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DB08A" w14:textId="17EE0610" w:rsidR="00E42E4C" w:rsidRPr="00091A9B" w:rsidRDefault="00190103" w:rsidP="00190103">
      <w:pPr>
        <w:pStyle w:val="Heading1"/>
        <w:rPr>
          <w:rFonts w:cs="Arial"/>
        </w:rPr>
      </w:pPr>
      <w:r w:rsidRPr="00091A9B">
        <w:rPr>
          <w:rFonts w:cs="Arial"/>
        </w:rPr>
        <w:t>BEJJKP Updates</w:t>
      </w:r>
    </w:p>
    <w:p w14:paraId="59384DAF" w14:textId="20193990" w:rsidR="00141F8B" w:rsidRPr="00091A9B" w:rsidRDefault="00141F8B" w:rsidP="00190103">
      <w:pPr>
        <w:pStyle w:val="Heading1"/>
        <w:rPr>
          <w:rFonts w:cs="Arial"/>
        </w:rPr>
      </w:pPr>
      <w:r w:rsidRPr="00091A9B">
        <w:rPr>
          <w:rFonts w:cs="Arial"/>
        </w:rPr>
        <w:lastRenderedPageBreak/>
        <w:t>Antitrust AFF Updates</w:t>
      </w:r>
    </w:p>
    <w:p w14:paraId="662A1D23" w14:textId="77777777" w:rsidR="00141F8B" w:rsidRPr="00091A9B" w:rsidRDefault="00141F8B" w:rsidP="00141F8B">
      <w:pPr>
        <w:pStyle w:val="Heading2"/>
        <w:rPr>
          <w:rFonts w:cs="Arial"/>
        </w:rPr>
      </w:pPr>
      <w:r w:rsidRPr="00091A9B">
        <w:rPr>
          <w:rFonts w:cs="Arial"/>
        </w:rPr>
        <w:lastRenderedPageBreak/>
        <w:t>Connectivity Adv</w:t>
      </w:r>
    </w:p>
    <w:p w14:paraId="78ACADB0" w14:textId="77777777" w:rsidR="00141F8B" w:rsidRPr="00091A9B" w:rsidRDefault="00141F8B" w:rsidP="00141F8B">
      <w:pPr>
        <w:pStyle w:val="Heading3"/>
        <w:rPr>
          <w:rFonts w:cs="Arial"/>
        </w:rPr>
      </w:pPr>
      <w:r w:rsidRPr="00091A9B">
        <w:rPr>
          <w:rFonts w:cs="Arial"/>
        </w:rPr>
        <w:lastRenderedPageBreak/>
        <w:t>AT: Trump Ends---2AC</w:t>
      </w:r>
    </w:p>
    <w:p w14:paraId="1390414F" w14:textId="5DE4B672" w:rsidR="00141F8B" w:rsidRPr="00091A9B" w:rsidRDefault="00141F8B" w:rsidP="00141F8B">
      <w:pPr>
        <w:pStyle w:val="Heading4"/>
        <w:rPr>
          <w:rFonts w:cs="Arial"/>
        </w:rPr>
      </w:pPr>
      <w:r w:rsidRPr="00091A9B">
        <w:rPr>
          <w:rFonts w:cs="Arial"/>
          <w:u w:val="single"/>
        </w:rPr>
        <w:t>Vance</w:t>
      </w:r>
      <w:r w:rsidRPr="00091A9B">
        <w:rPr>
          <w:rFonts w:cs="Arial"/>
        </w:rPr>
        <w:t>---</w:t>
      </w:r>
      <w:r w:rsidRPr="00091A9B">
        <w:rPr>
          <w:rFonts w:cs="Arial"/>
          <w:u w:val="single"/>
        </w:rPr>
        <w:t>aggressively supports</w:t>
      </w:r>
      <w:r w:rsidRPr="00091A9B">
        <w:rPr>
          <w:rFonts w:cs="Arial"/>
        </w:rPr>
        <w:t xml:space="preserve"> antitrust laws AND Lina Khan.</w:t>
      </w:r>
    </w:p>
    <w:p w14:paraId="20263DA8" w14:textId="77777777" w:rsidR="00141F8B" w:rsidRPr="00091A9B" w:rsidRDefault="00141F8B" w:rsidP="00141F8B">
      <w:r w:rsidRPr="00091A9B">
        <w:t xml:space="preserve">Elizabeth Nolan </w:t>
      </w:r>
      <w:r w:rsidRPr="00091A9B">
        <w:rPr>
          <w:rFonts w:eastAsiaTheme="majorEastAsia"/>
          <w:b/>
          <w:iCs/>
          <w:sz w:val="26"/>
        </w:rPr>
        <w:t>Brown 24</w:t>
      </w:r>
      <w:r w:rsidRPr="00091A9B">
        <w:t>, [Brown is a senior editor at Reason and the author of Reason’s newsletter. Brown has covered a broad range of political and cultural topics since starting at Reason in 2014, with special emphasis on the politics, policy, and legal issues/ She is the winner of the Western Publishing Association's 2016 award for best feature article and has been a finalist for seven awards from the Los Angeles Press Club,] 7-16-2024, "J.D. Vance thinks Lina Khan is doing a great job", Reason, https://reason.com/2024/07/16/reminder-j-d-vance-thinks-lina-khan-is-doing-a-great-job/ [PP-B]</w:t>
      </w:r>
    </w:p>
    <w:p w14:paraId="76181438" w14:textId="77777777" w:rsidR="00141F8B" w:rsidRPr="00091A9B" w:rsidRDefault="00141F8B" w:rsidP="00141F8B">
      <w:pPr>
        <w:rPr>
          <w:sz w:val="16"/>
        </w:rPr>
      </w:pPr>
      <w:r w:rsidRPr="00091A9B">
        <w:rPr>
          <w:highlight w:val="cyan"/>
          <w:u w:val="single"/>
        </w:rPr>
        <w:t>With</w:t>
      </w:r>
      <w:r w:rsidRPr="00091A9B">
        <w:rPr>
          <w:u w:val="single"/>
        </w:rPr>
        <w:t xml:space="preserve"> former President</w:t>
      </w:r>
      <w:r w:rsidRPr="00091A9B">
        <w:rPr>
          <w:sz w:val="16"/>
        </w:rPr>
        <w:t xml:space="preserve"> Donald </w:t>
      </w:r>
      <w:r w:rsidRPr="00091A9B">
        <w:rPr>
          <w:highlight w:val="cyan"/>
          <w:u w:val="single"/>
        </w:rPr>
        <w:t>Trump's pick of</w:t>
      </w:r>
      <w:r w:rsidRPr="00091A9B">
        <w:rPr>
          <w:u w:val="single"/>
        </w:rPr>
        <w:t xml:space="preserve"> Ohio Rep. J.D. </w:t>
      </w:r>
      <w:r w:rsidRPr="00091A9B">
        <w:rPr>
          <w:highlight w:val="cyan"/>
          <w:u w:val="single"/>
        </w:rPr>
        <w:t>Vance as</w:t>
      </w:r>
      <w:r w:rsidRPr="00091A9B">
        <w:rPr>
          <w:sz w:val="16"/>
        </w:rPr>
        <w:t xml:space="preserve"> his </w:t>
      </w:r>
      <w:r w:rsidRPr="00091A9B">
        <w:rPr>
          <w:u w:val="single"/>
        </w:rPr>
        <w:t xml:space="preserve">2024 </w:t>
      </w:r>
      <w:r w:rsidRPr="00091A9B">
        <w:rPr>
          <w:highlight w:val="cyan"/>
          <w:u w:val="single"/>
        </w:rPr>
        <w:t>running mate, we're likely</w:t>
      </w:r>
      <w:r w:rsidRPr="00091A9B">
        <w:rPr>
          <w:u w:val="single"/>
        </w:rPr>
        <w:t xml:space="preserve"> looking at </w:t>
      </w:r>
      <w:r w:rsidRPr="00091A9B">
        <w:rPr>
          <w:rStyle w:val="Emphasis"/>
          <w:highlight w:val="cyan"/>
        </w:rPr>
        <w:t>dark days at</w:t>
      </w:r>
      <w:r w:rsidRPr="00091A9B">
        <w:rPr>
          <w:u w:val="single"/>
        </w:rPr>
        <w:t xml:space="preserve"> the Federal Trade Commission (</w:t>
      </w:r>
      <w:r w:rsidRPr="00091A9B">
        <w:rPr>
          <w:rStyle w:val="Emphasis"/>
          <w:highlight w:val="cyan"/>
        </w:rPr>
        <w:t>FTC</w:t>
      </w:r>
      <w:r w:rsidRPr="00091A9B">
        <w:rPr>
          <w:u w:val="single"/>
        </w:rPr>
        <w:t>)</w:t>
      </w:r>
      <w:r w:rsidRPr="00091A9B">
        <w:rPr>
          <w:sz w:val="16"/>
        </w:rPr>
        <w:t>.</w:t>
      </w:r>
    </w:p>
    <w:p w14:paraId="14CC9F68" w14:textId="77777777" w:rsidR="00141F8B" w:rsidRPr="00091A9B" w:rsidRDefault="00141F8B" w:rsidP="00141F8B">
      <w:pPr>
        <w:rPr>
          <w:u w:val="single"/>
        </w:rPr>
      </w:pPr>
      <w:r w:rsidRPr="00091A9B">
        <w:rPr>
          <w:u w:val="single"/>
        </w:rPr>
        <w:t>Under</w:t>
      </w:r>
      <w:r w:rsidRPr="00091A9B">
        <w:rPr>
          <w:sz w:val="16"/>
        </w:rPr>
        <w:t xml:space="preserve"> President Joe </w:t>
      </w:r>
      <w:r w:rsidRPr="00091A9B">
        <w:rPr>
          <w:u w:val="single"/>
        </w:rPr>
        <w:t>Biden</w:t>
      </w:r>
      <w:r w:rsidRPr="00091A9B">
        <w:rPr>
          <w:sz w:val="16"/>
        </w:rPr>
        <w:t xml:space="preserve">, </w:t>
      </w:r>
      <w:r w:rsidRPr="00091A9B">
        <w:rPr>
          <w:u w:val="single"/>
        </w:rPr>
        <w:t xml:space="preserve">the FTC—headed by </w:t>
      </w:r>
      <w:r w:rsidRPr="00091A9B">
        <w:rPr>
          <w:highlight w:val="cyan"/>
          <w:u w:val="single"/>
        </w:rPr>
        <w:t>Lina Khan</w:t>
      </w:r>
      <w:r w:rsidRPr="00091A9B">
        <w:rPr>
          <w:sz w:val="16"/>
        </w:rPr>
        <w:t>—has </w:t>
      </w:r>
      <w:r w:rsidRPr="00091A9B">
        <w:rPr>
          <w:rStyle w:val="Emphasis"/>
          <w:highlight w:val="cyan"/>
        </w:rPr>
        <w:t>aggressively pursued</w:t>
      </w:r>
      <w:r w:rsidRPr="00091A9B">
        <w:rPr>
          <w:u w:val="single"/>
        </w:rPr>
        <w:t xml:space="preserve"> an </w:t>
      </w:r>
      <w:r w:rsidRPr="00091A9B">
        <w:rPr>
          <w:b/>
          <w:bCs/>
          <w:u w:val="single"/>
        </w:rPr>
        <w:t>anti-innovation, anti-tech, </w:t>
      </w:r>
      <w:r w:rsidRPr="00091A9B">
        <w:rPr>
          <w:b/>
          <w:bCs/>
          <w:highlight w:val="cyan"/>
          <w:u w:val="single"/>
        </w:rPr>
        <w:t>anti-big business</w:t>
      </w:r>
      <w:r w:rsidRPr="00091A9B">
        <w:rPr>
          <w:b/>
          <w:bCs/>
          <w:u w:val="single"/>
        </w:rPr>
        <w:t xml:space="preserve">, and anti-consumer </w:t>
      </w:r>
      <w:r w:rsidRPr="00091A9B">
        <w:rPr>
          <w:b/>
          <w:bCs/>
          <w:highlight w:val="cyan"/>
          <w:u w:val="single"/>
        </w:rPr>
        <w:t>agenda</w:t>
      </w:r>
      <w:r w:rsidRPr="00091A9B">
        <w:rPr>
          <w:sz w:val="16"/>
        </w:rPr>
        <w:t xml:space="preserve">. </w:t>
      </w:r>
      <w:r w:rsidRPr="00091A9B">
        <w:rPr>
          <w:u w:val="single"/>
        </w:rPr>
        <w:t xml:space="preserve">Khan and her allies in the Biden administration think the </w:t>
      </w:r>
      <w:r w:rsidRPr="00091A9B">
        <w:rPr>
          <w:rStyle w:val="Emphasis"/>
          <w:highlight w:val="cyan"/>
        </w:rPr>
        <w:t>consumer welfare standard</w:t>
      </w:r>
      <w:r w:rsidRPr="00091A9B">
        <w:rPr>
          <w:sz w:val="16"/>
        </w:rPr>
        <w:t xml:space="preserve"> that has </w:t>
      </w:r>
      <w:r w:rsidRPr="00091A9B">
        <w:rPr>
          <w:highlight w:val="cyan"/>
          <w:u w:val="single"/>
        </w:rPr>
        <w:t>guided antitrust law</w:t>
      </w:r>
      <w:r w:rsidRPr="00091A9B">
        <w:rPr>
          <w:u w:val="single"/>
        </w:rPr>
        <w:t xml:space="preserve"> for decades </w:t>
      </w:r>
      <w:r w:rsidRPr="00091A9B">
        <w:rPr>
          <w:rStyle w:val="Emphasis"/>
          <w:highlight w:val="cyan"/>
        </w:rPr>
        <w:t>needs to go</w:t>
      </w:r>
      <w:r w:rsidRPr="00091A9B">
        <w:rPr>
          <w:highlight w:val="cyan"/>
          <w:u w:val="single"/>
        </w:rPr>
        <w:t>.</w:t>
      </w:r>
      <w:r w:rsidRPr="00091A9B">
        <w:rPr>
          <w:sz w:val="16"/>
        </w:rPr>
        <w:t xml:space="preserve"> </w:t>
      </w:r>
      <w:r w:rsidRPr="00091A9B">
        <w:rPr>
          <w:u w:val="single"/>
        </w:rPr>
        <w:t xml:space="preserve">Rather than focus on whether a company's actions or a particular merger will raise prices for consumers, they </w:t>
      </w:r>
      <w:r w:rsidRPr="00091A9B">
        <w:rPr>
          <w:highlight w:val="cyan"/>
          <w:u w:val="single"/>
        </w:rPr>
        <w:t>think antitrust regulators</w:t>
      </w:r>
      <w:r w:rsidRPr="00091A9B">
        <w:rPr>
          <w:sz w:val="16"/>
        </w:rPr>
        <w:t xml:space="preserve"> should be </w:t>
      </w:r>
      <w:r w:rsidRPr="00091A9B">
        <w:rPr>
          <w:highlight w:val="cyan"/>
          <w:u w:val="single"/>
        </w:rPr>
        <w:t>concerned with</w:t>
      </w:r>
      <w:r w:rsidRPr="00091A9B">
        <w:rPr>
          <w:sz w:val="16"/>
        </w:rPr>
        <w:t xml:space="preserve"> some </w:t>
      </w:r>
      <w:r w:rsidRPr="00091A9B">
        <w:rPr>
          <w:highlight w:val="cyan"/>
          <w:u w:val="single"/>
        </w:rPr>
        <w:t>amorphous concept of "competition,"</w:t>
      </w:r>
      <w:r w:rsidRPr="00091A9B">
        <w:rPr>
          <w:u w:val="single"/>
        </w:rPr>
        <w:t xml:space="preserve"> with making sure businesses don't get bigger, and with helping competitors to big businesses (especially big tech companies) get a leg up.</w:t>
      </w:r>
    </w:p>
    <w:p w14:paraId="090C2463" w14:textId="77777777" w:rsidR="00141F8B" w:rsidRPr="00091A9B" w:rsidRDefault="00141F8B" w:rsidP="00141F8B">
      <w:pPr>
        <w:rPr>
          <w:u w:val="single"/>
        </w:rPr>
      </w:pPr>
      <w:r w:rsidRPr="00091A9B">
        <w:rPr>
          <w:highlight w:val="cyan"/>
          <w:u w:val="single"/>
        </w:rPr>
        <w:t>Khan's</w:t>
      </w:r>
      <w:r w:rsidRPr="00091A9B">
        <w:rPr>
          <w:sz w:val="16"/>
        </w:rPr>
        <w:t xml:space="preserve"> is a </w:t>
      </w:r>
      <w:r w:rsidRPr="00091A9B">
        <w:rPr>
          <w:rStyle w:val="Emphasis"/>
          <w:highlight w:val="cyan"/>
        </w:rPr>
        <w:t>profoundly anti-free markets agenda</w:t>
      </w:r>
      <w:r w:rsidRPr="00091A9B">
        <w:rPr>
          <w:u w:val="single"/>
        </w:rPr>
        <w:t xml:space="preserve">, </w:t>
      </w:r>
      <w:r w:rsidRPr="00091A9B">
        <w:rPr>
          <w:highlight w:val="cyan"/>
          <w:u w:val="single"/>
        </w:rPr>
        <w:t>punctuated by </w:t>
      </w:r>
      <w:r w:rsidRPr="00091A9B">
        <w:rPr>
          <w:rStyle w:val="Emphasis"/>
          <w:highlight w:val="cyan"/>
        </w:rPr>
        <w:t>attempts to bypass Congress</w:t>
      </w:r>
      <w:r w:rsidRPr="00091A9B">
        <w:rPr>
          <w:highlight w:val="cyan"/>
          <w:u w:val="single"/>
        </w:rPr>
        <w:t> and</w:t>
      </w:r>
      <w:r w:rsidRPr="00091A9B">
        <w:rPr>
          <w:u w:val="single"/>
        </w:rPr>
        <w:t xml:space="preserve"> the </w:t>
      </w:r>
      <w:r w:rsidRPr="00091A9B">
        <w:rPr>
          <w:rStyle w:val="Emphasis"/>
          <w:highlight w:val="cyan"/>
        </w:rPr>
        <w:t>legislative process</w:t>
      </w:r>
      <w:r w:rsidRPr="00091A9B">
        <w:rPr>
          <w:u w:val="single"/>
        </w:rPr>
        <w:t xml:space="preserve"> and simply set policies administratively</w:t>
      </w:r>
      <w:r w:rsidRPr="00091A9B">
        <w:rPr>
          <w:sz w:val="16"/>
        </w:rPr>
        <w:t xml:space="preserve">. Her </w:t>
      </w:r>
      <w:r w:rsidRPr="00091A9B">
        <w:rPr>
          <w:u w:val="single"/>
        </w:rPr>
        <w:t xml:space="preserve">vision seems to be of an all-powerful </w:t>
      </w:r>
      <w:r w:rsidRPr="00091A9B">
        <w:rPr>
          <w:rStyle w:val="Emphasis"/>
        </w:rPr>
        <w:t>FTC able to target business practices</w:t>
      </w:r>
      <w:r w:rsidRPr="00091A9B">
        <w:rPr>
          <w:u w:val="single"/>
        </w:rPr>
        <w:t xml:space="preserve"> and </w:t>
      </w:r>
      <w:r w:rsidRPr="00091A9B">
        <w:rPr>
          <w:rStyle w:val="Emphasis"/>
        </w:rPr>
        <w:t>private companies based on partisan political goals</w:t>
      </w:r>
      <w:r w:rsidRPr="00091A9B">
        <w:rPr>
          <w:u w:val="single"/>
        </w:rPr>
        <w:t>, instead of the neutral arbiter of business that it is supposed to be.</w:t>
      </w:r>
    </w:p>
    <w:p w14:paraId="31DCA802" w14:textId="77777777" w:rsidR="00141F8B" w:rsidRPr="00091A9B" w:rsidRDefault="00141F8B" w:rsidP="00141F8B">
      <w:pPr>
        <w:rPr>
          <w:rStyle w:val="Emphasis"/>
        </w:rPr>
      </w:pPr>
      <w:r w:rsidRPr="00091A9B">
        <w:rPr>
          <w:u w:val="single"/>
        </w:rPr>
        <w:t xml:space="preserve">J.D. </w:t>
      </w:r>
      <w:r w:rsidRPr="00091A9B">
        <w:rPr>
          <w:rStyle w:val="Emphasis"/>
          <w:highlight w:val="cyan"/>
        </w:rPr>
        <w:t>Vance loves it.</w:t>
      </w:r>
    </w:p>
    <w:p w14:paraId="7926177C" w14:textId="77777777" w:rsidR="00141F8B" w:rsidRPr="00091A9B" w:rsidRDefault="00141F8B" w:rsidP="00141F8B">
      <w:pPr>
        <w:rPr>
          <w:sz w:val="16"/>
        </w:rPr>
      </w:pPr>
      <w:r w:rsidRPr="00091A9B">
        <w:rPr>
          <w:sz w:val="16"/>
        </w:rPr>
        <w:t>"</w:t>
      </w:r>
      <w:r w:rsidRPr="00091A9B">
        <w:rPr>
          <w:u w:val="single"/>
        </w:rPr>
        <w:t xml:space="preserve">I guess I look at </w:t>
      </w:r>
      <w:r w:rsidRPr="00091A9B">
        <w:rPr>
          <w:b/>
          <w:bCs/>
          <w:u w:val="single"/>
        </w:rPr>
        <w:t>Lina Khan</w:t>
      </w:r>
      <w:r w:rsidRPr="00091A9B">
        <w:rPr>
          <w:u w:val="single"/>
        </w:rPr>
        <w:t xml:space="preserve"> as </w:t>
      </w:r>
      <w:r w:rsidRPr="00091A9B">
        <w:rPr>
          <w:b/>
          <w:bCs/>
          <w:u w:val="single"/>
        </w:rPr>
        <w:t xml:space="preserve">one of the few people in the Biden administration </w:t>
      </w:r>
      <w:r w:rsidRPr="00091A9B">
        <w:rPr>
          <w:u w:val="single"/>
        </w:rPr>
        <w:t xml:space="preserve">that I think is </w:t>
      </w:r>
      <w:r w:rsidRPr="00091A9B">
        <w:rPr>
          <w:b/>
          <w:bCs/>
          <w:u w:val="single"/>
        </w:rPr>
        <w:t>doing a pretty good job,</w:t>
      </w:r>
      <w:r w:rsidRPr="00091A9B">
        <w:rPr>
          <w:u w:val="single"/>
        </w:rPr>
        <w:t>" Vance said</w:t>
      </w:r>
      <w:r w:rsidRPr="00091A9B">
        <w:rPr>
          <w:sz w:val="16"/>
        </w:rPr>
        <w:t> in February.</w:t>
      </w:r>
    </w:p>
    <w:p w14:paraId="455FEA2E" w14:textId="77777777" w:rsidR="00141F8B" w:rsidRPr="00091A9B" w:rsidRDefault="00141F8B" w:rsidP="00141F8B">
      <w:pPr>
        <w:rPr>
          <w:u w:val="single"/>
        </w:rPr>
      </w:pPr>
      <w:r w:rsidRPr="00091A9B">
        <w:rPr>
          <w:u w:val="single"/>
        </w:rPr>
        <w:t>Vance went on to espouse a view of the markets that echoes Khan</w:t>
      </w:r>
      <w:r w:rsidRPr="00091A9B">
        <w:rPr>
          <w:sz w:val="16"/>
        </w:rPr>
        <w:t xml:space="preserve"> and other Democrats, </w:t>
      </w:r>
      <w:r w:rsidRPr="00091A9B">
        <w:rPr>
          <w:highlight w:val="cyan"/>
          <w:u w:val="single"/>
        </w:rPr>
        <w:t>saying</w:t>
      </w:r>
      <w:r w:rsidRPr="00091A9B">
        <w:rPr>
          <w:u w:val="single"/>
        </w:rPr>
        <w:t xml:space="preserve"> </w:t>
      </w:r>
      <w:r w:rsidRPr="00091A9B">
        <w:rPr>
          <w:highlight w:val="cyan"/>
          <w:u w:val="single"/>
        </w:rPr>
        <w:t>we need</w:t>
      </w:r>
      <w:r w:rsidRPr="00091A9B">
        <w:rPr>
          <w:u w:val="single"/>
        </w:rPr>
        <w:t xml:space="preserve"> </w:t>
      </w:r>
      <w:r w:rsidRPr="00091A9B">
        <w:rPr>
          <w:highlight w:val="cyan"/>
          <w:u w:val="single"/>
        </w:rPr>
        <w:t>to "</w:t>
      </w:r>
      <w:r w:rsidRPr="00091A9B">
        <w:rPr>
          <w:rStyle w:val="Emphasis"/>
          <w:highlight w:val="cyan"/>
        </w:rPr>
        <w:t>build a competitive marketplace</w:t>
      </w:r>
      <w:r w:rsidRPr="00091A9B">
        <w:rPr>
          <w:u w:val="single"/>
        </w:rPr>
        <w:t>…that allows consumers to have the right choices and isn't just so obsessed on pricing power within the market."</w:t>
      </w:r>
    </w:p>
    <w:p w14:paraId="0BA7C367" w14:textId="77777777" w:rsidR="00141F8B" w:rsidRPr="00091A9B" w:rsidRDefault="00141F8B" w:rsidP="00141F8B">
      <w:pPr>
        <w:rPr>
          <w:sz w:val="16"/>
        </w:rPr>
      </w:pPr>
      <w:r w:rsidRPr="00091A9B">
        <w:rPr>
          <w:sz w:val="16"/>
        </w:rPr>
        <w:t>It's hard to pack so much anti-free market sentiment into a few short sentences, but Vance manages. Note his assertion that it's the government's job to actively build a competitive marketplace, rather than this being a function of free competition and consumer preferences; his belief that consumers should have "the right choices" presented to them (aka the ones that some federal agency thinks they should have, demonstrated preferences be damned); and his casual rejection of the consumer welfare standard.</w:t>
      </w:r>
    </w:p>
    <w:p w14:paraId="3DFFEDFB" w14:textId="77777777" w:rsidR="00141F8B" w:rsidRPr="00091A9B" w:rsidRDefault="00141F8B" w:rsidP="00141F8B">
      <w:pPr>
        <w:rPr>
          <w:sz w:val="16"/>
        </w:rPr>
      </w:pPr>
      <w:r w:rsidRPr="00091A9B">
        <w:rPr>
          <w:sz w:val="16"/>
        </w:rPr>
        <w:t>Vance's words would seem familiar coming from someone in the Biden administration. From a Republican, they're jarring, even in this topsy-turvy political era where all the old battle lines seem to be up for grabs.</w:t>
      </w:r>
    </w:p>
    <w:p w14:paraId="1E598C6E" w14:textId="77777777" w:rsidR="00141F8B" w:rsidRPr="00091A9B" w:rsidRDefault="00141F8B" w:rsidP="00141F8B">
      <w:pPr>
        <w:rPr>
          <w:sz w:val="16"/>
        </w:rPr>
      </w:pPr>
      <w:r w:rsidRPr="00091A9B">
        <w:rPr>
          <w:u w:val="single"/>
        </w:rPr>
        <w:t>While Khan's ideas have alienated more traditional conservatives, they've gained fans among some "Make America Great Again" Republicans</w:t>
      </w:r>
      <w:r w:rsidRPr="00091A9B">
        <w:rPr>
          <w:sz w:val="16"/>
        </w:rPr>
        <w:t>, who share in Democrats' desire to take down big tech companies (albeit often for differing reasons) and stick it to big businesses.</w:t>
      </w:r>
    </w:p>
    <w:p w14:paraId="6C6D0E0F" w14:textId="77777777" w:rsidR="00141F8B" w:rsidRPr="00091A9B" w:rsidRDefault="00141F8B" w:rsidP="00141F8B">
      <w:pPr>
        <w:rPr>
          <w:u w:val="single"/>
        </w:rPr>
      </w:pPr>
      <w:r w:rsidRPr="00091A9B">
        <w:rPr>
          <w:sz w:val="16"/>
        </w:rPr>
        <w:lastRenderedPageBreak/>
        <w:t>"</w:t>
      </w:r>
      <w:r w:rsidRPr="00091A9B">
        <w:rPr>
          <w:u w:val="single"/>
        </w:rPr>
        <w:t xml:space="preserve">Vance is one of several Republican lawmakers, including Sen. Josh Hawley of Missouri and Florida Rep. Matt Gaetz, called </w:t>
      </w:r>
      <w:r w:rsidRPr="00091A9B">
        <w:rPr>
          <w:rStyle w:val="Emphasis"/>
          <w:highlight w:val="cyan"/>
        </w:rPr>
        <w:t>'Khanservatives'</w:t>
      </w:r>
      <w:r w:rsidRPr="00091A9B">
        <w:rPr>
          <w:sz w:val="16"/>
        </w:rPr>
        <w:t xml:space="preserve"> for their </w:t>
      </w:r>
      <w:r w:rsidRPr="00091A9B">
        <w:rPr>
          <w:highlight w:val="cyan"/>
          <w:u w:val="single"/>
        </w:rPr>
        <w:t>agreement with</w:t>
      </w:r>
      <w:r w:rsidRPr="00091A9B">
        <w:rPr>
          <w:sz w:val="16"/>
        </w:rPr>
        <w:t xml:space="preserve"> the </w:t>
      </w:r>
      <w:r w:rsidRPr="00091A9B">
        <w:rPr>
          <w:highlight w:val="cyan"/>
          <w:u w:val="single"/>
        </w:rPr>
        <w:t xml:space="preserve">FTC chair that US </w:t>
      </w:r>
      <w:r w:rsidRPr="00091A9B">
        <w:rPr>
          <w:rStyle w:val="Emphasis"/>
          <w:highlight w:val="cyan"/>
        </w:rPr>
        <w:t>antitrust law</w:t>
      </w:r>
      <w:r w:rsidRPr="00091A9B">
        <w:rPr>
          <w:sz w:val="16"/>
        </w:rPr>
        <w:t xml:space="preserve"> has a </w:t>
      </w:r>
      <w:r w:rsidRPr="00091A9B">
        <w:rPr>
          <w:rStyle w:val="Emphasis"/>
          <w:highlight w:val="cyan"/>
        </w:rPr>
        <w:t xml:space="preserve">broader purpose </w:t>
      </w:r>
      <w:r w:rsidRPr="00091A9B">
        <w:rPr>
          <w:highlight w:val="cyan"/>
          <w:u w:val="single"/>
        </w:rPr>
        <w:t>than keeping prices down for consumers</w:t>
      </w:r>
      <w:r w:rsidRPr="00091A9B">
        <w:rPr>
          <w:u w:val="single"/>
        </w:rPr>
        <w:t>," notes Reuters' Jody Godoy.</w:t>
      </w:r>
    </w:p>
    <w:p w14:paraId="2EC134D6" w14:textId="77777777" w:rsidR="00141F8B" w:rsidRPr="00091A9B" w:rsidRDefault="00141F8B" w:rsidP="00141F8B">
      <w:pPr>
        <w:rPr>
          <w:sz w:val="16"/>
        </w:rPr>
      </w:pPr>
      <w:r w:rsidRPr="00091A9B">
        <w:rPr>
          <w:u w:val="single"/>
        </w:rPr>
        <w:t xml:space="preserve">Vance has professed a </w:t>
      </w:r>
      <w:r w:rsidRPr="00091A9B">
        <w:rPr>
          <w:rStyle w:val="Emphasis"/>
          <w:highlight w:val="cyan"/>
        </w:rPr>
        <w:t>desire to "break Google up"</w:t>
      </w:r>
      <w:r w:rsidRPr="00091A9B">
        <w:rPr>
          <w:u w:val="single"/>
        </w:rPr>
        <w:t> and to "break up" big tech companies</w:t>
      </w:r>
      <w:r w:rsidRPr="00091A9B">
        <w:rPr>
          <w:sz w:val="16"/>
        </w:rPr>
        <w:t>.</w:t>
      </w:r>
    </w:p>
    <w:p w14:paraId="4514B20F" w14:textId="77777777" w:rsidR="00141F8B" w:rsidRPr="00091A9B" w:rsidRDefault="00141F8B" w:rsidP="00141F8B">
      <w:pPr>
        <w:rPr>
          <w:u w:val="single"/>
        </w:rPr>
      </w:pPr>
      <w:r w:rsidRPr="00091A9B">
        <w:rPr>
          <w:sz w:val="16"/>
        </w:rPr>
        <w:t xml:space="preserve">While </w:t>
      </w:r>
      <w:r w:rsidRPr="00091A9B">
        <w:rPr>
          <w:u w:val="single"/>
        </w:rPr>
        <w:t>Vance may agree with Democrats about antitrust law and anti-tech action</w:t>
      </w:r>
      <w:r w:rsidRPr="00091A9B">
        <w:rPr>
          <w:sz w:val="16"/>
        </w:rPr>
        <w:t xml:space="preserve">, </w:t>
      </w:r>
      <w:r w:rsidRPr="00091A9B">
        <w:rPr>
          <w:rStyle w:val="Emphasis"/>
        </w:rPr>
        <w:t>Democrats</w:t>
      </w:r>
      <w:r w:rsidRPr="00091A9B">
        <w:rPr>
          <w:u w:val="single"/>
        </w:rPr>
        <w:t xml:space="preserve"> may </w:t>
      </w:r>
      <w:r w:rsidRPr="00091A9B">
        <w:rPr>
          <w:rStyle w:val="Emphasis"/>
        </w:rPr>
        <w:t>find themselves wishing, should Trump/Vance win</w:t>
      </w:r>
      <w:r w:rsidRPr="00091A9B">
        <w:rPr>
          <w:sz w:val="16"/>
        </w:rPr>
        <w:t xml:space="preserve">, that </w:t>
      </w:r>
      <w:r w:rsidRPr="00091A9B">
        <w:rPr>
          <w:u w:val="single"/>
        </w:rPr>
        <w:t xml:space="preserve">they </w:t>
      </w:r>
      <w:r w:rsidRPr="00091A9B">
        <w:rPr>
          <w:rStyle w:val="Emphasis"/>
        </w:rPr>
        <w:t>hadn't set the precedents</w:t>
      </w:r>
      <w:r w:rsidRPr="00091A9B">
        <w:rPr>
          <w:u w:val="single"/>
        </w:rPr>
        <w:t xml:space="preserve"> they had </w:t>
      </w:r>
      <w:r w:rsidRPr="00091A9B">
        <w:rPr>
          <w:rStyle w:val="Emphasis"/>
        </w:rPr>
        <w:t>at</w:t>
      </w:r>
      <w:r w:rsidRPr="00091A9B">
        <w:rPr>
          <w:u w:val="single"/>
        </w:rPr>
        <w:t xml:space="preserve"> the </w:t>
      </w:r>
      <w:r w:rsidRPr="00091A9B">
        <w:rPr>
          <w:rStyle w:val="Emphasis"/>
        </w:rPr>
        <w:t>FTC</w:t>
      </w:r>
      <w:r w:rsidRPr="00091A9B">
        <w:rPr>
          <w:u w:val="single"/>
        </w:rPr>
        <w:t>.</w:t>
      </w:r>
      <w:r w:rsidRPr="00091A9B">
        <w:rPr>
          <w:sz w:val="16"/>
        </w:rPr>
        <w:t xml:space="preserve"> </w:t>
      </w:r>
      <w:r w:rsidRPr="00091A9B">
        <w:rPr>
          <w:u w:val="single"/>
        </w:rPr>
        <w:t>Vance</w:t>
      </w:r>
      <w:r w:rsidRPr="00091A9B">
        <w:rPr>
          <w:sz w:val="16"/>
        </w:rPr>
        <w:t xml:space="preserve"> may </w:t>
      </w:r>
      <w:r w:rsidRPr="00091A9B">
        <w:rPr>
          <w:u w:val="single"/>
        </w:rPr>
        <w:t xml:space="preserve">share some broad goals with Khan and other Democrats </w:t>
      </w:r>
      <w:r w:rsidRPr="00091A9B">
        <w:rPr>
          <w:sz w:val="16"/>
        </w:rPr>
        <w:t xml:space="preserve">here and their reasoning may sometimes align, but </w:t>
      </w:r>
      <w:r w:rsidRPr="00091A9B">
        <w:rPr>
          <w:u w:val="single"/>
        </w:rPr>
        <w:t xml:space="preserve">Vance has also made clear that one of his reasons for going after tech companies would be that he thinks they are too left-leaning. </w:t>
      </w:r>
      <w:r w:rsidRPr="00091A9B">
        <w:rPr>
          <w:sz w:val="16"/>
        </w:rPr>
        <w:t xml:space="preserve">("We should just seize the administrative state for our own purposes," he said in 2022.) A </w:t>
      </w:r>
      <w:r w:rsidRPr="00091A9B">
        <w:rPr>
          <w:highlight w:val="cyan"/>
          <w:u w:val="single"/>
        </w:rPr>
        <w:t>second Trump admin</w:t>
      </w:r>
      <w:r w:rsidRPr="00091A9B">
        <w:rPr>
          <w:u w:val="single"/>
        </w:rPr>
        <w:t xml:space="preserve">istration may </w:t>
      </w:r>
      <w:r w:rsidRPr="00091A9B">
        <w:rPr>
          <w:rStyle w:val="Emphasis"/>
          <w:highlight w:val="cyan"/>
        </w:rPr>
        <w:t>mirror</w:t>
      </w:r>
      <w:r w:rsidRPr="00091A9B">
        <w:rPr>
          <w:u w:val="single"/>
        </w:rPr>
        <w:t xml:space="preserve"> some of the </w:t>
      </w:r>
      <w:r w:rsidRPr="00091A9B">
        <w:rPr>
          <w:rStyle w:val="Emphasis"/>
          <w:highlight w:val="cyan"/>
        </w:rPr>
        <w:t>tactics of Khan</w:t>
      </w:r>
      <w:r w:rsidRPr="00091A9B">
        <w:rPr>
          <w:u w:val="single"/>
        </w:rPr>
        <w:t xml:space="preserve"> and the Biden administration but turn them against policies and companies that left-leaning types support.</w:t>
      </w:r>
    </w:p>
    <w:p w14:paraId="45FFCBC1" w14:textId="77777777" w:rsidR="00141F8B" w:rsidRPr="00091A9B" w:rsidRDefault="00141F8B" w:rsidP="00141F8B">
      <w:pPr>
        <w:rPr>
          <w:sz w:val="16"/>
        </w:rPr>
      </w:pPr>
      <w:r w:rsidRPr="00091A9B">
        <w:rPr>
          <w:rStyle w:val="Emphasis"/>
          <w:highlight w:val="cyan"/>
        </w:rPr>
        <w:t>No matter who wins</w:t>
      </w:r>
      <w:r w:rsidRPr="00091A9B">
        <w:rPr>
          <w:sz w:val="16"/>
        </w:rPr>
        <w:t xml:space="preserve"> the </w:t>
      </w:r>
      <w:r w:rsidRPr="00091A9B">
        <w:rPr>
          <w:rStyle w:val="Emphasis"/>
          <w:highlight w:val="cyan"/>
        </w:rPr>
        <w:t>election</w:t>
      </w:r>
      <w:r w:rsidRPr="00091A9B">
        <w:rPr>
          <w:sz w:val="16"/>
        </w:rPr>
        <w:t xml:space="preserve"> </w:t>
      </w:r>
      <w:r w:rsidRPr="00091A9B">
        <w:rPr>
          <w:u w:val="single"/>
        </w:rPr>
        <w:t xml:space="preserve">this November, </w:t>
      </w:r>
      <w:r w:rsidRPr="00091A9B">
        <w:rPr>
          <w:highlight w:val="cyan"/>
          <w:u w:val="single"/>
        </w:rPr>
        <w:t xml:space="preserve">we're looking at </w:t>
      </w:r>
      <w:r w:rsidRPr="00091A9B">
        <w:rPr>
          <w:rStyle w:val="Emphasis"/>
          <w:highlight w:val="cyan"/>
        </w:rPr>
        <w:t>four more years</w:t>
      </w:r>
      <w:r w:rsidRPr="00091A9B">
        <w:rPr>
          <w:highlight w:val="cyan"/>
          <w:u w:val="single"/>
        </w:rPr>
        <w:t xml:space="preserve"> of </w:t>
      </w:r>
      <w:r w:rsidRPr="00091A9B">
        <w:rPr>
          <w:rStyle w:val="Emphasis"/>
          <w:highlight w:val="cyan"/>
        </w:rPr>
        <w:t>aggressively anti-free</w:t>
      </w:r>
      <w:r w:rsidRPr="00091A9B">
        <w:rPr>
          <w:u w:val="single"/>
        </w:rPr>
        <w:t xml:space="preserve"> market </w:t>
      </w:r>
      <w:r w:rsidRPr="00091A9B">
        <w:rPr>
          <w:rStyle w:val="Emphasis"/>
          <w:highlight w:val="cyan"/>
        </w:rPr>
        <w:t>policies</w:t>
      </w:r>
      <w:r w:rsidRPr="00091A9B">
        <w:rPr>
          <w:sz w:val="16"/>
        </w:rPr>
        <w:t xml:space="preserve"> coming </w:t>
      </w:r>
      <w:r w:rsidRPr="00091A9B">
        <w:rPr>
          <w:highlight w:val="cyan"/>
          <w:u w:val="single"/>
        </w:rPr>
        <w:t>from</w:t>
      </w:r>
      <w:r w:rsidRPr="00091A9B">
        <w:rPr>
          <w:sz w:val="16"/>
        </w:rPr>
        <w:t xml:space="preserve"> the </w:t>
      </w:r>
      <w:r w:rsidRPr="00091A9B">
        <w:rPr>
          <w:rStyle w:val="Emphasis"/>
          <w:highlight w:val="cyan"/>
        </w:rPr>
        <w:t>FTC</w:t>
      </w:r>
      <w:r w:rsidRPr="00091A9B">
        <w:rPr>
          <w:sz w:val="16"/>
        </w:rPr>
        <w:t>.</w:t>
      </w:r>
    </w:p>
    <w:p w14:paraId="013890F2" w14:textId="77777777" w:rsidR="00141F8B" w:rsidRPr="00091A9B" w:rsidRDefault="00141F8B" w:rsidP="00141F8B">
      <w:pPr>
        <w:rPr>
          <w:sz w:val="16"/>
        </w:rPr>
      </w:pPr>
    </w:p>
    <w:p w14:paraId="721D419E" w14:textId="77777777" w:rsidR="00141F8B" w:rsidRPr="00091A9B" w:rsidRDefault="00141F8B" w:rsidP="00141F8B">
      <w:pPr>
        <w:pStyle w:val="Heading3"/>
        <w:rPr>
          <w:rFonts w:cs="Arial"/>
          <w:shd w:val="clear" w:color="auto" w:fill="FFFFFF"/>
        </w:rPr>
      </w:pPr>
      <w:r w:rsidRPr="00091A9B">
        <w:rPr>
          <w:rFonts w:cs="Arial"/>
          <w:shd w:val="clear" w:color="auto" w:fill="FFFFFF"/>
        </w:rPr>
        <w:lastRenderedPageBreak/>
        <w:t>AT: Trump Ends---1AR</w:t>
      </w:r>
    </w:p>
    <w:p w14:paraId="676B42F5" w14:textId="77777777" w:rsidR="00141F8B" w:rsidRPr="00091A9B" w:rsidRDefault="00141F8B" w:rsidP="00141F8B">
      <w:pPr>
        <w:pStyle w:val="Heading4"/>
        <w:rPr>
          <w:rFonts w:cs="Arial"/>
        </w:rPr>
      </w:pPr>
      <w:r w:rsidRPr="00091A9B">
        <w:rPr>
          <w:rFonts w:cs="Arial"/>
        </w:rPr>
        <w:t>Trump will maintain antitrust policy.</w:t>
      </w:r>
    </w:p>
    <w:p w14:paraId="18F4A046" w14:textId="77777777" w:rsidR="00141F8B" w:rsidRPr="00091A9B" w:rsidRDefault="00141F8B" w:rsidP="00141F8B">
      <w:r w:rsidRPr="00091A9B">
        <w:rPr>
          <w:rFonts w:eastAsiaTheme="majorEastAsia"/>
          <w:b/>
          <w:iCs/>
          <w:sz w:val="26"/>
        </w:rPr>
        <w:t>Economic Times 24</w:t>
      </w:r>
      <w:r w:rsidRPr="00091A9B">
        <w:t>, 7/16, [The Economic Times is an English-language daily newspaper focused on business news. The newspaper is owned by Bennett, Coleman &amp; Co. Ltd., also known as The Times Group.] 7-16-2024, "Trump VP pick JD Vance supports Big Tech antitrust crackdown", Economic Times, https://economictimes.indiatimes.com/tech/technology/trump-vp-pick-jd-vance-supports-big-tech-antitrust-crackdown/articleshow/111775036.cms?from=mdr [PP-B]</w:t>
      </w:r>
    </w:p>
    <w:p w14:paraId="7BB56D26" w14:textId="77777777" w:rsidR="00141F8B" w:rsidRPr="00091A9B" w:rsidRDefault="00141F8B" w:rsidP="00141F8B">
      <w:pPr>
        <w:rPr>
          <w:sz w:val="16"/>
        </w:rPr>
      </w:pPr>
      <w:r w:rsidRPr="00091A9B">
        <w:rPr>
          <w:u w:val="single"/>
        </w:rPr>
        <w:t xml:space="preserve">Former U.S. President Donald Trump's vice presidential pick J.D. </w:t>
      </w:r>
      <w:r w:rsidRPr="00091A9B">
        <w:rPr>
          <w:highlight w:val="green"/>
          <w:u w:val="single"/>
        </w:rPr>
        <w:t>Vance</w:t>
      </w:r>
      <w:r w:rsidRPr="00091A9B">
        <w:rPr>
          <w:sz w:val="16"/>
        </w:rPr>
        <w:t xml:space="preserve"> has </w:t>
      </w:r>
      <w:r w:rsidRPr="00091A9B">
        <w:rPr>
          <w:rStyle w:val="Emphasis"/>
          <w:highlight w:val="green"/>
        </w:rPr>
        <w:t>openly praised</w:t>
      </w:r>
      <w:r w:rsidRPr="00091A9B">
        <w:rPr>
          <w:u w:val="single"/>
        </w:rPr>
        <w:t xml:space="preserve"> the work of </w:t>
      </w:r>
      <w:r w:rsidRPr="00091A9B">
        <w:rPr>
          <w:rStyle w:val="Emphasis"/>
          <w:highlight w:val="green"/>
        </w:rPr>
        <w:t>F</w:t>
      </w:r>
      <w:r w:rsidRPr="00091A9B">
        <w:rPr>
          <w:u w:val="single"/>
        </w:rPr>
        <w:t xml:space="preserve">ederal </w:t>
      </w:r>
      <w:r w:rsidRPr="00091A9B">
        <w:rPr>
          <w:rStyle w:val="Emphasis"/>
          <w:highlight w:val="green"/>
        </w:rPr>
        <w:t>T</w:t>
      </w:r>
      <w:r w:rsidRPr="00091A9B">
        <w:rPr>
          <w:u w:val="single"/>
        </w:rPr>
        <w:t xml:space="preserve">rade </w:t>
      </w:r>
      <w:r w:rsidRPr="00091A9B">
        <w:rPr>
          <w:rStyle w:val="Emphasis"/>
          <w:highlight w:val="green"/>
        </w:rPr>
        <w:t>C</w:t>
      </w:r>
      <w:r w:rsidRPr="00091A9B">
        <w:rPr>
          <w:u w:val="single"/>
        </w:rPr>
        <w:t xml:space="preserve">ommission Chair </w:t>
      </w:r>
      <w:r w:rsidRPr="00091A9B">
        <w:rPr>
          <w:rStyle w:val="Emphasis"/>
        </w:rPr>
        <w:t>Lina Khan</w:t>
      </w:r>
      <w:r w:rsidRPr="00091A9B">
        <w:rPr>
          <w:sz w:val="16"/>
        </w:rPr>
        <w:t xml:space="preserve">, a </w:t>
      </w:r>
      <w:r w:rsidRPr="00091A9B">
        <w:rPr>
          <w:u w:val="single"/>
        </w:rPr>
        <w:t xml:space="preserve">sign that the </w:t>
      </w:r>
      <w:r w:rsidRPr="00091A9B">
        <w:rPr>
          <w:highlight w:val="green"/>
          <w:u w:val="single"/>
        </w:rPr>
        <w:t>agency's</w:t>
      </w:r>
      <w:r w:rsidRPr="00091A9B">
        <w:rPr>
          <w:u w:val="single"/>
        </w:rPr>
        <w:t xml:space="preserve"> broad </w:t>
      </w:r>
      <w:r w:rsidRPr="00091A9B">
        <w:rPr>
          <w:rStyle w:val="Emphasis"/>
          <w:highlight w:val="green"/>
        </w:rPr>
        <w:t>approach to antitrust</w:t>
      </w:r>
      <w:r w:rsidRPr="00091A9B">
        <w:rPr>
          <w:u w:val="single"/>
        </w:rPr>
        <w:t xml:space="preserve"> enforcement could </w:t>
      </w:r>
      <w:r w:rsidRPr="00091A9B">
        <w:rPr>
          <w:highlight w:val="green"/>
          <w:u w:val="single"/>
        </w:rPr>
        <w:t>enjoy</w:t>
      </w:r>
      <w:r w:rsidRPr="00091A9B">
        <w:rPr>
          <w:u w:val="single"/>
        </w:rPr>
        <w:t xml:space="preserve"> some level of </w:t>
      </w:r>
      <w:r w:rsidRPr="00091A9B">
        <w:rPr>
          <w:rStyle w:val="Emphasis"/>
          <w:highlight w:val="green"/>
        </w:rPr>
        <w:t>support from</w:t>
      </w:r>
      <w:r w:rsidRPr="00091A9B">
        <w:rPr>
          <w:sz w:val="16"/>
        </w:rPr>
        <w:t xml:space="preserve"> a </w:t>
      </w:r>
      <w:r w:rsidRPr="00091A9B">
        <w:rPr>
          <w:rStyle w:val="Emphasis"/>
          <w:highlight w:val="green"/>
        </w:rPr>
        <w:t>second Trump admin</w:t>
      </w:r>
      <w:r w:rsidRPr="00091A9B">
        <w:rPr>
          <w:sz w:val="16"/>
        </w:rPr>
        <w:t>istration.</w:t>
      </w:r>
      <w:r w:rsidRPr="00091A9B">
        <w:rPr>
          <w:sz w:val="16"/>
        </w:rPr>
        <w:br/>
      </w:r>
      <w:r w:rsidRPr="00091A9B">
        <w:rPr>
          <w:sz w:val="16"/>
        </w:rPr>
        <w:br/>
      </w:r>
      <w:r w:rsidRPr="00091A9B">
        <w:rPr>
          <w:highlight w:val="green"/>
          <w:u w:val="single"/>
        </w:rPr>
        <w:t>Vance</w:t>
      </w:r>
      <w:r w:rsidRPr="00091A9B">
        <w:rPr>
          <w:sz w:val="16"/>
        </w:rPr>
        <w:t xml:space="preserve">, a Republican U.S. senator from Ohio, </w:t>
      </w:r>
      <w:r w:rsidRPr="00091A9B">
        <w:rPr>
          <w:u w:val="single"/>
        </w:rPr>
        <w:t xml:space="preserve">joined the presidential ticket on Monday at the Republica Vance is one of several Republican lawmakers, including U.S. Senator Josh Hawley of Missouri and Florida U.S. Representative Matt Gaetz, called "Khanservatives" for their </w:t>
      </w:r>
      <w:r w:rsidRPr="00091A9B">
        <w:rPr>
          <w:highlight w:val="green"/>
          <w:u w:val="single"/>
        </w:rPr>
        <w:t>agreement</w:t>
      </w:r>
      <w:r w:rsidRPr="00091A9B">
        <w:rPr>
          <w:sz w:val="16"/>
        </w:rPr>
        <w:t xml:space="preserve"> </w:t>
      </w:r>
      <w:r w:rsidRPr="00091A9B">
        <w:rPr>
          <w:u w:val="single"/>
        </w:rPr>
        <w:t>with</w:t>
      </w:r>
      <w:r w:rsidRPr="00091A9B">
        <w:rPr>
          <w:sz w:val="16"/>
        </w:rPr>
        <w:t xml:space="preserve"> the </w:t>
      </w:r>
      <w:r w:rsidRPr="00091A9B">
        <w:rPr>
          <w:u w:val="single"/>
        </w:rPr>
        <w:t xml:space="preserve">FTC chair </w:t>
      </w:r>
      <w:r w:rsidRPr="00091A9B">
        <w:rPr>
          <w:highlight w:val="green"/>
          <w:u w:val="single"/>
        </w:rPr>
        <w:t xml:space="preserve">that U.S. </w:t>
      </w:r>
      <w:r w:rsidRPr="00091A9B">
        <w:rPr>
          <w:rStyle w:val="Emphasis"/>
          <w:highlight w:val="green"/>
        </w:rPr>
        <w:t>antitrust law</w:t>
      </w:r>
      <w:r w:rsidRPr="00091A9B">
        <w:rPr>
          <w:highlight w:val="green"/>
          <w:u w:val="single"/>
        </w:rPr>
        <w:t xml:space="preserve"> has a </w:t>
      </w:r>
      <w:r w:rsidRPr="00091A9B">
        <w:rPr>
          <w:rStyle w:val="Emphasis"/>
          <w:highlight w:val="green"/>
        </w:rPr>
        <w:t>broader purpose</w:t>
      </w:r>
      <w:r w:rsidRPr="00091A9B">
        <w:rPr>
          <w:u w:val="single"/>
        </w:rPr>
        <w:t xml:space="preserve"> than keeping prices down for consumers</w:t>
      </w:r>
      <w:r w:rsidRPr="00091A9B">
        <w:rPr>
          <w:sz w:val="16"/>
        </w:rPr>
        <w:t>.</w:t>
      </w:r>
      <w:r w:rsidRPr="00091A9B">
        <w:rPr>
          <w:sz w:val="16"/>
        </w:rPr>
        <w:br/>
        <w:t>"</w:t>
      </w:r>
      <w:r w:rsidRPr="00091A9B">
        <w:rPr>
          <w:u w:val="single"/>
        </w:rPr>
        <w:t>She recognized there has to be a broader understanding of how we think about competition in the marketplace</w:t>
      </w:r>
      <w:r w:rsidRPr="00091A9B">
        <w:rPr>
          <w:sz w:val="16"/>
        </w:rPr>
        <w:t>," Vance said at an event in Washington in February.</w:t>
      </w:r>
      <w:r w:rsidRPr="00091A9B">
        <w:rPr>
          <w:sz w:val="16"/>
        </w:rPr>
        <w:br/>
      </w:r>
      <w:r w:rsidRPr="00091A9B">
        <w:rPr>
          <w:sz w:val="16"/>
        </w:rPr>
        <w:br/>
        <w:t xml:space="preserve">The </w:t>
      </w:r>
      <w:r w:rsidRPr="00091A9B">
        <w:rPr>
          <w:u w:val="single"/>
        </w:rPr>
        <w:t xml:space="preserve">comments reflect a tension in the conservative movement, between an impulse to shrink regulatory agencies and a </w:t>
      </w:r>
      <w:r w:rsidRPr="00091A9B">
        <w:rPr>
          <w:rStyle w:val="Emphasis"/>
          <w:highlight w:val="green"/>
        </w:rPr>
        <w:t>willingness to use</w:t>
      </w:r>
      <w:r w:rsidRPr="00091A9B">
        <w:rPr>
          <w:highlight w:val="green"/>
          <w:u w:val="single"/>
        </w:rPr>
        <w:t xml:space="preserve"> </w:t>
      </w:r>
      <w:r w:rsidRPr="00091A9B">
        <w:rPr>
          <w:b/>
          <w:bCs/>
          <w:highlight w:val="green"/>
          <w:u w:val="single"/>
        </w:rPr>
        <w:t>antitrust laws</w:t>
      </w:r>
      <w:r w:rsidRPr="00091A9B">
        <w:rPr>
          <w:highlight w:val="green"/>
          <w:u w:val="single"/>
        </w:rPr>
        <w:t xml:space="preserve"> </w:t>
      </w:r>
      <w:r w:rsidRPr="00091A9B">
        <w:rPr>
          <w:rStyle w:val="Emphasis"/>
          <w:highlight w:val="green"/>
        </w:rPr>
        <w:t>to challenge</w:t>
      </w:r>
      <w:r w:rsidRPr="00091A9B">
        <w:rPr>
          <w:u w:val="single"/>
        </w:rPr>
        <w:t xml:space="preserve"> powerful corporations</w:t>
      </w:r>
      <w:r w:rsidRPr="00091A9B">
        <w:rPr>
          <w:sz w:val="16"/>
        </w:rPr>
        <w:t xml:space="preserve"> - </w:t>
      </w:r>
      <w:r w:rsidRPr="00091A9B">
        <w:rPr>
          <w:u w:val="single"/>
        </w:rPr>
        <w:t xml:space="preserve">especially in </w:t>
      </w:r>
      <w:r w:rsidRPr="00091A9B">
        <w:rPr>
          <w:rStyle w:val="Emphasis"/>
          <w:highlight w:val="green"/>
        </w:rPr>
        <w:t>Big Tech</w:t>
      </w:r>
      <w:r w:rsidRPr="00091A9B">
        <w:rPr>
          <w:u w:val="single"/>
        </w:rPr>
        <w:t xml:space="preserve">, where some hope to </w:t>
      </w:r>
      <w:r w:rsidRPr="00091A9B">
        <w:rPr>
          <w:rStyle w:val="Emphasis"/>
        </w:rPr>
        <w:t>tackle perceived censorship</w:t>
      </w:r>
      <w:r w:rsidRPr="00091A9B">
        <w:rPr>
          <w:u w:val="single"/>
        </w:rPr>
        <w:t xml:space="preserve"> of conservatives online.</w:t>
      </w:r>
      <w:r w:rsidRPr="00091A9B">
        <w:rPr>
          <w:u w:val="single"/>
        </w:rPr>
        <w:br/>
      </w:r>
      <w:r w:rsidRPr="00091A9B">
        <w:rPr>
          <w:sz w:val="16"/>
        </w:rPr>
        <w:t>Joseph Coniglio, director of antitrust policy at the Information Technology and Innovation Foundation, said Vance is among the latter.</w:t>
      </w:r>
    </w:p>
    <w:p w14:paraId="7A295532" w14:textId="77777777" w:rsidR="00141F8B" w:rsidRPr="00091A9B" w:rsidRDefault="00141F8B" w:rsidP="00141F8B">
      <w:pPr>
        <w:rPr>
          <w:sz w:val="16"/>
        </w:rPr>
      </w:pPr>
      <w:r w:rsidRPr="00091A9B">
        <w:rPr>
          <w:sz w:val="16"/>
        </w:rPr>
        <w:t xml:space="preserve">"I </w:t>
      </w:r>
      <w:r w:rsidRPr="00091A9B">
        <w:rPr>
          <w:u w:val="single"/>
        </w:rPr>
        <w:t xml:space="preserve">do think that picking Senator Vance as vice president </w:t>
      </w:r>
      <w:r w:rsidRPr="00091A9B">
        <w:rPr>
          <w:rStyle w:val="Emphasis"/>
        </w:rPr>
        <w:t>certainly sends a signal in one direction</w:t>
      </w:r>
      <w:r w:rsidRPr="00091A9B">
        <w:rPr>
          <w:u w:val="single"/>
        </w:rPr>
        <w:t>," said Coniglio. His think tank receives funding from several major technology companies.</w:t>
      </w:r>
      <w:r w:rsidRPr="00091A9B">
        <w:rPr>
          <w:u w:val="single"/>
        </w:rPr>
        <w:br/>
      </w:r>
      <w:r w:rsidRPr="00091A9B">
        <w:rPr>
          <w:b/>
          <w:bCs/>
          <w:highlight w:val="green"/>
          <w:u w:val="single"/>
        </w:rPr>
        <w:t>Scrutiny of Big Tech</w:t>
      </w:r>
      <w:r w:rsidRPr="00091A9B">
        <w:rPr>
          <w:sz w:val="16"/>
        </w:rPr>
        <w:t xml:space="preserve"> would </w:t>
      </w:r>
      <w:r w:rsidRPr="00091A9B">
        <w:rPr>
          <w:rStyle w:val="Emphasis"/>
          <w:highlight w:val="green"/>
        </w:rPr>
        <w:t>not</w:t>
      </w:r>
      <w:r w:rsidRPr="00091A9B">
        <w:rPr>
          <w:sz w:val="16"/>
        </w:rPr>
        <w:t xml:space="preserve"> be </w:t>
      </w:r>
      <w:r w:rsidRPr="00091A9B">
        <w:rPr>
          <w:rStyle w:val="Emphasis"/>
          <w:highlight w:val="green"/>
        </w:rPr>
        <w:t>a departure for Trump.</w:t>
      </w:r>
      <w:r w:rsidRPr="00091A9B">
        <w:rPr>
          <w:u w:val="single"/>
        </w:rPr>
        <w:t xml:space="preserve"> The </w:t>
      </w:r>
      <w:r w:rsidRPr="00091A9B">
        <w:rPr>
          <w:rStyle w:val="Emphasis"/>
          <w:highlight w:val="green"/>
        </w:rPr>
        <w:t>FTC and D</w:t>
      </w:r>
      <w:r w:rsidRPr="00091A9B">
        <w:rPr>
          <w:u w:val="single"/>
        </w:rPr>
        <w:t xml:space="preserve">epartment </w:t>
      </w:r>
      <w:r w:rsidRPr="00091A9B">
        <w:rPr>
          <w:rStyle w:val="Emphasis"/>
          <w:highlight w:val="green"/>
        </w:rPr>
        <w:t>o</w:t>
      </w:r>
      <w:r w:rsidRPr="00091A9B">
        <w:rPr>
          <w:u w:val="single"/>
        </w:rPr>
        <w:t xml:space="preserve">f </w:t>
      </w:r>
      <w:r w:rsidRPr="00091A9B">
        <w:rPr>
          <w:rStyle w:val="Emphasis"/>
          <w:highlight w:val="green"/>
        </w:rPr>
        <w:t>J</w:t>
      </w:r>
      <w:r w:rsidRPr="00091A9B">
        <w:rPr>
          <w:u w:val="single"/>
        </w:rPr>
        <w:t xml:space="preserve">ustice under Trump </w:t>
      </w:r>
      <w:r w:rsidRPr="00091A9B">
        <w:rPr>
          <w:highlight w:val="green"/>
          <w:u w:val="single"/>
        </w:rPr>
        <w:t>initiated investigations</w:t>
      </w:r>
      <w:r w:rsidRPr="00091A9B">
        <w:rPr>
          <w:u w:val="single"/>
        </w:rPr>
        <w:t xml:space="preserve"> into Meta, Amazon, Apple and Google </w:t>
      </w:r>
      <w:r w:rsidRPr="00091A9B">
        <w:rPr>
          <w:highlight w:val="green"/>
          <w:u w:val="single"/>
        </w:rPr>
        <w:t>over</w:t>
      </w:r>
      <w:r w:rsidRPr="00091A9B">
        <w:rPr>
          <w:u w:val="single"/>
        </w:rPr>
        <w:t xml:space="preserve"> alleged </w:t>
      </w:r>
      <w:r w:rsidRPr="00091A9B">
        <w:rPr>
          <w:rStyle w:val="Emphasis"/>
          <w:highlight w:val="green"/>
        </w:rPr>
        <w:t>antitrust violations</w:t>
      </w:r>
      <w:r w:rsidRPr="00091A9B">
        <w:rPr>
          <w:u w:val="single"/>
        </w:rPr>
        <w:t>. All four companies were eventually sued, and have denied wrongdoing</w:t>
      </w:r>
      <w:r w:rsidRPr="00091A9B">
        <w:rPr>
          <w:sz w:val="16"/>
        </w:rPr>
        <w:t>.</w:t>
      </w:r>
      <w:r w:rsidRPr="00091A9B">
        <w:rPr>
          <w:sz w:val="16"/>
        </w:rPr>
        <w:br/>
        <w:t>Vance is a Yale-educated lawyer and venture capitalist who worked at corporate law firm Sidley Austin and has helped Trump fundraise in Silicon Valley. He has also called for the breakup of one of its biggest companies.</w:t>
      </w:r>
      <w:r w:rsidRPr="00091A9B">
        <w:rPr>
          <w:sz w:val="16"/>
        </w:rPr>
        <w:br/>
      </w:r>
      <w:r w:rsidRPr="00091A9B">
        <w:rPr>
          <w:u w:val="single"/>
        </w:rPr>
        <w:t>"Long overdue, but it's time to break Google up," Vance tweeted in February, lamenting that "monopolistic control of information in our society resides with an explicitly progressive technology company."</w:t>
      </w:r>
      <w:r w:rsidRPr="00091A9B">
        <w:rPr>
          <w:u w:val="single"/>
        </w:rPr>
        <w:br/>
      </w:r>
      <w:r w:rsidRPr="00091A9B">
        <w:rPr>
          <w:sz w:val="16"/>
        </w:rPr>
        <w:t>It remains to be seen what a potential second Trump administration would focus on. The conservative Heritage Foundation's Project 2025 policy platform discusses ways conservative causes can be championed by antitrust enforcers, but also questions whether the FTC should continue to exist.</w:t>
      </w:r>
    </w:p>
    <w:p w14:paraId="1EB64BE3" w14:textId="77777777" w:rsidR="00141F8B" w:rsidRPr="00091A9B" w:rsidRDefault="00141F8B" w:rsidP="00141F8B">
      <w:pPr>
        <w:pStyle w:val="Heading4"/>
        <w:rPr>
          <w:rFonts w:cs="Arial"/>
        </w:rPr>
      </w:pPr>
      <w:r w:rsidRPr="00091A9B">
        <w:rPr>
          <w:rFonts w:cs="Arial"/>
        </w:rPr>
        <w:lastRenderedPageBreak/>
        <w:t xml:space="preserve">It'll be the </w:t>
      </w:r>
      <w:r w:rsidRPr="00091A9B">
        <w:rPr>
          <w:rFonts w:cs="Arial"/>
          <w:u w:val="single"/>
        </w:rPr>
        <w:t>same</w:t>
      </w:r>
      <w:r w:rsidRPr="00091A9B">
        <w:rPr>
          <w:rFonts w:cs="Arial"/>
        </w:rPr>
        <w:t>.</w:t>
      </w:r>
    </w:p>
    <w:p w14:paraId="528A0C85" w14:textId="77777777" w:rsidR="00141F8B" w:rsidRPr="00091A9B" w:rsidRDefault="00141F8B" w:rsidP="00141F8B">
      <w:r w:rsidRPr="00091A9B">
        <w:t xml:space="preserve">Ashley </w:t>
      </w:r>
      <w:r w:rsidRPr="00091A9B">
        <w:rPr>
          <w:rFonts w:eastAsiaTheme="majorEastAsia"/>
          <w:b/>
          <w:iCs/>
          <w:sz w:val="26"/>
        </w:rPr>
        <w:t>Gold 24</w:t>
      </w:r>
      <w:r w:rsidRPr="00091A9B">
        <w:t>, [Senior technology policy reporter for Axios. Previously; working as a freelance tech and health reporter. Prior to that; technology policy reporter for The Information, focusing on Congress and regulators and establishing a Washington bureau for the organization. Before that; covered the same beat for POLITICO Pro.] 7-16-2024, "Tech after a Trump victory", Axios, https://www.axios.com/pro/tech-policy/2024/07/17/tech-after-a-trump-victory [PP-B]</w:t>
      </w:r>
    </w:p>
    <w:p w14:paraId="150F27FB" w14:textId="77777777" w:rsidR="00141F8B" w:rsidRPr="00091A9B" w:rsidRDefault="00141F8B" w:rsidP="00141F8B">
      <w:pPr>
        <w:rPr>
          <w:u w:val="single"/>
        </w:rPr>
      </w:pPr>
      <w:r w:rsidRPr="00091A9B">
        <w:rPr>
          <w:u w:val="single"/>
        </w:rPr>
        <w:t>Antitrust: </w:t>
      </w:r>
      <w:r w:rsidRPr="00091A9B">
        <w:rPr>
          <w:highlight w:val="green"/>
          <w:u w:val="single"/>
        </w:rPr>
        <w:t>Many</w:t>
      </w:r>
      <w:r w:rsidRPr="00091A9B">
        <w:rPr>
          <w:sz w:val="14"/>
        </w:rPr>
        <w:t xml:space="preserve"> of the </w:t>
      </w:r>
      <w:r w:rsidRPr="00091A9B">
        <w:rPr>
          <w:highlight w:val="green"/>
          <w:u w:val="single"/>
        </w:rPr>
        <w:t>Big Tech cases</w:t>
      </w:r>
      <w:r w:rsidRPr="00091A9B">
        <w:rPr>
          <w:u w:val="single"/>
        </w:rPr>
        <w:t xml:space="preserve"> that continue </w:t>
      </w:r>
      <w:r w:rsidRPr="00091A9B">
        <w:rPr>
          <w:highlight w:val="green"/>
          <w:u w:val="single"/>
        </w:rPr>
        <w:t>today</w:t>
      </w:r>
      <w:r w:rsidRPr="00091A9B">
        <w:rPr>
          <w:u w:val="single"/>
        </w:rPr>
        <w:t xml:space="preserve"> began </w:t>
      </w:r>
      <w:r w:rsidRPr="00091A9B">
        <w:rPr>
          <w:highlight w:val="green"/>
          <w:u w:val="single"/>
        </w:rPr>
        <w:t>under</w:t>
      </w:r>
      <w:r w:rsidRPr="00091A9B">
        <w:rPr>
          <w:sz w:val="14"/>
        </w:rPr>
        <w:t xml:space="preserve"> the </w:t>
      </w:r>
      <w:r w:rsidRPr="00091A9B">
        <w:rPr>
          <w:highlight w:val="green"/>
          <w:u w:val="single"/>
        </w:rPr>
        <w:t>Trump</w:t>
      </w:r>
      <w:r w:rsidRPr="00091A9B">
        <w:rPr>
          <w:u w:val="single"/>
        </w:rPr>
        <w:t xml:space="preserve"> administration. </w:t>
      </w:r>
      <w:r w:rsidRPr="00091A9B">
        <w:rPr>
          <w:highlight w:val="green"/>
          <w:u w:val="single"/>
        </w:rPr>
        <w:t>FTC</w:t>
      </w:r>
      <w:r w:rsidRPr="00091A9B">
        <w:rPr>
          <w:u w:val="single"/>
        </w:rPr>
        <w:t xml:space="preserve"> chair </w:t>
      </w:r>
      <w:r w:rsidRPr="00091A9B">
        <w:rPr>
          <w:highlight w:val="green"/>
          <w:u w:val="single"/>
        </w:rPr>
        <w:t>Lina Khan and DOJ antitrust chief</w:t>
      </w:r>
      <w:r w:rsidRPr="00091A9B">
        <w:rPr>
          <w:u w:val="single"/>
        </w:rPr>
        <w:t xml:space="preserve"> Jonathan Kanter have </w:t>
      </w:r>
      <w:r w:rsidRPr="00091A9B">
        <w:rPr>
          <w:highlight w:val="green"/>
          <w:u w:val="single"/>
        </w:rPr>
        <w:t>aggressively ramped</w:t>
      </w:r>
      <w:r w:rsidRPr="00091A9B">
        <w:rPr>
          <w:u w:val="single"/>
        </w:rPr>
        <w:t xml:space="preserve"> that </w:t>
      </w:r>
      <w:r w:rsidRPr="00091A9B">
        <w:rPr>
          <w:highlight w:val="green"/>
          <w:u w:val="single"/>
        </w:rPr>
        <w:t>up</w:t>
      </w:r>
      <w:r w:rsidRPr="00091A9B">
        <w:rPr>
          <w:u w:val="single"/>
        </w:rPr>
        <w:t>, angering pro-business types in the process.</w:t>
      </w:r>
    </w:p>
    <w:p w14:paraId="017D7D9D" w14:textId="77777777" w:rsidR="00141F8B" w:rsidRPr="00091A9B" w:rsidRDefault="00141F8B" w:rsidP="00141F8B">
      <w:pPr>
        <w:rPr>
          <w:sz w:val="14"/>
        </w:rPr>
      </w:pPr>
      <w:r w:rsidRPr="00091A9B">
        <w:rPr>
          <w:highlight w:val="green"/>
          <w:u w:val="single"/>
        </w:rPr>
        <w:t>Don't expect</w:t>
      </w:r>
      <w:r w:rsidRPr="00091A9B">
        <w:rPr>
          <w:sz w:val="14"/>
        </w:rPr>
        <w:t xml:space="preserve"> a </w:t>
      </w:r>
      <w:r w:rsidRPr="00091A9B">
        <w:rPr>
          <w:highlight w:val="green"/>
          <w:u w:val="single"/>
        </w:rPr>
        <w:t>Trump-Vance admin</w:t>
      </w:r>
      <w:r w:rsidRPr="00091A9B">
        <w:rPr>
          <w:sz w:val="14"/>
        </w:rPr>
        <w:t xml:space="preserve">istration </w:t>
      </w:r>
      <w:r w:rsidRPr="00091A9B">
        <w:rPr>
          <w:highlight w:val="green"/>
          <w:u w:val="single"/>
        </w:rPr>
        <w:t>to take</w:t>
      </w:r>
      <w:r w:rsidRPr="00091A9B">
        <w:rPr>
          <w:sz w:val="14"/>
        </w:rPr>
        <w:t xml:space="preserve"> a </w:t>
      </w:r>
      <w:r w:rsidRPr="00091A9B">
        <w:rPr>
          <w:highlight w:val="green"/>
          <w:u w:val="single"/>
        </w:rPr>
        <w:t>different tack</w:t>
      </w:r>
      <w:r w:rsidRPr="00091A9B">
        <w:rPr>
          <w:u w:val="single"/>
        </w:rPr>
        <w:t>, sources tell Axios</w:t>
      </w:r>
      <w:r w:rsidRPr="00091A9B">
        <w:rPr>
          <w:sz w:val="14"/>
        </w:rPr>
        <w:t>.</w:t>
      </w:r>
    </w:p>
    <w:p w14:paraId="464890B4" w14:textId="77777777" w:rsidR="00141F8B" w:rsidRPr="00091A9B" w:rsidRDefault="00141F8B" w:rsidP="00141F8B">
      <w:pPr>
        <w:rPr>
          <w:sz w:val="14"/>
        </w:rPr>
      </w:pPr>
      <w:r w:rsidRPr="00091A9B">
        <w:rPr>
          <w:highlight w:val="green"/>
          <w:u w:val="single"/>
        </w:rPr>
        <w:t>Both men</w:t>
      </w:r>
      <w:r w:rsidRPr="00091A9B">
        <w:rPr>
          <w:sz w:val="14"/>
        </w:rPr>
        <w:t xml:space="preserve"> have </w:t>
      </w:r>
      <w:r w:rsidRPr="00091A9B">
        <w:rPr>
          <w:highlight w:val="green"/>
          <w:u w:val="single"/>
        </w:rPr>
        <w:t>derided Big Tech consolidation</w:t>
      </w:r>
      <w:r w:rsidRPr="00091A9B">
        <w:rPr>
          <w:u w:val="single"/>
        </w:rPr>
        <w:t xml:space="preserve"> and power, though</w:t>
      </w:r>
      <w:r w:rsidRPr="00091A9B">
        <w:rPr>
          <w:sz w:val="14"/>
        </w:rPr>
        <w:t xml:space="preserve"> their motivations for doing so — which are often about perceived bias — differ from Khan and Kanter.</w:t>
      </w:r>
    </w:p>
    <w:p w14:paraId="68E42AB9" w14:textId="77777777" w:rsidR="00141F8B" w:rsidRPr="00091A9B" w:rsidRDefault="00141F8B" w:rsidP="00141F8B">
      <w:pPr>
        <w:rPr>
          <w:sz w:val="14"/>
        </w:rPr>
      </w:pPr>
      <w:r w:rsidRPr="00091A9B">
        <w:rPr>
          <w:sz w:val="14"/>
        </w:rPr>
        <w:t>"</w:t>
      </w:r>
      <w:r w:rsidRPr="00091A9B">
        <w:rPr>
          <w:u w:val="single"/>
        </w:rPr>
        <w:t xml:space="preserve">There's some differences around procedure and the </w:t>
      </w:r>
      <w:r w:rsidRPr="00091A9B">
        <w:rPr>
          <w:highlight w:val="green"/>
          <w:u w:val="single"/>
        </w:rPr>
        <w:t>rhetoric</w:t>
      </w:r>
      <w:r w:rsidRPr="00091A9B">
        <w:rPr>
          <w:sz w:val="14"/>
        </w:rPr>
        <w:t xml:space="preserve"> </w:t>
      </w:r>
      <w:r w:rsidRPr="00091A9B">
        <w:rPr>
          <w:u w:val="single"/>
        </w:rPr>
        <w:t xml:space="preserve">that may be coming from enforcers, but it could be an </w:t>
      </w:r>
      <w:r w:rsidRPr="00091A9B">
        <w:rPr>
          <w:highlight w:val="green"/>
          <w:u w:val="single"/>
        </w:rPr>
        <w:t>indication</w:t>
      </w:r>
      <w:r w:rsidRPr="00091A9B">
        <w:rPr>
          <w:u w:val="single"/>
        </w:rPr>
        <w:t xml:space="preserve"> that </w:t>
      </w:r>
      <w:r w:rsidRPr="00091A9B">
        <w:rPr>
          <w:highlight w:val="green"/>
          <w:u w:val="single"/>
        </w:rPr>
        <w:t>there'd be more of the same</w:t>
      </w:r>
      <w:r w:rsidRPr="00091A9B">
        <w:rPr>
          <w:sz w:val="14"/>
        </w:rPr>
        <w:t xml:space="preserve">," </w:t>
      </w:r>
      <w:r w:rsidRPr="00091A9B">
        <w:rPr>
          <w:u w:val="single"/>
        </w:rPr>
        <w:t>Mark Meador, a partner at Kressin Meador Powers and former antitrust counsel to Sen. Mike Lee, told Axios.</w:t>
      </w:r>
    </w:p>
    <w:p w14:paraId="1447DEA4" w14:textId="77777777" w:rsidR="00141F8B" w:rsidRPr="00091A9B" w:rsidRDefault="00141F8B" w:rsidP="00141F8B">
      <w:pPr>
        <w:pStyle w:val="Heading3"/>
        <w:rPr>
          <w:rFonts w:cs="Arial"/>
        </w:rPr>
      </w:pPr>
      <w:r w:rsidRPr="00091A9B">
        <w:rPr>
          <w:rFonts w:cs="Arial"/>
        </w:rPr>
        <w:lastRenderedPageBreak/>
        <w:t>Certainty---2AC</w:t>
      </w:r>
    </w:p>
    <w:p w14:paraId="2434EE7B" w14:textId="77777777" w:rsidR="00141F8B" w:rsidRPr="00091A9B" w:rsidRDefault="00141F8B" w:rsidP="00141F8B">
      <w:pPr>
        <w:pStyle w:val="Heading4"/>
        <w:rPr>
          <w:rFonts w:cs="Arial"/>
        </w:rPr>
      </w:pPr>
      <w:r w:rsidRPr="00091A9B">
        <w:rPr>
          <w:rFonts w:cs="Arial"/>
          <w:u w:val="single"/>
        </w:rPr>
        <w:t>Adoption</w:t>
      </w:r>
      <w:r w:rsidRPr="00091A9B">
        <w:rPr>
          <w:rFonts w:cs="Arial"/>
        </w:rPr>
        <w:t xml:space="preserve">---changes to antitrust procedures </w:t>
      </w:r>
      <w:r w:rsidRPr="00091A9B">
        <w:rPr>
          <w:rFonts w:cs="Arial"/>
          <w:u w:val="single"/>
        </w:rPr>
        <w:t>model</w:t>
      </w:r>
      <w:r w:rsidRPr="00091A9B">
        <w:rPr>
          <w:rFonts w:cs="Arial"/>
        </w:rPr>
        <w:t xml:space="preserve"> globally. </w:t>
      </w:r>
    </w:p>
    <w:p w14:paraId="1DADA14E" w14:textId="77777777" w:rsidR="00141F8B" w:rsidRPr="00091A9B" w:rsidRDefault="00141F8B" w:rsidP="00141F8B">
      <w:r w:rsidRPr="00091A9B">
        <w:rPr>
          <w:rStyle w:val="Style13ptBold"/>
        </w:rPr>
        <w:t>Gerber ’10</w:t>
      </w:r>
      <w:r w:rsidRPr="00091A9B">
        <w:t xml:space="preserve"> [David; May 6; Distinguished Professor of Law at Chicago-Kent College of Law, Illinois Institute of Technology; Global Competition: Law, Markets, and Globalization, “US Antitrust: Model and Lens,” Ch. 5, p. 151-155]</w:t>
      </w:r>
    </w:p>
    <w:p w14:paraId="2911DECA" w14:textId="77777777" w:rsidR="00141F8B" w:rsidRPr="00091A9B" w:rsidRDefault="00141F8B" w:rsidP="00141F8B">
      <w:pPr>
        <w:rPr>
          <w:sz w:val="16"/>
        </w:rPr>
      </w:pPr>
      <w:r w:rsidRPr="00091A9B">
        <w:rPr>
          <w:rStyle w:val="StyleUnderline"/>
          <w:highlight w:val="cyan"/>
        </w:rPr>
        <w:t>US law</w:t>
      </w:r>
      <w:r w:rsidRPr="00091A9B">
        <w:rPr>
          <w:sz w:val="16"/>
        </w:rPr>
        <w:t xml:space="preserve"> and US antitrust experience </w:t>
      </w:r>
      <w:r w:rsidRPr="00091A9B">
        <w:rPr>
          <w:rStyle w:val="StyleUnderline"/>
        </w:rPr>
        <w:t xml:space="preserve">have </w:t>
      </w:r>
      <w:r w:rsidRPr="00091A9B">
        <w:rPr>
          <w:rStyle w:val="StyleUnderline"/>
          <w:highlight w:val="cyan"/>
        </w:rPr>
        <w:t xml:space="preserve">played </w:t>
      </w:r>
      <w:r w:rsidRPr="00091A9B">
        <w:rPr>
          <w:rStyle w:val="Emphasis"/>
          <w:highlight w:val="cyan"/>
        </w:rPr>
        <w:t>central roles</w:t>
      </w:r>
      <w:r w:rsidRPr="00091A9B">
        <w:rPr>
          <w:rStyle w:val="StyleUnderline"/>
        </w:rPr>
        <w:t xml:space="preserve"> in</w:t>
      </w:r>
      <w:r w:rsidRPr="00091A9B">
        <w:rPr>
          <w:sz w:val="16"/>
        </w:rPr>
        <w:t xml:space="preserve"> the development of </w:t>
      </w:r>
      <w:r w:rsidRPr="00091A9B">
        <w:rPr>
          <w:rStyle w:val="Emphasis"/>
        </w:rPr>
        <w:t>competition law</w:t>
      </w:r>
      <w:r w:rsidRPr="00091A9B">
        <w:rPr>
          <w:sz w:val="16"/>
        </w:rPr>
        <w:t xml:space="preserve"> virtually </w:t>
      </w:r>
      <w:r w:rsidRPr="00091A9B">
        <w:rPr>
          <w:rStyle w:val="Emphasis"/>
          <w:highlight w:val="cyan"/>
        </w:rPr>
        <w:t>everywhere</w:t>
      </w:r>
      <w:r w:rsidRPr="00091A9B">
        <w:rPr>
          <w:sz w:val="16"/>
        </w:rPr>
        <w:t xml:space="preserve">, and they are central to global competition law development. </w:t>
      </w:r>
      <w:r w:rsidRPr="00091A9B">
        <w:rPr>
          <w:rStyle w:val="StyleUnderline"/>
        </w:rPr>
        <w:t>The US system is</w:t>
      </w:r>
      <w:r w:rsidRPr="00091A9B">
        <w:rPr>
          <w:sz w:val="16"/>
        </w:rPr>
        <w:t xml:space="preserve"> often referred to as </w:t>
      </w:r>
      <w:r w:rsidRPr="00091A9B">
        <w:rPr>
          <w:rStyle w:val="StyleUnderline"/>
        </w:rPr>
        <w:t xml:space="preserve">a </w:t>
      </w:r>
      <w:r w:rsidRPr="00091A9B">
        <w:rPr>
          <w:rStyle w:val="Emphasis"/>
        </w:rPr>
        <w:t>'model</w:t>
      </w:r>
      <w:r w:rsidRPr="00091A9B">
        <w:rPr>
          <w:rStyle w:val="StyleUnderline"/>
        </w:rPr>
        <w:t>,'</w:t>
      </w:r>
      <w:r w:rsidRPr="00091A9B">
        <w:rPr>
          <w:sz w:val="16"/>
        </w:rPr>
        <w:t xml:space="preserve"> and this model role has shaped the dynamics of global competition law development. Many foreign officials and commentators assume that they should or must follow it.50 Others have been skeptical that it is appropriate for their own circumstances.</w:t>
      </w:r>
    </w:p>
    <w:p w14:paraId="2D9CC0BA" w14:textId="77777777" w:rsidR="00141F8B" w:rsidRPr="00091A9B" w:rsidRDefault="00141F8B" w:rsidP="00141F8B">
      <w:pPr>
        <w:rPr>
          <w:sz w:val="16"/>
        </w:rPr>
      </w:pPr>
      <w:r w:rsidRPr="00091A9B">
        <w:rPr>
          <w:sz w:val="16"/>
        </w:rPr>
        <w:t>I hear use the term 'model' in a broad sense to refer to an identifiable set of legal principles and institutions to which others commonly refer. In this sense, US antitrust law is a model, because it is commonly referred to as such. As we shall see, a model can have many functions, and can be used in a variety of ways. As we investigate the role played by US antitrust, it is important to emphasize that its roles are typically based on perceptions and images rather than extensive knowledge of t he US system. The term does not necessarily imply a positive assessment of the identified characteristics.</w:t>
      </w:r>
    </w:p>
    <w:p w14:paraId="719A7523" w14:textId="77777777" w:rsidR="00141F8B" w:rsidRPr="00091A9B" w:rsidRDefault="00141F8B" w:rsidP="00141F8B">
      <w:pPr>
        <w:rPr>
          <w:sz w:val="16"/>
        </w:rPr>
      </w:pPr>
      <w:r w:rsidRPr="00091A9B">
        <w:rPr>
          <w:sz w:val="16"/>
        </w:rPr>
        <w:t>1. Distinguishing among roles</w:t>
      </w:r>
    </w:p>
    <w:p w14:paraId="4D8CAA30" w14:textId="77777777" w:rsidR="00141F8B" w:rsidRPr="00091A9B" w:rsidRDefault="00141F8B" w:rsidP="00141F8B">
      <w:pPr>
        <w:rPr>
          <w:sz w:val="16"/>
        </w:rPr>
      </w:pPr>
      <w:r w:rsidRPr="00091A9B">
        <w:rPr>
          <w:sz w:val="16"/>
        </w:rPr>
        <w:t xml:space="preserve">The US model plays several roles and performs several functions. Distinctions among them are seldom clearly drawn, but failure to make them can distort analysis of the dynamics of global competition law today as well as assessment of future policies. At a basic level, </w:t>
      </w:r>
      <w:r w:rsidRPr="00091A9B">
        <w:rPr>
          <w:rStyle w:val="Emphasis"/>
        </w:rPr>
        <w:t>the US model</w:t>
      </w:r>
      <w:r w:rsidRPr="00091A9B">
        <w:rPr>
          <w:sz w:val="16"/>
        </w:rPr>
        <w:t xml:space="preserve"> is important because it </w:t>
      </w:r>
      <w:r w:rsidRPr="00091A9B">
        <w:rPr>
          <w:rStyle w:val="StyleUnderline"/>
        </w:rPr>
        <w:t xml:space="preserve">is </w:t>
      </w:r>
      <w:r w:rsidRPr="00091A9B">
        <w:rPr>
          <w:rStyle w:val="Emphasis"/>
        </w:rPr>
        <w:t>a common point of reference</w:t>
      </w:r>
      <w:r w:rsidRPr="00091A9B">
        <w:rPr>
          <w:rStyle w:val="StyleUnderline"/>
        </w:rPr>
        <w:t xml:space="preserve"> for</w:t>
      </w:r>
      <w:r w:rsidRPr="00091A9B">
        <w:rPr>
          <w:sz w:val="16"/>
        </w:rPr>
        <w:t xml:space="preserve"> virtually </w:t>
      </w:r>
      <w:r w:rsidRPr="00091A9B">
        <w:rPr>
          <w:rStyle w:val="Emphasis"/>
        </w:rPr>
        <w:t>all</w:t>
      </w:r>
      <w:r w:rsidRPr="00091A9B">
        <w:rPr>
          <w:rStyle w:val="StyleUnderline"/>
        </w:rPr>
        <w:t xml:space="preserve"> who participate in </w:t>
      </w:r>
      <w:r w:rsidRPr="00091A9B">
        <w:rPr>
          <w:rStyle w:val="Emphasis"/>
        </w:rPr>
        <w:t>the global competition law arena</w:t>
      </w:r>
      <w:r w:rsidRPr="00091A9B">
        <w:rPr>
          <w:sz w:val="16"/>
        </w:rPr>
        <w:t>. Some have studied US antitrust formally, but most have merely picked up pieces of information about it. All have at least some idea of some of its features. This dimension of the US role often goes unnoticed, but it frames assessments of the US system and anchors assumptions about the directions of global competition law. It is important to identify such cognitive factors, because many are unaware of t hem, and thus their influence can easily be underestimated.</w:t>
      </w:r>
    </w:p>
    <w:p w14:paraId="2869D1A0" w14:textId="77777777" w:rsidR="00141F8B" w:rsidRPr="00091A9B" w:rsidRDefault="00141F8B" w:rsidP="00141F8B">
      <w:pPr>
        <w:rPr>
          <w:sz w:val="16"/>
        </w:rPr>
      </w:pPr>
      <w:r w:rsidRPr="00091A9B">
        <w:rPr>
          <w:sz w:val="16"/>
        </w:rPr>
        <w:t>The US model's role as a common reference point is associated with its role as a heuristic—a cognitive device for thinking about complicated issues. Basic images of US antitrust law often orient discussions of competition law issues and supply a language for those discussions. Discussions of global competition law often contain comments such as 'we're moving toward a US system' or 'this is like the US model.' In this way, the US model simplifies and structures complex information and facilitates discussion of competition law issues among participants who may share few other points of reference.</w:t>
      </w:r>
    </w:p>
    <w:p w14:paraId="7E9BA6F6" w14:textId="77777777" w:rsidR="00141F8B" w:rsidRPr="00091A9B" w:rsidRDefault="00141F8B" w:rsidP="00141F8B">
      <w:pPr>
        <w:rPr>
          <w:sz w:val="16"/>
        </w:rPr>
      </w:pPr>
      <w:r w:rsidRPr="00091A9B">
        <w:rPr>
          <w:sz w:val="16"/>
        </w:rPr>
        <w:t>Use of US antitrust as a shared point of reference easily blends into a related use in which it serves as a standard of comparison and a criterion for evaluating competition law systems. Comments such as 'country X's system is still immature or undeveloped in comparison to the US antitrust system' are common. The assumption here is that the US system is not only a point of reference, but it also represents a better or more mature system that others should emulate.</w:t>
      </w:r>
    </w:p>
    <w:p w14:paraId="34612248" w14:textId="77777777" w:rsidR="00141F8B" w:rsidRPr="00091A9B" w:rsidRDefault="00141F8B" w:rsidP="00141F8B">
      <w:pPr>
        <w:rPr>
          <w:sz w:val="16"/>
        </w:rPr>
      </w:pPr>
      <w:r w:rsidRPr="00091A9B">
        <w:rPr>
          <w:rStyle w:val="Emphasis"/>
        </w:rPr>
        <w:t xml:space="preserve">The US </w:t>
      </w:r>
      <w:r w:rsidRPr="00091A9B">
        <w:rPr>
          <w:rStyle w:val="Emphasis"/>
          <w:highlight w:val="cyan"/>
        </w:rPr>
        <w:t>model</w:t>
      </w:r>
      <w:r w:rsidRPr="00091A9B">
        <w:rPr>
          <w:sz w:val="16"/>
        </w:rPr>
        <w:t xml:space="preserve"> also </w:t>
      </w:r>
      <w:r w:rsidRPr="00091A9B">
        <w:rPr>
          <w:rStyle w:val="StyleUnderline"/>
        </w:rPr>
        <w:t>plays</w:t>
      </w:r>
      <w:r w:rsidRPr="00091A9B">
        <w:rPr>
          <w:sz w:val="16"/>
        </w:rPr>
        <w:t xml:space="preserve"> more specifically </w:t>
      </w:r>
      <w:r w:rsidRPr="00091A9B">
        <w:rPr>
          <w:rStyle w:val="Emphasis"/>
        </w:rPr>
        <w:t>normative roles</w:t>
      </w:r>
      <w:r w:rsidRPr="00091A9B">
        <w:rPr>
          <w:rStyle w:val="StyleUnderline"/>
        </w:rPr>
        <w:t xml:space="preserve">. It </w:t>
      </w:r>
      <w:r w:rsidRPr="00091A9B">
        <w:rPr>
          <w:rStyle w:val="StyleUnderline"/>
          <w:highlight w:val="cyan"/>
        </w:rPr>
        <w:t>is</w:t>
      </w:r>
      <w:r w:rsidRPr="00091A9B">
        <w:rPr>
          <w:sz w:val="16"/>
        </w:rPr>
        <w:t xml:space="preserve"> often used as </w:t>
      </w:r>
      <w:r w:rsidRPr="00091A9B">
        <w:rPr>
          <w:rStyle w:val="Emphasis"/>
          <w:highlight w:val="cyan"/>
        </w:rPr>
        <w:t>a source of authority</w:t>
      </w:r>
      <w:r w:rsidRPr="00091A9B">
        <w:rPr>
          <w:rStyle w:val="StyleUnderline"/>
          <w:highlight w:val="cyan"/>
        </w:rPr>
        <w:t xml:space="preserve"> for</w:t>
      </w:r>
      <w:r w:rsidRPr="00091A9B">
        <w:rPr>
          <w:sz w:val="16"/>
        </w:rPr>
        <w:t xml:space="preserve"> claims about </w:t>
      </w:r>
      <w:r w:rsidRPr="00091A9B">
        <w:rPr>
          <w:rStyle w:val="StyleUnderline"/>
          <w:highlight w:val="cyan"/>
        </w:rPr>
        <w:t xml:space="preserve">what competition law </w:t>
      </w:r>
      <w:r w:rsidRPr="00091A9B">
        <w:rPr>
          <w:rStyle w:val="Emphasis"/>
          <w:highlight w:val="cyan"/>
        </w:rPr>
        <w:t>should</w:t>
      </w:r>
      <w:r w:rsidRPr="00091A9B">
        <w:rPr>
          <w:rStyle w:val="StyleUnderline"/>
          <w:highlight w:val="cyan"/>
        </w:rPr>
        <w:t xml:space="preserve"> be</w:t>
      </w:r>
      <w:r w:rsidRPr="00091A9B">
        <w:rPr>
          <w:sz w:val="16"/>
        </w:rPr>
        <w:t xml:space="preserve">. In this use, </w:t>
      </w:r>
      <w:r w:rsidRPr="00091A9B">
        <w:rPr>
          <w:rStyle w:val="StyleUnderline"/>
        </w:rPr>
        <w:t xml:space="preserve">a </w:t>
      </w:r>
      <w:r w:rsidRPr="00091A9B">
        <w:rPr>
          <w:rStyle w:val="StyleUnderline"/>
          <w:highlight w:val="cyan"/>
        </w:rPr>
        <w:t xml:space="preserve">proponent of </w:t>
      </w:r>
      <w:r w:rsidRPr="00091A9B">
        <w:rPr>
          <w:rStyle w:val="Emphasis"/>
          <w:highlight w:val="cyan"/>
        </w:rPr>
        <w:t>a</w:t>
      </w:r>
      <w:r w:rsidRPr="00091A9B">
        <w:rPr>
          <w:rStyle w:val="Emphasis"/>
        </w:rPr>
        <w:t xml:space="preserve"> particular </w:t>
      </w:r>
      <w:r w:rsidRPr="00091A9B">
        <w:rPr>
          <w:rStyle w:val="Emphasis"/>
          <w:highlight w:val="cyan"/>
        </w:rPr>
        <w:t>view</w:t>
      </w:r>
      <w:r w:rsidRPr="00091A9B">
        <w:rPr>
          <w:rStyle w:val="Emphasis"/>
        </w:rPr>
        <w:t>point or decision</w:t>
      </w:r>
      <w:r w:rsidRPr="00091A9B">
        <w:rPr>
          <w:rStyle w:val="StyleUnderline"/>
        </w:rPr>
        <w:t xml:space="preserve"> </w:t>
      </w:r>
      <w:r w:rsidRPr="00091A9B">
        <w:rPr>
          <w:rStyle w:val="StyleUnderline"/>
          <w:highlight w:val="cyan"/>
        </w:rPr>
        <w:t xml:space="preserve">in </w:t>
      </w:r>
      <w:r w:rsidRPr="00091A9B">
        <w:rPr>
          <w:rStyle w:val="Emphasis"/>
          <w:highlight w:val="cyan"/>
        </w:rPr>
        <w:t>a foreign system</w:t>
      </w:r>
      <w:r w:rsidRPr="00091A9B">
        <w:rPr>
          <w:rStyle w:val="StyleUnderline"/>
          <w:highlight w:val="cyan"/>
        </w:rPr>
        <w:t xml:space="preserve"> seeks to strengthen her argument by showing</w:t>
      </w:r>
      <w:r w:rsidRPr="00091A9B">
        <w:rPr>
          <w:sz w:val="16"/>
        </w:rPr>
        <w:t xml:space="preserve"> that </w:t>
      </w:r>
      <w:r w:rsidRPr="00091A9B">
        <w:rPr>
          <w:rStyle w:val="StyleUnderline"/>
        </w:rPr>
        <w:t xml:space="preserve">she is advocating </w:t>
      </w:r>
      <w:r w:rsidRPr="00091A9B">
        <w:rPr>
          <w:rStyle w:val="Emphasis"/>
        </w:rPr>
        <w:t xml:space="preserve">a position from </w:t>
      </w:r>
      <w:r w:rsidRPr="00091A9B">
        <w:rPr>
          <w:rStyle w:val="Emphasis"/>
          <w:highlight w:val="cyan"/>
        </w:rPr>
        <w:t>US law</w:t>
      </w:r>
      <w:r w:rsidRPr="00091A9B">
        <w:rPr>
          <w:sz w:val="16"/>
        </w:rPr>
        <w:t>. US antitrust law here represents a form of normative 'authority' that can be used to support claims in other antitrust systems. Similarity to the US system in and of itself supports such claims. No further argument is required. The low cost of arguments based on this type of authority makes them particularly attractive for use by those with limited resources and those for whom lack of experience or other constraints make more sophisticated analysis difficult.</w:t>
      </w:r>
    </w:p>
    <w:p w14:paraId="0D6CE1D3" w14:textId="77777777" w:rsidR="00141F8B" w:rsidRPr="00091A9B" w:rsidRDefault="00141F8B" w:rsidP="00141F8B">
      <w:pPr>
        <w:rPr>
          <w:sz w:val="16"/>
        </w:rPr>
      </w:pPr>
      <w:r w:rsidRPr="00091A9B">
        <w:rPr>
          <w:sz w:val="16"/>
        </w:rPr>
        <w:t>Finally, US experience also serves as a source of data. Here the focus is on the evolution of the US model rather than on the model itself. The long history of US antitrust law makes it a valuable source of antitrust experience. There is an unparalleled depth of judicial opinions spanning more than a century, and many contain far more material about the practices involved than is available in other systems. In addition, there is a rich body of scholarly writing about antitrust law, and it includes a wide variety of theoretical perspectives. Importantly, the material is available in English, and it is thus far more accessible than are other rich sources of competition law experience such as German experience in the twentieth century.</w:t>
      </w:r>
    </w:p>
    <w:p w14:paraId="252021F0" w14:textId="77777777" w:rsidR="00141F8B" w:rsidRPr="00091A9B" w:rsidRDefault="00141F8B" w:rsidP="00141F8B">
      <w:pPr>
        <w:rPr>
          <w:sz w:val="16"/>
        </w:rPr>
      </w:pPr>
      <w:r w:rsidRPr="00091A9B">
        <w:rPr>
          <w:sz w:val="16"/>
        </w:rPr>
        <w:t>2. Evolution of the model's functions</w:t>
      </w:r>
    </w:p>
    <w:p w14:paraId="5CC2B633" w14:textId="77777777" w:rsidR="00141F8B" w:rsidRPr="00091A9B" w:rsidRDefault="00141F8B" w:rsidP="00141F8B">
      <w:pPr>
        <w:rPr>
          <w:sz w:val="16"/>
        </w:rPr>
      </w:pPr>
      <w:r w:rsidRPr="00091A9B">
        <w:rPr>
          <w:sz w:val="16"/>
        </w:rPr>
        <w:lastRenderedPageBreak/>
        <w:t>These functions are intertwined, and their relative importance has changed over time, generally paralleling the changing role of the US in global economic and political affairs in the twentieth century. As noted in chapter two, reviews of the US antitrust system prior to the Second World War tended to be negative, and they appear to have often been based on very little actual knowledge of the system. Comments often focused on the then 'radical' practice of prohibiting certain conduct that was deemed anticompetitive. European economic thinking and political realities made such a prohibition seem unwarranted and unrealistic. Moreover, the US prohibition system was portrayed as harmful, because it forced firms to merge rather than cooperate, thus intensifying the concentration of industry, a spectre that haunted Europe during the early decades of the twentieth century.</w:t>
      </w:r>
    </w:p>
    <w:p w14:paraId="34D49D57" w14:textId="77777777" w:rsidR="00141F8B" w:rsidRPr="00091A9B" w:rsidRDefault="00141F8B" w:rsidP="00141F8B">
      <w:pPr>
        <w:rPr>
          <w:sz w:val="16"/>
        </w:rPr>
      </w:pPr>
      <w:r w:rsidRPr="00091A9B">
        <w:rPr>
          <w:sz w:val="16"/>
        </w:rPr>
        <w:t>In the aftermath of the Second World War, European views changed dramatically. The US was now in a dominant position in the market-oriented part of the world, and it promoted antitrust as a tool for fostering democracy and peace and for generating wealth. Many forgot that there had been a different model of competition law in Europe in the 1920s, and they came to identify competition law with its US variant. Over the next forty years, the US model was effectively imposed on transnational markets, because its courts and institutions applied or threatened to apply US antitrust law anywhere, and US hegemony generally blunted resistance to its imposition. This meant that scholars, lawyers and officials involved with competition law throughout the world had little choice but to learn at least something about US antitrust law and to respect its potential impact.</w:t>
      </w:r>
    </w:p>
    <w:p w14:paraId="5BA4F223" w14:textId="77777777" w:rsidR="00141F8B" w:rsidRPr="00091A9B" w:rsidRDefault="00141F8B" w:rsidP="00141F8B">
      <w:pPr>
        <w:rPr>
          <w:sz w:val="16"/>
        </w:rPr>
      </w:pPr>
      <w:r w:rsidRPr="00091A9B">
        <w:rPr>
          <w:sz w:val="16"/>
        </w:rPr>
        <w:t xml:space="preserve">The fall of the Soviet Union and the successes of the US economy in the 1990s opened another chapter in the evolution of this model role. The return of global markets and their new prominence brought renewed attention to competition law, and much of the attention underscored the model role of US antitrust law. </w:t>
      </w:r>
      <w:r w:rsidRPr="00091A9B">
        <w:rPr>
          <w:rStyle w:val="Emphasis"/>
        </w:rPr>
        <w:t xml:space="preserve">US </w:t>
      </w:r>
      <w:r w:rsidRPr="00091A9B">
        <w:rPr>
          <w:rStyle w:val="Emphasis"/>
          <w:highlight w:val="cyan"/>
        </w:rPr>
        <w:t>officials</w:t>
      </w:r>
      <w:r w:rsidRPr="00091A9B">
        <w:rPr>
          <w:rStyle w:val="StyleUnderline"/>
          <w:highlight w:val="cyan"/>
        </w:rPr>
        <w:t xml:space="preserve">, </w:t>
      </w:r>
      <w:r w:rsidRPr="00091A9B">
        <w:rPr>
          <w:rStyle w:val="Emphasis"/>
          <w:highlight w:val="cyan"/>
        </w:rPr>
        <w:t>lawyers</w:t>
      </w:r>
      <w:r w:rsidRPr="00091A9B">
        <w:rPr>
          <w:rStyle w:val="StyleUnderline"/>
          <w:highlight w:val="cyan"/>
        </w:rPr>
        <w:t xml:space="preserve"> and </w:t>
      </w:r>
      <w:r w:rsidRPr="00091A9B">
        <w:rPr>
          <w:rStyle w:val="Emphasis"/>
          <w:highlight w:val="cyan"/>
        </w:rPr>
        <w:t>economists</w:t>
      </w:r>
      <w:r w:rsidRPr="00091A9B">
        <w:rPr>
          <w:sz w:val="16"/>
        </w:rPr>
        <w:t xml:space="preserve"> have taken </w:t>
      </w:r>
      <w:r w:rsidRPr="00091A9B">
        <w:rPr>
          <w:rStyle w:val="StyleUnderline"/>
          <w:highlight w:val="cyan"/>
        </w:rPr>
        <w:t>lead</w:t>
      </w:r>
      <w:r w:rsidRPr="00091A9B">
        <w:rPr>
          <w:sz w:val="16"/>
        </w:rPr>
        <w:t xml:space="preserve">ing roles in the internationalizing </w:t>
      </w:r>
      <w:r w:rsidRPr="00091A9B">
        <w:rPr>
          <w:rStyle w:val="StyleUnderline"/>
          <w:highlight w:val="cyan"/>
        </w:rPr>
        <w:t>networks</w:t>
      </w:r>
      <w:r w:rsidRPr="00091A9B">
        <w:rPr>
          <w:sz w:val="16"/>
        </w:rPr>
        <w:t xml:space="preserve"> that have formed during this period. </w:t>
      </w:r>
      <w:r w:rsidRPr="00091A9B">
        <w:rPr>
          <w:rStyle w:val="StyleUnderline"/>
        </w:rPr>
        <w:t>They</w:t>
      </w:r>
      <w:r w:rsidRPr="00091A9B">
        <w:rPr>
          <w:sz w:val="16"/>
        </w:rPr>
        <w:t xml:space="preserve"> have </w:t>
      </w:r>
      <w:r w:rsidRPr="00091A9B">
        <w:rPr>
          <w:rStyle w:val="StyleUnderline"/>
          <w:highlight w:val="cyan"/>
        </w:rPr>
        <w:t xml:space="preserve">promulgated </w:t>
      </w:r>
      <w:r w:rsidRPr="00091A9B">
        <w:rPr>
          <w:rStyle w:val="Emphasis"/>
          <w:highlight w:val="cyan"/>
        </w:rPr>
        <w:t>US</w:t>
      </w:r>
      <w:r w:rsidRPr="00091A9B">
        <w:rPr>
          <w:rStyle w:val="Emphasis"/>
        </w:rPr>
        <w:t xml:space="preserve"> antitrust </w:t>
      </w:r>
      <w:r w:rsidRPr="00091A9B">
        <w:rPr>
          <w:rStyle w:val="Emphasis"/>
          <w:highlight w:val="cyan"/>
        </w:rPr>
        <w:t>thinking</w:t>
      </w:r>
      <w:r w:rsidRPr="00091A9B">
        <w:rPr>
          <w:sz w:val="16"/>
        </w:rPr>
        <w:t xml:space="preserve">, touting it as an important factor in building economic progress and political stability in countries previously operating on non-market principles. </w:t>
      </w:r>
      <w:r w:rsidRPr="00091A9B">
        <w:rPr>
          <w:rStyle w:val="StyleUnderline"/>
        </w:rPr>
        <w:t>Officials</w:t>
      </w:r>
      <w:r w:rsidRPr="00091A9B">
        <w:rPr>
          <w:sz w:val="16"/>
        </w:rPr>
        <w:t xml:space="preserve"> in the many new competition law systems have </w:t>
      </w:r>
      <w:r w:rsidRPr="00091A9B">
        <w:rPr>
          <w:rStyle w:val="StyleUnderline"/>
        </w:rPr>
        <w:t xml:space="preserve">needed </w:t>
      </w:r>
      <w:r w:rsidRPr="00091A9B">
        <w:rPr>
          <w:rStyle w:val="Emphasis"/>
          <w:highlight w:val="cyan"/>
        </w:rPr>
        <w:t>technical assistance</w:t>
      </w:r>
      <w:r w:rsidRPr="00091A9B">
        <w:rPr>
          <w:sz w:val="16"/>
        </w:rPr>
        <w:t xml:space="preserve">, and </w:t>
      </w:r>
      <w:r w:rsidRPr="00091A9B">
        <w:rPr>
          <w:rStyle w:val="StyleUnderline"/>
        </w:rPr>
        <w:t>the US</w:t>
      </w:r>
      <w:r w:rsidRPr="00091A9B">
        <w:rPr>
          <w:sz w:val="16"/>
        </w:rPr>
        <w:t xml:space="preserve"> has been willing and able to </w:t>
      </w:r>
      <w:r w:rsidRPr="00091A9B">
        <w:rPr>
          <w:rStyle w:val="StyleUnderline"/>
        </w:rPr>
        <w:t xml:space="preserve">provide it. All of this </w:t>
      </w:r>
      <w:r w:rsidRPr="00091A9B">
        <w:rPr>
          <w:rStyle w:val="StyleUnderline"/>
          <w:highlight w:val="cyan"/>
        </w:rPr>
        <w:t>reinforces</w:t>
      </w:r>
      <w:r w:rsidRPr="00091A9B">
        <w:rPr>
          <w:rStyle w:val="StyleUnderline"/>
        </w:rPr>
        <w:t xml:space="preserve"> </w:t>
      </w:r>
      <w:r w:rsidRPr="00091A9B">
        <w:rPr>
          <w:rStyle w:val="Emphasis"/>
        </w:rPr>
        <w:t xml:space="preserve">the </w:t>
      </w:r>
      <w:r w:rsidRPr="00091A9B">
        <w:rPr>
          <w:rStyle w:val="Emphasis"/>
          <w:highlight w:val="cyan"/>
        </w:rPr>
        <w:t>image of</w:t>
      </w:r>
      <w:r w:rsidRPr="00091A9B">
        <w:rPr>
          <w:rStyle w:val="Emphasis"/>
        </w:rPr>
        <w:t xml:space="preserve"> US </w:t>
      </w:r>
      <w:r w:rsidRPr="00091A9B">
        <w:rPr>
          <w:rStyle w:val="Emphasis"/>
          <w:highlight w:val="cyan"/>
        </w:rPr>
        <w:t>antitrust</w:t>
      </w:r>
      <w:r w:rsidRPr="00091A9B">
        <w:rPr>
          <w:rStyle w:val="StyleUnderline"/>
          <w:highlight w:val="cyan"/>
        </w:rPr>
        <w:t xml:space="preserve"> as</w:t>
      </w:r>
      <w:r w:rsidRPr="00091A9B">
        <w:rPr>
          <w:rStyle w:val="StyleUnderline"/>
        </w:rPr>
        <w:t xml:space="preserve"> the </w:t>
      </w:r>
      <w:r w:rsidRPr="00091A9B">
        <w:rPr>
          <w:rStyle w:val="Emphasis"/>
          <w:highlight w:val="cyan"/>
        </w:rPr>
        <w:t>'leader'</w:t>
      </w:r>
      <w:r w:rsidRPr="00091A9B">
        <w:rPr>
          <w:rStyle w:val="StyleUnderline"/>
          <w:highlight w:val="cyan"/>
        </w:rPr>
        <w:t xml:space="preserve"> in the field</w:t>
      </w:r>
      <w:r w:rsidRPr="00091A9B">
        <w:rPr>
          <w:sz w:val="16"/>
        </w:rPr>
        <w:t>.</w:t>
      </w:r>
    </w:p>
    <w:p w14:paraId="61EA1941" w14:textId="77777777" w:rsidR="00141F8B" w:rsidRPr="00091A9B" w:rsidRDefault="00141F8B" w:rsidP="00141F8B">
      <w:pPr>
        <w:rPr>
          <w:sz w:val="16"/>
        </w:rPr>
      </w:pPr>
      <w:r w:rsidRPr="00091A9B">
        <w:rPr>
          <w:sz w:val="16"/>
        </w:rPr>
        <w:t>3. Influences and incentives</w:t>
      </w:r>
    </w:p>
    <w:p w14:paraId="6CD7CC12" w14:textId="77777777" w:rsidR="00141F8B" w:rsidRPr="00091A9B" w:rsidRDefault="00141F8B" w:rsidP="00141F8B">
      <w:pPr>
        <w:rPr>
          <w:sz w:val="16"/>
        </w:rPr>
      </w:pPr>
      <w:r w:rsidRPr="00091A9B">
        <w:rPr>
          <w:sz w:val="16"/>
        </w:rPr>
        <w:t xml:space="preserve">Why have others sought to know, use and follow the US antitrust model? Isolating these factors allows us to assess their impact on current dynamics as well as on future strategies. One factor is the status of </w:t>
      </w:r>
      <w:r w:rsidRPr="00091A9B">
        <w:rPr>
          <w:rStyle w:val="StyleUnderline"/>
        </w:rPr>
        <w:t>US antitrust</w:t>
      </w:r>
      <w:r w:rsidRPr="00091A9B">
        <w:rPr>
          <w:sz w:val="16"/>
        </w:rPr>
        <w:t xml:space="preserve"> as </w:t>
      </w:r>
      <w:r w:rsidRPr="00091A9B">
        <w:rPr>
          <w:rStyle w:val="StyleUnderline"/>
        </w:rPr>
        <w:t>the oldest</w:t>
      </w:r>
      <w:r w:rsidRPr="00091A9B">
        <w:rPr>
          <w:sz w:val="16"/>
        </w:rPr>
        <w:t xml:space="preserve"> and </w:t>
      </w:r>
      <w:r w:rsidRPr="00091A9B">
        <w:rPr>
          <w:rStyle w:val="Emphasis"/>
        </w:rPr>
        <w:t>best established</w:t>
      </w:r>
      <w:r w:rsidRPr="00091A9B">
        <w:rPr>
          <w:rStyle w:val="StyleUnderline"/>
        </w:rPr>
        <w:t xml:space="preserve"> antitrust system </w:t>
      </w:r>
      <w:r w:rsidRPr="00091A9B">
        <w:rPr>
          <w:rStyle w:val="Emphasis"/>
        </w:rPr>
        <w:t>in the world</w:t>
      </w:r>
      <w:r w:rsidRPr="00091A9B">
        <w:rPr>
          <w:sz w:val="16"/>
        </w:rPr>
        <w:t xml:space="preserve">. This </w:t>
      </w:r>
      <w:r w:rsidRPr="00091A9B">
        <w:rPr>
          <w:rStyle w:val="Emphasis"/>
          <w:highlight w:val="cyan"/>
        </w:rPr>
        <w:t>'father' image</w:t>
      </w:r>
      <w:r w:rsidRPr="00091A9B">
        <w:rPr>
          <w:sz w:val="16"/>
        </w:rPr>
        <w:t xml:space="preserve"> itself </w:t>
      </w:r>
      <w:r w:rsidRPr="00091A9B">
        <w:rPr>
          <w:rStyle w:val="StyleUnderline"/>
        </w:rPr>
        <w:t xml:space="preserve">tends to </w:t>
      </w:r>
      <w:r w:rsidRPr="00091A9B">
        <w:rPr>
          <w:rStyle w:val="StyleUnderline"/>
          <w:highlight w:val="cyan"/>
        </w:rPr>
        <w:t xml:space="preserve">confer </w:t>
      </w:r>
      <w:r w:rsidRPr="00091A9B">
        <w:rPr>
          <w:rStyle w:val="Emphasis"/>
          <w:highlight w:val="cyan"/>
        </w:rPr>
        <w:t>status</w:t>
      </w:r>
      <w:r w:rsidRPr="00091A9B">
        <w:rPr>
          <w:rStyle w:val="Emphasis"/>
        </w:rPr>
        <w:t xml:space="preserve"> and authority on it</w:t>
      </w:r>
      <w:r w:rsidRPr="00091A9B">
        <w:rPr>
          <w:rStyle w:val="StyleUnderline"/>
        </w:rPr>
        <w:t xml:space="preserve">. A </w:t>
      </w:r>
      <w:r w:rsidRPr="00091A9B">
        <w:rPr>
          <w:rStyle w:val="StyleUnderline"/>
          <w:highlight w:val="cyan"/>
        </w:rPr>
        <w:t>decision maker</w:t>
      </w:r>
      <w:r w:rsidRPr="00091A9B">
        <w:rPr>
          <w:rStyle w:val="StyleUnderline"/>
        </w:rPr>
        <w:t xml:space="preserve"> outside the US</w:t>
      </w:r>
      <w:r w:rsidRPr="00091A9B">
        <w:rPr>
          <w:sz w:val="16"/>
        </w:rPr>
        <w:t xml:space="preserve">, particularly one with a little developed competition law, </w:t>
      </w:r>
      <w:r w:rsidRPr="00091A9B">
        <w:rPr>
          <w:rStyle w:val="StyleUnderline"/>
        </w:rPr>
        <w:t>can</w:t>
      </w:r>
      <w:r w:rsidRPr="00091A9B">
        <w:rPr>
          <w:sz w:val="16"/>
        </w:rPr>
        <w:t xml:space="preserve"> often </w:t>
      </w:r>
      <w:r w:rsidRPr="00091A9B">
        <w:rPr>
          <w:rStyle w:val="StyleUnderline"/>
          <w:highlight w:val="cyan"/>
        </w:rPr>
        <w:t>support</w:t>
      </w:r>
      <w:r w:rsidRPr="00091A9B">
        <w:rPr>
          <w:rStyle w:val="StyleUnderline"/>
        </w:rPr>
        <w:t xml:space="preserve"> a </w:t>
      </w:r>
      <w:r w:rsidRPr="00091A9B">
        <w:rPr>
          <w:rStyle w:val="Emphasis"/>
          <w:highlight w:val="cyan"/>
        </w:rPr>
        <w:t>position</w:t>
      </w:r>
      <w:r w:rsidRPr="00091A9B">
        <w:rPr>
          <w:rStyle w:val="Emphasis"/>
        </w:rPr>
        <w:t xml:space="preserve"> or claim</w:t>
      </w:r>
      <w:r w:rsidRPr="00091A9B">
        <w:rPr>
          <w:rStyle w:val="StyleUnderline"/>
        </w:rPr>
        <w:t xml:space="preserve"> </w:t>
      </w:r>
      <w:r w:rsidRPr="00091A9B">
        <w:rPr>
          <w:rStyle w:val="StyleUnderline"/>
          <w:highlight w:val="cyan"/>
        </w:rPr>
        <w:t>by</w:t>
      </w:r>
      <w:r w:rsidRPr="00091A9B">
        <w:rPr>
          <w:rStyle w:val="StyleUnderline"/>
        </w:rPr>
        <w:t xml:space="preserve"> identifying it as a </w:t>
      </w:r>
      <w:r w:rsidRPr="00091A9B">
        <w:rPr>
          <w:rStyle w:val="StyleUnderline"/>
          <w:highlight w:val="cyan"/>
        </w:rPr>
        <w:t xml:space="preserve">borrowing from </w:t>
      </w:r>
      <w:r w:rsidRPr="00091A9B">
        <w:rPr>
          <w:rStyle w:val="Emphasis"/>
          <w:highlight w:val="cyan"/>
        </w:rPr>
        <w:t>the world's</w:t>
      </w:r>
      <w:r w:rsidRPr="00091A9B">
        <w:rPr>
          <w:rStyle w:val="Emphasis"/>
        </w:rPr>
        <w:t xml:space="preserve"> oldest</w:t>
      </w:r>
      <w:r w:rsidRPr="00091A9B">
        <w:rPr>
          <w:rStyle w:val="StyleUnderline"/>
        </w:rPr>
        <w:t xml:space="preserve"> and </w:t>
      </w:r>
      <w:r w:rsidRPr="00091A9B">
        <w:rPr>
          <w:rStyle w:val="Emphasis"/>
          <w:highlight w:val="cyan"/>
        </w:rPr>
        <w:t>most 'mature' system</w:t>
      </w:r>
      <w:r w:rsidRPr="00091A9B">
        <w:rPr>
          <w:sz w:val="16"/>
        </w:rPr>
        <w:t>. The claim is thereby sanctioned by time and experience. A more refined version of this claim is that the long history of US antitrust does not by itself justify its authority, but that US antitrust has undergone a long process of trial and error learning that has revealed mistakes and produced a better system. US writers are fond of using this latter version of the claim, and often fervently believe that US experiences in the 1950s and 1960s show the follies of older and less economically-based versions of competition law.</w:t>
      </w:r>
    </w:p>
    <w:p w14:paraId="2DBCB93D" w14:textId="77777777" w:rsidR="00141F8B" w:rsidRPr="00091A9B" w:rsidRDefault="00141F8B" w:rsidP="00141F8B">
      <w:pPr>
        <w:rPr>
          <w:sz w:val="16"/>
        </w:rPr>
      </w:pPr>
      <w:r w:rsidRPr="00091A9B">
        <w:rPr>
          <w:rStyle w:val="StyleUnderline"/>
        </w:rPr>
        <w:t xml:space="preserve">US economic </w:t>
      </w:r>
      <w:r w:rsidRPr="00091A9B">
        <w:rPr>
          <w:rStyle w:val="Emphasis"/>
        </w:rPr>
        <w:t>successes</w:t>
      </w:r>
      <w:r w:rsidRPr="00091A9B">
        <w:rPr>
          <w:sz w:val="16"/>
        </w:rPr>
        <w:t xml:space="preserve">, particularly in the 1990s and early 2000s, </w:t>
      </w:r>
      <w:r w:rsidRPr="00091A9B">
        <w:rPr>
          <w:rStyle w:val="StyleUnderline"/>
        </w:rPr>
        <w:t>created</w:t>
      </w:r>
      <w:r w:rsidRPr="00091A9B">
        <w:rPr>
          <w:sz w:val="16"/>
        </w:rPr>
        <w:t xml:space="preserve"> another set of </w:t>
      </w:r>
      <w:r w:rsidRPr="00091A9B">
        <w:rPr>
          <w:rStyle w:val="Emphasis"/>
        </w:rPr>
        <w:t>incentives</w:t>
      </w:r>
      <w:r w:rsidRPr="00091A9B">
        <w:rPr>
          <w:rStyle w:val="StyleUnderline"/>
        </w:rPr>
        <w:t xml:space="preserve"> to follow the US model</w:t>
      </w:r>
      <w:r w:rsidRPr="00091A9B">
        <w:rPr>
          <w:sz w:val="16"/>
        </w:rPr>
        <w:t xml:space="preserve">. For many, </w:t>
      </w:r>
      <w:r w:rsidRPr="00091A9B">
        <w:rPr>
          <w:rStyle w:val="StyleUnderline"/>
        </w:rPr>
        <w:t xml:space="preserve">the </w:t>
      </w:r>
      <w:r w:rsidRPr="00091A9B">
        <w:rPr>
          <w:rStyle w:val="Emphasis"/>
        </w:rPr>
        <w:t>soaring US economy</w:t>
      </w:r>
      <w:r w:rsidRPr="00091A9B">
        <w:rPr>
          <w:sz w:val="16"/>
        </w:rPr>
        <w:t xml:space="preserve"> of the period appeared to </w:t>
      </w:r>
      <w:r w:rsidRPr="00091A9B">
        <w:rPr>
          <w:rStyle w:val="StyleUnderline"/>
        </w:rPr>
        <w:t xml:space="preserve">confirm the </w:t>
      </w:r>
      <w:r w:rsidRPr="00091A9B">
        <w:rPr>
          <w:rStyle w:val="Emphasis"/>
        </w:rPr>
        <w:t>superiority</w:t>
      </w:r>
      <w:r w:rsidRPr="00091A9B">
        <w:rPr>
          <w:rStyle w:val="StyleUnderline"/>
        </w:rPr>
        <w:t xml:space="preserve"> of US </w:t>
      </w:r>
      <w:r w:rsidRPr="00091A9B">
        <w:rPr>
          <w:rStyle w:val="Emphasis"/>
        </w:rPr>
        <w:t>economic policy</w:t>
      </w:r>
      <w:r w:rsidRPr="00091A9B">
        <w:rPr>
          <w:rStyle w:val="StyleUnderline"/>
        </w:rPr>
        <w:t xml:space="preserve">. Antitrust is part of </w:t>
      </w:r>
      <w:r w:rsidRPr="00091A9B">
        <w:rPr>
          <w:rStyle w:val="Emphasis"/>
        </w:rPr>
        <w:t>that economic policy package</w:t>
      </w:r>
      <w:r w:rsidRPr="00091A9B">
        <w:rPr>
          <w:rStyle w:val="StyleUnderline"/>
        </w:rPr>
        <w:t xml:space="preserve"> and</w:t>
      </w:r>
      <w:r w:rsidRPr="00091A9B">
        <w:rPr>
          <w:sz w:val="16"/>
        </w:rPr>
        <w:t xml:space="preserve"> thus </w:t>
      </w:r>
      <w:r w:rsidRPr="00091A9B">
        <w:rPr>
          <w:rStyle w:val="StyleUnderline"/>
        </w:rPr>
        <w:t xml:space="preserve">derives </w:t>
      </w:r>
      <w:r w:rsidRPr="00091A9B">
        <w:rPr>
          <w:rStyle w:val="Emphasis"/>
        </w:rPr>
        <w:t>status and authority</w:t>
      </w:r>
      <w:r w:rsidRPr="00091A9B">
        <w:rPr>
          <w:rStyle w:val="StyleUnderline"/>
        </w:rPr>
        <w:t xml:space="preserve"> from its success. Ideological factors</w:t>
      </w:r>
      <w:r w:rsidRPr="00091A9B">
        <w:rPr>
          <w:sz w:val="16"/>
        </w:rPr>
        <w:t xml:space="preserve"> have sometimes </w:t>
      </w:r>
      <w:r w:rsidRPr="00091A9B">
        <w:rPr>
          <w:rStyle w:val="Emphasis"/>
        </w:rPr>
        <w:t>enhanced</w:t>
      </w:r>
      <w:r w:rsidRPr="00091A9B">
        <w:rPr>
          <w:rStyle w:val="StyleUnderline"/>
        </w:rPr>
        <w:t xml:space="preserve"> this attractiveness and </w:t>
      </w:r>
      <w:r w:rsidRPr="00091A9B">
        <w:rPr>
          <w:rStyle w:val="Emphasis"/>
        </w:rPr>
        <w:t>augmented</w:t>
      </w:r>
      <w:r w:rsidRPr="00091A9B">
        <w:rPr>
          <w:rStyle w:val="StyleUnderline"/>
        </w:rPr>
        <w:t xml:space="preserve"> the authority it provides. US antitrust is a </w:t>
      </w:r>
      <w:r w:rsidRPr="00091A9B">
        <w:rPr>
          <w:rStyle w:val="Emphasis"/>
        </w:rPr>
        <w:t>symbol</w:t>
      </w:r>
      <w:r w:rsidRPr="00091A9B">
        <w:rPr>
          <w:rStyle w:val="StyleUnderline"/>
        </w:rPr>
        <w:t xml:space="preserve"> of '</w:t>
      </w:r>
      <w:r w:rsidRPr="00091A9B">
        <w:rPr>
          <w:rStyle w:val="Emphasis"/>
        </w:rPr>
        <w:t>US-style capitalism</w:t>
      </w:r>
      <w:r w:rsidRPr="00091A9B">
        <w:rPr>
          <w:rStyle w:val="StyleUnderline"/>
        </w:rPr>
        <w:t>' with its resistance to government interference</w:t>
      </w:r>
      <w:r w:rsidRPr="00091A9B">
        <w:t xml:space="preserve"> with business, </w:t>
      </w:r>
      <w:r w:rsidRPr="00091A9B">
        <w:rPr>
          <w:rStyle w:val="StyleUnderline"/>
        </w:rPr>
        <w:t>and</w:t>
      </w:r>
      <w:r w:rsidRPr="00091A9B">
        <w:rPr>
          <w:sz w:val="16"/>
        </w:rPr>
        <w:t xml:space="preserve"> thus </w:t>
      </w:r>
      <w:r w:rsidRPr="00091A9B">
        <w:rPr>
          <w:rStyle w:val="StyleUnderline"/>
        </w:rPr>
        <w:t>those who support this view</w:t>
      </w:r>
      <w:r w:rsidRPr="00091A9B">
        <w:rPr>
          <w:sz w:val="16"/>
        </w:rPr>
        <w:t xml:space="preserve"> of the relationship between government and markets have tended to </w:t>
      </w:r>
      <w:r w:rsidRPr="00091A9B">
        <w:rPr>
          <w:rStyle w:val="StyleUnderline"/>
        </w:rPr>
        <w:t>welcome and support</w:t>
      </w:r>
      <w:r w:rsidRPr="00091A9B">
        <w:rPr>
          <w:sz w:val="16"/>
        </w:rPr>
        <w:t xml:space="preserve"> the introduction of </w:t>
      </w:r>
      <w:r w:rsidRPr="00091A9B">
        <w:rPr>
          <w:rStyle w:val="StyleUnderline"/>
        </w:rPr>
        <w:t>US antitrust principles and practices</w:t>
      </w:r>
      <w:r w:rsidRPr="00091A9B">
        <w:rPr>
          <w:sz w:val="16"/>
        </w:rPr>
        <w:t xml:space="preserve"> into their own systems. For almost two decades prior to the financial crisis that began in 2008, governments virtually e verywhere sought to emulate at least portions of this policy package.</w:t>
      </w:r>
    </w:p>
    <w:p w14:paraId="3C1B25D0" w14:textId="77777777" w:rsidR="00141F8B" w:rsidRPr="00091A9B" w:rsidRDefault="00141F8B" w:rsidP="00141F8B">
      <w:pPr>
        <w:rPr>
          <w:sz w:val="16"/>
        </w:rPr>
      </w:pPr>
      <w:r w:rsidRPr="00091A9B">
        <w:rPr>
          <w:rStyle w:val="Emphasis"/>
          <w:highlight w:val="cyan"/>
        </w:rPr>
        <w:t>US</w:t>
      </w:r>
      <w:r w:rsidRPr="00091A9B">
        <w:rPr>
          <w:rStyle w:val="Emphasis"/>
        </w:rPr>
        <w:t xml:space="preserve"> antitrust </w:t>
      </w:r>
      <w:r w:rsidRPr="00091A9B">
        <w:rPr>
          <w:rStyle w:val="Emphasis"/>
          <w:highlight w:val="cyan"/>
        </w:rPr>
        <w:t>law</w:t>
      </w:r>
      <w:r w:rsidRPr="00091A9B">
        <w:rPr>
          <w:rStyle w:val="StyleUnderline"/>
          <w:highlight w:val="cyan"/>
        </w:rPr>
        <w:t xml:space="preserve"> is</w:t>
      </w:r>
      <w:r w:rsidRPr="00091A9B">
        <w:rPr>
          <w:sz w:val="16"/>
        </w:rPr>
        <w:t xml:space="preserve"> often also seen as </w:t>
      </w:r>
      <w:r w:rsidRPr="00091A9B">
        <w:rPr>
          <w:rStyle w:val="Emphasis"/>
          <w:highlight w:val="cyan"/>
        </w:rPr>
        <w:t>a surrogate</w:t>
      </w:r>
      <w:r w:rsidRPr="00091A9B">
        <w:rPr>
          <w:rStyle w:val="StyleUnderline"/>
          <w:highlight w:val="cyan"/>
        </w:rPr>
        <w:t xml:space="preserve"> for </w:t>
      </w:r>
      <w:r w:rsidRPr="00091A9B">
        <w:rPr>
          <w:rStyle w:val="Emphasis"/>
          <w:highlight w:val="cyan"/>
        </w:rPr>
        <w:t>a</w:t>
      </w:r>
      <w:r w:rsidRPr="00091A9B">
        <w:rPr>
          <w:rStyle w:val="Emphasis"/>
        </w:rPr>
        <w:t xml:space="preserve">n international </w:t>
      </w:r>
      <w:r w:rsidRPr="00091A9B">
        <w:rPr>
          <w:rStyle w:val="Emphasis"/>
          <w:highlight w:val="cyan"/>
        </w:rPr>
        <w:t>standard</w:t>
      </w:r>
      <w:r w:rsidRPr="00091A9B">
        <w:rPr>
          <w:sz w:val="16"/>
        </w:rPr>
        <w:t xml:space="preserve">. Discussions of economic globalization often seek international standards, and this has been particularly prominent in discussions of competition law. A competition law decision maker can expect support for a claim to the extent that it represents 'what the </w:t>
      </w:r>
      <w:r w:rsidRPr="00091A9B">
        <w:rPr>
          <w:sz w:val="16"/>
        </w:rPr>
        <w:lastRenderedPageBreak/>
        <w:t xml:space="preserve">others are doing,' ie an international standard. </w:t>
      </w:r>
      <w:r w:rsidRPr="00091A9B">
        <w:rPr>
          <w:rStyle w:val="StyleUnderline"/>
        </w:rPr>
        <w:t xml:space="preserve">Although there is </w:t>
      </w:r>
      <w:r w:rsidRPr="00091A9B">
        <w:rPr>
          <w:rStyle w:val="Emphasis"/>
        </w:rPr>
        <w:t>no international standard</w:t>
      </w:r>
      <w:r w:rsidRPr="00091A9B">
        <w:rPr>
          <w:rStyle w:val="StyleUnderline"/>
        </w:rPr>
        <w:t>, many assume</w:t>
      </w:r>
      <w:r w:rsidRPr="00091A9B">
        <w:rPr>
          <w:sz w:val="16"/>
        </w:rPr>
        <w:t xml:space="preserve"> that </w:t>
      </w:r>
      <w:r w:rsidRPr="00091A9B">
        <w:rPr>
          <w:rStyle w:val="Emphasis"/>
        </w:rPr>
        <w:t>US power</w:t>
      </w:r>
      <w:r w:rsidRPr="00091A9B">
        <w:rPr>
          <w:rStyle w:val="StyleUnderline"/>
        </w:rPr>
        <w:t xml:space="preserve"> will require</w:t>
      </w:r>
      <w:r w:rsidRPr="00091A9B">
        <w:rPr>
          <w:sz w:val="16"/>
        </w:rPr>
        <w:t xml:space="preserve"> that </w:t>
      </w:r>
      <w:r w:rsidRPr="00091A9B">
        <w:rPr>
          <w:rStyle w:val="Emphasis"/>
        </w:rPr>
        <w:t>US antitrust law</w:t>
      </w:r>
      <w:r w:rsidRPr="00091A9B">
        <w:rPr>
          <w:rStyle w:val="StyleUnderline"/>
        </w:rPr>
        <w:t xml:space="preserve"> serve that function</w:t>
      </w:r>
      <w:r w:rsidRPr="00091A9B">
        <w:rPr>
          <w:sz w:val="16"/>
        </w:rPr>
        <w:t>.</w:t>
      </w:r>
    </w:p>
    <w:p w14:paraId="78866F6E" w14:textId="77777777" w:rsidR="00141F8B" w:rsidRPr="00091A9B" w:rsidRDefault="00141F8B" w:rsidP="00141F8B">
      <w:pPr>
        <w:rPr>
          <w:sz w:val="16"/>
        </w:rPr>
      </w:pPr>
      <w:r w:rsidRPr="00091A9B">
        <w:rPr>
          <w:rStyle w:val="StyleUnderline"/>
          <w:highlight w:val="cyan"/>
        </w:rPr>
        <w:t>US</w:t>
      </w:r>
      <w:r w:rsidRPr="00091A9B">
        <w:rPr>
          <w:rStyle w:val="StyleUnderline"/>
        </w:rPr>
        <w:t xml:space="preserve"> </w:t>
      </w:r>
      <w:r w:rsidRPr="00091A9B">
        <w:rPr>
          <w:rStyle w:val="Emphasis"/>
        </w:rPr>
        <w:t>economic</w:t>
      </w:r>
      <w:r w:rsidRPr="00091A9B">
        <w:rPr>
          <w:rStyle w:val="StyleUnderline"/>
        </w:rPr>
        <w:t xml:space="preserve"> and </w:t>
      </w:r>
      <w:r w:rsidRPr="00091A9B">
        <w:rPr>
          <w:rStyle w:val="Emphasis"/>
        </w:rPr>
        <w:t xml:space="preserve">political </w:t>
      </w:r>
      <w:r w:rsidRPr="00091A9B">
        <w:rPr>
          <w:rStyle w:val="Emphasis"/>
          <w:highlight w:val="cyan"/>
        </w:rPr>
        <w:t>power</w:t>
      </w:r>
      <w:r w:rsidRPr="00091A9B">
        <w:rPr>
          <w:sz w:val="16"/>
        </w:rPr>
        <w:t xml:space="preserve"> sometimes also </w:t>
      </w:r>
      <w:r w:rsidRPr="00091A9B">
        <w:rPr>
          <w:rStyle w:val="StyleUnderline"/>
        </w:rPr>
        <w:t xml:space="preserve">directly </w:t>
      </w:r>
      <w:r w:rsidRPr="00091A9B">
        <w:rPr>
          <w:rStyle w:val="StyleUnderline"/>
          <w:highlight w:val="cyan"/>
        </w:rPr>
        <w:t>supports</w:t>
      </w:r>
      <w:r w:rsidRPr="00091A9B">
        <w:rPr>
          <w:rStyle w:val="StyleUnderline"/>
        </w:rPr>
        <w:t xml:space="preserve"> the </w:t>
      </w:r>
      <w:r w:rsidRPr="00091A9B">
        <w:rPr>
          <w:rStyle w:val="Emphasis"/>
          <w:highlight w:val="cyan"/>
        </w:rPr>
        <w:t>influence</w:t>
      </w:r>
      <w:r w:rsidRPr="00091A9B">
        <w:rPr>
          <w:rStyle w:val="StyleUnderline"/>
          <w:highlight w:val="cyan"/>
        </w:rPr>
        <w:t xml:space="preserve"> of</w:t>
      </w:r>
      <w:r w:rsidRPr="00091A9B">
        <w:rPr>
          <w:rStyle w:val="StyleUnderline"/>
        </w:rPr>
        <w:t xml:space="preserve"> US </w:t>
      </w:r>
      <w:r w:rsidRPr="00091A9B">
        <w:rPr>
          <w:rStyle w:val="Emphasis"/>
        </w:rPr>
        <w:t>antitrust law</w:t>
      </w:r>
      <w:r w:rsidRPr="00091A9B">
        <w:rPr>
          <w:sz w:val="16"/>
        </w:rPr>
        <w:t>. These issues are seldom discussed, but their influence can be extensive. One form of power is governmental. The US government has actively sought to influence the development of foreign systems. Sometimes this is overt and well-publicized, as, for example, during the early 1990s when the US government pressured the government of Japan to increase enforcement of its antitrust laws, thereby hoping to increase the access of US firms to the Japanese market. More commonly, pressure is exerted in the context of aid and technical assistance programs, where a country can expect to gain US support and/or assistance by conforming its conduct to the wishes of the US authorities.</w:t>
      </w:r>
    </w:p>
    <w:p w14:paraId="586DCB1E" w14:textId="77777777" w:rsidR="00141F8B" w:rsidRPr="00091A9B" w:rsidRDefault="00141F8B" w:rsidP="00141F8B">
      <w:pPr>
        <w:rPr>
          <w:sz w:val="16"/>
        </w:rPr>
      </w:pPr>
      <w:r w:rsidRPr="00091A9B">
        <w:rPr>
          <w:rStyle w:val="StyleUnderline"/>
        </w:rPr>
        <w:t>Private power and influence play</w:t>
      </w:r>
      <w:r w:rsidRPr="00091A9B">
        <w:rPr>
          <w:sz w:val="16"/>
        </w:rPr>
        <w:t xml:space="preserve"> somewhat similar, less obvious, but potentially more </w:t>
      </w:r>
      <w:r w:rsidRPr="00091A9B">
        <w:rPr>
          <w:rStyle w:val="Emphasis"/>
        </w:rPr>
        <w:t>pervasive roles</w:t>
      </w:r>
      <w:r w:rsidRPr="00091A9B">
        <w:rPr>
          <w:sz w:val="16"/>
        </w:rPr>
        <w:t xml:space="preserve">. Here there is no direct use of governmental power. Instead, </w:t>
      </w:r>
      <w:r w:rsidRPr="00091A9B">
        <w:rPr>
          <w:rStyle w:val="StyleUnderline"/>
        </w:rPr>
        <w:t>the power is 'soft'</w:t>
      </w:r>
      <w:r w:rsidRPr="00091A9B">
        <w:rPr>
          <w:sz w:val="16"/>
        </w:rPr>
        <w:t xml:space="preserve">—ie the capacity </w:t>
      </w:r>
      <w:r w:rsidRPr="00091A9B">
        <w:rPr>
          <w:rStyle w:val="StyleUnderline"/>
        </w:rPr>
        <w:t xml:space="preserve">to induce others </w:t>
      </w:r>
      <w:r w:rsidRPr="00091A9B">
        <w:rPr>
          <w:rStyle w:val="Emphasis"/>
        </w:rPr>
        <w:t>without coercion</w:t>
      </w:r>
      <w:r w:rsidRPr="00091A9B">
        <w:rPr>
          <w:sz w:val="16"/>
        </w:rPr>
        <w:t xml:space="preserve"> to make decisions that correspond to the interests of the private parties involved.51 </w:t>
      </w:r>
      <w:r w:rsidRPr="00091A9B">
        <w:rPr>
          <w:rStyle w:val="StyleUnderline"/>
        </w:rPr>
        <w:t>One forum</w:t>
      </w:r>
      <w:r w:rsidRPr="00091A9B">
        <w:rPr>
          <w:sz w:val="16"/>
        </w:rPr>
        <w:t xml:space="preserve"> for this exercise of soft power </w:t>
      </w:r>
      <w:r w:rsidRPr="00091A9B">
        <w:rPr>
          <w:rStyle w:val="StyleUnderline"/>
        </w:rPr>
        <w:t>is</w:t>
      </w:r>
      <w:r w:rsidRPr="00091A9B">
        <w:rPr>
          <w:sz w:val="16"/>
        </w:rPr>
        <w:t xml:space="preserve"> the </w:t>
      </w:r>
      <w:r w:rsidRPr="00091A9B">
        <w:rPr>
          <w:rStyle w:val="StyleUnderline"/>
        </w:rPr>
        <w:t xml:space="preserve">international competition law </w:t>
      </w:r>
      <w:r w:rsidRPr="00091A9B">
        <w:rPr>
          <w:rStyle w:val="StyleUnderline"/>
          <w:highlight w:val="cyan"/>
        </w:rPr>
        <w:t>conferences</w:t>
      </w:r>
      <w:r w:rsidRPr="00091A9B">
        <w:rPr>
          <w:rStyle w:val="StyleUnderline"/>
        </w:rPr>
        <w:t xml:space="preserve"> that </w:t>
      </w:r>
      <w:r w:rsidRPr="00091A9B">
        <w:rPr>
          <w:rStyle w:val="StyleUnderline"/>
          <w:highlight w:val="cyan"/>
        </w:rPr>
        <w:t>have become</w:t>
      </w:r>
      <w:r w:rsidRPr="00091A9B">
        <w:rPr>
          <w:rStyle w:val="StyleUnderline"/>
        </w:rPr>
        <w:t xml:space="preserve"> </w:t>
      </w:r>
      <w:r w:rsidRPr="00091A9B">
        <w:rPr>
          <w:rStyle w:val="Emphasis"/>
        </w:rPr>
        <w:t xml:space="preserve">increasingly </w:t>
      </w:r>
      <w:r w:rsidRPr="00091A9B">
        <w:rPr>
          <w:rStyle w:val="Emphasis"/>
          <w:highlight w:val="cyan"/>
        </w:rPr>
        <w:t>common</w:t>
      </w:r>
      <w:r w:rsidRPr="00091A9B">
        <w:rPr>
          <w:rStyle w:val="StyleUnderline"/>
        </w:rPr>
        <w:t xml:space="preserve"> since the mid-1990s</w:t>
      </w:r>
      <w:r w:rsidRPr="00091A9B">
        <w:rPr>
          <w:sz w:val="16"/>
        </w:rPr>
        <w:t xml:space="preserve">. These conferences provide fora where lawyers, economists and public officials present their views and experiences make contacts and often seek to influence each other. In these contexts, </w:t>
      </w:r>
      <w:r w:rsidRPr="00091A9B">
        <w:rPr>
          <w:rStyle w:val="StyleUnderline"/>
        </w:rPr>
        <w:t>US officials and lawyers</w:t>
      </w:r>
      <w:r w:rsidRPr="00091A9B">
        <w:rPr>
          <w:sz w:val="16"/>
        </w:rPr>
        <w:t xml:space="preserve"> have played leading roles. They often </w:t>
      </w:r>
      <w:r w:rsidRPr="00091A9B">
        <w:rPr>
          <w:rStyle w:val="StyleUnderline"/>
        </w:rPr>
        <w:t>host the most prestigious</w:t>
      </w:r>
      <w:r w:rsidRPr="00091A9B">
        <w:rPr>
          <w:sz w:val="16"/>
        </w:rPr>
        <w:t xml:space="preserve"> of these </w:t>
      </w:r>
      <w:r w:rsidRPr="00091A9B">
        <w:rPr>
          <w:rStyle w:val="StyleUnderline"/>
        </w:rPr>
        <w:t>conferences</w:t>
      </w:r>
      <w:r w:rsidRPr="00091A9B">
        <w:rPr>
          <w:sz w:val="16"/>
        </w:rPr>
        <w:t xml:space="preserve">, and </w:t>
      </w:r>
      <w:r w:rsidRPr="00091A9B">
        <w:rPr>
          <w:rStyle w:val="StyleUnderline"/>
        </w:rPr>
        <w:t>they are</w:t>
      </w:r>
      <w:r w:rsidRPr="00091A9B">
        <w:rPr>
          <w:sz w:val="16"/>
        </w:rPr>
        <w:t xml:space="preserve"> often </w:t>
      </w:r>
      <w:r w:rsidRPr="00091A9B">
        <w:rPr>
          <w:rStyle w:val="Emphasis"/>
        </w:rPr>
        <w:t>featured speakers</w:t>
      </w:r>
      <w:r w:rsidRPr="00091A9B">
        <w:rPr>
          <w:sz w:val="16"/>
        </w:rPr>
        <w:t xml:space="preserve">.52 As a group, their prominence is based on many factors, including their experience in international competition law matters, the richness of US scholarship, and the practical importance of US antitrust enforcement throughout the world. </w:t>
      </w:r>
      <w:r w:rsidRPr="00091A9B">
        <w:rPr>
          <w:rStyle w:val="StyleUnderline"/>
        </w:rPr>
        <w:t>US lawyers and economists</w:t>
      </w:r>
      <w:r w:rsidRPr="00091A9B">
        <w:rPr>
          <w:sz w:val="16"/>
        </w:rPr>
        <w:t xml:space="preserve"> also </w:t>
      </w:r>
      <w:r w:rsidRPr="00091A9B">
        <w:rPr>
          <w:rStyle w:val="StyleUnderline"/>
        </w:rPr>
        <w:t xml:space="preserve">benefit from the </w:t>
      </w:r>
      <w:r w:rsidRPr="00091A9B">
        <w:rPr>
          <w:rStyle w:val="Emphasis"/>
        </w:rPr>
        <w:t>weight</w:t>
      </w:r>
      <w:r w:rsidRPr="00091A9B">
        <w:rPr>
          <w:rStyle w:val="StyleUnderline"/>
        </w:rPr>
        <w:t xml:space="preserve"> and </w:t>
      </w:r>
      <w:r w:rsidRPr="00091A9B">
        <w:rPr>
          <w:rStyle w:val="Emphasis"/>
        </w:rPr>
        <w:t>influence</w:t>
      </w:r>
      <w:r w:rsidRPr="00091A9B">
        <w:rPr>
          <w:rStyle w:val="StyleUnderline"/>
        </w:rPr>
        <w:t xml:space="preserve"> of the institutions</w:t>
      </w:r>
      <w:r w:rsidRPr="00091A9B">
        <w:rPr>
          <w:sz w:val="16"/>
        </w:rPr>
        <w:t xml:space="preserve"> with which </w:t>
      </w:r>
      <w:r w:rsidRPr="00091A9B">
        <w:rPr>
          <w:rStyle w:val="StyleUnderline"/>
        </w:rPr>
        <w:t>they</w:t>
      </w:r>
      <w:r w:rsidRPr="00091A9B">
        <w:rPr>
          <w:sz w:val="16"/>
        </w:rPr>
        <w:t xml:space="preserve"> are </w:t>
      </w:r>
      <w:r w:rsidRPr="00091A9B">
        <w:rPr>
          <w:rStyle w:val="StyleUnderline"/>
        </w:rPr>
        <w:t>associated</w:t>
      </w:r>
      <w:r w:rsidRPr="00091A9B">
        <w:rPr>
          <w:sz w:val="16"/>
        </w:rPr>
        <w:t xml:space="preserve">. Especially since the 1990s, </w:t>
      </w:r>
      <w:r w:rsidRPr="00091A9B">
        <w:rPr>
          <w:rStyle w:val="StyleUnderline"/>
        </w:rPr>
        <w:t xml:space="preserve">very large </w:t>
      </w:r>
      <w:r w:rsidRPr="00091A9B">
        <w:rPr>
          <w:rStyle w:val="Emphasis"/>
        </w:rPr>
        <w:t>international law firms</w:t>
      </w:r>
      <w:r w:rsidRPr="00091A9B">
        <w:rPr>
          <w:sz w:val="16"/>
        </w:rPr>
        <w:t xml:space="preserve"> have formed, primarily to provide services to large, internationally-structured business firms. These firms often commit significant resources to influencing foreign decision makers to favor the interests of their clients. This creates incentives for lawyers, officials and economists from other countries to seek contacts with them for their own benefit, eg through the potential for client referrals and so on. Large multinational corporations represent a potentially significant source of income for lawyers and consultants in the competition law field. These factors can also </w:t>
      </w:r>
      <w:r w:rsidRPr="00091A9B">
        <w:rPr>
          <w:rStyle w:val="StyleUnderline"/>
        </w:rPr>
        <w:t>influence</w:t>
      </w:r>
      <w:r w:rsidRPr="00091A9B">
        <w:rPr>
          <w:sz w:val="16"/>
        </w:rPr>
        <w:t xml:space="preserve"> the literature of </w:t>
      </w:r>
      <w:r w:rsidRPr="00091A9B">
        <w:rPr>
          <w:rStyle w:val="Emphasis"/>
        </w:rPr>
        <w:t>antitrust</w:t>
      </w:r>
      <w:r w:rsidRPr="00091A9B">
        <w:rPr>
          <w:sz w:val="16"/>
        </w:rPr>
        <w:t>.</w:t>
      </w:r>
    </w:p>
    <w:p w14:paraId="071616FE" w14:textId="77777777" w:rsidR="00141F8B" w:rsidRPr="00091A9B" w:rsidRDefault="00141F8B" w:rsidP="00141F8B">
      <w:pPr>
        <w:pStyle w:val="Heading4"/>
        <w:rPr>
          <w:rFonts w:cs="Arial"/>
        </w:rPr>
      </w:pPr>
      <w:r w:rsidRPr="00091A9B">
        <w:rPr>
          <w:rFonts w:cs="Arial"/>
        </w:rPr>
        <w:t xml:space="preserve">The U.S. would </w:t>
      </w:r>
      <w:r w:rsidRPr="00091A9B">
        <w:rPr>
          <w:rFonts w:cs="Arial"/>
          <w:u w:val="single"/>
        </w:rPr>
        <w:t>refuse</w:t>
      </w:r>
      <w:r w:rsidRPr="00091A9B">
        <w:rPr>
          <w:rFonts w:cs="Arial"/>
        </w:rPr>
        <w:t xml:space="preserve"> international pressure. </w:t>
      </w:r>
    </w:p>
    <w:p w14:paraId="757CC09F" w14:textId="77777777" w:rsidR="00141F8B" w:rsidRPr="00091A9B" w:rsidRDefault="00141F8B" w:rsidP="00141F8B">
      <w:pPr>
        <w:rPr>
          <w:rStyle w:val="Style13ptBold"/>
        </w:rPr>
      </w:pPr>
      <w:r w:rsidRPr="00091A9B">
        <w:rPr>
          <w:rStyle w:val="Style13ptBold"/>
        </w:rPr>
        <w:t xml:space="preserve">Posner ’13 </w:t>
      </w:r>
      <w:r w:rsidRPr="00091A9B">
        <w:t>[Eric and Alan Sykes; 2013; Kirkland &amp; Ellis Distinguished Service Professor of Law and Arthur and Esther Kane Research Chair at the University of Chicago School of Law, JD from Harvard Law School, MA and BA from Yale University; Professor of Law at Stanford University, PhD in Economics from Stanford University, Economic Foundations of International Law, p. 301-302]</w:t>
      </w:r>
    </w:p>
    <w:p w14:paraId="4DF6965C" w14:textId="77777777" w:rsidR="00141F8B" w:rsidRPr="00091A9B" w:rsidRDefault="00141F8B" w:rsidP="00141F8B">
      <w:pPr>
        <w:rPr>
          <w:sz w:val="16"/>
        </w:rPr>
      </w:pPr>
      <w:r w:rsidRPr="00091A9B">
        <w:rPr>
          <w:sz w:val="16"/>
        </w:rPr>
        <w:t>The Failure of Global Cooperation</w:t>
      </w:r>
    </w:p>
    <w:p w14:paraId="07F33858" w14:textId="77777777" w:rsidR="00141F8B" w:rsidRPr="00091A9B" w:rsidRDefault="00141F8B" w:rsidP="00141F8B">
      <w:pPr>
        <w:rPr>
          <w:sz w:val="16"/>
        </w:rPr>
      </w:pPr>
      <w:r w:rsidRPr="00091A9B">
        <w:rPr>
          <w:rStyle w:val="StyleUnderline"/>
        </w:rPr>
        <w:t xml:space="preserve">Why has international cooperation on antitrust matters been </w:t>
      </w:r>
      <w:r w:rsidRPr="00091A9B">
        <w:rPr>
          <w:rStyle w:val="Emphasis"/>
        </w:rPr>
        <w:t>so limited</w:t>
      </w:r>
      <w:r w:rsidRPr="00091A9B">
        <w:rPr>
          <w:rStyle w:val="StyleUnderline"/>
        </w:rPr>
        <w:t>?</w:t>
      </w:r>
      <w:r w:rsidRPr="00091A9B">
        <w:rPr>
          <w:sz w:val="16"/>
        </w:rPr>
        <w:t xml:space="preserve"> As noted, </w:t>
      </w:r>
      <w:r w:rsidRPr="00091A9B">
        <w:rPr>
          <w:rStyle w:val="StyleUnderline"/>
        </w:rPr>
        <w:t>commentators have certainly called for</w:t>
      </w:r>
      <w:r w:rsidRPr="00091A9B">
        <w:rPr>
          <w:sz w:val="16"/>
        </w:rPr>
        <w:t xml:space="preserve"> broader measures, and </w:t>
      </w:r>
      <w:r w:rsidRPr="00091A9B">
        <w:rPr>
          <w:rStyle w:val="Emphasis"/>
        </w:rPr>
        <w:t>multilateral initiatives</w:t>
      </w:r>
      <w:r w:rsidRPr="00091A9B">
        <w:rPr>
          <w:sz w:val="16"/>
        </w:rPr>
        <w:t xml:space="preserve"> were undertaken at the WTO. </w:t>
      </w:r>
      <w:r w:rsidRPr="00091A9B">
        <w:rPr>
          <w:rStyle w:val="StyleUnderline"/>
        </w:rPr>
        <w:t xml:space="preserve">These </w:t>
      </w:r>
      <w:r w:rsidRPr="00091A9B">
        <w:rPr>
          <w:rStyle w:val="StyleUnderline"/>
          <w:highlight w:val="cyan"/>
        </w:rPr>
        <w:t xml:space="preserve">initiatives </w:t>
      </w:r>
      <w:r w:rsidRPr="00091A9B">
        <w:rPr>
          <w:rStyle w:val="Emphasis"/>
          <w:highlight w:val="cyan"/>
        </w:rPr>
        <w:t>failed</w:t>
      </w:r>
      <w:r w:rsidRPr="00091A9B">
        <w:rPr>
          <w:rStyle w:val="StyleUnderline"/>
        </w:rPr>
        <w:t>, however, and</w:t>
      </w:r>
      <w:r w:rsidRPr="00091A9B">
        <w:rPr>
          <w:sz w:val="16"/>
        </w:rPr>
        <w:t xml:space="preserve"> at this writing </w:t>
      </w:r>
      <w:r w:rsidRPr="00091A9B">
        <w:rPr>
          <w:rStyle w:val="StyleUnderline"/>
          <w:highlight w:val="cyan"/>
        </w:rPr>
        <w:t xml:space="preserve">there is </w:t>
      </w:r>
      <w:r w:rsidRPr="00091A9B">
        <w:rPr>
          <w:rStyle w:val="Emphasis"/>
          <w:highlight w:val="cyan"/>
        </w:rPr>
        <w:t>no</w:t>
      </w:r>
      <w:r w:rsidRPr="00091A9B">
        <w:rPr>
          <w:rStyle w:val="Emphasis"/>
        </w:rPr>
        <w:t xml:space="preserve"> serious </w:t>
      </w:r>
      <w:r w:rsidRPr="00091A9B">
        <w:rPr>
          <w:rStyle w:val="Emphasis"/>
          <w:highlight w:val="cyan"/>
        </w:rPr>
        <w:t>prospect</w:t>
      </w:r>
      <w:r w:rsidRPr="00091A9B">
        <w:rPr>
          <w:rStyle w:val="StyleUnderline"/>
          <w:highlight w:val="cyan"/>
        </w:rPr>
        <w:t xml:space="preserve"> of</w:t>
      </w:r>
      <w:r w:rsidRPr="00091A9B">
        <w:rPr>
          <w:rStyle w:val="StyleUnderline"/>
        </w:rPr>
        <w:t xml:space="preserve"> greater </w:t>
      </w:r>
      <w:r w:rsidRPr="00091A9B">
        <w:rPr>
          <w:rStyle w:val="StyleUnderline"/>
          <w:highlight w:val="cyan"/>
        </w:rPr>
        <w:t>cooperation</w:t>
      </w:r>
      <w:r w:rsidRPr="00091A9B">
        <w:rPr>
          <w:sz w:val="16"/>
        </w:rPr>
        <w:t>. Why the lack of success?</w:t>
      </w:r>
    </w:p>
    <w:p w14:paraId="18C5312F" w14:textId="77777777" w:rsidR="00141F8B" w:rsidRPr="00091A9B" w:rsidRDefault="00141F8B" w:rsidP="00141F8B">
      <w:pPr>
        <w:rPr>
          <w:sz w:val="16"/>
        </w:rPr>
      </w:pPr>
      <w:r w:rsidRPr="00091A9B">
        <w:rPr>
          <w:sz w:val="16"/>
        </w:rPr>
        <w:t xml:space="preserve">There is no one answer to this question, but we note a few factors. Most important, </w:t>
      </w:r>
      <w:r w:rsidRPr="00091A9B">
        <w:rPr>
          <w:rStyle w:val="StyleUnderline"/>
          <w:highlight w:val="cyan"/>
        </w:rPr>
        <w:t xml:space="preserve">it is </w:t>
      </w:r>
      <w:r w:rsidRPr="00091A9B">
        <w:rPr>
          <w:rStyle w:val="Emphasis"/>
          <w:highlight w:val="cyan"/>
        </w:rPr>
        <w:t>not clear</w:t>
      </w:r>
      <w:r w:rsidRPr="00091A9B">
        <w:rPr>
          <w:rStyle w:val="StyleUnderline"/>
        </w:rPr>
        <w:t xml:space="preserve"> that all </w:t>
      </w:r>
      <w:r w:rsidRPr="00091A9B">
        <w:rPr>
          <w:rStyle w:val="StyleUnderline"/>
          <w:highlight w:val="cyan"/>
        </w:rPr>
        <w:t>nations would</w:t>
      </w:r>
      <w:r w:rsidRPr="00091A9B">
        <w:rPr>
          <w:rStyle w:val="StyleUnderline"/>
        </w:rPr>
        <w:t xml:space="preserve"> </w:t>
      </w:r>
      <w:r w:rsidRPr="00091A9B">
        <w:rPr>
          <w:rStyle w:val="Emphasis"/>
          <w:highlight w:val="cyan"/>
        </w:rPr>
        <w:t>gain</w:t>
      </w:r>
      <w:r w:rsidRPr="00091A9B">
        <w:rPr>
          <w:rStyle w:val="Emphasis"/>
        </w:rPr>
        <w:t xml:space="preserve"> politically</w:t>
      </w:r>
      <w:r w:rsidRPr="00091A9B">
        <w:rPr>
          <w:rStyle w:val="StyleUnderline"/>
        </w:rPr>
        <w:t xml:space="preserve"> from a competition policy agreement that imposed sound principles of antitrust policy. </w:t>
      </w:r>
      <w:r w:rsidRPr="00091A9B">
        <w:rPr>
          <w:rStyle w:val="Emphasis"/>
        </w:rPr>
        <w:t>Developing</w:t>
      </w:r>
      <w:r w:rsidRPr="00091A9B">
        <w:rPr>
          <w:rStyle w:val="StyleUnderline"/>
        </w:rPr>
        <w:t xml:space="preserve"> countries </w:t>
      </w:r>
      <w:r w:rsidRPr="00091A9B">
        <w:rPr>
          <w:rStyle w:val="Emphasis"/>
        </w:rPr>
        <w:t>in particular</w:t>
      </w:r>
      <w:r w:rsidRPr="00091A9B">
        <w:rPr>
          <w:rStyle w:val="StyleUnderline"/>
        </w:rPr>
        <w:t xml:space="preserve"> showed a </w:t>
      </w:r>
      <w:r w:rsidRPr="00091A9B">
        <w:rPr>
          <w:rStyle w:val="Emphasis"/>
        </w:rPr>
        <w:t>lack of enthusiasm</w:t>
      </w:r>
      <w:r w:rsidRPr="00091A9B">
        <w:rPr>
          <w:sz w:val="16"/>
        </w:rPr>
        <w:t xml:space="preserve"> for the competition policy initiative at the WTO. </w:t>
      </w:r>
      <w:r w:rsidRPr="00091A9B">
        <w:rPr>
          <w:rStyle w:val="StyleUnderline"/>
          <w:highlight w:val="cyan"/>
        </w:rPr>
        <w:t>Some may be</w:t>
      </w:r>
      <w:r w:rsidRPr="00091A9B">
        <w:rPr>
          <w:rStyle w:val="StyleUnderline"/>
        </w:rPr>
        <w:t xml:space="preserve"> </w:t>
      </w:r>
      <w:r w:rsidRPr="00091A9B">
        <w:rPr>
          <w:rStyle w:val="Emphasis"/>
        </w:rPr>
        <w:t>net beneficiaries</w:t>
      </w:r>
      <w:r w:rsidRPr="00091A9B">
        <w:rPr>
          <w:rStyle w:val="StyleUnderline"/>
        </w:rPr>
        <w:t xml:space="preserve"> of a system that </w:t>
      </w:r>
      <w:r w:rsidRPr="00091A9B">
        <w:rPr>
          <w:rStyle w:val="Emphasis"/>
        </w:rPr>
        <w:t>allows</w:t>
      </w:r>
      <w:r w:rsidRPr="00091A9B">
        <w:rPr>
          <w:rStyle w:val="StyleUnderline"/>
        </w:rPr>
        <w:t xml:space="preserve"> the persistence of </w:t>
      </w:r>
      <w:r w:rsidRPr="00091A9B">
        <w:rPr>
          <w:rStyle w:val="Emphasis"/>
        </w:rPr>
        <w:t>export cartels</w:t>
      </w:r>
      <w:r w:rsidRPr="00091A9B">
        <w:rPr>
          <w:rStyle w:val="StyleUnderline"/>
        </w:rPr>
        <w:t xml:space="preserve">. Others may be home to firms that </w:t>
      </w:r>
      <w:r w:rsidRPr="00091A9B">
        <w:rPr>
          <w:rStyle w:val="Emphasis"/>
          <w:highlight w:val="cyan"/>
        </w:rPr>
        <w:lastRenderedPageBreak/>
        <w:t>benefit</w:t>
      </w:r>
      <w:r w:rsidRPr="00091A9B">
        <w:rPr>
          <w:rStyle w:val="StyleUnderline"/>
          <w:highlight w:val="cyan"/>
        </w:rPr>
        <w:t xml:space="preserve"> from </w:t>
      </w:r>
      <w:r w:rsidRPr="00091A9B">
        <w:rPr>
          <w:rStyle w:val="Emphasis"/>
          <w:highlight w:val="cyan"/>
        </w:rPr>
        <w:t>lax</w:t>
      </w:r>
      <w:r w:rsidRPr="00091A9B">
        <w:rPr>
          <w:rStyle w:val="Emphasis"/>
        </w:rPr>
        <w:t xml:space="preserve"> antitrust </w:t>
      </w:r>
      <w:r w:rsidRPr="00091A9B">
        <w:rPr>
          <w:rStyle w:val="Emphasis"/>
          <w:highlight w:val="cyan"/>
        </w:rPr>
        <w:t>enforcement</w:t>
      </w:r>
      <w:r w:rsidRPr="00091A9B">
        <w:rPr>
          <w:rStyle w:val="StyleUnderline"/>
          <w:highlight w:val="cyan"/>
        </w:rPr>
        <w:t xml:space="preserve"> and</w:t>
      </w:r>
      <w:r w:rsidRPr="00091A9B">
        <w:rPr>
          <w:rStyle w:val="StyleUnderline"/>
        </w:rPr>
        <w:t xml:space="preserve"> that </w:t>
      </w:r>
      <w:r w:rsidRPr="00091A9B">
        <w:rPr>
          <w:rStyle w:val="StyleUnderline"/>
          <w:highlight w:val="cyan"/>
        </w:rPr>
        <w:t>are</w:t>
      </w:r>
      <w:r w:rsidRPr="00091A9B">
        <w:rPr>
          <w:rStyle w:val="StyleUnderline"/>
        </w:rPr>
        <w:t xml:space="preserve"> </w:t>
      </w:r>
      <w:r w:rsidRPr="00091A9B">
        <w:rPr>
          <w:rStyle w:val="Emphasis"/>
        </w:rPr>
        <w:t xml:space="preserve">quite </w:t>
      </w:r>
      <w:r w:rsidRPr="00091A9B">
        <w:rPr>
          <w:rStyle w:val="Emphasis"/>
          <w:highlight w:val="cyan"/>
        </w:rPr>
        <w:t>powerful politically</w:t>
      </w:r>
      <w:r w:rsidRPr="00091A9B">
        <w:rPr>
          <w:rStyle w:val="StyleUnderline"/>
        </w:rPr>
        <w:t xml:space="preserve">, in comparison to </w:t>
      </w:r>
      <w:r w:rsidRPr="00091A9B">
        <w:rPr>
          <w:rStyle w:val="Emphasis"/>
        </w:rPr>
        <w:t>consumer interests</w:t>
      </w:r>
      <w:r w:rsidRPr="00091A9B">
        <w:rPr>
          <w:rStyle w:val="StyleUnderline"/>
        </w:rPr>
        <w:t xml:space="preserve"> that may be particularly </w:t>
      </w:r>
      <w:r w:rsidRPr="00091A9B">
        <w:rPr>
          <w:rStyle w:val="Emphasis"/>
        </w:rPr>
        <w:t>weak</w:t>
      </w:r>
      <w:r w:rsidRPr="00091A9B">
        <w:rPr>
          <w:rStyle w:val="StyleUnderline"/>
        </w:rPr>
        <w:t xml:space="preserve"> politically</w:t>
      </w:r>
      <w:r w:rsidRPr="00091A9B">
        <w:rPr>
          <w:sz w:val="16"/>
        </w:rPr>
        <w:t>.</w:t>
      </w:r>
    </w:p>
    <w:p w14:paraId="5FFC87CD" w14:textId="77777777" w:rsidR="00141F8B" w:rsidRPr="00091A9B" w:rsidRDefault="00141F8B" w:rsidP="00141F8B">
      <w:pPr>
        <w:rPr>
          <w:sz w:val="16"/>
        </w:rPr>
      </w:pPr>
      <w:r w:rsidRPr="00091A9B">
        <w:rPr>
          <w:rStyle w:val="StyleUnderline"/>
        </w:rPr>
        <w:t xml:space="preserve">In addition, international </w:t>
      </w:r>
      <w:r w:rsidRPr="00091A9B">
        <w:rPr>
          <w:rStyle w:val="Emphasis"/>
          <w:highlight w:val="cyan"/>
        </w:rPr>
        <w:t>consensus does not exist</w:t>
      </w:r>
      <w:r w:rsidRPr="00091A9B">
        <w:rPr>
          <w:rStyle w:val="StyleUnderline"/>
        </w:rPr>
        <w:t xml:space="preserve"> on many of the </w:t>
      </w:r>
      <w:r w:rsidRPr="00091A9B">
        <w:rPr>
          <w:rStyle w:val="Emphasis"/>
        </w:rPr>
        <w:t>substantive issues</w:t>
      </w:r>
      <w:r w:rsidRPr="00091A9B">
        <w:rPr>
          <w:rStyle w:val="StyleUnderline"/>
        </w:rPr>
        <w:t xml:space="preserve"> of antitrust law. The </w:t>
      </w:r>
      <w:r w:rsidRPr="00091A9B">
        <w:rPr>
          <w:rStyle w:val="Emphasis"/>
          <w:highlight w:val="cyan"/>
        </w:rPr>
        <w:t>compromises</w:t>
      </w:r>
      <w:r w:rsidRPr="00091A9B">
        <w:rPr>
          <w:rStyle w:val="Emphasis"/>
        </w:rPr>
        <w:t xml:space="preserve"> necessary</w:t>
      </w:r>
      <w:r w:rsidRPr="00091A9B">
        <w:rPr>
          <w:rStyle w:val="StyleUnderline"/>
        </w:rPr>
        <w:t xml:space="preserve"> to reach</w:t>
      </w:r>
      <w:r w:rsidRPr="00091A9B">
        <w:rPr>
          <w:sz w:val="16"/>
        </w:rPr>
        <w:t xml:space="preserve"> an international </w:t>
      </w:r>
      <w:r w:rsidRPr="00091A9B">
        <w:rPr>
          <w:rStyle w:val="StyleUnderline"/>
        </w:rPr>
        <w:t>agreement on key principles</w:t>
      </w:r>
      <w:r w:rsidRPr="00091A9B">
        <w:rPr>
          <w:sz w:val="16"/>
        </w:rPr>
        <w:t xml:space="preserve">, therefore, </w:t>
      </w:r>
      <w:r w:rsidRPr="00091A9B">
        <w:rPr>
          <w:rStyle w:val="StyleUnderline"/>
        </w:rPr>
        <w:t xml:space="preserve">might </w:t>
      </w:r>
      <w:r w:rsidRPr="00091A9B">
        <w:rPr>
          <w:rStyle w:val="Emphasis"/>
          <w:highlight w:val="cyan"/>
        </w:rPr>
        <w:t>undermine</w:t>
      </w:r>
      <w:r w:rsidRPr="00091A9B">
        <w:rPr>
          <w:rStyle w:val="Emphasis"/>
        </w:rPr>
        <w:t xml:space="preserve"> core </w:t>
      </w:r>
      <w:r w:rsidRPr="00091A9B">
        <w:rPr>
          <w:rStyle w:val="Emphasis"/>
          <w:highlight w:val="cyan"/>
        </w:rPr>
        <w:t>judgments</w:t>
      </w:r>
      <w:r w:rsidRPr="00091A9B">
        <w:rPr>
          <w:rStyle w:val="StyleUnderline"/>
        </w:rPr>
        <w:t xml:space="preserve"> of some national antitrust enforcers</w:t>
      </w:r>
      <w:r w:rsidRPr="00091A9B">
        <w:rPr>
          <w:sz w:val="16"/>
        </w:rPr>
        <w:t xml:space="preserve">. Comparing Eu rope and the United States, for example, Europe is far more likely to go after single firm conduct under its “abuse of dominance” jurisprudence, condemning practices that American regulators would likely deem efficient and permissible. </w:t>
      </w:r>
      <w:r w:rsidRPr="00091A9B">
        <w:rPr>
          <w:rStyle w:val="Emphasis"/>
          <w:highlight w:val="cyan"/>
        </w:rPr>
        <w:t>U.S.</w:t>
      </w:r>
      <w:r w:rsidRPr="00091A9B">
        <w:rPr>
          <w:rStyle w:val="StyleUnderline"/>
          <w:highlight w:val="cyan"/>
        </w:rPr>
        <w:t xml:space="preserve"> regulators were</w:t>
      </w:r>
      <w:r w:rsidRPr="00091A9B">
        <w:rPr>
          <w:sz w:val="16"/>
        </w:rPr>
        <w:t xml:space="preserve">, accordingly, </w:t>
      </w:r>
      <w:r w:rsidRPr="00091A9B">
        <w:rPr>
          <w:rStyle w:val="StyleUnderline"/>
        </w:rPr>
        <w:t xml:space="preserve">rather </w:t>
      </w:r>
      <w:r w:rsidRPr="00091A9B">
        <w:rPr>
          <w:rStyle w:val="Emphasis"/>
          <w:highlight w:val="cyan"/>
        </w:rPr>
        <w:t>unenthusiastic</w:t>
      </w:r>
      <w:r w:rsidRPr="00091A9B">
        <w:rPr>
          <w:sz w:val="16"/>
        </w:rPr>
        <w:t xml:space="preserve"> about the WTO initiative.</w:t>
      </w:r>
    </w:p>
    <w:p w14:paraId="75F2B85C" w14:textId="77777777" w:rsidR="00141F8B" w:rsidRPr="00091A9B" w:rsidRDefault="00141F8B" w:rsidP="00141F8B">
      <w:pPr>
        <w:rPr>
          <w:sz w:val="16"/>
        </w:rPr>
      </w:pPr>
      <w:r w:rsidRPr="00091A9B">
        <w:rPr>
          <w:sz w:val="16"/>
        </w:rPr>
        <w:t xml:space="preserve">The lack of consensus on some antitrust principles, particularly relating to single firm conduct, has led to proposals for more modest agreements, perhaps imposing a basic national treatment obligation (an obligation to treat foreign firms no less favorably than domestic firms), and an agreement to prohibit certain hard- core cartel practices. The OECD in particular has focused on encouraging all nations to address the problem of cartels. But </w:t>
      </w:r>
      <w:r w:rsidRPr="00091A9B">
        <w:rPr>
          <w:rStyle w:val="Emphasis"/>
        </w:rPr>
        <w:t>even</w:t>
      </w:r>
      <w:r w:rsidRPr="00091A9B">
        <w:rPr>
          <w:sz w:val="16"/>
        </w:rPr>
        <w:t xml:space="preserve"> these </w:t>
      </w:r>
      <w:r w:rsidRPr="00091A9B">
        <w:rPr>
          <w:rStyle w:val="Emphasis"/>
        </w:rPr>
        <w:t>limited initiatives are not without problems</w:t>
      </w:r>
      <w:r w:rsidRPr="00091A9B">
        <w:rPr>
          <w:sz w:val="16"/>
        </w:rPr>
        <w:t xml:space="preserve">. Consider first a national treatment obligation. Antitrust enforcement often involves difficult and rather subjective judgments— will a merger lead to substantial efficiencies, and will the increase in concentration cause prices to rise importantly? </w:t>
      </w:r>
      <w:r w:rsidRPr="00091A9B">
        <w:rPr>
          <w:rStyle w:val="StyleUnderline"/>
        </w:rPr>
        <w:t xml:space="preserve">If national authorities were accused of </w:t>
      </w:r>
      <w:r w:rsidRPr="00091A9B">
        <w:rPr>
          <w:rStyle w:val="Emphasis"/>
        </w:rPr>
        <w:t>shading</w:t>
      </w:r>
      <w:r w:rsidRPr="00091A9B">
        <w:rPr>
          <w:sz w:val="16"/>
        </w:rPr>
        <w:t xml:space="preserve"> these </w:t>
      </w:r>
      <w:r w:rsidRPr="00091A9B">
        <w:rPr>
          <w:rStyle w:val="StyleUnderline"/>
        </w:rPr>
        <w:t>judgments to favor</w:t>
      </w:r>
      <w:r w:rsidRPr="00091A9B">
        <w:rPr>
          <w:sz w:val="16"/>
        </w:rPr>
        <w:t xml:space="preserve"> their </w:t>
      </w:r>
      <w:r w:rsidRPr="00091A9B">
        <w:rPr>
          <w:rStyle w:val="StyleUnderline"/>
        </w:rPr>
        <w:t>domestic firms</w:t>
      </w:r>
      <w:r w:rsidRPr="00091A9B">
        <w:rPr>
          <w:sz w:val="16"/>
        </w:rPr>
        <w:t xml:space="preserve"> over foreign interests in violation of a national treatment obligation, for example, </w:t>
      </w:r>
      <w:r w:rsidRPr="00091A9B">
        <w:rPr>
          <w:rStyle w:val="StyleUnderline"/>
        </w:rPr>
        <w:t xml:space="preserve">it is </w:t>
      </w:r>
      <w:r w:rsidRPr="00091A9B">
        <w:rPr>
          <w:rStyle w:val="Emphasis"/>
        </w:rPr>
        <w:t>not at all clear</w:t>
      </w:r>
      <w:r w:rsidRPr="00091A9B">
        <w:rPr>
          <w:rStyle w:val="StyleUnderline"/>
        </w:rPr>
        <w:t xml:space="preserve"> how a dispute process could confidently determine the truth of the allegation</w:t>
      </w:r>
      <w:r w:rsidRPr="00091A9B">
        <w:rPr>
          <w:sz w:val="16"/>
        </w:rPr>
        <w:t>.</w:t>
      </w:r>
    </w:p>
    <w:p w14:paraId="7B97890B" w14:textId="77777777" w:rsidR="00141F8B" w:rsidRPr="00091A9B" w:rsidRDefault="00141F8B" w:rsidP="00141F8B">
      <w:pPr>
        <w:rPr>
          <w:sz w:val="16"/>
        </w:rPr>
      </w:pPr>
      <w:r w:rsidRPr="00091A9B">
        <w:rPr>
          <w:sz w:val="16"/>
        </w:rPr>
        <w:t>Even cartel practices raise challenging issues. Although a consensus may exist that hard-core cartel practices such as price fixing are undesirable, disagreement may well arise over the question of when price fixing is present. The long- standing controversy in the United States over the line between price fixing and mere “conscious parallelism,” and the “plus factors” that are required to prove the former, illustrates the problem.</w:t>
      </w:r>
    </w:p>
    <w:p w14:paraId="7F71734A" w14:textId="77777777" w:rsidR="00141F8B" w:rsidRPr="00091A9B" w:rsidRDefault="00141F8B" w:rsidP="00141F8B">
      <w:pPr>
        <w:rPr>
          <w:sz w:val="16"/>
        </w:rPr>
      </w:pPr>
      <w:r w:rsidRPr="00091A9B">
        <w:rPr>
          <w:sz w:val="16"/>
        </w:rPr>
        <w:t>National regulators may be particularly reluctant to agree to any arrangement that entrusts these difficult questions to international arbitrators. WTO adjudicators are not competition policy experts historically, for example, and it is unclear whether participants in any international dispute process would have both the skills and the incentives for a proper evaluation of the subtle antitrust issues that national regulators often confront.</w:t>
      </w:r>
    </w:p>
    <w:p w14:paraId="3E60C74F" w14:textId="77777777" w:rsidR="00141F8B" w:rsidRPr="00091A9B" w:rsidRDefault="00141F8B" w:rsidP="00141F8B">
      <w:pPr>
        <w:rPr>
          <w:sz w:val="16"/>
        </w:rPr>
      </w:pPr>
      <w:r w:rsidRPr="00091A9B">
        <w:rPr>
          <w:sz w:val="16"/>
        </w:rPr>
        <w:t>Of course, some of the same concerns about difficult and subtle policy issues, and about the skills and incentives of international arbitrators, might be raised about trade agreements and their dispute resolution processes, yet the world has made great strides in multilateral cooperation on trade matters. But perhaps trade agreements differ at least in degree. Although we cannot quantify or prove this claim in a precise way, it does seem that many trade obligations are relatively crisp and straightforward. (Is the tariff commitment being observed? Is there an impermissible quota? Is there reasonable scientific support for this regulation? Has the antidumping duty calculation ignored some substantive or procedural rule? And so on.) In antitrust, by contrast, the questions can be much harder to answer with confidence. (Is this merger likely to raise prices a lot? Does bundling a browser with an operating system somehow foreclose competition in some software market?) The uncertainties and potential error costs associated with entrusting such matters to international arbitration may simply be too great, or may at least be perceived to be too great. The specter of problematic international decisions also affords entrenched domestic bureaucrats an opportunity to argue against international cooperation that might undermine their authority.</w:t>
      </w:r>
    </w:p>
    <w:p w14:paraId="21CAEB0E" w14:textId="77777777" w:rsidR="00141F8B" w:rsidRPr="00091A9B" w:rsidRDefault="00141F8B" w:rsidP="00141F8B">
      <w:pPr>
        <w:rPr>
          <w:sz w:val="16"/>
        </w:rPr>
      </w:pPr>
      <w:r w:rsidRPr="00091A9B">
        <w:rPr>
          <w:sz w:val="16"/>
        </w:rPr>
        <w:t xml:space="preserve">In sum, although cooperation on international competition policy is quite restricted, one cannot exclude the possibility that the absence of greater cooperation is efficient— the costs may simply exceed the benefits. In any case, </w:t>
      </w:r>
      <w:r w:rsidRPr="00091A9B">
        <w:rPr>
          <w:rStyle w:val="StyleUnderline"/>
          <w:highlight w:val="cyan"/>
        </w:rPr>
        <w:t xml:space="preserve">the </w:t>
      </w:r>
      <w:r w:rsidRPr="00091A9B">
        <w:rPr>
          <w:rStyle w:val="Emphasis"/>
          <w:highlight w:val="cyan"/>
        </w:rPr>
        <w:t>politics</w:t>
      </w:r>
      <w:r w:rsidRPr="00091A9B">
        <w:rPr>
          <w:rStyle w:val="StyleUnderline"/>
          <w:highlight w:val="cyan"/>
        </w:rPr>
        <w:t xml:space="preserve"> of</w:t>
      </w:r>
      <w:r w:rsidRPr="00091A9B">
        <w:rPr>
          <w:rStyle w:val="StyleUnderline"/>
        </w:rPr>
        <w:t xml:space="preserve"> international </w:t>
      </w:r>
      <w:r w:rsidRPr="00091A9B">
        <w:rPr>
          <w:rStyle w:val="StyleUnderline"/>
          <w:highlight w:val="cyan"/>
        </w:rPr>
        <w:t>antitrust suggest</w:t>
      </w:r>
      <w:r w:rsidRPr="00091A9B">
        <w:rPr>
          <w:rStyle w:val="StyleUnderline"/>
        </w:rPr>
        <w:t xml:space="preserve"> that </w:t>
      </w:r>
      <w:r w:rsidRPr="00091A9B">
        <w:rPr>
          <w:rStyle w:val="Emphasis"/>
        </w:rPr>
        <w:t xml:space="preserve">deeper </w:t>
      </w:r>
      <w:r w:rsidRPr="00091A9B">
        <w:rPr>
          <w:rStyle w:val="Emphasis"/>
          <w:highlight w:val="cyan"/>
        </w:rPr>
        <w:t>cooperation is unlikely</w:t>
      </w:r>
      <w:r w:rsidRPr="00091A9B">
        <w:rPr>
          <w:rStyle w:val="Emphasis"/>
        </w:rPr>
        <w:t xml:space="preserve"> to arise anytime soon</w:t>
      </w:r>
      <w:r w:rsidRPr="00091A9B">
        <w:rPr>
          <w:sz w:val="16"/>
        </w:rPr>
        <w:t>.</w:t>
      </w:r>
    </w:p>
    <w:p w14:paraId="00A84B43" w14:textId="77777777" w:rsidR="00141F8B" w:rsidRPr="00091A9B" w:rsidRDefault="00141F8B" w:rsidP="00141F8B">
      <w:pPr>
        <w:pStyle w:val="Heading4"/>
        <w:rPr>
          <w:rFonts w:cs="Arial"/>
        </w:rPr>
      </w:pPr>
      <w:r w:rsidRPr="00091A9B">
        <w:rPr>
          <w:rFonts w:cs="Arial"/>
          <w:u w:val="single"/>
        </w:rPr>
        <w:t>Certainty</w:t>
      </w:r>
      <w:r w:rsidRPr="00091A9B">
        <w:rPr>
          <w:rFonts w:cs="Arial"/>
        </w:rPr>
        <w:t>---</w:t>
      </w:r>
      <w:r w:rsidRPr="00091A9B">
        <w:rPr>
          <w:rFonts w:cs="Arial"/>
          <w:u w:val="single"/>
        </w:rPr>
        <w:t>irregular</w:t>
      </w:r>
      <w:r w:rsidRPr="00091A9B">
        <w:rPr>
          <w:rFonts w:cs="Arial"/>
        </w:rPr>
        <w:t xml:space="preserve"> and </w:t>
      </w:r>
      <w:r w:rsidRPr="00091A9B">
        <w:rPr>
          <w:rFonts w:cs="Arial"/>
          <w:u w:val="single"/>
        </w:rPr>
        <w:t>incoherent</w:t>
      </w:r>
      <w:r w:rsidRPr="00091A9B">
        <w:rPr>
          <w:rFonts w:cs="Arial"/>
        </w:rPr>
        <w:t xml:space="preserve"> processes destroy it. </w:t>
      </w:r>
    </w:p>
    <w:p w14:paraId="535BEE47" w14:textId="77777777" w:rsidR="00141F8B" w:rsidRPr="00091A9B" w:rsidRDefault="00141F8B" w:rsidP="00141F8B">
      <w:r w:rsidRPr="00091A9B">
        <w:t xml:space="preserve">William E. </w:t>
      </w:r>
      <w:r w:rsidRPr="00091A9B">
        <w:rPr>
          <w:rStyle w:val="Style13ptBold"/>
        </w:rPr>
        <w:t>Kovacic 15</w:t>
      </w:r>
      <w:r w:rsidRPr="00091A9B">
        <w:t xml:space="preserve">, Global Competition Professor of Law and Policy, George Washington University Law School and Non-executive Director, United Kingdom Competition and Markets Authority, JD from Columbia University Law School, BA from </w:t>
      </w:r>
      <w:r w:rsidRPr="00091A9B">
        <w:lastRenderedPageBreak/>
        <w:t>Princeton University, “The United States and its Future Influence on Global Competition Policy, George Mason Law Review, 22 Geo. Mason L. Rev. 1157, Lexis</w:t>
      </w:r>
    </w:p>
    <w:p w14:paraId="08D108B1" w14:textId="77777777" w:rsidR="00141F8B" w:rsidRPr="00091A9B" w:rsidRDefault="00141F8B" w:rsidP="00141F8B">
      <w:pPr>
        <w:rPr>
          <w:sz w:val="16"/>
        </w:rPr>
      </w:pPr>
      <w:r w:rsidRPr="00091A9B">
        <w:rPr>
          <w:sz w:val="16"/>
        </w:rPr>
        <w:t>A. Reputation</w:t>
      </w:r>
    </w:p>
    <w:p w14:paraId="564726A5" w14:textId="77777777" w:rsidR="00141F8B" w:rsidRPr="00091A9B" w:rsidRDefault="00141F8B" w:rsidP="00141F8B">
      <w:pPr>
        <w:rPr>
          <w:sz w:val="16"/>
        </w:rPr>
      </w:pPr>
      <w:r w:rsidRPr="00091A9B">
        <w:rPr>
          <w:rStyle w:val="StyleUnderline"/>
        </w:rPr>
        <w:t xml:space="preserve">Regulatory </w:t>
      </w:r>
      <w:r w:rsidRPr="00091A9B">
        <w:rPr>
          <w:rStyle w:val="StyleUnderline"/>
          <w:highlight w:val="cyan"/>
        </w:rPr>
        <w:t xml:space="preserve">agencies develop </w:t>
      </w:r>
      <w:r w:rsidRPr="00091A9B">
        <w:rPr>
          <w:rStyle w:val="Emphasis"/>
          <w:highlight w:val="cyan"/>
        </w:rPr>
        <w:t>rep</w:t>
      </w:r>
      <w:r w:rsidRPr="00091A9B">
        <w:rPr>
          <w:rStyle w:val="Emphasis"/>
        </w:rPr>
        <w:t>utation</w:t>
      </w:r>
      <w:r w:rsidRPr="00091A9B">
        <w:rPr>
          <w:rStyle w:val="Emphasis"/>
          <w:highlight w:val="cyan"/>
        </w:rPr>
        <w:t>s</w:t>
      </w:r>
      <w:r w:rsidRPr="00091A9B">
        <w:rPr>
          <w:sz w:val="16"/>
        </w:rPr>
        <w:t xml:space="preserve">, 31 </w:t>
      </w:r>
      <w:r w:rsidRPr="00091A9B">
        <w:rPr>
          <w:rStyle w:val="StyleUnderline"/>
        </w:rPr>
        <w:t xml:space="preserve">and the reputation of a competition system </w:t>
      </w:r>
      <w:r w:rsidRPr="00091A9B">
        <w:rPr>
          <w:rStyle w:val="Emphasis"/>
          <w:highlight w:val="cyan"/>
        </w:rPr>
        <w:t>affects whether other</w:t>
      </w:r>
      <w:r w:rsidRPr="00091A9B">
        <w:rPr>
          <w:rStyle w:val="Emphasis"/>
        </w:rPr>
        <w:t xml:space="preserve"> authoritie</w:t>
      </w:r>
      <w:r w:rsidRPr="00091A9B">
        <w:rPr>
          <w:rStyle w:val="Emphasis"/>
          <w:highlight w:val="cyan"/>
        </w:rPr>
        <w:t>s choose to emulate</w:t>
      </w:r>
      <w:r w:rsidRPr="00091A9B">
        <w:rPr>
          <w:rStyle w:val="StyleUnderline"/>
        </w:rPr>
        <w:t xml:space="preserve"> that jurisdiction's applications</w:t>
      </w:r>
      <w:r w:rsidRPr="00091A9B">
        <w:rPr>
          <w:sz w:val="16"/>
        </w:rPr>
        <w:t xml:space="preserve">, seek its know-how, or even amend their own operating systems. </w:t>
      </w:r>
      <w:r w:rsidRPr="00091A9B">
        <w:rPr>
          <w:rStyle w:val="StyleUnderline"/>
        </w:rPr>
        <w:t xml:space="preserve">A competition agency's reputation is a function of many factors. The </w:t>
      </w:r>
      <w:r w:rsidRPr="00091A9B">
        <w:rPr>
          <w:rStyle w:val="StyleUnderline"/>
          <w:highlight w:val="cyan"/>
        </w:rPr>
        <w:t>most important is</w:t>
      </w:r>
      <w:r w:rsidRPr="00091A9B">
        <w:rPr>
          <w:rStyle w:val="StyleUnderline"/>
        </w:rPr>
        <w:t xml:space="preserve"> the </w:t>
      </w:r>
      <w:r w:rsidRPr="00091A9B">
        <w:rPr>
          <w:rStyle w:val="Emphasis"/>
          <w:highlight w:val="cyan"/>
        </w:rPr>
        <w:t>perceived quality</w:t>
      </w:r>
      <w:r w:rsidRPr="00091A9B">
        <w:rPr>
          <w:rStyle w:val="StyleUnderline"/>
        </w:rPr>
        <w:t xml:space="preserve"> of its programs</w:t>
      </w:r>
      <w:r w:rsidRPr="00091A9B">
        <w:rPr>
          <w:sz w:val="16"/>
        </w:rPr>
        <w:t>: has the agency delivered visibly good economic results for consumers in its decisions about what to do and what not to do?</w:t>
      </w:r>
    </w:p>
    <w:p w14:paraId="02A27890" w14:textId="77777777" w:rsidR="00141F8B" w:rsidRPr="00091A9B" w:rsidRDefault="00141F8B" w:rsidP="00141F8B">
      <w:pPr>
        <w:rPr>
          <w:sz w:val="16"/>
        </w:rPr>
      </w:pPr>
      <w:r w:rsidRPr="00091A9B">
        <w:rPr>
          <w:sz w:val="16"/>
        </w:rPr>
        <w:t>In some cases, it is possible to link improvements in economic performance directly to the agency's work. 32 Because it can be difficult to show how the operation of a competition system affects economic performance, other proxies of effectiveness serve to separate stronger competition systems from weaker ones. In many instances, the volume of the agency's activity--notably, the filing of cases and the successful defense of litigation matters in court--and the sum of monetary penalties recovered are taken as  [*1165]  measures of agency quality. 33 Agencies that bring big cases and obtain substantial penalties figure prominently in discussions about agency quality. 34</w:t>
      </w:r>
    </w:p>
    <w:p w14:paraId="2DF7E004" w14:textId="77777777" w:rsidR="00141F8B" w:rsidRPr="00091A9B" w:rsidRDefault="00141F8B" w:rsidP="00141F8B">
      <w:pPr>
        <w:rPr>
          <w:sz w:val="16"/>
        </w:rPr>
      </w:pPr>
      <w:r w:rsidRPr="00091A9B">
        <w:rPr>
          <w:rStyle w:val="StyleUnderline"/>
          <w:highlight w:val="cyan"/>
        </w:rPr>
        <w:t>Rep</w:t>
      </w:r>
      <w:r w:rsidRPr="00091A9B">
        <w:rPr>
          <w:rStyle w:val="StyleUnderline"/>
        </w:rPr>
        <w:t>utation</w:t>
      </w:r>
      <w:r w:rsidRPr="00091A9B">
        <w:rPr>
          <w:sz w:val="16"/>
        </w:rPr>
        <w:t xml:space="preserve"> also </w:t>
      </w:r>
      <w:r w:rsidRPr="00091A9B">
        <w:rPr>
          <w:rStyle w:val="StyleUnderline"/>
        </w:rPr>
        <w:t xml:space="preserve">is </w:t>
      </w:r>
      <w:r w:rsidRPr="00091A9B">
        <w:rPr>
          <w:rStyle w:val="StyleUnderline"/>
          <w:highlight w:val="cyan"/>
        </w:rPr>
        <w:t xml:space="preserve">shaped by </w:t>
      </w:r>
      <w:r w:rsidRPr="00091A9B">
        <w:rPr>
          <w:rStyle w:val="Emphasis"/>
          <w:highlight w:val="cyan"/>
        </w:rPr>
        <w:t>perceptions</w:t>
      </w:r>
      <w:r w:rsidRPr="00091A9B">
        <w:rPr>
          <w:rStyle w:val="StyleUnderline"/>
          <w:highlight w:val="cyan"/>
        </w:rPr>
        <w:t xml:space="preserve"> of the </w:t>
      </w:r>
      <w:r w:rsidRPr="00091A9B">
        <w:rPr>
          <w:rStyle w:val="Emphasis"/>
          <w:highlight w:val="cyan"/>
        </w:rPr>
        <w:t>quality</w:t>
      </w:r>
      <w:r w:rsidRPr="00091A9B">
        <w:rPr>
          <w:rStyle w:val="StyleUnderline"/>
          <w:highlight w:val="cyan"/>
        </w:rPr>
        <w:t xml:space="preserve"> of</w:t>
      </w:r>
      <w:r w:rsidRPr="00091A9B">
        <w:rPr>
          <w:rStyle w:val="StyleUnderline"/>
        </w:rPr>
        <w:t xml:space="preserve"> an </w:t>
      </w:r>
      <w:r w:rsidRPr="00091A9B">
        <w:rPr>
          <w:rStyle w:val="StyleUnderline"/>
          <w:highlight w:val="cyan"/>
        </w:rPr>
        <w:t xml:space="preserve">agency's </w:t>
      </w:r>
      <w:r w:rsidRPr="00091A9B">
        <w:rPr>
          <w:rStyle w:val="Emphasis"/>
          <w:szCs w:val="26"/>
          <w:highlight w:val="cyan"/>
        </w:rPr>
        <w:t>process</w:t>
      </w:r>
      <w:r w:rsidRPr="00091A9B">
        <w:rPr>
          <w:sz w:val="16"/>
        </w:rPr>
        <w:t>. 35 One important element of process is the set of procedural techniques (both formal rules and norms) that the agency uses to ensure that it operates within the boundaries of the law and tests theory and evidence rigorously. Another ingredient of good process is meaningful public disclosure--notably, informative statements about priorities, guidelines and other commentary that spell out how the agency analyzes business behavior, and clear explanations of why the agency chose to issue complaints, close files, or settle cases. Good practice also leads agency officials to appear regularly in public to explain their views and accept criticism. A further measure is the establishment of a routine practice to evaluate the substance of the agency's work and its procedures.</w:t>
      </w:r>
    </w:p>
    <w:p w14:paraId="1959B9AC" w14:textId="77777777" w:rsidR="00141F8B" w:rsidRPr="00091A9B" w:rsidRDefault="00141F8B" w:rsidP="00141F8B">
      <w:pPr>
        <w:rPr>
          <w:sz w:val="16"/>
        </w:rPr>
      </w:pPr>
      <w:r w:rsidRPr="00091A9B">
        <w:rPr>
          <w:sz w:val="16"/>
        </w:rPr>
        <w:t>B. Branding</w:t>
      </w:r>
    </w:p>
    <w:p w14:paraId="2234B927" w14:textId="77777777" w:rsidR="00141F8B" w:rsidRPr="00091A9B" w:rsidRDefault="00141F8B" w:rsidP="00141F8B">
      <w:pPr>
        <w:rPr>
          <w:sz w:val="16"/>
        </w:rPr>
      </w:pPr>
      <w:r w:rsidRPr="00091A9B">
        <w:rPr>
          <w:rStyle w:val="StyleUnderline"/>
          <w:highlight w:val="cyan"/>
        </w:rPr>
        <w:t>Rep</w:t>
      </w:r>
      <w:r w:rsidRPr="00091A9B">
        <w:rPr>
          <w:rStyle w:val="StyleUnderline"/>
        </w:rPr>
        <w:t xml:space="preserve">utation is the </w:t>
      </w:r>
      <w:r w:rsidRPr="00091A9B">
        <w:rPr>
          <w:rStyle w:val="Emphasis"/>
          <w:highlight w:val="cyan"/>
        </w:rPr>
        <w:t>central ingredient</w:t>
      </w:r>
      <w:r w:rsidRPr="00091A9B">
        <w:rPr>
          <w:rStyle w:val="StyleUnderline"/>
          <w:highlight w:val="cyan"/>
        </w:rPr>
        <w:t xml:space="preserve"> of</w:t>
      </w:r>
      <w:r w:rsidRPr="00091A9B">
        <w:rPr>
          <w:rStyle w:val="StyleUnderline"/>
        </w:rPr>
        <w:t xml:space="preserve"> an agency's </w:t>
      </w:r>
      <w:r w:rsidRPr="00091A9B">
        <w:rPr>
          <w:rStyle w:val="StyleUnderline"/>
          <w:highlight w:val="cyan"/>
        </w:rPr>
        <w:t>efforts to build</w:t>
      </w:r>
      <w:r w:rsidRPr="00091A9B">
        <w:rPr>
          <w:rStyle w:val="StyleUnderline"/>
        </w:rPr>
        <w:t xml:space="preserve"> a </w:t>
      </w:r>
      <w:r w:rsidRPr="00091A9B">
        <w:rPr>
          <w:rStyle w:val="Emphasis"/>
        </w:rPr>
        <w:t>well-</w:t>
      </w:r>
      <w:r w:rsidRPr="00091A9B">
        <w:rPr>
          <w:rStyle w:val="Emphasis"/>
          <w:highlight w:val="cyan"/>
        </w:rPr>
        <w:t>respect</w:t>
      </w:r>
      <w:r w:rsidRPr="00091A9B">
        <w:rPr>
          <w:rStyle w:val="Emphasis"/>
        </w:rPr>
        <w:t>ed brand</w:t>
      </w:r>
      <w:r w:rsidRPr="00091A9B">
        <w:rPr>
          <w:rStyle w:val="StyleUnderline"/>
        </w:rPr>
        <w:t xml:space="preserve"> </w:t>
      </w:r>
      <w:r w:rsidRPr="00091A9B">
        <w:rPr>
          <w:rStyle w:val="Emphasis"/>
          <w:highlight w:val="cyan"/>
        </w:rPr>
        <w:t>internationally</w:t>
      </w:r>
      <w:r w:rsidRPr="00091A9B">
        <w:rPr>
          <w:sz w:val="16"/>
        </w:rPr>
        <w:t xml:space="preserve">. 36 </w:t>
      </w:r>
      <w:r w:rsidRPr="00091A9B">
        <w:rPr>
          <w:rStyle w:val="StyleUnderline"/>
        </w:rPr>
        <w:t xml:space="preserve">The concept of branding </w:t>
      </w:r>
      <w:r w:rsidRPr="00091A9B">
        <w:rPr>
          <w:rStyle w:val="StyleUnderline"/>
          <w:highlight w:val="cyan"/>
        </w:rPr>
        <w:t>extends beyond</w:t>
      </w:r>
      <w:r w:rsidRPr="00091A9B">
        <w:rPr>
          <w:rStyle w:val="StyleUnderline"/>
        </w:rPr>
        <w:t xml:space="preserve"> the development of a </w:t>
      </w:r>
      <w:r w:rsidRPr="00091A9B">
        <w:rPr>
          <w:rStyle w:val="Emphasis"/>
          <w:highlight w:val="cyan"/>
        </w:rPr>
        <w:t>good rep</w:t>
      </w:r>
      <w:r w:rsidRPr="00091A9B">
        <w:rPr>
          <w:rStyle w:val="Emphasis"/>
        </w:rPr>
        <w:t>utation</w:t>
      </w:r>
      <w:r w:rsidRPr="00091A9B">
        <w:rPr>
          <w:rStyle w:val="StyleUnderline"/>
        </w:rPr>
        <w:t xml:space="preserve"> </w:t>
      </w:r>
      <w:r w:rsidRPr="00091A9B">
        <w:rPr>
          <w:rStyle w:val="StyleUnderline"/>
          <w:highlight w:val="cyan"/>
        </w:rPr>
        <w:t>to</w:t>
      </w:r>
      <w:r w:rsidRPr="00091A9B">
        <w:rPr>
          <w:rStyle w:val="StyleUnderline"/>
        </w:rPr>
        <w:t xml:space="preserve"> encompass efforts that make the agency well-known and </w:t>
      </w:r>
      <w:r w:rsidRPr="00091A9B">
        <w:rPr>
          <w:rStyle w:val="Emphasis"/>
        </w:rPr>
        <w:t>well-</w:t>
      </w:r>
      <w:r w:rsidRPr="00091A9B">
        <w:rPr>
          <w:rStyle w:val="Emphasis"/>
          <w:highlight w:val="cyan"/>
        </w:rPr>
        <w:t>respect</w:t>
      </w:r>
      <w:r w:rsidRPr="00091A9B">
        <w:rPr>
          <w:rStyle w:val="Emphasis"/>
        </w:rPr>
        <w:t>ed</w:t>
      </w:r>
      <w:r w:rsidRPr="00091A9B">
        <w:rPr>
          <w:rStyle w:val="StyleUnderline"/>
        </w:rPr>
        <w:t xml:space="preserve"> </w:t>
      </w:r>
      <w:r w:rsidRPr="00091A9B">
        <w:rPr>
          <w:rStyle w:val="StyleUnderline"/>
          <w:highlight w:val="cyan"/>
        </w:rPr>
        <w:t xml:space="preserve">in the </w:t>
      </w:r>
      <w:r w:rsidRPr="00091A9B">
        <w:rPr>
          <w:rStyle w:val="Emphasis"/>
          <w:highlight w:val="cyan"/>
        </w:rPr>
        <w:t>eyes of external observers</w:t>
      </w:r>
      <w:r w:rsidRPr="00091A9B">
        <w:rPr>
          <w:rStyle w:val="StyleUnderline"/>
          <w:highlight w:val="cyan"/>
        </w:rPr>
        <w:t>, including</w:t>
      </w:r>
      <w:r w:rsidRPr="00091A9B">
        <w:rPr>
          <w:rStyle w:val="StyleUnderline"/>
        </w:rPr>
        <w:t xml:space="preserve"> </w:t>
      </w:r>
      <w:r w:rsidRPr="00091A9B">
        <w:rPr>
          <w:rStyle w:val="Emphasis"/>
        </w:rPr>
        <w:t xml:space="preserve">other </w:t>
      </w:r>
      <w:r w:rsidRPr="00091A9B">
        <w:rPr>
          <w:rStyle w:val="Emphasis"/>
          <w:highlight w:val="cyan"/>
        </w:rPr>
        <w:t>competition authorities</w:t>
      </w:r>
      <w:r w:rsidRPr="00091A9B">
        <w:rPr>
          <w:sz w:val="16"/>
        </w:rPr>
        <w:t xml:space="preserve">. In this way, branding has an important dimension of marketing. </w:t>
      </w:r>
      <w:r w:rsidRPr="00091A9B">
        <w:rPr>
          <w:rStyle w:val="StyleUnderline"/>
        </w:rPr>
        <w:t xml:space="preserve">An agency's good work is </w:t>
      </w:r>
      <w:r w:rsidRPr="00091A9B">
        <w:rPr>
          <w:rStyle w:val="Emphasis"/>
          <w:highlight w:val="cyan"/>
        </w:rPr>
        <w:t>unlikely to exert</w:t>
      </w:r>
      <w:r w:rsidRPr="00091A9B">
        <w:rPr>
          <w:rStyle w:val="Emphasis"/>
        </w:rPr>
        <w:t xml:space="preserve"> substantial </w:t>
      </w:r>
      <w:r w:rsidRPr="00091A9B">
        <w:rPr>
          <w:rStyle w:val="Emphasis"/>
          <w:highlight w:val="cyan"/>
        </w:rPr>
        <w:t>influence</w:t>
      </w:r>
      <w:r w:rsidRPr="00091A9B">
        <w:rPr>
          <w:rStyle w:val="StyleUnderline"/>
          <w:highlight w:val="cyan"/>
        </w:rPr>
        <w:t xml:space="preserve"> abroad unless it is</w:t>
      </w:r>
      <w:r w:rsidRPr="00091A9B">
        <w:rPr>
          <w:rStyle w:val="StyleUnderline"/>
        </w:rPr>
        <w:t xml:space="preserve"> known and </w:t>
      </w:r>
      <w:r w:rsidRPr="00091A9B">
        <w:rPr>
          <w:rStyle w:val="Emphasis"/>
          <w:highlight w:val="cyan"/>
        </w:rPr>
        <w:t>understood</w:t>
      </w:r>
      <w:r w:rsidRPr="00091A9B">
        <w:rPr>
          <w:rStyle w:val="StyleUnderline"/>
          <w:highlight w:val="cyan"/>
        </w:rPr>
        <w:t xml:space="preserve"> by a wider audience</w:t>
      </w:r>
      <w:r w:rsidRPr="00091A9B">
        <w:rPr>
          <w:sz w:val="16"/>
        </w:rPr>
        <w:t>.</w:t>
      </w:r>
    </w:p>
    <w:p w14:paraId="5BAFD373" w14:textId="77777777" w:rsidR="00141F8B" w:rsidRPr="00091A9B" w:rsidRDefault="00141F8B" w:rsidP="00141F8B">
      <w:pPr>
        <w:rPr>
          <w:sz w:val="16"/>
        </w:rPr>
      </w:pPr>
      <w:r w:rsidRPr="00091A9B">
        <w:rPr>
          <w:rStyle w:val="StyleUnderline"/>
        </w:rPr>
        <w:t xml:space="preserve">Effective branding is a </w:t>
      </w:r>
      <w:r w:rsidRPr="00091A9B">
        <w:rPr>
          <w:rStyle w:val="StyleUnderline"/>
          <w:highlight w:val="cyan"/>
        </w:rPr>
        <w:t xml:space="preserve">function of </w:t>
      </w:r>
      <w:r w:rsidRPr="00091A9B">
        <w:rPr>
          <w:rStyle w:val="Emphasis"/>
          <w:highlight w:val="cyan"/>
        </w:rPr>
        <w:t>how</w:t>
      </w:r>
      <w:r w:rsidRPr="00091A9B">
        <w:rPr>
          <w:rStyle w:val="StyleUnderline"/>
          <w:highlight w:val="cyan"/>
        </w:rPr>
        <w:t xml:space="preserve"> the agency </w:t>
      </w:r>
      <w:r w:rsidRPr="00091A9B">
        <w:rPr>
          <w:rStyle w:val="Emphasis"/>
          <w:highlight w:val="cyan"/>
        </w:rPr>
        <w:t>formulates</w:t>
      </w:r>
      <w:r w:rsidRPr="00091A9B">
        <w:rPr>
          <w:rStyle w:val="StyleUnderline"/>
        </w:rPr>
        <w:t xml:space="preserve"> and communicates its </w:t>
      </w:r>
      <w:r w:rsidRPr="00091A9B">
        <w:rPr>
          <w:rStyle w:val="StyleUnderline"/>
          <w:highlight w:val="cyan"/>
        </w:rPr>
        <w:t>policies</w:t>
      </w:r>
      <w:r w:rsidRPr="00091A9B">
        <w:rPr>
          <w:rStyle w:val="StyleUnderline"/>
        </w:rPr>
        <w:t xml:space="preserve">. A </w:t>
      </w:r>
      <w:r w:rsidRPr="00091A9B">
        <w:rPr>
          <w:rStyle w:val="StyleUnderline"/>
          <w:highlight w:val="cyan"/>
        </w:rPr>
        <w:t>major determinant</w:t>
      </w:r>
      <w:r w:rsidRPr="00091A9B">
        <w:rPr>
          <w:rStyle w:val="StyleUnderline"/>
        </w:rPr>
        <w:t xml:space="preserve"> of effectiveness </w:t>
      </w:r>
      <w:r w:rsidRPr="00091A9B">
        <w:rPr>
          <w:rStyle w:val="StyleUnderline"/>
          <w:highlight w:val="cyan"/>
        </w:rPr>
        <w:t>is</w:t>
      </w:r>
      <w:r w:rsidRPr="00091A9B">
        <w:rPr>
          <w:rStyle w:val="StyleUnderline"/>
        </w:rPr>
        <w:t xml:space="preserve"> to </w:t>
      </w:r>
      <w:r w:rsidRPr="00091A9B">
        <w:rPr>
          <w:rStyle w:val="StyleUnderline"/>
          <w:highlight w:val="cyan"/>
        </w:rPr>
        <w:t>ensure that</w:t>
      </w:r>
      <w:r w:rsidRPr="00091A9B">
        <w:rPr>
          <w:rStyle w:val="StyleUnderline"/>
        </w:rPr>
        <w:t xml:space="preserve"> the agency's </w:t>
      </w:r>
      <w:r w:rsidRPr="00091A9B">
        <w:rPr>
          <w:rStyle w:val="StyleUnderline"/>
          <w:highlight w:val="cyan"/>
        </w:rPr>
        <w:t>expressions of policy</w:t>
      </w:r>
      <w:r w:rsidRPr="00091A9B">
        <w:rPr>
          <w:sz w:val="16"/>
        </w:rPr>
        <w:t>--through hard tools such as law enforcement and rulemaking or though softer policy instruments, such as guidelines, reports, and speeches--</w:t>
      </w:r>
      <w:r w:rsidRPr="00091A9B">
        <w:rPr>
          <w:rStyle w:val="StyleUnderline"/>
          <w:highlight w:val="cyan"/>
        </w:rPr>
        <w:t xml:space="preserve">are </w:t>
      </w:r>
      <w:r w:rsidRPr="00091A9B">
        <w:rPr>
          <w:rStyle w:val="Emphasis"/>
          <w:szCs w:val="26"/>
          <w:highlight w:val="cyan"/>
        </w:rPr>
        <w:t>coherent</w:t>
      </w:r>
      <w:r w:rsidRPr="00091A9B">
        <w:rPr>
          <w:sz w:val="16"/>
        </w:rPr>
        <w:t>. Policy coherence in turn depends heavily on the agency's ability to form an overall strategy and to set out priorities that guide its staff about the selection of programs and inform outsiders about its intentions.</w:t>
      </w:r>
    </w:p>
    <w:p w14:paraId="034FCB28" w14:textId="77777777" w:rsidR="00141F8B" w:rsidRPr="00091A9B" w:rsidRDefault="00141F8B" w:rsidP="00141F8B">
      <w:pPr>
        <w:rPr>
          <w:sz w:val="16"/>
        </w:rPr>
      </w:pPr>
      <w:r w:rsidRPr="00091A9B">
        <w:rPr>
          <w:sz w:val="16"/>
        </w:rPr>
        <w:t xml:space="preserve">Coherence also requires discipline in external communications, including the agency's public relations program. Means of informing external observers include public statements by the agency and its senior managers,  [*1166]  presentations at conferences, formal decisions on the initiation or resolution of cases, and the publication of studies. Each public utterance of an agency or its officials </w:t>
      </w:r>
      <w:r w:rsidRPr="00091A9B">
        <w:rPr>
          <w:rStyle w:val="StyleUnderline"/>
        </w:rPr>
        <w:t xml:space="preserve">is an occasion to </w:t>
      </w:r>
      <w:r w:rsidRPr="00091A9B">
        <w:rPr>
          <w:rStyle w:val="Emphasis"/>
        </w:rPr>
        <w:t>emboss</w:t>
      </w:r>
      <w:r w:rsidRPr="00091A9B">
        <w:rPr>
          <w:rStyle w:val="StyleUnderline"/>
        </w:rPr>
        <w:t xml:space="preserve"> or </w:t>
      </w:r>
      <w:r w:rsidRPr="00091A9B">
        <w:rPr>
          <w:rStyle w:val="Emphasis"/>
        </w:rPr>
        <w:t>tarnish</w:t>
      </w:r>
      <w:r w:rsidRPr="00091A9B">
        <w:rPr>
          <w:rStyle w:val="StyleUnderline"/>
        </w:rPr>
        <w:t xml:space="preserve"> the agency's </w:t>
      </w:r>
      <w:r w:rsidRPr="00091A9B">
        <w:rPr>
          <w:rStyle w:val="Emphasis"/>
        </w:rPr>
        <w:t>brand</w:t>
      </w:r>
      <w:r w:rsidRPr="00091A9B">
        <w:rPr>
          <w:sz w:val="16"/>
        </w:rPr>
        <w:t xml:space="preserve">. As a group, these </w:t>
      </w:r>
      <w:r w:rsidRPr="00091A9B">
        <w:rPr>
          <w:rStyle w:val="StyleUnderline"/>
          <w:highlight w:val="cyan"/>
        </w:rPr>
        <w:t xml:space="preserve">messages should </w:t>
      </w:r>
      <w:r w:rsidRPr="00091A9B">
        <w:rPr>
          <w:rStyle w:val="Emphasis"/>
          <w:highlight w:val="cyan"/>
        </w:rPr>
        <w:t>consistently</w:t>
      </w:r>
      <w:r w:rsidRPr="00091A9B">
        <w:rPr>
          <w:rStyle w:val="StyleUnderline"/>
          <w:highlight w:val="cyan"/>
        </w:rPr>
        <w:t xml:space="preserve"> and </w:t>
      </w:r>
      <w:r w:rsidRPr="00091A9B">
        <w:rPr>
          <w:rStyle w:val="Emphasis"/>
          <w:highlight w:val="cyan"/>
        </w:rPr>
        <w:t>clearly</w:t>
      </w:r>
      <w:r w:rsidRPr="00091A9B">
        <w:rPr>
          <w:rStyle w:val="StyleUnderline"/>
          <w:highlight w:val="cyan"/>
        </w:rPr>
        <w:t xml:space="preserve"> reinforce</w:t>
      </w:r>
      <w:r w:rsidRPr="00091A9B">
        <w:rPr>
          <w:sz w:val="16"/>
        </w:rPr>
        <w:t xml:space="preserve"> the agency's main themes, as contained in </w:t>
      </w:r>
      <w:r w:rsidRPr="00091A9B">
        <w:rPr>
          <w:rStyle w:val="StyleUnderline"/>
        </w:rPr>
        <w:t>its</w:t>
      </w:r>
      <w:r w:rsidRPr="00091A9B">
        <w:rPr>
          <w:sz w:val="16"/>
        </w:rPr>
        <w:t xml:space="preserve"> statement of </w:t>
      </w:r>
      <w:r w:rsidRPr="00091A9B">
        <w:rPr>
          <w:rStyle w:val="Emphasis"/>
          <w:highlight w:val="cyan"/>
        </w:rPr>
        <w:t>strategy</w:t>
      </w:r>
      <w:r w:rsidRPr="00091A9B">
        <w:rPr>
          <w:rStyle w:val="StyleUnderline"/>
          <w:highlight w:val="cyan"/>
        </w:rPr>
        <w:t xml:space="preserve"> and </w:t>
      </w:r>
      <w:r w:rsidRPr="00091A9B">
        <w:rPr>
          <w:rStyle w:val="Emphasis"/>
          <w:highlight w:val="cyan"/>
        </w:rPr>
        <w:t>priorities</w:t>
      </w:r>
      <w:r w:rsidRPr="00091A9B">
        <w:rPr>
          <w:sz w:val="16"/>
        </w:rPr>
        <w:t>.</w:t>
      </w:r>
    </w:p>
    <w:p w14:paraId="273171FC" w14:textId="77777777" w:rsidR="00141F8B" w:rsidRPr="00091A9B" w:rsidRDefault="00141F8B" w:rsidP="00141F8B">
      <w:pPr>
        <w:pStyle w:val="Heading2"/>
        <w:rPr>
          <w:rFonts w:cs="Arial"/>
        </w:rPr>
      </w:pPr>
      <w:r w:rsidRPr="00091A9B">
        <w:rPr>
          <w:rFonts w:cs="Arial"/>
        </w:rPr>
        <w:lastRenderedPageBreak/>
        <w:t>Spectrum DA</w:t>
      </w:r>
    </w:p>
    <w:p w14:paraId="26A6A893" w14:textId="77777777" w:rsidR="00141F8B" w:rsidRPr="00091A9B" w:rsidRDefault="00141F8B" w:rsidP="00141F8B">
      <w:pPr>
        <w:pStyle w:val="Heading3"/>
        <w:rPr>
          <w:rFonts w:cs="Arial"/>
        </w:rPr>
      </w:pPr>
      <w:r w:rsidRPr="00091A9B">
        <w:rPr>
          <w:rFonts w:cs="Arial"/>
        </w:rPr>
        <w:lastRenderedPageBreak/>
        <w:t>AT: Ukraine Impact---2AC</w:t>
      </w:r>
    </w:p>
    <w:p w14:paraId="629DCABE" w14:textId="77777777" w:rsidR="00141F8B" w:rsidRPr="00091A9B" w:rsidRDefault="00141F8B" w:rsidP="00141F8B">
      <w:pPr>
        <w:pStyle w:val="Heading4"/>
        <w:rPr>
          <w:rFonts w:cs="Arial"/>
          <w:iCs/>
        </w:rPr>
      </w:pPr>
      <w:r w:rsidRPr="00091A9B">
        <w:rPr>
          <w:rFonts w:cs="Arial"/>
        </w:rPr>
        <w:t>Russia won’t escalate.</w:t>
      </w:r>
    </w:p>
    <w:p w14:paraId="5A77D5D4" w14:textId="77777777" w:rsidR="00141F8B" w:rsidRPr="00091A9B" w:rsidRDefault="00141F8B" w:rsidP="00141F8B">
      <w:r w:rsidRPr="00091A9B">
        <w:t xml:space="preserve">George </w:t>
      </w:r>
      <w:r w:rsidRPr="00091A9B">
        <w:rPr>
          <w:rFonts w:eastAsiaTheme="majorEastAsia"/>
          <w:b/>
          <w:sz w:val="26"/>
        </w:rPr>
        <w:t>Beebe 23</w:t>
      </w:r>
      <w:r w:rsidRPr="00091A9B">
        <w:t xml:space="preserve"> (Retired intelligence analyst, diplomat, and policy advisor, including as director of the CIA's Russia analysis and as a staff advisor on Russia, ”Will Ukraine's effort go bankrupt gradually...then suddenly?”, Responsible Statecraft, 10-4-2023, https://responsiblestatecraft.org/if-us-ended-aid-ukraine/)//hx</w:t>
      </w:r>
    </w:p>
    <w:p w14:paraId="42531B0E" w14:textId="77777777" w:rsidR="00141F8B" w:rsidRPr="00091A9B" w:rsidRDefault="00141F8B" w:rsidP="00141F8B">
      <w:pPr>
        <w:rPr>
          <w:sz w:val="16"/>
        </w:rPr>
      </w:pPr>
      <w:r w:rsidRPr="00091A9B">
        <w:rPr>
          <w:sz w:val="16"/>
        </w:rPr>
        <w:t xml:space="preserve">The </w:t>
      </w:r>
      <w:r w:rsidRPr="00091A9B">
        <w:rPr>
          <w:rStyle w:val="Emphasis"/>
        </w:rPr>
        <w:t xml:space="preserve">combination </w:t>
      </w:r>
      <w:r w:rsidRPr="00091A9B">
        <w:rPr>
          <w:rStyle w:val="StyleUnderline"/>
        </w:rPr>
        <w:t xml:space="preserve">could produce a </w:t>
      </w:r>
      <w:r w:rsidRPr="00091A9B">
        <w:rPr>
          <w:rStyle w:val="Emphasis"/>
        </w:rPr>
        <w:t xml:space="preserve">tipping point </w:t>
      </w:r>
      <w:r w:rsidRPr="00091A9B">
        <w:rPr>
          <w:rStyle w:val="StyleUnderline"/>
        </w:rPr>
        <w:t xml:space="preserve">at which the gradual </w:t>
      </w:r>
      <w:r w:rsidRPr="00091A9B">
        <w:rPr>
          <w:rStyle w:val="StyleUnderline"/>
          <w:highlight w:val="cyan"/>
        </w:rPr>
        <w:t>erosion of</w:t>
      </w:r>
      <w:r w:rsidRPr="00091A9B">
        <w:rPr>
          <w:rStyle w:val="StyleUnderline"/>
        </w:rPr>
        <w:t xml:space="preserve"> Western </w:t>
      </w:r>
      <w:r w:rsidRPr="00091A9B">
        <w:rPr>
          <w:rStyle w:val="StyleUnderline"/>
          <w:highlight w:val="cyan"/>
        </w:rPr>
        <w:t>support for Ukraine</w:t>
      </w:r>
      <w:r w:rsidRPr="00091A9B">
        <w:rPr>
          <w:rStyle w:val="StyleUnderline"/>
        </w:rPr>
        <w:t xml:space="preserve"> </w:t>
      </w:r>
      <w:r w:rsidRPr="00091A9B">
        <w:rPr>
          <w:rStyle w:val="Emphasis"/>
        </w:rPr>
        <w:t>spills into</w:t>
      </w:r>
      <w:r w:rsidRPr="00091A9B">
        <w:rPr>
          <w:rStyle w:val="StyleUnderline"/>
        </w:rPr>
        <w:t xml:space="preserve"> an abrupt reduction or </w:t>
      </w:r>
      <w:r w:rsidRPr="00091A9B">
        <w:rPr>
          <w:rStyle w:val="Emphasis"/>
        </w:rPr>
        <w:t>collapse</w:t>
      </w:r>
      <w:r w:rsidRPr="00091A9B">
        <w:rPr>
          <w:rStyle w:val="StyleUnderline"/>
        </w:rPr>
        <w:t>.</w:t>
      </w:r>
      <w:r w:rsidRPr="00091A9B">
        <w:rPr>
          <w:sz w:val="16"/>
        </w:rPr>
        <w:t xml:space="preserve"> What might follow?</w:t>
      </w:r>
    </w:p>
    <w:p w14:paraId="0941B74A" w14:textId="77777777" w:rsidR="00141F8B" w:rsidRPr="00091A9B" w:rsidRDefault="00141F8B" w:rsidP="00141F8B">
      <w:pPr>
        <w:rPr>
          <w:sz w:val="16"/>
        </w:rPr>
      </w:pPr>
      <w:r w:rsidRPr="00091A9B">
        <w:rPr>
          <w:rStyle w:val="StyleUnderline"/>
        </w:rPr>
        <w:t xml:space="preserve">It is </w:t>
      </w:r>
      <w:r w:rsidRPr="00091A9B">
        <w:rPr>
          <w:rStyle w:val="Emphasis"/>
          <w:highlight w:val="cyan"/>
        </w:rPr>
        <w:t>unlikely</w:t>
      </w:r>
      <w:r w:rsidRPr="00091A9B">
        <w:rPr>
          <w:rStyle w:val="StyleUnderline"/>
        </w:rPr>
        <w:t xml:space="preserve"> that this would </w:t>
      </w:r>
      <w:r w:rsidRPr="00091A9B">
        <w:rPr>
          <w:rStyle w:val="Emphasis"/>
          <w:highlight w:val="cyan"/>
        </w:rPr>
        <w:t>result</w:t>
      </w:r>
      <w:r w:rsidRPr="00091A9B">
        <w:rPr>
          <w:rStyle w:val="StyleUnderline"/>
        </w:rPr>
        <w:t xml:space="preserve">, as many claim, </w:t>
      </w:r>
      <w:r w:rsidRPr="00091A9B">
        <w:rPr>
          <w:rStyle w:val="Emphasis"/>
          <w:highlight w:val="cyan"/>
        </w:rPr>
        <w:t>in</w:t>
      </w:r>
      <w:r w:rsidRPr="00091A9B">
        <w:rPr>
          <w:rStyle w:val="StyleUnderline"/>
        </w:rPr>
        <w:t xml:space="preserve"> </w:t>
      </w:r>
      <w:r w:rsidRPr="00091A9B">
        <w:rPr>
          <w:rStyle w:val="StyleUnderline"/>
          <w:highlight w:val="cyan"/>
        </w:rPr>
        <w:t>Russia</w:t>
      </w:r>
      <w:r w:rsidRPr="00091A9B">
        <w:rPr>
          <w:rStyle w:val="StyleUnderline"/>
        </w:rPr>
        <w:t xml:space="preserve">’s </w:t>
      </w:r>
      <w:r w:rsidRPr="00091A9B">
        <w:rPr>
          <w:rStyle w:val="Emphasis"/>
          <w:highlight w:val="cyan"/>
        </w:rPr>
        <w:t>conquering</w:t>
      </w:r>
      <w:r w:rsidRPr="00091A9B">
        <w:rPr>
          <w:sz w:val="16"/>
        </w:rPr>
        <w:t xml:space="preserve"> all Ukrainian </w:t>
      </w:r>
      <w:r w:rsidRPr="00091A9B">
        <w:rPr>
          <w:rStyle w:val="StyleUnderline"/>
          <w:highlight w:val="cyan"/>
        </w:rPr>
        <w:t>territory,</w:t>
      </w:r>
      <w:r w:rsidRPr="00091A9B">
        <w:rPr>
          <w:rStyle w:val="StyleUnderline"/>
        </w:rPr>
        <w:t xml:space="preserve"> incorporating it into</w:t>
      </w:r>
      <w:r w:rsidRPr="00091A9B">
        <w:rPr>
          <w:sz w:val="16"/>
        </w:rPr>
        <w:t xml:space="preserve"> the </w:t>
      </w:r>
      <w:r w:rsidRPr="00091A9B">
        <w:rPr>
          <w:rStyle w:val="StyleUnderline"/>
        </w:rPr>
        <w:t>Russia</w:t>
      </w:r>
      <w:r w:rsidRPr="00091A9B">
        <w:rPr>
          <w:sz w:val="16"/>
        </w:rPr>
        <w:t xml:space="preserve">n Federation, and </w:t>
      </w:r>
      <w:r w:rsidRPr="00091A9B">
        <w:rPr>
          <w:rStyle w:val="Emphasis"/>
          <w:highlight w:val="cyan"/>
        </w:rPr>
        <w:t>turning</w:t>
      </w:r>
      <w:r w:rsidRPr="00091A9B">
        <w:rPr>
          <w:sz w:val="16"/>
        </w:rPr>
        <w:t xml:space="preserve"> a resuscitated Russian </w:t>
      </w:r>
      <w:r w:rsidRPr="00091A9B">
        <w:rPr>
          <w:rStyle w:val="StyleUnderline"/>
        </w:rPr>
        <w:t xml:space="preserve">military </w:t>
      </w:r>
      <w:r w:rsidRPr="00091A9B">
        <w:rPr>
          <w:rStyle w:val="StyleUnderline"/>
          <w:highlight w:val="cyan"/>
        </w:rPr>
        <w:t>toward</w:t>
      </w:r>
      <w:r w:rsidRPr="00091A9B">
        <w:rPr>
          <w:rStyle w:val="StyleUnderline"/>
        </w:rPr>
        <w:t xml:space="preserve"> </w:t>
      </w:r>
      <w:r w:rsidRPr="00091A9B">
        <w:rPr>
          <w:rStyle w:val="Emphasis"/>
          <w:highlight w:val="cyan"/>
        </w:rPr>
        <w:t>Poland</w:t>
      </w:r>
      <w:r w:rsidRPr="00091A9B">
        <w:rPr>
          <w:rStyle w:val="StyleUnderline"/>
          <w:highlight w:val="cyan"/>
        </w:rPr>
        <w:t xml:space="preserve"> and</w:t>
      </w:r>
      <w:r w:rsidRPr="00091A9B">
        <w:rPr>
          <w:rStyle w:val="StyleUnderline"/>
        </w:rPr>
        <w:t xml:space="preserve"> </w:t>
      </w:r>
      <w:r w:rsidRPr="00091A9B">
        <w:rPr>
          <w:rStyle w:val="StyleUnderline"/>
          <w:highlight w:val="cyan"/>
        </w:rPr>
        <w:t xml:space="preserve">the </w:t>
      </w:r>
      <w:r w:rsidRPr="00091A9B">
        <w:rPr>
          <w:rStyle w:val="Emphasis"/>
          <w:highlight w:val="cyan"/>
        </w:rPr>
        <w:t>Baltic</w:t>
      </w:r>
      <w:r w:rsidRPr="00091A9B">
        <w:rPr>
          <w:rStyle w:val="StyleUnderline"/>
          <w:highlight w:val="cyan"/>
        </w:rPr>
        <w:t xml:space="preserve"> S</w:t>
      </w:r>
      <w:r w:rsidRPr="00091A9B">
        <w:rPr>
          <w:sz w:val="16"/>
        </w:rPr>
        <w:t xml:space="preserve">tates. The </w:t>
      </w:r>
      <w:r w:rsidRPr="00091A9B">
        <w:rPr>
          <w:rStyle w:val="StyleUnderline"/>
        </w:rPr>
        <w:t>Kremlin</w:t>
      </w:r>
      <w:r w:rsidRPr="00091A9B">
        <w:rPr>
          <w:sz w:val="16"/>
        </w:rPr>
        <w:t xml:space="preserve"> almost certainly </w:t>
      </w:r>
      <w:r w:rsidRPr="00091A9B">
        <w:rPr>
          <w:rStyle w:val="StyleUnderline"/>
        </w:rPr>
        <w:t>recognizes</w:t>
      </w:r>
      <w:r w:rsidRPr="00091A9B">
        <w:rPr>
          <w:sz w:val="16"/>
        </w:rPr>
        <w:t xml:space="preserve"> that </w:t>
      </w:r>
      <w:r w:rsidRPr="00091A9B">
        <w:rPr>
          <w:rStyle w:val="StyleUnderline"/>
        </w:rPr>
        <w:t>attempting to conquer</w:t>
      </w:r>
      <w:r w:rsidRPr="00091A9B">
        <w:rPr>
          <w:sz w:val="16"/>
        </w:rPr>
        <w:t xml:space="preserve"> and govern </w:t>
      </w:r>
      <w:r w:rsidRPr="00091A9B">
        <w:rPr>
          <w:rStyle w:val="StyleUnderline"/>
        </w:rPr>
        <w:t>the bulk of Ukraine</w:t>
      </w:r>
      <w:r w:rsidRPr="00091A9B">
        <w:rPr>
          <w:sz w:val="16"/>
        </w:rPr>
        <w:t xml:space="preserve">, </w:t>
      </w:r>
      <w:r w:rsidRPr="00091A9B">
        <w:rPr>
          <w:rStyle w:val="StyleUnderline"/>
        </w:rPr>
        <w:t>dominated by a well-armed and anti-Russian populace, would be</w:t>
      </w:r>
      <w:r w:rsidRPr="00091A9B">
        <w:rPr>
          <w:sz w:val="16"/>
        </w:rPr>
        <w:t xml:space="preserve"> a </w:t>
      </w:r>
      <w:r w:rsidRPr="00091A9B">
        <w:rPr>
          <w:rStyle w:val="StyleUnderline"/>
        </w:rPr>
        <w:t>self-defeating</w:t>
      </w:r>
      <w:r w:rsidRPr="00091A9B">
        <w:rPr>
          <w:sz w:val="16"/>
        </w:rPr>
        <w:t xml:space="preserve"> ambition.</w:t>
      </w:r>
    </w:p>
    <w:p w14:paraId="39214522" w14:textId="77777777" w:rsidR="00141F8B" w:rsidRPr="00091A9B" w:rsidRDefault="00141F8B" w:rsidP="00141F8B">
      <w:pPr>
        <w:rPr>
          <w:sz w:val="16"/>
        </w:rPr>
      </w:pPr>
      <w:r w:rsidRPr="00091A9B">
        <w:rPr>
          <w:sz w:val="16"/>
        </w:rPr>
        <w:t xml:space="preserve">Moreover, </w:t>
      </w:r>
      <w:r w:rsidRPr="00091A9B">
        <w:rPr>
          <w:rStyle w:val="Emphasis"/>
          <w:highlight w:val="cyan"/>
        </w:rPr>
        <w:t>Russia</w:t>
      </w:r>
      <w:r w:rsidRPr="00091A9B">
        <w:rPr>
          <w:rStyle w:val="StyleUnderline"/>
          <w:highlight w:val="cyan"/>
        </w:rPr>
        <w:t xml:space="preserve"> has</w:t>
      </w:r>
      <w:r w:rsidRPr="00091A9B">
        <w:rPr>
          <w:rStyle w:val="StyleUnderline"/>
        </w:rPr>
        <w:t xml:space="preserve"> demonstrated </w:t>
      </w:r>
      <w:r w:rsidRPr="00091A9B">
        <w:rPr>
          <w:rStyle w:val="Emphasis"/>
          <w:highlight w:val="cyan"/>
        </w:rPr>
        <w:t>neither</w:t>
      </w:r>
      <w:r w:rsidRPr="00091A9B">
        <w:rPr>
          <w:rStyle w:val="StyleUnderline"/>
        </w:rPr>
        <w:t xml:space="preserve"> the </w:t>
      </w:r>
      <w:r w:rsidRPr="00091A9B">
        <w:rPr>
          <w:rStyle w:val="Emphasis"/>
          <w:highlight w:val="cyan"/>
        </w:rPr>
        <w:t>capability nor</w:t>
      </w:r>
      <w:r w:rsidRPr="00091A9B">
        <w:rPr>
          <w:rStyle w:val="StyleUnderline"/>
        </w:rPr>
        <w:t xml:space="preserve"> the </w:t>
      </w:r>
      <w:r w:rsidRPr="00091A9B">
        <w:rPr>
          <w:rStyle w:val="Emphasis"/>
          <w:highlight w:val="cyan"/>
        </w:rPr>
        <w:t>desire</w:t>
      </w:r>
      <w:r w:rsidRPr="00091A9B">
        <w:rPr>
          <w:rStyle w:val="StyleUnderline"/>
          <w:highlight w:val="cyan"/>
        </w:rPr>
        <w:t xml:space="preserve"> to </w:t>
      </w:r>
      <w:r w:rsidRPr="00091A9B">
        <w:rPr>
          <w:rStyle w:val="Emphasis"/>
          <w:highlight w:val="cyan"/>
        </w:rPr>
        <w:t>fight</w:t>
      </w:r>
      <w:r w:rsidRPr="00091A9B">
        <w:rPr>
          <w:rStyle w:val="StyleUnderline"/>
        </w:rPr>
        <w:t xml:space="preserve"> a war of choice with the </w:t>
      </w:r>
      <w:r w:rsidRPr="00091A9B">
        <w:rPr>
          <w:rStyle w:val="Emphasis"/>
          <w:highlight w:val="cyan"/>
        </w:rPr>
        <w:t>NATO</w:t>
      </w:r>
      <w:r w:rsidRPr="00091A9B">
        <w:rPr>
          <w:rStyle w:val="StyleUnderline"/>
        </w:rPr>
        <w:t xml:space="preserve"> alliance.</w:t>
      </w:r>
    </w:p>
    <w:p w14:paraId="4C660C7B" w14:textId="77777777" w:rsidR="00141F8B" w:rsidRPr="00091A9B" w:rsidRDefault="00141F8B" w:rsidP="00141F8B">
      <w:pPr>
        <w:rPr>
          <w:sz w:val="16"/>
        </w:rPr>
      </w:pPr>
      <w:r w:rsidRPr="00091A9B">
        <w:rPr>
          <w:sz w:val="16"/>
        </w:rPr>
        <w:t xml:space="preserve">Rather, </w:t>
      </w:r>
      <w:r w:rsidRPr="00091A9B">
        <w:rPr>
          <w:rStyle w:val="Emphasis"/>
          <w:highlight w:val="cyan"/>
        </w:rPr>
        <w:t>Moscow</w:t>
      </w:r>
      <w:r w:rsidRPr="00091A9B">
        <w:rPr>
          <w:rStyle w:val="StyleUnderline"/>
        </w:rPr>
        <w:t xml:space="preserve"> would</w:t>
      </w:r>
      <w:r w:rsidRPr="00091A9B">
        <w:rPr>
          <w:sz w:val="16"/>
        </w:rPr>
        <w:t xml:space="preserve"> be far more likely to </w:t>
      </w:r>
      <w:r w:rsidRPr="00091A9B">
        <w:rPr>
          <w:rStyle w:val="Emphasis"/>
          <w:highlight w:val="cyan"/>
        </w:rPr>
        <w:t>turn Ukraine</w:t>
      </w:r>
      <w:r w:rsidRPr="00091A9B">
        <w:rPr>
          <w:rStyle w:val="StyleUnderline"/>
          <w:highlight w:val="cyan"/>
        </w:rPr>
        <w:t xml:space="preserve"> into a </w:t>
      </w:r>
      <w:r w:rsidRPr="00091A9B">
        <w:rPr>
          <w:rStyle w:val="Emphasis"/>
          <w:highlight w:val="cyan"/>
        </w:rPr>
        <w:t>failed</w:t>
      </w:r>
      <w:r w:rsidRPr="00091A9B">
        <w:rPr>
          <w:sz w:val="16"/>
        </w:rPr>
        <w:t xml:space="preserve"> rump </w:t>
      </w:r>
      <w:r w:rsidRPr="00091A9B">
        <w:rPr>
          <w:rStyle w:val="Emphasis"/>
          <w:highlight w:val="cyan"/>
        </w:rPr>
        <w:t>state</w:t>
      </w:r>
      <w:r w:rsidRPr="00091A9B">
        <w:rPr>
          <w:sz w:val="16"/>
          <w:highlight w:val="cyan"/>
        </w:rPr>
        <w:t>.</w:t>
      </w:r>
      <w:r w:rsidRPr="00091A9B">
        <w:rPr>
          <w:sz w:val="16"/>
        </w:rPr>
        <w:t xml:space="preserve"> It would aim to </w:t>
      </w:r>
      <w:r w:rsidRPr="00091A9B">
        <w:rPr>
          <w:rStyle w:val="StyleUnderline"/>
        </w:rPr>
        <w:t>capture the</w:t>
      </w:r>
      <w:r w:rsidRPr="00091A9B">
        <w:rPr>
          <w:sz w:val="16"/>
        </w:rPr>
        <w:t xml:space="preserve"> rest of the </w:t>
      </w:r>
      <w:r w:rsidRPr="00091A9B">
        <w:rPr>
          <w:rStyle w:val="Emphasis"/>
        </w:rPr>
        <w:t>Donbass</w:t>
      </w:r>
      <w:r w:rsidRPr="00091A9B">
        <w:rPr>
          <w:sz w:val="16"/>
        </w:rPr>
        <w:t xml:space="preserve"> </w:t>
      </w:r>
      <w:r w:rsidRPr="00091A9B">
        <w:rPr>
          <w:rStyle w:val="StyleUnderline"/>
        </w:rPr>
        <w:t>and</w:t>
      </w:r>
      <w:r w:rsidRPr="00091A9B">
        <w:rPr>
          <w:sz w:val="16"/>
        </w:rPr>
        <w:t xml:space="preserve"> perhaps the Ukrainian </w:t>
      </w:r>
      <w:r w:rsidRPr="00091A9B">
        <w:rPr>
          <w:rStyle w:val="Emphasis"/>
        </w:rPr>
        <w:t>Black Sea</w:t>
      </w:r>
      <w:r w:rsidRPr="00091A9B">
        <w:rPr>
          <w:sz w:val="16"/>
        </w:rPr>
        <w:t xml:space="preserve"> coast. After creating an extended no-man’s land separating Russian forces from Ukraine-controlled territory, it would </w:t>
      </w:r>
      <w:r w:rsidRPr="00091A9B">
        <w:rPr>
          <w:rStyle w:val="StyleUnderline"/>
        </w:rPr>
        <w:t xml:space="preserve">then </w:t>
      </w:r>
      <w:r w:rsidRPr="00091A9B">
        <w:rPr>
          <w:rStyle w:val="Emphasis"/>
          <w:highlight w:val="cyan"/>
        </w:rPr>
        <w:t>declare</w:t>
      </w:r>
      <w:r w:rsidRPr="00091A9B">
        <w:rPr>
          <w:rStyle w:val="StyleUnderline"/>
        </w:rPr>
        <w:t xml:space="preserve"> a </w:t>
      </w:r>
      <w:r w:rsidRPr="00091A9B">
        <w:rPr>
          <w:sz w:val="16"/>
        </w:rPr>
        <w:t xml:space="preserve">unilateral </w:t>
      </w:r>
      <w:r w:rsidRPr="00091A9B">
        <w:rPr>
          <w:rStyle w:val="Emphasis"/>
          <w:highlight w:val="cyan"/>
        </w:rPr>
        <w:t>cease-fire</w:t>
      </w:r>
      <w:r w:rsidRPr="00091A9B">
        <w:rPr>
          <w:sz w:val="16"/>
        </w:rPr>
        <w:t xml:space="preserve"> and build extensive fortifications against new attacks.</w:t>
      </w:r>
    </w:p>
    <w:p w14:paraId="01F9B071" w14:textId="77777777" w:rsidR="00141F8B" w:rsidRPr="00091A9B" w:rsidRDefault="00141F8B" w:rsidP="00141F8B">
      <w:pPr>
        <w:rPr>
          <w:sz w:val="16"/>
        </w:rPr>
      </w:pPr>
      <w:r w:rsidRPr="00091A9B">
        <w:rPr>
          <w:sz w:val="16"/>
        </w:rPr>
        <w:t>Should Kyiv sue for peace under such duress, it could threaten Zelensky’s rule. Should it refuse, it could destroy the Ukrainian state. In either case, funding and governing what remains of Ukraine would become the West’s problem, not Russia’s.</w:t>
      </w:r>
    </w:p>
    <w:p w14:paraId="62F285C9" w14:textId="77777777" w:rsidR="00141F8B" w:rsidRPr="00091A9B" w:rsidRDefault="00141F8B" w:rsidP="00141F8B">
      <w:pPr>
        <w:rPr>
          <w:sz w:val="16"/>
        </w:rPr>
      </w:pPr>
      <w:r w:rsidRPr="00091A9B">
        <w:rPr>
          <w:sz w:val="16"/>
        </w:rPr>
        <w:t>Absent an agreed settlement of the war with Russia, few donors would contribute the hundreds of billions of dollars necessary for Ukraine’s reconstruction. Prospects for democracy and the rule of law in Ukraine would diminish. Refugee flows into Europe would intensify, fueling more divisions within NATO and the EU. Washington would be racked by debate over who lost Ukraine.</w:t>
      </w:r>
    </w:p>
    <w:p w14:paraId="0D036CB5" w14:textId="77777777" w:rsidR="00141F8B" w:rsidRPr="00091A9B" w:rsidRDefault="00141F8B" w:rsidP="00141F8B">
      <w:pPr>
        <w:rPr>
          <w:sz w:val="16"/>
        </w:rPr>
      </w:pPr>
      <w:r w:rsidRPr="00091A9B">
        <w:rPr>
          <w:sz w:val="16"/>
        </w:rPr>
        <w:t>In these circumstances, Putin would have few incentives to seek compromise with either Ukraine or the West, leaving the broader East-West relationship in a dangerously unstable state of confrontation, lacking the arms control and conflict-management mechanisms that helped prevent the Cold War from turning hot.</w:t>
      </w:r>
    </w:p>
    <w:p w14:paraId="576E0976" w14:textId="77777777" w:rsidR="00141F8B" w:rsidRPr="00091A9B" w:rsidRDefault="00141F8B" w:rsidP="00141F8B">
      <w:pPr>
        <w:rPr>
          <w:sz w:val="16"/>
        </w:rPr>
      </w:pPr>
      <w:r w:rsidRPr="00091A9B">
        <w:rPr>
          <w:sz w:val="16"/>
        </w:rPr>
        <w:t>Europe would have to contend not with a new Iron Curtain, but rather with a gaping, Libya-like wound that could infect the West for years to come. Russian military cooperation with China, Iran, and North Korea would advance.</w:t>
      </w:r>
    </w:p>
    <w:p w14:paraId="336DC611" w14:textId="77777777" w:rsidR="00141F8B" w:rsidRPr="00091A9B" w:rsidRDefault="00141F8B" w:rsidP="00141F8B">
      <w:pPr>
        <w:rPr>
          <w:sz w:val="16"/>
        </w:rPr>
      </w:pPr>
      <w:r w:rsidRPr="00091A9B">
        <w:rPr>
          <w:sz w:val="16"/>
        </w:rPr>
        <w:t xml:space="preserve">All this is of course far from inevitable. </w:t>
      </w:r>
      <w:r w:rsidRPr="00091A9B">
        <w:rPr>
          <w:rStyle w:val="StyleUnderline"/>
        </w:rPr>
        <w:t xml:space="preserve">But those tempted </w:t>
      </w:r>
      <w:r w:rsidRPr="00091A9B">
        <w:rPr>
          <w:rStyle w:val="Emphasis"/>
          <w:highlight w:val="cyan"/>
        </w:rPr>
        <w:t>to believe</w:t>
      </w:r>
      <w:r w:rsidRPr="00091A9B">
        <w:rPr>
          <w:rStyle w:val="StyleUnderline"/>
        </w:rPr>
        <w:t xml:space="preserve"> that</w:t>
      </w:r>
      <w:r w:rsidRPr="00091A9B">
        <w:rPr>
          <w:sz w:val="16"/>
        </w:rPr>
        <w:t xml:space="preserve"> the United States could end the war by simply ending its aid to Ukraine should think hard about these possibilities. And those insisting that </w:t>
      </w:r>
      <w:r w:rsidRPr="00091A9B">
        <w:rPr>
          <w:rStyle w:val="Emphasis"/>
        </w:rPr>
        <w:t>the West</w:t>
      </w:r>
      <w:r w:rsidRPr="00091A9B">
        <w:rPr>
          <w:rStyle w:val="StyleUnderline"/>
        </w:rPr>
        <w:t xml:space="preserve"> can simply </w:t>
      </w:r>
      <w:r w:rsidRPr="00091A9B">
        <w:rPr>
          <w:rStyle w:val="Emphasis"/>
        </w:rPr>
        <w:t>double down on</w:t>
      </w:r>
      <w:r w:rsidRPr="00091A9B">
        <w:rPr>
          <w:rStyle w:val="StyleUnderline"/>
        </w:rPr>
        <w:t xml:space="preserve"> delivering </w:t>
      </w:r>
      <w:r w:rsidRPr="00091A9B">
        <w:rPr>
          <w:rStyle w:val="Emphasis"/>
          <w:highlight w:val="cyan"/>
        </w:rPr>
        <w:t>aid</w:t>
      </w:r>
      <w:r w:rsidRPr="00091A9B">
        <w:rPr>
          <w:rStyle w:val="StyleUnderline"/>
        </w:rPr>
        <w:t xml:space="preserve"> to Ukraine </w:t>
      </w:r>
      <w:r w:rsidRPr="00091A9B">
        <w:rPr>
          <w:rStyle w:val="StyleUnderline"/>
          <w:highlight w:val="cyan"/>
        </w:rPr>
        <w:t xml:space="preserve">should </w:t>
      </w:r>
      <w:r w:rsidRPr="00091A9B">
        <w:rPr>
          <w:rStyle w:val="Emphasis"/>
          <w:highlight w:val="cyan"/>
        </w:rPr>
        <w:t>recognize</w:t>
      </w:r>
      <w:r w:rsidRPr="00091A9B">
        <w:rPr>
          <w:rStyle w:val="StyleUnderline"/>
        </w:rPr>
        <w:t xml:space="preserve"> </w:t>
      </w:r>
      <w:r w:rsidRPr="00091A9B">
        <w:rPr>
          <w:rStyle w:val="Emphasis"/>
        </w:rPr>
        <w:t xml:space="preserve">that present </w:t>
      </w:r>
      <w:r w:rsidRPr="00091A9B">
        <w:rPr>
          <w:rStyle w:val="Emphasis"/>
          <w:highlight w:val="cyan"/>
        </w:rPr>
        <w:t>trends</w:t>
      </w:r>
      <w:r w:rsidRPr="00091A9B">
        <w:rPr>
          <w:rStyle w:val="StyleUnderline"/>
          <w:highlight w:val="cyan"/>
        </w:rPr>
        <w:t xml:space="preserve"> bode </w:t>
      </w:r>
      <w:r w:rsidRPr="00091A9B">
        <w:rPr>
          <w:rStyle w:val="Emphasis"/>
          <w:highlight w:val="cyan"/>
        </w:rPr>
        <w:t>ill</w:t>
      </w:r>
      <w:r w:rsidRPr="00091A9B">
        <w:rPr>
          <w:rStyle w:val="Emphasis"/>
        </w:rPr>
        <w:t xml:space="preserve"> for</w:t>
      </w:r>
      <w:r w:rsidRPr="00091A9B">
        <w:rPr>
          <w:rStyle w:val="StyleUnderline"/>
        </w:rPr>
        <w:t xml:space="preserve"> the </w:t>
      </w:r>
      <w:r w:rsidRPr="00091A9B">
        <w:rPr>
          <w:rStyle w:val="Emphasis"/>
        </w:rPr>
        <w:t>Biden</w:t>
      </w:r>
      <w:r w:rsidRPr="00091A9B">
        <w:rPr>
          <w:rStyle w:val="StyleUnderline"/>
        </w:rPr>
        <w:t xml:space="preserve"> administration’s “as long as it takes” </w:t>
      </w:r>
      <w:r w:rsidRPr="00091A9B">
        <w:rPr>
          <w:rStyle w:val="Emphasis"/>
        </w:rPr>
        <w:t>strategy</w:t>
      </w:r>
      <w:r w:rsidRPr="00091A9B">
        <w:rPr>
          <w:rStyle w:val="StyleUnderline"/>
        </w:rPr>
        <w:t xml:space="preserve">, </w:t>
      </w:r>
      <w:r w:rsidRPr="00091A9B">
        <w:rPr>
          <w:rStyle w:val="StyleUnderline"/>
          <w:highlight w:val="cyan"/>
        </w:rPr>
        <w:t xml:space="preserve">either </w:t>
      </w:r>
      <w:r w:rsidRPr="00091A9B">
        <w:rPr>
          <w:rStyle w:val="Emphasis"/>
          <w:highlight w:val="cyan"/>
        </w:rPr>
        <w:t>for</w:t>
      </w:r>
      <w:r w:rsidRPr="00091A9B">
        <w:rPr>
          <w:rStyle w:val="StyleUnderline"/>
          <w:highlight w:val="cyan"/>
        </w:rPr>
        <w:t xml:space="preserve"> </w:t>
      </w:r>
      <w:r w:rsidRPr="00091A9B">
        <w:rPr>
          <w:rStyle w:val="Emphasis"/>
          <w:highlight w:val="cyan"/>
        </w:rPr>
        <w:t>winning</w:t>
      </w:r>
      <w:r w:rsidRPr="00091A9B">
        <w:rPr>
          <w:rStyle w:val="StyleUnderline"/>
        </w:rPr>
        <w:t xml:space="preserve"> the war outright </w:t>
      </w:r>
      <w:r w:rsidRPr="00091A9B">
        <w:rPr>
          <w:rStyle w:val="Emphasis"/>
          <w:highlight w:val="cyan"/>
        </w:rPr>
        <w:t>or</w:t>
      </w:r>
      <w:r w:rsidRPr="00091A9B">
        <w:rPr>
          <w:rStyle w:val="StyleUnderline"/>
        </w:rPr>
        <w:t xml:space="preserve"> for turning </w:t>
      </w:r>
      <w:r w:rsidRPr="00091A9B">
        <w:rPr>
          <w:rStyle w:val="StyleUnderline"/>
          <w:highlight w:val="cyan"/>
        </w:rPr>
        <w:t>Ukraine</w:t>
      </w:r>
      <w:r w:rsidRPr="00091A9B">
        <w:rPr>
          <w:rStyle w:val="StyleUnderline"/>
        </w:rPr>
        <w:t xml:space="preserve"> into a </w:t>
      </w:r>
      <w:r w:rsidRPr="00091A9B">
        <w:rPr>
          <w:rStyle w:val="StyleUnderline"/>
          <w:highlight w:val="cyan"/>
        </w:rPr>
        <w:t>thriving</w:t>
      </w:r>
      <w:r w:rsidRPr="00091A9B">
        <w:rPr>
          <w:rStyle w:val="StyleUnderline"/>
        </w:rPr>
        <w:t xml:space="preserve"> fortress state, capable of </w:t>
      </w:r>
      <w:r w:rsidRPr="00091A9B">
        <w:rPr>
          <w:rStyle w:val="Emphasis"/>
        </w:rPr>
        <w:t xml:space="preserve">holding off </w:t>
      </w:r>
      <w:r w:rsidRPr="00091A9B">
        <w:rPr>
          <w:rStyle w:val="StyleUnderline"/>
        </w:rPr>
        <w:t>the Russians</w:t>
      </w:r>
      <w:r w:rsidRPr="00091A9B">
        <w:rPr>
          <w:sz w:val="16"/>
        </w:rPr>
        <w:t xml:space="preserve"> for many years to come.</w:t>
      </w:r>
    </w:p>
    <w:p w14:paraId="1554379F" w14:textId="77777777" w:rsidR="00141F8B" w:rsidRPr="00091A9B" w:rsidRDefault="00141F8B" w:rsidP="00141F8B">
      <w:pPr>
        <w:rPr>
          <w:sz w:val="16"/>
        </w:rPr>
      </w:pPr>
      <w:r w:rsidRPr="00091A9B">
        <w:rPr>
          <w:sz w:val="16"/>
        </w:rPr>
        <w:t>Avoiding such sobering possibilities will require compromise. The White House will have to compromise with domestic opponents of aid by making clear — at least behind closed doors — its plans for marrying military aid to a viable exit strategy. Opponents of aid will have to compromise with proponents to ensure that Ukraine does not collapse altogether, with all the attendant implications for the West and the world.</w:t>
      </w:r>
    </w:p>
    <w:p w14:paraId="5AE68023" w14:textId="77777777" w:rsidR="00141F8B" w:rsidRPr="00091A9B" w:rsidRDefault="00141F8B" w:rsidP="00141F8B">
      <w:pPr>
        <w:rPr>
          <w:sz w:val="16"/>
        </w:rPr>
      </w:pPr>
      <w:r w:rsidRPr="00091A9B">
        <w:rPr>
          <w:rStyle w:val="StyleUnderline"/>
        </w:rPr>
        <w:lastRenderedPageBreak/>
        <w:t xml:space="preserve">The West and Russia will each have to </w:t>
      </w:r>
      <w:r w:rsidRPr="00091A9B">
        <w:rPr>
          <w:rStyle w:val="Emphasis"/>
          <w:highlight w:val="cyan"/>
        </w:rPr>
        <w:t>compromise</w:t>
      </w:r>
      <w:r w:rsidRPr="00091A9B">
        <w:rPr>
          <w:sz w:val="16"/>
        </w:rPr>
        <w:t xml:space="preserve"> – not necessarily over territory, but certainly over the broader architecture of European security and Ukraine’s place in it.</w:t>
      </w:r>
    </w:p>
    <w:p w14:paraId="57CEB374" w14:textId="77777777" w:rsidR="00141F8B" w:rsidRPr="00091A9B" w:rsidRDefault="00141F8B" w:rsidP="00141F8B">
      <w:pPr>
        <w:rPr>
          <w:rStyle w:val="StyleUnderline"/>
        </w:rPr>
      </w:pPr>
      <w:r w:rsidRPr="00091A9B">
        <w:rPr>
          <w:sz w:val="16"/>
        </w:rPr>
        <w:t xml:space="preserve">Compromise is </w:t>
      </w:r>
      <w:r w:rsidRPr="00091A9B">
        <w:rPr>
          <w:rStyle w:val="Emphasis"/>
          <w:highlight w:val="cyan"/>
        </w:rPr>
        <w:t>seldom possible unless</w:t>
      </w:r>
      <w:r w:rsidRPr="00091A9B">
        <w:rPr>
          <w:rStyle w:val="StyleUnderline"/>
        </w:rPr>
        <w:t xml:space="preserve"> both sides have cards to play in </w:t>
      </w:r>
      <w:r w:rsidRPr="00091A9B">
        <w:rPr>
          <w:rStyle w:val="Emphasis"/>
        </w:rPr>
        <w:t>negotiations</w:t>
      </w:r>
      <w:r w:rsidRPr="00091A9B">
        <w:rPr>
          <w:sz w:val="16"/>
        </w:rPr>
        <w:t xml:space="preserve">. The United States should not remove cards from its hand by ending aid to Ukraine unilaterally or playing them prematurely. But </w:t>
      </w:r>
      <w:r w:rsidRPr="00091A9B">
        <w:rPr>
          <w:rStyle w:val="Emphasis"/>
        </w:rPr>
        <w:t>unless</w:t>
      </w:r>
      <w:r w:rsidRPr="00091A9B">
        <w:rPr>
          <w:rStyle w:val="StyleUnderline"/>
        </w:rPr>
        <w:t xml:space="preserve"> it moves quickly to </w:t>
      </w:r>
      <w:r w:rsidRPr="00091A9B">
        <w:rPr>
          <w:rStyle w:val="Emphasis"/>
        </w:rPr>
        <w:t>complement aid</w:t>
      </w:r>
      <w:r w:rsidRPr="00091A9B">
        <w:rPr>
          <w:rStyle w:val="StyleUnderline"/>
        </w:rPr>
        <w:t xml:space="preserve"> with </w:t>
      </w:r>
      <w:r w:rsidRPr="00091A9B">
        <w:rPr>
          <w:rStyle w:val="Emphasis"/>
          <w:highlight w:val="cyan"/>
        </w:rPr>
        <w:t>diplomacy</w:t>
      </w:r>
      <w:r w:rsidRPr="00091A9B">
        <w:rPr>
          <w:rStyle w:val="StyleUnderline"/>
        </w:rPr>
        <w:t xml:space="preserve">, it may find that the </w:t>
      </w:r>
      <w:r w:rsidRPr="00091A9B">
        <w:rPr>
          <w:rStyle w:val="Emphasis"/>
        </w:rPr>
        <w:t>opportunity</w:t>
      </w:r>
      <w:r w:rsidRPr="00091A9B">
        <w:rPr>
          <w:rStyle w:val="StyleUnderline"/>
        </w:rPr>
        <w:t xml:space="preserve"> to play its cards has suddenly </w:t>
      </w:r>
      <w:r w:rsidRPr="00091A9B">
        <w:rPr>
          <w:rStyle w:val="Emphasis"/>
        </w:rPr>
        <w:t>disappeared</w:t>
      </w:r>
      <w:r w:rsidRPr="00091A9B">
        <w:rPr>
          <w:rStyle w:val="StyleUnderline"/>
        </w:rPr>
        <w:t>.</w:t>
      </w:r>
    </w:p>
    <w:p w14:paraId="2FC742D5" w14:textId="77777777" w:rsidR="00141F8B" w:rsidRPr="00091A9B" w:rsidRDefault="00141F8B" w:rsidP="00141F8B">
      <w:pPr>
        <w:rPr>
          <w:b/>
          <w:bCs/>
          <w:sz w:val="26"/>
          <w:szCs w:val="26"/>
        </w:rPr>
      </w:pPr>
      <w:r w:rsidRPr="00091A9B">
        <w:rPr>
          <w:b/>
          <w:bCs/>
          <w:sz w:val="26"/>
          <w:szCs w:val="26"/>
        </w:rPr>
        <w:t>Teaching aggressors via Russia defeat is a myth---decision calculus and empirics.</w:t>
      </w:r>
    </w:p>
    <w:p w14:paraId="0A5BA91E" w14:textId="77777777" w:rsidR="00141F8B" w:rsidRPr="00091A9B" w:rsidRDefault="00141F8B" w:rsidP="00141F8B">
      <w:r w:rsidRPr="00091A9B">
        <w:t xml:space="preserve">Stephen </w:t>
      </w:r>
      <w:r w:rsidRPr="00091A9B">
        <w:rPr>
          <w:rStyle w:val="Style13ptBold"/>
        </w:rPr>
        <w:t>Walt 22</w:t>
      </w:r>
      <w:r w:rsidRPr="00091A9B">
        <w:t>, Robert and Renée Belfer professor of international relations at Harvard University, 6/2/2022, "Will Teaching Aggressors a Lesson Deter Future Wars?" https://foreignpolicy.com/2022/06/02/will-teaching-aggressors-a-lesson-deter-future-wars/</w:t>
      </w:r>
    </w:p>
    <w:p w14:paraId="79739F2A" w14:textId="77777777" w:rsidR="00141F8B" w:rsidRPr="00091A9B" w:rsidRDefault="00141F8B" w:rsidP="00141F8B">
      <w:pPr>
        <w:rPr>
          <w:sz w:val="14"/>
        </w:rPr>
      </w:pPr>
      <w:r w:rsidRPr="00091A9B">
        <w:rPr>
          <w:sz w:val="14"/>
        </w:rPr>
        <w:t xml:space="preserve">Not every aggressive war ends in defeat, of course, but </w:t>
      </w:r>
      <w:r w:rsidRPr="00091A9B">
        <w:rPr>
          <w:rStyle w:val="StyleUnderline"/>
        </w:rPr>
        <w:t xml:space="preserve">there seems to be </w:t>
      </w:r>
      <w:r w:rsidRPr="00091A9B">
        <w:rPr>
          <w:rStyle w:val="Emphasis"/>
          <w:highlight w:val="cyan"/>
        </w:rPr>
        <w:t>no shortage of cases</w:t>
      </w:r>
      <w:r w:rsidRPr="00091A9B">
        <w:rPr>
          <w:rStyle w:val="StyleUnderline"/>
          <w:highlight w:val="cyan"/>
        </w:rPr>
        <w:t xml:space="preserve"> where aggressors were </w:t>
      </w:r>
      <w:r w:rsidRPr="00091A9B">
        <w:rPr>
          <w:rStyle w:val="Emphasis"/>
          <w:highlight w:val="cyan"/>
        </w:rPr>
        <w:t>badly beaten</w:t>
      </w:r>
      <w:r w:rsidRPr="00091A9B">
        <w:rPr>
          <w:rStyle w:val="StyleUnderline"/>
        </w:rPr>
        <w:t xml:space="preserve"> and more than a few where</w:t>
      </w:r>
      <w:r w:rsidRPr="00091A9B">
        <w:rPr>
          <w:sz w:val="14"/>
        </w:rPr>
        <w:t xml:space="preserve"> the </w:t>
      </w:r>
      <w:r w:rsidRPr="00091A9B">
        <w:rPr>
          <w:rStyle w:val="StyleUnderline"/>
        </w:rPr>
        <w:t xml:space="preserve">people who started the war paid a </w:t>
      </w:r>
      <w:r w:rsidRPr="00091A9B">
        <w:rPr>
          <w:rStyle w:val="Emphasis"/>
        </w:rPr>
        <w:t>large personal price</w:t>
      </w:r>
      <w:r w:rsidRPr="00091A9B">
        <w:rPr>
          <w:rStyle w:val="StyleUnderline"/>
        </w:rPr>
        <w:t xml:space="preserve"> for their folly. </w:t>
      </w:r>
      <w:r w:rsidRPr="00091A9B">
        <w:rPr>
          <w:rStyle w:val="StyleUnderline"/>
          <w:highlight w:val="cyan"/>
        </w:rPr>
        <w:t>Yet</w:t>
      </w:r>
      <w:r w:rsidRPr="00091A9B">
        <w:rPr>
          <w:rStyle w:val="StyleUnderline"/>
        </w:rPr>
        <w:t xml:space="preserve"> the lesson</w:t>
      </w:r>
      <w:r w:rsidRPr="00091A9B">
        <w:rPr>
          <w:sz w:val="14"/>
        </w:rPr>
        <w:t xml:space="preserve"> that </w:t>
      </w:r>
      <w:r w:rsidRPr="00091A9B">
        <w:rPr>
          <w:rStyle w:val="StyleUnderline"/>
          <w:highlight w:val="cyan"/>
        </w:rPr>
        <w:t>“aggression does not pay” is</w:t>
      </w:r>
      <w:r w:rsidRPr="00091A9B">
        <w:rPr>
          <w:sz w:val="14"/>
        </w:rPr>
        <w:t xml:space="preserve"> typically </w:t>
      </w:r>
      <w:r w:rsidRPr="00091A9B">
        <w:rPr>
          <w:rStyle w:val="Emphasis"/>
          <w:highlight w:val="cyan"/>
        </w:rPr>
        <w:t>ignored</w:t>
      </w:r>
      <w:r w:rsidRPr="00091A9B">
        <w:rPr>
          <w:rStyle w:val="StyleUnderline"/>
        </w:rPr>
        <w:t xml:space="preserve"> or </w:t>
      </w:r>
      <w:r w:rsidRPr="00091A9B">
        <w:rPr>
          <w:rStyle w:val="Emphasis"/>
        </w:rPr>
        <w:t>forgotten</w:t>
      </w:r>
      <w:r w:rsidRPr="00091A9B">
        <w:rPr>
          <w:sz w:val="14"/>
        </w:rPr>
        <w:t>. Why?</w:t>
      </w:r>
    </w:p>
    <w:p w14:paraId="63AE0218" w14:textId="77777777" w:rsidR="00141F8B" w:rsidRPr="00091A9B" w:rsidRDefault="00141F8B" w:rsidP="00141F8B">
      <w:pPr>
        <w:rPr>
          <w:sz w:val="14"/>
        </w:rPr>
      </w:pPr>
      <w:r w:rsidRPr="00091A9B">
        <w:rPr>
          <w:sz w:val="14"/>
        </w:rPr>
        <w:t xml:space="preserve">One reason is that the </w:t>
      </w:r>
      <w:r w:rsidRPr="00091A9B">
        <w:rPr>
          <w:rStyle w:val="StyleUnderline"/>
          <w:highlight w:val="cyan"/>
        </w:rPr>
        <w:t>lessons of</w:t>
      </w:r>
      <w:r w:rsidRPr="00091A9B">
        <w:rPr>
          <w:rStyle w:val="StyleUnderline"/>
        </w:rPr>
        <w:t xml:space="preserve"> any given </w:t>
      </w:r>
      <w:r w:rsidRPr="00091A9B">
        <w:rPr>
          <w:rStyle w:val="StyleUnderline"/>
          <w:highlight w:val="cyan"/>
        </w:rPr>
        <w:t>war aren’t</w:t>
      </w:r>
      <w:r w:rsidRPr="00091A9B">
        <w:rPr>
          <w:sz w:val="14"/>
        </w:rPr>
        <w:t xml:space="preserve"> always </w:t>
      </w:r>
      <w:r w:rsidRPr="00091A9B">
        <w:rPr>
          <w:rStyle w:val="Emphasis"/>
          <w:highlight w:val="cyan"/>
        </w:rPr>
        <w:t>clear-cut</w:t>
      </w:r>
      <w:r w:rsidRPr="00091A9B">
        <w:rPr>
          <w:rStyle w:val="StyleUnderline"/>
        </w:rPr>
        <w:t>, and</w:t>
      </w:r>
      <w:r w:rsidRPr="00091A9B">
        <w:rPr>
          <w:sz w:val="14"/>
        </w:rPr>
        <w:t xml:space="preserve"> reasonable </w:t>
      </w:r>
      <w:r w:rsidRPr="00091A9B">
        <w:rPr>
          <w:rStyle w:val="StyleUnderline"/>
          <w:highlight w:val="cyan"/>
        </w:rPr>
        <w:t>people</w:t>
      </w:r>
      <w:r w:rsidRPr="00091A9B">
        <w:rPr>
          <w:sz w:val="14"/>
        </w:rPr>
        <w:t xml:space="preserve"> can </w:t>
      </w:r>
      <w:r w:rsidRPr="00091A9B">
        <w:rPr>
          <w:rStyle w:val="StyleUnderline"/>
          <w:highlight w:val="cyan"/>
        </w:rPr>
        <w:t xml:space="preserve">draw </w:t>
      </w:r>
      <w:r w:rsidRPr="00091A9B">
        <w:rPr>
          <w:rStyle w:val="Emphasis"/>
          <w:highlight w:val="cyan"/>
        </w:rPr>
        <w:t>different conclusions</w:t>
      </w:r>
      <w:r w:rsidRPr="00091A9B">
        <w:rPr>
          <w:rStyle w:val="StyleUnderline"/>
        </w:rPr>
        <w:t xml:space="preserve"> from a defeat. </w:t>
      </w:r>
      <w:r w:rsidRPr="00091A9B">
        <w:rPr>
          <w:rStyle w:val="StyleUnderline"/>
          <w:highlight w:val="cyan"/>
        </w:rPr>
        <w:t>Was</w:t>
      </w:r>
      <w:r w:rsidRPr="00091A9B">
        <w:rPr>
          <w:sz w:val="14"/>
        </w:rPr>
        <w:t xml:space="preserve"> going to </w:t>
      </w:r>
      <w:r w:rsidRPr="00091A9B">
        <w:rPr>
          <w:rStyle w:val="StyleUnderline"/>
          <w:highlight w:val="cyan"/>
        </w:rPr>
        <w:t xml:space="preserve">war </w:t>
      </w:r>
      <w:r w:rsidRPr="00091A9B">
        <w:rPr>
          <w:rStyle w:val="Emphasis"/>
        </w:rPr>
        <w:t xml:space="preserve">a </w:t>
      </w:r>
      <w:r w:rsidRPr="00091A9B">
        <w:rPr>
          <w:rStyle w:val="Emphasis"/>
          <w:highlight w:val="cyan"/>
        </w:rPr>
        <w:t>bad idea</w:t>
      </w:r>
      <w:r w:rsidRPr="00091A9B">
        <w:rPr>
          <w:sz w:val="14"/>
        </w:rPr>
        <w:t xml:space="preserve"> from the start, </w:t>
      </w:r>
      <w:r w:rsidRPr="00091A9B">
        <w:rPr>
          <w:rStyle w:val="StyleUnderline"/>
        </w:rPr>
        <w:t xml:space="preserve">or </w:t>
      </w:r>
      <w:r w:rsidRPr="00091A9B">
        <w:rPr>
          <w:rStyle w:val="StyleUnderline"/>
          <w:highlight w:val="cyan"/>
        </w:rPr>
        <w:t>was defeat due to</w:t>
      </w:r>
      <w:r w:rsidRPr="00091A9B">
        <w:rPr>
          <w:rStyle w:val="StyleUnderline"/>
        </w:rPr>
        <w:t xml:space="preserve"> poor implementation or</w:t>
      </w:r>
      <w:r w:rsidRPr="00091A9B">
        <w:rPr>
          <w:sz w:val="14"/>
        </w:rPr>
        <w:t xml:space="preserve"> just </w:t>
      </w:r>
      <w:r w:rsidRPr="00091A9B">
        <w:rPr>
          <w:rStyle w:val="StyleUnderline"/>
          <w:highlight w:val="cyan"/>
        </w:rPr>
        <w:t>bad luck</w:t>
      </w:r>
      <w:r w:rsidRPr="00091A9B">
        <w:rPr>
          <w:sz w:val="14"/>
        </w:rPr>
        <w:t xml:space="preserve">? The </w:t>
      </w:r>
      <w:r w:rsidRPr="00091A9B">
        <w:rPr>
          <w:rStyle w:val="Emphasis"/>
          <w:highlight w:val="cyan"/>
        </w:rPr>
        <w:t>lessons</w:t>
      </w:r>
      <w:r w:rsidRPr="00091A9B">
        <w:rPr>
          <w:rStyle w:val="StyleUnderline"/>
        </w:rPr>
        <w:t xml:space="preserve"> from a </w:t>
      </w:r>
      <w:r w:rsidRPr="00091A9B">
        <w:rPr>
          <w:rStyle w:val="Emphasis"/>
        </w:rPr>
        <w:t>failed war</w:t>
      </w:r>
      <w:r w:rsidRPr="00091A9B">
        <w:rPr>
          <w:rStyle w:val="StyleUnderline"/>
          <w:highlight w:val="cyan"/>
        </w:rPr>
        <w:t xml:space="preserve"> will</w:t>
      </w:r>
      <w:r w:rsidRPr="00091A9B">
        <w:rPr>
          <w:sz w:val="14"/>
        </w:rPr>
        <w:t xml:space="preserve"> also </w:t>
      </w:r>
      <w:r w:rsidRPr="00091A9B">
        <w:rPr>
          <w:rStyle w:val="StyleUnderline"/>
          <w:highlight w:val="cyan"/>
        </w:rPr>
        <w:t>be discarded if</w:t>
      </w:r>
      <w:r w:rsidRPr="00091A9B">
        <w:rPr>
          <w:rStyle w:val="StyleUnderline"/>
        </w:rPr>
        <w:t xml:space="preserve"> policymakers believe</w:t>
      </w:r>
      <w:r w:rsidRPr="00091A9B">
        <w:rPr>
          <w:sz w:val="14"/>
        </w:rPr>
        <w:t xml:space="preserve"> that </w:t>
      </w:r>
      <w:r w:rsidRPr="00091A9B">
        <w:rPr>
          <w:rStyle w:val="StyleUnderline"/>
          <w:highlight w:val="cyan"/>
        </w:rPr>
        <w:t xml:space="preserve">this time is </w:t>
      </w:r>
      <w:r w:rsidRPr="00091A9B">
        <w:rPr>
          <w:rStyle w:val="Emphasis"/>
          <w:highlight w:val="cyan"/>
        </w:rPr>
        <w:t>different</w:t>
      </w:r>
      <w:r w:rsidRPr="00091A9B">
        <w:rPr>
          <w:sz w:val="14"/>
        </w:rPr>
        <w:t xml:space="preserve">, and that </w:t>
      </w:r>
      <w:r w:rsidRPr="00091A9B">
        <w:rPr>
          <w:rStyle w:val="Emphasis"/>
        </w:rPr>
        <w:t xml:space="preserve">new </w:t>
      </w:r>
      <w:r w:rsidRPr="00091A9B">
        <w:rPr>
          <w:rStyle w:val="Emphasis"/>
          <w:highlight w:val="cyan"/>
        </w:rPr>
        <w:t>knowledge</w:t>
      </w:r>
      <w:r w:rsidRPr="00091A9B">
        <w:rPr>
          <w:rStyle w:val="StyleUnderline"/>
        </w:rPr>
        <w:t xml:space="preserve">, </w:t>
      </w:r>
      <w:r w:rsidRPr="00091A9B">
        <w:rPr>
          <w:rStyle w:val="Emphasis"/>
        </w:rPr>
        <w:t xml:space="preserve">new </w:t>
      </w:r>
      <w:r w:rsidRPr="00091A9B">
        <w:rPr>
          <w:rStyle w:val="Emphasis"/>
          <w:highlight w:val="cyan"/>
        </w:rPr>
        <w:t>tech</w:t>
      </w:r>
      <w:r w:rsidRPr="00091A9B">
        <w:rPr>
          <w:rStyle w:val="StyleUnderline"/>
        </w:rPr>
        <w:t>nology, a</w:t>
      </w:r>
      <w:r w:rsidRPr="00091A9B">
        <w:rPr>
          <w:sz w:val="14"/>
        </w:rPr>
        <w:t xml:space="preserve"> clever </w:t>
      </w:r>
      <w:r w:rsidRPr="00091A9B">
        <w:rPr>
          <w:rStyle w:val="Emphasis"/>
        </w:rPr>
        <w:t xml:space="preserve">new </w:t>
      </w:r>
      <w:r w:rsidRPr="00091A9B">
        <w:rPr>
          <w:rStyle w:val="Emphasis"/>
          <w:highlight w:val="cyan"/>
        </w:rPr>
        <w:t>strategy</w:t>
      </w:r>
      <w:r w:rsidRPr="00091A9B">
        <w:rPr>
          <w:rStyle w:val="StyleUnderline"/>
          <w:highlight w:val="cyan"/>
        </w:rPr>
        <w:t>, or</w:t>
      </w:r>
      <w:r w:rsidRPr="00091A9B">
        <w:rPr>
          <w:rStyle w:val="StyleUnderline"/>
        </w:rPr>
        <w:t xml:space="preserve"> a</w:t>
      </w:r>
      <w:r w:rsidRPr="00091A9B">
        <w:rPr>
          <w:sz w:val="14"/>
        </w:rPr>
        <w:t xml:space="preserve"> uniquely </w:t>
      </w:r>
      <w:r w:rsidRPr="00091A9B">
        <w:rPr>
          <w:rStyle w:val="Emphasis"/>
          <w:highlight w:val="cyan"/>
        </w:rPr>
        <w:t>favorable</w:t>
      </w:r>
      <w:r w:rsidRPr="00091A9B">
        <w:rPr>
          <w:rStyle w:val="StyleUnderline"/>
        </w:rPr>
        <w:t xml:space="preserve"> set of political </w:t>
      </w:r>
      <w:r w:rsidRPr="00091A9B">
        <w:rPr>
          <w:rStyle w:val="StyleUnderline"/>
          <w:highlight w:val="cyan"/>
        </w:rPr>
        <w:t>circumstances</w:t>
      </w:r>
      <w:r w:rsidRPr="00091A9B">
        <w:rPr>
          <w:sz w:val="14"/>
        </w:rPr>
        <w:t xml:space="preserve"> will bring success this time around. </w:t>
      </w:r>
      <w:r w:rsidRPr="00091A9B">
        <w:rPr>
          <w:rStyle w:val="StyleUnderline"/>
        </w:rPr>
        <w:t xml:space="preserve">One should </w:t>
      </w:r>
      <w:r w:rsidRPr="00091A9B">
        <w:rPr>
          <w:rStyle w:val="Emphasis"/>
          <w:highlight w:val="cyan"/>
        </w:rPr>
        <w:t>never underestimate</w:t>
      </w:r>
      <w:r w:rsidRPr="00091A9B">
        <w:rPr>
          <w:rStyle w:val="StyleUnderline"/>
          <w:highlight w:val="cyan"/>
        </w:rPr>
        <w:t xml:space="preserve"> what elites</w:t>
      </w:r>
      <w:r w:rsidRPr="00091A9B">
        <w:rPr>
          <w:rStyle w:val="StyleUnderline"/>
        </w:rPr>
        <w:t xml:space="preserve"> can </w:t>
      </w:r>
      <w:r w:rsidRPr="00091A9B">
        <w:rPr>
          <w:rStyle w:val="Emphasis"/>
          <w:highlight w:val="cyan"/>
        </w:rPr>
        <w:t>talk themselves into</w:t>
      </w:r>
      <w:r w:rsidRPr="00091A9B">
        <w:rPr>
          <w:sz w:val="14"/>
        </w:rPr>
        <w:t xml:space="preserve"> if they really want to go to war.</w:t>
      </w:r>
    </w:p>
    <w:p w14:paraId="25934BE1" w14:textId="77777777" w:rsidR="00141F8B" w:rsidRPr="00091A9B" w:rsidRDefault="00141F8B" w:rsidP="00141F8B">
      <w:pPr>
        <w:rPr>
          <w:sz w:val="14"/>
        </w:rPr>
      </w:pPr>
      <w:r w:rsidRPr="00091A9B">
        <w:rPr>
          <w:sz w:val="14"/>
        </w:rPr>
        <w:t xml:space="preserve">A second problem—one highlighted in the work of the late scholar Robert Jervis—is that </w:t>
      </w:r>
      <w:r w:rsidRPr="00091A9B">
        <w:rPr>
          <w:rStyle w:val="Emphasis"/>
          <w:highlight w:val="cyan"/>
        </w:rPr>
        <w:t>humans</w:t>
      </w:r>
      <w:r w:rsidRPr="00091A9B">
        <w:rPr>
          <w:sz w:val="14"/>
        </w:rPr>
        <w:t xml:space="preserve"> tend to </w:t>
      </w:r>
      <w:r w:rsidRPr="00091A9B">
        <w:rPr>
          <w:rStyle w:val="StyleUnderline"/>
          <w:highlight w:val="cyan"/>
        </w:rPr>
        <w:t xml:space="preserve">place more weight on </w:t>
      </w:r>
      <w:r w:rsidRPr="00091A9B">
        <w:rPr>
          <w:rStyle w:val="Emphasis"/>
          <w:highlight w:val="cyan"/>
        </w:rPr>
        <w:t>their own experiences</w:t>
      </w:r>
      <w:r w:rsidRPr="00091A9B">
        <w:rPr>
          <w:rStyle w:val="StyleUnderline"/>
        </w:rPr>
        <w:t xml:space="preserve"> than on</w:t>
      </w:r>
      <w:r w:rsidRPr="00091A9B">
        <w:rPr>
          <w:sz w:val="14"/>
        </w:rPr>
        <w:t xml:space="preserve"> the experiences of </w:t>
      </w:r>
      <w:r w:rsidRPr="00091A9B">
        <w:rPr>
          <w:rStyle w:val="Emphasis"/>
        </w:rPr>
        <w:t>others</w:t>
      </w:r>
      <w:r w:rsidRPr="00091A9B">
        <w:rPr>
          <w:rStyle w:val="StyleUnderline"/>
        </w:rPr>
        <w:t xml:space="preserve">. Leaders in </w:t>
      </w:r>
      <w:r w:rsidRPr="00091A9B">
        <w:rPr>
          <w:rStyle w:val="Emphasis"/>
        </w:rPr>
        <w:t>one country</w:t>
      </w:r>
      <w:r w:rsidRPr="00091A9B">
        <w:rPr>
          <w:sz w:val="14"/>
        </w:rPr>
        <w:t xml:space="preserve"> may be intimately </w:t>
      </w:r>
      <w:r w:rsidRPr="00091A9B">
        <w:rPr>
          <w:rStyle w:val="StyleUnderline"/>
        </w:rPr>
        <w:t xml:space="preserve">familiar with their </w:t>
      </w:r>
      <w:r w:rsidRPr="00091A9B">
        <w:rPr>
          <w:rStyle w:val="Emphasis"/>
        </w:rPr>
        <w:t>own</w:t>
      </w:r>
      <w:r w:rsidRPr="00091A9B">
        <w:rPr>
          <w:rStyle w:val="StyleUnderline"/>
        </w:rPr>
        <w:t xml:space="preserve"> national history</w:t>
      </w:r>
      <w:r w:rsidRPr="00091A9B">
        <w:rPr>
          <w:sz w:val="14"/>
        </w:rPr>
        <w:t xml:space="preserve"> (though they have probably absorbed a self-serving version of it), </w:t>
      </w:r>
      <w:r w:rsidRPr="00091A9B">
        <w:rPr>
          <w:rStyle w:val="StyleUnderline"/>
        </w:rPr>
        <w:t>but</w:t>
      </w:r>
      <w:r w:rsidRPr="00091A9B">
        <w:rPr>
          <w:sz w:val="14"/>
        </w:rPr>
        <w:t xml:space="preserve"> they will know and </w:t>
      </w:r>
      <w:r w:rsidRPr="00091A9B">
        <w:rPr>
          <w:rStyle w:val="Emphasis"/>
          <w:highlight w:val="cyan"/>
        </w:rPr>
        <w:t>care less</w:t>
      </w:r>
      <w:r w:rsidRPr="00091A9B">
        <w:rPr>
          <w:rStyle w:val="StyleUnderline"/>
          <w:highlight w:val="cyan"/>
        </w:rPr>
        <w:t xml:space="preserve"> about</w:t>
      </w:r>
      <w:r w:rsidRPr="00091A9B">
        <w:rPr>
          <w:rStyle w:val="StyleUnderline"/>
        </w:rPr>
        <w:t xml:space="preserve"> what happened to </w:t>
      </w:r>
      <w:r w:rsidRPr="00091A9B">
        <w:rPr>
          <w:rStyle w:val="Emphasis"/>
          <w:highlight w:val="cyan"/>
        </w:rPr>
        <w:t>other nations</w:t>
      </w:r>
      <w:r w:rsidRPr="00091A9B">
        <w:rPr>
          <w:sz w:val="14"/>
        </w:rPr>
        <w:t xml:space="preserve"> in similar circumstances.</w:t>
      </w:r>
    </w:p>
    <w:p w14:paraId="1ED2C591" w14:textId="77777777" w:rsidR="00141F8B" w:rsidRPr="00091A9B" w:rsidRDefault="00141F8B" w:rsidP="00141F8B">
      <w:pPr>
        <w:rPr>
          <w:sz w:val="14"/>
        </w:rPr>
      </w:pPr>
      <w:r w:rsidRPr="00091A9B">
        <w:rPr>
          <w:sz w:val="14"/>
        </w:rPr>
        <w:t xml:space="preserve">And </w:t>
      </w:r>
      <w:r w:rsidRPr="00091A9B">
        <w:rPr>
          <w:rStyle w:val="StyleUnderline"/>
        </w:rPr>
        <w:t xml:space="preserve">it’s </w:t>
      </w:r>
      <w:r w:rsidRPr="00091A9B">
        <w:rPr>
          <w:rStyle w:val="Emphasis"/>
          <w:highlight w:val="cyan"/>
        </w:rPr>
        <w:t>easy</w:t>
      </w:r>
      <w:r w:rsidRPr="00091A9B">
        <w:rPr>
          <w:rStyle w:val="StyleUnderline"/>
          <w:highlight w:val="cyan"/>
        </w:rPr>
        <w:t xml:space="preserve"> to dismiss another</w:t>
      </w:r>
      <w:r w:rsidRPr="00091A9B">
        <w:rPr>
          <w:rStyle w:val="StyleUnderline"/>
        </w:rPr>
        <w:t xml:space="preserve"> country</w:t>
      </w:r>
      <w:r w:rsidRPr="00091A9B">
        <w:rPr>
          <w:rStyle w:val="StyleUnderline"/>
          <w:highlight w:val="cyan"/>
        </w:rPr>
        <w:t>’s failure</w:t>
      </w:r>
      <w:r w:rsidRPr="00091A9B">
        <w:rPr>
          <w:rStyle w:val="StyleUnderline"/>
        </w:rPr>
        <w:t xml:space="preserve"> by claiming their cause was not as </w:t>
      </w:r>
      <w:r w:rsidRPr="00091A9B">
        <w:rPr>
          <w:rStyle w:val="Emphasis"/>
        </w:rPr>
        <w:t>just</w:t>
      </w:r>
      <w:r w:rsidRPr="00091A9B">
        <w:rPr>
          <w:rStyle w:val="StyleUnderline"/>
        </w:rPr>
        <w:t>, their resolve not</w:t>
      </w:r>
      <w:r w:rsidRPr="00091A9B">
        <w:rPr>
          <w:sz w:val="14"/>
        </w:rPr>
        <w:t xml:space="preserve"> as </w:t>
      </w:r>
      <w:r w:rsidRPr="00091A9B">
        <w:rPr>
          <w:rStyle w:val="Emphasis"/>
        </w:rPr>
        <w:t>great</w:t>
      </w:r>
      <w:r w:rsidRPr="00091A9B">
        <w:rPr>
          <w:rStyle w:val="StyleUnderline"/>
        </w:rPr>
        <w:t>, and their military not</w:t>
      </w:r>
      <w:r w:rsidRPr="00091A9B">
        <w:rPr>
          <w:sz w:val="14"/>
        </w:rPr>
        <w:t xml:space="preserve"> as </w:t>
      </w:r>
      <w:r w:rsidRPr="00091A9B">
        <w:rPr>
          <w:rStyle w:val="Emphasis"/>
        </w:rPr>
        <w:t>competent</w:t>
      </w:r>
      <w:r w:rsidRPr="00091A9B">
        <w:rPr>
          <w:sz w:val="14"/>
        </w:rPr>
        <w:t xml:space="preserve"> as one’s own. Moreover, because decisions for war typically reflect a complex weighing of threats, opportunities, expected costs, and alternatives, </w:t>
      </w:r>
      <w:r w:rsidRPr="00091A9B">
        <w:rPr>
          <w:rStyle w:val="StyleUnderline"/>
        </w:rPr>
        <w:t>what happened to an</w:t>
      </w:r>
      <w:r w:rsidRPr="00091A9B">
        <w:rPr>
          <w:rStyle w:val="Emphasis"/>
          <w:highlight w:val="cyan"/>
        </w:rPr>
        <w:t>other country</w:t>
      </w:r>
      <w:r w:rsidRPr="00091A9B">
        <w:rPr>
          <w:rStyle w:val="StyleUnderline"/>
          <w:highlight w:val="cyan"/>
        </w:rPr>
        <w:t xml:space="preserve"> in</w:t>
      </w:r>
      <w:r w:rsidRPr="00091A9B">
        <w:rPr>
          <w:rStyle w:val="StyleUnderline"/>
        </w:rPr>
        <w:t xml:space="preserve"> a </w:t>
      </w:r>
      <w:r w:rsidRPr="00091A9B">
        <w:rPr>
          <w:rStyle w:val="Emphasis"/>
        </w:rPr>
        <w:t xml:space="preserve">wholly </w:t>
      </w:r>
      <w:r w:rsidRPr="00091A9B">
        <w:rPr>
          <w:rStyle w:val="Emphasis"/>
          <w:highlight w:val="cyan"/>
        </w:rPr>
        <w:t>different conflict</w:t>
      </w:r>
      <w:r w:rsidRPr="00091A9B">
        <w:rPr>
          <w:rStyle w:val="StyleUnderline"/>
        </w:rPr>
        <w:t xml:space="preserve"> may </w:t>
      </w:r>
      <w:r w:rsidRPr="00091A9B">
        <w:rPr>
          <w:rStyle w:val="Emphasis"/>
          <w:highlight w:val="cyan"/>
        </w:rPr>
        <w:t>not</w:t>
      </w:r>
      <w:r w:rsidRPr="00091A9B">
        <w:rPr>
          <w:rStyle w:val="StyleUnderline"/>
          <w:highlight w:val="cyan"/>
        </w:rPr>
        <w:t xml:space="preserve"> loom large in</w:t>
      </w:r>
      <w:r w:rsidRPr="00091A9B">
        <w:rPr>
          <w:rStyle w:val="StyleUnderline"/>
        </w:rPr>
        <w:t xml:space="preserve"> their </w:t>
      </w:r>
      <w:r w:rsidRPr="00091A9B">
        <w:rPr>
          <w:rStyle w:val="StyleUnderline"/>
          <w:highlight w:val="cyan"/>
        </w:rPr>
        <w:t>calculations</w:t>
      </w:r>
      <w:r w:rsidRPr="00091A9B">
        <w:rPr>
          <w:sz w:val="14"/>
        </w:rPr>
        <w:t>.</w:t>
      </w:r>
    </w:p>
    <w:p w14:paraId="16F20274" w14:textId="77777777" w:rsidR="00141F8B" w:rsidRPr="00091A9B" w:rsidRDefault="00141F8B" w:rsidP="00141F8B">
      <w:pPr>
        <w:rPr>
          <w:sz w:val="14"/>
        </w:rPr>
      </w:pPr>
      <w:r w:rsidRPr="00091A9B">
        <w:rPr>
          <w:sz w:val="14"/>
        </w:rPr>
        <w:t xml:space="preserve">Furthermore, </w:t>
      </w:r>
      <w:r w:rsidRPr="00091A9B">
        <w:rPr>
          <w:rStyle w:val="StyleUnderline"/>
        </w:rPr>
        <w:t xml:space="preserve">leaders who </w:t>
      </w:r>
      <w:r w:rsidRPr="00091A9B">
        <w:rPr>
          <w:rStyle w:val="Emphasis"/>
        </w:rPr>
        <w:t>start</w:t>
      </w:r>
      <w:r w:rsidRPr="00091A9B">
        <w:rPr>
          <w:rStyle w:val="StyleUnderline"/>
        </w:rPr>
        <w:t xml:space="preserve"> wars are</w:t>
      </w:r>
      <w:r w:rsidRPr="00091A9B">
        <w:rPr>
          <w:sz w:val="14"/>
        </w:rPr>
        <w:t xml:space="preserve"> often </w:t>
      </w:r>
      <w:r w:rsidRPr="00091A9B">
        <w:rPr>
          <w:rStyle w:val="StyleUnderline"/>
        </w:rPr>
        <w:t>aware</w:t>
      </w:r>
      <w:r w:rsidRPr="00091A9B">
        <w:rPr>
          <w:sz w:val="14"/>
        </w:rPr>
        <w:t xml:space="preserve"> that </w:t>
      </w:r>
      <w:r w:rsidRPr="00091A9B">
        <w:rPr>
          <w:rStyle w:val="StyleUnderline"/>
        </w:rPr>
        <w:t xml:space="preserve">there are </w:t>
      </w:r>
      <w:r w:rsidRPr="00091A9B">
        <w:rPr>
          <w:rStyle w:val="Emphasis"/>
        </w:rPr>
        <w:t>risks involved</w:t>
      </w:r>
      <w:r w:rsidRPr="00091A9B">
        <w:rPr>
          <w:rStyle w:val="StyleUnderline"/>
        </w:rPr>
        <w:t>, and they sometimes recognize</w:t>
      </w:r>
      <w:r w:rsidRPr="00091A9B">
        <w:rPr>
          <w:sz w:val="14"/>
        </w:rPr>
        <w:t xml:space="preserve"> that the </w:t>
      </w:r>
      <w:r w:rsidRPr="00091A9B">
        <w:rPr>
          <w:rStyle w:val="StyleUnderline"/>
        </w:rPr>
        <w:t xml:space="preserve">odds of victory are </w:t>
      </w:r>
      <w:r w:rsidRPr="00091A9B">
        <w:rPr>
          <w:rStyle w:val="Emphasis"/>
        </w:rPr>
        <w:t>slim</w:t>
      </w:r>
      <w:r w:rsidRPr="00091A9B">
        <w:rPr>
          <w:sz w:val="14"/>
        </w:rPr>
        <w:t xml:space="preserve">. Even so, </w:t>
      </w:r>
      <w:r w:rsidRPr="00091A9B">
        <w:rPr>
          <w:rStyle w:val="StyleUnderline"/>
        </w:rPr>
        <w:t>they will “</w:t>
      </w:r>
      <w:r w:rsidRPr="00091A9B">
        <w:rPr>
          <w:rStyle w:val="Emphasis"/>
        </w:rPr>
        <w:t>roll the iron dice</w:t>
      </w:r>
      <w:r w:rsidRPr="00091A9B">
        <w:rPr>
          <w:rStyle w:val="StyleUnderline"/>
        </w:rPr>
        <w:t>” if they believe</w:t>
      </w:r>
      <w:r w:rsidRPr="00091A9B">
        <w:rPr>
          <w:sz w:val="14"/>
        </w:rPr>
        <w:t xml:space="preserve"> the </w:t>
      </w:r>
      <w:r w:rsidRPr="00091A9B">
        <w:rPr>
          <w:rStyle w:val="StyleUnderline"/>
        </w:rPr>
        <w:t>alternative is</w:t>
      </w:r>
      <w:r w:rsidRPr="00091A9B">
        <w:rPr>
          <w:sz w:val="14"/>
        </w:rPr>
        <w:t xml:space="preserve"> even </w:t>
      </w:r>
      <w:r w:rsidRPr="00091A9B">
        <w:rPr>
          <w:rStyle w:val="Emphasis"/>
        </w:rPr>
        <w:t>worse</w:t>
      </w:r>
      <w:r w:rsidRPr="00091A9B">
        <w:rPr>
          <w:sz w:val="14"/>
        </w:rPr>
        <w:t>. To take an obvious example, Japan’s leaders in 1941 understood that the United States was vastly stronger and that attacking Pearl Harbor was a huge gamble that would probably fail. Nonetheless, they believed the alternative was bowing to U.S. pressure and giving up their quest for great-power status and Asian dominance—an outcome they regarded as infinitely worse.</w:t>
      </w:r>
    </w:p>
    <w:p w14:paraId="5D54C726" w14:textId="77777777" w:rsidR="00141F8B" w:rsidRPr="00091A9B" w:rsidRDefault="00141F8B" w:rsidP="00141F8B">
      <w:pPr>
        <w:pStyle w:val="Heading4"/>
        <w:rPr>
          <w:rFonts w:cs="Arial"/>
          <w:bCs w:val="0"/>
          <w:iCs/>
        </w:rPr>
      </w:pPr>
      <w:r w:rsidRPr="00091A9B">
        <w:rPr>
          <w:rFonts w:cs="Arial"/>
        </w:rPr>
        <w:lastRenderedPageBreak/>
        <w:t xml:space="preserve">Ukraine will </w:t>
      </w:r>
      <w:r w:rsidRPr="00091A9B">
        <w:rPr>
          <w:rFonts w:cs="Arial"/>
          <w:u w:val="single"/>
        </w:rPr>
        <w:t>not</w:t>
      </w:r>
      <w:r w:rsidRPr="00091A9B">
        <w:rPr>
          <w:rFonts w:cs="Arial"/>
        </w:rPr>
        <w:t xml:space="preserve"> go nuclear.</w:t>
      </w:r>
    </w:p>
    <w:p w14:paraId="1868E0B0" w14:textId="77777777" w:rsidR="00141F8B" w:rsidRPr="00091A9B" w:rsidRDefault="00141F8B" w:rsidP="00141F8B">
      <w:r w:rsidRPr="00091A9B">
        <w:t xml:space="preserve">Nick </w:t>
      </w:r>
      <w:r w:rsidRPr="00091A9B">
        <w:rPr>
          <w:rStyle w:val="Style13ptBold"/>
        </w:rPr>
        <w:t>Ashdown 22</w:t>
      </w:r>
      <w:r w:rsidRPr="00091A9B">
        <w:t>. Journalist based between Brussels and Istanbul, covering mostly Turkey. “Should Europe Worry About Nuclear Escalation in Ukraine?” Green European Journal. 07-02-2022. https://www.greeneuropeanjournal.eu/should-europe-worry-about-nuclear-escalation-in-ukraine/ //EM</w:t>
      </w:r>
    </w:p>
    <w:p w14:paraId="0A80784A" w14:textId="77777777" w:rsidR="00141F8B" w:rsidRPr="00091A9B" w:rsidRDefault="00141F8B" w:rsidP="00141F8B">
      <w:pPr>
        <w:rPr>
          <w:sz w:val="16"/>
        </w:rPr>
      </w:pPr>
      <w:r w:rsidRPr="00091A9B">
        <w:rPr>
          <w:sz w:val="16"/>
        </w:rPr>
        <w:t>Russia’s nuclear doctrine</w:t>
      </w:r>
    </w:p>
    <w:p w14:paraId="7D9352C5" w14:textId="77777777" w:rsidR="00141F8B" w:rsidRPr="00091A9B" w:rsidRDefault="00141F8B" w:rsidP="00141F8B">
      <w:pPr>
        <w:rPr>
          <w:sz w:val="16"/>
        </w:rPr>
      </w:pPr>
      <w:r w:rsidRPr="00091A9B">
        <w:rPr>
          <w:rStyle w:val="Emphasis"/>
        </w:rPr>
        <w:t>Though the risk of nuclear weapons is currently the highest it’s been</w:t>
      </w:r>
      <w:r w:rsidRPr="00091A9B">
        <w:rPr>
          <w:sz w:val="16"/>
        </w:rPr>
        <w:t xml:space="preserve"> in decades, </w:t>
      </w:r>
      <w:r w:rsidRPr="00091A9B">
        <w:rPr>
          <w:rStyle w:val="Emphasis"/>
          <w:highlight w:val="green"/>
        </w:rPr>
        <w:t>Moscow is</w:t>
      </w:r>
      <w:r w:rsidRPr="00091A9B">
        <w:rPr>
          <w:sz w:val="16"/>
          <w:highlight w:val="green"/>
        </w:rPr>
        <w:t xml:space="preserve"> </w:t>
      </w:r>
      <w:r w:rsidRPr="00091A9B">
        <w:rPr>
          <w:rStyle w:val="Emphasis"/>
          <w:highlight w:val="green"/>
        </w:rPr>
        <w:t>exceedingly unlikely to launch a nuclear weapon</w:t>
      </w:r>
      <w:r w:rsidRPr="00091A9B">
        <w:rPr>
          <w:rStyle w:val="Emphasis"/>
        </w:rPr>
        <w:t xml:space="preserve"> at any NATO</w:t>
      </w:r>
      <w:r w:rsidRPr="00091A9B">
        <w:rPr>
          <w:sz w:val="16"/>
        </w:rPr>
        <w:t xml:space="preserve"> </w:t>
      </w:r>
      <w:r w:rsidRPr="00091A9B">
        <w:rPr>
          <w:rStyle w:val="Emphasis"/>
        </w:rPr>
        <w:t>country</w:t>
      </w:r>
      <w:r w:rsidRPr="00091A9B">
        <w:rPr>
          <w:sz w:val="16"/>
        </w:rPr>
        <w:t xml:space="preserve"> due to the near certainty of a nuclear response. </w:t>
      </w:r>
      <w:r w:rsidRPr="00091A9B">
        <w:rPr>
          <w:rStyle w:val="Emphasis"/>
        </w:rPr>
        <w:t xml:space="preserve">Even </w:t>
      </w:r>
      <w:r w:rsidRPr="00091A9B">
        <w:rPr>
          <w:rStyle w:val="Emphasis"/>
          <w:highlight w:val="green"/>
        </w:rPr>
        <w:t>in Ukraine</w:t>
      </w:r>
      <w:r w:rsidRPr="00091A9B">
        <w:rPr>
          <w:sz w:val="16"/>
        </w:rPr>
        <w:t xml:space="preserve">, a Russian </w:t>
      </w:r>
      <w:r w:rsidRPr="00091A9B">
        <w:rPr>
          <w:rStyle w:val="Emphasis"/>
        </w:rPr>
        <w:t xml:space="preserve">nuclear </w:t>
      </w:r>
      <w:r w:rsidRPr="00091A9B">
        <w:rPr>
          <w:rStyle w:val="Emphasis"/>
          <w:highlight w:val="green"/>
        </w:rPr>
        <w:t>strike appears</w:t>
      </w:r>
      <w:r w:rsidRPr="00091A9B">
        <w:rPr>
          <w:rStyle w:val="Emphasis"/>
        </w:rPr>
        <w:t xml:space="preserve"> </w:t>
      </w:r>
      <w:r w:rsidRPr="00091A9B">
        <w:rPr>
          <w:rStyle w:val="Emphasis"/>
          <w:highlight w:val="green"/>
        </w:rPr>
        <w:t>highly improbable</w:t>
      </w:r>
      <w:r w:rsidRPr="00091A9B">
        <w:rPr>
          <w:rStyle w:val="Emphasis"/>
        </w:rPr>
        <w:t xml:space="preserve"> at this point in Putin’s war</w:t>
      </w:r>
      <w:r w:rsidRPr="00091A9B">
        <w:rPr>
          <w:sz w:val="16"/>
        </w:rPr>
        <w:t xml:space="preserve">, </w:t>
      </w:r>
      <w:r w:rsidRPr="00091A9B">
        <w:rPr>
          <w:rStyle w:val="Emphasis"/>
        </w:rPr>
        <w:t>simply because it would serve little</w:t>
      </w:r>
      <w:r w:rsidRPr="00091A9B">
        <w:rPr>
          <w:sz w:val="16"/>
        </w:rPr>
        <w:t xml:space="preserve"> conceivable </w:t>
      </w:r>
      <w:r w:rsidRPr="00091A9B">
        <w:rPr>
          <w:rStyle w:val="Emphasis"/>
        </w:rPr>
        <w:t>purpose</w:t>
      </w:r>
      <w:r w:rsidRPr="00091A9B">
        <w:rPr>
          <w:sz w:val="16"/>
        </w:rPr>
        <w:t xml:space="preserve"> on the battlefield.</w:t>
      </w:r>
    </w:p>
    <w:p w14:paraId="17DB4FFF" w14:textId="77777777" w:rsidR="00141F8B" w:rsidRPr="00091A9B" w:rsidRDefault="00141F8B" w:rsidP="00141F8B">
      <w:pPr>
        <w:rPr>
          <w:sz w:val="16"/>
        </w:rPr>
      </w:pPr>
      <w:r w:rsidRPr="00091A9B">
        <w:rPr>
          <w:sz w:val="16"/>
        </w:rPr>
        <w:t>Pavel Podvig, a leading expert on Russian nuclear weapons at the United Nations Institute for Disarmament Research, is doubtful that Moscow would break the nearly 80-year taboo against using nukes. “</w:t>
      </w:r>
      <w:r w:rsidRPr="00091A9B">
        <w:rPr>
          <w:rStyle w:val="Emphasis"/>
          <w:highlight w:val="green"/>
        </w:rPr>
        <w:t>There are targets</w:t>
      </w:r>
      <w:r w:rsidRPr="00091A9B">
        <w:rPr>
          <w:sz w:val="16"/>
          <w:highlight w:val="green"/>
        </w:rPr>
        <w:t xml:space="preserve">, </w:t>
      </w:r>
      <w:r w:rsidRPr="00091A9B">
        <w:rPr>
          <w:rStyle w:val="Emphasis"/>
          <w:highlight w:val="green"/>
        </w:rPr>
        <w:t>but</w:t>
      </w:r>
      <w:r w:rsidRPr="00091A9B">
        <w:rPr>
          <w:rStyle w:val="Emphasis"/>
        </w:rPr>
        <w:t xml:space="preserve"> </w:t>
      </w:r>
      <w:r w:rsidRPr="00091A9B">
        <w:rPr>
          <w:rStyle w:val="Emphasis"/>
          <w:highlight w:val="green"/>
        </w:rPr>
        <w:t>nothing [that] would require</w:t>
      </w:r>
      <w:r w:rsidRPr="00091A9B">
        <w:rPr>
          <w:rStyle w:val="Emphasis"/>
        </w:rPr>
        <w:t xml:space="preserve"> or justify</w:t>
      </w:r>
      <w:r w:rsidRPr="00091A9B">
        <w:rPr>
          <w:sz w:val="16"/>
        </w:rPr>
        <w:t xml:space="preserve"> using </w:t>
      </w:r>
      <w:r w:rsidRPr="00091A9B">
        <w:rPr>
          <w:rStyle w:val="Emphasis"/>
          <w:highlight w:val="green"/>
        </w:rPr>
        <w:t>a nuc</w:t>
      </w:r>
      <w:r w:rsidRPr="00091A9B">
        <w:rPr>
          <w:rStyle w:val="Emphasis"/>
        </w:rPr>
        <w:t>lear weapon</w:t>
      </w:r>
      <w:r w:rsidRPr="00091A9B">
        <w:rPr>
          <w:sz w:val="16"/>
        </w:rPr>
        <w:t xml:space="preserve">. </w:t>
      </w:r>
      <w:r w:rsidRPr="00091A9B">
        <w:rPr>
          <w:rStyle w:val="Emphasis"/>
        </w:rPr>
        <w:t>There are no concentrations</w:t>
      </w:r>
      <w:r w:rsidRPr="00091A9B">
        <w:rPr>
          <w:sz w:val="16"/>
        </w:rPr>
        <w:t xml:space="preserve"> of troops or aircraft </w:t>
      </w:r>
      <w:r w:rsidRPr="00091A9B">
        <w:rPr>
          <w:rStyle w:val="Emphasis"/>
        </w:rPr>
        <w:t>carrier groups</w:t>
      </w:r>
      <w:r w:rsidRPr="00091A9B">
        <w:rPr>
          <w:sz w:val="16"/>
        </w:rPr>
        <w:t xml:space="preserve"> that you would need nuclear weapons to attack,” he said.</w:t>
      </w:r>
    </w:p>
    <w:p w14:paraId="5398A9D9" w14:textId="77777777" w:rsidR="00141F8B" w:rsidRPr="00091A9B" w:rsidRDefault="00141F8B" w:rsidP="00141F8B">
      <w:pPr>
        <w:rPr>
          <w:rStyle w:val="Emphasis"/>
          <w:iCs w:val="0"/>
        </w:rPr>
      </w:pPr>
      <w:r w:rsidRPr="00091A9B">
        <w:rPr>
          <w:sz w:val="16"/>
        </w:rPr>
        <w:t>Aaron Stein, a non-proliferation expert and the director of research at the Foreign Policy Research Institute (FPRI) in Philadelphia notes that Russian conventional forces have already been able to destroy an enormous number of Ukrainian targets, so there’s little need for nuclear weapons. “</w:t>
      </w:r>
      <w:r w:rsidRPr="00091A9B">
        <w:rPr>
          <w:rStyle w:val="Emphasis"/>
        </w:rPr>
        <w:t xml:space="preserve">The </w:t>
      </w:r>
      <w:r w:rsidRPr="00091A9B">
        <w:rPr>
          <w:rStyle w:val="Emphasis"/>
          <w:highlight w:val="green"/>
        </w:rPr>
        <w:t>Russians</w:t>
      </w:r>
      <w:r w:rsidRPr="00091A9B">
        <w:rPr>
          <w:rStyle w:val="Emphasis"/>
        </w:rPr>
        <w:t xml:space="preserve"> have </w:t>
      </w:r>
      <w:r w:rsidRPr="00091A9B">
        <w:rPr>
          <w:rStyle w:val="Emphasis"/>
          <w:highlight w:val="green"/>
        </w:rPr>
        <w:t>destroyed</w:t>
      </w:r>
      <w:r w:rsidRPr="00091A9B">
        <w:rPr>
          <w:rStyle w:val="Emphasis"/>
        </w:rPr>
        <w:t xml:space="preserve"> basically all of Ukraine’s pretty robust</w:t>
      </w:r>
      <w:r w:rsidRPr="00091A9B">
        <w:rPr>
          <w:sz w:val="16"/>
        </w:rPr>
        <w:t xml:space="preserve"> domestic </w:t>
      </w:r>
      <w:r w:rsidRPr="00091A9B">
        <w:rPr>
          <w:rStyle w:val="Emphasis"/>
        </w:rPr>
        <w:t xml:space="preserve">defence base </w:t>
      </w:r>
      <w:r w:rsidRPr="00091A9B">
        <w:rPr>
          <w:rStyle w:val="Emphasis"/>
          <w:highlight w:val="green"/>
        </w:rPr>
        <w:t>with</w:t>
      </w:r>
      <w:r w:rsidRPr="00091A9B">
        <w:rPr>
          <w:rStyle w:val="Emphasis"/>
        </w:rPr>
        <w:t xml:space="preserve"> conventional </w:t>
      </w:r>
      <w:r w:rsidRPr="00091A9B">
        <w:rPr>
          <w:rStyle w:val="Emphasis"/>
          <w:highlight w:val="green"/>
        </w:rPr>
        <w:t>precision guided munitions</w:t>
      </w:r>
      <w:r w:rsidRPr="00091A9B">
        <w:rPr>
          <w:sz w:val="16"/>
        </w:rPr>
        <w:t xml:space="preserve">, </w:t>
      </w:r>
      <w:r w:rsidRPr="00091A9B">
        <w:rPr>
          <w:rStyle w:val="Emphasis"/>
        </w:rPr>
        <w:t>so I just do</w:t>
      </w:r>
    </w:p>
    <w:p w14:paraId="22B8DD39" w14:textId="77777777" w:rsidR="00141F8B" w:rsidRPr="00091A9B" w:rsidRDefault="00141F8B" w:rsidP="00141F8B">
      <w:pPr>
        <w:rPr>
          <w:sz w:val="16"/>
        </w:rPr>
      </w:pPr>
      <w:r w:rsidRPr="00091A9B">
        <w:rPr>
          <w:rStyle w:val="Emphasis"/>
        </w:rPr>
        <w:t>n’t know what use [nuclear weapons] have</w:t>
      </w:r>
      <w:r w:rsidRPr="00091A9B">
        <w:rPr>
          <w:sz w:val="16"/>
        </w:rPr>
        <w:t>.”</w:t>
      </w:r>
    </w:p>
    <w:p w14:paraId="290BA30F" w14:textId="77777777" w:rsidR="00141F8B" w:rsidRPr="00091A9B" w:rsidRDefault="00141F8B" w:rsidP="00141F8B">
      <w:pPr>
        <w:rPr>
          <w:sz w:val="16"/>
        </w:rPr>
      </w:pPr>
      <w:r w:rsidRPr="00091A9B">
        <w:rPr>
          <w:sz w:val="16"/>
        </w:rPr>
        <w:t>Stein further warns against alarmism about a “nuclear madman”. Putin’s decision-making may be based on faulty information and not follow international norms, but that doesn’t make him irrational. The invasion of Ukraine was a disaster, but that’s likely because of faulty intelligence and poor military performance rather than any mental instability on Putin’s part. For him, the invasion was a perfectly rational move, with clear risks but potentially huge benefits. “It’s fallacy to suggest he’s irrational because we think his actions are irrational,” Stein explained. “We can’t extrapolate from our own conceptions of rationality that he’ll use nuclear weapons.”</w:t>
      </w:r>
    </w:p>
    <w:p w14:paraId="3E7B37A3" w14:textId="77777777" w:rsidR="00141F8B" w:rsidRPr="00091A9B" w:rsidRDefault="00141F8B" w:rsidP="00141F8B">
      <w:pPr>
        <w:rPr>
          <w:sz w:val="16"/>
        </w:rPr>
      </w:pPr>
      <w:r w:rsidRPr="00091A9B">
        <w:rPr>
          <w:rStyle w:val="Emphasis"/>
        </w:rPr>
        <w:t xml:space="preserve">Russian </w:t>
      </w:r>
      <w:r w:rsidRPr="00091A9B">
        <w:rPr>
          <w:rStyle w:val="Emphasis"/>
          <w:highlight w:val="green"/>
        </w:rPr>
        <w:t>nuclear doctrine allows</w:t>
      </w:r>
      <w:r w:rsidRPr="00091A9B">
        <w:rPr>
          <w:rStyle w:val="Emphasis"/>
        </w:rPr>
        <w:t xml:space="preserve"> the use of nuclear weapons</w:t>
      </w:r>
      <w:r w:rsidRPr="00091A9B">
        <w:rPr>
          <w:sz w:val="16"/>
        </w:rPr>
        <w:t xml:space="preserve"> either </w:t>
      </w:r>
      <w:r w:rsidRPr="00091A9B">
        <w:rPr>
          <w:rStyle w:val="Emphasis"/>
        </w:rPr>
        <w:t xml:space="preserve">in </w:t>
      </w:r>
      <w:r w:rsidRPr="00091A9B">
        <w:rPr>
          <w:rStyle w:val="Emphasis"/>
          <w:highlight w:val="green"/>
        </w:rPr>
        <w:t>response to a</w:t>
      </w:r>
      <w:r w:rsidRPr="00091A9B">
        <w:rPr>
          <w:rStyle w:val="Emphasis"/>
        </w:rPr>
        <w:t xml:space="preserve"> nuclear </w:t>
      </w:r>
      <w:r w:rsidRPr="00091A9B">
        <w:rPr>
          <w:rStyle w:val="Emphasis"/>
          <w:highlight w:val="green"/>
        </w:rPr>
        <w:t>attack</w:t>
      </w:r>
      <w:r w:rsidRPr="00091A9B">
        <w:rPr>
          <w:rStyle w:val="Emphasis"/>
        </w:rPr>
        <w:t xml:space="preserve"> on Russia or its allies</w:t>
      </w:r>
      <w:r w:rsidRPr="00091A9B">
        <w:rPr>
          <w:sz w:val="16"/>
        </w:rPr>
        <w:t xml:space="preserve">, </w:t>
      </w:r>
      <w:r w:rsidRPr="00091A9B">
        <w:rPr>
          <w:rStyle w:val="Emphasis"/>
        </w:rPr>
        <w:t>or in the case of an overwhelming conventional attack that would either threaten Russia’s</w:t>
      </w:r>
      <w:r w:rsidRPr="00091A9B">
        <w:rPr>
          <w:sz w:val="16"/>
        </w:rPr>
        <w:t xml:space="preserve"> nuclear forces, or which jeopardises “the very </w:t>
      </w:r>
      <w:r w:rsidRPr="00091A9B">
        <w:rPr>
          <w:rStyle w:val="Emphasis"/>
        </w:rPr>
        <w:t>existence</w:t>
      </w:r>
      <w:r w:rsidRPr="00091A9B">
        <w:rPr>
          <w:sz w:val="16"/>
        </w:rPr>
        <w:t xml:space="preserve"> of the state.” In Stein’s view, “</w:t>
      </w:r>
      <w:r w:rsidRPr="00091A9B">
        <w:rPr>
          <w:rStyle w:val="Emphasis"/>
        </w:rPr>
        <w:t xml:space="preserve">the </w:t>
      </w:r>
      <w:r w:rsidRPr="00091A9B">
        <w:rPr>
          <w:rStyle w:val="Emphasis"/>
          <w:highlight w:val="green"/>
        </w:rPr>
        <w:t>Ukraine war</w:t>
      </w:r>
      <w:r w:rsidRPr="00091A9B">
        <w:rPr>
          <w:sz w:val="16"/>
          <w:highlight w:val="green"/>
        </w:rPr>
        <w:t xml:space="preserve"> </w:t>
      </w:r>
      <w:r w:rsidRPr="00091A9B">
        <w:rPr>
          <w:rStyle w:val="Emphasis"/>
          <w:highlight w:val="green"/>
        </w:rPr>
        <w:t>doesn’t</w:t>
      </w:r>
      <w:r w:rsidRPr="00091A9B">
        <w:rPr>
          <w:rStyle w:val="Emphasis"/>
        </w:rPr>
        <w:t xml:space="preserve"> really </w:t>
      </w:r>
      <w:r w:rsidRPr="00091A9B">
        <w:rPr>
          <w:rStyle w:val="Emphasis"/>
          <w:highlight w:val="green"/>
        </w:rPr>
        <w:t>meet any of</w:t>
      </w:r>
      <w:r w:rsidRPr="00091A9B">
        <w:rPr>
          <w:rStyle w:val="Emphasis"/>
        </w:rPr>
        <w:t xml:space="preserve"> </w:t>
      </w:r>
      <w:r w:rsidRPr="00091A9B">
        <w:rPr>
          <w:rStyle w:val="Emphasis"/>
          <w:highlight w:val="green"/>
        </w:rPr>
        <w:t>these criteria</w:t>
      </w:r>
      <w:r w:rsidRPr="00091A9B">
        <w:rPr>
          <w:sz w:val="16"/>
        </w:rPr>
        <w:t>.”</w:t>
      </w:r>
    </w:p>
    <w:p w14:paraId="1812431B" w14:textId="77777777" w:rsidR="00141F8B" w:rsidRPr="00091A9B" w:rsidRDefault="00141F8B" w:rsidP="00141F8B">
      <w:pPr>
        <w:rPr>
          <w:b/>
          <w:bCs/>
          <w:sz w:val="26"/>
          <w:szCs w:val="26"/>
        </w:rPr>
      </w:pPr>
      <w:r w:rsidRPr="00091A9B">
        <w:rPr>
          <w:b/>
          <w:bCs/>
          <w:sz w:val="26"/>
          <w:szCs w:val="26"/>
        </w:rPr>
        <w:t>They won’t risk it.</w:t>
      </w:r>
    </w:p>
    <w:p w14:paraId="0FA522F3" w14:textId="77777777" w:rsidR="00141F8B" w:rsidRPr="00091A9B" w:rsidRDefault="00141F8B" w:rsidP="00141F8B">
      <w:r w:rsidRPr="00091A9B">
        <w:rPr>
          <w:rStyle w:val="Style13ptBold"/>
        </w:rPr>
        <w:t>Woolf ’20</w:t>
      </w:r>
      <w:r w:rsidRPr="00091A9B">
        <w:t xml:space="preserve"> [Amy; 2020; Specialist in Nuclear Weapons Policy in the Foreign Affairs, Defense, and Trade Division of the Congressional Research Service at the Library of Congress, received a Master’s in Public Policy from the Kennedy School of Government at Harvard University; “Russia’s Nuclear Weapons: Doctrine, Forces, and Modernization,” https://fas.org/sgp/crs/nuke/R45861.pdf]</w:t>
      </w:r>
    </w:p>
    <w:p w14:paraId="4D3A8A56" w14:textId="77777777" w:rsidR="00141F8B" w:rsidRPr="00091A9B" w:rsidRDefault="00141F8B" w:rsidP="00141F8B">
      <w:pPr>
        <w:rPr>
          <w:sz w:val="16"/>
        </w:rPr>
      </w:pPr>
      <w:r w:rsidRPr="00091A9B">
        <w:rPr>
          <w:sz w:val="16"/>
        </w:rPr>
        <w:t xml:space="preserve">One analyst has postulated that Russia may actually raise its nuclear threshold as it bolsters its conventional forces. According to this analyst, </w:t>
      </w:r>
      <w:r w:rsidRPr="00091A9B">
        <w:rPr>
          <w:rStyle w:val="Emphasis"/>
          <w:highlight w:val="green"/>
        </w:rPr>
        <w:t>“It is difficult to understand why Russia would</w:t>
      </w:r>
      <w:r w:rsidRPr="00091A9B">
        <w:rPr>
          <w:rStyle w:val="Emphasis"/>
        </w:rPr>
        <w:t xml:space="preserve"> want to </w:t>
      </w:r>
      <w:r w:rsidRPr="00091A9B">
        <w:rPr>
          <w:rStyle w:val="Emphasis"/>
          <w:highlight w:val="green"/>
        </w:rPr>
        <w:t>pursue</w:t>
      </w:r>
      <w:r w:rsidRPr="00091A9B">
        <w:rPr>
          <w:sz w:val="16"/>
        </w:rPr>
        <w:t xml:space="preserve"> </w:t>
      </w:r>
      <w:r w:rsidRPr="00091A9B">
        <w:rPr>
          <w:sz w:val="16"/>
        </w:rPr>
        <w:lastRenderedPageBreak/>
        <w:t xml:space="preserve">military </w:t>
      </w:r>
      <w:r w:rsidRPr="00091A9B">
        <w:rPr>
          <w:rStyle w:val="Emphasis"/>
          <w:highlight w:val="green"/>
        </w:rPr>
        <w:t>adventurism that would risk</w:t>
      </w:r>
      <w:r w:rsidRPr="00091A9B">
        <w:rPr>
          <w:rStyle w:val="Emphasis"/>
        </w:rPr>
        <w:t xml:space="preserve"> all-out </w:t>
      </w:r>
      <w:r w:rsidRPr="00091A9B">
        <w:rPr>
          <w:rStyle w:val="Emphasis"/>
          <w:highlight w:val="green"/>
        </w:rPr>
        <w:t>confrontation with a technologically advanced</w:t>
      </w:r>
      <w:r w:rsidRPr="00091A9B">
        <w:rPr>
          <w:rStyle w:val="Emphasis"/>
        </w:rPr>
        <w:t xml:space="preserve"> and </w:t>
      </w:r>
      <w:r w:rsidRPr="00091A9B">
        <w:rPr>
          <w:rStyle w:val="Emphasis"/>
          <w:highlight w:val="green"/>
        </w:rPr>
        <w:t>nuclear-armed adversary like NATO</w:t>
      </w:r>
      <w:r w:rsidRPr="00091A9B">
        <w:rPr>
          <w:rStyle w:val="Emphasis"/>
        </w:rPr>
        <w:t xml:space="preserve">. </w:t>
      </w:r>
      <w:r w:rsidRPr="00091A9B">
        <w:rPr>
          <w:rStyle w:val="Emphasis"/>
          <w:highlight w:val="green"/>
        </w:rPr>
        <w:t>While opportunistic</w:t>
      </w:r>
      <w:r w:rsidRPr="00091A9B">
        <w:rPr>
          <w:rStyle w:val="Emphasis"/>
        </w:rPr>
        <w:t xml:space="preserve">, </w:t>
      </w:r>
      <w:r w:rsidRPr="00091A9B">
        <w:rPr>
          <w:rStyle w:val="Emphasis"/>
          <w:highlight w:val="green"/>
        </w:rPr>
        <w:t>and</w:t>
      </w:r>
      <w:r w:rsidRPr="00091A9B">
        <w:rPr>
          <w:sz w:val="16"/>
        </w:rPr>
        <w:t xml:space="preserve"> possibly even </w:t>
      </w:r>
      <w:r w:rsidRPr="00091A9B">
        <w:rPr>
          <w:rStyle w:val="Emphasis"/>
          <w:highlight w:val="green"/>
        </w:rPr>
        <w:t>reckless</w:t>
      </w:r>
      <w:r w:rsidRPr="00091A9B">
        <w:rPr>
          <w:sz w:val="16"/>
        </w:rPr>
        <w:t xml:space="preserve">, the </w:t>
      </w:r>
      <w:r w:rsidRPr="00091A9B">
        <w:rPr>
          <w:rStyle w:val="Emphasis"/>
          <w:highlight w:val="green"/>
        </w:rPr>
        <w:t>Putin</w:t>
      </w:r>
      <w:r w:rsidRPr="00091A9B">
        <w:rPr>
          <w:sz w:val="16"/>
        </w:rPr>
        <w:t xml:space="preserve"> regime </w:t>
      </w:r>
      <w:r w:rsidRPr="00091A9B">
        <w:rPr>
          <w:rStyle w:val="Emphasis"/>
          <w:highlight w:val="green"/>
        </w:rPr>
        <w:t>does not appear to be suicidal</w:t>
      </w:r>
      <w:r w:rsidRPr="00091A9B">
        <w:rPr>
          <w:rStyle w:val="Emphasis"/>
        </w:rPr>
        <w:t>.”</w:t>
      </w:r>
      <w:r w:rsidRPr="00091A9B">
        <w:rPr>
          <w:sz w:val="16"/>
        </w:rPr>
        <w:t xml:space="preserve"> 144 As a study from the RAND Corporation noted, </w:t>
      </w:r>
      <w:r w:rsidRPr="00091A9B">
        <w:rPr>
          <w:rStyle w:val="Emphasis"/>
          <w:highlight w:val="green"/>
        </w:rPr>
        <w:t>Russia</w:t>
      </w:r>
      <w:r w:rsidRPr="00091A9B">
        <w:rPr>
          <w:sz w:val="16"/>
        </w:rPr>
        <w:t xml:space="preserve"> has </w:t>
      </w:r>
      <w:r w:rsidRPr="00091A9B">
        <w:rPr>
          <w:rStyle w:val="Emphasis"/>
          <w:highlight w:val="green"/>
        </w:rPr>
        <w:t>“invested considerable sums in developing</w:t>
      </w:r>
      <w:r w:rsidRPr="00091A9B">
        <w:rPr>
          <w:sz w:val="16"/>
        </w:rPr>
        <w:t xml:space="preserve"> and fielding long-range </w:t>
      </w:r>
      <w:r w:rsidRPr="00091A9B">
        <w:rPr>
          <w:rStyle w:val="Emphasis"/>
          <w:highlight w:val="green"/>
        </w:rPr>
        <w:t>conventional</w:t>
      </w:r>
      <w:r w:rsidRPr="00091A9B">
        <w:rPr>
          <w:rStyle w:val="Emphasis"/>
        </w:rPr>
        <w:t xml:space="preserve"> strike </w:t>
      </w:r>
      <w:r w:rsidRPr="00091A9B">
        <w:rPr>
          <w:rStyle w:val="Emphasis"/>
          <w:highlight w:val="green"/>
        </w:rPr>
        <w:t>weapons</w:t>
      </w:r>
      <w:r w:rsidRPr="00091A9B">
        <w:rPr>
          <w:sz w:val="16"/>
        </w:rPr>
        <w:t xml:space="preserve"> since the mid-2000s </w:t>
      </w:r>
      <w:r w:rsidRPr="00091A9B">
        <w:rPr>
          <w:rStyle w:val="Emphasis"/>
          <w:highlight w:val="green"/>
        </w:rPr>
        <w:t>to provide</w:t>
      </w:r>
      <w:r w:rsidRPr="00091A9B">
        <w:rPr>
          <w:rStyle w:val="Emphasis"/>
        </w:rPr>
        <w:t xml:space="preserve"> Russian leadership with </w:t>
      </w:r>
      <w:r w:rsidRPr="00091A9B">
        <w:rPr>
          <w:rStyle w:val="Emphasis"/>
          <w:highlight w:val="green"/>
        </w:rPr>
        <w:t>a buffer against reaching the nuc</w:t>
      </w:r>
      <w:r w:rsidRPr="00091A9B">
        <w:rPr>
          <w:rStyle w:val="Emphasis"/>
        </w:rPr>
        <w:t xml:space="preserve">lear </w:t>
      </w:r>
      <w:r w:rsidRPr="00091A9B">
        <w:rPr>
          <w:rStyle w:val="Emphasis"/>
          <w:highlight w:val="green"/>
        </w:rPr>
        <w:t>threshold</w:t>
      </w:r>
      <w:r w:rsidRPr="00091A9B">
        <w:rPr>
          <w:sz w:val="16"/>
        </w:rPr>
        <w:t>—a set of conventional escalatory options that can achieve strategic effects without resorting to nuclear weapons.”145 Others note, however, that Russia has integrated these “conventional precision weapons and nuclear weapons into a single strategic weapon set,” lending credence to the view that</w:t>
      </w:r>
    </w:p>
    <w:p w14:paraId="59D9D8B6" w14:textId="77777777" w:rsidR="00141F8B" w:rsidRPr="00091A9B" w:rsidRDefault="00141F8B" w:rsidP="00141F8B">
      <w:pPr>
        <w:pStyle w:val="Heading4"/>
        <w:rPr>
          <w:rFonts w:cs="Arial"/>
        </w:rPr>
      </w:pPr>
      <w:r w:rsidRPr="00091A9B">
        <w:rPr>
          <w:rFonts w:cs="Arial"/>
        </w:rPr>
        <w:t>No impact to defeat.</w:t>
      </w:r>
    </w:p>
    <w:p w14:paraId="155BA54C" w14:textId="77777777" w:rsidR="00141F8B" w:rsidRPr="00091A9B" w:rsidRDefault="00141F8B" w:rsidP="00141F8B">
      <w:r w:rsidRPr="00091A9B">
        <w:t xml:space="preserve">Daniel </w:t>
      </w:r>
      <w:r w:rsidRPr="00091A9B">
        <w:rPr>
          <w:rStyle w:val="Style13ptBold"/>
        </w:rPr>
        <w:t>DePetris 1/3</w:t>
      </w:r>
      <w:r w:rsidRPr="00091A9B">
        <w:t>, fellow at Defense Priorities, 1/3/2024, "Letters to the Editor: Why defeat in Ukraine probably won't signal U.S. weakness to Iran or China," https://www.latimes.com/opinion/letters-to-the-editor/story/2024-01-03/defeat-in-ukraine-might-not-signal-weakness-to-iran-or-china</w:t>
      </w:r>
    </w:p>
    <w:p w14:paraId="77E10CA7" w14:textId="77777777" w:rsidR="00141F8B" w:rsidRPr="00091A9B" w:rsidRDefault="00141F8B" w:rsidP="00141F8B">
      <w:pPr>
        <w:rPr>
          <w:sz w:val="16"/>
        </w:rPr>
      </w:pPr>
      <w:r w:rsidRPr="00091A9B">
        <w:rPr>
          <w:sz w:val="16"/>
        </w:rPr>
        <w:t xml:space="preserve">To the editor: Bernard-Henri </w:t>
      </w:r>
      <w:r w:rsidRPr="00091A9B">
        <w:rPr>
          <w:rStyle w:val="AAAUNDERLINEKEYBOARD"/>
        </w:rPr>
        <w:t>Levy</w:t>
      </w:r>
      <w:r w:rsidRPr="00091A9B">
        <w:rPr>
          <w:sz w:val="16"/>
        </w:rPr>
        <w:t xml:space="preserve"> is most certainly correct that Ukraine will continue to fight Russia’s occupation with or without U.S. military assistance. But </w:t>
      </w:r>
      <w:r w:rsidRPr="00091A9B">
        <w:rPr>
          <w:rStyle w:val="AAAUNDERLINEKEYBOARD"/>
        </w:rPr>
        <w:t xml:space="preserve">he’s </w:t>
      </w:r>
      <w:r w:rsidRPr="00091A9B">
        <w:rPr>
          <w:rStyle w:val="Emphasis"/>
          <w:highlight w:val="green"/>
        </w:rPr>
        <w:t>wrong</w:t>
      </w:r>
      <w:r w:rsidRPr="00091A9B">
        <w:rPr>
          <w:rStyle w:val="AAAUNDERLINEKEYBOARD"/>
        </w:rPr>
        <w:t xml:space="preserve"> to </w:t>
      </w:r>
      <w:r w:rsidRPr="00091A9B">
        <w:rPr>
          <w:rStyle w:val="AAAUNDERLINEKEYBOARD"/>
          <w:highlight w:val="green"/>
        </w:rPr>
        <w:t>suggest</w:t>
      </w:r>
      <w:r w:rsidRPr="00091A9B">
        <w:rPr>
          <w:sz w:val="16"/>
        </w:rPr>
        <w:t xml:space="preserve"> that </w:t>
      </w:r>
      <w:r w:rsidRPr="00091A9B">
        <w:rPr>
          <w:rStyle w:val="AAAUNDERLINEKEYBOARD"/>
          <w:highlight w:val="green"/>
        </w:rPr>
        <w:t>Ukraine</w:t>
      </w:r>
      <w:r w:rsidRPr="00091A9B">
        <w:rPr>
          <w:rStyle w:val="AAAUNDERLINEKEYBOARD"/>
        </w:rPr>
        <w:t xml:space="preserve"> is a </w:t>
      </w:r>
      <w:r w:rsidRPr="00091A9B">
        <w:rPr>
          <w:rStyle w:val="Emphasis"/>
          <w:highlight w:val="green"/>
        </w:rPr>
        <w:t>make-or-break</w:t>
      </w:r>
      <w:r w:rsidRPr="00091A9B">
        <w:rPr>
          <w:rStyle w:val="Emphasis"/>
        </w:rPr>
        <w:t xml:space="preserve"> moment</w:t>
      </w:r>
      <w:r w:rsidRPr="00091A9B">
        <w:rPr>
          <w:rStyle w:val="AAAUNDERLINEKEYBOARD"/>
        </w:rPr>
        <w:t xml:space="preserve"> for global </w:t>
      </w:r>
      <w:r w:rsidRPr="00091A9B">
        <w:rPr>
          <w:rStyle w:val="Emphasis"/>
        </w:rPr>
        <w:t>democracies</w:t>
      </w:r>
      <w:r w:rsidRPr="00091A9B">
        <w:rPr>
          <w:rStyle w:val="AAAUNDERLINEKEYBOARD"/>
        </w:rPr>
        <w:t xml:space="preserve"> or for U.S. power and influence around the world</w:t>
      </w:r>
      <w:r w:rsidRPr="00091A9B">
        <w:rPr>
          <w:sz w:val="16"/>
        </w:rPr>
        <w:t>.</w:t>
      </w:r>
    </w:p>
    <w:p w14:paraId="0FAF5DC7" w14:textId="77777777" w:rsidR="00141F8B" w:rsidRPr="00091A9B" w:rsidRDefault="00141F8B" w:rsidP="00141F8B">
      <w:pPr>
        <w:rPr>
          <w:sz w:val="16"/>
        </w:rPr>
      </w:pPr>
      <w:r w:rsidRPr="00091A9B">
        <w:rPr>
          <w:sz w:val="16"/>
        </w:rPr>
        <w:t xml:space="preserve">While </w:t>
      </w:r>
      <w:r w:rsidRPr="00091A9B">
        <w:rPr>
          <w:rStyle w:val="AAAUNDERLINEKEYBOARD"/>
        </w:rPr>
        <w:t>Levy</w:t>
      </w:r>
      <w:r w:rsidRPr="00091A9B">
        <w:rPr>
          <w:sz w:val="16"/>
        </w:rPr>
        <w:t xml:space="preserve"> doesn’t state it outright, he </w:t>
      </w:r>
      <w:r w:rsidRPr="00091A9B">
        <w:rPr>
          <w:rStyle w:val="AAAUNDERLINEKEYBOARD"/>
        </w:rPr>
        <w:t>seems to believe</w:t>
      </w:r>
      <w:r w:rsidRPr="00091A9B">
        <w:rPr>
          <w:sz w:val="16"/>
        </w:rPr>
        <w:t xml:space="preserve"> that a U.S. </w:t>
      </w:r>
      <w:r w:rsidRPr="00091A9B">
        <w:rPr>
          <w:rStyle w:val="AAAUNDERLINEKEYBOARD"/>
          <w:highlight w:val="green"/>
        </w:rPr>
        <w:t>failure to send</w:t>
      </w:r>
      <w:r w:rsidRPr="00091A9B">
        <w:rPr>
          <w:sz w:val="16"/>
        </w:rPr>
        <w:t xml:space="preserve"> Kiev </w:t>
      </w:r>
      <w:r w:rsidRPr="00091A9B">
        <w:rPr>
          <w:rStyle w:val="AAAUNDERLINEKEYBOARD"/>
        </w:rPr>
        <w:t>additional</w:t>
      </w:r>
      <w:r w:rsidRPr="00091A9B">
        <w:rPr>
          <w:sz w:val="16"/>
        </w:rPr>
        <w:t xml:space="preserve"> military </w:t>
      </w:r>
      <w:r w:rsidRPr="00091A9B">
        <w:rPr>
          <w:rStyle w:val="AAAUNDERLINEKEYBOARD"/>
          <w:highlight w:val="green"/>
        </w:rPr>
        <w:t>aid</w:t>
      </w:r>
      <w:r w:rsidRPr="00091A9B">
        <w:rPr>
          <w:rStyle w:val="AAAUNDERLINEKEYBOARD"/>
        </w:rPr>
        <w:t xml:space="preserve"> will </w:t>
      </w:r>
      <w:r w:rsidRPr="00091A9B">
        <w:rPr>
          <w:rStyle w:val="Emphasis"/>
          <w:highlight w:val="green"/>
        </w:rPr>
        <w:t>embolden</w:t>
      </w:r>
      <w:r w:rsidRPr="00091A9B">
        <w:rPr>
          <w:sz w:val="16"/>
        </w:rPr>
        <w:t xml:space="preserve"> authoritarian </w:t>
      </w:r>
      <w:r w:rsidRPr="00091A9B">
        <w:rPr>
          <w:rStyle w:val="AAAUNDERLINEKEYBOARD"/>
        </w:rPr>
        <w:t xml:space="preserve">states such as </w:t>
      </w:r>
      <w:r w:rsidRPr="00091A9B">
        <w:rPr>
          <w:rStyle w:val="Emphasis"/>
          <w:highlight w:val="green"/>
        </w:rPr>
        <w:t>Russia</w:t>
      </w:r>
      <w:r w:rsidRPr="00091A9B">
        <w:rPr>
          <w:rStyle w:val="AAAUNDERLINEKEYBOARD"/>
        </w:rPr>
        <w:t xml:space="preserve">, </w:t>
      </w:r>
      <w:r w:rsidRPr="00091A9B">
        <w:rPr>
          <w:rStyle w:val="Emphasis"/>
          <w:highlight w:val="green"/>
        </w:rPr>
        <w:t>China</w:t>
      </w:r>
      <w:r w:rsidRPr="00091A9B">
        <w:rPr>
          <w:rStyle w:val="AAAUNDERLINEKEYBOARD"/>
        </w:rPr>
        <w:t xml:space="preserve"> and </w:t>
      </w:r>
      <w:r w:rsidRPr="00091A9B">
        <w:rPr>
          <w:rStyle w:val="Emphasis"/>
          <w:highlight w:val="green"/>
        </w:rPr>
        <w:t>Iran</w:t>
      </w:r>
      <w:r w:rsidRPr="00091A9B">
        <w:rPr>
          <w:rStyle w:val="AAAUNDERLINEKEYBOARD"/>
        </w:rPr>
        <w:t xml:space="preserve"> to test U.S. resolve in </w:t>
      </w:r>
      <w:r w:rsidRPr="00091A9B">
        <w:rPr>
          <w:rStyle w:val="Emphasis"/>
        </w:rPr>
        <w:t>other theaters</w:t>
      </w:r>
      <w:r w:rsidRPr="00091A9B">
        <w:rPr>
          <w:sz w:val="16"/>
        </w:rPr>
        <w:t>.</w:t>
      </w:r>
    </w:p>
    <w:p w14:paraId="55AD5F8D" w14:textId="77777777" w:rsidR="00141F8B" w:rsidRPr="00091A9B" w:rsidRDefault="00141F8B" w:rsidP="00141F8B">
      <w:pPr>
        <w:rPr>
          <w:sz w:val="16"/>
        </w:rPr>
      </w:pPr>
      <w:r w:rsidRPr="00091A9B">
        <w:rPr>
          <w:sz w:val="16"/>
        </w:rPr>
        <w:t xml:space="preserve">Theoretically, this could be true and shouldn’t be totally ruled out. Yet </w:t>
      </w:r>
      <w:r w:rsidRPr="00091A9B">
        <w:rPr>
          <w:rStyle w:val="AAAUNDERLINEKEYBOARD"/>
        </w:rPr>
        <w:t xml:space="preserve">in </w:t>
      </w:r>
      <w:r w:rsidRPr="00091A9B">
        <w:rPr>
          <w:rStyle w:val="Boxes"/>
          <w:rFonts w:ascii="Arial" w:hAnsi="Arial" w:cs="Arial"/>
        </w:rPr>
        <w:t>reality</w:t>
      </w:r>
      <w:r w:rsidRPr="00091A9B">
        <w:rPr>
          <w:rStyle w:val="AAAUNDERLINEKEYBOARD"/>
        </w:rPr>
        <w:t xml:space="preserve">, this </w:t>
      </w:r>
      <w:r w:rsidRPr="00091A9B">
        <w:rPr>
          <w:rStyle w:val="Emphasis"/>
          <w:highlight w:val="green"/>
        </w:rPr>
        <w:t>isn’t</w:t>
      </w:r>
      <w:r w:rsidRPr="00091A9B">
        <w:rPr>
          <w:rStyle w:val="AAAUNDERLINEKEYBOARD"/>
          <w:highlight w:val="green"/>
        </w:rPr>
        <w:t xml:space="preserve"> how </w:t>
      </w:r>
      <w:r w:rsidRPr="00091A9B">
        <w:rPr>
          <w:rStyle w:val="Emphasis"/>
          <w:highlight w:val="green"/>
        </w:rPr>
        <w:t>credibility</w:t>
      </w:r>
      <w:r w:rsidRPr="00091A9B">
        <w:rPr>
          <w:rStyle w:val="AAAUNDERLINEKEYBOARD"/>
          <w:highlight w:val="green"/>
        </w:rPr>
        <w:t xml:space="preserve"> works</w:t>
      </w:r>
      <w:r w:rsidRPr="00091A9B">
        <w:rPr>
          <w:rStyle w:val="AAAUNDERLINEKEYBOARD"/>
        </w:rPr>
        <w:t xml:space="preserve"> in </w:t>
      </w:r>
      <w:r w:rsidRPr="00091A9B">
        <w:rPr>
          <w:rStyle w:val="Emphasis"/>
        </w:rPr>
        <w:t>i</w:t>
      </w:r>
      <w:r w:rsidRPr="00091A9B">
        <w:rPr>
          <w:rStyle w:val="AAAUNDERLINEKEYBOARD"/>
        </w:rPr>
        <w:t xml:space="preserve">nternational </w:t>
      </w:r>
      <w:r w:rsidRPr="00091A9B">
        <w:rPr>
          <w:rStyle w:val="Emphasis"/>
        </w:rPr>
        <w:t>r</w:t>
      </w:r>
      <w:r w:rsidRPr="00091A9B">
        <w:rPr>
          <w:rStyle w:val="AAAUNDERLINEKEYBOARD"/>
        </w:rPr>
        <w:t>elations</w:t>
      </w:r>
      <w:r w:rsidRPr="00091A9B">
        <w:rPr>
          <w:sz w:val="16"/>
        </w:rPr>
        <w:t>.</w:t>
      </w:r>
    </w:p>
    <w:p w14:paraId="77379044" w14:textId="77777777" w:rsidR="00141F8B" w:rsidRPr="00091A9B" w:rsidRDefault="00141F8B" w:rsidP="00141F8B">
      <w:pPr>
        <w:rPr>
          <w:sz w:val="16"/>
        </w:rPr>
      </w:pPr>
      <w:r w:rsidRPr="00091A9B">
        <w:rPr>
          <w:rStyle w:val="AAAUNDERLINEKEYBOARD"/>
        </w:rPr>
        <w:t>What the U.S. chooses</w:t>
      </w:r>
      <w:r w:rsidRPr="00091A9B">
        <w:rPr>
          <w:sz w:val="16"/>
        </w:rPr>
        <w:t xml:space="preserve"> to do </w:t>
      </w:r>
      <w:r w:rsidRPr="00091A9B">
        <w:rPr>
          <w:rStyle w:val="AAAUNDERLINEKEYBOARD"/>
        </w:rPr>
        <w:t xml:space="preserve">in </w:t>
      </w:r>
      <w:r w:rsidRPr="00091A9B">
        <w:rPr>
          <w:rStyle w:val="Emphasis"/>
          <w:highlight w:val="green"/>
        </w:rPr>
        <w:t>Ukraine</w:t>
      </w:r>
      <w:r w:rsidRPr="00091A9B">
        <w:rPr>
          <w:rStyle w:val="AAAUNDERLINEKEYBOARD"/>
          <w:highlight w:val="green"/>
        </w:rPr>
        <w:t xml:space="preserve"> tells us </w:t>
      </w:r>
      <w:r w:rsidRPr="00091A9B">
        <w:rPr>
          <w:rStyle w:val="Emphasis"/>
          <w:highlight w:val="green"/>
        </w:rPr>
        <w:t>little</w:t>
      </w:r>
      <w:r w:rsidRPr="00091A9B">
        <w:rPr>
          <w:rStyle w:val="AAAUNDERLINEKEYBOARD"/>
          <w:highlight w:val="green"/>
        </w:rPr>
        <w:t xml:space="preserve"> about</w:t>
      </w:r>
      <w:r w:rsidRPr="00091A9B">
        <w:rPr>
          <w:rStyle w:val="AAAUNDERLINEKEYBOARD"/>
        </w:rPr>
        <w:t xml:space="preserve"> how the U.S. would act if China invaded </w:t>
      </w:r>
      <w:r w:rsidRPr="00091A9B">
        <w:rPr>
          <w:rStyle w:val="Emphasis"/>
          <w:highlight w:val="green"/>
        </w:rPr>
        <w:t>Taiwan</w:t>
      </w:r>
      <w:r w:rsidRPr="00091A9B">
        <w:rPr>
          <w:rStyle w:val="AAAUNDERLINEKEYBOARD"/>
        </w:rPr>
        <w:t>, Iran made</w:t>
      </w:r>
      <w:r w:rsidRPr="00091A9B">
        <w:rPr>
          <w:sz w:val="16"/>
        </w:rPr>
        <w:t xml:space="preserve"> the operational </w:t>
      </w:r>
      <w:r w:rsidRPr="00091A9B">
        <w:rPr>
          <w:rStyle w:val="AAAUNDERLINEKEYBOARD"/>
        </w:rPr>
        <w:t xml:space="preserve">decision to acquire a nuclear weapon or </w:t>
      </w:r>
      <w:r w:rsidRPr="00091A9B">
        <w:rPr>
          <w:rStyle w:val="AAAUNDERLINEKEYBOARD"/>
          <w:highlight w:val="green"/>
        </w:rPr>
        <w:t>Russia</w:t>
      </w:r>
      <w:r w:rsidRPr="00091A9B">
        <w:rPr>
          <w:rStyle w:val="AAAUNDERLINEKEYBOARD"/>
        </w:rPr>
        <w:t xml:space="preserve"> was </w:t>
      </w:r>
      <w:r w:rsidRPr="00091A9B">
        <w:rPr>
          <w:rStyle w:val="Emphasis"/>
          <w:highlight w:val="green"/>
        </w:rPr>
        <w:t>reckless</w:t>
      </w:r>
      <w:r w:rsidRPr="00091A9B">
        <w:rPr>
          <w:rStyle w:val="AAAUNDERLINEKEYBOARD"/>
        </w:rPr>
        <w:t xml:space="preserve"> enough to attack</w:t>
      </w:r>
      <w:r w:rsidRPr="00091A9B">
        <w:rPr>
          <w:sz w:val="16"/>
        </w:rPr>
        <w:t xml:space="preserve"> a </w:t>
      </w:r>
      <w:r w:rsidRPr="00091A9B">
        <w:rPr>
          <w:rStyle w:val="Emphasis"/>
        </w:rPr>
        <w:t>N</w:t>
      </w:r>
      <w:r w:rsidRPr="00091A9B">
        <w:rPr>
          <w:rStyle w:val="AAAUNDERLINEKEYBOARD"/>
        </w:rPr>
        <w:t xml:space="preserve">orth </w:t>
      </w:r>
      <w:r w:rsidRPr="00091A9B">
        <w:rPr>
          <w:rStyle w:val="Emphasis"/>
        </w:rPr>
        <w:t>A</w:t>
      </w:r>
      <w:r w:rsidRPr="00091A9B">
        <w:rPr>
          <w:rStyle w:val="AAAUNDERLINEKEYBOARD"/>
        </w:rPr>
        <w:t xml:space="preserve">tlantic </w:t>
      </w:r>
      <w:r w:rsidRPr="00091A9B">
        <w:rPr>
          <w:rStyle w:val="Emphasis"/>
        </w:rPr>
        <w:t>T</w:t>
      </w:r>
      <w:r w:rsidRPr="00091A9B">
        <w:rPr>
          <w:rStyle w:val="AAAUNDERLINEKEYBOARD"/>
        </w:rPr>
        <w:t xml:space="preserve">reaty </w:t>
      </w:r>
      <w:r w:rsidRPr="00091A9B">
        <w:rPr>
          <w:rStyle w:val="Emphasis"/>
        </w:rPr>
        <w:t>O</w:t>
      </w:r>
      <w:r w:rsidRPr="00091A9B">
        <w:rPr>
          <w:rStyle w:val="AAAUNDERLINEKEYBOARD"/>
        </w:rPr>
        <w:t>rganization</w:t>
      </w:r>
      <w:r w:rsidRPr="00091A9B">
        <w:rPr>
          <w:sz w:val="16"/>
        </w:rPr>
        <w:t xml:space="preserve"> member. </w:t>
      </w:r>
      <w:r w:rsidRPr="00091A9B">
        <w:rPr>
          <w:rStyle w:val="AAAUNDERLINEKEYBOARD"/>
        </w:rPr>
        <w:t xml:space="preserve">These countries’ leaders can’t count on the U.S. acting the same way in </w:t>
      </w:r>
      <w:r w:rsidRPr="00091A9B">
        <w:rPr>
          <w:rStyle w:val="Boxes"/>
          <w:rFonts w:ascii="Arial" w:hAnsi="Arial" w:cs="Arial"/>
        </w:rPr>
        <w:t>all circumstances</w:t>
      </w:r>
      <w:r w:rsidRPr="00091A9B">
        <w:rPr>
          <w:sz w:val="16"/>
        </w:rPr>
        <w:t>.</w:t>
      </w:r>
    </w:p>
    <w:p w14:paraId="29A67E0F" w14:textId="77777777" w:rsidR="00141F8B" w:rsidRPr="00091A9B" w:rsidRDefault="00141F8B" w:rsidP="00141F8B">
      <w:pPr>
        <w:rPr>
          <w:sz w:val="16"/>
        </w:rPr>
      </w:pPr>
      <w:r w:rsidRPr="00091A9B">
        <w:rPr>
          <w:rStyle w:val="AAAUNDERLINEKEYBOARD"/>
        </w:rPr>
        <w:t>Not all crises</w:t>
      </w:r>
      <w:r w:rsidRPr="00091A9B">
        <w:rPr>
          <w:sz w:val="16"/>
        </w:rPr>
        <w:t xml:space="preserve"> in the world </w:t>
      </w:r>
      <w:r w:rsidRPr="00091A9B">
        <w:rPr>
          <w:rStyle w:val="AAAUNDERLINEKEYBOARD"/>
        </w:rPr>
        <w:t xml:space="preserve">have the </w:t>
      </w:r>
      <w:r w:rsidRPr="00091A9B">
        <w:rPr>
          <w:rStyle w:val="Emphasis"/>
        </w:rPr>
        <w:t>same stakes</w:t>
      </w:r>
      <w:r w:rsidRPr="00091A9B">
        <w:rPr>
          <w:sz w:val="16"/>
        </w:rPr>
        <w:t xml:space="preserve">, and </w:t>
      </w:r>
      <w:r w:rsidRPr="00091A9B">
        <w:rPr>
          <w:rStyle w:val="AAAUNDERLINEKEYBOARD"/>
        </w:rPr>
        <w:t xml:space="preserve">foreign policy isn’t a </w:t>
      </w:r>
      <w:r w:rsidRPr="00091A9B">
        <w:rPr>
          <w:rStyle w:val="Boxes"/>
          <w:rFonts w:ascii="Arial" w:hAnsi="Arial" w:cs="Arial"/>
        </w:rPr>
        <w:t>cookie-cutter enterprise</w:t>
      </w:r>
      <w:r w:rsidRPr="00091A9B">
        <w:rPr>
          <w:sz w:val="16"/>
        </w:rPr>
        <w:t>.</w:t>
      </w:r>
    </w:p>
    <w:p w14:paraId="733EDAF1" w14:textId="77777777" w:rsidR="00141F8B" w:rsidRPr="00091A9B" w:rsidRDefault="00141F8B" w:rsidP="00141F8B">
      <w:pPr>
        <w:rPr>
          <w:sz w:val="16"/>
        </w:rPr>
      </w:pPr>
      <w:r w:rsidRPr="00091A9B">
        <w:rPr>
          <w:sz w:val="16"/>
        </w:rPr>
        <w:t xml:space="preserve">Levy’s sentiment isn’t new. We heard it before </w:t>
      </w:r>
      <w:r w:rsidRPr="00091A9B">
        <w:rPr>
          <w:rStyle w:val="AAAUNDERLINEKEYBOARD"/>
        </w:rPr>
        <w:t xml:space="preserve">when </w:t>
      </w:r>
      <w:r w:rsidRPr="00091A9B">
        <w:rPr>
          <w:rStyle w:val="Emphasis"/>
          <w:highlight w:val="green"/>
        </w:rPr>
        <w:t>U.S. troops</w:t>
      </w:r>
      <w:r w:rsidRPr="00091A9B">
        <w:rPr>
          <w:rStyle w:val="AAAUNDERLINEKEYBOARD"/>
          <w:highlight w:val="green"/>
        </w:rPr>
        <w:t xml:space="preserve"> left </w:t>
      </w:r>
      <w:r w:rsidRPr="00091A9B">
        <w:rPr>
          <w:rStyle w:val="Emphasis"/>
          <w:highlight w:val="green"/>
        </w:rPr>
        <w:t>Vietnam</w:t>
      </w:r>
      <w:r w:rsidRPr="00091A9B">
        <w:rPr>
          <w:rStyle w:val="AAAUNDERLINEKEYBOARD"/>
        </w:rPr>
        <w:t xml:space="preserve"> in 1975 and </w:t>
      </w:r>
      <w:r w:rsidRPr="00091A9B">
        <w:rPr>
          <w:rStyle w:val="Emphasis"/>
        </w:rPr>
        <w:t>Afghanistan</w:t>
      </w:r>
      <w:r w:rsidRPr="00091A9B">
        <w:rPr>
          <w:rStyle w:val="AAAUNDERLINEKEYBOARD"/>
        </w:rPr>
        <w:t xml:space="preserve"> in </w:t>
      </w:r>
      <w:r w:rsidRPr="00091A9B">
        <w:rPr>
          <w:rStyle w:val="Boxes"/>
          <w:rFonts w:ascii="Arial" w:hAnsi="Arial" w:cs="Arial"/>
        </w:rPr>
        <w:t>2021</w:t>
      </w:r>
      <w:r w:rsidRPr="00091A9B">
        <w:rPr>
          <w:sz w:val="16"/>
        </w:rPr>
        <w:t xml:space="preserve">. But </w:t>
      </w:r>
      <w:r w:rsidRPr="00091A9B">
        <w:rPr>
          <w:rStyle w:val="AAAUNDERLINEKEYBOARD"/>
        </w:rPr>
        <w:t xml:space="preserve">the </w:t>
      </w:r>
      <w:r w:rsidRPr="00091A9B">
        <w:rPr>
          <w:rStyle w:val="AAAUNDERLINEKEYBOARD"/>
          <w:highlight w:val="green"/>
        </w:rPr>
        <w:t xml:space="preserve">world </w:t>
      </w:r>
      <w:r w:rsidRPr="00091A9B">
        <w:rPr>
          <w:rStyle w:val="Emphasis"/>
          <w:highlight w:val="green"/>
        </w:rPr>
        <w:t>didn’t fall apart</w:t>
      </w:r>
      <w:r w:rsidRPr="00091A9B">
        <w:rPr>
          <w:sz w:val="16"/>
        </w:rPr>
        <w:t xml:space="preserve"> then, </w:t>
      </w:r>
      <w:r w:rsidRPr="00091A9B">
        <w:rPr>
          <w:rStyle w:val="AAAUNDERLINEKEYBOARD"/>
        </w:rPr>
        <w:t xml:space="preserve">and it </w:t>
      </w:r>
      <w:r w:rsidRPr="00091A9B">
        <w:rPr>
          <w:rStyle w:val="Emphasis"/>
        </w:rPr>
        <w:t>won’t</w:t>
      </w:r>
      <w:r w:rsidRPr="00091A9B">
        <w:rPr>
          <w:rStyle w:val="AAAUNDERLINEKEYBOARD"/>
        </w:rPr>
        <w:t xml:space="preserve"> fall </w:t>
      </w:r>
      <w:r w:rsidRPr="00091A9B">
        <w:rPr>
          <w:rStyle w:val="Emphasis"/>
        </w:rPr>
        <w:t>apart</w:t>
      </w:r>
      <w:r w:rsidRPr="00091A9B">
        <w:rPr>
          <w:rStyle w:val="AAAUNDERLINEKEYBOARD"/>
        </w:rPr>
        <w:t xml:space="preserve"> based on</w:t>
      </w:r>
      <w:r w:rsidRPr="00091A9B">
        <w:rPr>
          <w:sz w:val="16"/>
        </w:rPr>
        <w:t xml:space="preserve"> what happens in </w:t>
      </w:r>
      <w:r w:rsidRPr="00091A9B">
        <w:rPr>
          <w:rStyle w:val="AAAUNDERLINEKEYBOARD"/>
        </w:rPr>
        <w:t>Ukraine</w:t>
      </w:r>
      <w:r w:rsidRPr="00091A9B">
        <w:rPr>
          <w:sz w:val="16"/>
        </w:rPr>
        <w:t>.</w:t>
      </w:r>
    </w:p>
    <w:p w14:paraId="4D62330E" w14:textId="77777777" w:rsidR="00141F8B" w:rsidRPr="00091A9B" w:rsidRDefault="00141F8B" w:rsidP="00141F8B">
      <w:pPr>
        <w:rPr>
          <w:b/>
          <w:bCs/>
          <w:sz w:val="26"/>
          <w:szCs w:val="26"/>
        </w:rPr>
      </w:pPr>
      <w:r w:rsidRPr="00091A9B">
        <w:rPr>
          <w:b/>
          <w:bCs/>
          <w:sz w:val="26"/>
          <w:szCs w:val="26"/>
        </w:rPr>
        <w:t>Russia is bluffing---no incentive to use nuclear weapons.</w:t>
      </w:r>
    </w:p>
    <w:p w14:paraId="4B4D8251" w14:textId="77777777" w:rsidR="00141F8B" w:rsidRPr="00091A9B" w:rsidRDefault="00141F8B" w:rsidP="00141F8B">
      <w:r w:rsidRPr="00091A9B">
        <w:rPr>
          <w:rStyle w:val="Style13ptBold"/>
        </w:rPr>
        <w:t>Shedd ‘9-6</w:t>
      </w:r>
      <w:r w:rsidRPr="00091A9B">
        <w:t xml:space="preserve"> [David; 2023; Former acting director of the U.S. Defense Intelligence Agency during the Obama administration; Foreign Policy; “With Nuclear Threats, Putin Plays the West Like a Fiddle,” https://foreignpolicy.com/2023/09/06/putin-nuclear-war-ukraine-russia-biden-west-armageddon-psychology-influence-operations-disinformation-manipulation/]</w:t>
      </w:r>
    </w:p>
    <w:p w14:paraId="778D3C48" w14:textId="77777777" w:rsidR="00141F8B" w:rsidRPr="00091A9B" w:rsidRDefault="00141F8B" w:rsidP="00141F8B">
      <w:pPr>
        <w:rPr>
          <w:sz w:val="16"/>
        </w:rPr>
      </w:pPr>
      <w:r w:rsidRPr="00091A9B">
        <w:rPr>
          <w:sz w:val="16"/>
        </w:rPr>
        <w:lastRenderedPageBreak/>
        <w:t xml:space="preserve">While Russia’s nuclear threats make many Western policymakers uncomfortable, </w:t>
      </w:r>
      <w:r w:rsidRPr="00091A9B">
        <w:rPr>
          <w:rStyle w:val="StyleUnderline"/>
          <w:highlight w:val="green"/>
        </w:rPr>
        <w:t>Ukraine’s</w:t>
      </w:r>
      <w:r w:rsidRPr="00091A9B">
        <w:rPr>
          <w:rStyle w:val="StyleUnderline"/>
        </w:rPr>
        <w:t xml:space="preserve"> </w:t>
      </w:r>
      <w:r w:rsidRPr="00091A9B">
        <w:rPr>
          <w:rStyle w:val="StyleUnderline"/>
          <w:highlight w:val="green"/>
        </w:rPr>
        <w:t>military</w:t>
      </w:r>
      <w:r w:rsidRPr="00091A9B">
        <w:rPr>
          <w:rStyle w:val="StyleUnderline"/>
        </w:rPr>
        <w:t xml:space="preserve"> intelligence </w:t>
      </w:r>
      <w:r w:rsidRPr="00091A9B">
        <w:rPr>
          <w:rStyle w:val="StyleUnderline"/>
          <w:highlight w:val="green"/>
        </w:rPr>
        <w:t>chief</w:t>
      </w:r>
      <w:r w:rsidRPr="00091A9B">
        <w:rPr>
          <w:sz w:val="16"/>
        </w:rPr>
        <w:t xml:space="preserve">, Kyrylo </w:t>
      </w:r>
      <w:r w:rsidRPr="00091A9B">
        <w:rPr>
          <w:rStyle w:val="StyleUnderline"/>
        </w:rPr>
        <w:t xml:space="preserve">Budanov, believes that Russia </w:t>
      </w:r>
      <w:r w:rsidRPr="00091A9B">
        <w:rPr>
          <w:rStyle w:val="StyleUnderline"/>
          <w:highlight w:val="green"/>
        </w:rPr>
        <w:t xml:space="preserve">is </w:t>
      </w:r>
      <w:r w:rsidRPr="00091A9B">
        <w:rPr>
          <w:rStyle w:val="Emphasis"/>
          <w:highlight w:val="green"/>
        </w:rPr>
        <w:t>bluffing</w:t>
      </w:r>
      <w:r w:rsidRPr="00091A9B">
        <w:rPr>
          <w:sz w:val="16"/>
        </w:rPr>
        <w:t xml:space="preserve">. </w:t>
      </w:r>
      <w:r w:rsidRPr="00091A9B">
        <w:rPr>
          <w:rStyle w:val="StyleUnderline"/>
          <w:highlight w:val="green"/>
        </w:rPr>
        <w:t>He is</w:t>
      </w:r>
      <w:r w:rsidRPr="00091A9B">
        <w:rPr>
          <w:sz w:val="16"/>
        </w:rPr>
        <w:t xml:space="preserve"> probably </w:t>
      </w:r>
      <w:r w:rsidRPr="00091A9B">
        <w:rPr>
          <w:rStyle w:val="Emphasis"/>
          <w:highlight w:val="green"/>
        </w:rPr>
        <w:t>correct</w:t>
      </w:r>
      <w:r w:rsidRPr="00091A9B">
        <w:rPr>
          <w:sz w:val="16"/>
        </w:rPr>
        <w:t xml:space="preserve">, especially </w:t>
      </w:r>
      <w:r w:rsidRPr="00091A9B">
        <w:rPr>
          <w:rStyle w:val="StyleUnderline"/>
        </w:rPr>
        <w:t xml:space="preserve">given the </w:t>
      </w:r>
      <w:r w:rsidRPr="00091A9B">
        <w:rPr>
          <w:rStyle w:val="Emphasis"/>
        </w:rPr>
        <w:t>very high priority</w:t>
      </w:r>
      <w:r w:rsidRPr="00091A9B">
        <w:rPr>
          <w:rStyle w:val="StyleUnderline"/>
        </w:rPr>
        <w:t xml:space="preserve"> given to </w:t>
      </w:r>
      <w:r w:rsidRPr="00091A9B">
        <w:rPr>
          <w:rStyle w:val="Emphasis"/>
        </w:rPr>
        <w:t>influence operations</w:t>
      </w:r>
      <w:r w:rsidRPr="00091A9B">
        <w:rPr>
          <w:rStyle w:val="StyleUnderline"/>
        </w:rPr>
        <w:t xml:space="preserve"> in Russian thinking</w:t>
      </w:r>
      <w:r w:rsidRPr="00091A9B">
        <w:rPr>
          <w:sz w:val="16"/>
        </w:rPr>
        <w:t>. The Russian Defense Ministry website officially states: “Information war is the confrontation between two or more states in the information space … a massive psychological manipulation of the population to destabilize the state and society, as well as coercion of the state to take decisions for the benefit of the opposing force.”</w:t>
      </w:r>
    </w:p>
    <w:p w14:paraId="294C10B8" w14:textId="4F8D2866" w:rsidR="00141F8B" w:rsidRPr="00091A9B" w:rsidRDefault="00141F8B" w:rsidP="00141F8B">
      <w:pPr>
        <w:rPr>
          <w:sz w:val="16"/>
        </w:rPr>
      </w:pPr>
      <w:r w:rsidRPr="00091A9B">
        <w:rPr>
          <w:sz w:val="16"/>
        </w:rPr>
        <w:t xml:space="preserve">Of course, we do not know what Putin is willing to do. CIA Director William Burns said “potential desperation” could lead Putin to order the use of tactical nuclear weapons. </w:t>
      </w:r>
      <w:r w:rsidRPr="00091A9B">
        <w:rPr>
          <w:rStyle w:val="StyleUnderline"/>
          <w:highlight w:val="green"/>
        </w:rPr>
        <w:t>Putin</w:t>
      </w:r>
      <w:r w:rsidRPr="00091A9B">
        <w:rPr>
          <w:sz w:val="16"/>
        </w:rPr>
        <w:t xml:space="preserve">, however, </w:t>
      </w:r>
      <w:r w:rsidRPr="00091A9B">
        <w:rPr>
          <w:rStyle w:val="StyleUnderline"/>
          <w:highlight w:val="green"/>
        </w:rPr>
        <w:t xml:space="preserve">has </w:t>
      </w:r>
      <w:r w:rsidRPr="00091A9B">
        <w:rPr>
          <w:rStyle w:val="Emphasis"/>
          <w:highlight w:val="green"/>
        </w:rPr>
        <w:t>no rational incentive</w:t>
      </w:r>
      <w:r w:rsidRPr="00091A9B">
        <w:rPr>
          <w:rStyle w:val="StyleUnderline"/>
          <w:highlight w:val="green"/>
        </w:rPr>
        <w:t xml:space="preserve"> to use nukes</w:t>
      </w:r>
      <w:r w:rsidRPr="00091A9B">
        <w:rPr>
          <w:sz w:val="16"/>
        </w:rPr>
        <w:t xml:space="preserve">. First, in absence of outright victory, </w:t>
      </w:r>
      <w:r w:rsidRPr="00091A9B">
        <w:rPr>
          <w:rStyle w:val="StyleUnderline"/>
          <w:highlight w:val="green"/>
        </w:rPr>
        <w:t>his main strategy</w:t>
      </w:r>
      <w:r w:rsidRPr="00091A9B">
        <w:rPr>
          <w:rStyle w:val="StyleUnderline"/>
        </w:rPr>
        <w:t xml:space="preserve"> </w:t>
      </w:r>
      <w:r w:rsidRPr="00091A9B">
        <w:rPr>
          <w:rStyle w:val="StyleUnderline"/>
          <w:highlight w:val="green"/>
        </w:rPr>
        <w:t>is</w:t>
      </w:r>
      <w:r w:rsidRPr="00091A9B">
        <w:rPr>
          <w:rStyle w:val="StyleUnderline"/>
        </w:rPr>
        <w:t xml:space="preserve"> </w:t>
      </w:r>
      <w:r w:rsidRPr="00091A9B">
        <w:rPr>
          <w:rStyle w:val="StyleUnderline"/>
          <w:highlight w:val="green"/>
        </w:rPr>
        <w:t>to</w:t>
      </w:r>
      <w:r w:rsidRPr="00091A9B">
        <w:rPr>
          <w:rStyle w:val="StyleUnderline"/>
        </w:rPr>
        <w:t xml:space="preserve"> </w:t>
      </w:r>
      <w:r w:rsidRPr="00091A9B">
        <w:rPr>
          <w:rStyle w:val="Emphasis"/>
          <w:highlight w:val="green"/>
        </w:rPr>
        <w:t>settle</w:t>
      </w:r>
      <w:r w:rsidRPr="00091A9B">
        <w:rPr>
          <w:rStyle w:val="Emphasis"/>
        </w:rPr>
        <w:t xml:space="preserve"> in</w:t>
      </w:r>
      <w:r w:rsidRPr="00091A9B">
        <w:rPr>
          <w:rStyle w:val="StyleUnderline"/>
        </w:rPr>
        <w:t xml:space="preserve"> </w:t>
      </w:r>
      <w:r w:rsidRPr="00091A9B">
        <w:rPr>
          <w:rStyle w:val="StyleUnderline"/>
          <w:highlight w:val="green"/>
        </w:rPr>
        <w:t>for</w:t>
      </w:r>
      <w:r w:rsidRPr="00091A9B">
        <w:rPr>
          <w:rStyle w:val="StyleUnderline"/>
        </w:rPr>
        <w:t xml:space="preserve"> a </w:t>
      </w:r>
      <w:r w:rsidRPr="00091A9B">
        <w:rPr>
          <w:rStyle w:val="Emphasis"/>
          <w:highlight w:val="green"/>
        </w:rPr>
        <w:t>protracted war</w:t>
      </w:r>
      <w:r w:rsidRPr="00091A9B">
        <w:rPr>
          <w:rStyle w:val="StyleUnderline"/>
        </w:rPr>
        <w:t xml:space="preserve">, either </w:t>
      </w:r>
      <w:r w:rsidRPr="00091A9B">
        <w:rPr>
          <w:rStyle w:val="Emphasis"/>
        </w:rPr>
        <w:t>exhausting</w:t>
      </w:r>
      <w:r w:rsidRPr="00091A9B">
        <w:rPr>
          <w:rStyle w:val="StyleUnderline"/>
        </w:rPr>
        <w:t xml:space="preserve"> the West’s </w:t>
      </w:r>
      <w:r w:rsidRPr="00091A9B">
        <w:rPr>
          <w:rStyle w:val="Emphasis"/>
        </w:rPr>
        <w:t>desire</w:t>
      </w:r>
      <w:r w:rsidRPr="00091A9B">
        <w:rPr>
          <w:rStyle w:val="StyleUnderline"/>
        </w:rPr>
        <w:t xml:space="preserve"> and </w:t>
      </w:r>
      <w:r w:rsidRPr="00091A9B">
        <w:rPr>
          <w:rStyle w:val="Emphasis"/>
        </w:rPr>
        <w:t>ability</w:t>
      </w:r>
      <w:r w:rsidRPr="00091A9B">
        <w:rPr>
          <w:rStyle w:val="StyleUnderline"/>
        </w:rPr>
        <w:t xml:space="preserve"> to support Ukraine or </w:t>
      </w:r>
      <w:r w:rsidRPr="00091A9B">
        <w:rPr>
          <w:rStyle w:val="Emphasis"/>
        </w:rPr>
        <w:t>waiting</w:t>
      </w:r>
      <w:r w:rsidRPr="00091A9B">
        <w:rPr>
          <w:rStyle w:val="StyleUnderline"/>
        </w:rPr>
        <w:t xml:space="preserve"> for the U.S. and other elections to produce a </w:t>
      </w:r>
      <w:r w:rsidRPr="00091A9B">
        <w:rPr>
          <w:rStyle w:val="Emphasis"/>
        </w:rPr>
        <w:t>more Russia-friendly leader</w:t>
      </w:r>
      <w:r w:rsidRPr="00091A9B">
        <w:rPr>
          <w:sz w:val="16"/>
        </w:rPr>
        <w:t xml:space="preserve">, and </w:t>
      </w:r>
      <w:r w:rsidRPr="00091A9B">
        <w:rPr>
          <w:rStyle w:val="StyleUnderline"/>
        </w:rPr>
        <w:t xml:space="preserve">a </w:t>
      </w:r>
      <w:r w:rsidRPr="00091A9B">
        <w:rPr>
          <w:rStyle w:val="Emphasis"/>
        </w:rPr>
        <w:t>nuclear standoff</w:t>
      </w:r>
      <w:r w:rsidRPr="00091A9B">
        <w:rPr>
          <w:sz w:val="16"/>
        </w:rPr>
        <w:t xml:space="preserve"> could </w:t>
      </w:r>
      <w:r w:rsidRPr="00091A9B">
        <w:rPr>
          <w:rStyle w:val="Emphasis"/>
        </w:rPr>
        <w:t>get in the way</w:t>
      </w:r>
      <w:r w:rsidRPr="00091A9B">
        <w:rPr>
          <w:sz w:val="16"/>
        </w:rPr>
        <w:t xml:space="preserve"> of that preferred outcome. Second, </w:t>
      </w:r>
      <w:r w:rsidRPr="00091A9B">
        <w:rPr>
          <w:rStyle w:val="Emphasis"/>
          <w:highlight w:val="green"/>
        </w:rPr>
        <w:t>China</w:t>
      </w:r>
      <w:r w:rsidRPr="00091A9B">
        <w:rPr>
          <w:sz w:val="16"/>
          <w:highlight w:val="green"/>
        </w:rPr>
        <w:t xml:space="preserve"> </w:t>
      </w:r>
      <w:r w:rsidRPr="00091A9B">
        <w:rPr>
          <w:rStyle w:val="StyleUnderline"/>
          <w:highlight w:val="green"/>
        </w:rPr>
        <w:t xml:space="preserve">and </w:t>
      </w:r>
      <w:r w:rsidRPr="00091A9B">
        <w:rPr>
          <w:rStyle w:val="Emphasis"/>
          <w:highlight w:val="green"/>
        </w:rPr>
        <w:t>India</w:t>
      </w:r>
      <w:r w:rsidRPr="00091A9B">
        <w:rPr>
          <w:sz w:val="16"/>
        </w:rPr>
        <w:t xml:space="preserve">—two important partners on which Russia relies—appear to have </w:t>
      </w:r>
      <w:r w:rsidRPr="00091A9B">
        <w:rPr>
          <w:rStyle w:val="Emphasis"/>
          <w:highlight w:val="green"/>
        </w:rPr>
        <w:t>warned</w:t>
      </w:r>
      <w:r w:rsidRPr="00091A9B">
        <w:rPr>
          <w:rStyle w:val="StyleUnderline"/>
          <w:highlight w:val="green"/>
        </w:rPr>
        <w:t xml:space="preserve"> Putin</w:t>
      </w:r>
      <w:r w:rsidRPr="00091A9B">
        <w:rPr>
          <w:sz w:val="16"/>
        </w:rPr>
        <w:t xml:space="preserve"> already </w:t>
      </w:r>
      <w:r w:rsidRPr="00091A9B">
        <w:rPr>
          <w:rStyle w:val="Emphasis"/>
          <w:highlight w:val="green"/>
        </w:rPr>
        <w:t>against</w:t>
      </w:r>
      <w:r w:rsidRPr="00091A9B">
        <w:rPr>
          <w:rStyle w:val="StyleUnderline"/>
          <w:highlight w:val="green"/>
        </w:rPr>
        <w:t xml:space="preserve"> using nuclear weapons</w:t>
      </w:r>
      <w:r w:rsidRPr="00091A9B">
        <w:rPr>
          <w:sz w:val="16"/>
        </w:rPr>
        <w:t xml:space="preserve">. And third, </w:t>
      </w:r>
      <w:r w:rsidRPr="00091A9B">
        <w:rPr>
          <w:rStyle w:val="StyleUnderline"/>
          <w:highlight w:val="green"/>
        </w:rPr>
        <w:t>any</w:t>
      </w:r>
      <w:r w:rsidRPr="00091A9B">
        <w:rPr>
          <w:rStyle w:val="StyleUnderline"/>
        </w:rPr>
        <w:t xml:space="preserve"> </w:t>
      </w:r>
      <w:r w:rsidRPr="00091A9B">
        <w:rPr>
          <w:rStyle w:val="StyleUnderline"/>
          <w:highlight w:val="green"/>
        </w:rPr>
        <w:t>radioactive fallout</w:t>
      </w:r>
      <w:r w:rsidRPr="00091A9B">
        <w:rPr>
          <w:sz w:val="16"/>
        </w:rPr>
        <w:t xml:space="preserve"> in Ukraine </w:t>
      </w:r>
      <w:r w:rsidRPr="00091A9B">
        <w:rPr>
          <w:rStyle w:val="StyleUnderline"/>
          <w:highlight w:val="green"/>
        </w:rPr>
        <w:t>would</w:t>
      </w:r>
      <w:r w:rsidRPr="00091A9B">
        <w:rPr>
          <w:sz w:val="16"/>
        </w:rPr>
        <w:t xml:space="preserve"> likely </w:t>
      </w:r>
      <w:r w:rsidRPr="00091A9B">
        <w:rPr>
          <w:rStyle w:val="Emphasis"/>
          <w:highlight w:val="green"/>
        </w:rPr>
        <w:t>float into Russia</w:t>
      </w:r>
      <w:r w:rsidRPr="00091A9B">
        <w:rPr>
          <w:sz w:val="16"/>
        </w:rPr>
        <w:t xml:space="preserve"> </w:t>
      </w:r>
      <w:r w:rsidRPr="00091A9B">
        <w:rPr>
          <w:rStyle w:val="StyleUnderline"/>
        </w:rPr>
        <w:t xml:space="preserve">given </w:t>
      </w:r>
      <w:r w:rsidRPr="00091A9B">
        <w:rPr>
          <w:rStyle w:val="Emphasis"/>
        </w:rPr>
        <w:t>short distances</w:t>
      </w:r>
      <w:r w:rsidRPr="00091A9B">
        <w:rPr>
          <w:rStyle w:val="StyleUnderline"/>
        </w:rPr>
        <w:t xml:space="preserve"> and the</w:t>
      </w:r>
      <w:r w:rsidRPr="00091A9B">
        <w:rPr>
          <w:sz w:val="16"/>
        </w:rPr>
        <w:t xml:space="preserve"> region’s prevailing westerly </w:t>
      </w:r>
      <w:r w:rsidRPr="00091A9B">
        <w:rPr>
          <w:rStyle w:val="Emphasis"/>
        </w:rPr>
        <w:t>winds</w:t>
      </w:r>
      <w:r w:rsidRPr="00091A9B">
        <w:rPr>
          <w:sz w:val="16"/>
        </w:rPr>
        <w:t>.</w:t>
      </w:r>
    </w:p>
    <w:p w14:paraId="288D454F" w14:textId="3098EE4C" w:rsidR="00141F8B" w:rsidRPr="00091A9B" w:rsidRDefault="00141F8B" w:rsidP="00141F8B">
      <w:pPr>
        <w:pStyle w:val="Heading2"/>
        <w:rPr>
          <w:rFonts w:cs="Arial"/>
        </w:rPr>
      </w:pPr>
      <w:r w:rsidRPr="00091A9B">
        <w:rPr>
          <w:rFonts w:cs="Arial"/>
        </w:rPr>
        <w:lastRenderedPageBreak/>
        <w:t>Misc.</w:t>
      </w:r>
    </w:p>
    <w:p w14:paraId="7583AF95" w14:textId="7553BD2C" w:rsidR="00141F8B" w:rsidRPr="00091A9B" w:rsidRDefault="00141F8B" w:rsidP="00141F8B">
      <w:pPr>
        <w:pStyle w:val="Heading3"/>
        <w:rPr>
          <w:rFonts w:cs="Arial"/>
        </w:rPr>
      </w:pPr>
      <w:r w:rsidRPr="00091A9B">
        <w:rPr>
          <w:rFonts w:cs="Arial"/>
        </w:rPr>
        <w:lastRenderedPageBreak/>
        <w:t>AT: Trump Solves Aff---2AC</w:t>
      </w:r>
    </w:p>
    <w:p w14:paraId="57F3CFF4" w14:textId="77777777" w:rsidR="00141F8B" w:rsidRPr="00091A9B" w:rsidRDefault="00141F8B" w:rsidP="00141F8B">
      <w:pPr>
        <w:pStyle w:val="Heading4"/>
        <w:rPr>
          <w:rFonts w:eastAsia="Times New Roman" w:cs="Arial"/>
          <w:sz w:val="24"/>
          <w:szCs w:val="24"/>
        </w:rPr>
      </w:pPr>
      <w:r w:rsidRPr="00091A9B">
        <w:rPr>
          <w:rFonts w:eastAsia="Times New Roman" w:cs="Arial"/>
          <w:u w:val="single"/>
        </w:rPr>
        <w:t>Harris Wins</w:t>
      </w:r>
      <w:r w:rsidRPr="00091A9B">
        <w:rPr>
          <w:rFonts w:eastAsia="Times New Roman" w:cs="Arial"/>
        </w:rPr>
        <w:t xml:space="preserve"> – she accesses key voters in swing states that Trump </w:t>
      </w:r>
      <w:r w:rsidRPr="00091A9B">
        <w:rPr>
          <w:rFonts w:eastAsia="Times New Roman" w:cs="Arial"/>
          <w:u w:val="single"/>
        </w:rPr>
        <w:t>repels</w:t>
      </w:r>
    </w:p>
    <w:p w14:paraId="3F7DA1FA" w14:textId="77777777" w:rsidR="00141F8B" w:rsidRPr="00091A9B" w:rsidRDefault="00141F8B" w:rsidP="00141F8B">
      <w:pPr>
        <w:spacing w:line="240" w:lineRule="auto"/>
        <w:rPr>
          <w:rFonts w:eastAsia="Times New Roman"/>
          <w:sz w:val="24"/>
        </w:rPr>
      </w:pPr>
      <w:r w:rsidRPr="00091A9B">
        <w:rPr>
          <w:rFonts w:eastAsia="Times New Roman"/>
          <w:b/>
          <w:bCs/>
          <w:color w:val="000000"/>
          <w:sz w:val="26"/>
          <w:szCs w:val="26"/>
        </w:rPr>
        <w:t>Smith-Schoenwalder 7/24</w:t>
      </w:r>
      <w:r w:rsidRPr="00091A9B">
        <w:rPr>
          <w:rFonts w:eastAsia="Times New Roman"/>
          <w:color w:val="000000"/>
        </w:rPr>
        <w:t xml:space="preserve"> [Cecelia; Senior reporter for U.S. News &amp; World Report. B.A. in Journalism from Washington and Lee University. “Kamala Harris Energizes Democrats. Is it Enough to Win in Swing States?” 07-24-2024, Acc. 07-25-2024, U.S. News and World Report, https://www.usnews.com/news/national-news/articles/2024-07-24/kamala-harris-energizes-democrats-is-it-enough-to-win-in-swing-states mpark]</w:t>
      </w:r>
    </w:p>
    <w:p w14:paraId="51BBC198"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Vice President Kamala </w:t>
      </w:r>
      <w:r w:rsidRPr="00091A9B">
        <w:rPr>
          <w:rFonts w:eastAsia="Times New Roman"/>
          <w:b/>
          <w:bCs/>
          <w:color w:val="000000"/>
          <w:u w:val="single"/>
          <w:shd w:val="clear" w:color="auto" w:fill="00FF00"/>
        </w:rPr>
        <w:t xml:space="preserve">Harris </w:t>
      </w:r>
      <w:r w:rsidRPr="00091A9B">
        <w:rPr>
          <w:rFonts w:eastAsia="Times New Roman"/>
          <w:b/>
          <w:bCs/>
          <w:color w:val="000000"/>
          <w:u w:val="single"/>
        </w:rPr>
        <w:t>only emerged</w:t>
      </w:r>
      <w:r w:rsidRPr="00091A9B">
        <w:rPr>
          <w:rFonts w:eastAsia="Times New Roman"/>
          <w:color w:val="000000"/>
          <w:u w:val="single"/>
        </w:rPr>
        <w:t xml:space="preserve"> as a candidate for the presidential race </w:t>
      </w:r>
      <w:r w:rsidRPr="00091A9B">
        <w:rPr>
          <w:rFonts w:eastAsia="Times New Roman"/>
          <w:b/>
          <w:bCs/>
          <w:color w:val="000000"/>
          <w:u w:val="single"/>
        </w:rPr>
        <w:t>three days</w:t>
      </w:r>
      <w:r w:rsidRPr="00091A9B">
        <w:rPr>
          <w:rFonts w:eastAsia="Times New Roman"/>
          <w:color w:val="000000"/>
          <w:u w:val="single"/>
        </w:rPr>
        <w:t xml:space="preserve"> </w:t>
      </w:r>
      <w:r w:rsidRPr="00091A9B">
        <w:rPr>
          <w:rFonts w:eastAsia="Times New Roman"/>
          <w:b/>
          <w:bCs/>
          <w:color w:val="000000"/>
          <w:u w:val="single"/>
        </w:rPr>
        <w:t>ago</w:t>
      </w:r>
      <w:r w:rsidRPr="00091A9B">
        <w:rPr>
          <w:rFonts w:eastAsia="Times New Roman"/>
          <w:color w:val="000000"/>
          <w:sz w:val="16"/>
          <w:szCs w:val="16"/>
        </w:rPr>
        <w:t xml:space="preserve">, but what </w:t>
      </w:r>
      <w:r w:rsidRPr="00091A9B">
        <w:rPr>
          <w:rFonts w:eastAsia="Times New Roman"/>
          <w:b/>
          <w:bCs/>
          <w:color w:val="000000"/>
          <w:u w:val="single"/>
          <w:shd w:val="clear" w:color="auto" w:fill="00FF00"/>
        </w:rPr>
        <w:t>Democrats</w:t>
      </w:r>
      <w:r w:rsidRPr="00091A9B">
        <w:rPr>
          <w:rFonts w:eastAsia="Times New Roman"/>
          <w:color w:val="000000"/>
          <w:u w:val="single"/>
        </w:rPr>
        <w:t xml:space="preserve"> have seen so far </w:t>
      </w:r>
      <w:r w:rsidRPr="00091A9B">
        <w:rPr>
          <w:rFonts w:eastAsia="Times New Roman"/>
          <w:b/>
          <w:bCs/>
          <w:color w:val="000000"/>
          <w:u w:val="single"/>
          <w:shd w:val="clear" w:color="auto" w:fill="00FF00"/>
        </w:rPr>
        <w:t>excites</w:t>
      </w:r>
      <w:r w:rsidRPr="00091A9B">
        <w:rPr>
          <w:rFonts w:eastAsia="Times New Roman"/>
          <w:b/>
          <w:bCs/>
          <w:color w:val="000000"/>
          <w:u w:val="single"/>
        </w:rPr>
        <w:t xml:space="preserve"> them</w:t>
      </w:r>
      <w:r w:rsidRPr="00091A9B">
        <w:rPr>
          <w:rFonts w:eastAsia="Times New Roman"/>
          <w:color w:val="000000"/>
          <w:sz w:val="16"/>
          <w:szCs w:val="16"/>
        </w:rPr>
        <w:t>.</w:t>
      </w:r>
    </w:p>
    <w:p w14:paraId="2AFED2E4"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In just a few days, </w:t>
      </w:r>
      <w:r w:rsidRPr="00091A9B">
        <w:rPr>
          <w:rFonts w:eastAsia="Times New Roman"/>
          <w:b/>
          <w:bCs/>
          <w:color w:val="000000"/>
          <w:u w:val="single"/>
        </w:rPr>
        <w:t xml:space="preserve">Harris </w:t>
      </w:r>
      <w:r w:rsidRPr="00091A9B">
        <w:rPr>
          <w:rFonts w:eastAsia="Times New Roman"/>
          <w:b/>
          <w:bCs/>
          <w:color w:val="000000"/>
          <w:u w:val="single"/>
          <w:shd w:val="clear" w:color="auto" w:fill="00FF00"/>
        </w:rPr>
        <w:t>secured</w:t>
      </w:r>
      <w:r w:rsidRPr="00091A9B">
        <w:rPr>
          <w:rFonts w:eastAsia="Times New Roman"/>
          <w:b/>
          <w:bCs/>
          <w:color w:val="000000"/>
          <w:u w:val="single"/>
        </w:rPr>
        <w:t xml:space="preserve"> the </w:t>
      </w:r>
      <w:r w:rsidRPr="00091A9B">
        <w:rPr>
          <w:rFonts w:eastAsia="Times New Roman"/>
          <w:b/>
          <w:bCs/>
          <w:color w:val="000000"/>
          <w:u w:val="single"/>
          <w:shd w:val="clear" w:color="auto" w:fill="00FF00"/>
        </w:rPr>
        <w:t>support of</w:t>
      </w:r>
      <w:r w:rsidRPr="00091A9B">
        <w:rPr>
          <w:rFonts w:eastAsia="Times New Roman"/>
          <w:b/>
          <w:bCs/>
          <w:color w:val="000000"/>
          <w:u w:val="single"/>
        </w:rPr>
        <w:t xml:space="preserve"> enough </w:t>
      </w:r>
      <w:r w:rsidRPr="00091A9B">
        <w:rPr>
          <w:rFonts w:eastAsia="Times New Roman"/>
          <w:b/>
          <w:bCs/>
          <w:color w:val="000000"/>
          <w:u w:val="single"/>
          <w:shd w:val="clear" w:color="auto" w:fill="00FF00"/>
        </w:rPr>
        <w:t>delegates</w:t>
      </w:r>
      <w:r w:rsidRPr="00091A9B">
        <w:rPr>
          <w:rFonts w:eastAsia="Times New Roman"/>
          <w:color w:val="000000"/>
          <w:u w:val="single"/>
        </w:rPr>
        <w:t xml:space="preserve"> to </w:t>
      </w:r>
      <w:r w:rsidRPr="00091A9B">
        <w:rPr>
          <w:rFonts w:eastAsia="Times New Roman"/>
          <w:b/>
          <w:bCs/>
          <w:color w:val="000000"/>
          <w:u w:val="single"/>
          <w:shd w:val="clear" w:color="auto" w:fill="00FF00"/>
        </w:rPr>
        <w:t>become</w:t>
      </w:r>
      <w:r w:rsidRPr="00091A9B">
        <w:rPr>
          <w:rFonts w:eastAsia="Times New Roman"/>
          <w:b/>
          <w:bCs/>
          <w:color w:val="000000"/>
          <w:u w:val="single"/>
        </w:rPr>
        <w:t xml:space="preserve"> the presumptive </w:t>
      </w:r>
      <w:r w:rsidRPr="00091A9B">
        <w:rPr>
          <w:rFonts w:eastAsia="Times New Roman"/>
          <w:b/>
          <w:bCs/>
          <w:color w:val="000000"/>
          <w:u w:val="single"/>
          <w:shd w:val="clear" w:color="auto" w:fill="00FF00"/>
        </w:rPr>
        <w:t>Dem</w:t>
      </w:r>
      <w:r w:rsidRPr="00091A9B">
        <w:rPr>
          <w:rFonts w:eastAsia="Times New Roman"/>
          <w:color w:val="000000"/>
          <w:sz w:val="16"/>
          <w:szCs w:val="16"/>
        </w:rPr>
        <w:t xml:space="preserve">ocratic </w:t>
      </w:r>
      <w:r w:rsidRPr="00091A9B">
        <w:rPr>
          <w:rFonts w:eastAsia="Times New Roman"/>
          <w:b/>
          <w:bCs/>
          <w:color w:val="000000"/>
          <w:u w:val="single"/>
          <w:shd w:val="clear" w:color="auto" w:fill="00FF00"/>
        </w:rPr>
        <w:t>nominee</w:t>
      </w:r>
      <w:r w:rsidRPr="00091A9B">
        <w:rPr>
          <w:rFonts w:eastAsia="Times New Roman"/>
          <w:color w:val="000000"/>
          <w:u w:val="single"/>
        </w:rPr>
        <w:t xml:space="preserve"> for president and </w:t>
      </w:r>
      <w:r w:rsidRPr="00091A9B">
        <w:rPr>
          <w:rFonts w:eastAsia="Times New Roman"/>
          <w:color w:val="000000"/>
          <w:u w:val="single"/>
          <w:shd w:val="clear" w:color="auto" w:fill="00FF00"/>
        </w:rPr>
        <w:t>broke</w:t>
      </w:r>
      <w:r w:rsidRPr="00091A9B">
        <w:rPr>
          <w:rFonts w:eastAsia="Times New Roman"/>
          <w:color w:val="000000"/>
          <w:u w:val="single"/>
        </w:rPr>
        <w:t xml:space="preserve"> campaign </w:t>
      </w:r>
      <w:r w:rsidRPr="00091A9B">
        <w:rPr>
          <w:rFonts w:eastAsia="Times New Roman"/>
          <w:color w:val="000000"/>
          <w:u w:val="single"/>
          <w:shd w:val="clear" w:color="auto" w:fill="00FF00"/>
        </w:rPr>
        <w:t>fundraising records</w:t>
      </w:r>
      <w:r w:rsidRPr="00091A9B">
        <w:rPr>
          <w:rFonts w:eastAsia="Times New Roman"/>
          <w:color w:val="000000"/>
          <w:sz w:val="16"/>
          <w:szCs w:val="16"/>
        </w:rPr>
        <w:t>.</w:t>
      </w:r>
    </w:p>
    <w:p w14:paraId="0CED332C"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“The </w:t>
      </w:r>
      <w:r w:rsidRPr="00091A9B">
        <w:rPr>
          <w:rFonts w:eastAsia="Times New Roman"/>
          <w:color w:val="000000"/>
          <w:u w:val="single"/>
        </w:rPr>
        <w:t>Democrats</w:t>
      </w:r>
      <w:r w:rsidRPr="00091A9B">
        <w:rPr>
          <w:rFonts w:eastAsia="Times New Roman"/>
          <w:color w:val="000000"/>
          <w:sz w:val="16"/>
          <w:szCs w:val="16"/>
        </w:rPr>
        <w:t xml:space="preserve">, to my eye, </w:t>
      </w:r>
      <w:r w:rsidRPr="00091A9B">
        <w:rPr>
          <w:rFonts w:eastAsia="Times New Roman"/>
          <w:b/>
          <w:bCs/>
          <w:color w:val="000000"/>
          <w:u w:val="single"/>
        </w:rPr>
        <w:t>are excited</w:t>
      </w:r>
      <w:r w:rsidRPr="00091A9B">
        <w:rPr>
          <w:rFonts w:eastAsia="Times New Roman"/>
          <w:color w:val="000000"/>
          <w:u w:val="single"/>
        </w:rPr>
        <w:t xml:space="preserve"> about being excited</w:t>
      </w:r>
      <w:r w:rsidRPr="00091A9B">
        <w:rPr>
          <w:rFonts w:eastAsia="Times New Roman"/>
          <w:color w:val="000000"/>
          <w:sz w:val="16"/>
          <w:szCs w:val="16"/>
        </w:rPr>
        <w:t>,” says Don Levy, the director of the Siena College Research Institute.</w:t>
      </w:r>
    </w:p>
    <w:p w14:paraId="02D0D742"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While it’s still early days, it looks like </w:t>
      </w:r>
      <w:r w:rsidRPr="00091A9B">
        <w:rPr>
          <w:rFonts w:eastAsia="Times New Roman"/>
          <w:b/>
          <w:bCs/>
          <w:color w:val="000000"/>
          <w:u w:val="single"/>
          <w:shd w:val="clear" w:color="auto" w:fill="00FF00"/>
        </w:rPr>
        <w:t>Harris</w:t>
      </w:r>
      <w:r w:rsidRPr="00091A9B">
        <w:rPr>
          <w:rFonts w:eastAsia="Times New Roman"/>
          <w:color w:val="000000"/>
          <w:u w:val="single"/>
        </w:rPr>
        <w:t xml:space="preserve"> could </w:t>
      </w:r>
      <w:r w:rsidRPr="00091A9B">
        <w:rPr>
          <w:rFonts w:eastAsia="Times New Roman"/>
          <w:b/>
          <w:bCs/>
          <w:color w:val="000000"/>
          <w:u w:val="single"/>
          <w:shd w:val="clear" w:color="auto" w:fill="00FF00"/>
        </w:rPr>
        <w:t>reenergize</w:t>
      </w:r>
      <w:r w:rsidRPr="00091A9B">
        <w:rPr>
          <w:rFonts w:eastAsia="Times New Roman"/>
          <w:b/>
          <w:bCs/>
          <w:color w:val="000000"/>
          <w:u w:val="single"/>
        </w:rPr>
        <w:t xml:space="preserve"> some groups</w:t>
      </w:r>
      <w:r w:rsidRPr="00091A9B">
        <w:rPr>
          <w:rFonts w:eastAsia="Times New Roman"/>
          <w:color w:val="000000"/>
          <w:u w:val="single"/>
        </w:rPr>
        <w:t xml:space="preserve"> of </w:t>
      </w:r>
      <w:r w:rsidRPr="00091A9B">
        <w:rPr>
          <w:rFonts w:eastAsia="Times New Roman"/>
          <w:color w:val="000000"/>
          <w:u w:val="single"/>
          <w:shd w:val="clear" w:color="auto" w:fill="00FF00"/>
        </w:rPr>
        <w:t>voters</w:t>
      </w:r>
      <w:r w:rsidRPr="00091A9B">
        <w:rPr>
          <w:rFonts w:eastAsia="Times New Roman"/>
          <w:color w:val="000000"/>
          <w:u w:val="single"/>
        </w:rPr>
        <w:t xml:space="preserve"> </w:t>
      </w:r>
      <w:r w:rsidRPr="00091A9B">
        <w:rPr>
          <w:rFonts w:eastAsia="Times New Roman"/>
          <w:b/>
          <w:bCs/>
          <w:color w:val="000000"/>
          <w:u w:val="single"/>
        </w:rPr>
        <w:t xml:space="preserve">that Democratic </w:t>
      </w:r>
      <w:r w:rsidRPr="00091A9B">
        <w:rPr>
          <w:rFonts w:eastAsia="Times New Roman"/>
          <w:b/>
          <w:bCs/>
          <w:color w:val="000000"/>
          <w:u w:val="single"/>
          <w:shd w:val="clear" w:color="auto" w:fill="00FF00"/>
        </w:rPr>
        <w:t>strategists</w:t>
      </w:r>
      <w:r w:rsidRPr="00091A9B">
        <w:rPr>
          <w:rFonts w:eastAsia="Times New Roman"/>
          <w:color w:val="000000"/>
          <w:u w:val="single"/>
        </w:rPr>
        <w:t xml:space="preserve"> were </w:t>
      </w:r>
      <w:r w:rsidRPr="00091A9B">
        <w:rPr>
          <w:rFonts w:eastAsia="Times New Roman"/>
          <w:color w:val="000000"/>
          <w:u w:val="single"/>
          <w:shd w:val="clear" w:color="auto" w:fill="00FF00"/>
        </w:rPr>
        <w:t>worri</w:t>
      </w:r>
      <w:r w:rsidRPr="00091A9B">
        <w:rPr>
          <w:rFonts w:eastAsia="Times New Roman"/>
          <w:color w:val="000000"/>
          <w:sz w:val="16"/>
          <w:szCs w:val="16"/>
        </w:rPr>
        <w:t xml:space="preserve">ed </w:t>
      </w:r>
      <w:r w:rsidRPr="00091A9B">
        <w:rPr>
          <w:rFonts w:eastAsia="Times New Roman"/>
          <w:color w:val="000000"/>
          <w:u w:val="single"/>
          <w:shd w:val="clear" w:color="auto" w:fill="00FF00"/>
        </w:rPr>
        <w:t>about</w:t>
      </w:r>
      <w:r w:rsidRPr="00091A9B">
        <w:rPr>
          <w:rFonts w:eastAsia="Times New Roman"/>
          <w:color w:val="000000"/>
          <w:sz w:val="16"/>
          <w:szCs w:val="16"/>
        </w:rPr>
        <w:t xml:space="preserve">. But, as is typically the case in recent presidential elections, </w:t>
      </w:r>
      <w:r w:rsidRPr="00091A9B">
        <w:rPr>
          <w:rFonts w:eastAsia="Times New Roman"/>
          <w:b/>
          <w:bCs/>
          <w:color w:val="000000"/>
          <w:u w:val="single"/>
        </w:rPr>
        <w:t xml:space="preserve">it will likely </w:t>
      </w:r>
      <w:r w:rsidRPr="00091A9B">
        <w:rPr>
          <w:rFonts w:eastAsia="Times New Roman"/>
          <w:b/>
          <w:bCs/>
          <w:color w:val="000000"/>
          <w:u w:val="single"/>
          <w:shd w:val="clear" w:color="auto" w:fill="00FF00"/>
        </w:rPr>
        <w:t>come down to</w:t>
      </w:r>
      <w:r w:rsidRPr="00091A9B">
        <w:rPr>
          <w:rFonts w:eastAsia="Times New Roman"/>
          <w:color w:val="000000"/>
          <w:u w:val="single"/>
        </w:rPr>
        <w:t xml:space="preserve"> what happens in a handful of </w:t>
      </w:r>
      <w:r w:rsidRPr="00091A9B">
        <w:rPr>
          <w:rFonts w:eastAsia="Times New Roman"/>
          <w:b/>
          <w:bCs/>
          <w:color w:val="000000"/>
          <w:u w:val="single"/>
          <w:shd w:val="clear" w:color="auto" w:fill="00FF00"/>
        </w:rPr>
        <w:t>swing states</w:t>
      </w:r>
      <w:r w:rsidRPr="00091A9B">
        <w:rPr>
          <w:rFonts w:eastAsia="Times New Roman"/>
          <w:color w:val="000000"/>
          <w:sz w:val="16"/>
          <w:szCs w:val="16"/>
        </w:rPr>
        <w:t>.</w:t>
      </w:r>
    </w:p>
    <w:p w14:paraId="20DEC244"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Harris has an </w:t>
      </w:r>
      <w:r w:rsidRPr="00091A9B">
        <w:rPr>
          <w:rFonts w:eastAsia="Times New Roman"/>
          <w:color w:val="000000"/>
          <w:u w:val="single"/>
        </w:rPr>
        <w:t xml:space="preserve">opportunity to </w:t>
      </w:r>
      <w:r w:rsidRPr="00091A9B">
        <w:rPr>
          <w:rFonts w:eastAsia="Times New Roman"/>
          <w:b/>
          <w:bCs/>
          <w:color w:val="000000"/>
          <w:u w:val="single"/>
        </w:rPr>
        <w:t xml:space="preserve">rally </w:t>
      </w:r>
      <w:r w:rsidRPr="00091A9B">
        <w:rPr>
          <w:rFonts w:eastAsia="Times New Roman"/>
          <w:b/>
          <w:bCs/>
          <w:color w:val="000000"/>
          <w:u w:val="single"/>
          <w:shd w:val="clear" w:color="auto" w:fill="00FF00"/>
        </w:rPr>
        <w:t>critical groups</w:t>
      </w:r>
      <w:r w:rsidRPr="00091A9B">
        <w:rPr>
          <w:rFonts w:eastAsia="Times New Roman"/>
          <w:color w:val="000000"/>
          <w:u w:val="single"/>
        </w:rPr>
        <w:t xml:space="preserve">, including </w:t>
      </w:r>
      <w:r w:rsidRPr="00091A9B">
        <w:rPr>
          <w:rFonts w:eastAsia="Times New Roman"/>
          <w:b/>
          <w:bCs/>
          <w:color w:val="000000"/>
          <w:u w:val="single"/>
          <w:shd w:val="clear" w:color="auto" w:fill="00FF00"/>
        </w:rPr>
        <w:t>women</w:t>
      </w:r>
      <w:r w:rsidRPr="00091A9B">
        <w:rPr>
          <w:rFonts w:eastAsia="Times New Roman"/>
          <w:color w:val="000000"/>
          <w:u w:val="single"/>
        </w:rPr>
        <w:t xml:space="preserve">, </w:t>
      </w:r>
      <w:r w:rsidRPr="00091A9B">
        <w:rPr>
          <w:rFonts w:eastAsia="Times New Roman"/>
          <w:b/>
          <w:bCs/>
          <w:color w:val="000000"/>
          <w:u w:val="single"/>
          <w:shd w:val="clear" w:color="auto" w:fill="00FF00"/>
        </w:rPr>
        <w:t>young</w:t>
      </w:r>
      <w:r w:rsidRPr="00091A9B">
        <w:rPr>
          <w:rFonts w:eastAsia="Times New Roman"/>
          <w:b/>
          <w:bCs/>
          <w:color w:val="000000"/>
          <w:u w:val="single"/>
        </w:rPr>
        <w:t xml:space="preserve"> </w:t>
      </w:r>
      <w:r w:rsidRPr="00091A9B">
        <w:rPr>
          <w:rFonts w:eastAsia="Times New Roman"/>
          <w:color w:val="000000"/>
          <w:u w:val="single"/>
        </w:rPr>
        <w:t xml:space="preserve">voters </w:t>
      </w:r>
      <w:r w:rsidRPr="00091A9B">
        <w:rPr>
          <w:rFonts w:eastAsia="Times New Roman"/>
          <w:b/>
          <w:bCs/>
          <w:color w:val="000000"/>
          <w:u w:val="single"/>
        </w:rPr>
        <w:t xml:space="preserve">and </w:t>
      </w:r>
      <w:r w:rsidRPr="00091A9B">
        <w:rPr>
          <w:rFonts w:eastAsia="Times New Roman"/>
          <w:b/>
          <w:bCs/>
          <w:color w:val="000000"/>
          <w:u w:val="single"/>
          <w:shd w:val="clear" w:color="auto" w:fill="00FF00"/>
        </w:rPr>
        <w:t>Black voters</w:t>
      </w:r>
      <w:r w:rsidRPr="00091A9B">
        <w:rPr>
          <w:rFonts w:eastAsia="Times New Roman"/>
          <w:color w:val="000000"/>
          <w:u w:val="single"/>
        </w:rPr>
        <w:t>, according to Levy</w:t>
      </w:r>
      <w:r w:rsidRPr="00091A9B">
        <w:rPr>
          <w:rFonts w:eastAsia="Times New Roman"/>
          <w:color w:val="000000"/>
          <w:sz w:val="16"/>
          <w:szCs w:val="16"/>
        </w:rPr>
        <w:t>.</w:t>
      </w:r>
    </w:p>
    <w:p w14:paraId="1CCF6288"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“It will be up to Harris to demonstrate that not only is she capable of </w:t>
      </w:r>
      <w:r w:rsidRPr="00091A9B">
        <w:rPr>
          <w:rFonts w:eastAsia="Times New Roman"/>
          <w:b/>
          <w:bCs/>
          <w:color w:val="000000"/>
          <w:u w:val="single"/>
        </w:rPr>
        <w:t>reenergizing young people, Black voters and women</w:t>
      </w:r>
      <w:r w:rsidRPr="00091A9B">
        <w:rPr>
          <w:rFonts w:eastAsia="Times New Roman"/>
          <w:color w:val="000000"/>
          <w:u w:val="single"/>
        </w:rPr>
        <w:t xml:space="preserve">, but that </w:t>
      </w:r>
      <w:r w:rsidRPr="00091A9B">
        <w:rPr>
          <w:rFonts w:eastAsia="Times New Roman"/>
          <w:b/>
          <w:bCs/>
          <w:color w:val="000000"/>
          <w:u w:val="single"/>
          <w:shd w:val="clear" w:color="auto" w:fill="00FF00"/>
        </w:rPr>
        <w:t>she is</w:t>
      </w:r>
      <w:r w:rsidRPr="00091A9B">
        <w:rPr>
          <w:rFonts w:eastAsia="Times New Roman"/>
          <w:color w:val="000000"/>
          <w:u w:val="single"/>
          <w:shd w:val="clear" w:color="auto" w:fill="00FF00"/>
        </w:rPr>
        <w:t xml:space="preserve"> </w:t>
      </w:r>
      <w:r w:rsidRPr="00091A9B">
        <w:rPr>
          <w:rFonts w:eastAsia="Times New Roman"/>
          <w:color w:val="000000"/>
          <w:u w:val="single"/>
        </w:rPr>
        <w:t xml:space="preserve">up to the job – </w:t>
      </w:r>
      <w:r w:rsidRPr="00091A9B">
        <w:rPr>
          <w:rFonts w:eastAsia="Times New Roman"/>
          <w:b/>
          <w:bCs/>
          <w:color w:val="000000"/>
          <w:u w:val="single"/>
          <w:shd w:val="clear" w:color="auto" w:fill="00FF00"/>
        </w:rPr>
        <w:t>more than up to the job</w:t>
      </w:r>
      <w:r w:rsidRPr="00091A9B">
        <w:rPr>
          <w:rFonts w:eastAsia="Times New Roman"/>
          <w:color w:val="000000"/>
          <w:u w:val="single"/>
        </w:rPr>
        <w:t xml:space="preserve"> is what she's going to argue</w:t>
      </w:r>
      <w:r w:rsidRPr="00091A9B">
        <w:rPr>
          <w:rFonts w:eastAsia="Times New Roman"/>
          <w:color w:val="000000"/>
          <w:sz w:val="16"/>
          <w:szCs w:val="16"/>
        </w:rPr>
        <w:t xml:space="preserve"> – and that the </w:t>
      </w:r>
      <w:r w:rsidRPr="00091A9B">
        <w:rPr>
          <w:rFonts w:eastAsia="Times New Roman"/>
          <w:b/>
          <w:bCs/>
          <w:color w:val="000000"/>
          <w:u w:val="single"/>
          <w:shd w:val="clear" w:color="auto" w:fill="00FF00"/>
        </w:rPr>
        <w:t>country needs her</w:t>
      </w:r>
      <w:r w:rsidRPr="00091A9B">
        <w:rPr>
          <w:rFonts w:eastAsia="Times New Roman"/>
          <w:b/>
          <w:bCs/>
          <w:color w:val="000000"/>
          <w:u w:val="single"/>
        </w:rPr>
        <w:t xml:space="preserve"> relative </w:t>
      </w:r>
      <w:r w:rsidRPr="00091A9B">
        <w:rPr>
          <w:rFonts w:eastAsia="Times New Roman"/>
          <w:b/>
          <w:bCs/>
          <w:color w:val="000000"/>
          <w:u w:val="single"/>
          <w:shd w:val="clear" w:color="auto" w:fill="00FF00"/>
        </w:rPr>
        <w:t>youth</w:t>
      </w:r>
      <w:r w:rsidRPr="00091A9B">
        <w:rPr>
          <w:rFonts w:eastAsia="Times New Roman"/>
          <w:color w:val="000000"/>
          <w:u w:val="single"/>
          <w:shd w:val="clear" w:color="auto" w:fill="00FF00"/>
        </w:rPr>
        <w:t xml:space="preserve">, </w:t>
      </w:r>
      <w:r w:rsidRPr="00091A9B">
        <w:rPr>
          <w:rFonts w:eastAsia="Times New Roman"/>
          <w:b/>
          <w:bCs/>
          <w:color w:val="000000"/>
          <w:u w:val="single"/>
          <w:shd w:val="clear" w:color="auto" w:fill="00FF00"/>
        </w:rPr>
        <w:t>vitality</w:t>
      </w:r>
      <w:r w:rsidRPr="00091A9B">
        <w:rPr>
          <w:rFonts w:eastAsia="Times New Roman"/>
          <w:color w:val="000000"/>
          <w:u w:val="single"/>
        </w:rPr>
        <w:t xml:space="preserve">, her </w:t>
      </w:r>
      <w:r w:rsidRPr="00091A9B">
        <w:rPr>
          <w:rFonts w:eastAsia="Times New Roman"/>
          <w:b/>
          <w:bCs/>
          <w:color w:val="000000"/>
          <w:u w:val="single"/>
        </w:rPr>
        <w:t xml:space="preserve">clarity on issues </w:t>
      </w:r>
      <w:r w:rsidRPr="00091A9B">
        <w:rPr>
          <w:rFonts w:eastAsia="Times New Roman"/>
          <w:color w:val="000000"/>
          <w:u w:val="single"/>
        </w:rPr>
        <w:t>like democracy, issues like abortion.</w:t>
      </w:r>
      <w:r w:rsidRPr="00091A9B">
        <w:rPr>
          <w:rFonts w:eastAsia="Times New Roman"/>
          <w:color w:val="000000"/>
          <w:sz w:val="16"/>
          <w:szCs w:val="16"/>
        </w:rPr>
        <w:t xml:space="preserve"> Her hope, no doubt, will be to get that bounce amongst women, young people and Black voters,” Levy says.</w:t>
      </w:r>
    </w:p>
    <w:p w14:paraId="5B03ABE2"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When it comes to younger Americans, the </w:t>
      </w:r>
      <w:r w:rsidRPr="00091A9B">
        <w:rPr>
          <w:rFonts w:eastAsia="Times New Roman"/>
          <w:b/>
          <w:bCs/>
          <w:color w:val="000000"/>
          <w:u w:val="single"/>
        </w:rPr>
        <w:t>Harris</w:t>
      </w:r>
      <w:r w:rsidRPr="00091A9B">
        <w:rPr>
          <w:rFonts w:eastAsia="Times New Roman"/>
          <w:color w:val="000000"/>
          <w:u w:val="single"/>
        </w:rPr>
        <w:t xml:space="preserve"> campaign is </w:t>
      </w:r>
      <w:r w:rsidRPr="00091A9B">
        <w:rPr>
          <w:rFonts w:eastAsia="Times New Roman"/>
          <w:b/>
          <w:bCs/>
          <w:color w:val="000000"/>
          <w:u w:val="single"/>
          <w:shd w:val="clear" w:color="auto" w:fill="00FF00"/>
        </w:rPr>
        <w:t>embracing</w:t>
      </w:r>
      <w:r w:rsidRPr="00091A9B">
        <w:rPr>
          <w:rFonts w:eastAsia="Times New Roman"/>
          <w:b/>
          <w:bCs/>
          <w:color w:val="000000"/>
          <w:u w:val="single"/>
        </w:rPr>
        <w:t xml:space="preserve"> an </w:t>
      </w:r>
      <w:r w:rsidRPr="00091A9B">
        <w:rPr>
          <w:rFonts w:eastAsia="Times New Roman"/>
          <w:b/>
          <w:bCs/>
          <w:color w:val="000000"/>
          <w:u w:val="single"/>
          <w:shd w:val="clear" w:color="auto" w:fill="00FF00"/>
        </w:rPr>
        <w:t>emerging</w:t>
      </w:r>
      <w:r w:rsidRPr="00091A9B">
        <w:rPr>
          <w:rFonts w:eastAsia="Times New Roman"/>
          <w:color w:val="000000"/>
          <w:u w:val="single"/>
        </w:rPr>
        <w:t xml:space="preserve"> trend on </w:t>
      </w:r>
      <w:r w:rsidRPr="00091A9B">
        <w:rPr>
          <w:rFonts w:eastAsia="Times New Roman"/>
          <w:b/>
          <w:bCs/>
          <w:color w:val="000000"/>
          <w:u w:val="single"/>
          <w:shd w:val="clear" w:color="auto" w:fill="00FF00"/>
        </w:rPr>
        <w:t>social media</w:t>
      </w:r>
      <w:r w:rsidRPr="00091A9B">
        <w:rPr>
          <w:rFonts w:eastAsia="Times New Roman"/>
          <w:color w:val="000000"/>
          <w:sz w:val="16"/>
          <w:szCs w:val="16"/>
        </w:rPr>
        <w:t xml:space="preserve">. Videos and audio clips of Harris – many of which were previously used by Republicans to criticize her – have been </w:t>
      </w:r>
      <w:r w:rsidRPr="00091A9B">
        <w:rPr>
          <w:rFonts w:eastAsia="Times New Roman"/>
          <w:b/>
          <w:bCs/>
          <w:color w:val="000000"/>
          <w:u w:val="single"/>
        </w:rPr>
        <w:t>remixed by</w:t>
      </w:r>
      <w:r w:rsidRPr="00091A9B">
        <w:rPr>
          <w:rFonts w:eastAsia="Times New Roman"/>
          <w:color w:val="000000"/>
          <w:u w:val="single"/>
        </w:rPr>
        <w:t xml:space="preserve"> her </w:t>
      </w:r>
      <w:r w:rsidRPr="00091A9B">
        <w:rPr>
          <w:rFonts w:eastAsia="Times New Roman"/>
          <w:b/>
          <w:bCs/>
          <w:color w:val="000000"/>
          <w:u w:val="single"/>
        </w:rPr>
        <w:t>supporters</w:t>
      </w:r>
      <w:r w:rsidRPr="00091A9B">
        <w:rPr>
          <w:rFonts w:eastAsia="Times New Roman"/>
          <w:color w:val="000000"/>
          <w:u w:val="single"/>
        </w:rPr>
        <w:t xml:space="preserve"> and </w:t>
      </w:r>
      <w:r w:rsidRPr="00091A9B">
        <w:rPr>
          <w:rFonts w:eastAsia="Times New Roman"/>
          <w:b/>
          <w:bCs/>
          <w:color w:val="000000"/>
          <w:u w:val="single"/>
        </w:rPr>
        <w:t>spread widely across TikTok</w:t>
      </w:r>
      <w:r w:rsidRPr="00091A9B">
        <w:rPr>
          <w:rFonts w:eastAsia="Times New Roman"/>
          <w:color w:val="000000"/>
          <w:u w:val="single"/>
        </w:rPr>
        <w:t xml:space="preserve"> and other platforms</w:t>
      </w:r>
      <w:r w:rsidRPr="00091A9B">
        <w:rPr>
          <w:rFonts w:eastAsia="Times New Roman"/>
          <w:color w:val="000000"/>
          <w:sz w:val="16"/>
          <w:szCs w:val="16"/>
        </w:rPr>
        <w:t>. One in particular cites remarks she gave last year at a White House ceremony, with her recounting something her mother used to say to her: “I don't know what's wrong with you young people. You think you just fell out of a coconut tree?'" Harris said, quoting her mother. "You exist in the context of all in which you live and what came before you."</w:t>
      </w:r>
    </w:p>
    <w:p w14:paraId="36E5EAF3"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The “coconut tree” clip is particularly popular among Gen Z.</w:t>
      </w:r>
    </w:p>
    <w:p w14:paraId="2D732AB2"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Capitalizing on a pop culture moment can “</w:t>
      </w:r>
      <w:r w:rsidRPr="00091A9B">
        <w:rPr>
          <w:rFonts w:eastAsia="Times New Roman"/>
          <w:b/>
          <w:bCs/>
          <w:color w:val="000000"/>
          <w:u w:val="single"/>
          <w:shd w:val="clear" w:color="auto" w:fill="00FF00"/>
        </w:rPr>
        <w:t>generate enthusiasm</w:t>
      </w:r>
      <w:r w:rsidRPr="00091A9B">
        <w:rPr>
          <w:rFonts w:eastAsia="Times New Roman"/>
          <w:color w:val="000000"/>
          <w:u w:val="single"/>
        </w:rPr>
        <w:t xml:space="preserve"> among e</w:t>
      </w:r>
      <w:r w:rsidRPr="00091A9B">
        <w:rPr>
          <w:rFonts w:eastAsia="Times New Roman"/>
          <w:color w:val="000000"/>
          <w:sz w:val="16"/>
          <w:szCs w:val="16"/>
        </w:rPr>
        <w:t xml:space="preserve">specially younger people – but not only – who </w:t>
      </w:r>
      <w:r w:rsidRPr="00091A9B">
        <w:rPr>
          <w:rFonts w:eastAsia="Times New Roman"/>
          <w:color w:val="000000"/>
          <w:u w:val="single"/>
        </w:rPr>
        <w:t xml:space="preserve">might get to or give a </w:t>
      </w:r>
      <w:r w:rsidRPr="00091A9B">
        <w:rPr>
          <w:rFonts w:eastAsia="Times New Roman"/>
          <w:b/>
          <w:bCs/>
          <w:color w:val="000000"/>
          <w:u w:val="single"/>
        </w:rPr>
        <w:t>second look to</w:t>
      </w:r>
      <w:r w:rsidRPr="00091A9B">
        <w:rPr>
          <w:rFonts w:eastAsia="Times New Roman"/>
          <w:color w:val="000000"/>
          <w:u w:val="single"/>
        </w:rPr>
        <w:t xml:space="preserve"> the </w:t>
      </w:r>
      <w:r w:rsidRPr="00091A9B">
        <w:rPr>
          <w:rFonts w:eastAsia="Times New Roman"/>
          <w:b/>
          <w:bCs/>
          <w:color w:val="000000"/>
          <w:u w:val="single"/>
        </w:rPr>
        <w:t>presidentia</w:t>
      </w:r>
      <w:r w:rsidRPr="00091A9B">
        <w:rPr>
          <w:rFonts w:eastAsia="Times New Roman"/>
          <w:color w:val="000000"/>
          <w:u w:val="single"/>
        </w:rPr>
        <w:t xml:space="preserve">l </w:t>
      </w:r>
      <w:r w:rsidRPr="00091A9B">
        <w:rPr>
          <w:rFonts w:eastAsia="Times New Roman"/>
          <w:b/>
          <w:bCs/>
          <w:color w:val="000000"/>
          <w:u w:val="single"/>
        </w:rPr>
        <w:t>race</w:t>
      </w:r>
      <w:r w:rsidRPr="00091A9B">
        <w:rPr>
          <w:rFonts w:eastAsia="Times New Roman"/>
          <w:color w:val="000000"/>
          <w:sz w:val="16"/>
          <w:szCs w:val="16"/>
        </w:rPr>
        <w:t>, if that's the way the news filters to them,” says Kelly Dittmar, director of research at the Center for American Women and Politics.</w:t>
      </w:r>
    </w:p>
    <w:p w14:paraId="3639ADE8"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w:t>
      </w:r>
      <w:r w:rsidRPr="00091A9B">
        <w:rPr>
          <w:rFonts w:eastAsia="Times New Roman"/>
          <w:color w:val="000000"/>
          <w:u w:val="single"/>
        </w:rPr>
        <w:t xml:space="preserve">All those </w:t>
      </w:r>
      <w:r w:rsidRPr="00091A9B">
        <w:rPr>
          <w:rFonts w:eastAsia="Times New Roman"/>
          <w:b/>
          <w:bCs/>
          <w:color w:val="000000"/>
          <w:u w:val="single"/>
          <w:shd w:val="clear" w:color="auto" w:fill="00FF00"/>
        </w:rPr>
        <w:t>voters</w:t>
      </w:r>
      <w:r w:rsidRPr="00091A9B">
        <w:rPr>
          <w:rFonts w:eastAsia="Times New Roman"/>
          <w:color w:val="000000"/>
          <w:u w:val="single"/>
        </w:rPr>
        <w:t xml:space="preserve"> are </w:t>
      </w:r>
      <w:r w:rsidRPr="00091A9B">
        <w:rPr>
          <w:rFonts w:eastAsia="Times New Roman"/>
          <w:b/>
          <w:bCs/>
          <w:color w:val="000000"/>
          <w:u w:val="single"/>
          <w:shd w:val="clear" w:color="auto" w:fill="00FF00"/>
        </w:rPr>
        <w:t>important</w:t>
      </w:r>
      <w:r w:rsidRPr="00091A9B">
        <w:rPr>
          <w:rFonts w:eastAsia="Times New Roman"/>
          <w:b/>
          <w:bCs/>
          <w:color w:val="000000"/>
          <w:u w:val="single"/>
        </w:rPr>
        <w:t xml:space="preserve"> in the battleground</w:t>
      </w:r>
      <w:r w:rsidRPr="00091A9B">
        <w:rPr>
          <w:rFonts w:eastAsia="Times New Roman"/>
          <w:color w:val="000000"/>
          <w:u w:val="single"/>
        </w:rPr>
        <w:t xml:space="preserve"> </w:t>
      </w:r>
      <w:r w:rsidRPr="00091A9B">
        <w:rPr>
          <w:rFonts w:eastAsia="Times New Roman"/>
          <w:b/>
          <w:bCs/>
          <w:color w:val="000000"/>
          <w:u w:val="single"/>
        </w:rPr>
        <w:t>states</w:t>
      </w:r>
      <w:r w:rsidRPr="00091A9B">
        <w:rPr>
          <w:rFonts w:eastAsia="Times New Roman"/>
          <w:color w:val="000000"/>
          <w:sz w:val="16"/>
          <w:szCs w:val="16"/>
        </w:rPr>
        <w:t xml:space="preserve">, especially if you look at the three northern states: Pennsylvania, Michigan, Wisconsin,” Levy adds. </w:t>
      </w:r>
      <w:r w:rsidRPr="00091A9B">
        <w:rPr>
          <w:rFonts w:eastAsia="Times New Roman"/>
          <w:color w:val="000000"/>
          <w:u w:val="single"/>
        </w:rPr>
        <w:t xml:space="preserve">A </w:t>
      </w:r>
      <w:r w:rsidRPr="00091A9B">
        <w:rPr>
          <w:rFonts w:eastAsia="Times New Roman"/>
          <w:b/>
          <w:bCs/>
          <w:color w:val="000000"/>
          <w:u w:val="single"/>
          <w:shd w:val="clear" w:color="auto" w:fill="00FF00"/>
        </w:rPr>
        <w:t>strong turnout among Black</w:t>
      </w:r>
      <w:r w:rsidRPr="00091A9B">
        <w:rPr>
          <w:rFonts w:eastAsia="Times New Roman"/>
          <w:b/>
          <w:bCs/>
          <w:color w:val="000000"/>
          <w:u w:val="single"/>
        </w:rPr>
        <w:t xml:space="preserve"> </w:t>
      </w:r>
      <w:r w:rsidRPr="00091A9B">
        <w:rPr>
          <w:rFonts w:eastAsia="Times New Roman"/>
          <w:color w:val="000000"/>
          <w:u w:val="single"/>
        </w:rPr>
        <w:t xml:space="preserve">voters and </w:t>
      </w:r>
      <w:r w:rsidRPr="00091A9B">
        <w:rPr>
          <w:rFonts w:eastAsia="Times New Roman"/>
          <w:b/>
          <w:bCs/>
          <w:color w:val="000000"/>
          <w:u w:val="single"/>
          <w:shd w:val="clear" w:color="auto" w:fill="00FF00"/>
        </w:rPr>
        <w:t xml:space="preserve">young voters </w:t>
      </w:r>
      <w:r w:rsidRPr="00091A9B">
        <w:rPr>
          <w:rFonts w:eastAsia="Times New Roman"/>
          <w:b/>
          <w:bCs/>
          <w:color w:val="000000"/>
          <w:u w:val="single"/>
        </w:rPr>
        <w:t>in the high density areas in</w:t>
      </w:r>
      <w:r w:rsidRPr="00091A9B">
        <w:rPr>
          <w:rFonts w:eastAsia="Times New Roman"/>
          <w:color w:val="000000"/>
          <w:u w:val="single"/>
        </w:rPr>
        <w:t xml:space="preserve"> those states, including </w:t>
      </w:r>
      <w:r w:rsidRPr="00091A9B">
        <w:rPr>
          <w:rFonts w:eastAsia="Times New Roman"/>
          <w:b/>
          <w:bCs/>
          <w:color w:val="000000"/>
          <w:u w:val="single"/>
        </w:rPr>
        <w:t>Philadelphia, Detroit and Milwaukee</w:t>
      </w:r>
      <w:r w:rsidRPr="00091A9B">
        <w:rPr>
          <w:rFonts w:eastAsia="Times New Roman"/>
          <w:color w:val="000000"/>
          <w:u w:val="single"/>
        </w:rPr>
        <w:t xml:space="preserve">, would </w:t>
      </w:r>
      <w:r w:rsidRPr="00091A9B">
        <w:rPr>
          <w:rFonts w:eastAsia="Times New Roman"/>
          <w:b/>
          <w:bCs/>
          <w:color w:val="000000"/>
          <w:u w:val="single"/>
          <w:shd w:val="clear" w:color="auto" w:fill="00FF00"/>
        </w:rPr>
        <w:t>give Harris</w:t>
      </w:r>
      <w:r w:rsidRPr="00091A9B">
        <w:rPr>
          <w:rFonts w:eastAsia="Times New Roman"/>
          <w:color w:val="000000"/>
          <w:u w:val="single"/>
        </w:rPr>
        <w:t xml:space="preserve"> an </w:t>
      </w:r>
      <w:r w:rsidRPr="00091A9B">
        <w:rPr>
          <w:rFonts w:eastAsia="Times New Roman"/>
          <w:b/>
          <w:bCs/>
          <w:color w:val="000000"/>
          <w:u w:val="single"/>
        </w:rPr>
        <w:t xml:space="preserve">opportunity to </w:t>
      </w:r>
      <w:r w:rsidRPr="00091A9B">
        <w:rPr>
          <w:rFonts w:eastAsia="Times New Roman"/>
          <w:b/>
          <w:bCs/>
          <w:color w:val="000000"/>
          <w:u w:val="single"/>
          <w:shd w:val="clear" w:color="auto" w:fill="00FF00"/>
        </w:rPr>
        <w:t>win</w:t>
      </w:r>
      <w:r w:rsidRPr="00091A9B">
        <w:rPr>
          <w:rFonts w:eastAsia="Times New Roman"/>
          <w:color w:val="000000"/>
          <w:u w:val="single"/>
        </w:rPr>
        <w:t xml:space="preserve"> those </w:t>
      </w:r>
      <w:r w:rsidRPr="00091A9B">
        <w:rPr>
          <w:rFonts w:eastAsia="Times New Roman"/>
          <w:b/>
          <w:bCs/>
          <w:color w:val="000000"/>
          <w:u w:val="single"/>
          <w:shd w:val="clear" w:color="auto" w:fill="00FF00"/>
        </w:rPr>
        <w:t>battleground states</w:t>
      </w:r>
      <w:r w:rsidRPr="00091A9B">
        <w:rPr>
          <w:rFonts w:eastAsia="Times New Roman"/>
          <w:color w:val="000000"/>
          <w:u w:val="single"/>
        </w:rPr>
        <w:t>, he says</w:t>
      </w:r>
      <w:r w:rsidRPr="00091A9B">
        <w:rPr>
          <w:rFonts w:eastAsia="Times New Roman"/>
          <w:color w:val="000000"/>
          <w:sz w:val="16"/>
          <w:szCs w:val="16"/>
        </w:rPr>
        <w:t>.</w:t>
      </w:r>
    </w:p>
    <w:p w14:paraId="5DD15C72"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And the Harris campaign knows this. The presumptive Democratic nominee for president on Tuesday </w:t>
      </w:r>
      <w:r w:rsidRPr="00091A9B">
        <w:rPr>
          <w:rFonts w:eastAsia="Times New Roman"/>
          <w:b/>
          <w:bCs/>
          <w:color w:val="000000"/>
          <w:u w:val="single"/>
        </w:rPr>
        <w:t>held</w:t>
      </w:r>
      <w:r w:rsidRPr="00091A9B">
        <w:rPr>
          <w:rFonts w:eastAsia="Times New Roman"/>
          <w:color w:val="000000"/>
          <w:u w:val="single"/>
        </w:rPr>
        <w:t xml:space="preserve"> </w:t>
      </w:r>
      <w:r w:rsidRPr="00091A9B">
        <w:rPr>
          <w:rFonts w:eastAsia="Times New Roman"/>
          <w:b/>
          <w:bCs/>
          <w:color w:val="000000"/>
          <w:u w:val="single"/>
        </w:rPr>
        <w:t xml:space="preserve">her first </w:t>
      </w:r>
      <w:r w:rsidRPr="00091A9B">
        <w:rPr>
          <w:rFonts w:eastAsia="Times New Roman"/>
          <w:color w:val="000000"/>
          <w:u w:val="single"/>
        </w:rPr>
        <w:t xml:space="preserve">presidential </w:t>
      </w:r>
      <w:r w:rsidRPr="00091A9B">
        <w:rPr>
          <w:rFonts w:eastAsia="Times New Roman"/>
          <w:b/>
          <w:bCs/>
          <w:color w:val="000000"/>
          <w:u w:val="single"/>
        </w:rPr>
        <w:t>campaign rally in Wisconsin</w:t>
      </w:r>
      <w:r w:rsidRPr="00091A9B">
        <w:rPr>
          <w:rFonts w:eastAsia="Times New Roman"/>
          <w:color w:val="000000"/>
          <w:u w:val="single"/>
        </w:rPr>
        <w:t xml:space="preserve"> after President Joe Biden ended his reelection bid</w:t>
      </w:r>
      <w:r w:rsidRPr="00091A9B">
        <w:rPr>
          <w:rFonts w:eastAsia="Times New Roman"/>
          <w:color w:val="000000"/>
          <w:sz w:val="16"/>
          <w:szCs w:val="16"/>
        </w:rPr>
        <w:t xml:space="preserve">. She </w:t>
      </w:r>
      <w:r w:rsidRPr="00091A9B">
        <w:rPr>
          <w:rFonts w:eastAsia="Times New Roman"/>
          <w:b/>
          <w:bCs/>
          <w:color w:val="000000"/>
          <w:u w:val="single"/>
        </w:rPr>
        <w:t>presented</w:t>
      </w:r>
      <w:r w:rsidRPr="00091A9B">
        <w:rPr>
          <w:rFonts w:eastAsia="Times New Roman"/>
          <w:color w:val="000000"/>
          <w:u w:val="single"/>
        </w:rPr>
        <w:t xml:space="preserve"> the election </w:t>
      </w:r>
      <w:r w:rsidRPr="00091A9B">
        <w:rPr>
          <w:rFonts w:eastAsia="Times New Roman"/>
          <w:b/>
          <w:bCs/>
          <w:color w:val="000000"/>
          <w:u w:val="single"/>
        </w:rPr>
        <w:t>as prosecutor versus convict</w:t>
      </w:r>
      <w:r w:rsidRPr="00091A9B">
        <w:rPr>
          <w:rFonts w:eastAsia="Times New Roman"/>
          <w:color w:val="000000"/>
          <w:sz w:val="16"/>
          <w:szCs w:val="16"/>
        </w:rPr>
        <w:t>, highlighting former President Donald Trump’s legal woes over the years.</w:t>
      </w:r>
    </w:p>
    <w:p w14:paraId="43D45FF9"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w:t>
      </w:r>
      <w:r w:rsidRPr="00091A9B">
        <w:rPr>
          <w:rFonts w:eastAsia="Times New Roman"/>
          <w:color w:val="000000"/>
          <w:u w:val="single"/>
        </w:rPr>
        <w:t xml:space="preserve">They have </w:t>
      </w:r>
      <w:r w:rsidRPr="00091A9B">
        <w:rPr>
          <w:rFonts w:eastAsia="Times New Roman"/>
          <w:b/>
          <w:bCs/>
          <w:color w:val="000000"/>
          <w:u w:val="single"/>
          <w:shd w:val="clear" w:color="auto" w:fill="00FF00"/>
        </w:rPr>
        <w:t>sent Harris to</w:t>
      </w:r>
      <w:r w:rsidRPr="00091A9B">
        <w:rPr>
          <w:rFonts w:eastAsia="Times New Roman"/>
          <w:color w:val="000000"/>
          <w:u w:val="single"/>
        </w:rPr>
        <w:t xml:space="preserve"> a </w:t>
      </w:r>
      <w:r w:rsidRPr="00091A9B">
        <w:rPr>
          <w:rFonts w:eastAsia="Times New Roman"/>
          <w:b/>
          <w:bCs/>
          <w:color w:val="000000"/>
          <w:u w:val="single"/>
        </w:rPr>
        <w:t xml:space="preserve">number of these </w:t>
      </w:r>
      <w:r w:rsidRPr="00091A9B">
        <w:rPr>
          <w:rFonts w:eastAsia="Times New Roman"/>
          <w:b/>
          <w:bCs/>
          <w:color w:val="000000"/>
          <w:u w:val="single"/>
          <w:shd w:val="clear" w:color="auto" w:fill="00FF00"/>
        </w:rPr>
        <w:t>battleground states</w:t>
      </w:r>
      <w:r w:rsidRPr="00091A9B">
        <w:rPr>
          <w:rFonts w:eastAsia="Times New Roman"/>
          <w:b/>
          <w:bCs/>
          <w:color w:val="000000"/>
          <w:u w:val="single"/>
        </w:rPr>
        <w:t xml:space="preserve"> that</w:t>
      </w:r>
      <w:r w:rsidRPr="00091A9B">
        <w:rPr>
          <w:rFonts w:eastAsia="Times New Roman"/>
          <w:color w:val="000000"/>
          <w:u w:val="single"/>
        </w:rPr>
        <w:t xml:space="preserve"> are going to be </w:t>
      </w:r>
      <w:r w:rsidRPr="00091A9B">
        <w:rPr>
          <w:rFonts w:eastAsia="Times New Roman"/>
          <w:color w:val="000000"/>
          <w:u w:val="single"/>
          <w:shd w:val="clear" w:color="auto" w:fill="00FF00"/>
        </w:rPr>
        <w:t>key</w:t>
      </w:r>
      <w:r w:rsidRPr="00091A9B">
        <w:rPr>
          <w:rFonts w:eastAsia="Times New Roman"/>
          <w:color w:val="000000"/>
          <w:u w:val="single"/>
        </w:rPr>
        <w:t>,</w:t>
      </w:r>
      <w:r w:rsidRPr="00091A9B">
        <w:rPr>
          <w:rFonts w:eastAsia="Times New Roman"/>
          <w:color w:val="000000"/>
          <w:sz w:val="16"/>
          <w:szCs w:val="16"/>
        </w:rPr>
        <w:t xml:space="preserve">” Dittmar says. “So </w:t>
      </w:r>
      <w:r w:rsidRPr="00091A9B">
        <w:rPr>
          <w:rFonts w:eastAsia="Times New Roman"/>
          <w:color w:val="000000"/>
          <w:u w:val="single"/>
        </w:rPr>
        <w:t xml:space="preserve">she's really </w:t>
      </w:r>
      <w:r w:rsidRPr="00091A9B">
        <w:rPr>
          <w:rFonts w:eastAsia="Times New Roman"/>
          <w:b/>
          <w:bCs/>
          <w:color w:val="000000"/>
          <w:u w:val="single"/>
        </w:rPr>
        <w:t>established some reputation</w:t>
      </w:r>
      <w:r w:rsidRPr="00091A9B">
        <w:rPr>
          <w:rFonts w:eastAsia="Times New Roman"/>
          <w:color w:val="000000"/>
          <w:u w:val="single"/>
        </w:rPr>
        <w:t>,</w:t>
      </w:r>
      <w:r w:rsidRPr="00091A9B">
        <w:rPr>
          <w:rFonts w:eastAsia="Times New Roman"/>
          <w:color w:val="000000"/>
          <w:sz w:val="16"/>
          <w:szCs w:val="16"/>
        </w:rPr>
        <w:t xml:space="preserve"> at least some recognition among Democrats in those states that will help her now that she's shifting to the top of the ticket.”</w:t>
      </w:r>
    </w:p>
    <w:p w14:paraId="4572B623"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The </w:t>
      </w:r>
      <w:r w:rsidRPr="00091A9B">
        <w:rPr>
          <w:rFonts w:eastAsia="Times New Roman"/>
          <w:b/>
          <w:bCs/>
          <w:color w:val="000000"/>
          <w:u w:val="single"/>
        </w:rPr>
        <w:t>Harris campaign counts</w:t>
      </w:r>
      <w:r w:rsidRPr="00091A9B">
        <w:rPr>
          <w:rFonts w:eastAsia="Times New Roman"/>
          <w:color w:val="000000"/>
          <w:u w:val="single"/>
        </w:rPr>
        <w:t xml:space="preserve"> </w:t>
      </w:r>
      <w:r w:rsidRPr="00091A9B">
        <w:rPr>
          <w:rFonts w:eastAsia="Times New Roman"/>
          <w:b/>
          <w:bCs/>
          <w:color w:val="000000"/>
          <w:u w:val="single"/>
        </w:rPr>
        <w:t>on</w:t>
      </w:r>
      <w:r w:rsidRPr="00091A9B">
        <w:rPr>
          <w:rFonts w:eastAsia="Times New Roman"/>
          <w:color w:val="000000"/>
          <w:u w:val="single"/>
        </w:rPr>
        <w:t xml:space="preserve"> the issues the vice president is familiar with to help draw out voters “who have moved towards Democrats since the 2020 election</w:t>
      </w:r>
      <w:r w:rsidRPr="00091A9B">
        <w:rPr>
          <w:rFonts w:eastAsia="Times New Roman"/>
          <w:color w:val="000000"/>
          <w:sz w:val="16"/>
          <w:szCs w:val="16"/>
        </w:rPr>
        <w:t xml:space="preserve">,” according to campaign chair Jen O’Malley Dillon. </w:t>
      </w:r>
      <w:r w:rsidRPr="00091A9B">
        <w:rPr>
          <w:rFonts w:eastAsia="Times New Roman"/>
          <w:color w:val="000000"/>
          <w:u w:val="single"/>
        </w:rPr>
        <w:t xml:space="preserve">These </w:t>
      </w:r>
      <w:r w:rsidRPr="00091A9B">
        <w:rPr>
          <w:rFonts w:eastAsia="Times New Roman"/>
          <w:b/>
          <w:bCs/>
          <w:color w:val="000000"/>
          <w:u w:val="single"/>
        </w:rPr>
        <w:t>voters</w:t>
      </w:r>
      <w:r w:rsidRPr="00091A9B">
        <w:rPr>
          <w:rFonts w:eastAsia="Times New Roman"/>
          <w:color w:val="000000"/>
          <w:u w:val="single"/>
        </w:rPr>
        <w:t xml:space="preserve"> will be </w:t>
      </w:r>
      <w:r w:rsidRPr="00091A9B">
        <w:rPr>
          <w:rFonts w:eastAsia="Times New Roman"/>
          <w:b/>
          <w:bCs/>
          <w:color w:val="000000"/>
          <w:u w:val="single"/>
        </w:rPr>
        <w:t xml:space="preserve">“critical” </w:t>
      </w:r>
      <w:r w:rsidRPr="00091A9B">
        <w:rPr>
          <w:rFonts w:eastAsia="Times New Roman"/>
          <w:color w:val="000000"/>
          <w:u w:val="single"/>
        </w:rPr>
        <w:t xml:space="preserve">to have </w:t>
      </w:r>
      <w:r w:rsidRPr="00091A9B">
        <w:rPr>
          <w:rFonts w:eastAsia="Times New Roman"/>
          <w:b/>
          <w:bCs/>
          <w:color w:val="000000"/>
          <w:u w:val="single"/>
        </w:rPr>
        <w:t>in battleground states</w:t>
      </w:r>
      <w:r w:rsidRPr="00091A9B">
        <w:rPr>
          <w:rFonts w:eastAsia="Times New Roman"/>
          <w:color w:val="000000"/>
          <w:sz w:val="16"/>
          <w:szCs w:val="16"/>
        </w:rPr>
        <w:t>, she said in a memo published Wednesday.</w:t>
      </w:r>
    </w:p>
    <w:p w14:paraId="5CC23F05"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lastRenderedPageBreak/>
        <w:t xml:space="preserve">“The Vice President has been at the forefront on the very issues that are most important to these voters – </w:t>
      </w:r>
      <w:r w:rsidRPr="00091A9B">
        <w:rPr>
          <w:rFonts w:eastAsia="Times New Roman"/>
          <w:b/>
          <w:bCs/>
          <w:color w:val="000000"/>
          <w:u w:val="single"/>
          <w:shd w:val="clear" w:color="auto" w:fill="00FF00"/>
        </w:rPr>
        <w:t>restoring</w:t>
      </w:r>
      <w:r w:rsidRPr="00091A9B">
        <w:rPr>
          <w:rFonts w:eastAsia="Times New Roman"/>
          <w:b/>
          <w:bCs/>
          <w:color w:val="000000"/>
          <w:u w:val="single"/>
        </w:rPr>
        <w:t xml:space="preserve"> women’s </w:t>
      </w:r>
      <w:r w:rsidRPr="00091A9B">
        <w:rPr>
          <w:rFonts w:eastAsia="Times New Roman"/>
          <w:b/>
          <w:bCs/>
          <w:color w:val="000000"/>
          <w:u w:val="single"/>
          <w:shd w:val="clear" w:color="auto" w:fill="00FF00"/>
        </w:rPr>
        <w:t>reproductive rights</w:t>
      </w:r>
      <w:r w:rsidRPr="00091A9B">
        <w:rPr>
          <w:rFonts w:eastAsia="Times New Roman"/>
          <w:color w:val="000000"/>
          <w:u w:val="single"/>
        </w:rPr>
        <w:t xml:space="preserve">, </w:t>
      </w:r>
      <w:r w:rsidRPr="00091A9B">
        <w:rPr>
          <w:rFonts w:eastAsia="Times New Roman"/>
          <w:b/>
          <w:bCs/>
          <w:color w:val="000000"/>
          <w:u w:val="single"/>
        </w:rPr>
        <w:t xml:space="preserve">upholding the </w:t>
      </w:r>
      <w:r w:rsidRPr="00091A9B">
        <w:rPr>
          <w:rFonts w:eastAsia="Times New Roman"/>
          <w:b/>
          <w:bCs/>
          <w:color w:val="000000"/>
          <w:u w:val="single"/>
          <w:shd w:val="clear" w:color="auto" w:fill="00FF00"/>
        </w:rPr>
        <w:t>rule of law</w:t>
      </w:r>
      <w:r w:rsidRPr="00091A9B">
        <w:rPr>
          <w:rFonts w:eastAsia="Times New Roman"/>
          <w:color w:val="000000"/>
          <w:u w:val="single"/>
        </w:rPr>
        <w:t xml:space="preserve"> following January 6, Donald Trump’s criminal convictions, </w:t>
      </w:r>
      <w:r w:rsidRPr="00091A9B">
        <w:rPr>
          <w:rFonts w:eastAsia="Times New Roman"/>
          <w:b/>
          <w:bCs/>
          <w:color w:val="000000"/>
          <w:u w:val="single"/>
        </w:rPr>
        <w:t>and</w:t>
      </w:r>
      <w:r w:rsidRPr="00091A9B">
        <w:rPr>
          <w:rFonts w:eastAsia="Times New Roman"/>
          <w:color w:val="000000"/>
          <w:u w:val="single"/>
        </w:rPr>
        <w:t xml:space="preserve"> the </w:t>
      </w:r>
      <w:r w:rsidRPr="00091A9B">
        <w:rPr>
          <w:rFonts w:eastAsia="Times New Roman"/>
          <w:b/>
          <w:bCs/>
          <w:color w:val="000000"/>
          <w:u w:val="single"/>
        </w:rPr>
        <w:t xml:space="preserve">Supreme </w:t>
      </w:r>
      <w:r w:rsidRPr="00091A9B">
        <w:rPr>
          <w:rFonts w:eastAsia="Times New Roman"/>
          <w:b/>
          <w:bCs/>
          <w:color w:val="000000"/>
          <w:u w:val="single"/>
          <w:shd w:val="clear" w:color="auto" w:fill="00FF00"/>
        </w:rPr>
        <w:t>Court</w:t>
      </w:r>
      <w:r w:rsidRPr="00091A9B">
        <w:rPr>
          <w:rFonts w:eastAsia="Times New Roman"/>
          <w:color w:val="000000"/>
          <w:sz w:val="16"/>
          <w:szCs w:val="16"/>
        </w:rPr>
        <w:t xml:space="preserve">’s </w:t>
      </w:r>
      <w:r w:rsidRPr="00091A9B">
        <w:rPr>
          <w:rFonts w:eastAsia="Times New Roman"/>
          <w:b/>
          <w:bCs/>
          <w:color w:val="000000"/>
          <w:u w:val="single"/>
          <w:shd w:val="clear" w:color="auto" w:fill="00FF00"/>
        </w:rPr>
        <w:t>immunity</w:t>
      </w:r>
      <w:r w:rsidRPr="00091A9B">
        <w:rPr>
          <w:rFonts w:eastAsia="Times New Roman"/>
          <w:color w:val="000000"/>
          <w:u w:val="single"/>
        </w:rPr>
        <w:t xml:space="preserve"> decision</w:t>
      </w:r>
      <w:r w:rsidRPr="00091A9B">
        <w:rPr>
          <w:rFonts w:eastAsia="Times New Roman"/>
          <w:color w:val="000000"/>
          <w:sz w:val="16"/>
          <w:szCs w:val="16"/>
        </w:rPr>
        <w:t>,” O’Malley Dillon said.</w:t>
      </w:r>
    </w:p>
    <w:p w14:paraId="22F888A5"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The Harris campaign said it will </w:t>
      </w:r>
      <w:r w:rsidRPr="00091A9B">
        <w:rPr>
          <w:rFonts w:eastAsia="Times New Roman"/>
          <w:b/>
          <w:bCs/>
          <w:color w:val="000000"/>
          <w:u w:val="single"/>
        </w:rPr>
        <w:t>focus on</w:t>
      </w:r>
      <w:r w:rsidRPr="00091A9B">
        <w:rPr>
          <w:rFonts w:eastAsia="Times New Roman"/>
          <w:color w:val="000000"/>
          <w:u w:val="single"/>
        </w:rPr>
        <w:t xml:space="preserve"> the</w:t>
      </w:r>
      <w:r w:rsidRPr="00091A9B">
        <w:rPr>
          <w:rFonts w:eastAsia="Times New Roman"/>
          <w:color w:val="000000"/>
          <w:sz w:val="16"/>
          <w:szCs w:val="16"/>
        </w:rPr>
        <w:t xml:space="preserve"> </w:t>
      </w:r>
      <w:r w:rsidRPr="00091A9B">
        <w:rPr>
          <w:rFonts w:eastAsia="Times New Roman"/>
          <w:color w:val="000000"/>
          <w:u w:val="single"/>
        </w:rPr>
        <w:t xml:space="preserve">“blue wall” states of </w:t>
      </w:r>
      <w:r w:rsidRPr="00091A9B">
        <w:rPr>
          <w:rFonts w:eastAsia="Times New Roman"/>
          <w:b/>
          <w:bCs/>
          <w:color w:val="000000"/>
          <w:u w:val="single"/>
        </w:rPr>
        <w:t>Michigan, Wisconsin and Pennsylvania</w:t>
      </w:r>
      <w:r w:rsidRPr="00091A9B">
        <w:rPr>
          <w:rFonts w:eastAsia="Times New Roman"/>
          <w:color w:val="000000"/>
          <w:u w:val="single"/>
        </w:rPr>
        <w:t xml:space="preserve"> as well as the Sun Belt states of North Carolina, Georgia, Arizona and Nevada</w:t>
      </w:r>
      <w:r w:rsidRPr="00091A9B">
        <w:rPr>
          <w:rFonts w:eastAsia="Times New Roman"/>
          <w:color w:val="000000"/>
          <w:sz w:val="16"/>
          <w:szCs w:val="16"/>
        </w:rPr>
        <w:t>.</w:t>
      </w:r>
    </w:p>
    <w:p w14:paraId="339EF603"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Polls have started trickling in since Biden dropped his reelection bid. Unsurprisingly, they still show what was thought to be true before Biden’s decision – that 2024 will be a close race.</w:t>
      </w:r>
    </w:p>
    <w:p w14:paraId="7450A349"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A NPR/PBS News/Marist Poll published Tuesday found that 46% of registered voters support Trump, 45% support Harris and 9% are undecided with a margin of error of +/- 3.5 percentage points.</w:t>
      </w:r>
    </w:p>
    <w:p w14:paraId="54950B53"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“Vice President </w:t>
      </w:r>
      <w:r w:rsidRPr="00091A9B">
        <w:rPr>
          <w:rFonts w:eastAsia="Times New Roman"/>
          <w:b/>
          <w:bCs/>
          <w:color w:val="000000"/>
          <w:u w:val="single"/>
        </w:rPr>
        <w:t>Harris enters</w:t>
      </w:r>
      <w:r w:rsidRPr="00091A9B">
        <w:rPr>
          <w:rFonts w:eastAsia="Times New Roman"/>
          <w:color w:val="000000"/>
          <w:u w:val="single"/>
        </w:rPr>
        <w:t xml:space="preserve"> a </w:t>
      </w:r>
      <w:r w:rsidRPr="00091A9B">
        <w:rPr>
          <w:rFonts w:eastAsia="Times New Roman"/>
          <w:b/>
          <w:bCs/>
          <w:color w:val="000000"/>
          <w:u w:val="single"/>
        </w:rPr>
        <w:t>tight race</w:t>
      </w:r>
      <w:r w:rsidRPr="00091A9B">
        <w:rPr>
          <w:rFonts w:eastAsia="Times New Roman"/>
          <w:color w:val="000000"/>
          <w:sz w:val="16"/>
          <w:szCs w:val="16"/>
        </w:rPr>
        <w:t xml:space="preserve">, but it is clear that </w:t>
      </w:r>
      <w:r w:rsidRPr="00091A9B">
        <w:rPr>
          <w:rFonts w:eastAsia="Times New Roman"/>
          <w:b/>
          <w:bCs/>
          <w:color w:val="000000"/>
          <w:u w:val="single"/>
          <w:shd w:val="clear" w:color="auto" w:fill="00FF00"/>
        </w:rPr>
        <w:t>she can bring</w:t>
      </w:r>
      <w:r w:rsidRPr="00091A9B">
        <w:rPr>
          <w:rFonts w:eastAsia="Times New Roman"/>
          <w:color w:val="000000"/>
          <w:u w:val="single"/>
          <w:shd w:val="clear" w:color="auto" w:fill="00FF00"/>
        </w:rPr>
        <w:t xml:space="preserve"> together</w:t>
      </w:r>
      <w:r w:rsidRPr="00091A9B">
        <w:rPr>
          <w:rFonts w:eastAsia="Times New Roman"/>
          <w:color w:val="000000"/>
          <w:u w:val="single"/>
        </w:rPr>
        <w:t xml:space="preserve"> a </w:t>
      </w:r>
      <w:r w:rsidRPr="00091A9B">
        <w:rPr>
          <w:rFonts w:eastAsia="Times New Roman"/>
          <w:b/>
          <w:bCs/>
          <w:color w:val="000000"/>
          <w:u w:val="single"/>
        </w:rPr>
        <w:t xml:space="preserve">coalition of </w:t>
      </w:r>
      <w:r w:rsidRPr="00091A9B">
        <w:rPr>
          <w:rFonts w:eastAsia="Times New Roman"/>
          <w:b/>
          <w:bCs/>
          <w:color w:val="000000"/>
          <w:u w:val="single"/>
          <w:shd w:val="clear" w:color="auto" w:fill="00FF00"/>
        </w:rPr>
        <w:t>voters</w:t>
      </w:r>
      <w:r w:rsidRPr="00091A9B">
        <w:rPr>
          <w:rFonts w:eastAsia="Times New Roman"/>
          <w:b/>
          <w:bCs/>
          <w:color w:val="000000"/>
          <w:u w:val="single"/>
        </w:rPr>
        <w:t xml:space="preserve"> to keep a wide set of states</w:t>
      </w:r>
      <w:r w:rsidRPr="00091A9B">
        <w:rPr>
          <w:rFonts w:eastAsia="Times New Roman"/>
          <w:color w:val="000000"/>
          <w:u w:val="single"/>
        </w:rPr>
        <w:t xml:space="preserve"> in play</w:t>
      </w:r>
      <w:r w:rsidRPr="00091A9B">
        <w:rPr>
          <w:rFonts w:eastAsia="Times New Roman"/>
          <w:color w:val="000000"/>
          <w:sz w:val="16"/>
          <w:szCs w:val="16"/>
        </w:rPr>
        <w:t>,” O’Malley Dillon said.</w:t>
      </w:r>
    </w:p>
    <w:p w14:paraId="74E046E4" w14:textId="77777777" w:rsidR="00141F8B" w:rsidRPr="00091A9B" w:rsidRDefault="00141F8B" w:rsidP="00141F8B">
      <w:pPr>
        <w:spacing w:after="0" w:line="240" w:lineRule="auto"/>
        <w:rPr>
          <w:rFonts w:eastAsia="Times New Roman"/>
          <w:sz w:val="24"/>
        </w:rPr>
      </w:pPr>
      <w:r w:rsidRPr="00091A9B">
        <w:rPr>
          <w:rFonts w:eastAsia="Times New Roman"/>
          <w:color w:val="000000"/>
        </w:rPr>
        <w:t> </w:t>
      </w:r>
    </w:p>
    <w:p w14:paraId="5B0C8D91" w14:textId="77777777" w:rsidR="00141F8B" w:rsidRPr="00091A9B" w:rsidRDefault="00141F8B" w:rsidP="00141F8B">
      <w:pPr>
        <w:pStyle w:val="Heading4"/>
        <w:rPr>
          <w:rFonts w:eastAsia="Times New Roman" w:cs="Arial"/>
          <w:sz w:val="24"/>
          <w:szCs w:val="24"/>
        </w:rPr>
      </w:pPr>
      <w:r w:rsidRPr="00091A9B">
        <w:rPr>
          <w:rFonts w:eastAsia="Times New Roman" w:cs="Arial"/>
          <w:u w:val="single"/>
        </w:rPr>
        <w:t>Polls</w:t>
      </w:r>
      <w:r w:rsidRPr="00091A9B">
        <w:rPr>
          <w:rFonts w:eastAsia="Times New Roman" w:cs="Arial"/>
        </w:rPr>
        <w:t xml:space="preserve"> – she’s ahead, only getting better, and Trump’s </w:t>
      </w:r>
      <w:r w:rsidRPr="00091A9B">
        <w:rPr>
          <w:rFonts w:eastAsia="Times New Roman" w:cs="Arial"/>
          <w:u w:val="single"/>
        </w:rPr>
        <w:t>own team</w:t>
      </w:r>
      <w:r w:rsidRPr="00091A9B">
        <w:rPr>
          <w:rFonts w:eastAsia="Times New Roman" w:cs="Arial"/>
        </w:rPr>
        <w:t xml:space="preserve"> is pessimistic</w:t>
      </w:r>
    </w:p>
    <w:p w14:paraId="0B9FCD5E" w14:textId="77777777" w:rsidR="00141F8B" w:rsidRPr="00091A9B" w:rsidRDefault="00141F8B" w:rsidP="00141F8B">
      <w:pPr>
        <w:spacing w:line="240" w:lineRule="auto"/>
        <w:rPr>
          <w:rFonts w:eastAsia="Times New Roman"/>
          <w:sz w:val="24"/>
        </w:rPr>
      </w:pPr>
      <w:r w:rsidRPr="00091A9B">
        <w:rPr>
          <w:rFonts w:eastAsia="Times New Roman"/>
          <w:b/>
          <w:bCs/>
          <w:color w:val="000000"/>
          <w:sz w:val="26"/>
          <w:szCs w:val="26"/>
        </w:rPr>
        <w:t>Tecotzky 7/23</w:t>
      </w:r>
      <w:r w:rsidRPr="00091A9B">
        <w:rPr>
          <w:rFonts w:eastAsia="Times New Roman"/>
          <w:color w:val="000000"/>
        </w:rPr>
        <w:t xml:space="preserve"> [Alice; fellow at Business Insider. B.A. in English and Literature from Columbia University. She cites polls and a pollster released by Trump’s campaign team. “Trump pollster is already warning his rattled team that Harris is going to jump ahead in the polls” 07-23-2024, Acc. 07-25-2024, Business Insider, https://www.businessinsider.com/trumps-team-harris-poll-surge-campaign-2024-7 mpark]</w:t>
      </w:r>
    </w:p>
    <w:p w14:paraId="0C9652E3" w14:textId="77777777" w:rsidR="00141F8B" w:rsidRPr="00091A9B" w:rsidRDefault="00141F8B" w:rsidP="00141F8B">
      <w:pPr>
        <w:spacing w:after="0" w:line="240" w:lineRule="auto"/>
        <w:rPr>
          <w:rFonts w:eastAsia="Times New Roman"/>
          <w:sz w:val="24"/>
        </w:rPr>
      </w:pPr>
      <w:r w:rsidRPr="00091A9B">
        <w:rPr>
          <w:rFonts w:eastAsia="Times New Roman"/>
          <w:b/>
          <w:bCs/>
          <w:color w:val="000000"/>
          <w:u w:val="single"/>
          <w:shd w:val="clear" w:color="auto" w:fill="00FF00"/>
        </w:rPr>
        <w:t>Beware</w:t>
      </w:r>
      <w:r w:rsidRPr="00091A9B">
        <w:rPr>
          <w:rFonts w:eastAsia="Times New Roman"/>
          <w:color w:val="000000"/>
          <w:u w:val="single"/>
        </w:rPr>
        <w:t xml:space="preserve"> the "</w:t>
      </w:r>
      <w:r w:rsidRPr="00091A9B">
        <w:rPr>
          <w:rFonts w:eastAsia="Times New Roman"/>
          <w:b/>
          <w:bCs/>
          <w:color w:val="000000"/>
          <w:u w:val="single"/>
          <w:shd w:val="clear" w:color="auto" w:fill="00FF00"/>
        </w:rPr>
        <w:t>Harris Honeymoon</w:t>
      </w:r>
      <w:r w:rsidRPr="00091A9B">
        <w:rPr>
          <w:rFonts w:eastAsia="Times New Roman"/>
          <w:color w:val="000000"/>
          <w:u w:val="single"/>
        </w:rPr>
        <w:t xml:space="preserve">," a </w:t>
      </w:r>
      <w:r w:rsidRPr="00091A9B">
        <w:rPr>
          <w:rFonts w:eastAsia="Times New Roman"/>
          <w:b/>
          <w:bCs/>
          <w:color w:val="000000"/>
          <w:u w:val="single"/>
          <w:shd w:val="clear" w:color="auto" w:fill="00FF00"/>
        </w:rPr>
        <w:t>Trump</w:t>
      </w:r>
      <w:r w:rsidRPr="00091A9B">
        <w:rPr>
          <w:rFonts w:eastAsia="Times New Roman"/>
          <w:color w:val="000000"/>
          <w:u w:val="single"/>
          <w:shd w:val="clear" w:color="auto" w:fill="00FF00"/>
        </w:rPr>
        <w:t xml:space="preserve"> team</w:t>
      </w:r>
      <w:r w:rsidRPr="00091A9B">
        <w:rPr>
          <w:rFonts w:eastAsia="Times New Roman"/>
          <w:color w:val="000000"/>
          <w:u w:val="single"/>
        </w:rPr>
        <w:t xml:space="preserve"> </w:t>
      </w:r>
      <w:r w:rsidRPr="00091A9B">
        <w:rPr>
          <w:rFonts w:eastAsia="Times New Roman"/>
          <w:b/>
          <w:bCs/>
          <w:color w:val="000000"/>
          <w:u w:val="single"/>
        </w:rPr>
        <w:t xml:space="preserve">pollster </w:t>
      </w:r>
      <w:r w:rsidRPr="00091A9B">
        <w:rPr>
          <w:rFonts w:eastAsia="Times New Roman"/>
          <w:b/>
          <w:bCs/>
          <w:color w:val="000000"/>
          <w:u w:val="single"/>
          <w:shd w:val="clear" w:color="auto" w:fill="00FF00"/>
        </w:rPr>
        <w:t>said</w:t>
      </w:r>
      <w:r w:rsidRPr="00091A9B">
        <w:rPr>
          <w:rFonts w:eastAsia="Times New Roman"/>
          <w:b/>
          <w:bCs/>
          <w:color w:val="000000"/>
          <w:u w:val="single"/>
        </w:rPr>
        <w:t xml:space="preserve"> in</w:t>
      </w:r>
      <w:r w:rsidRPr="00091A9B">
        <w:rPr>
          <w:rFonts w:eastAsia="Times New Roman"/>
          <w:color w:val="000000"/>
          <w:u w:val="single"/>
        </w:rPr>
        <w:t xml:space="preserve"> an internal </w:t>
      </w:r>
      <w:r w:rsidRPr="00091A9B">
        <w:rPr>
          <w:rFonts w:eastAsia="Times New Roman"/>
          <w:b/>
          <w:bCs/>
          <w:color w:val="000000"/>
          <w:u w:val="single"/>
        </w:rPr>
        <w:t>memo</w:t>
      </w:r>
      <w:r w:rsidRPr="00091A9B">
        <w:rPr>
          <w:rFonts w:eastAsia="Times New Roman"/>
          <w:color w:val="000000"/>
          <w:sz w:val="16"/>
          <w:szCs w:val="16"/>
        </w:rPr>
        <w:t xml:space="preserve">. In the message, Tony </w:t>
      </w:r>
      <w:r w:rsidRPr="00091A9B">
        <w:rPr>
          <w:rFonts w:eastAsia="Times New Roman"/>
          <w:color w:val="000000"/>
          <w:u w:val="single"/>
        </w:rPr>
        <w:t>Fabrizio cautioned</w:t>
      </w:r>
      <w:r w:rsidRPr="00091A9B">
        <w:rPr>
          <w:rFonts w:eastAsia="Times New Roman"/>
          <w:color w:val="000000"/>
          <w:sz w:val="16"/>
          <w:szCs w:val="16"/>
        </w:rPr>
        <w:t xml:space="preserve"> that though Kamala </w:t>
      </w:r>
      <w:r w:rsidRPr="00091A9B">
        <w:rPr>
          <w:rFonts w:eastAsia="Times New Roman"/>
          <w:b/>
          <w:bCs/>
          <w:color w:val="000000"/>
          <w:u w:val="single"/>
          <w:shd w:val="clear" w:color="auto" w:fill="00FF00"/>
        </w:rPr>
        <w:t>Harris will</w:t>
      </w:r>
      <w:r w:rsidRPr="00091A9B">
        <w:rPr>
          <w:rFonts w:eastAsia="Times New Roman"/>
          <w:color w:val="000000"/>
          <w:u w:val="single"/>
        </w:rPr>
        <w:t xml:space="preserve"> likely </w:t>
      </w:r>
      <w:r w:rsidRPr="00091A9B">
        <w:rPr>
          <w:rFonts w:eastAsia="Times New Roman"/>
          <w:b/>
          <w:bCs/>
          <w:color w:val="000000"/>
          <w:u w:val="single"/>
          <w:shd w:val="clear" w:color="auto" w:fill="00FF00"/>
        </w:rPr>
        <w:t>see a bump in</w:t>
      </w:r>
      <w:r w:rsidRPr="00091A9B">
        <w:rPr>
          <w:rFonts w:eastAsia="Times New Roman"/>
          <w:color w:val="000000"/>
          <w:u w:val="single"/>
        </w:rPr>
        <w:t xml:space="preserve"> national </w:t>
      </w:r>
      <w:r w:rsidRPr="00091A9B">
        <w:rPr>
          <w:rFonts w:eastAsia="Times New Roman"/>
          <w:b/>
          <w:bCs/>
          <w:color w:val="000000"/>
          <w:u w:val="single"/>
          <w:shd w:val="clear" w:color="auto" w:fill="00FF00"/>
        </w:rPr>
        <w:t>polls</w:t>
      </w:r>
      <w:r w:rsidRPr="00091A9B">
        <w:rPr>
          <w:rFonts w:eastAsia="Times New Roman"/>
          <w:color w:val="000000"/>
          <w:sz w:val="16"/>
          <w:szCs w:val="16"/>
        </w:rPr>
        <w:t xml:space="preserve"> in the upcoming week, nobody should panic because nothing major has changed for them.</w:t>
      </w:r>
    </w:p>
    <w:p w14:paraId="7DF689BB"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Fabrizio said that the </w:t>
      </w:r>
      <w:r w:rsidRPr="00091A9B">
        <w:rPr>
          <w:rFonts w:eastAsia="Times New Roman"/>
          <w:b/>
          <w:bCs/>
          <w:color w:val="000000"/>
          <w:u w:val="single"/>
        </w:rPr>
        <w:t>consistent</w:t>
      </w:r>
      <w:r w:rsidRPr="00091A9B">
        <w:rPr>
          <w:rFonts w:eastAsia="Times New Roman"/>
          <w:color w:val="000000"/>
          <w:u w:val="single"/>
        </w:rPr>
        <w:t xml:space="preserve">, </w:t>
      </w:r>
      <w:r w:rsidRPr="00091A9B">
        <w:rPr>
          <w:rFonts w:eastAsia="Times New Roman"/>
          <w:b/>
          <w:bCs/>
          <w:color w:val="000000"/>
          <w:u w:val="single"/>
        </w:rPr>
        <w:t xml:space="preserve">largely </w:t>
      </w:r>
      <w:r w:rsidRPr="00091A9B">
        <w:rPr>
          <w:rFonts w:eastAsia="Times New Roman"/>
          <w:b/>
          <w:bCs/>
          <w:color w:val="000000"/>
          <w:u w:val="single"/>
          <w:shd w:val="clear" w:color="auto" w:fill="00FF00"/>
        </w:rPr>
        <w:t>positive media</w:t>
      </w:r>
      <w:r w:rsidRPr="00091A9B">
        <w:rPr>
          <w:rFonts w:eastAsia="Times New Roman"/>
          <w:color w:val="000000"/>
          <w:u w:val="single"/>
          <w:shd w:val="clear" w:color="auto" w:fill="00FF00"/>
        </w:rPr>
        <w:t xml:space="preserve"> coverage</w:t>
      </w:r>
      <w:r w:rsidRPr="00091A9B">
        <w:rPr>
          <w:rFonts w:eastAsia="Times New Roman"/>
          <w:color w:val="000000"/>
          <w:u w:val="single"/>
        </w:rPr>
        <w:t xml:space="preserve"> of Harris </w:t>
      </w:r>
      <w:r w:rsidRPr="00091A9B">
        <w:rPr>
          <w:rFonts w:eastAsia="Times New Roman"/>
          <w:b/>
          <w:bCs/>
          <w:color w:val="000000"/>
          <w:u w:val="single"/>
        </w:rPr>
        <w:t>will</w:t>
      </w:r>
      <w:r w:rsidRPr="00091A9B">
        <w:rPr>
          <w:rFonts w:eastAsia="Times New Roman"/>
          <w:color w:val="000000"/>
          <w:u w:val="single"/>
        </w:rPr>
        <w:t xml:space="preserve"> inevitably </w:t>
      </w:r>
      <w:r w:rsidRPr="00091A9B">
        <w:rPr>
          <w:rFonts w:eastAsia="Times New Roman"/>
          <w:b/>
          <w:bCs/>
          <w:color w:val="000000"/>
          <w:u w:val="single"/>
          <w:shd w:val="clear" w:color="auto" w:fill="00FF00"/>
        </w:rPr>
        <w:t>energize Dem</w:t>
      </w:r>
      <w:r w:rsidRPr="00091A9B">
        <w:rPr>
          <w:rFonts w:eastAsia="Times New Roman"/>
          <w:color w:val="000000"/>
          <w:sz w:val="16"/>
          <w:szCs w:val="16"/>
        </w:rPr>
        <w:t xml:space="preserve">ocrats and </w:t>
      </w:r>
      <w:r w:rsidRPr="00091A9B">
        <w:rPr>
          <w:rFonts w:eastAsia="Times New Roman"/>
          <w:b/>
          <w:bCs/>
          <w:color w:val="000000"/>
          <w:u w:val="single"/>
          <w:shd w:val="clear" w:color="auto" w:fill="00FF00"/>
        </w:rPr>
        <w:t>give</w:t>
      </w:r>
      <w:r w:rsidRPr="00091A9B">
        <w:rPr>
          <w:rFonts w:eastAsia="Times New Roman"/>
          <w:b/>
          <w:bCs/>
          <w:color w:val="000000"/>
          <w:u w:val="single"/>
        </w:rPr>
        <w:t xml:space="preserve"> her a</w:t>
      </w:r>
      <w:r w:rsidRPr="00091A9B">
        <w:rPr>
          <w:rFonts w:eastAsia="Times New Roman"/>
          <w:color w:val="000000"/>
          <w:u w:val="single"/>
        </w:rPr>
        <w:t xml:space="preserve"> </w:t>
      </w:r>
      <w:r w:rsidRPr="00091A9B">
        <w:rPr>
          <w:rFonts w:eastAsia="Times New Roman"/>
          <w:b/>
          <w:bCs/>
          <w:color w:val="000000"/>
          <w:u w:val="single"/>
          <w:shd w:val="clear" w:color="auto" w:fill="00FF00"/>
        </w:rPr>
        <w:t>polling edge</w:t>
      </w:r>
      <w:r w:rsidRPr="00091A9B">
        <w:rPr>
          <w:rFonts w:eastAsia="Times New Roman"/>
          <w:color w:val="000000"/>
          <w:u w:val="single"/>
          <w:shd w:val="clear" w:color="auto" w:fill="00FF00"/>
        </w:rPr>
        <w:t xml:space="preserve"> prior to</w:t>
      </w:r>
      <w:r w:rsidRPr="00091A9B">
        <w:rPr>
          <w:rFonts w:eastAsia="Times New Roman"/>
          <w:color w:val="000000"/>
          <w:u w:val="single"/>
        </w:rPr>
        <w:t xml:space="preserve"> the Democratic National </w:t>
      </w:r>
      <w:r w:rsidRPr="00091A9B">
        <w:rPr>
          <w:rFonts w:eastAsia="Times New Roman"/>
          <w:color w:val="000000"/>
          <w:u w:val="single"/>
          <w:shd w:val="clear" w:color="auto" w:fill="00FF00"/>
        </w:rPr>
        <w:t>Convention</w:t>
      </w:r>
      <w:r w:rsidRPr="00091A9B">
        <w:rPr>
          <w:rFonts w:eastAsia="Times New Roman"/>
          <w:color w:val="000000"/>
          <w:u w:val="single"/>
        </w:rPr>
        <w:t xml:space="preserve"> on August 19</w:t>
      </w:r>
      <w:r w:rsidRPr="00091A9B">
        <w:rPr>
          <w:rFonts w:eastAsia="Times New Roman"/>
          <w:color w:val="000000"/>
          <w:sz w:val="16"/>
          <w:szCs w:val="16"/>
        </w:rPr>
        <w:t>.</w:t>
      </w:r>
    </w:p>
    <w:p w14:paraId="760EBEC5"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"The </w:t>
      </w:r>
      <w:r w:rsidRPr="00091A9B">
        <w:rPr>
          <w:rFonts w:eastAsia="Times New Roman"/>
          <w:b/>
          <w:bCs/>
          <w:color w:val="000000"/>
          <w:u w:val="single"/>
        </w:rPr>
        <w:t>Democrats</w:t>
      </w:r>
      <w:r w:rsidRPr="00091A9B">
        <w:rPr>
          <w:rFonts w:eastAsia="Times New Roman"/>
          <w:color w:val="000000"/>
          <w:u w:val="single"/>
        </w:rPr>
        <w:t xml:space="preserve"> and the MSM </w:t>
      </w:r>
      <w:r w:rsidRPr="00091A9B">
        <w:rPr>
          <w:rFonts w:eastAsia="Times New Roman"/>
          <w:color w:val="000000"/>
          <w:u w:val="single"/>
          <w:shd w:val="clear" w:color="auto" w:fill="00FF00"/>
        </w:rPr>
        <w:t>will</w:t>
      </w:r>
      <w:r w:rsidRPr="00091A9B">
        <w:rPr>
          <w:rFonts w:eastAsia="Times New Roman"/>
          <w:color w:val="000000"/>
          <w:sz w:val="16"/>
          <w:szCs w:val="16"/>
        </w:rPr>
        <w:t xml:space="preserve"> try and </w:t>
      </w:r>
      <w:r w:rsidRPr="00091A9B">
        <w:rPr>
          <w:rFonts w:eastAsia="Times New Roman"/>
          <w:b/>
          <w:bCs/>
          <w:color w:val="000000"/>
          <w:u w:val="single"/>
          <w:shd w:val="clear" w:color="auto" w:fill="00FF00"/>
        </w:rPr>
        <w:t>tout these polls</w:t>
      </w:r>
      <w:r w:rsidRPr="00091A9B">
        <w:rPr>
          <w:rFonts w:eastAsia="Times New Roman"/>
          <w:color w:val="000000"/>
          <w:sz w:val="16"/>
          <w:szCs w:val="16"/>
        </w:rPr>
        <w:t xml:space="preserve"> as proof that the race has changed," he wrote. "But the fundamentals of the race stay the same."</w:t>
      </w:r>
    </w:p>
    <w:p w14:paraId="2EB984BA"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Fabrizio emphasized that voters remain upset about the economy and immigration, both of which are issues they are already connecting with Harris. They will, he goes on, eventually refocus on her connection to Biden because "Harris can't change who she is or what she' (sic) done."</w:t>
      </w:r>
    </w:p>
    <w:p w14:paraId="1E25A279"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The appeal to remaining calm comes as </w:t>
      </w:r>
      <w:r w:rsidRPr="00091A9B">
        <w:rPr>
          <w:rFonts w:eastAsia="Times New Roman"/>
          <w:b/>
          <w:bCs/>
          <w:color w:val="000000"/>
          <w:u w:val="single"/>
          <w:shd w:val="clear" w:color="auto" w:fill="00FF00"/>
        </w:rPr>
        <w:t>Trump</w:t>
      </w:r>
      <w:r w:rsidRPr="00091A9B">
        <w:rPr>
          <w:rFonts w:eastAsia="Times New Roman"/>
          <w:color w:val="000000"/>
          <w:sz w:val="16"/>
          <w:szCs w:val="16"/>
        </w:rPr>
        <w:t xml:space="preserve">'s </w:t>
      </w:r>
      <w:r w:rsidRPr="00091A9B">
        <w:rPr>
          <w:rFonts w:eastAsia="Times New Roman"/>
          <w:b/>
          <w:bCs/>
          <w:color w:val="000000"/>
          <w:u w:val="single"/>
        </w:rPr>
        <w:t xml:space="preserve">orbit </w:t>
      </w:r>
      <w:r w:rsidRPr="00091A9B">
        <w:rPr>
          <w:rFonts w:eastAsia="Times New Roman"/>
          <w:b/>
          <w:bCs/>
          <w:color w:val="000000"/>
          <w:u w:val="single"/>
          <w:shd w:val="clear" w:color="auto" w:fill="00FF00"/>
        </w:rPr>
        <w:t>adjusts</w:t>
      </w:r>
      <w:r w:rsidRPr="00091A9B">
        <w:rPr>
          <w:rFonts w:eastAsia="Times New Roman"/>
          <w:color w:val="000000"/>
          <w:u w:val="single"/>
          <w:shd w:val="clear" w:color="auto" w:fill="00FF00"/>
        </w:rPr>
        <w:t xml:space="preserve"> </w:t>
      </w:r>
      <w:r w:rsidRPr="00091A9B">
        <w:rPr>
          <w:rFonts w:eastAsia="Times New Roman"/>
          <w:b/>
          <w:bCs/>
          <w:color w:val="000000"/>
          <w:u w:val="single"/>
          <w:shd w:val="clear" w:color="auto" w:fill="00FF00"/>
        </w:rPr>
        <w:t>to</w:t>
      </w:r>
      <w:r w:rsidRPr="00091A9B">
        <w:rPr>
          <w:rFonts w:eastAsia="Times New Roman"/>
          <w:color w:val="000000"/>
          <w:u w:val="single"/>
        </w:rPr>
        <w:t xml:space="preserve"> the </w:t>
      </w:r>
      <w:r w:rsidRPr="00091A9B">
        <w:rPr>
          <w:rFonts w:eastAsia="Times New Roman"/>
          <w:b/>
          <w:bCs/>
          <w:color w:val="000000"/>
          <w:u w:val="single"/>
        </w:rPr>
        <w:t>new reality</w:t>
      </w:r>
      <w:r w:rsidRPr="00091A9B">
        <w:rPr>
          <w:rFonts w:eastAsia="Times New Roman"/>
          <w:color w:val="000000"/>
          <w:u w:val="single"/>
        </w:rPr>
        <w:t xml:space="preserve"> of a </w:t>
      </w:r>
      <w:r w:rsidRPr="00091A9B">
        <w:rPr>
          <w:rFonts w:eastAsia="Times New Roman"/>
          <w:color w:val="000000"/>
          <w:u w:val="single"/>
          <w:shd w:val="clear" w:color="auto" w:fill="00FF00"/>
        </w:rPr>
        <w:t xml:space="preserve">race </w:t>
      </w:r>
      <w:r w:rsidRPr="00091A9B">
        <w:rPr>
          <w:rFonts w:eastAsia="Times New Roman"/>
          <w:b/>
          <w:bCs/>
          <w:color w:val="000000"/>
          <w:u w:val="single"/>
          <w:shd w:val="clear" w:color="auto" w:fill="00FF00"/>
        </w:rPr>
        <w:t>without Biden</w:t>
      </w:r>
      <w:r w:rsidRPr="00091A9B">
        <w:rPr>
          <w:rFonts w:eastAsia="Times New Roman"/>
          <w:color w:val="000000"/>
          <w:u w:val="single"/>
        </w:rPr>
        <w:t xml:space="preserve">. The campaign had </w:t>
      </w:r>
      <w:r w:rsidRPr="00091A9B">
        <w:rPr>
          <w:rFonts w:eastAsia="Times New Roman"/>
          <w:b/>
          <w:bCs/>
          <w:color w:val="000000"/>
          <w:u w:val="single"/>
        </w:rPr>
        <w:t>perfected</w:t>
      </w:r>
      <w:r w:rsidRPr="00091A9B">
        <w:rPr>
          <w:rFonts w:eastAsia="Times New Roman"/>
          <w:color w:val="000000"/>
          <w:u w:val="single"/>
        </w:rPr>
        <w:t xml:space="preserve"> its </w:t>
      </w:r>
      <w:r w:rsidRPr="00091A9B">
        <w:rPr>
          <w:rFonts w:eastAsia="Times New Roman"/>
          <w:b/>
          <w:bCs/>
          <w:color w:val="000000"/>
          <w:u w:val="single"/>
        </w:rPr>
        <w:t>attacks against Biden</w:t>
      </w:r>
      <w:r w:rsidRPr="00091A9B">
        <w:rPr>
          <w:rFonts w:eastAsia="Times New Roman"/>
          <w:color w:val="000000"/>
          <w:u w:val="single"/>
        </w:rPr>
        <w:t>, namely about his age, and now must retrofit its campaign strategy to a new opponent. Some are apparently even questioning whether choosing JD Vance as a vice president was a wise choice given the new dynamics</w:t>
      </w:r>
      <w:r w:rsidRPr="00091A9B">
        <w:rPr>
          <w:rFonts w:eastAsia="Times New Roman"/>
          <w:color w:val="000000"/>
          <w:sz w:val="16"/>
          <w:szCs w:val="16"/>
        </w:rPr>
        <w:t>.</w:t>
      </w:r>
    </w:p>
    <w:p w14:paraId="24D6B9B3" w14:textId="77777777" w:rsidR="00141F8B" w:rsidRPr="00091A9B" w:rsidRDefault="00141F8B" w:rsidP="00141F8B">
      <w:pPr>
        <w:spacing w:after="0" w:line="240" w:lineRule="auto"/>
        <w:rPr>
          <w:rFonts w:eastAsia="Times New Roman"/>
          <w:sz w:val="24"/>
        </w:rPr>
      </w:pPr>
      <w:r w:rsidRPr="00091A9B">
        <w:rPr>
          <w:rFonts w:eastAsia="Times New Roman"/>
          <w:b/>
          <w:bCs/>
          <w:color w:val="000000"/>
          <w:u w:val="single"/>
          <w:shd w:val="clear" w:color="auto" w:fill="00FF00"/>
        </w:rPr>
        <w:t>Trump</w:t>
      </w:r>
      <w:r w:rsidRPr="00091A9B">
        <w:rPr>
          <w:rFonts w:eastAsia="Times New Roman"/>
          <w:color w:val="000000"/>
          <w:u w:val="single"/>
        </w:rPr>
        <w:t xml:space="preserve"> himself </w:t>
      </w:r>
      <w:r w:rsidRPr="00091A9B">
        <w:rPr>
          <w:rFonts w:eastAsia="Times New Roman"/>
          <w:b/>
          <w:bCs/>
          <w:color w:val="000000"/>
          <w:u w:val="single"/>
          <w:shd w:val="clear" w:color="auto" w:fill="00FF00"/>
        </w:rPr>
        <w:t>is raging</w:t>
      </w:r>
      <w:r w:rsidRPr="00091A9B">
        <w:rPr>
          <w:rFonts w:eastAsia="Times New Roman"/>
          <w:color w:val="000000"/>
          <w:sz w:val="16"/>
          <w:szCs w:val="16"/>
        </w:rPr>
        <w:t xml:space="preserve"> about the money he spent targeting Biden and said on Truth Social that he should be "reimbursed for fraud." Pouring salt on the wound, </w:t>
      </w:r>
      <w:r w:rsidRPr="00091A9B">
        <w:rPr>
          <w:rFonts w:eastAsia="Times New Roman"/>
          <w:b/>
          <w:bCs/>
          <w:color w:val="000000"/>
          <w:u w:val="single"/>
          <w:shd w:val="clear" w:color="auto" w:fill="00FF00"/>
        </w:rPr>
        <w:t>Harris' campaign</w:t>
      </w:r>
      <w:r w:rsidRPr="00091A9B">
        <w:rPr>
          <w:rFonts w:eastAsia="Times New Roman"/>
          <w:color w:val="000000"/>
          <w:u w:val="single"/>
          <w:shd w:val="clear" w:color="auto" w:fill="00FF00"/>
        </w:rPr>
        <w:t xml:space="preserve"> </w:t>
      </w:r>
      <w:r w:rsidRPr="00091A9B">
        <w:rPr>
          <w:rFonts w:eastAsia="Times New Roman"/>
          <w:b/>
          <w:bCs/>
          <w:color w:val="000000"/>
          <w:u w:val="single"/>
          <w:shd w:val="clear" w:color="auto" w:fill="00FF00"/>
        </w:rPr>
        <w:t>announced record fundraising</w:t>
      </w:r>
      <w:r w:rsidRPr="00091A9B">
        <w:rPr>
          <w:rFonts w:eastAsia="Times New Roman"/>
          <w:b/>
          <w:bCs/>
          <w:color w:val="000000"/>
          <w:u w:val="single"/>
        </w:rPr>
        <w:t xml:space="preserve"> numbers</w:t>
      </w:r>
      <w:r w:rsidRPr="00091A9B">
        <w:rPr>
          <w:rFonts w:eastAsia="Times New Roman"/>
          <w:color w:val="000000"/>
          <w:u w:val="single"/>
        </w:rPr>
        <w:t xml:space="preserve"> in its first 24 hours and is </w:t>
      </w:r>
      <w:r w:rsidRPr="00091A9B">
        <w:rPr>
          <w:rFonts w:eastAsia="Times New Roman"/>
          <w:b/>
          <w:bCs/>
          <w:color w:val="000000"/>
          <w:u w:val="single"/>
        </w:rPr>
        <w:t>racking up</w:t>
      </w:r>
      <w:r w:rsidRPr="00091A9B">
        <w:rPr>
          <w:rFonts w:eastAsia="Times New Roman"/>
          <w:color w:val="000000"/>
          <w:u w:val="single"/>
        </w:rPr>
        <w:t xml:space="preserve"> key </w:t>
      </w:r>
      <w:r w:rsidRPr="00091A9B">
        <w:rPr>
          <w:rFonts w:eastAsia="Times New Roman"/>
          <w:b/>
          <w:bCs/>
          <w:color w:val="000000"/>
          <w:u w:val="single"/>
        </w:rPr>
        <w:t>endorsements</w:t>
      </w:r>
      <w:r w:rsidRPr="00091A9B">
        <w:rPr>
          <w:rFonts w:eastAsia="Times New Roman"/>
          <w:color w:val="000000"/>
          <w:sz w:val="16"/>
          <w:szCs w:val="16"/>
        </w:rPr>
        <w:t>.</w:t>
      </w:r>
    </w:p>
    <w:p w14:paraId="5C9ED547"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Though it's barely been 48 hours since Biden ended his reelection campaign, some </w:t>
      </w:r>
      <w:r w:rsidRPr="00091A9B">
        <w:rPr>
          <w:rFonts w:eastAsia="Times New Roman"/>
          <w:color w:val="000000"/>
          <w:u w:val="single"/>
          <w:shd w:val="clear" w:color="auto" w:fill="00FF00"/>
        </w:rPr>
        <w:t>polls</w:t>
      </w:r>
      <w:r w:rsidRPr="00091A9B">
        <w:rPr>
          <w:rFonts w:eastAsia="Times New Roman"/>
          <w:color w:val="000000"/>
          <w:sz w:val="16"/>
          <w:szCs w:val="16"/>
        </w:rPr>
        <w:t xml:space="preserve">ters have </w:t>
      </w:r>
      <w:r w:rsidRPr="00091A9B">
        <w:rPr>
          <w:rFonts w:eastAsia="Times New Roman"/>
          <w:color w:val="000000"/>
          <w:u w:val="single"/>
        </w:rPr>
        <w:t xml:space="preserve">already started </w:t>
      </w:r>
      <w:r w:rsidRPr="00091A9B">
        <w:rPr>
          <w:rFonts w:eastAsia="Times New Roman"/>
          <w:b/>
          <w:bCs/>
          <w:color w:val="000000"/>
          <w:u w:val="single"/>
          <w:shd w:val="clear" w:color="auto" w:fill="00FF00"/>
        </w:rPr>
        <w:t>testing Harris</w:t>
      </w:r>
      <w:r w:rsidRPr="00091A9B">
        <w:rPr>
          <w:rFonts w:eastAsia="Times New Roman"/>
          <w:b/>
          <w:bCs/>
          <w:color w:val="000000"/>
          <w:u w:val="single"/>
        </w:rPr>
        <w:t xml:space="preserve"> against Trump</w:t>
      </w:r>
      <w:r w:rsidRPr="00091A9B">
        <w:rPr>
          <w:rFonts w:eastAsia="Times New Roman"/>
          <w:color w:val="000000"/>
          <w:sz w:val="16"/>
          <w:szCs w:val="16"/>
        </w:rPr>
        <w:t xml:space="preserve">. A Reuters/Ipsos poll conducted on Monday and Tuesday found that </w:t>
      </w:r>
      <w:r w:rsidRPr="00091A9B">
        <w:rPr>
          <w:rFonts w:eastAsia="Times New Roman"/>
          <w:b/>
          <w:bCs/>
          <w:color w:val="000000"/>
          <w:u w:val="single"/>
        </w:rPr>
        <w:t xml:space="preserve">Harris </w:t>
      </w:r>
      <w:r w:rsidRPr="00091A9B">
        <w:rPr>
          <w:rFonts w:eastAsia="Times New Roman"/>
          <w:b/>
          <w:bCs/>
          <w:color w:val="000000"/>
          <w:u w:val="single"/>
          <w:shd w:val="clear" w:color="auto" w:fill="00FF00"/>
        </w:rPr>
        <w:t>has</w:t>
      </w:r>
      <w:r w:rsidRPr="00091A9B">
        <w:rPr>
          <w:rFonts w:eastAsia="Times New Roman"/>
          <w:color w:val="000000"/>
          <w:u w:val="single"/>
        </w:rPr>
        <w:t xml:space="preserve"> a marginal </w:t>
      </w:r>
      <w:r w:rsidRPr="00091A9B">
        <w:rPr>
          <w:rFonts w:eastAsia="Times New Roman"/>
          <w:b/>
          <w:bCs/>
          <w:color w:val="000000"/>
          <w:u w:val="single"/>
          <w:shd w:val="clear" w:color="auto" w:fill="00FF00"/>
        </w:rPr>
        <w:t>two</w:t>
      </w:r>
      <w:r w:rsidRPr="00091A9B">
        <w:rPr>
          <w:rFonts w:eastAsia="Times New Roman"/>
          <w:b/>
          <w:bCs/>
          <w:color w:val="000000"/>
          <w:u w:val="single"/>
        </w:rPr>
        <w:t>-percentage-</w:t>
      </w:r>
      <w:r w:rsidRPr="00091A9B">
        <w:rPr>
          <w:rFonts w:eastAsia="Times New Roman"/>
          <w:b/>
          <w:bCs/>
          <w:color w:val="000000"/>
          <w:u w:val="single"/>
          <w:shd w:val="clear" w:color="auto" w:fill="00FF00"/>
        </w:rPr>
        <w:t>point lead</w:t>
      </w:r>
      <w:r w:rsidRPr="00091A9B">
        <w:rPr>
          <w:rFonts w:eastAsia="Times New Roman"/>
          <w:color w:val="000000"/>
          <w:u w:val="single"/>
        </w:rPr>
        <w:t xml:space="preserve"> over Trump</w:t>
      </w:r>
      <w:r w:rsidRPr="00091A9B">
        <w:rPr>
          <w:rFonts w:eastAsia="Times New Roman"/>
          <w:color w:val="000000"/>
          <w:sz w:val="16"/>
          <w:szCs w:val="16"/>
        </w:rPr>
        <w:t>, at 44% compared to 42%. The lead, however, falls within the margin of error.</w:t>
      </w:r>
    </w:p>
    <w:p w14:paraId="5468E90C" w14:textId="77777777" w:rsidR="00141F8B" w:rsidRPr="00091A9B" w:rsidRDefault="00141F8B" w:rsidP="00141F8B">
      <w:pPr>
        <w:spacing w:after="0" w:line="240" w:lineRule="auto"/>
        <w:rPr>
          <w:rFonts w:eastAsia="Times New Roman"/>
          <w:sz w:val="24"/>
        </w:rPr>
      </w:pPr>
      <w:r w:rsidRPr="00091A9B">
        <w:rPr>
          <w:rFonts w:eastAsia="Times New Roman"/>
          <w:b/>
          <w:bCs/>
          <w:color w:val="000000"/>
          <w:u w:val="single"/>
        </w:rPr>
        <w:t xml:space="preserve">Before </w:t>
      </w:r>
      <w:r w:rsidRPr="00091A9B">
        <w:rPr>
          <w:rFonts w:eastAsia="Times New Roman"/>
          <w:b/>
          <w:bCs/>
          <w:color w:val="000000"/>
          <w:u w:val="single"/>
          <w:shd w:val="clear" w:color="auto" w:fill="00FF00"/>
        </w:rPr>
        <w:t>Biden</w:t>
      </w:r>
      <w:r w:rsidRPr="00091A9B">
        <w:rPr>
          <w:rFonts w:eastAsia="Times New Roman"/>
          <w:b/>
          <w:bCs/>
          <w:color w:val="000000"/>
          <w:u w:val="single"/>
        </w:rPr>
        <w:t xml:space="preserve"> dropped out</w:t>
      </w:r>
      <w:r w:rsidRPr="00091A9B">
        <w:rPr>
          <w:rFonts w:eastAsia="Times New Roman"/>
          <w:color w:val="000000"/>
          <w:u w:val="single"/>
        </w:rPr>
        <w:t xml:space="preserve">, </w:t>
      </w:r>
      <w:r w:rsidRPr="00091A9B">
        <w:rPr>
          <w:rFonts w:eastAsia="Times New Roman"/>
          <w:b/>
          <w:bCs/>
          <w:color w:val="000000"/>
          <w:u w:val="single"/>
        </w:rPr>
        <w:t>he</w:t>
      </w:r>
      <w:r w:rsidRPr="00091A9B">
        <w:rPr>
          <w:rFonts w:eastAsia="Times New Roman"/>
          <w:color w:val="000000"/>
          <w:u w:val="single"/>
        </w:rPr>
        <w:t xml:space="preserve"> </w:t>
      </w:r>
      <w:r w:rsidRPr="00091A9B">
        <w:rPr>
          <w:rFonts w:eastAsia="Times New Roman"/>
          <w:color w:val="000000"/>
          <w:u w:val="single"/>
          <w:shd w:val="clear" w:color="auto" w:fill="00FF00"/>
        </w:rPr>
        <w:t xml:space="preserve">was </w:t>
      </w:r>
      <w:r w:rsidRPr="00091A9B">
        <w:rPr>
          <w:rFonts w:eastAsia="Times New Roman"/>
          <w:b/>
          <w:bCs/>
          <w:color w:val="000000"/>
          <w:u w:val="single"/>
          <w:shd w:val="clear" w:color="auto" w:fill="00FF00"/>
        </w:rPr>
        <w:t>trailing Trump</w:t>
      </w:r>
      <w:r w:rsidRPr="00091A9B">
        <w:rPr>
          <w:rFonts w:eastAsia="Times New Roman"/>
          <w:color w:val="000000"/>
          <w:sz w:val="16"/>
          <w:szCs w:val="16"/>
        </w:rPr>
        <w:t xml:space="preserve"> by two percentage points in a similar poll.</w:t>
      </w:r>
    </w:p>
    <w:p w14:paraId="57C14C8C"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Some Republicans immediately leaned into racist and sexist rhetoric after Harris became the likely Democratic nominee, with one GOP lawmaker calling her a "DEI hire." </w:t>
      </w:r>
      <w:r w:rsidRPr="00091A9B">
        <w:rPr>
          <w:rFonts w:eastAsia="Times New Roman"/>
          <w:b/>
          <w:bCs/>
          <w:color w:val="000000"/>
          <w:u w:val="single"/>
          <w:shd w:val="clear" w:color="auto" w:fill="00FF00"/>
        </w:rPr>
        <w:t>Harris'</w:t>
      </w:r>
      <w:r w:rsidRPr="00091A9B">
        <w:rPr>
          <w:rFonts w:eastAsia="Times New Roman"/>
          <w:color w:val="000000"/>
          <w:u w:val="single"/>
        </w:rPr>
        <w:t xml:space="preserve"> very </w:t>
      </w:r>
      <w:r w:rsidRPr="00091A9B">
        <w:rPr>
          <w:rFonts w:eastAsia="Times New Roman"/>
          <w:b/>
          <w:bCs/>
          <w:color w:val="000000"/>
          <w:u w:val="single"/>
          <w:shd w:val="clear" w:color="auto" w:fill="00FF00"/>
        </w:rPr>
        <w:t>womanhood</w:t>
      </w:r>
      <w:r w:rsidRPr="00091A9B">
        <w:rPr>
          <w:rFonts w:eastAsia="Times New Roman"/>
          <w:color w:val="000000"/>
          <w:u w:val="single"/>
        </w:rPr>
        <w:t xml:space="preserve"> may </w:t>
      </w:r>
      <w:r w:rsidRPr="00091A9B">
        <w:rPr>
          <w:rFonts w:eastAsia="Times New Roman"/>
          <w:b/>
          <w:bCs/>
          <w:color w:val="000000"/>
          <w:u w:val="single"/>
          <w:shd w:val="clear" w:color="auto" w:fill="00FF00"/>
        </w:rPr>
        <w:t>pose a challenge</w:t>
      </w:r>
      <w:r w:rsidRPr="00091A9B">
        <w:rPr>
          <w:rFonts w:eastAsia="Times New Roman"/>
          <w:b/>
          <w:bCs/>
          <w:color w:val="000000"/>
          <w:u w:val="single"/>
        </w:rPr>
        <w:t xml:space="preserve"> for </w:t>
      </w:r>
      <w:r w:rsidRPr="00091A9B">
        <w:rPr>
          <w:rFonts w:eastAsia="Times New Roman"/>
          <w:b/>
          <w:bCs/>
          <w:color w:val="000000"/>
          <w:u w:val="single"/>
          <w:shd w:val="clear" w:color="auto" w:fill="00FF00"/>
        </w:rPr>
        <w:t>Trump</w:t>
      </w:r>
      <w:r w:rsidRPr="00091A9B">
        <w:rPr>
          <w:rFonts w:eastAsia="Times New Roman"/>
          <w:color w:val="000000"/>
          <w:sz w:val="16"/>
          <w:szCs w:val="16"/>
        </w:rPr>
        <w:t xml:space="preserve">, who often </w:t>
      </w:r>
      <w:r w:rsidRPr="00091A9B">
        <w:rPr>
          <w:rFonts w:eastAsia="Times New Roman"/>
          <w:b/>
          <w:bCs/>
          <w:color w:val="000000"/>
          <w:u w:val="single"/>
        </w:rPr>
        <w:t>crosses the line</w:t>
      </w:r>
      <w:r w:rsidRPr="00091A9B">
        <w:rPr>
          <w:rFonts w:eastAsia="Times New Roman"/>
          <w:color w:val="000000"/>
          <w:u w:val="single"/>
        </w:rPr>
        <w:t xml:space="preserve"> when </w:t>
      </w:r>
      <w:r w:rsidRPr="00091A9B">
        <w:rPr>
          <w:rFonts w:eastAsia="Times New Roman"/>
          <w:b/>
          <w:bCs/>
          <w:color w:val="000000"/>
          <w:u w:val="single"/>
        </w:rPr>
        <w:t>criticizing women</w:t>
      </w:r>
      <w:r w:rsidRPr="00091A9B">
        <w:rPr>
          <w:rFonts w:eastAsia="Times New Roman"/>
          <w:color w:val="000000"/>
          <w:sz w:val="16"/>
          <w:szCs w:val="16"/>
        </w:rPr>
        <w:t xml:space="preserve"> and may </w:t>
      </w:r>
      <w:r w:rsidRPr="00091A9B">
        <w:rPr>
          <w:rFonts w:eastAsia="Times New Roman"/>
          <w:color w:val="000000"/>
          <w:u w:val="single"/>
          <w:shd w:val="clear" w:color="auto" w:fill="00FF00"/>
        </w:rPr>
        <w:t>alienate female voters</w:t>
      </w:r>
      <w:r w:rsidRPr="00091A9B">
        <w:rPr>
          <w:rFonts w:eastAsia="Times New Roman"/>
          <w:color w:val="000000"/>
          <w:sz w:val="16"/>
          <w:szCs w:val="16"/>
        </w:rPr>
        <w:t>.</w:t>
      </w:r>
    </w:p>
    <w:p w14:paraId="2DA272DF"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For all of Fabrizio's advice to remain calm, the MAGA ecosystem seems at least somewhat spooked by their new opponent.</w:t>
      </w:r>
    </w:p>
    <w:p w14:paraId="4C1DB0F3"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w:t>
      </w:r>
    </w:p>
    <w:p w14:paraId="2A1A2F3F" w14:textId="77777777" w:rsidR="00141F8B" w:rsidRPr="00091A9B" w:rsidRDefault="00141F8B" w:rsidP="00141F8B">
      <w:pPr>
        <w:pStyle w:val="Heading4"/>
        <w:rPr>
          <w:rFonts w:eastAsia="Times New Roman" w:cs="Arial"/>
          <w:sz w:val="24"/>
          <w:szCs w:val="24"/>
        </w:rPr>
      </w:pPr>
      <w:r w:rsidRPr="00091A9B">
        <w:rPr>
          <w:rFonts w:eastAsia="Times New Roman" w:cs="Arial"/>
          <w:u w:val="single"/>
        </w:rPr>
        <w:lastRenderedPageBreak/>
        <w:t>2026 Doesn’t Solve</w:t>
      </w:r>
      <w:r w:rsidRPr="00091A9B">
        <w:rPr>
          <w:rFonts w:eastAsia="Times New Roman" w:cs="Arial"/>
        </w:rPr>
        <w:t xml:space="preserve"> – Vance </w:t>
      </w:r>
      <w:r w:rsidRPr="00091A9B">
        <w:rPr>
          <w:rFonts w:eastAsia="Times New Roman" w:cs="Arial"/>
          <w:u w:val="single"/>
        </w:rPr>
        <w:t>loves antitrust</w:t>
      </w:r>
      <w:r w:rsidRPr="00091A9B">
        <w:rPr>
          <w:rFonts w:eastAsia="Times New Roman" w:cs="Arial"/>
        </w:rPr>
        <w:t xml:space="preserve"> and Republicans think big tech is dangerously </w:t>
      </w:r>
      <w:r w:rsidRPr="00091A9B">
        <w:rPr>
          <w:rFonts w:eastAsia="Times New Roman" w:cs="Arial"/>
          <w:u w:val="single"/>
        </w:rPr>
        <w:t>liberal</w:t>
      </w:r>
    </w:p>
    <w:p w14:paraId="49935CFA" w14:textId="77777777" w:rsidR="00141F8B" w:rsidRPr="00091A9B" w:rsidRDefault="00141F8B" w:rsidP="00141F8B">
      <w:pPr>
        <w:spacing w:line="240" w:lineRule="auto"/>
        <w:rPr>
          <w:rFonts w:eastAsia="Times New Roman"/>
          <w:sz w:val="24"/>
        </w:rPr>
      </w:pPr>
      <w:r w:rsidRPr="00091A9B">
        <w:rPr>
          <w:rFonts w:eastAsia="Times New Roman"/>
          <w:b/>
          <w:bCs/>
          <w:color w:val="000000"/>
          <w:sz w:val="26"/>
          <w:szCs w:val="26"/>
        </w:rPr>
        <w:t>Godoy 7/15</w:t>
      </w:r>
      <w:r w:rsidRPr="00091A9B">
        <w:rPr>
          <w:rFonts w:eastAsia="Times New Roman"/>
          <w:color w:val="000000"/>
        </w:rPr>
        <w:t xml:space="preserve"> [Jody; tech policy and antitrust reporter for Reuters. 16 years of reporting experience with various outlets. B.A. in English literature and philosophy from Azusa Pacific University. “Trump VP pick supports Big Tech antitrust crackdown” 07-15-2024, Acc. 07-25-2024, Reuters, https://www.reuters.com/technology/trump-vp-pick-supports-big-tech-antitrust-crackdown-2024-07-15/ mpark]</w:t>
      </w:r>
    </w:p>
    <w:p w14:paraId="3562BB89" w14:textId="77777777" w:rsidR="00141F8B" w:rsidRPr="00091A9B" w:rsidRDefault="00141F8B" w:rsidP="00141F8B">
      <w:pPr>
        <w:spacing w:after="0" w:line="240" w:lineRule="auto"/>
        <w:rPr>
          <w:rFonts w:eastAsia="Times New Roman"/>
          <w:sz w:val="24"/>
        </w:rPr>
      </w:pPr>
      <w:r w:rsidRPr="00091A9B">
        <w:rPr>
          <w:rFonts w:eastAsia="Times New Roman"/>
          <w:color w:val="000000"/>
        </w:rPr>
        <w:t>&lt;&lt;edited due to errors in pasting text&gt;&gt;</w:t>
      </w:r>
    </w:p>
    <w:p w14:paraId="27C15302"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July 15 (Reuters) - Former U.S. President Donald Trump's vice presidential pick J.D. </w:t>
      </w:r>
      <w:r w:rsidRPr="00091A9B">
        <w:rPr>
          <w:rFonts w:eastAsia="Times New Roman"/>
          <w:b/>
          <w:bCs/>
          <w:color w:val="000000"/>
          <w:u w:val="single"/>
          <w:shd w:val="clear" w:color="auto" w:fill="00FF00"/>
        </w:rPr>
        <w:t>Vance</w:t>
      </w:r>
      <w:r w:rsidRPr="00091A9B">
        <w:rPr>
          <w:rFonts w:eastAsia="Times New Roman"/>
          <w:color w:val="000000"/>
          <w:u w:val="single"/>
        </w:rPr>
        <w:t xml:space="preserve"> has </w:t>
      </w:r>
      <w:r w:rsidRPr="00091A9B">
        <w:rPr>
          <w:rFonts w:eastAsia="Times New Roman"/>
          <w:b/>
          <w:bCs/>
          <w:color w:val="000000"/>
          <w:u w:val="single"/>
          <w:shd w:val="clear" w:color="auto" w:fill="00FF00"/>
        </w:rPr>
        <w:t>openly praised</w:t>
      </w:r>
      <w:r w:rsidRPr="00091A9B">
        <w:rPr>
          <w:rFonts w:eastAsia="Times New Roman"/>
          <w:b/>
          <w:bCs/>
          <w:color w:val="000000"/>
          <w:u w:val="single"/>
        </w:rPr>
        <w:t xml:space="preserve"> </w:t>
      </w:r>
      <w:r w:rsidRPr="00091A9B">
        <w:rPr>
          <w:rFonts w:eastAsia="Times New Roman"/>
          <w:color w:val="000000"/>
          <w:u w:val="single"/>
        </w:rPr>
        <w:t xml:space="preserve">the work of Federal Trade Commission Chair Lina </w:t>
      </w:r>
      <w:r w:rsidRPr="00091A9B">
        <w:rPr>
          <w:rFonts w:eastAsia="Times New Roman"/>
          <w:b/>
          <w:bCs/>
          <w:color w:val="000000"/>
          <w:u w:val="single"/>
          <w:shd w:val="clear" w:color="auto" w:fill="00FF00"/>
        </w:rPr>
        <w:t>Khan</w:t>
      </w:r>
      <w:r w:rsidRPr="00091A9B">
        <w:rPr>
          <w:rFonts w:eastAsia="Times New Roman"/>
          <w:color w:val="000000"/>
          <w:u w:val="single"/>
        </w:rPr>
        <w:t xml:space="preserve">, a sign that the </w:t>
      </w:r>
      <w:r w:rsidRPr="00091A9B">
        <w:rPr>
          <w:rFonts w:eastAsia="Times New Roman"/>
          <w:b/>
          <w:bCs/>
          <w:color w:val="000000"/>
          <w:u w:val="single"/>
        </w:rPr>
        <w:t xml:space="preserve">agency's broad approach to </w:t>
      </w:r>
      <w:r w:rsidRPr="00091A9B">
        <w:rPr>
          <w:rFonts w:eastAsia="Times New Roman"/>
          <w:b/>
          <w:bCs/>
          <w:color w:val="000000"/>
          <w:u w:val="single"/>
          <w:shd w:val="clear" w:color="auto" w:fill="00FF00"/>
        </w:rPr>
        <w:t>antitrust enforcement</w:t>
      </w:r>
      <w:r w:rsidRPr="00091A9B">
        <w:rPr>
          <w:rFonts w:eastAsia="Times New Roman"/>
          <w:color w:val="000000"/>
          <w:u w:val="single"/>
        </w:rPr>
        <w:t xml:space="preserve"> could </w:t>
      </w:r>
      <w:r w:rsidRPr="00091A9B">
        <w:rPr>
          <w:rFonts w:eastAsia="Times New Roman"/>
          <w:b/>
          <w:bCs/>
          <w:color w:val="000000"/>
          <w:u w:val="single"/>
          <w:shd w:val="clear" w:color="auto" w:fill="00FF00"/>
        </w:rPr>
        <w:t>enjoy</w:t>
      </w:r>
      <w:r w:rsidRPr="00091A9B">
        <w:rPr>
          <w:rFonts w:eastAsia="Times New Roman"/>
          <w:b/>
          <w:bCs/>
          <w:color w:val="000000"/>
          <w:u w:val="single"/>
        </w:rPr>
        <w:t xml:space="preserve"> some level of </w:t>
      </w:r>
      <w:r w:rsidRPr="00091A9B">
        <w:rPr>
          <w:rFonts w:eastAsia="Times New Roman"/>
          <w:b/>
          <w:bCs/>
          <w:color w:val="000000"/>
          <w:u w:val="single"/>
          <w:shd w:val="clear" w:color="auto" w:fill="00FF00"/>
        </w:rPr>
        <w:t>support</w:t>
      </w:r>
      <w:r w:rsidRPr="00091A9B">
        <w:rPr>
          <w:rFonts w:eastAsia="Times New Roman"/>
          <w:color w:val="000000"/>
          <w:u w:val="single"/>
          <w:shd w:val="clear" w:color="auto" w:fill="00FF00"/>
        </w:rPr>
        <w:t xml:space="preserve"> from</w:t>
      </w:r>
      <w:r w:rsidRPr="00091A9B">
        <w:rPr>
          <w:rFonts w:eastAsia="Times New Roman"/>
          <w:color w:val="000000"/>
          <w:sz w:val="16"/>
          <w:szCs w:val="16"/>
        </w:rPr>
        <w:t xml:space="preserve"> a second </w:t>
      </w:r>
      <w:r w:rsidRPr="00091A9B">
        <w:rPr>
          <w:rFonts w:eastAsia="Times New Roman"/>
          <w:color w:val="000000"/>
          <w:u w:val="single"/>
          <w:shd w:val="clear" w:color="auto" w:fill="00FF00"/>
        </w:rPr>
        <w:t>Trump</w:t>
      </w:r>
      <w:r w:rsidRPr="00091A9B">
        <w:rPr>
          <w:rFonts w:eastAsia="Times New Roman"/>
          <w:color w:val="000000"/>
          <w:sz w:val="16"/>
          <w:szCs w:val="16"/>
        </w:rPr>
        <w:t xml:space="preserve"> administration.</w:t>
      </w:r>
    </w:p>
    <w:p w14:paraId="3E9A3E35"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Vance, a Republican U.S. senator from Ohio, joined the presidential ticket on Monday at the Republican National Convention in Milwaukee, where Trump officially became the party's nominee.</w:t>
      </w:r>
    </w:p>
    <w:p w14:paraId="3E513FDC" w14:textId="77777777" w:rsidR="00141F8B" w:rsidRPr="00091A9B" w:rsidRDefault="00141F8B" w:rsidP="00141F8B">
      <w:pPr>
        <w:spacing w:after="0" w:line="240" w:lineRule="auto"/>
        <w:rPr>
          <w:rFonts w:eastAsia="Times New Roman"/>
          <w:sz w:val="24"/>
        </w:rPr>
      </w:pPr>
      <w:r w:rsidRPr="00091A9B">
        <w:rPr>
          <w:rFonts w:eastAsia="Times New Roman"/>
          <w:b/>
          <w:bCs/>
          <w:color w:val="000000"/>
          <w:u w:val="single"/>
          <w:shd w:val="clear" w:color="auto" w:fill="00FF00"/>
        </w:rPr>
        <w:t>Vance</w:t>
      </w:r>
      <w:r w:rsidRPr="00091A9B">
        <w:rPr>
          <w:rFonts w:eastAsia="Times New Roman"/>
          <w:b/>
          <w:bCs/>
          <w:color w:val="000000"/>
          <w:u w:val="single"/>
        </w:rPr>
        <w:t xml:space="preserve"> is </w:t>
      </w:r>
      <w:r w:rsidRPr="00091A9B">
        <w:rPr>
          <w:rFonts w:eastAsia="Times New Roman"/>
          <w:b/>
          <w:bCs/>
          <w:color w:val="000000"/>
          <w:u w:val="single"/>
          <w:shd w:val="clear" w:color="auto" w:fill="00FF00"/>
        </w:rPr>
        <w:t>one of several Republican</w:t>
      </w:r>
      <w:r w:rsidRPr="00091A9B">
        <w:rPr>
          <w:rFonts w:eastAsia="Times New Roman"/>
          <w:b/>
          <w:bCs/>
          <w:color w:val="000000"/>
          <w:u w:val="single"/>
        </w:rPr>
        <w:t xml:space="preserve"> lawmakers</w:t>
      </w:r>
      <w:r w:rsidRPr="00091A9B">
        <w:rPr>
          <w:rFonts w:eastAsia="Times New Roman"/>
          <w:color w:val="000000"/>
          <w:u w:val="single"/>
        </w:rPr>
        <w:t xml:space="preserve">, including U.S. Senator Josh Hawley of Missouri and Florida U.S. Representative Matt Gaetz, </w:t>
      </w:r>
      <w:r w:rsidRPr="00091A9B">
        <w:rPr>
          <w:rFonts w:eastAsia="Times New Roman"/>
          <w:b/>
          <w:bCs/>
          <w:color w:val="000000"/>
          <w:u w:val="single"/>
          <w:shd w:val="clear" w:color="auto" w:fill="00FF00"/>
        </w:rPr>
        <w:t>called "Khanservatives</w:t>
      </w:r>
      <w:r w:rsidRPr="00091A9B">
        <w:rPr>
          <w:rFonts w:eastAsia="Times New Roman"/>
          <w:b/>
          <w:bCs/>
          <w:color w:val="000000"/>
          <w:u w:val="single"/>
        </w:rPr>
        <w:t>"</w:t>
      </w:r>
      <w:r w:rsidRPr="00091A9B">
        <w:rPr>
          <w:rFonts w:eastAsia="Times New Roman"/>
          <w:color w:val="000000"/>
          <w:sz w:val="16"/>
          <w:szCs w:val="16"/>
        </w:rPr>
        <w:t xml:space="preserve"> for their </w:t>
      </w:r>
      <w:r w:rsidRPr="00091A9B">
        <w:rPr>
          <w:rFonts w:eastAsia="Times New Roman"/>
          <w:b/>
          <w:bCs/>
          <w:color w:val="000000"/>
          <w:u w:val="single"/>
        </w:rPr>
        <w:t>agreement with</w:t>
      </w:r>
      <w:r w:rsidRPr="00091A9B">
        <w:rPr>
          <w:rFonts w:eastAsia="Times New Roman"/>
          <w:color w:val="000000"/>
          <w:u w:val="single"/>
        </w:rPr>
        <w:t xml:space="preserve"> the </w:t>
      </w:r>
      <w:r w:rsidRPr="00091A9B">
        <w:rPr>
          <w:rFonts w:eastAsia="Times New Roman"/>
          <w:b/>
          <w:bCs/>
          <w:color w:val="000000"/>
          <w:u w:val="single"/>
        </w:rPr>
        <w:t>FTC chair that U.S. antitrust law</w:t>
      </w:r>
      <w:r w:rsidRPr="00091A9B">
        <w:rPr>
          <w:rFonts w:eastAsia="Times New Roman"/>
          <w:color w:val="000000"/>
          <w:u w:val="single"/>
        </w:rPr>
        <w:t xml:space="preserve"> </w:t>
      </w:r>
      <w:r w:rsidRPr="00091A9B">
        <w:rPr>
          <w:rFonts w:eastAsia="Times New Roman"/>
          <w:b/>
          <w:bCs/>
          <w:color w:val="000000"/>
          <w:u w:val="single"/>
        </w:rPr>
        <w:t>has</w:t>
      </w:r>
      <w:r w:rsidRPr="00091A9B">
        <w:rPr>
          <w:rFonts w:eastAsia="Times New Roman"/>
          <w:color w:val="000000"/>
          <w:u w:val="single"/>
        </w:rPr>
        <w:t xml:space="preserve"> a </w:t>
      </w:r>
      <w:r w:rsidRPr="00091A9B">
        <w:rPr>
          <w:rFonts w:eastAsia="Times New Roman"/>
          <w:b/>
          <w:bCs/>
          <w:color w:val="000000"/>
          <w:u w:val="single"/>
        </w:rPr>
        <w:t>broader purpose than</w:t>
      </w:r>
      <w:r w:rsidRPr="00091A9B">
        <w:rPr>
          <w:rFonts w:eastAsia="Times New Roman"/>
          <w:color w:val="000000"/>
          <w:u w:val="single"/>
        </w:rPr>
        <w:t xml:space="preserve"> </w:t>
      </w:r>
      <w:r w:rsidRPr="00091A9B">
        <w:rPr>
          <w:rFonts w:eastAsia="Times New Roman"/>
          <w:b/>
          <w:bCs/>
          <w:color w:val="000000"/>
          <w:u w:val="single"/>
        </w:rPr>
        <w:t>keeping prices down</w:t>
      </w:r>
      <w:r w:rsidRPr="00091A9B">
        <w:rPr>
          <w:rFonts w:eastAsia="Times New Roman"/>
          <w:color w:val="000000"/>
          <w:u w:val="single"/>
        </w:rPr>
        <w:t xml:space="preserve"> for consumers</w:t>
      </w:r>
      <w:r w:rsidRPr="00091A9B">
        <w:rPr>
          <w:rFonts w:eastAsia="Times New Roman"/>
          <w:color w:val="000000"/>
          <w:sz w:val="16"/>
          <w:szCs w:val="16"/>
        </w:rPr>
        <w:t>.</w:t>
      </w:r>
    </w:p>
    <w:p w14:paraId="4E0BB523"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w:t>
      </w:r>
      <w:r w:rsidRPr="00091A9B">
        <w:rPr>
          <w:rFonts w:eastAsia="Times New Roman"/>
          <w:b/>
          <w:bCs/>
          <w:color w:val="000000"/>
          <w:u w:val="single"/>
          <w:shd w:val="clear" w:color="auto" w:fill="00FF00"/>
        </w:rPr>
        <w:t>She recognized</w:t>
      </w:r>
      <w:r w:rsidRPr="00091A9B">
        <w:rPr>
          <w:rFonts w:eastAsia="Times New Roman"/>
          <w:color w:val="000000"/>
          <w:u w:val="single"/>
        </w:rPr>
        <w:t xml:space="preserve"> there</w:t>
      </w:r>
      <w:r w:rsidRPr="00091A9B">
        <w:rPr>
          <w:rFonts w:eastAsia="Times New Roman"/>
          <w:color w:val="000000"/>
          <w:sz w:val="16"/>
          <w:szCs w:val="16"/>
        </w:rPr>
        <w:t xml:space="preserve"> has to be a </w:t>
      </w:r>
      <w:r w:rsidRPr="00091A9B">
        <w:rPr>
          <w:rFonts w:eastAsia="Times New Roman"/>
          <w:b/>
          <w:bCs/>
          <w:color w:val="000000"/>
          <w:u w:val="single"/>
        </w:rPr>
        <w:t xml:space="preserve">broader </w:t>
      </w:r>
      <w:r w:rsidRPr="00091A9B">
        <w:rPr>
          <w:rFonts w:eastAsia="Times New Roman"/>
          <w:b/>
          <w:bCs/>
          <w:color w:val="000000"/>
          <w:u w:val="single"/>
          <w:shd w:val="clear" w:color="auto" w:fill="00FF00"/>
        </w:rPr>
        <w:t>understanding of</w:t>
      </w:r>
      <w:r w:rsidRPr="00091A9B">
        <w:rPr>
          <w:rFonts w:eastAsia="Times New Roman"/>
          <w:color w:val="000000"/>
          <w:u w:val="single"/>
        </w:rPr>
        <w:t xml:space="preserve"> how we think about </w:t>
      </w:r>
      <w:r w:rsidRPr="00091A9B">
        <w:rPr>
          <w:rFonts w:eastAsia="Times New Roman"/>
          <w:b/>
          <w:bCs/>
          <w:color w:val="000000"/>
          <w:u w:val="single"/>
          <w:shd w:val="clear" w:color="auto" w:fill="00FF00"/>
        </w:rPr>
        <w:t>competition</w:t>
      </w:r>
      <w:r w:rsidRPr="00091A9B">
        <w:rPr>
          <w:rFonts w:eastAsia="Times New Roman"/>
          <w:color w:val="000000"/>
          <w:u w:val="single"/>
          <w:shd w:val="clear" w:color="auto" w:fill="00FF00"/>
        </w:rPr>
        <w:t xml:space="preserve"> in</w:t>
      </w:r>
      <w:r w:rsidRPr="00091A9B">
        <w:rPr>
          <w:rFonts w:eastAsia="Times New Roman"/>
          <w:color w:val="000000"/>
          <w:u w:val="single"/>
        </w:rPr>
        <w:t xml:space="preserve"> the </w:t>
      </w:r>
      <w:r w:rsidRPr="00091A9B">
        <w:rPr>
          <w:rFonts w:eastAsia="Times New Roman"/>
          <w:color w:val="000000"/>
          <w:u w:val="single"/>
          <w:shd w:val="clear" w:color="auto" w:fill="00FF00"/>
        </w:rPr>
        <w:t xml:space="preserve">marketplace," </w:t>
      </w:r>
      <w:r w:rsidRPr="00091A9B">
        <w:rPr>
          <w:rFonts w:eastAsia="Times New Roman"/>
          <w:b/>
          <w:bCs/>
          <w:color w:val="000000"/>
          <w:u w:val="single"/>
          <w:shd w:val="clear" w:color="auto" w:fill="00FF00"/>
        </w:rPr>
        <w:t>Vance said</w:t>
      </w:r>
      <w:r w:rsidRPr="00091A9B">
        <w:rPr>
          <w:rFonts w:eastAsia="Times New Roman"/>
          <w:color w:val="000000"/>
          <w:sz w:val="16"/>
          <w:szCs w:val="16"/>
        </w:rPr>
        <w:t xml:space="preserve"> at an event in Washington in February.</w:t>
      </w:r>
    </w:p>
    <w:p w14:paraId="3230CDDE"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The </w:t>
      </w:r>
      <w:r w:rsidRPr="00091A9B">
        <w:rPr>
          <w:rFonts w:eastAsia="Times New Roman"/>
          <w:color w:val="000000"/>
          <w:u w:val="single"/>
        </w:rPr>
        <w:t xml:space="preserve">comments </w:t>
      </w:r>
      <w:r w:rsidRPr="00091A9B">
        <w:rPr>
          <w:rFonts w:eastAsia="Times New Roman"/>
          <w:b/>
          <w:bCs/>
          <w:color w:val="000000"/>
          <w:u w:val="single"/>
        </w:rPr>
        <w:t>reflect</w:t>
      </w:r>
      <w:r w:rsidRPr="00091A9B">
        <w:rPr>
          <w:rFonts w:eastAsia="Times New Roman"/>
          <w:color w:val="000000"/>
          <w:u w:val="single"/>
        </w:rPr>
        <w:t xml:space="preserve"> a </w:t>
      </w:r>
      <w:r w:rsidRPr="00091A9B">
        <w:rPr>
          <w:rFonts w:eastAsia="Times New Roman"/>
          <w:b/>
          <w:bCs/>
          <w:color w:val="000000"/>
          <w:u w:val="single"/>
        </w:rPr>
        <w:t>tension in</w:t>
      </w:r>
      <w:r w:rsidRPr="00091A9B">
        <w:rPr>
          <w:rFonts w:eastAsia="Times New Roman"/>
          <w:color w:val="000000"/>
          <w:u w:val="single"/>
        </w:rPr>
        <w:t xml:space="preserve"> the </w:t>
      </w:r>
      <w:r w:rsidRPr="00091A9B">
        <w:rPr>
          <w:rFonts w:eastAsia="Times New Roman"/>
          <w:b/>
          <w:bCs/>
          <w:color w:val="000000"/>
          <w:u w:val="single"/>
        </w:rPr>
        <w:t>conservative movement</w:t>
      </w:r>
      <w:r w:rsidRPr="00091A9B">
        <w:rPr>
          <w:rFonts w:eastAsia="Times New Roman"/>
          <w:color w:val="000000"/>
          <w:sz w:val="16"/>
          <w:szCs w:val="16"/>
        </w:rPr>
        <w:t xml:space="preserve">, between an impulse to shrink regulatory agencies and a </w:t>
      </w:r>
      <w:r w:rsidRPr="00091A9B">
        <w:rPr>
          <w:rFonts w:eastAsia="Times New Roman"/>
          <w:b/>
          <w:bCs/>
          <w:color w:val="000000"/>
          <w:u w:val="single"/>
          <w:shd w:val="clear" w:color="auto" w:fill="00FF00"/>
        </w:rPr>
        <w:t>willingness to use antitrust</w:t>
      </w:r>
      <w:r w:rsidRPr="00091A9B">
        <w:rPr>
          <w:rFonts w:eastAsia="Times New Roman"/>
          <w:b/>
          <w:bCs/>
          <w:color w:val="000000"/>
          <w:u w:val="single"/>
        </w:rPr>
        <w:t xml:space="preserve"> laws</w:t>
      </w:r>
      <w:r w:rsidRPr="00091A9B">
        <w:rPr>
          <w:rFonts w:eastAsia="Times New Roman"/>
          <w:color w:val="000000"/>
          <w:u w:val="single"/>
        </w:rPr>
        <w:t xml:space="preserve"> </w:t>
      </w:r>
      <w:r w:rsidRPr="00091A9B">
        <w:rPr>
          <w:rFonts w:eastAsia="Times New Roman"/>
          <w:color w:val="000000"/>
          <w:u w:val="single"/>
          <w:shd w:val="clear" w:color="auto" w:fill="00FF00"/>
        </w:rPr>
        <w:t>to challenge</w:t>
      </w:r>
      <w:r w:rsidRPr="00091A9B">
        <w:rPr>
          <w:rFonts w:eastAsia="Times New Roman"/>
          <w:color w:val="000000"/>
          <w:u w:val="single"/>
        </w:rPr>
        <w:t xml:space="preserve"> powerful </w:t>
      </w:r>
      <w:r w:rsidRPr="00091A9B">
        <w:rPr>
          <w:rFonts w:eastAsia="Times New Roman"/>
          <w:color w:val="000000"/>
          <w:u w:val="single"/>
          <w:shd w:val="clear" w:color="auto" w:fill="00FF00"/>
        </w:rPr>
        <w:t>corporations</w:t>
      </w:r>
      <w:r w:rsidRPr="00091A9B">
        <w:rPr>
          <w:rFonts w:eastAsia="Times New Roman"/>
          <w:color w:val="000000"/>
          <w:u w:val="single"/>
        </w:rPr>
        <w:t xml:space="preserve"> — </w:t>
      </w:r>
      <w:r w:rsidRPr="00091A9B">
        <w:rPr>
          <w:rFonts w:eastAsia="Times New Roman"/>
          <w:b/>
          <w:bCs/>
          <w:color w:val="000000"/>
          <w:u w:val="single"/>
          <w:shd w:val="clear" w:color="auto" w:fill="00FF00"/>
        </w:rPr>
        <w:t>esp</w:t>
      </w:r>
      <w:r w:rsidRPr="00091A9B">
        <w:rPr>
          <w:rFonts w:eastAsia="Times New Roman"/>
          <w:color w:val="000000"/>
          <w:sz w:val="16"/>
          <w:szCs w:val="16"/>
        </w:rPr>
        <w:t xml:space="preserve">ecially </w:t>
      </w:r>
      <w:r w:rsidRPr="00091A9B">
        <w:rPr>
          <w:rFonts w:eastAsia="Times New Roman"/>
          <w:b/>
          <w:bCs/>
          <w:color w:val="000000"/>
          <w:u w:val="single"/>
        </w:rPr>
        <w:t xml:space="preserve">in </w:t>
      </w:r>
      <w:r w:rsidRPr="00091A9B">
        <w:rPr>
          <w:rFonts w:eastAsia="Times New Roman"/>
          <w:b/>
          <w:bCs/>
          <w:color w:val="000000"/>
          <w:u w:val="single"/>
          <w:shd w:val="clear" w:color="auto" w:fill="00FF00"/>
        </w:rPr>
        <w:t>Big Tech</w:t>
      </w:r>
      <w:r w:rsidRPr="00091A9B">
        <w:rPr>
          <w:rFonts w:eastAsia="Times New Roman"/>
          <w:color w:val="000000"/>
          <w:sz w:val="16"/>
          <w:szCs w:val="16"/>
        </w:rPr>
        <w:t xml:space="preserve">, where </w:t>
      </w:r>
      <w:r w:rsidRPr="00091A9B">
        <w:rPr>
          <w:rFonts w:eastAsia="Times New Roman"/>
          <w:b/>
          <w:bCs/>
          <w:color w:val="000000"/>
          <w:u w:val="single"/>
        </w:rPr>
        <w:t xml:space="preserve">some </w:t>
      </w:r>
      <w:r w:rsidRPr="00091A9B">
        <w:rPr>
          <w:rFonts w:eastAsia="Times New Roman"/>
          <w:b/>
          <w:bCs/>
          <w:color w:val="000000"/>
          <w:u w:val="single"/>
          <w:shd w:val="clear" w:color="auto" w:fill="00FF00"/>
        </w:rPr>
        <w:t>hope to tackle</w:t>
      </w:r>
      <w:r w:rsidRPr="00091A9B">
        <w:rPr>
          <w:rFonts w:eastAsia="Times New Roman"/>
          <w:color w:val="000000"/>
          <w:u w:val="single"/>
        </w:rPr>
        <w:t xml:space="preserve"> perceived </w:t>
      </w:r>
      <w:r w:rsidRPr="00091A9B">
        <w:rPr>
          <w:rFonts w:eastAsia="Times New Roman"/>
          <w:b/>
          <w:bCs/>
          <w:color w:val="000000"/>
          <w:u w:val="single"/>
          <w:shd w:val="clear" w:color="auto" w:fill="00FF00"/>
        </w:rPr>
        <w:t>censorship of conservatives</w:t>
      </w:r>
      <w:r w:rsidRPr="00091A9B">
        <w:rPr>
          <w:rFonts w:eastAsia="Times New Roman"/>
          <w:color w:val="000000"/>
          <w:u w:val="single"/>
        </w:rPr>
        <w:t xml:space="preserve"> online</w:t>
      </w:r>
      <w:r w:rsidRPr="00091A9B">
        <w:rPr>
          <w:rFonts w:eastAsia="Times New Roman"/>
          <w:color w:val="000000"/>
          <w:sz w:val="16"/>
          <w:szCs w:val="16"/>
        </w:rPr>
        <w:t>.</w:t>
      </w:r>
    </w:p>
    <w:p w14:paraId="1556826F"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Joseph </w:t>
      </w:r>
      <w:r w:rsidRPr="00091A9B">
        <w:rPr>
          <w:rFonts w:eastAsia="Times New Roman"/>
          <w:color w:val="000000"/>
          <w:u w:val="single"/>
        </w:rPr>
        <w:t xml:space="preserve">Coniglio, </w:t>
      </w:r>
      <w:r w:rsidRPr="00091A9B">
        <w:rPr>
          <w:rFonts w:eastAsia="Times New Roman"/>
          <w:b/>
          <w:bCs/>
          <w:color w:val="000000"/>
          <w:u w:val="single"/>
        </w:rPr>
        <w:t>director of antitrust policy</w:t>
      </w:r>
      <w:r w:rsidRPr="00091A9B">
        <w:rPr>
          <w:rFonts w:eastAsia="Times New Roman"/>
          <w:color w:val="000000"/>
          <w:sz w:val="16"/>
          <w:szCs w:val="16"/>
        </w:rPr>
        <w:t xml:space="preserve"> at the Information Technology and Innovation Foundation, </w:t>
      </w:r>
      <w:r w:rsidRPr="00091A9B">
        <w:rPr>
          <w:rFonts w:eastAsia="Times New Roman"/>
          <w:b/>
          <w:bCs/>
          <w:color w:val="000000"/>
          <w:u w:val="single"/>
        </w:rPr>
        <w:t>said Vance is</w:t>
      </w:r>
      <w:r w:rsidRPr="00091A9B">
        <w:rPr>
          <w:rFonts w:eastAsia="Times New Roman"/>
          <w:color w:val="000000"/>
          <w:u w:val="single"/>
        </w:rPr>
        <w:t xml:space="preserve"> among </w:t>
      </w:r>
      <w:r w:rsidRPr="00091A9B">
        <w:rPr>
          <w:rFonts w:eastAsia="Times New Roman"/>
          <w:b/>
          <w:bCs/>
          <w:color w:val="000000"/>
          <w:u w:val="single"/>
        </w:rPr>
        <w:t>the latter</w:t>
      </w:r>
      <w:r w:rsidRPr="00091A9B">
        <w:rPr>
          <w:rFonts w:eastAsia="Times New Roman"/>
          <w:color w:val="000000"/>
          <w:sz w:val="16"/>
          <w:szCs w:val="16"/>
        </w:rPr>
        <w:t>.</w:t>
      </w:r>
    </w:p>
    <w:p w14:paraId="32D6AC6C"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"I do think that </w:t>
      </w:r>
      <w:r w:rsidRPr="00091A9B">
        <w:rPr>
          <w:rFonts w:eastAsia="Times New Roman"/>
          <w:b/>
          <w:bCs/>
          <w:color w:val="000000"/>
          <w:u w:val="single"/>
          <w:shd w:val="clear" w:color="auto" w:fill="00FF00"/>
        </w:rPr>
        <w:t>picking</w:t>
      </w:r>
      <w:r w:rsidRPr="00091A9B">
        <w:rPr>
          <w:rFonts w:eastAsia="Times New Roman"/>
          <w:color w:val="000000"/>
          <w:u w:val="single"/>
        </w:rPr>
        <w:t xml:space="preserve"> Senator </w:t>
      </w:r>
      <w:r w:rsidRPr="00091A9B">
        <w:rPr>
          <w:rFonts w:eastAsia="Times New Roman"/>
          <w:b/>
          <w:bCs/>
          <w:color w:val="000000"/>
          <w:u w:val="single"/>
          <w:shd w:val="clear" w:color="auto" w:fill="00FF00"/>
        </w:rPr>
        <w:t>Vance</w:t>
      </w:r>
      <w:r w:rsidRPr="00091A9B">
        <w:rPr>
          <w:rFonts w:eastAsia="Times New Roman"/>
          <w:color w:val="000000"/>
          <w:u w:val="single"/>
        </w:rPr>
        <w:t xml:space="preserve"> as vice president certainly </w:t>
      </w:r>
      <w:r w:rsidRPr="00091A9B">
        <w:rPr>
          <w:rFonts w:eastAsia="Times New Roman"/>
          <w:b/>
          <w:bCs/>
          <w:color w:val="000000"/>
          <w:u w:val="single"/>
          <w:shd w:val="clear" w:color="auto" w:fill="00FF00"/>
        </w:rPr>
        <w:t>sends a signal</w:t>
      </w:r>
      <w:r w:rsidRPr="00091A9B">
        <w:rPr>
          <w:rFonts w:eastAsia="Times New Roman"/>
          <w:b/>
          <w:bCs/>
          <w:color w:val="000000"/>
          <w:u w:val="single"/>
        </w:rPr>
        <w:t xml:space="preserve"> in one direction</w:t>
      </w:r>
      <w:r w:rsidRPr="00091A9B">
        <w:rPr>
          <w:rFonts w:eastAsia="Times New Roman"/>
          <w:color w:val="000000"/>
          <w:sz w:val="16"/>
          <w:szCs w:val="16"/>
        </w:rPr>
        <w:t>," said Coniglio. His think tank receives funding from several major technology companies.</w:t>
      </w:r>
    </w:p>
    <w:p w14:paraId="70A18BBD" w14:textId="77777777" w:rsidR="00141F8B" w:rsidRPr="00091A9B" w:rsidRDefault="00141F8B" w:rsidP="00141F8B">
      <w:pPr>
        <w:spacing w:after="0" w:line="240" w:lineRule="auto"/>
        <w:rPr>
          <w:rFonts w:eastAsia="Times New Roman"/>
          <w:sz w:val="24"/>
        </w:rPr>
      </w:pPr>
      <w:r w:rsidRPr="00091A9B">
        <w:rPr>
          <w:rFonts w:eastAsia="Times New Roman"/>
          <w:b/>
          <w:bCs/>
          <w:color w:val="000000"/>
          <w:u w:val="single"/>
          <w:shd w:val="clear" w:color="auto" w:fill="00FF00"/>
        </w:rPr>
        <w:t>Scrutiny of Big Tech</w:t>
      </w:r>
      <w:r w:rsidRPr="00091A9B">
        <w:rPr>
          <w:rFonts w:eastAsia="Times New Roman"/>
          <w:color w:val="000000"/>
          <w:u w:val="single"/>
        </w:rPr>
        <w:t xml:space="preserve"> would </w:t>
      </w:r>
      <w:r w:rsidRPr="00091A9B">
        <w:rPr>
          <w:rFonts w:eastAsia="Times New Roman"/>
          <w:b/>
          <w:bCs/>
          <w:color w:val="000000"/>
          <w:u w:val="single"/>
          <w:shd w:val="clear" w:color="auto" w:fill="00FF00"/>
        </w:rPr>
        <w:t>not</w:t>
      </w:r>
      <w:r w:rsidRPr="00091A9B">
        <w:rPr>
          <w:rFonts w:eastAsia="Times New Roman"/>
          <w:b/>
          <w:bCs/>
          <w:color w:val="000000"/>
          <w:u w:val="single"/>
        </w:rPr>
        <w:t xml:space="preserve"> be </w:t>
      </w:r>
      <w:r w:rsidRPr="00091A9B">
        <w:rPr>
          <w:rFonts w:eastAsia="Times New Roman"/>
          <w:b/>
          <w:bCs/>
          <w:color w:val="000000"/>
          <w:u w:val="single"/>
          <w:shd w:val="clear" w:color="auto" w:fill="00FF00"/>
        </w:rPr>
        <w:t>a departure</w:t>
      </w:r>
      <w:r w:rsidRPr="00091A9B">
        <w:rPr>
          <w:rFonts w:eastAsia="Times New Roman"/>
          <w:b/>
          <w:bCs/>
          <w:color w:val="000000"/>
          <w:u w:val="single"/>
        </w:rPr>
        <w:t xml:space="preserve"> for Trump</w:t>
      </w:r>
      <w:r w:rsidRPr="00091A9B">
        <w:rPr>
          <w:rFonts w:eastAsia="Times New Roman"/>
          <w:color w:val="000000"/>
          <w:u w:val="single"/>
        </w:rPr>
        <w:t xml:space="preserve">. </w:t>
      </w:r>
      <w:r w:rsidRPr="00091A9B">
        <w:rPr>
          <w:rFonts w:eastAsia="Times New Roman"/>
          <w:b/>
          <w:bCs/>
          <w:color w:val="000000"/>
          <w:u w:val="single"/>
        </w:rPr>
        <w:t xml:space="preserve">The </w:t>
      </w:r>
      <w:r w:rsidRPr="00091A9B">
        <w:rPr>
          <w:rFonts w:eastAsia="Times New Roman"/>
          <w:b/>
          <w:bCs/>
          <w:color w:val="000000"/>
          <w:u w:val="single"/>
          <w:shd w:val="clear" w:color="auto" w:fill="00FF00"/>
        </w:rPr>
        <w:t>FTC</w:t>
      </w:r>
      <w:r w:rsidRPr="00091A9B">
        <w:rPr>
          <w:rFonts w:eastAsia="Times New Roman"/>
          <w:color w:val="000000"/>
          <w:u w:val="single"/>
          <w:shd w:val="clear" w:color="auto" w:fill="00FF00"/>
        </w:rPr>
        <w:t xml:space="preserve"> </w:t>
      </w:r>
      <w:r w:rsidRPr="00091A9B">
        <w:rPr>
          <w:rFonts w:eastAsia="Times New Roman"/>
          <w:b/>
          <w:bCs/>
          <w:color w:val="000000"/>
          <w:u w:val="single"/>
          <w:shd w:val="clear" w:color="auto" w:fill="00FF00"/>
        </w:rPr>
        <w:t>and D</w:t>
      </w:r>
      <w:r w:rsidRPr="00091A9B">
        <w:rPr>
          <w:rFonts w:eastAsia="Times New Roman"/>
          <w:color w:val="000000"/>
          <w:sz w:val="16"/>
          <w:szCs w:val="16"/>
        </w:rPr>
        <w:t xml:space="preserve">epartment </w:t>
      </w:r>
      <w:r w:rsidRPr="00091A9B">
        <w:rPr>
          <w:rFonts w:eastAsia="Times New Roman"/>
          <w:b/>
          <w:bCs/>
          <w:color w:val="000000"/>
          <w:u w:val="single"/>
          <w:shd w:val="clear" w:color="auto" w:fill="00FF00"/>
        </w:rPr>
        <w:t>o</w:t>
      </w:r>
      <w:r w:rsidRPr="00091A9B">
        <w:rPr>
          <w:rFonts w:eastAsia="Times New Roman"/>
          <w:color w:val="000000"/>
          <w:sz w:val="16"/>
          <w:szCs w:val="16"/>
        </w:rPr>
        <w:t xml:space="preserve">f </w:t>
      </w:r>
      <w:r w:rsidRPr="00091A9B">
        <w:rPr>
          <w:rFonts w:eastAsia="Times New Roman"/>
          <w:b/>
          <w:bCs/>
          <w:color w:val="000000"/>
          <w:u w:val="single"/>
          <w:shd w:val="clear" w:color="auto" w:fill="00FF00"/>
        </w:rPr>
        <w:t>J</w:t>
      </w:r>
      <w:r w:rsidRPr="00091A9B">
        <w:rPr>
          <w:rFonts w:eastAsia="Times New Roman"/>
          <w:color w:val="000000"/>
          <w:sz w:val="16"/>
          <w:szCs w:val="16"/>
        </w:rPr>
        <w:t xml:space="preserve">ustice </w:t>
      </w:r>
      <w:r w:rsidRPr="00091A9B">
        <w:rPr>
          <w:rFonts w:eastAsia="Times New Roman"/>
          <w:b/>
          <w:bCs/>
          <w:color w:val="000000"/>
          <w:u w:val="single"/>
          <w:shd w:val="clear" w:color="auto" w:fill="00FF00"/>
        </w:rPr>
        <w:t>under Trump</w:t>
      </w:r>
      <w:r w:rsidRPr="00091A9B">
        <w:rPr>
          <w:rFonts w:eastAsia="Times New Roman"/>
          <w:color w:val="000000"/>
          <w:u w:val="single"/>
        </w:rPr>
        <w:t xml:space="preserve"> initiated </w:t>
      </w:r>
      <w:r w:rsidRPr="00091A9B">
        <w:rPr>
          <w:rFonts w:eastAsia="Times New Roman"/>
          <w:b/>
          <w:bCs/>
          <w:color w:val="000000"/>
          <w:u w:val="single"/>
          <w:shd w:val="clear" w:color="auto" w:fill="00FF00"/>
        </w:rPr>
        <w:t>investigations</w:t>
      </w:r>
      <w:r w:rsidRPr="00091A9B">
        <w:rPr>
          <w:rFonts w:eastAsia="Times New Roman"/>
          <w:b/>
          <w:bCs/>
          <w:color w:val="000000"/>
          <w:u w:val="single"/>
        </w:rPr>
        <w:t xml:space="preserve"> into Meta</w:t>
      </w:r>
      <w:r w:rsidRPr="00091A9B">
        <w:rPr>
          <w:rFonts w:eastAsia="Times New Roman"/>
          <w:color w:val="000000"/>
          <w:sz w:val="16"/>
          <w:szCs w:val="16"/>
        </w:rPr>
        <w:t xml:space="preserve"> (META.O)</w:t>
      </w:r>
      <w:r w:rsidRPr="00091A9B">
        <w:rPr>
          <w:rFonts w:eastAsia="Times New Roman"/>
          <w:color w:val="000000"/>
          <w:u w:val="single"/>
        </w:rPr>
        <w:t xml:space="preserve">, </w:t>
      </w:r>
      <w:r w:rsidRPr="00091A9B">
        <w:rPr>
          <w:rFonts w:eastAsia="Times New Roman"/>
          <w:b/>
          <w:bCs/>
          <w:color w:val="000000"/>
          <w:u w:val="single"/>
        </w:rPr>
        <w:t>Amazon</w:t>
      </w:r>
      <w:r w:rsidRPr="00091A9B">
        <w:rPr>
          <w:rFonts w:eastAsia="Times New Roman"/>
          <w:color w:val="000000"/>
          <w:sz w:val="16"/>
          <w:szCs w:val="16"/>
        </w:rPr>
        <w:t xml:space="preserve"> (AMZN.O), </w:t>
      </w:r>
      <w:r w:rsidRPr="00091A9B">
        <w:rPr>
          <w:rFonts w:eastAsia="Times New Roman"/>
          <w:b/>
          <w:bCs/>
          <w:color w:val="000000"/>
          <w:u w:val="single"/>
        </w:rPr>
        <w:t>Apple</w:t>
      </w:r>
      <w:r w:rsidRPr="00091A9B">
        <w:rPr>
          <w:rFonts w:eastAsia="Times New Roman"/>
          <w:color w:val="000000"/>
          <w:sz w:val="16"/>
          <w:szCs w:val="16"/>
        </w:rPr>
        <w:t xml:space="preserve"> (AAPL.O) </w:t>
      </w:r>
      <w:r w:rsidRPr="00091A9B">
        <w:rPr>
          <w:rFonts w:eastAsia="Times New Roman"/>
          <w:color w:val="000000"/>
          <w:u w:val="single"/>
        </w:rPr>
        <w:t xml:space="preserve">and </w:t>
      </w:r>
      <w:r w:rsidRPr="00091A9B">
        <w:rPr>
          <w:rFonts w:eastAsia="Times New Roman"/>
          <w:b/>
          <w:bCs/>
          <w:color w:val="000000"/>
          <w:u w:val="single"/>
        </w:rPr>
        <w:t>Google</w:t>
      </w:r>
      <w:r w:rsidRPr="00091A9B">
        <w:rPr>
          <w:rFonts w:eastAsia="Times New Roman"/>
          <w:color w:val="000000"/>
          <w:sz w:val="16"/>
          <w:szCs w:val="16"/>
        </w:rPr>
        <w:t xml:space="preserve"> (GOOGL.O), </w:t>
      </w:r>
      <w:r w:rsidRPr="00091A9B">
        <w:rPr>
          <w:rFonts w:eastAsia="Times New Roman"/>
          <w:b/>
          <w:bCs/>
          <w:color w:val="000000"/>
          <w:u w:val="single"/>
        </w:rPr>
        <w:t>over</w:t>
      </w:r>
      <w:r w:rsidRPr="00091A9B">
        <w:rPr>
          <w:rFonts w:eastAsia="Times New Roman"/>
          <w:color w:val="000000"/>
          <w:u w:val="single"/>
        </w:rPr>
        <w:t xml:space="preserve"> alleged </w:t>
      </w:r>
      <w:r w:rsidRPr="00091A9B">
        <w:rPr>
          <w:rFonts w:eastAsia="Times New Roman"/>
          <w:b/>
          <w:bCs/>
          <w:color w:val="000000"/>
          <w:u w:val="single"/>
        </w:rPr>
        <w:t>antitrust violations</w:t>
      </w:r>
      <w:r w:rsidRPr="00091A9B">
        <w:rPr>
          <w:rFonts w:eastAsia="Times New Roman"/>
          <w:color w:val="000000"/>
          <w:u w:val="single"/>
        </w:rPr>
        <w:t xml:space="preserve">. </w:t>
      </w:r>
      <w:r w:rsidRPr="00091A9B">
        <w:rPr>
          <w:rFonts w:eastAsia="Times New Roman"/>
          <w:b/>
          <w:bCs/>
          <w:color w:val="000000"/>
          <w:u w:val="single"/>
        </w:rPr>
        <w:t>All four</w:t>
      </w:r>
      <w:r w:rsidRPr="00091A9B">
        <w:rPr>
          <w:rFonts w:eastAsia="Times New Roman"/>
          <w:color w:val="000000"/>
          <w:u w:val="single"/>
        </w:rPr>
        <w:t xml:space="preserve"> companies </w:t>
      </w:r>
      <w:r w:rsidRPr="00091A9B">
        <w:rPr>
          <w:rFonts w:eastAsia="Times New Roman"/>
          <w:b/>
          <w:bCs/>
          <w:color w:val="000000"/>
          <w:u w:val="single"/>
        </w:rPr>
        <w:t>were</w:t>
      </w:r>
      <w:r w:rsidRPr="00091A9B">
        <w:rPr>
          <w:rFonts w:eastAsia="Times New Roman"/>
          <w:color w:val="000000"/>
          <w:u w:val="single"/>
        </w:rPr>
        <w:t xml:space="preserve"> eventually </w:t>
      </w:r>
      <w:r w:rsidRPr="00091A9B">
        <w:rPr>
          <w:rFonts w:eastAsia="Times New Roman"/>
          <w:b/>
          <w:bCs/>
          <w:color w:val="000000"/>
          <w:u w:val="single"/>
          <w:shd w:val="clear" w:color="auto" w:fill="00FF00"/>
        </w:rPr>
        <w:t>sued</w:t>
      </w:r>
      <w:r w:rsidRPr="00091A9B">
        <w:rPr>
          <w:rFonts w:eastAsia="Times New Roman"/>
          <w:color w:val="000000"/>
          <w:sz w:val="16"/>
          <w:szCs w:val="16"/>
        </w:rPr>
        <w:t>, and have denied wrongdoing.</w:t>
      </w:r>
    </w:p>
    <w:p w14:paraId="007AD012" w14:textId="77777777" w:rsidR="00141F8B" w:rsidRPr="00091A9B" w:rsidRDefault="00141F8B" w:rsidP="00141F8B">
      <w:pPr>
        <w:spacing w:after="0" w:line="240" w:lineRule="auto"/>
        <w:rPr>
          <w:rFonts w:eastAsia="Times New Roman"/>
          <w:sz w:val="24"/>
        </w:rPr>
      </w:pPr>
      <w:r w:rsidRPr="00091A9B">
        <w:rPr>
          <w:rFonts w:eastAsia="Times New Roman"/>
          <w:b/>
          <w:bCs/>
          <w:color w:val="000000"/>
          <w:u w:val="single"/>
          <w:shd w:val="clear" w:color="auto" w:fill="00FF00"/>
        </w:rPr>
        <w:t>Vance</w:t>
      </w:r>
      <w:r w:rsidRPr="00091A9B">
        <w:rPr>
          <w:rFonts w:eastAsia="Times New Roman"/>
          <w:b/>
          <w:bCs/>
          <w:color w:val="000000"/>
          <w:u w:val="single"/>
        </w:rPr>
        <w:t xml:space="preserve"> is</w:t>
      </w:r>
      <w:r w:rsidRPr="00091A9B">
        <w:rPr>
          <w:rFonts w:eastAsia="Times New Roman"/>
          <w:color w:val="000000"/>
          <w:u w:val="single"/>
        </w:rPr>
        <w:t xml:space="preserve"> a </w:t>
      </w:r>
      <w:r w:rsidRPr="00091A9B">
        <w:rPr>
          <w:rFonts w:eastAsia="Times New Roman"/>
          <w:b/>
          <w:bCs/>
          <w:color w:val="000000"/>
          <w:u w:val="single"/>
        </w:rPr>
        <w:t>Yale-educated</w:t>
      </w:r>
      <w:r w:rsidRPr="00091A9B">
        <w:rPr>
          <w:rFonts w:eastAsia="Times New Roman"/>
          <w:color w:val="000000"/>
          <w:u w:val="single"/>
        </w:rPr>
        <w:t xml:space="preserve"> lawyer</w:t>
      </w:r>
      <w:r w:rsidRPr="00091A9B">
        <w:rPr>
          <w:rFonts w:eastAsia="Times New Roman"/>
          <w:color w:val="000000"/>
          <w:sz w:val="16"/>
          <w:szCs w:val="16"/>
        </w:rPr>
        <w:t xml:space="preserve"> and venture capitalist who worked at corporate law firm Sidley Austin and has helped Trump fundraise in Silicon Valley. </w:t>
      </w:r>
      <w:r w:rsidRPr="00091A9B">
        <w:rPr>
          <w:rFonts w:eastAsia="Times New Roman"/>
          <w:color w:val="000000"/>
          <w:u w:val="single"/>
        </w:rPr>
        <w:t xml:space="preserve">He has also </w:t>
      </w:r>
      <w:r w:rsidRPr="00091A9B">
        <w:rPr>
          <w:rFonts w:eastAsia="Times New Roman"/>
          <w:b/>
          <w:bCs/>
          <w:color w:val="000000"/>
          <w:u w:val="single"/>
          <w:shd w:val="clear" w:color="auto" w:fill="00FF00"/>
        </w:rPr>
        <w:t>called for</w:t>
      </w:r>
      <w:r w:rsidRPr="00091A9B">
        <w:rPr>
          <w:rFonts w:eastAsia="Times New Roman"/>
          <w:b/>
          <w:bCs/>
          <w:color w:val="000000"/>
          <w:u w:val="single"/>
        </w:rPr>
        <w:t xml:space="preserve"> the </w:t>
      </w:r>
      <w:r w:rsidRPr="00091A9B">
        <w:rPr>
          <w:rFonts w:eastAsia="Times New Roman"/>
          <w:b/>
          <w:bCs/>
          <w:color w:val="000000"/>
          <w:u w:val="single"/>
          <w:shd w:val="clear" w:color="auto" w:fill="00FF00"/>
        </w:rPr>
        <w:t>breakup</w:t>
      </w:r>
      <w:r w:rsidRPr="00091A9B">
        <w:rPr>
          <w:rFonts w:eastAsia="Times New Roman"/>
          <w:color w:val="000000"/>
          <w:u w:val="single"/>
          <w:shd w:val="clear" w:color="auto" w:fill="00FF00"/>
        </w:rPr>
        <w:t xml:space="preserve"> </w:t>
      </w:r>
      <w:r w:rsidRPr="00091A9B">
        <w:rPr>
          <w:rFonts w:eastAsia="Times New Roman"/>
          <w:b/>
          <w:bCs/>
          <w:color w:val="000000"/>
          <w:u w:val="single"/>
          <w:shd w:val="clear" w:color="auto" w:fill="00FF00"/>
        </w:rPr>
        <w:t>of</w:t>
      </w:r>
      <w:r w:rsidRPr="00091A9B">
        <w:rPr>
          <w:rFonts w:eastAsia="Times New Roman"/>
          <w:color w:val="000000"/>
          <w:u w:val="single"/>
        </w:rPr>
        <w:t xml:space="preserve"> one of its </w:t>
      </w:r>
      <w:r w:rsidRPr="00091A9B">
        <w:rPr>
          <w:rFonts w:eastAsia="Times New Roman"/>
          <w:b/>
          <w:bCs/>
          <w:color w:val="000000"/>
          <w:u w:val="single"/>
        </w:rPr>
        <w:t xml:space="preserve">biggest </w:t>
      </w:r>
      <w:r w:rsidRPr="00091A9B">
        <w:rPr>
          <w:rFonts w:eastAsia="Times New Roman"/>
          <w:b/>
          <w:bCs/>
          <w:color w:val="000000"/>
          <w:u w:val="single"/>
          <w:shd w:val="clear" w:color="auto" w:fill="00FF00"/>
        </w:rPr>
        <w:t>companies</w:t>
      </w:r>
      <w:r w:rsidRPr="00091A9B">
        <w:rPr>
          <w:rFonts w:eastAsia="Times New Roman"/>
          <w:color w:val="000000"/>
          <w:u w:val="single"/>
        </w:rPr>
        <w:t>.</w:t>
      </w:r>
    </w:p>
    <w:p w14:paraId="028CE024" w14:textId="77777777" w:rsidR="00141F8B" w:rsidRPr="00091A9B" w:rsidRDefault="00141F8B" w:rsidP="00141F8B">
      <w:pPr>
        <w:spacing w:after="0" w:line="240" w:lineRule="auto"/>
        <w:rPr>
          <w:rFonts w:eastAsia="Times New Roman"/>
          <w:sz w:val="24"/>
        </w:rPr>
      </w:pPr>
      <w:r w:rsidRPr="00091A9B">
        <w:rPr>
          <w:rFonts w:eastAsia="Times New Roman"/>
          <w:color w:val="000000"/>
          <w:sz w:val="16"/>
          <w:szCs w:val="16"/>
        </w:rPr>
        <w:t xml:space="preserve">"Long overdue, but </w:t>
      </w:r>
      <w:r w:rsidRPr="00091A9B">
        <w:rPr>
          <w:rFonts w:eastAsia="Times New Roman"/>
          <w:color w:val="000000"/>
          <w:u w:val="single"/>
        </w:rPr>
        <w:t xml:space="preserve">it's </w:t>
      </w:r>
      <w:r w:rsidRPr="00091A9B">
        <w:rPr>
          <w:rFonts w:eastAsia="Times New Roman"/>
          <w:b/>
          <w:bCs/>
          <w:color w:val="000000"/>
          <w:u w:val="single"/>
        </w:rPr>
        <w:t>time to break Google up</w:t>
      </w:r>
      <w:r w:rsidRPr="00091A9B">
        <w:rPr>
          <w:rFonts w:eastAsia="Times New Roman"/>
          <w:color w:val="000000"/>
          <w:sz w:val="16"/>
          <w:szCs w:val="16"/>
        </w:rPr>
        <w:t>," Vance tweeted in February, lamenting that "</w:t>
      </w:r>
      <w:r w:rsidRPr="00091A9B">
        <w:rPr>
          <w:rFonts w:eastAsia="Times New Roman"/>
          <w:b/>
          <w:bCs/>
          <w:color w:val="000000"/>
          <w:u w:val="single"/>
        </w:rPr>
        <w:t>monopolistic control of inform</w:t>
      </w:r>
      <w:r w:rsidRPr="00091A9B">
        <w:rPr>
          <w:rFonts w:eastAsia="Times New Roman"/>
          <w:color w:val="000000"/>
          <w:sz w:val="16"/>
        </w:rPr>
        <w:t>ation</w:t>
      </w:r>
      <w:r w:rsidRPr="00091A9B">
        <w:rPr>
          <w:rFonts w:eastAsia="Times New Roman"/>
          <w:color w:val="000000"/>
          <w:sz w:val="16"/>
          <w:szCs w:val="16"/>
        </w:rPr>
        <w:t xml:space="preserve"> </w:t>
      </w:r>
      <w:r w:rsidRPr="00091A9B">
        <w:rPr>
          <w:rFonts w:eastAsia="Times New Roman"/>
          <w:color w:val="000000"/>
          <w:u w:val="single"/>
        </w:rPr>
        <w:t xml:space="preserve">in our society </w:t>
      </w:r>
      <w:r w:rsidRPr="00091A9B">
        <w:rPr>
          <w:rFonts w:eastAsia="Times New Roman"/>
          <w:b/>
          <w:bCs/>
          <w:color w:val="000000"/>
          <w:u w:val="single"/>
        </w:rPr>
        <w:t>resides with</w:t>
      </w:r>
      <w:r w:rsidRPr="00091A9B">
        <w:rPr>
          <w:rFonts w:eastAsia="Times New Roman"/>
          <w:color w:val="000000"/>
          <w:u w:val="single"/>
        </w:rPr>
        <w:t xml:space="preserve"> an </w:t>
      </w:r>
      <w:r w:rsidRPr="00091A9B">
        <w:rPr>
          <w:rFonts w:eastAsia="Times New Roman"/>
          <w:b/>
          <w:bCs/>
          <w:color w:val="000000"/>
          <w:u w:val="single"/>
        </w:rPr>
        <w:t>explicitly progressive tech</w:t>
      </w:r>
      <w:r w:rsidRPr="00091A9B">
        <w:rPr>
          <w:rFonts w:eastAsia="Times New Roman"/>
          <w:color w:val="000000"/>
          <w:sz w:val="16"/>
          <w:szCs w:val="16"/>
        </w:rPr>
        <w:t xml:space="preserve">nology </w:t>
      </w:r>
      <w:r w:rsidRPr="00091A9B">
        <w:rPr>
          <w:rFonts w:eastAsia="Times New Roman"/>
          <w:color w:val="000000"/>
          <w:u w:val="single"/>
        </w:rPr>
        <w:t>company</w:t>
      </w:r>
      <w:r w:rsidRPr="00091A9B">
        <w:rPr>
          <w:rFonts w:eastAsia="Times New Roman"/>
          <w:color w:val="000000"/>
          <w:sz w:val="16"/>
          <w:szCs w:val="16"/>
        </w:rPr>
        <w:t>."</w:t>
      </w:r>
    </w:p>
    <w:p w14:paraId="717F6EE3" w14:textId="77777777" w:rsidR="00141F8B" w:rsidRPr="00091A9B" w:rsidRDefault="00141F8B" w:rsidP="00141F8B">
      <w:pPr>
        <w:pStyle w:val="Heading3"/>
        <w:rPr>
          <w:rFonts w:eastAsia="Times New Roman" w:cs="Arial"/>
        </w:rPr>
      </w:pPr>
      <w:r w:rsidRPr="00091A9B">
        <w:rPr>
          <w:rFonts w:eastAsia="Times New Roman" w:cs="Arial"/>
        </w:rPr>
        <w:lastRenderedPageBreak/>
        <w:t>AT: Sunsets CP---Confidence Deficit</w:t>
      </w:r>
    </w:p>
    <w:p w14:paraId="40CDED71" w14:textId="77777777" w:rsidR="00141F8B" w:rsidRPr="00091A9B" w:rsidRDefault="00141F8B" w:rsidP="00141F8B">
      <w:pPr>
        <w:pStyle w:val="Heading4"/>
        <w:rPr>
          <w:rFonts w:cs="Arial"/>
        </w:rPr>
      </w:pPr>
      <w:r w:rsidRPr="00091A9B">
        <w:rPr>
          <w:rFonts w:cs="Arial"/>
        </w:rPr>
        <w:t xml:space="preserve">Wrecks </w:t>
      </w:r>
      <w:r w:rsidRPr="00091A9B">
        <w:rPr>
          <w:rFonts w:cs="Arial"/>
          <w:u w:val="single"/>
        </w:rPr>
        <w:t>legal stability</w:t>
      </w:r>
      <w:r w:rsidRPr="00091A9B">
        <w:rPr>
          <w:rFonts w:cs="Arial"/>
        </w:rPr>
        <w:t xml:space="preserve"> and crushes </w:t>
      </w:r>
      <w:r w:rsidRPr="00091A9B">
        <w:rPr>
          <w:rFonts w:cs="Arial"/>
          <w:u w:val="single"/>
        </w:rPr>
        <w:t>investment</w:t>
      </w:r>
      <w:r w:rsidRPr="00091A9B">
        <w:rPr>
          <w:rFonts w:cs="Arial"/>
        </w:rPr>
        <w:t xml:space="preserve">. </w:t>
      </w:r>
    </w:p>
    <w:p w14:paraId="371AD3A8" w14:textId="77777777" w:rsidR="00141F8B" w:rsidRPr="00091A9B" w:rsidRDefault="00141F8B" w:rsidP="00141F8B">
      <w:r w:rsidRPr="00091A9B">
        <w:t xml:space="preserve">Sofia </w:t>
      </w:r>
      <w:r w:rsidRPr="00091A9B">
        <w:rPr>
          <w:rStyle w:val="Style13ptBold"/>
        </w:rPr>
        <w:t>Ranchordás 14</w:t>
      </w:r>
      <w:r w:rsidRPr="00091A9B">
        <w:t>, a full professor of public law and a Rosalind Franklin fellow at the Faculty of Law of the University of Groningen and she is also an affiliated fellow of the Information Society Project at Yale Law School, 2-11-2014; Statute Law Review, "Sunset Clauses and Experimental Regulations: Blessing or Curse for Legal Certainty?," https://academic.oup.com/slr/article/36/1/28/1614369 //AS</w:t>
      </w:r>
    </w:p>
    <w:p w14:paraId="1B369213" w14:textId="77777777" w:rsidR="00141F8B" w:rsidRPr="00091A9B" w:rsidRDefault="00141F8B" w:rsidP="00141F8B">
      <w:pPr>
        <w:rPr>
          <w:sz w:val="16"/>
        </w:rPr>
      </w:pPr>
      <w:r w:rsidRPr="00091A9B">
        <w:rPr>
          <w:sz w:val="16"/>
        </w:rPr>
        <w:t xml:space="preserve">Max Weber claimed that </w:t>
      </w:r>
      <w:r w:rsidRPr="00091A9B">
        <w:rPr>
          <w:u w:val="single"/>
        </w:rPr>
        <w:t xml:space="preserve">legal certainty is one of the pillars of capitalism since </w:t>
      </w:r>
      <w:r w:rsidRPr="00091A9B">
        <w:rPr>
          <w:highlight w:val="cyan"/>
          <w:u w:val="single"/>
        </w:rPr>
        <w:t>without sufficient legal stability</w:t>
      </w:r>
      <w:r w:rsidRPr="00091A9B">
        <w:rPr>
          <w:u w:val="single"/>
        </w:rPr>
        <w:t xml:space="preserve"> and predictability, </w:t>
      </w:r>
      <w:r w:rsidRPr="00091A9B">
        <w:rPr>
          <w:highlight w:val="cyan"/>
          <w:u w:val="single"/>
        </w:rPr>
        <w:t>investment</w:t>
      </w:r>
      <w:r w:rsidRPr="00091A9B">
        <w:rPr>
          <w:u w:val="single"/>
        </w:rPr>
        <w:t xml:space="preserve"> may be </w:t>
      </w:r>
      <w:r w:rsidRPr="00091A9B">
        <w:rPr>
          <w:highlight w:val="cyan"/>
          <w:u w:val="single"/>
        </w:rPr>
        <w:t>significantly discouraged</w:t>
      </w:r>
      <w:r w:rsidRPr="00091A9B">
        <w:rPr>
          <w:sz w:val="16"/>
        </w:rPr>
        <w:t xml:space="preserve">.94 To wit, </w:t>
      </w:r>
      <w:r w:rsidRPr="00091A9B">
        <w:rPr>
          <w:u w:val="single"/>
        </w:rPr>
        <w:t xml:space="preserve">investors may </w:t>
      </w:r>
      <w:r w:rsidRPr="00091A9B">
        <w:rPr>
          <w:highlight w:val="cyan"/>
          <w:u w:val="single"/>
        </w:rPr>
        <w:t>not invest in new tech</w:t>
      </w:r>
      <w:r w:rsidRPr="00091A9B">
        <w:rPr>
          <w:u w:val="single"/>
        </w:rPr>
        <w:t xml:space="preserve">nologies, for example, if they </w:t>
      </w:r>
      <w:r w:rsidRPr="00091A9B">
        <w:rPr>
          <w:highlight w:val="cyan"/>
          <w:u w:val="single"/>
        </w:rPr>
        <w:t>fear sudden</w:t>
      </w:r>
      <w:r w:rsidRPr="00091A9B">
        <w:rPr>
          <w:u w:val="single"/>
        </w:rPr>
        <w:t xml:space="preserve"> and disadvantageous </w:t>
      </w:r>
      <w:r w:rsidRPr="00091A9B">
        <w:rPr>
          <w:highlight w:val="cyan"/>
          <w:u w:val="single"/>
        </w:rPr>
        <w:t>legislative changes</w:t>
      </w:r>
      <w:r w:rsidRPr="00091A9B">
        <w:rPr>
          <w:u w:val="single"/>
        </w:rPr>
        <w:t>.</w:t>
      </w:r>
      <w:r w:rsidRPr="00091A9B">
        <w:rPr>
          <w:sz w:val="16"/>
        </w:rPr>
        <w:t xml:space="preserve"> According to this perspective, a capitalist system presupposes a sound degree of legislative certainty since uncertain rules, on the one hand, do not allow private actors to predict their rights and duties and, on the other, may grant unconstrained discretion to official decision makers.95 More recently, the EU Mandelkern Group on Better Regulation </w:t>
      </w:r>
      <w:r w:rsidRPr="00091A9B">
        <w:rPr>
          <w:u w:val="single"/>
        </w:rPr>
        <w:t xml:space="preserve">expressed similar concerns </w:t>
      </w:r>
      <w:r w:rsidRPr="00091A9B">
        <w:rPr>
          <w:highlight w:val="cyan"/>
          <w:u w:val="single"/>
        </w:rPr>
        <w:t xml:space="preserve">regarding </w:t>
      </w:r>
      <w:r w:rsidRPr="00091A9B">
        <w:rPr>
          <w:u w:val="single"/>
        </w:rPr>
        <w:t xml:space="preserve">a broad </w:t>
      </w:r>
      <w:r w:rsidRPr="00091A9B">
        <w:rPr>
          <w:b/>
          <w:bCs/>
          <w:highlight w:val="cyan"/>
          <w:u w:val="single"/>
        </w:rPr>
        <w:t>enactment of sunset clauses</w:t>
      </w:r>
      <w:r w:rsidRPr="00091A9B">
        <w:rPr>
          <w:u w:val="single"/>
        </w:rPr>
        <w:t xml:space="preserve">. Although this legislative instrument could be advantageous in a number of situations, it was equally acknowledged that sunset clauses could </w:t>
      </w:r>
      <w:r w:rsidRPr="00091A9B">
        <w:rPr>
          <w:b/>
          <w:bCs/>
          <w:u w:val="single"/>
        </w:rPr>
        <w:t xml:space="preserve">have a </w:t>
      </w:r>
      <w:r w:rsidRPr="00091A9B">
        <w:rPr>
          <w:b/>
          <w:bCs/>
          <w:highlight w:val="cyan"/>
          <w:u w:val="single"/>
        </w:rPr>
        <w:t>negative impact on</w:t>
      </w:r>
      <w:r w:rsidRPr="00091A9B">
        <w:rPr>
          <w:b/>
          <w:bCs/>
          <w:u w:val="single"/>
        </w:rPr>
        <w:t xml:space="preserve"> the </w:t>
      </w:r>
      <w:r w:rsidRPr="00091A9B">
        <w:rPr>
          <w:b/>
          <w:bCs/>
          <w:highlight w:val="cyan"/>
          <w:u w:val="single"/>
        </w:rPr>
        <w:t>investment climate</w:t>
      </w:r>
      <w:r w:rsidRPr="00091A9B">
        <w:rPr>
          <w:sz w:val="16"/>
        </w:rPr>
        <w:t xml:space="preserve">. If </w:t>
      </w:r>
      <w:r w:rsidRPr="00091A9B">
        <w:rPr>
          <w:u w:val="single"/>
        </w:rPr>
        <w:t xml:space="preserve">regulations designed to incentivize substantial investment in a determined technology expire within a beforehand known period of time, </w:t>
      </w:r>
      <w:r w:rsidRPr="00091A9B">
        <w:rPr>
          <w:highlight w:val="cyan"/>
          <w:u w:val="single"/>
        </w:rPr>
        <w:t>private actors</w:t>
      </w:r>
      <w:r w:rsidRPr="00091A9B">
        <w:rPr>
          <w:u w:val="single"/>
        </w:rPr>
        <w:t xml:space="preserve"> may be more </w:t>
      </w:r>
      <w:r w:rsidRPr="00091A9B">
        <w:rPr>
          <w:b/>
          <w:bCs/>
          <w:highlight w:val="cyan"/>
          <w:u w:val="single"/>
        </w:rPr>
        <w:t>reluctant to respond</w:t>
      </w:r>
      <w:r w:rsidRPr="00091A9B">
        <w:rPr>
          <w:highlight w:val="cyan"/>
          <w:u w:val="single"/>
        </w:rPr>
        <w:t xml:space="preserve"> to these incentives</w:t>
      </w:r>
      <w:r w:rsidRPr="00091A9B">
        <w:rPr>
          <w:sz w:val="16"/>
        </w:rPr>
        <w:t xml:space="preserve">. This will be </w:t>
      </w:r>
      <w:r w:rsidRPr="00091A9B">
        <w:rPr>
          <w:u w:val="single"/>
        </w:rPr>
        <w:t>particularly true if the sunset period is shorter</w:t>
      </w:r>
      <w:r w:rsidRPr="00091A9B">
        <w:rPr>
          <w:sz w:val="16"/>
        </w:rPr>
        <w:t xml:space="preserve"> than the time span required for recovering the investment made. In addition, </w:t>
      </w:r>
      <w:r w:rsidRPr="00091A9B">
        <w:rPr>
          <w:u w:val="single"/>
        </w:rPr>
        <w:t xml:space="preserve">individuals might </w:t>
      </w:r>
      <w:r w:rsidRPr="00091A9B">
        <w:rPr>
          <w:b/>
          <w:bCs/>
          <w:highlight w:val="cyan"/>
          <w:u w:val="single"/>
        </w:rPr>
        <w:t xml:space="preserve">experience distrust </w:t>
      </w:r>
      <w:r w:rsidRPr="00091A9B">
        <w:rPr>
          <w:highlight w:val="cyan"/>
          <w:u w:val="single"/>
        </w:rPr>
        <w:t>in</w:t>
      </w:r>
      <w:r w:rsidRPr="00091A9B">
        <w:rPr>
          <w:u w:val="single"/>
        </w:rPr>
        <w:t xml:space="preserve"> the protection granted by </w:t>
      </w:r>
      <w:r w:rsidRPr="00091A9B">
        <w:rPr>
          <w:highlight w:val="cyan"/>
          <w:u w:val="single"/>
        </w:rPr>
        <w:t xml:space="preserve">law </w:t>
      </w:r>
      <w:r w:rsidRPr="00091A9B">
        <w:rPr>
          <w:u w:val="single"/>
        </w:rPr>
        <w:t xml:space="preserve">and feel that the </w:t>
      </w:r>
      <w:r w:rsidRPr="00091A9B">
        <w:rPr>
          <w:b/>
          <w:bCs/>
          <w:u w:val="single"/>
        </w:rPr>
        <w:t>regulations imposing</w:t>
      </w:r>
      <w:r w:rsidRPr="00091A9B">
        <w:rPr>
          <w:u w:val="single"/>
        </w:rPr>
        <w:t xml:space="preserve"> or stimulating them to invest in a new technology are </w:t>
      </w:r>
      <w:r w:rsidRPr="00091A9B">
        <w:rPr>
          <w:highlight w:val="cyan"/>
          <w:u w:val="single"/>
        </w:rPr>
        <w:t>not providing</w:t>
      </w:r>
      <w:r w:rsidRPr="00091A9B">
        <w:rPr>
          <w:u w:val="single"/>
        </w:rPr>
        <w:t xml:space="preserve"> them with </w:t>
      </w:r>
      <w:r w:rsidRPr="00091A9B">
        <w:rPr>
          <w:highlight w:val="cyan"/>
          <w:u w:val="single"/>
        </w:rPr>
        <w:t>sufficient legal certainty</w:t>
      </w:r>
      <w:r w:rsidRPr="00091A9B">
        <w:rPr>
          <w:sz w:val="16"/>
        </w:rPr>
        <w:t xml:space="preserve"> upon which they can ground their investment decisions.96 </w:t>
      </w:r>
    </w:p>
    <w:p w14:paraId="178EA5AB" w14:textId="77777777" w:rsidR="00141F8B" w:rsidRPr="00091A9B" w:rsidRDefault="00141F8B" w:rsidP="00141F8B">
      <w:pPr>
        <w:rPr>
          <w:sz w:val="16"/>
        </w:rPr>
      </w:pPr>
      <w:r w:rsidRPr="00091A9B">
        <w:rPr>
          <w:sz w:val="16"/>
        </w:rPr>
        <w:t xml:space="preserve">The </w:t>
      </w:r>
      <w:r w:rsidRPr="00091A9B">
        <w:rPr>
          <w:u w:val="single"/>
        </w:rPr>
        <w:t xml:space="preserve">potential </w:t>
      </w:r>
      <w:r w:rsidRPr="00091A9B">
        <w:rPr>
          <w:b/>
          <w:bCs/>
          <w:u w:val="single"/>
        </w:rPr>
        <w:t>negative impact</w:t>
      </w:r>
      <w:r w:rsidRPr="00091A9B">
        <w:rPr>
          <w:u w:val="single"/>
        </w:rPr>
        <w:t xml:space="preserve"> of sunset clauses on investments may particularly occur</w:t>
      </w:r>
      <w:r w:rsidRPr="00091A9B">
        <w:rPr>
          <w:sz w:val="16"/>
        </w:rPr>
        <w:t xml:space="preserve"> when legislators set fixed periods that disregard the development cycles of the regulated sector.97 An example comes from the </w:t>
      </w:r>
      <w:r w:rsidRPr="00091A9B">
        <w:rPr>
          <w:highlight w:val="cyan"/>
          <w:u w:val="single"/>
        </w:rPr>
        <w:t>U</w:t>
      </w:r>
      <w:r w:rsidRPr="00091A9B">
        <w:rPr>
          <w:u w:val="single"/>
        </w:rPr>
        <w:t xml:space="preserve">nited </w:t>
      </w:r>
      <w:r w:rsidRPr="00091A9B">
        <w:rPr>
          <w:highlight w:val="cyan"/>
          <w:u w:val="single"/>
        </w:rPr>
        <w:t>S</w:t>
      </w:r>
      <w:r w:rsidRPr="00091A9B">
        <w:rPr>
          <w:u w:val="single"/>
        </w:rPr>
        <w:t xml:space="preserve">tates: here a sunset provision was </w:t>
      </w:r>
      <w:r w:rsidRPr="00091A9B">
        <w:rPr>
          <w:highlight w:val="cyan"/>
          <w:u w:val="single"/>
        </w:rPr>
        <w:t>included in the regulations</w:t>
      </w:r>
      <w:r w:rsidRPr="00091A9B">
        <w:rPr>
          <w:u w:val="single"/>
        </w:rPr>
        <w:t xml:space="preserve"> on the production tax credits which were </w:t>
      </w:r>
      <w:r w:rsidRPr="00091A9B">
        <w:rPr>
          <w:highlight w:val="cyan"/>
          <w:u w:val="single"/>
        </w:rPr>
        <w:t xml:space="preserve">deemed </w:t>
      </w:r>
      <w:r w:rsidRPr="00091A9B">
        <w:rPr>
          <w:b/>
          <w:bCs/>
          <w:highlight w:val="cyan"/>
          <w:u w:val="single"/>
        </w:rPr>
        <w:t>to fuel</w:t>
      </w:r>
      <w:r w:rsidRPr="00091A9B">
        <w:rPr>
          <w:b/>
          <w:bCs/>
          <w:u w:val="single"/>
        </w:rPr>
        <w:t xml:space="preserve"> investment in </w:t>
      </w:r>
      <w:r w:rsidRPr="00091A9B">
        <w:rPr>
          <w:b/>
          <w:bCs/>
          <w:highlight w:val="cyan"/>
          <w:u w:val="single"/>
        </w:rPr>
        <w:t>renewable energy</w:t>
      </w:r>
      <w:r w:rsidRPr="00091A9B">
        <w:rPr>
          <w:u w:val="single"/>
        </w:rPr>
        <w:t xml:space="preserve"> and advance clean energy innovation. </w:t>
      </w:r>
      <w:r w:rsidRPr="00091A9B">
        <w:rPr>
          <w:highlight w:val="cyan"/>
          <w:u w:val="single"/>
        </w:rPr>
        <w:t>Although</w:t>
      </w:r>
      <w:r w:rsidRPr="00091A9B">
        <w:rPr>
          <w:u w:val="single"/>
        </w:rPr>
        <w:t xml:space="preserve"> the sunset provisions imposed on these tax credits </w:t>
      </w:r>
      <w:r w:rsidRPr="00091A9B">
        <w:rPr>
          <w:highlight w:val="cyan"/>
          <w:u w:val="single"/>
        </w:rPr>
        <w:t>could be renewed</w:t>
      </w:r>
      <w:r w:rsidRPr="00091A9B">
        <w:rPr>
          <w:sz w:val="16"/>
        </w:rPr>
        <w:t xml:space="preserve"> for a period of one to three years, this renewal appeared to be </w:t>
      </w:r>
      <w:r w:rsidRPr="00091A9B">
        <w:rPr>
          <w:b/>
          <w:bCs/>
          <w:highlight w:val="cyan"/>
          <w:u w:val="single"/>
        </w:rPr>
        <w:t>insufficient</w:t>
      </w:r>
      <w:r w:rsidRPr="00091A9B">
        <w:rPr>
          <w:highlight w:val="cyan"/>
          <w:u w:val="single"/>
        </w:rPr>
        <w:t xml:space="preserve"> </w:t>
      </w:r>
      <w:r w:rsidRPr="00091A9B">
        <w:rPr>
          <w:u w:val="single"/>
        </w:rPr>
        <w:t xml:space="preserve">since at least three to seven years are required for the development of a wind farm. Under such circumstances, the </w:t>
      </w:r>
      <w:r w:rsidRPr="00091A9B">
        <w:rPr>
          <w:b/>
          <w:bCs/>
          <w:u w:val="single"/>
        </w:rPr>
        <w:t>uncertainty</w:t>
      </w:r>
      <w:r w:rsidRPr="00091A9B">
        <w:rPr>
          <w:u w:val="single"/>
        </w:rPr>
        <w:t xml:space="preserve"> regarding the possible renewal of the tax credit </w:t>
      </w:r>
      <w:r w:rsidRPr="00091A9B">
        <w:rPr>
          <w:b/>
          <w:bCs/>
          <w:u w:val="single"/>
        </w:rPr>
        <w:t>slowed down long-term investment</w:t>
      </w:r>
      <w:r w:rsidRPr="00091A9B">
        <w:rPr>
          <w:b/>
          <w:bCs/>
          <w:sz w:val="16"/>
        </w:rPr>
        <w:t>.</w:t>
      </w:r>
      <w:r w:rsidRPr="00091A9B">
        <w:rPr>
          <w:sz w:val="16"/>
        </w:rPr>
        <w:t>98.</w:t>
      </w:r>
    </w:p>
    <w:p w14:paraId="56763E87" w14:textId="77777777" w:rsidR="00141F8B" w:rsidRPr="00091A9B" w:rsidRDefault="00141F8B" w:rsidP="00141F8B">
      <w:pPr>
        <w:pStyle w:val="Heading3"/>
        <w:rPr>
          <w:rFonts w:cs="Arial"/>
        </w:rPr>
      </w:pPr>
      <w:r w:rsidRPr="00091A9B">
        <w:rPr>
          <w:rFonts w:cs="Arial"/>
        </w:rPr>
        <w:lastRenderedPageBreak/>
        <w:t>AO---SOP---2AC</w:t>
      </w:r>
    </w:p>
    <w:p w14:paraId="11499DBC" w14:textId="77777777" w:rsidR="00141F8B" w:rsidRPr="00091A9B" w:rsidRDefault="00141F8B" w:rsidP="00141F8B">
      <w:pPr>
        <w:pStyle w:val="Heading4"/>
        <w:rPr>
          <w:rFonts w:cs="Arial"/>
        </w:rPr>
      </w:pPr>
      <w:r w:rsidRPr="00091A9B">
        <w:rPr>
          <w:rFonts w:cs="Arial"/>
        </w:rPr>
        <w:t>A credible deterrent to aggressive FTC degradation of intra-branch authority and restrictions staves off SOP backsliding, and creates a resilient future precedent</w:t>
      </w:r>
    </w:p>
    <w:p w14:paraId="5034DCDC" w14:textId="77777777" w:rsidR="00141F8B" w:rsidRPr="00091A9B" w:rsidRDefault="00141F8B" w:rsidP="00141F8B">
      <w:r w:rsidRPr="00091A9B">
        <w:rPr>
          <w:b/>
          <w:bCs/>
          <w:sz w:val="26"/>
          <w:szCs w:val="26"/>
        </w:rPr>
        <w:t>Barthold 23</w:t>
      </w:r>
      <w:r w:rsidRPr="00091A9B">
        <w:t xml:space="preserve"> [Corbin; policy counsel and director of appellate litigation at TechFreedom. Former senior litigation advisor for the Washington Legal Foundation. Law Clerk in the United States District Court for two years. JD from UC Berkeley. “The Unaccountable Federal Trade Commission” 04-13-2023, Acc. 07-30-2024, City Journal, https://www.city-journal.org/article/the-unaccountable-federal-trade-commission mpark] </w:t>
      </w:r>
    </w:p>
    <w:p w14:paraId="1709BA2B" w14:textId="77777777" w:rsidR="00141F8B" w:rsidRPr="00091A9B" w:rsidRDefault="00141F8B" w:rsidP="00141F8B">
      <w:pPr>
        <w:spacing w:after="0"/>
        <w:rPr>
          <w:sz w:val="16"/>
        </w:rPr>
      </w:pPr>
      <w:r w:rsidRPr="00091A9B">
        <w:rPr>
          <w:u w:val="single"/>
        </w:rPr>
        <w:t xml:space="preserve">The </w:t>
      </w:r>
      <w:r w:rsidRPr="00091A9B">
        <w:rPr>
          <w:b/>
          <w:bCs/>
          <w:highlight w:val="cyan"/>
          <w:u w:val="single"/>
        </w:rPr>
        <w:t>F</w:t>
      </w:r>
      <w:r w:rsidRPr="00091A9B">
        <w:rPr>
          <w:sz w:val="16"/>
        </w:rPr>
        <w:t xml:space="preserve">ederal </w:t>
      </w:r>
      <w:r w:rsidRPr="00091A9B">
        <w:rPr>
          <w:b/>
          <w:bCs/>
          <w:highlight w:val="cyan"/>
          <w:u w:val="single"/>
        </w:rPr>
        <w:t>T</w:t>
      </w:r>
      <w:r w:rsidRPr="00091A9B">
        <w:rPr>
          <w:sz w:val="16"/>
        </w:rPr>
        <w:t xml:space="preserve">rade </w:t>
      </w:r>
      <w:r w:rsidRPr="00091A9B">
        <w:rPr>
          <w:b/>
          <w:bCs/>
          <w:highlight w:val="cyan"/>
          <w:u w:val="single"/>
        </w:rPr>
        <w:t>C</w:t>
      </w:r>
      <w:r w:rsidRPr="00091A9B">
        <w:rPr>
          <w:sz w:val="16"/>
        </w:rPr>
        <w:t xml:space="preserve">ommission </w:t>
      </w:r>
      <w:r w:rsidRPr="00091A9B">
        <w:rPr>
          <w:u w:val="single"/>
        </w:rPr>
        <w:t xml:space="preserve">is an </w:t>
      </w:r>
      <w:r w:rsidRPr="00091A9B">
        <w:rPr>
          <w:b/>
          <w:bCs/>
          <w:u w:val="single"/>
        </w:rPr>
        <w:t>irregularity</w:t>
      </w:r>
      <w:r w:rsidRPr="00091A9B">
        <w:rPr>
          <w:u w:val="single"/>
        </w:rPr>
        <w:t xml:space="preserve">. Though the </w:t>
      </w:r>
      <w:r w:rsidRPr="00091A9B">
        <w:rPr>
          <w:b/>
          <w:bCs/>
          <w:highlight w:val="cyan"/>
          <w:u w:val="single"/>
        </w:rPr>
        <w:t>agency</w:t>
      </w:r>
      <w:r w:rsidRPr="00091A9B">
        <w:rPr>
          <w:u w:val="single"/>
        </w:rPr>
        <w:t xml:space="preserve"> is </w:t>
      </w:r>
      <w:r w:rsidRPr="00091A9B">
        <w:rPr>
          <w:b/>
          <w:bCs/>
          <w:u w:val="single"/>
        </w:rPr>
        <w:t>nominally part of</w:t>
      </w:r>
      <w:r w:rsidRPr="00091A9B">
        <w:rPr>
          <w:u w:val="single"/>
        </w:rPr>
        <w:t xml:space="preserve"> the </w:t>
      </w:r>
      <w:r w:rsidRPr="00091A9B">
        <w:rPr>
          <w:b/>
          <w:bCs/>
          <w:u w:val="single"/>
        </w:rPr>
        <w:t>exec</w:t>
      </w:r>
      <w:r w:rsidRPr="00091A9B">
        <w:rPr>
          <w:sz w:val="16"/>
        </w:rPr>
        <w:t xml:space="preserve">utive </w:t>
      </w:r>
      <w:r w:rsidRPr="00091A9B">
        <w:rPr>
          <w:u w:val="single"/>
        </w:rPr>
        <w:t xml:space="preserve">branch, its </w:t>
      </w:r>
      <w:r w:rsidRPr="00091A9B">
        <w:rPr>
          <w:b/>
          <w:bCs/>
          <w:u w:val="single"/>
        </w:rPr>
        <w:t>five commissioners</w:t>
      </w:r>
      <w:r w:rsidRPr="00091A9B">
        <w:rPr>
          <w:u w:val="single"/>
        </w:rPr>
        <w:t xml:space="preserve"> </w:t>
      </w:r>
      <w:r w:rsidRPr="00091A9B">
        <w:rPr>
          <w:b/>
          <w:bCs/>
          <w:u w:val="single"/>
        </w:rPr>
        <w:t xml:space="preserve">do </w:t>
      </w:r>
      <w:r w:rsidRPr="00091A9B">
        <w:rPr>
          <w:b/>
          <w:bCs/>
          <w:highlight w:val="cyan"/>
          <w:u w:val="single"/>
        </w:rPr>
        <w:t>not answer</w:t>
      </w:r>
      <w:r w:rsidRPr="00091A9B">
        <w:rPr>
          <w:u w:val="single"/>
        </w:rPr>
        <w:t xml:space="preserve"> directly </w:t>
      </w:r>
      <w:r w:rsidRPr="00091A9B">
        <w:rPr>
          <w:b/>
          <w:bCs/>
          <w:highlight w:val="cyan"/>
          <w:u w:val="single"/>
        </w:rPr>
        <w:t>to</w:t>
      </w:r>
      <w:r w:rsidRPr="00091A9B">
        <w:rPr>
          <w:u w:val="single"/>
        </w:rPr>
        <w:t xml:space="preserve"> the </w:t>
      </w:r>
      <w:r w:rsidRPr="00091A9B">
        <w:rPr>
          <w:b/>
          <w:bCs/>
          <w:highlight w:val="cyan"/>
          <w:u w:val="single"/>
        </w:rPr>
        <w:t>president</w:t>
      </w:r>
      <w:r w:rsidRPr="00091A9B">
        <w:rPr>
          <w:u w:val="single"/>
        </w:rPr>
        <w:t xml:space="preserve">. They are </w:t>
      </w:r>
      <w:r w:rsidRPr="00091A9B">
        <w:rPr>
          <w:b/>
          <w:bCs/>
          <w:highlight w:val="cyan"/>
          <w:u w:val="single"/>
        </w:rPr>
        <w:t>independent</w:t>
      </w:r>
      <w:r w:rsidRPr="00091A9B">
        <w:rPr>
          <w:sz w:val="16"/>
        </w:rPr>
        <w:t xml:space="preserve">. The </w:t>
      </w:r>
      <w:r w:rsidRPr="00091A9B">
        <w:rPr>
          <w:b/>
          <w:bCs/>
          <w:highlight w:val="cyan"/>
          <w:u w:val="single"/>
        </w:rPr>
        <w:t>Constitution</w:t>
      </w:r>
      <w:r w:rsidRPr="00091A9B">
        <w:rPr>
          <w:sz w:val="16"/>
        </w:rPr>
        <w:t xml:space="preserve">, with its three-branch structure, </w:t>
      </w:r>
      <w:r w:rsidRPr="00091A9B">
        <w:rPr>
          <w:b/>
          <w:bCs/>
          <w:highlight w:val="cyan"/>
          <w:u w:val="single"/>
        </w:rPr>
        <w:t>does not contemplate</w:t>
      </w:r>
      <w:r w:rsidRPr="00091A9B">
        <w:rPr>
          <w:u w:val="single"/>
        </w:rPr>
        <w:t xml:space="preserve"> the </w:t>
      </w:r>
      <w:r w:rsidRPr="00091A9B">
        <w:rPr>
          <w:b/>
          <w:bCs/>
          <w:u w:val="single"/>
        </w:rPr>
        <w:t xml:space="preserve">existence of such </w:t>
      </w:r>
      <w:r w:rsidRPr="00091A9B">
        <w:rPr>
          <w:b/>
          <w:bCs/>
          <w:highlight w:val="cyan"/>
          <w:u w:val="single"/>
        </w:rPr>
        <w:t>an entity</w:t>
      </w:r>
      <w:r w:rsidRPr="00091A9B">
        <w:rPr>
          <w:sz w:val="16"/>
        </w:rPr>
        <w:t>. You might think that</w:t>
      </w:r>
      <w:r w:rsidRPr="00091A9B">
        <w:rPr>
          <w:u w:val="single"/>
        </w:rPr>
        <w:t xml:space="preserve"> such an agency, </w:t>
      </w:r>
      <w:r w:rsidRPr="00091A9B">
        <w:rPr>
          <w:b/>
          <w:bCs/>
          <w:u w:val="single"/>
        </w:rPr>
        <w:t xml:space="preserve">this </w:t>
      </w:r>
      <w:r w:rsidRPr="00091A9B">
        <w:rPr>
          <w:b/>
          <w:bCs/>
          <w:highlight w:val="cyan"/>
          <w:u w:val="single"/>
        </w:rPr>
        <w:t>“fourth branch” anomaly</w:t>
      </w:r>
      <w:r w:rsidRPr="00091A9B">
        <w:rPr>
          <w:u w:val="single"/>
        </w:rPr>
        <w:t xml:space="preserve">, would strive to </w:t>
      </w:r>
      <w:r w:rsidRPr="00091A9B">
        <w:rPr>
          <w:b/>
          <w:bCs/>
          <w:u w:val="single"/>
        </w:rPr>
        <w:t>show respect</w:t>
      </w:r>
      <w:r w:rsidRPr="00091A9B">
        <w:rPr>
          <w:u w:val="single"/>
        </w:rPr>
        <w:t xml:space="preserve"> for </w:t>
      </w:r>
      <w:r w:rsidRPr="00091A9B">
        <w:rPr>
          <w:b/>
          <w:bCs/>
          <w:highlight w:val="cyan"/>
          <w:u w:val="single"/>
        </w:rPr>
        <w:t>Congress</w:t>
      </w:r>
      <w:r w:rsidRPr="00091A9B">
        <w:rPr>
          <w:u w:val="single"/>
        </w:rPr>
        <w:t xml:space="preserve">, the federal </w:t>
      </w:r>
      <w:r w:rsidRPr="00091A9B">
        <w:rPr>
          <w:b/>
          <w:bCs/>
          <w:highlight w:val="cyan"/>
          <w:u w:val="single"/>
        </w:rPr>
        <w:t>courts, and</w:t>
      </w:r>
      <w:r w:rsidRPr="00091A9B">
        <w:rPr>
          <w:u w:val="single"/>
        </w:rPr>
        <w:t xml:space="preserve"> the </w:t>
      </w:r>
      <w:r w:rsidRPr="00091A9B">
        <w:rPr>
          <w:b/>
          <w:bCs/>
          <w:highlight w:val="cyan"/>
          <w:u w:val="single"/>
        </w:rPr>
        <w:t>pres</w:t>
      </w:r>
      <w:r w:rsidRPr="00091A9B">
        <w:rPr>
          <w:sz w:val="16"/>
        </w:rPr>
        <w:t>ident—as a matter of self-preservation</w:t>
      </w:r>
      <w:r w:rsidRPr="00091A9B">
        <w:rPr>
          <w:u w:val="single"/>
        </w:rPr>
        <w:t xml:space="preserve">, if nothing else. </w:t>
      </w:r>
      <w:r w:rsidRPr="00091A9B">
        <w:rPr>
          <w:b/>
          <w:bCs/>
          <w:u w:val="single"/>
        </w:rPr>
        <w:t xml:space="preserve">But </w:t>
      </w:r>
      <w:r w:rsidRPr="00091A9B">
        <w:rPr>
          <w:u w:val="single"/>
        </w:rPr>
        <w:t xml:space="preserve">under the leadership of Lina Khan, the </w:t>
      </w:r>
      <w:r w:rsidRPr="00091A9B">
        <w:rPr>
          <w:b/>
          <w:bCs/>
          <w:highlight w:val="cyan"/>
          <w:u w:val="single"/>
        </w:rPr>
        <w:t>FTC</w:t>
      </w:r>
      <w:r w:rsidRPr="00091A9B">
        <w:rPr>
          <w:b/>
          <w:bCs/>
          <w:u w:val="single"/>
        </w:rPr>
        <w:t xml:space="preserve"> is </w:t>
      </w:r>
      <w:r w:rsidRPr="00091A9B">
        <w:rPr>
          <w:b/>
          <w:bCs/>
          <w:highlight w:val="cyan"/>
          <w:u w:val="single"/>
        </w:rPr>
        <w:t>defying</w:t>
      </w:r>
      <w:r w:rsidRPr="00091A9B">
        <w:rPr>
          <w:u w:val="single"/>
        </w:rPr>
        <w:t xml:space="preserve">, </w:t>
      </w:r>
      <w:r w:rsidRPr="00091A9B">
        <w:rPr>
          <w:b/>
          <w:bCs/>
          <w:u w:val="single"/>
        </w:rPr>
        <w:t>sidestepping</w:t>
      </w:r>
      <w:r w:rsidRPr="00091A9B">
        <w:rPr>
          <w:u w:val="single"/>
        </w:rPr>
        <w:t xml:space="preserve">, and </w:t>
      </w:r>
      <w:r w:rsidRPr="00091A9B">
        <w:rPr>
          <w:b/>
          <w:bCs/>
          <w:u w:val="single"/>
        </w:rPr>
        <w:t xml:space="preserve">subverting </w:t>
      </w:r>
      <w:r w:rsidRPr="00091A9B">
        <w:rPr>
          <w:b/>
          <w:bCs/>
          <w:highlight w:val="cyan"/>
          <w:u w:val="single"/>
        </w:rPr>
        <w:t>all three</w:t>
      </w:r>
      <w:r w:rsidRPr="00091A9B">
        <w:rPr>
          <w:sz w:val="16"/>
        </w:rPr>
        <w:t>.</w:t>
      </w:r>
    </w:p>
    <w:p w14:paraId="6B37B9B8" w14:textId="77777777" w:rsidR="00141F8B" w:rsidRPr="00091A9B" w:rsidRDefault="00141F8B" w:rsidP="00141F8B">
      <w:pPr>
        <w:spacing w:after="0"/>
        <w:rPr>
          <w:sz w:val="16"/>
        </w:rPr>
      </w:pPr>
      <w:r w:rsidRPr="00091A9B">
        <w:rPr>
          <w:sz w:val="16"/>
        </w:rPr>
        <w:t xml:space="preserve">Start with the </w:t>
      </w:r>
      <w:r w:rsidRPr="00091A9B">
        <w:rPr>
          <w:u w:val="single"/>
        </w:rPr>
        <w:t xml:space="preserve">FTC’s </w:t>
      </w:r>
      <w:r w:rsidRPr="00091A9B">
        <w:rPr>
          <w:b/>
          <w:bCs/>
          <w:highlight w:val="cyan"/>
          <w:u w:val="single"/>
        </w:rPr>
        <w:t>disdain for Congress</w:t>
      </w:r>
      <w:r w:rsidRPr="00091A9B">
        <w:rPr>
          <w:sz w:val="16"/>
        </w:rPr>
        <w:t xml:space="preserve">. </w:t>
      </w:r>
      <w:r w:rsidRPr="00091A9B">
        <w:rPr>
          <w:u w:val="single"/>
        </w:rPr>
        <w:t xml:space="preserve">Past is prologue in understanding the </w:t>
      </w:r>
      <w:r w:rsidRPr="00091A9B">
        <w:rPr>
          <w:b/>
          <w:bCs/>
          <w:u w:val="single"/>
        </w:rPr>
        <w:t>agency’s</w:t>
      </w:r>
      <w:r w:rsidRPr="00091A9B">
        <w:rPr>
          <w:u w:val="single"/>
        </w:rPr>
        <w:t xml:space="preserve"> latest </w:t>
      </w:r>
      <w:r w:rsidRPr="00091A9B">
        <w:rPr>
          <w:b/>
          <w:bCs/>
          <w:u w:val="single"/>
        </w:rPr>
        <w:t>bout of defiance</w:t>
      </w:r>
      <w:r w:rsidRPr="00091A9B">
        <w:rPr>
          <w:sz w:val="16"/>
        </w:rPr>
        <w:t xml:space="preserve">. The FTC is expected to root out unfair or deceptive conduct (i.e., to protect consumers) and to police unfair methods of competition (i.e., to prosecute antitrust violations). In 1975, </w:t>
      </w:r>
      <w:r w:rsidRPr="00091A9B">
        <w:rPr>
          <w:b/>
          <w:bCs/>
          <w:u w:val="single"/>
        </w:rPr>
        <w:t>Congress granted the FTC</w:t>
      </w:r>
      <w:r w:rsidRPr="00091A9B">
        <w:rPr>
          <w:u w:val="single"/>
        </w:rPr>
        <w:t xml:space="preserve"> rulemaking </w:t>
      </w:r>
      <w:r w:rsidRPr="00091A9B">
        <w:rPr>
          <w:b/>
          <w:bCs/>
          <w:u w:val="single"/>
        </w:rPr>
        <w:t>power</w:t>
      </w:r>
      <w:r w:rsidRPr="00091A9B">
        <w:rPr>
          <w:u w:val="single"/>
        </w:rPr>
        <w:t xml:space="preserve">, but </w:t>
      </w:r>
      <w:r w:rsidRPr="00091A9B">
        <w:rPr>
          <w:b/>
          <w:bCs/>
          <w:u w:val="single"/>
        </w:rPr>
        <w:t>only for</w:t>
      </w:r>
      <w:r w:rsidRPr="00091A9B">
        <w:rPr>
          <w:u w:val="single"/>
        </w:rPr>
        <w:t xml:space="preserve"> the consumer-</w:t>
      </w:r>
      <w:r w:rsidRPr="00091A9B">
        <w:rPr>
          <w:b/>
          <w:bCs/>
          <w:u w:val="single"/>
        </w:rPr>
        <w:t>protection category</w:t>
      </w:r>
      <w:r w:rsidRPr="00091A9B">
        <w:rPr>
          <w:u w:val="single"/>
        </w:rPr>
        <w:t>, and subject to extensive procedural restraints</w:t>
      </w:r>
      <w:r w:rsidRPr="00091A9B">
        <w:rPr>
          <w:sz w:val="16"/>
        </w:rPr>
        <w:t xml:space="preserve">. The </w:t>
      </w:r>
      <w:r w:rsidRPr="00091A9B">
        <w:rPr>
          <w:u w:val="single"/>
        </w:rPr>
        <w:t xml:space="preserve">agency </w:t>
      </w:r>
      <w:r w:rsidRPr="00091A9B">
        <w:rPr>
          <w:b/>
          <w:bCs/>
          <w:highlight w:val="cyan"/>
          <w:u w:val="single"/>
        </w:rPr>
        <w:t>embarked on</w:t>
      </w:r>
      <w:r w:rsidRPr="00091A9B">
        <w:rPr>
          <w:u w:val="single"/>
        </w:rPr>
        <w:t xml:space="preserve"> a </w:t>
      </w:r>
      <w:r w:rsidRPr="00091A9B">
        <w:rPr>
          <w:b/>
          <w:bCs/>
          <w:highlight w:val="cyan"/>
          <w:u w:val="single"/>
        </w:rPr>
        <w:t>rulemaking spree</w:t>
      </w:r>
      <w:r w:rsidRPr="00091A9B">
        <w:rPr>
          <w:sz w:val="16"/>
        </w:rPr>
        <w:t xml:space="preserve">, attempting, among other things, to ban all television advertising directed at children. </w:t>
      </w:r>
      <w:r w:rsidRPr="00091A9B">
        <w:rPr>
          <w:u w:val="single"/>
        </w:rPr>
        <w:t>The Wa</w:t>
      </w:r>
      <w:r w:rsidRPr="00091A9B">
        <w:rPr>
          <w:sz w:val="16"/>
        </w:rPr>
        <w:t xml:space="preserve">shington </w:t>
      </w:r>
      <w:r w:rsidRPr="00091A9B">
        <w:rPr>
          <w:u w:val="single"/>
        </w:rPr>
        <w:t>Po</w:t>
      </w:r>
      <w:r w:rsidRPr="00091A9B">
        <w:rPr>
          <w:sz w:val="16"/>
        </w:rPr>
        <w:t xml:space="preserve">st </w:t>
      </w:r>
      <w:r w:rsidRPr="00091A9B">
        <w:rPr>
          <w:b/>
          <w:bCs/>
          <w:u w:val="single"/>
        </w:rPr>
        <w:t>dubbed</w:t>
      </w:r>
      <w:r w:rsidRPr="00091A9B">
        <w:rPr>
          <w:u w:val="single"/>
        </w:rPr>
        <w:t xml:space="preserve"> the FTC </w:t>
      </w:r>
      <w:r w:rsidRPr="00091A9B">
        <w:rPr>
          <w:b/>
          <w:bCs/>
          <w:u w:val="single"/>
        </w:rPr>
        <w:t xml:space="preserve">the “National Nanny,” </w:t>
      </w:r>
      <w:r w:rsidRPr="00091A9B">
        <w:rPr>
          <w:u w:val="single"/>
        </w:rPr>
        <w:t xml:space="preserve">and </w:t>
      </w:r>
      <w:r w:rsidRPr="00091A9B">
        <w:rPr>
          <w:b/>
          <w:bCs/>
          <w:u w:val="single"/>
        </w:rPr>
        <w:t>Congress limited</w:t>
      </w:r>
      <w:r w:rsidRPr="00091A9B">
        <w:rPr>
          <w:u w:val="single"/>
        </w:rPr>
        <w:t xml:space="preserve"> its rulemaking authority yet </w:t>
      </w:r>
      <w:r w:rsidRPr="00091A9B">
        <w:rPr>
          <w:b/>
          <w:bCs/>
          <w:u w:val="single"/>
        </w:rPr>
        <w:t>further</w:t>
      </w:r>
      <w:r w:rsidRPr="00091A9B">
        <w:rPr>
          <w:sz w:val="16"/>
        </w:rPr>
        <w:t>.</w:t>
      </w:r>
    </w:p>
    <w:p w14:paraId="53DCA73A" w14:textId="77777777" w:rsidR="00141F8B" w:rsidRPr="00091A9B" w:rsidRDefault="00141F8B" w:rsidP="00141F8B">
      <w:pPr>
        <w:spacing w:after="0"/>
        <w:rPr>
          <w:sz w:val="16"/>
        </w:rPr>
      </w:pPr>
      <w:r w:rsidRPr="00091A9B">
        <w:rPr>
          <w:sz w:val="16"/>
        </w:rPr>
        <w:t xml:space="preserve">All </w:t>
      </w:r>
      <w:r w:rsidRPr="00091A9B">
        <w:rPr>
          <w:u w:val="single"/>
        </w:rPr>
        <w:t xml:space="preserve">federal </w:t>
      </w:r>
      <w:r w:rsidRPr="00091A9B">
        <w:rPr>
          <w:b/>
          <w:bCs/>
          <w:u w:val="single"/>
        </w:rPr>
        <w:t>agencies</w:t>
      </w:r>
      <w:r w:rsidRPr="00091A9B">
        <w:rPr>
          <w:u w:val="single"/>
        </w:rPr>
        <w:t xml:space="preserve"> are supposed to </w:t>
      </w:r>
      <w:r w:rsidRPr="00091A9B">
        <w:rPr>
          <w:b/>
          <w:bCs/>
          <w:u w:val="single"/>
        </w:rPr>
        <w:t>proceed with care</w:t>
      </w:r>
      <w:r w:rsidRPr="00091A9B">
        <w:rPr>
          <w:u w:val="single"/>
        </w:rPr>
        <w:t xml:space="preserve"> when crafting rules that will have the </w:t>
      </w:r>
      <w:r w:rsidRPr="00091A9B">
        <w:rPr>
          <w:b/>
          <w:bCs/>
          <w:u w:val="single"/>
        </w:rPr>
        <w:t>force of law</w:t>
      </w:r>
      <w:r w:rsidRPr="00091A9B">
        <w:rPr>
          <w:sz w:val="16"/>
        </w:rPr>
        <w:t xml:space="preserve">. The special </w:t>
      </w:r>
      <w:r w:rsidRPr="00091A9B">
        <w:rPr>
          <w:b/>
          <w:bCs/>
          <w:highlight w:val="cyan"/>
          <w:u w:val="single"/>
        </w:rPr>
        <w:t>restrictions</w:t>
      </w:r>
      <w:r w:rsidRPr="00091A9B">
        <w:rPr>
          <w:u w:val="single"/>
        </w:rPr>
        <w:t xml:space="preserve"> that Congress placed </w:t>
      </w:r>
      <w:r w:rsidRPr="00091A9B">
        <w:rPr>
          <w:b/>
          <w:bCs/>
          <w:u w:val="single"/>
        </w:rPr>
        <w:t>on the FTC</w:t>
      </w:r>
      <w:r w:rsidRPr="00091A9B">
        <w:rPr>
          <w:u w:val="single"/>
        </w:rPr>
        <w:t xml:space="preserve"> require extra care</w:t>
      </w:r>
      <w:r w:rsidRPr="00091A9B">
        <w:rPr>
          <w:sz w:val="16"/>
        </w:rPr>
        <w:t xml:space="preserve">—more notice, more public input, more justification. </w:t>
      </w:r>
      <w:r w:rsidRPr="00091A9B">
        <w:rPr>
          <w:b/>
          <w:bCs/>
          <w:u w:val="single"/>
        </w:rPr>
        <w:t>Nonetheless</w:t>
      </w:r>
      <w:r w:rsidRPr="00091A9B">
        <w:rPr>
          <w:u w:val="single"/>
        </w:rPr>
        <w:t xml:space="preserve">, last year, the </w:t>
      </w:r>
      <w:r w:rsidRPr="00091A9B">
        <w:rPr>
          <w:b/>
          <w:bCs/>
          <w:u w:val="single"/>
        </w:rPr>
        <w:t>agency announced</w:t>
      </w:r>
      <w:r w:rsidRPr="00091A9B">
        <w:rPr>
          <w:u w:val="single"/>
        </w:rPr>
        <w:t xml:space="preserve"> a </w:t>
      </w:r>
      <w:r w:rsidRPr="00091A9B">
        <w:rPr>
          <w:b/>
          <w:bCs/>
          <w:u w:val="single"/>
        </w:rPr>
        <w:t>sweeping plan to enact</w:t>
      </w:r>
      <w:r w:rsidRPr="00091A9B">
        <w:rPr>
          <w:u w:val="single"/>
        </w:rPr>
        <w:t xml:space="preserve"> rules governing what it dubs “</w:t>
      </w:r>
      <w:r w:rsidRPr="00091A9B">
        <w:rPr>
          <w:b/>
          <w:bCs/>
          <w:u w:val="single"/>
        </w:rPr>
        <w:t>commercial surveillance</w:t>
      </w:r>
      <w:r w:rsidRPr="00091A9B">
        <w:rPr>
          <w:u w:val="single"/>
        </w:rPr>
        <w:t>.”</w:t>
      </w:r>
      <w:r w:rsidRPr="00091A9B">
        <w:rPr>
          <w:sz w:val="16"/>
        </w:rPr>
        <w:t xml:space="preserve"> What rules, exactly, did the agency propose? Who can say? Then-commissioner Noah </w:t>
      </w:r>
      <w:r w:rsidRPr="00091A9B">
        <w:rPr>
          <w:u w:val="single"/>
        </w:rPr>
        <w:t xml:space="preserve">Phillips objected that </w:t>
      </w:r>
      <w:r w:rsidRPr="00091A9B">
        <w:rPr>
          <w:b/>
          <w:bCs/>
          <w:u w:val="single"/>
        </w:rPr>
        <w:t>the announcement</w:t>
      </w:r>
      <w:r w:rsidRPr="00091A9B">
        <w:rPr>
          <w:u w:val="single"/>
        </w:rPr>
        <w:t xml:space="preserve">, </w:t>
      </w:r>
      <w:r w:rsidRPr="00091A9B">
        <w:rPr>
          <w:b/>
          <w:bCs/>
          <w:highlight w:val="cyan"/>
          <w:u w:val="single"/>
        </w:rPr>
        <w:t>which call</w:t>
      </w:r>
      <w:r w:rsidRPr="00091A9B">
        <w:rPr>
          <w:sz w:val="16"/>
        </w:rPr>
        <w:t xml:space="preserve">s </w:t>
      </w:r>
      <w:r w:rsidRPr="00091A9B">
        <w:rPr>
          <w:b/>
          <w:bCs/>
          <w:highlight w:val="cyan"/>
          <w:u w:val="single"/>
        </w:rPr>
        <w:t>for</w:t>
      </w:r>
      <w:r w:rsidRPr="00091A9B">
        <w:rPr>
          <w:b/>
          <w:bCs/>
          <w:u w:val="single"/>
        </w:rPr>
        <w:t xml:space="preserve"> public </w:t>
      </w:r>
      <w:r w:rsidRPr="00091A9B">
        <w:rPr>
          <w:b/>
          <w:bCs/>
          <w:highlight w:val="cyan"/>
          <w:u w:val="single"/>
        </w:rPr>
        <w:t>comment</w:t>
      </w:r>
      <w:r w:rsidRPr="00091A9B">
        <w:rPr>
          <w:b/>
          <w:bCs/>
          <w:u w:val="single"/>
        </w:rPr>
        <w:t xml:space="preserve"> </w:t>
      </w:r>
      <w:r w:rsidRPr="00091A9B">
        <w:rPr>
          <w:u w:val="single"/>
        </w:rPr>
        <w:t>on more than 90 mostly open-ended questions, “</w:t>
      </w:r>
      <w:r w:rsidRPr="00091A9B">
        <w:rPr>
          <w:b/>
          <w:bCs/>
          <w:highlight w:val="cyan"/>
          <w:u w:val="single"/>
        </w:rPr>
        <w:t>provide</w:t>
      </w:r>
      <w:r w:rsidRPr="00091A9B">
        <w:rPr>
          <w:sz w:val="16"/>
        </w:rPr>
        <w:t xml:space="preserve">s </w:t>
      </w:r>
      <w:r w:rsidRPr="00091A9B">
        <w:rPr>
          <w:b/>
          <w:bCs/>
          <w:highlight w:val="cyan"/>
          <w:u w:val="single"/>
        </w:rPr>
        <w:t>no notice</w:t>
      </w:r>
      <w:r w:rsidRPr="00091A9B">
        <w:rPr>
          <w:u w:val="single"/>
        </w:rPr>
        <w:t xml:space="preserve"> whatsoever.” Will the rules</w:t>
      </w:r>
      <w:r w:rsidRPr="00091A9B">
        <w:rPr>
          <w:sz w:val="16"/>
        </w:rPr>
        <w:t xml:space="preserve"> the agency ultimately produces </w:t>
      </w:r>
      <w:r w:rsidRPr="00091A9B">
        <w:rPr>
          <w:u w:val="single"/>
        </w:rPr>
        <w:t xml:space="preserve">be well-considered and narrowly tailored? </w:t>
      </w:r>
      <w:r w:rsidRPr="00091A9B">
        <w:rPr>
          <w:b/>
          <w:bCs/>
          <w:u w:val="single"/>
        </w:rPr>
        <w:t>Don’t count on it</w:t>
      </w:r>
      <w:r w:rsidRPr="00091A9B">
        <w:rPr>
          <w:b/>
          <w:bCs/>
          <w:sz w:val="16"/>
        </w:rPr>
        <w:t>.</w:t>
      </w:r>
      <w:r w:rsidRPr="00091A9B">
        <w:rPr>
          <w:sz w:val="16"/>
        </w:rPr>
        <w:t xml:space="preserve"> As Phillips observed, the proposal “</w:t>
      </w:r>
      <w:r w:rsidRPr="00091A9B">
        <w:rPr>
          <w:u w:val="single"/>
        </w:rPr>
        <w:t xml:space="preserve">recast[s] the </w:t>
      </w:r>
      <w:r w:rsidRPr="00091A9B">
        <w:rPr>
          <w:b/>
          <w:bCs/>
          <w:highlight w:val="cyan"/>
          <w:u w:val="single"/>
        </w:rPr>
        <w:t>Commission as</w:t>
      </w:r>
      <w:r w:rsidRPr="00091A9B">
        <w:rPr>
          <w:u w:val="single"/>
        </w:rPr>
        <w:t xml:space="preserve"> a </w:t>
      </w:r>
      <w:r w:rsidRPr="00091A9B">
        <w:rPr>
          <w:b/>
          <w:bCs/>
          <w:highlight w:val="cyan"/>
          <w:u w:val="single"/>
        </w:rPr>
        <w:t>legislature</w:t>
      </w:r>
      <w:r w:rsidRPr="00091A9B">
        <w:rPr>
          <w:sz w:val="16"/>
        </w:rPr>
        <w:t xml:space="preserve">, with virtually </w:t>
      </w:r>
      <w:r w:rsidRPr="00091A9B">
        <w:rPr>
          <w:b/>
          <w:bCs/>
          <w:highlight w:val="cyan"/>
          <w:u w:val="single"/>
        </w:rPr>
        <w:t>limitless</w:t>
      </w:r>
      <w:r w:rsidRPr="00091A9B">
        <w:rPr>
          <w:b/>
          <w:bCs/>
          <w:u w:val="single"/>
        </w:rPr>
        <w:t xml:space="preserve"> rulemaking </w:t>
      </w:r>
      <w:r w:rsidRPr="00091A9B">
        <w:rPr>
          <w:b/>
          <w:bCs/>
          <w:highlight w:val="cyan"/>
          <w:u w:val="single"/>
        </w:rPr>
        <w:t>authority</w:t>
      </w:r>
      <w:r w:rsidRPr="00091A9B">
        <w:rPr>
          <w:u w:val="single"/>
        </w:rPr>
        <w:t xml:space="preserve"> where personal data are concerned</w:t>
      </w:r>
      <w:r w:rsidRPr="00091A9B">
        <w:rPr>
          <w:sz w:val="16"/>
        </w:rPr>
        <w:t>.”</w:t>
      </w:r>
    </w:p>
    <w:p w14:paraId="53083EC0" w14:textId="77777777" w:rsidR="00141F8B" w:rsidRPr="00091A9B" w:rsidRDefault="00141F8B" w:rsidP="00141F8B">
      <w:pPr>
        <w:spacing w:after="0"/>
        <w:rPr>
          <w:sz w:val="16"/>
        </w:rPr>
      </w:pPr>
      <w:r w:rsidRPr="00091A9B">
        <w:rPr>
          <w:sz w:val="16"/>
        </w:rPr>
        <w:t xml:space="preserve">It gets worse. Earlier this year, the </w:t>
      </w:r>
      <w:r w:rsidRPr="00091A9B">
        <w:rPr>
          <w:highlight w:val="cyan"/>
          <w:u w:val="single"/>
        </w:rPr>
        <w:t xml:space="preserve">FTC </w:t>
      </w:r>
      <w:r w:rsidRPr="00091A9B">
        <w:rPr>
          <w:b/>
          <w:bCs/>
          <w:highlight w:val="cyan"/>
          <w:u w:val="single"/>
        </w:rPr>
        <w:t>declared</w:t>
      </w:r>
      <w:r w:rsidRPr="00091A9B">
        <w:rPr>
          <w:u w:val="single"/>
        </w:rPr>
        <w:t xml:space="preserve"> its </w:t>
      </w:r>
      <w:r w:rsidRPr="00091A9B">
        <w:rPr>
          <w:b/>
          <w:bCs/>
          <w:u w:val="single"/>
        </w:rPr>
        <w:t>intention to ban</w:t>
      </w:r>
      <w:r w:rsidRPr="00091A9B">
        <w:rPr>
          <w:u w:val="single"/>
        </w:rPr>
        <w:t xml:space="preserve"> most employee </w:t>
      </w:r>
      <w:r w:rsidRPr="00091A9B">
        <w:rPr>
          <w:b/>
          <w:bCs/>
          <w:u w:val="single"/>
        </w:rPr>
        <w:t>noncompete agreements</w:t>
      </w:r>
      <w:r w:rsidRPr="00091A9B">
        <w:rPr>
          <w:b/>
          <w:bCs/>
          <w:sz w:val="16"/>
        </w:rPr>
        <w:t>.</w:t>
      </w:r>
      <w:r w:rsidRPr="00091A9B">
        <w:rPr>
          <w:sz w:val="16"/>
        </w:rPr>
        <w:t xml:space="preserve"> It wants to do this </w:t>
      </w:r>
      <w:r w:rsidRPr="00091A9B">
        <w:rPr>
          <w:u w:val="single"/>
        </w:rPr>
        <w:t xml:space="preserve">by </w:t>
      </w:r>
      <w:r w:rsidRPr="00091A9B">
        <w:rPr>
          <w:b/>
          <w:bCs/>
          <w:u w:val="single"/>
        </w:rPr>
        <w:t xml:space="preserve">issuing </w:t>
      </w:r>
      <w:r w:rsidRPr="00091A9B">
        <w:rPr>
          <w:b/>
          <w:bCs/>
          <w:highlight w:val="cyan"/>
          <w:u w:val="single"/>
        </w:rPr>
        <w:t>a rule</w:t>
      </w:r>
      <w:r w:rsidRPr="00091A9B">
        <w:rPr>
          <w:u w:val="single"/>
        </w:rPr>
        <w:t xml:space="preserve"> under its competition authority. </w:t>
      </w:r>
      <w:r w:rsidRPr="00091A9B">
        <w:rPr>
          <w:b/>
          <w:bCs/>
          <w:highlight w:val="cyan"/>
          <w:u w:val="single"/>
        </w:rPr>
        <w:t>Congress</w:t>
      </w:r>
      <w:r w:rsidRPr="00091A9B">
        <w:rPr>
          <w:u w:val="single"/>
        </w:rPr>
        <w:t xml:space="preserve"> has </w:t>
      </w:r>
      <w:r w:rsidRPr="00091A9B">
        <w:rPr>
          <w:b/>
          <w:bCs/>
          <w:highlight w:val="cyan"/>
          <w:u w:val="single"/>
        </w:rPr>
        <w:t>never granted</w:t>
      </w:r>
      <w:r w:rsidRPr="00091A9B">
        <w:rPr>
          <w:b/>
          <w:bCs/>
          <w:u w:val="single"/>
        </w:rPr>
        <w:t xml:space="preserve"> the agency the </w:t>
      </w:r>
      <w:r w:rsidRPr="00091A9B">
        <w:rPr>
          <w:b/>
          <w:bCs/>
          <w:highlight w:val="cyan"/>
          <w:u w:val="single"/>
        </w:rPr>
        <w:t>power</w:t>
      </w:r>
      <w:r w:rsidRPr="00091A9B">
        <w:rPr>
          <w:highlight w:val="cyan"/>
          <w:u w:val="single"/>
        </w:rPr>
        <w:t xml:space="preserve"> to make</w:t>
      </w:r>
      <w:r w:rsidRPr="00091A9B">
        <w:rPr>
          <w:u w:val="single"/>
        </w:rPr>
        <w:t xml:space="preserve"> competition rules</w:t>
      </w:r>
      <w:r w:rsidRPr="00091A9B">
        <w:rPr>
          <w:sz w:val="16"/>
        </w:rPr>
        <w:t xml:space="preserve">. And even if the FTC could make such rules, it still could not make this rule, which is not a competition rule but a labor regulation. </w:t>
      </w:r>
      <w:r w:rsidRPr="00091A9B">
        <w:rPr>
          <w:u w:val="single"/>
        </w:rPr>
        <w:t xml:space="preserve">The </w:t>
      </w:r>
      <w:r w:rsidRPr="00091A9B">
        <w:rPr>
          <w:b/>
          <w:bCs/>
          <w:u w:val="single"/>
        </w:rPr>
        <w:t>agency</w:t>
      </w:r>
      <w:r w:rsidRPr="00091A9B">
        <w:rPr>
          <w:u w:val="single"/>
        </w:rPr>
        <w:t xml:space="preserve"> is </w:t>
      </w:r>
      <w:r w:rsidRPr="00091A9B">
        <w:rPr>
          <w:b/>
          <w:bCs/>
          <w:u w:val="single"/>
        </w:rPr>
        <w:t>trying to dictate relations between workers and employers</w:t>
      </w:r>
      <w:r w:rsidRPr="00091A9B">
        <w:rPr>
          <w:u w:val="single"/>
        </w:rPr>
        <w:t xml:space="preserve"> throughout the economy.</w:t>
      </w:r>
    </w:p>
    <w:p w14:paraId="7E5C2E0D" w14:textId="77777777" w:rsidR="00141F8B" w:rsidRPr="00091A9B" w:rsidRDefault="00141F8B" w:rsidP="00141F8B">
      <w:pPr>
        <w:spacing w:after="0"/>
        <w:rPr>
          <w:sz w:val="16"/>
        </w:rPr>
      </w:pPr>
      <w:r w:rsidRPr="00091A9B">
        <w:rPr>
          <w:sz w:val="16"/>
        </w:rPr>
        <w:t xml:space="preserve">The FTC is also </w:t>
      </w:r>
      <w:r w:rsidRPr="00091A9B">
        <w:rPr>
          <w:b/>
          <w:bCs/>
          <w:u w:val="single"/>
        </w:rPr>
        <w:t>thumbing</w:t>
      </w:r>
      <w:r w:rsidRPr="00091A9B">
        <w:rPr>
          <w:u w:val="single"/>
        </w:rPr>
        <w:t xml:space="preserve"> its nose </w:t>
      </w:r>
      <w:r w:rsidRPr="00091A9B">
        <w:rPr>
          <w:b/>
          <w:bCs/>
          <w:u w:val="single"/>
        </w:rPr>
        <w:t>at the judiciary</w:t>
      </w:r>
      <w:r w:rsidRPr="00091A9B">
        <w:rPr>
          <w:sz w:val="16"/>
        </w:rPr>
        <w:t xml:space="preserve">. In West Virginia v. EPA(2022), the </w:t>
      </w:r>
      <w:r w:rsidRPr="00091A9B">
        <w:rPr>
          <w:b/>
          <w:bCs/>
          <w:u w:val="single"/>
        </w:rPr>
        <w:t>Supreme Court told</w:t>
      </w:r>
      <w:r w:rsidRPr="00091A9B">
        <w:rPr>
          <w:u w:val="single"/>
        </w:rPr>
        <w:t xml:space="preserve"> (or reminded) federal </w:t>
      </w:r>
      <w:r w:rsidRPr="00091A9B">
        <w:rPr>
          <w:b/>
          <w:bCs/>
          <w:highlight w:val="cyan"/>
          <w:u w:val="single"/>
        </w:rPr>
        <w:t>agencies</w:t>
      </w:r>
      <w:r w:rsidRPr="00091A9B">
        <w:rPr>
          <w:b/>
          <w:bCs/>
          <w:u w:val="single"/>
        </w:rPr>
        <w:t xml:space="preserve"> that they </w:t>
      </w:r>
      <w:r w:rsidRPr="00091A9B">
        <w:rPr>
          <w:b/>
          <w:bCs/>
          <w:highlight w:val="cyan"/>
          <w:u w:val="single"/>
        </w:rPr>
        <w:t>need clear statutory authority</w:t>
      </w:r>
      <w:r w:rsidRPr="00091A9B">
        <w:rPr>
          <w:u w:val="single"/>
        </w:rPr>
        <w:t xml:space="preserve"> from Congress </w:t>
      </w:r>
      <w:r w:rsidRPr="00091A9B">
        <w:rPr>
          <w:b/>
          <w:bCs/>
          <w:u w:val="single"/>
        </w:rPr>
        <w:t>to resolve policy</w:t>
      </w:r>
      <w:r w:rsidRPr="00091A9B">
        <w:rPr>
          <w:u w:val="single"/>
        </w:rPr>
        <w:t xml:space="preserve"> questions of “vast economic or political significance</w:t>
      </w:r>
      <w:r w:rsidRPr="00091A9B">
        <w:rPr>
          <w:sz w:val="16"/>
        </w:rPr>
        <w:t xml:space="preserve">.” The </w:t>
      </w:r>
      <w:r w:rsidRPr="00091A9B">
        <w:rPr>
          <w:b/>
          <w:bCs/>
          <w:highlight w:val="cyan"/>
          <w:u w:val="single"/>
        </w:rPr>
        <w:t>FTC’s plan</w:t>
      </w:r>
      <w:r w:rsidRPr="00091A9B">
        <w:rPr>
          <w:b/>
          <w:bCs/>
          <w:u w:val="single"/>
        </w:rPr>
        <w:t xml:space="preserve"> to ban</w:t>
      </w:r>
      <w:r w:rsidRPr="00091A9B">
        <w:rPr>
          <w:u w:val="single"/>
        </w:rPr>
        <w:t xml:space="preserve"> noncompete </w:t>
      </w:r>
      <w:r w:rsidRPr="00091A9B">
        <w:rPr>
          <w:b/>
          <w:bCs/>
          <w:u w:val="single"/>
        </w:rPr>
        <w:t xml:space="preserve">clauses </w:t>
      </w:r>
      <w:r w:rsidRPr="00091A9B">
        <w:rPr>
          <w:b/>
          <w:bCs/>
          <w:highlight w:val="cyan"/>
          <w:u w:val="single"/>
        </w:rPr>
        <w:t>plainly violates</w:t>
      </w:r>
      <w:r w:rsidRPr="00091A9B">
        <w:rPr>
          <w:u w:val="single"/>
        </w:rPr>
        <w:t xml:space="preserve"> this “</w:t>
      </w:r>
      <w:r w:rsidRPr="00091A9B">
        <w:rPr>
          <w:b/>
          <w:bCs/>
          <w:u w:val="single"/>
        </w:rPr>
        <w:t>major questions</w:t>
      </w:r>
      <w:r w:rsidRPr="00091A9B">
        <w:rPr>
          <w:u w:val="single"/>
        </w:rPr>
        <w:t>” principle</w:t>
      </w:r>
      <w:r w:rsidRPr="00091A9B">
        <w:rPr>
          <w:sz w:val="16"/>
        </w:rPr>
        <w:t xml:space="preserve">: the agency wants to use a competition law (and a vague one at that) to alter some 30 million labor contracts. </w:t>
      </w:r>
      <w:r w:rsidRPr="00091A9B">
        <w:rPr>
          <w:sz w:val="16"/>
        </w:rPr>
        <w:lastRenderedPageBreak/>
        <w:t xml:space="preserve">Maybe striking most noncompete clauses is a good move, and maybe not. </w:t>
      </w:r>
      <w:r w:rsidRPr="00091A9B">
        <w:rPr>
          <w:u w:val="single"/>
        </w:rPr>
        <w:t xml:space="preserve">Either way, it’s certainly a </w:t>
      </w:r>
      <w:r w:rsidRPr="00091A9B">
        <w:rPr>
          <w:b/>
          <w:bCs/>
          <w:u w:val="single"/>
        </w:rPr>
        <w:t>major move</w:t>
      </w:r>
      <w:r w:rsidRPr="00091A9B">
        <w:rPr>
          <w:u w:val="single"/>
        </w:rPr>
        <w:t xml:space="preserve">. The FTC is </w:t>
      </w:r>
      <w:r w:rsidRPr="00091A9B">
        <w:rPr>
          <w:b/>
          <w:bCs/>
          <w:highlight w:val="cyan"/>
          <w:u w:val="single"/>
        </w:rPr>
        <w:t>flouting</w:t>
      </w:r>
      <w:r w:rsidRPr="00091A9B">
        <w:rPr>
          <w:u w:val="single"/>
        </w:rPr>
        <w:t xml:space="preserve"> the Supreme </w:t>
      </w:r>
      <w:r w:rsidRPr="00091A9B">
        <w:rPr>
          <w:b/>
          <w:bCs/>
          <w:highlight w:val="cyan"/>
          <w:u w:val="single"/>
        </w:rPr>
        <w:t>Court’s command</w:t>
      </w:r>
      <w:r w:rsidRPr="00091A9B">
        <w:rPr>
          <w:u w:val="single"/>
        </w:rPr>
        <w:t xml:space="preserve"> </w:t>
      </w:r>
      <w:r w:rsidRPr="00091A9B">
        <w:rPr>
          <w:sz w:val="16"/>
        </w:rPr>
        <w:t>to stay out of such matters absent a clear congressional mandate.</w:t>
      </w:r>
    </w:p>
    <w:p w14:paraId="315FB4EA" w14:textId="77777777" w:rsidR="00141F8B" w:rsidRPr="00091A9B" w:rsidRDefault="00141F8B" w:rsidP="00141F8B">
      <w:pPr>
        <w:spacing w:after="0"/>
        <w:rPr>
          <w:u w:val="single"/>
        </w:rPr>
      </w:pPr>
      <w:r w:rsidRPr="00091A9B">
        <w:rPr>
          <w:sz w:val="16"/>
        </w:rPr>
        <w:t xml:space="preserve">The agency’s pivot toward </w:t>
      </w:r>
      <w:r w:rsidRPr="00091A9B">
        <w:rPr>
          <w:u w:val="single"/>
        </w:rPr>
        <w:t xml:space="preserve">rulemaking snubs the judiciary in another way. </w:t>
      </w:r>
      <w:r w:rsidRPr="00091A9B">
        <w:rPr>
          <w:b/>
          <w:bCs/>
          <w:highlight w:val="cyan"/>
          <w:u w:val="single"/>
        </w:rPr>
        <w:t>Antitrust scrutiny</w:t>
      </w:r>
      <w:r w:rsidRPr="00091A9B">
        <w:rPr>
          <w:sz w:val="16"/>
        </w:rPr>
        <w:t xml:space="preserve"> comes in two forms: per se prohibition and “rule of reason” analysis. Markets are varied and complex. </w:t>
      </w:r>
      <w:r w:rsidRPr="00091A9B">
        <w:rPr>
          <w:u w:val="single"/>
        </w:rPr>
        <w:t>Often</w:t>
      </w:r>
      <w:r w:rsidRPr="00091A9B">
        <w:rPr>
          <w:sz w:val="16"/>
        </w:rPr>
        <w:t>, a business practice—the use of noncompete clauses, for instance—</w:t>
      </w:r>
      <w:r w:rsidRPr="00091A9B">
        <w:rPr>
          <w:u w:val="single"/>
        </w:rPr>
        <w:t>will be pro-competitive in some contexts and anti-competitive in others</w:t>
      </w:r>
      <w:r w:rsidRPr="00091A9B">
        <w:rPr>
          <w:sz w:val="16"/>
        </w:rPr>
        <w:t xml:space="preserve">. Over time, the courts have come to see that the rule of reason—the weighing of costs and benefits—is necessary in most instances. </w:t>
      </w:r>
      <w:r w:rsidRPr="00091A9B">
        <w:rPr>
          <w:u w:val="single"/>
        </w:rPr>
        <w:t xml:space="preserve">The </w:t>
      </w:r>
      <w:r w:rsidRPr="00091A9B">
        <w:rPr>
          <w:b/>
          <w:bCs/>
          <w:u w:val="single"/>
        </w:rPr>
        <w:t xml:space="preserve">FTC is </w:t>
      </w:r>
      <w:r w:rsidRPr="00091A9B">
        <w:rPr>
          <w:b/>
          <w:bCs/>
          <w:highlight w:val="cyan"/>
          <w:u w:val="single"/>
        </w:rPr>
        <w:t>ignoring</w:t>
      </w:r>
      <w:r w:rsidRPr="00091A9B">
        <w:rPr>
          <w:u w:val="single"/>
        </w:rPr>
        <w:t xml:space="preserve"> the </w:t>
      </w:r>
      <w:r w:rsidRPr="00091A9B">
        <w:rPr>
          <w:b/>
          <w:bCs/>
          <w:u w:val="single"/>
        </w:rPr>
        <w:t>courts’</w:t>
      </w:r>
      <w:r w:rsidRPr="00091A9B">
        <w:rPr>
          <w:u w:val="single"/>
        </w:rPr>
        <w:t xml:space="preserve"> hard-won </w:t>
      </w:r>
      <w:r w:rsidRPr="00091A9B">
        <w:rPr>
          <w:b/>
          <w:bCs/>
          <w:u w:val="single"/>
        </w:rPr>
        <w:t>insight</w:t>
      </w:r>
      <w:r w:rsidRPr="00091A9B">
        <w:rPr>
          <w:sz w:val="16"/>
        </w:rPr>
        <w:t xml:space="preserve">. More than that, </w:t>
      </w:r>
      <w:r w:rsidRPr="00091A9B">
        <w:rPr>
          <w:u w:val="single"/>
        </w:rPr>
        <w:t xml:space="preserve">it is </w:t>
      </w:r>
      <w:r w:rsidRPr="00091A9B">
        <w:rPr>
          <w:b/>
          <w:bCs/>
          <w:highlight w:val="cyan"/>
          <w:u w:val="single"/>
        </w:rPr>
        <w:t>evading</w:t>
      </w:r>
      <w:r w:rsidRPr="00091A9B">
        <w:rPr>
          <w:b/>
          <w:bCs/>
          <w:u w:val="single"/>
        </w:rPr>
        <w:t xml:space="preserve"> </w:t>
      </w:r>
      <w:r w:rsidRPr="00091A9B">
        <w:rPr>
          <w:u w:val="single"/>
        </w:rPr>
        <w:t>their</w:t>
      </w:r>
      <w:r w:rsidRPr="00091A9B">
        <w:rPr>
          <w:b/>
          <w:bCs/>
          <w:u w:val="single"/>
        </w:rPr>
        <w:t xml:space="preserve"> </w:t>
      </w:r>
      <w:r w:rsidRPr="00091A9B">
        <w:rPr>
          <w:b/>
          <w:bCs/>
          <w:highlight w:val="cyan"/>
          <w:u w:val="single"/>
        </w:rPr>
        <w:t>authority</w:t>
      </w:r>
      <w:r w:rsidRPr="00091A9B">
        <w:rPr>
          <w:sz w:val="16"/>
        </w:rPr>
        <w:t xml:space="preserve">. By “establishing per se rules about conduct covered by the rule of reason,” former commissioner Phillips complains, the </w:t>
      </w:r>
      <w:r w:rsidRPr="00091A9B">
        <w:rPr>
          <w:b/>
          <w:bCs/>
          <w:u w:val="single"/>
        </w:rPr>
        <w:t>agency</w:t>
      </w:r>
      <w:r w:rsidRPr="00091A9B">
        <w:rPr>
          <w:u w:val="single"/>
        </w:rPr>
        <w:t xml:space="preserve"> “effectively </w:t>
      </w:r>
      <w:r w:rsidRPr="00091A9B">
        <w:rPr>
          <w:b/>
          <w:bCs/>
          <w:highlight w:val="cyan"/>
          <w:u w:val="single"/>
        </w:rPr>
        <w:t>overrules</w:t>
      </w:r>
      <w:r w:rsidRPr="00091A9B">
        <w:rPr>
          <w:u w:val="single"/>
        </w:rPr>
        <w:t xml:space="preserve"> Supreme </w:t>
      </w:r>
      <w:r w:rsidRPr="00091A9B">
        <w:rPr>
          <w:b/>
          <w:bCs/>
          <w:u w:val="single"/>
        </w:rPr>
        <w:t xml:space="preserve">Court </w:t>
      </w:r>
      <w:r w:rsidRPr="00091A9B">
        <w:rPr>
          <w:b/>
          <w:bCs/>
          <w:highlight w:val="cyan"/>
          <w:u w:val="single"/>
        </w:rPr>
        <w:t>precedent</w:t>
      </w:r>
      <w:r w:rsidRPr="00091A9B">
        <w:rPr>
          <w:u w:val="single"/>
        </w:rPr>
        <w:t>.”</w:t>
      </w:r>
    </w:p>
    <w:p w14:paraId="3FAC4927" w14:textId="77777777" w:rsidR="00141F8B" w:rsidRPr="00091A9B" w:rsidRDefault="00141F8B" w:rsidP="00141F8B">
      <w:pPr>
        <w:spacing w:after="0"/>
        <w:rPr>
          <w:u w:val="single"/>
        </w:rPr>
      </w:pPr>
      <w:r w:rsidRPr="00091A9B">
        <w:rPr>
          <w:sz w:val="16"/>
        </w:rPr>
        <w:t xml:space="preserve">Even when it brings individual antitrust cases, the </w:t>
      </w:r>
      <w:r w:rsidRPr="00091A9B">
        <w:rPr>
          <w:b/>
          <w:bCs/>
          <w:u w:val="single"/>
        </w:rPr>
        <w:t>FTC thinks</w:t>
      </w:r>
      <w:r w:rsidRPr="00091A9B">
        <w:rPr>
          <w:u w:val="single"/>
        </w:rPr>
        <w:t xml:space="preserve"> that </w:t>
      </w:r>
      <w:r w:rsidRPr="00091A9B">
        <w:rPr>
          <w:b/>
          <w:bCs/>
          <w:u w:val="single"/>
        </w:rPr>
        <w:t>it knows better</w:t>
      </w:r>
      <w:r w:rsidRPr="00091A9B">
        <w:rPr>
          <w:u w:val="single"/>
        </w:rPr>
        <w:t xml:space="preserve"> than the judiciary</w:t>
      </w:r>
      <w:r w:rsidRPr="00091A9B">
        <w:rPr>
          <w:sz w:val="16"/>
        </w:rPr>
        <w:t xml:space="preserve">. For almost half a century, the federal courts have focused, when resolving antitrust suits, on whether firms are competing to provide the best products at the lowest prices. By and large, </w:t>
      </w:r>
      <w:r w:rsidRPr="00091A9B">
        <w:rPr>
          <w:u w:val="single"/>
        </w:rPr>
        <w:t>the agency’s three remaining commissioners</w:t>
      </w:r>
      <w:r w:rsidRPr="00091A9B">
        <w:rPr>
          <w:sz w:val="16"/>
        </w:rPr>
        <w:t xml:space="preserve">—all Democrats, after the resignations of Phillips and fellow Republican Christine Wilson— reject this consumer-welfare standard. They </w:t>
      </w:r>
      <w:r w:rsidRPr="00091A9B">
        <w:rPr>
          <w:u w:val="single"/>
        </w:rPr>
        <w:t>want antitrust law to serve a range of ends</w:t>
      </w:r>
      <w:r w:rsidRPr="00091A9B">
        <w:rPr>
          <w:sz w:val="16"/>
        </w:rPr>
        <w:t xml:space="preserve">, such as helping smaller companies and promoting workers’ rights. And </w:t>
      </w:r>
      <w:r w:rsidRPr="00091A9B">
        <w:rPr>
          <w:b/>
          <w:bCs/>
          <w:u w:val="single"/>
        </w:rPr>
        <w:t>if they cannot get the judicial</w:t>
      </w:r>
      <w:r w:rsidRPr="00091A9B">
        <w:rPr>
          <w:u w:val="single"/>
        </w:rPr>
        <w:t xml:space="preserve"> branch </w:t>
      </w:r>
      <w:r w:rsidRPr="00091A9B">
        <w:rPr>
          <w:b/>
          <w:bCs/>
          <w:u w:val="single"/>
        </w:rPr>
        <w:t>to join</w:t>
      </w:r>
      <w:r w:rsidRPr="00091A9B">
        <w:rPr>
          <w:u w:val="single"/>
        </w:rPr>
        <w:t xml:space="preserve"> the cause, </w:t>
      </w:r>
      <w:r w:rsidRPr="00091A9B">
        <w:rPr>
          <w:b/>
          <w:bCs/>
          <w:u w:val="single"/>
        </w:rPr>
        <w:t>they will</w:t>
      </w:r>
      <w:r w:rsidRPr="00091A9B">
        <w:rPr>
          <w:u w:val="single"/>
        </w:rPr>
        <w:t xml:space="preserve"> try to </w:t>
      </w:r>
      <w:r w:rsidRPr="00091A9B">
        <w:rPr>
          <w:b/>
          <w:bCs/>
          <w:u w:val="single"/>
        </w:rPr>
        <w:t>go around</w:t>
      </w:r>
      <w:r w:rsidRPr="00091A9B">
        <w:rPr>
          <w:u w:val="single"/>
        </w:rPr>
        <w:t xml:space="preserve"> it.</w:t>
      </w:r>
    </w:p>
    <w:p w14:paraId="4F7F3655" w14:textId="77777777" w:rsidR="00141F8B" w:rsidRPr="00091A9B" w:rsidRDefault="00141F8B" w:rsidP="00141F8B">
      <w:pPr>
        <w:spacing w:after="0"/>
        <w:rPr>
          <w:sz w:val="16"/>
        </w:rPr>
      </w:pPr>
      <w:r w:rsidRPr="00091A9B">
        <w:rPr>
          <w:sz w:val="16"/>
        </w:rPr>
        <w:t xml:space="preserve">The FTC may oppose a proposed merger in its own administrative court, where, needless to say, it enjoys many advantages. To block a merger during the course of that in-house proceeding, the agency must obtain an order from a federal court. But </w:t>
      </w:r>
      <w:r w:rsidRPr="00091A9B">
        <w:rPr>
          <w:b/>
          <w:bCs/>
          <w:u w:val="single"/>
        </w:rPr>
        <w:t>why let</w:t>
      </w:r>
      <w:r w:rsidRPr="00091A9B">
        <w:rPr>
          <w:u w:val="single"/>
        </w:rPr>
        <w:t xml:space="preserve"> an </w:t>
      </w:r>
      <w:r w:rsidRPr="00091A9B">
        <w:rPr>
          <w:b/>
          <w:bCs/>
          <w:u w:val="single"/>
        </w:rPr>
        <w:t xml:space="preserve">Article III </w:t>
      </w:r>
      <w:r w:rsidRPr="00091A9B">
        <w:rPr>
          <w:u w:val="single"/>
        </w:rPr>
        <w:t xml:space="preserve">judge </w:t>
      </w:r>
      <w:r w:rsidRPr="00091A9B">
        <w:rPr>
          <w:b/>
          <w:bCs/>
          <w:u w:val="single"/>
        </w:rPr>
        <w:t>weigh in</w:t>
      </w:r>
      <w:r w:rsidRPr="00091A9B">
        <w:rPr>
          <w:u w:val="single"/>
        </w:rPr>
        <w:t xml:space="preserve"> when you can rely on some friendly European bureaucrats</w:t>
      </w:r>
      <w:r w:rsidRPr="00091A9B">
        <w:rPr>
          <w:sz w:val="16"/>
        </w:rPr>
        <w:t xml:space="preserve">? Increasingly, the agency assumes that EU antitrust enforcers, rather than American courts, will block mergers while it proceeds in its internal forum. </w:t>
      </w:r>
      <w:r w:rsidRPr="00091A9B">
        <w:rPr>
          <w:u w:val="single"/>
        </w:rPr>
        <w:t xml:space="preserve">There is even evidence that </w:t>
      </w:r>
      <w:r w:rsidRPr="00091A9B">
        <w:rPr>
          <w:b/>
          <w:bCs/>
          <w:u w:val="single"/>
        </w:rPr>
        <w:t xml:space="preserve">FTC officials seek to </w:t>
      </w:r>
      <w:r w:rsidRPr="00091A9B">
        <w:rPr>
          <w:b/>
          <w:bCs/>
          <w:highlight w:val="cyan"/>
          <w:u w:val="single"/>
        </w:rPr>
        <w:t>evade</w:t>
      </w:r>
      <w:r w:rsidRPr="00091A9B">
        <w:rPr>
          <w:b/>
          <w:bCs/>
          <w:u w:val="single"/>
        </w:rPr>
        <w:t xml:space="preserve"> judicial </w:t>
      </w:r>
      <w:r w:rsidRPr="00091A9B">
        <w:rPr>
          <w:b/>
          <w:bCs/>
          <w:highlight w:val="cyan"/>
          <w:u w:val="single"/>
        </w:rPr>
        <w:t>oversight</w:t>
      </w:r>
      <w:r w:rsidRPr="00091A9B">
        <w:rPr>
          <w:u w:val="single"/>
        </w:rPr>
        <w:t xml:space="preserve"> by </w:t>
      </w:r>
      <w:r w:rsidRPr="00091A9B">
        <w:rPr>
          <w:b/>
          <w:bCs/>
          <w:highlight w:val="cyan"/>
          <w:u w:val="single"/>
        </w:rPr>
        <w:t>asking</w:t>
      </w:r>
      <w:r w:rsidRPr="00091A9B">
        <w:rPr>
          <w:u w:val="single"/>
        </w:rPr>
        <w:t xml:space="preserve"> their </w:t>
      </w:r>
      <w:r w:rsidRPr="00091A9B">
        <w:rPr>
          <w:b/>
          <w:bCs/>
          <w:highlight w:val="cyan"/>
          <w:u w:val="single"/>
        </w:rPr>
        <w:t>European counterparts</w:t>
      </w:r>
      <w:r w:rsidRPr="00091A9B">
        <w:rPr>
          <w:highlight w:val="cyan"/>
          <w:u w:val="single"/>
        </w:rPr>
        <w:t xml:space="preserve"> to attack deals</w:t>
      </w:r>
      <w:r w:rsidRPr="00091A9B">
        <w:rPr>
          <w:u w:val="single"/>
        </w:rPr>
        <w:t xml:space="preserve"> the agency disfavors.</w:t>
      </w:r>
    </w:p>
    <w:p w14:paraId="5E543A90" w14:textId="77777777" w:rsidR="00141F8B" w:rsidRPr="00091A9B" w:rsidRDefault="00141F8B" w:rsidP="00141F8B">
      <w:pPr>
        <w:spacing w:after="0"/>
        <w:rPr>
          <w:sz w:val="16"/>
        </w:rPr>
      </w:pPr>
      <w:r w:rsidRPr="00091A9B">
        <w:rPr>
          <w:sz w:val="16"/>
        </w:rPr>
        <w:t xml:space="preserve">Is the FTC at least obeying the will of the executive branch? Shortly after Khan assumed office, President </w:t>
      </w:r>
      <w:r w:rsidRPr="00091A9B">
        <w:rPr>
          <w:b/>
          <w:bCs/>
          <w:highlight w:val="cyan"/>
          <w:u w:val="single"/>
        </w:rPr>
        <w:t>Biden</w:t>
      </w:r>
      <w:r w:rsidRPr="00091A9B">
        <w:rPr>
          <w:u w:val="single"/>
        </w:rPr>
        <w:t xml:space="preserve"> signed a directive </w:t>
      </w:r>
      <w:r w:rsidRPr="00091A9B">
        <w:rPr>
          <w:b/>
          <w:bCs/>
          <w:highlight w:val="cyan"/>
          <w:u w:val="single"/>
        </w:rPr>
        <w:t>urging</w:t>
      </w:r>
      <w:r w:rsidRPr="00091A9B">
        <w:rPr>
          <w:b/>
          <w:bCs/>
          <w:u w:val="single"/>
        </w:rPr>
        <w:t xml:space="preserve"> the </w:t>
      </w:r>
      <w:r w:rsidRPr="00091A9B">
        <w:rPr>
          <w:b/>
          <w:bCs/>
          <w:highlight w:val="cyan"/>
          <w:u w:val="single"/>
        </w:rPr>
        <w:t>agency to set standards</w:t>
      </w:r>
      <w:r w:rsidRPr="00091A9B">
        <w:rPr>
          <w:u w:val="single"/>
        </w:rPr>
        <w:t xml:space="preserve"> around “unfair data collection and surveillance,” to “curtail the unfair use of noncompete clauses,” and “vigorously” to enforce the antitrust laws</w:t>
      </w:r>
      <w:r w:rsidRPr="00091A9B">
        <w:rPr>
          <w:sz w:val="16"/>
        </w:rPr>
        <w:t xml:space="preserve">. To be sure, Khan shares these aspirations. But this is </w:t>
      </w:r>
      <w:r w:rsidRPr="00091A9B">
        <w:rPr>
          <w:u w:val="single"/>
        </w:rPr>
        <w:t xml:space="preserve">a </w:t>
      </w:r>
      <w:r w:rsidRPr="00091A9B">
        <w:rPr>
          <w:b/>
          <w:bCs/>
          <w:u w:val="single"/>
        </w:rPr>
        <w:t>far cry from saying</w:t>
      </w:r>
      <w:r w:rsidRPr="00091A9B">
        <w:rPr>
          <w:u w:val="single"/>
        </w:rPr>
        <w:t xml:space="preserve"> that </w:t>
      </w:r>
      <w:r w:rsidRPr="00091A9B">
        <w:rPr>
          <w:b/>
          <w:bCs/>
          <w:u w:val="single"/>
        </w:rPr>
        <w:t>she is</w:t>
      </w:r>
      <w:r w:rsidRPr="00091A9B">
        <w:rPr>
          <w:u w:val="single"/>
        </w:rPr>
        <w:t xml:space="preserve"> acting as </w:t>
      </w:r>
      <w:r w:rsidRPr="00091A9B">
        <w:rPr>
          <w:b/>
          <w:bCs/>
          <w:u w:val="single"/>
        </w:rPr>
        <w:t>the president’s faithful servant</w:t>
      </w:r>
      <w:r w:rsidRPr="00091A9B">
        <w:rPr>
          <w:u w:val="single"/>
        </w:rPr>
        <w:t xml:space="preserve">. The FTC’s </w:t>
      </w:r>
      <w:r w:rsidRPr="00091A9B">
        <w:rPr>
          <w:b/>
          <w:bCs/>
          <w:u w:val="single"/>
        </w:rPr>
        <w:t>rank and file</w:t>
      </w:r>
      <w:r w:rsidRPr="00091A9B">
        <w:rPr>
          <w:u w:val="single"/>
        </w:rPr>
        <w:t xml:space="preserve"> are </w:t>
      </w:r>
      <w:r w:rsidRPr="00091A9B">
        <w:rPr>
          <w:b/>
          <w:bCs/>
          <w:u w:val="single"/>
        </w:rPr>
        <w:t>demoralized</w:t>
      </w:r>
      <w:r w:rsidRPr="00091A9B">
        <w:rPr>
          <w:u w:val="single"/>
        </w:rPr>
        <w:t>; many of its senior attorneys are jumping ship</w:t>
      </w:r>
      <w:r w:rsidRPr="00091A9B">
        <w:rPr>
          <w:sz w:val="16"/>
        </w:rPr>
        <w:t>. The problem, it would appear, is not the agency’s sharp policy turn, but inept stewardship. Before Khan took the helm, another staunch progressive, Commissioner Rebecca Slaughter, served as acting chair. In her resignation letter, Wilson lauded Slaughter’s transparency, openness to debate, and respect for agency staff. She accused Khan, by contrast, of showing “scorn” for the institution she is supposed to lead.</w:t>
      </w:r>
    </w:p>
    <w:p w14:paraId="60577E6D" w14:textId="77777777" w:rsidR="00141F8B" w:rsidRPr="00091A9B" w:rsidRDefault="00141F8B" w:rsidP="00141F8B">
      <w:pPr>
        <w:spacing w:after="0"/>
        <w:rPr>
          <w:sz w:val="16"/>
        </w:rPr>
      </w:pPr>
      <w:r w:rsidRPr="00091A9B">
        <w:rPr>
          <w:sz w:val="16"/>
        </w:rPr>
        <w:t xml:space="preserve">When Richard Posner, then a law professor, turned his discerning eye on the FTC, he recognized a pattern. </w:t>
      </w:r>
      <w:r w:rsidRPr="00091A9B">
        <w:rPr>
          <w:b/>
          <w:bCs/>
          <w:u w:val="single"/>
        </w:rPr>
        <w:t>Decade after decade</w:t>
      </w:r>
      <w:r w:rsidRPr="00091A9B">
        <w:rPr>
          <w:u w:val="single"/>
        </w:rPr>
        <w:t xml:space="preserve">, the </w:t>
      </w:r>
      <w:r w:rsidRPr="00091A9B">
        <w:rPr>
          <w:b/>
          <w:bCs/>
          <w:highlight w:val="cyan"/>
          <w:u w:val="single"/>
        </w:rPr>
        <w:t>agency</w:t>
      </w:r>
      <w:r w:rsidRPr="00091A9B">
        <w:rPr>
          <w:u w:val="single"/>
        </w:rPr>
        <w:t xml:space="preserve"> could </w:t>
      </w:r>
      <w:r w:rsidRPr="00091A9B">
        <w:rPr>
          <w:b/>
          <w:bCs/>
          <w:highlight w:val="cyan"/>
          <w:u w:val="single"/>
        </w:rPr>
        <w:t>consistently</w:t>
      </w:r>
      <w:r w:rsidRPr="00091A9B">
        <w:rPr>
          <w:u w:val="single"/>
        </w:rPr>
        <w:t xml:space="preserve"> be described as “</w:t>
      </w:r>
      <w:r w:rsidRPr="00091A9B">
        <w:rPr>
          <w:b/>
          <w:bCs/>
          <w:u w:val="single"/>
        </w:rPr>
        <w:t>poorly managed</w:t>
      </w:r>
      <w:r w:rsidRPr="00091A9B">
        <w:rPr>
          <w:u w:val="single"/>
        </w:rPr>
        <w:t>,” “</w:t>
      </w:r>
      <w:r w:rsidRPr="00091A9B">
        <w:rPr>
          <w:b/>
          <w:bCs/>
          <w:u w:val="single"/>
        </w:rPr>
        <w:t>politicized</w:t>
      </w:r>
      <w:r w:rsidRPr="00091A9B">
        <w:rPr>
          <w:u w:val="single"/>
        </w:rPr>
        <w:t xml:space="preserve">,” and “largely </w:t>
      </w:r>
      <w:r w:rsidRPr="00091A9B">
        <w:rPr>
          <w:b/>
          <w:bCs/>
          <w:highlight w:val="cyan"/>
          <w:u w:val="single"/>
        </w:rPr>
        <w:t>impervious to criticism</w:t>
      </w:r>
      <w:r w:rsidRPr="00091A9B">
        <w:rPr>
          <w:sz w:val="16"/>
        </w:rPr>
        <w:t xml:space="preserve">.” Posner made this observation in 1969, but it sounds remarkably contemporary. </w:t>
      </w:r>
      <w:r w:rsidRPr="00091A9B">
        <w:rPr>
          <w:u w:val="single"/>
        </w:rPr>
        <w:t>The body’s “</w:t>
      </w:r>
      <w:r w:rsidRPr="00091A9B">
        <w:rPr>
          <w:b/>
          <w:bCs/>
          <w:u w:val="single"/>
        </w:rPr>
        <w:t>performance has been gravely deficient</w:t>
      </w:r>
      <w:r w:rsidRPr="00091A9B">
        <w:rPr>
          <w:u w:val="single"/>
        </w:rPr>
        <w:t xml:space="preserve"> through its entire history,” Posner concluded. “The costs of having a federal trade commission appear to exceed the benefits.”</w:t>
      </w:r>
    </w:p>
    <w:p w14:paraId="179A0CD1" w14:textId="77777777" w:rsidR="00141F8B" w:rsidRPr="00091A9B" w:rsidRDefault="00141F8B" w:rsidP="00141F8B">
      <w:pPr>
        <w:spacing w:after="0"/>
        <w:rPr>
          <w:sz w:val="16"/>
        </w:rPr>
      </w:pPr>
      <w:r w:rsidRPr="00091A9B">
        <w:rPr>
          <w:sz w:val="16"/>
        </w:rPr>
        <w:t>As Posner realized, the FTC’s founders were “</w:t>
      </w:r>
      <w:r w:rsidRPr="00091A9B">
        <w:rPr>
          <w:u w:val="single"/>
        </w:rPr>
        <w:t>mistaken in supposing that an ‘independent’ agency</w:t>
      </w:r>
      <w:r w:rsidRPr="00091A9B">
        <w:rPr>
          <w:sz w:val="16"/>
        </w:rPr>
        <w:t xml:space="preserve">” would be free “from debilitating political influences.” </w:t>
      </w:r>
      <w:r w:rsidRPr="00091A9B">
        <w:rPr>
          <w:b/>
          <w:bCs/>
          <w:u w:val="single"/>
        </w:rPr>
        <w:t xml:space="preserve">Rather than reduce </w:t>
      </w:r>
      <w:r w:rsidRPr="00091A9B">
        <w:rPr>
          <w:b/>
          <w:bCs/>
          <w:highlight w:val="cyan"/>
          <w:u w:val="single"/>
        </w:rPr>
        <w:t>politicization</w:t>
      </w:r>
      <w:r w:rsidRPr="00091A9B">
        <w:rPr>
          <w:highlight w:val="cyan"/>
          <w:u w:val="single"/>
        </w:rPr>
        <w:t xml:space="preserve">, </w:t>
      </w:r>
      <w:r w:rsidRPr="00091A9B">
        <w:rPr>
          <w:b/>
          <w:bCs/>
          <w:highlight w:val="cyan"/>
          <w:u w:val="single"/>
        </w:rPr>
        <w:t>independence</w:t>
      </w:r>
      <w:r w:rsidRPr="00091A9B">
        <w:rPr>
          <w:u w:val="single"/>
        </w:rPr>
        <w:t xml:space="preserve"> may be </w:t>
      </w:r>
      <w:r w:rsidRPr="00091A9B">
        <w:rPr>
          <w:b/>
          <w:bCs/>
          <w:highlight w:val="cyan"/>
          <w:u w:val="single"/>
        </w:rPr>
        <w:t>increasing</w:t>
      </w:r>
      <w:r w:rsidRPr="00091A9B">
        <w:rPr>
          <w:b/>
          <w:bCs/>
          <w:u w:val="single"/>
        </w:rPr>
        <w:t xml:space="preserve"> it.</w:t>
      </w:r>
      <w:r w:rsidRPr="00091A9B">
        <w:rPr>
          <w:sz w:val="16"/>
        </w:rPr>
        <w:t xml:space="preserve"> A federal district judge (an Obama appointee) recently acknowledged that the “for-cause protections” </w:t>
      </w:r>
      <w:r w:rsidRPr="00091A9B">
        <w:rPr>
          <w:b/>
          <w:bCs/>
          <w:u w:val="single"/>
        </w:rPr>
        <w:t>shielding</w:t>
      </w:r>
      <w:r w:rsidRPr="00091A9B">
        <w:rPr>
          <w:u w:val="single"/>
        </w:rPr>
        <w:t xml:space="preserve"> the </w:t>
      </w:r>
      <w:r w:rsidRPr="00091A9B">
        <w:rPr>
          <w:b/>
          <w:bCs/>
          <w:u w:val="single"/>
        </w:rPr>
        <w:t>agency’s commissioners</w:t>
      </w:r>
      <w:r w:rsidRPr="00091A9B">
        <w:rPr>
          <w:u w:val="single"/>
        </w:rPr>
        <w:t xml:space="preserve"> may well lie “</w:t>
      </w:r>
      <w:r w:rsidRPr="00091A9B">
        <w:rPr>
          <w:b/>
          <w:bCs/>
          <w:highlight w:val="cyan"/>
          <w:u w:val="single"/>
        </w:rPr>
        <w:t>past</w:t>
      </w:r>
      <w:r w:rsidRPr="00091A9B">
        <w:rPr>
          <w:u w:val="single"/>
        </w:rPr>
        <w:t xml:space="preserve"> the outermost </w:t>
      </w:r>
      <w:r w:rsidRPr="00091A9B">
        <w:rPr>
          <w:b/>
          <w:bCs/>
          <w:highlight w:val="cyan"/>
          <w:u w:val="single"/>
        </w:rPr>
        <w:t>constitutional limits on</w:t>
      </w:r>
      <w:r w:rsidRPr="00091A9B">
        <w:rPr>
          <w:u w:val="single"/>
        </w:rPr>
        <w:t xml:space="preserve"> the </w:t>
      </w:r>
      <w:r w:rsidRPr="00091A9B">
        <w:rPr>
          <w:b/>
          <w:bCs/>
          <w:u w:val="single"/>
        </w:rPr>
        <w:t>President’s</w:t>
      </w:r>
      <w:r w:rsidRPr="00091A9B">
        <w:rPr>
          <w:u w:val="single"/>
        </w:rPr>
        <w:t xml:space="preserve"> removal </w:t>
      </w:r>
      <w:r w:rsidRPr="00091A9B">
        <w:rPr>
          <w:b/>
          <w:bCs/>
          <w:highlight w:val="cyan"/>
          <w:u w:val="single"/>
        </w:rPr>
        <w:t>power</w:t>
      </w:r>
      <w:r w:rsidRPr="00091A9B">
        <w:rPr>
          <w:u w:val="single"/>
        </w:rPr>
        <w:t>.</w:t>
      </w:r>
      <w:r w:rsidRPr="00091A9B">
        <w:rPr>
          <w:sz w:val="16"/>
        </w:rPr>
        <w:t>” Stripping those commissioners of their autonomy might not turn the agency around, but no one could claim that Khan and her associates haven’t been asking for it.</w:t>
      </w:r>
    </w:p>
    <w:p w14:paraId="0BEA7303" w14:textId="77777777" w:rsidR="00141F8B" w:rsidRPr="00091A9B" w:rsidRDefault="00141F8B" w:rsidP="00141F8B">
      <w:pPr>
        <w:spacing w:after="0"/>
      </w:pPr>
    </w:p>
    <w:p w14:paraId="3C4AFFB3" w14:textId="77777777" w:rsidR="00141F8B" w:rsidRPr="00091A9B" w:rsidRDefault="00141F8B" w:rsidP="00141F8B">
      <w:pPr>
        <w:pStyle w:val="Heading4"/>
        <w:rPr>
          <w:rFonts w:cs="Arial"/>
        </w:rPr>
      </w:pPr>
      <w:r w:rsidRPr="00091A9B">
        <w:rPr>
          <w:rFonts w:cs="Arial"/>
        </w:rPr>
        <w:lastRenderedPageBreak/>
        <w:t xml:space="preserve">SOP decline wrecks </w:t>
      </w:r>
      <w:r w:rsidRPr="00091A9B">
        <w:rPr>
          <w:rFonts w:cs="Arial"/>
          <w:u w:val="single"/>
        </w:rPr>
        <w:t>multilateral</w:t>
      </w:r>
      <w:r w:rsidRPr="00091A9B">
        <w:rPr>
          <w:rFonts w:cs="Arial"/>
        </w:rPr>
        <w:t xml:space="preserve"> and </w:t>
      </w:r>
      <w:r w:rsidRPr="00091A9B">
        <w:rPr>
          <w:rFonts w:cs="Arial"/>
          <w:u w:val="single"/>
        </w:rPr>
        <w:t>instructional resilience</w:t>
      </w:r>
      <w:r w:rsidRPr="00091A9B">
        <w:rPr>
          <w:rFonts w:cs="Arial"/>
        </w:rPr>
        <w:t xml:space="preserve"> – extinction</w:t>
      </w:r>
    </w:p>
    <w:p w14:paraId="2440460E" w14:textId="77777777" w:rsidR="00141F8B" w:rsidRPr="00091A9B" w:rsidRDefault="00141F8B" w:rsidP="00141F8B">
      <w:r w:rsidRPr="00091A9B">
        <w:t xml:space="preserve">Chas </w:t>
      </w:r>
      <w:r w:rsidRPr="00091A9B">
        <w:rPr>
          <w:rStyle w:val="Style13ptBold"/>
        </w:rPr>
        <w:t>Freeman 20</w:t>
      </w:r>
      <w:r w:rsidRPr="00091A9B">
        <w:t>. Chairs Projects International, Inc. Retired U.S. defence official, diplomat, and interpreter, public speaker, and the author of five books. “The Struggle with China is not a Replay of the Cold War: Remarks to the Asia American Forum.” John Menadue’s Public Policy Journal. October 4, 2020. https://johnmenadue.com/the-struggle-with-china-is-not-a-replay-of-the-cold-war-remarks-to-the-asia-american-forum/</w:t>
      </w:r>
    </w:p>
    <w:p w14:paraId="50CC3A43" w14:textId="77777777" w:rsidR="00141F8B" w:rsidRPr="00091A9B" w:rsidRDefault="00141F8B" w:rsidP="00141F8B">
      <w:pPr>
        <w:rPr>
          <w:sz w:val="16"/>
        </w:rPr>
      </w:pPr>
      <w:r w:rsidRPr="00091A9B">
        <w:rPr>
          <w:sz w:val="16"/>
        </w:rPr>
        <w:t>Four years ago, the U.S. unilaterally decided that</w:t>
      </w:r>
      <w:r w:rsidRPr="00091A9B">
        <w:rPr>
          <w:u w:val="single"/>
        </w:rPr>
        <w:t xml:space="preserve"> </w:t>
      </w:r>
      <w:r w:rsidRPr="00091A9B">
        <w:rPr>
          <w:sz w:val="16"/>
        </w:rPr>
        <w:t xml:space="preserve">geopolitics are inherently driven by great power military rivalry that precludes cooperation.   The </w:t>
      </w:r>
      <w:r w:rsidRPr="00091A9B">
        <w:rPr>
          <w:b/>
          <w:bCs/>
          <w:u w:val="single"/>
        </w:rPr>
        <w:t>policies</w:t>
      </w:r>
      <w:r w:rsidRPr="00091A9B">
        <w:rPr>
          <w:u w:val="single"/>
        </w:rPr>
        <w:t xml:space="preserve"> derived </w:t>
      </w:r>
      <w:r w:rsidRPr="00091A9B">
        <w:rPr>
          <w:b/>
          <w:bCs/>
          <w:u w:val="single"/>
        </w:rPr>
        <w:t>from</w:t>
      </w:r>
      <w:r w:rsidRPr="00091A9B">
        <w:rPr>
          <w:u w:val="single"/>
        </w:rPr>
        <w:t xml:space="preserve"> this </w:t>
      </w:r>
      <w:r w:rsidRPr="00091A9B">
        <w:rPr>
          <w:b/>
          <w:bCs/>
          <w:u w:val="single"/>
        </w:rPr>
        <w:t>militaristic reconceptualization</w:t>
      </w:r>
      <w:r w:rsidRPr="00091A9B">
        <w:rPr>
          <w:u w:val="single"/>
        </w:rPr>
        <w:t xml:space="preserve"> </w:t>
      </w:r>
      <w:r w:rsidRPr="00091A9B">
        <w:rPr>
          <w:sz w:val="16"/>
        </w:rPr>
        <w:t xml:space="preserve">of international relations are </w:t>
      </w:r>
      <w:r w:rsidRPr="00091A9B">
        <w:rPr>
          <w:b/>
          <w:bCs/>
          <w:u w:val="single"/>
        </w:rPr>
        <w:t>generat</w:t>
      </w:r>
      <w:r w:rsidRPr="00091A9B">
        <w:rPr>
          <w:sz w:val="16"/>
        </w:rPr>
        <w:t xml:space="preserve">ing </w:t>
      </w:r>
      <w:r w:rsidRPr="00091A9B">
        <w:rPr>
          <w:u w:val="single"/>
        </w:rPr>
        <w:t xml:space="preserve">a series of </w:t>
      </w:r>
      <w:r w:rsidRPr="00091A9B">
        <w:rPr>
          <w:b/>
          <w:bCs/>
          <w:u w:val="single"/>
        </w:rPr>
        <w:t>zero-sum games between adversaries</w:t>
      </w:r>
      <w:r w:rsidRPr="00091A9B">
        <w:rPr>
          <w:u w:val="single"/>
        </w:rPr>
        <w:t xml:space="preserve"> seemingly as interested in hurting each other as they are in raising their own status</w:t>
      </w:r>
      <w:r w:rsidRPr="00091A9B">
        <w:rPr>
          <w:sz w:val="16"/>
        </w:rPr>
        <w:t xml:space="preserve">.  The newly </w:t>
      </w:r>
      <w:r w:rsidRPr="00091A9B">
        <w:rPr>
          <w:b/>
          <w:bCs/>
          <w:highlight w:val="cyan"/>
          <w:u w:val="single"/>
        </w:rPr>
        <w:t>pugnacious</w:t>
      </w:r>
      <w:r w:rsidRPr="00091A9B">
        <w:rPr>
          <w:b/>
          <w:bCs/>
          <w:u w:val="single"/>
        </w:rPr>
        <w:t xml:space="preserve"> U.S. </w:t>
      </w:r>
      <w:r w:rsidRPr="00091A9B">
        <w:rPr>
          <w:b/>
          <w:bCs/>
          <w:highlight w:val="cyan"/>
          <w:u w:val="single"/>
        </w:rPr>
        <w:t>stance</w:t>
      </w:r>
      <w:r w:rsidRPr="00091A9B">
        <w:rPr>
          <w:b/>
          <w:bCs/>
          <w:u w:val="single"/>
        </w:rPr>
        <w:t xml:space="preserve"> </w:t>
      </w:r>
      <w:r w:rsidRPr="00091A9B">
        <w:rPr>
          <w:u w:val="single"/>
        </w:rPr>
        <w:t xml:space="preserve">legitimizes xenophobia and </w:t>
      </w:r>
      <w:r w:rsidRPr="00091A9B">
        <w:rPr>
          <w:b/>
          <w:bCs/>
          <w:highlight w:val="cyan"/>
          <w:u w:val="single"/>
        </w:rPr>
        <w:t>justifies</w:t>
      </w:r>
      <w:r w:rsidRPr="00091A9B">
        <w:rPr>
          <w:b/>
          <w:bCs/>
          <w:u w:val="single"/>
        </w:rPr>
        <w:t xml:space="preserve"> bilateral approaches</w:t>
      </w:r>
      <w:r w:rsidRPr="00091A9B">
        <w:rPr>
          <w:u w:val="single"/>
        </w:rPr>
        <w:t xml:space="preserve"> to foreign </w:t>
      </w:r>
      <w:r w:rsidRPr="00091A9B">
        <w:rPr>
          <w:highlight w:val="cyan"/>
          <w:u w:val="single"/>
        </w:rPr>
        <w:t xml:space="preserve">relations </w:t>
      </w:r>
      <w:r w:rsidRPr="00091A9B">
        <w:rPr>
          <w:b/>
          <w:bCs/>
          <w:highlight w:val="cyan"/>
          <w:u w:val="single"/>
        </w:rPr>
        <w:t>that</w:t>
      </w:r>
      <w:r w:rsidRPr="00091A9B">
        <w:rPr>
          <w:u w:val="single"/>
        </w:rPr>
        <w:t xml:space="preserve"> don’t just </w:t>
      </w:r>
      <w:r w:rsidRPr="00091A9B">
        <w:rPr>
          <w:b/>
          <w:bCs/>
          <w:highlight w:val="cyan"/>
          <w:u w:val="single"/>
        </w:rPr>
        <w:t>ignore</w:t>
      </w:r>
      <w:r w:rsidRPr="00091A9B">
        <w:rPr>
          <w:b/>
          <w:bCs/>
          <w:u w:val="single"/>
        </w:rPr>
        <w:t xml:space="preserve"> issues</w:t>
      </w:r>
      <w:r w:rsidRPr="00091A9B">
        <w:rPr>
          <w:u w:val="single"/>
        </w:rPr>
        <w:t xml:space="preserve"> like </w:t>
      </w:r>
      <w:r w:rsidRPr="00091A9B">
        <w:rPr>
          <w:b/>
          <w:bCs/>
          <w:u w:val="single"/>
        </w:rPr>
        <w:t xml:space="preserve">global </w:t>
      </w:r>
      <w:r w:rsidRPr="00091A9B">
        <w:rPr>
          <w:b/>
          <w:bCs/>
          <w:highlight w:val="cyan"/>
          <w:u w:val="single"/>
        </w:rPr>
        <w:t>terror</w:t>
      </w:r>
      <w:r w:rsidRPr="00091A9B">
        <w:rPr>
          <w:sz w:val="16"/>
        </w:rPr>
        <w:t>ism</w:t>
      </w:r>
      <w:r w:rsidRPr="00091A9B">
        <w:rPr>
          <w:u w:val="single"/>
        </w:rPr>
        <w:t xml:space="preserve">, pandemic </w:t>
      </w:r>
      <w:r w:rsidRPr="00091A9B">
        <w:rPr>
          <w:b/>
          <w:bCs/>
          <w:highlight w:val="cyan"/>
          <w:u w:val="single"/>
        </w:rPr>
        <w:t>diseases</w:t>
      </w:r>
      <w:r w:rsidRPr="00091A9B">
        <w:rPr>
          <w:u w:val="single"/>
        </w:rPr>
        <w:t xml:space="preserve">, climate change, </w:t>
      </w:r>
      <w:r w:rsidRPr="00091A9B">
        <w:rPr>
          <w:b/>
          <w:bCs/>
          <w:u w:val="single"/>
        </w:rPr>
        <w:t>migration</w:t>
      </w:r>
      <w:r w:rsidRPr="00091A9B">
        <w:rPr>
          <w:u w:val="single"/>
        </w:rPr>
        <w:t xml:space="preserve">, </w:t>
      </w:r>
      <w:r w:rsidRPr="00091A9B">
        <w:rPr>
          <w:highlight w:val="cyan"/>
          <w:u w:val="single"/>
        </w:rPr>
        <w:t>nuclear</w:t>
      </w:r>
      <w:r w:rsidRPr="00091A9B">
        <w:t xml:space="preserve"> </w:t>
      </w:r>
      <w:r w:rsidRPr="00091A9B">
        <w:rPr>
          <w:sz w:val="16"/>
        </w:rPr>
        <w:t>proliferation</w:t>
      </w:r>
      <w:r w:rsidRPr="00091A9B">
        <w:rPr>
          <w:u w:val="single"/>
        </w:rPr>
        <w:t xml:space="preserve">, </w:t>
      </w:r>
      <w:r w:rsidRPr="00091A9B">
        <w:rPr>
          <w:b/>
          <w:bCs/>
          <w:u w:val="single"/>
        </w:rPr>
        <w:t xml:space="preserve">or </w:t>
      </w:r>
      <w:r w:rsidRPr="00091A9B">
        <w:rPr>
          <w:b/>
          <w:bCs/>
          <w:highlight w:val="cyan"/>
          <w:u w:val="single"/>
        </w:rPr>
        <w:t>regional tensions</w:t>
      </w:r>
      <w:r w:rsidRPr="00091A9B">
        <w:rPr>
          <w:u w:val="single"/>
        </w:rPr>
        <w:t xml:space="preserve"> </w:t>
      </w:r>
      <w:r w:rsidRPr="00091A9B">
        <w:rPr>
          <w:sz w:val="16"/>
        </w:rPr>
        <w:t xml:space="preserve">but actually </w:t>
      </w:r>
      <w:r w:rsidRPr="00091A9B">
        <w:rPr>
          <w:strike/>
          <w:sz w:val="16"/>
        </w:rPr>
        <w:t>cripple</w:t>
      </w:r>
      <w:r w:rsidRPr="00091A9B">
        <w:rPr>
          <w:sz w:val="16"/>
        </w:rPr>
        <w:t xml:space="preserve"> </w:t>
      </w:r>
      <w:r w:rsidRPr="00091A9B">
        <w:rPr>
          <w:u w:val="single"/>
        </w:rPr>
        <w:t>[</w:t>
      </w:r>
      <w:r w:rsidRPr="00091A9B">
        <w:rPr>
          <w:b/>
          <w:bCs/>
          <w:u w:val="single"/>
        </w:rPr>
        <w:t>hurt</w:t>
      </w:r>
      <w:r w:rsidRPr="00091A9B">
        <w:rPr>
          <w:u w:val="single"/>
        </w:rPr>
        <w:t xml:space="preserve">] the </w:t>
      </w:r>
      <w:r w:rsidRPr="00091A9B">
        <w:rPr>
          <w:b/>
          <w:bCs/>
          <w:highlight w:val="cyan"/>
          <w:u w:val="single"/>
        </w:rPr>
        <w:t>global governance</w:t>
      </w:r>
      <w:r w:rsidRPr="00091A9B">
        <w:rPr>
          <w:highlight w:val="cyan"/>
          <w:u w:val="single"/>
        </w:rPr>
        <w:t xml:space="preserve"> </w:t>
      </w:r>
      <w:r w:rsidRPr="00091A9B">
        <w:rPr>
          <w:b/>
          <w:bCs/>
          <w:highlight w:val="cyan"/>
          <w:u w:val="single"/>
        </w:rPr>
        <w:t>and</w:t>
      </w:r>
      <w:r w:rsidRPr="00091A9B">
        <w:rPr>
          <w:u w:val="single"/>
        </w:rPr>
        <w:t xml:space="preserve"> international </w:t>
      </w:r>
      <w:r w:rsidRPr="00091A9B">
        <w:rPr>
          <w:b/>
          <w:bCs/>
          <w:highlight w:val="cyan"/>
          <w:u w:val="single"/>
        </w:rPr>
        <w:t>coordination</w:t>
      </w:r>
      <w:r w:rsidRPr="00091A9B">
        <w:rPr>
          <w:u w:val="single"/>
        </w:rPr>
        <w:t xml:space="preserve"> needed </w:t>
      </w:r>
      <w:r w:rsidRPr="00091A9B">
        <w:rPr>
          <w:b/>
          <w:bCs/>
          <w:highlight w:val="cyan"/>
          <w:u w:val="single"/>
        </w:rPr>
        <w:t>to tackle</w:t>
      </w:r>
      <w:r w:rsidRPr="00091A9B">
        <w:rPr>
          <w:b/>
          <w:bCs/>
          <w:u w:val="single"/>
        </w:rPr>
        <w:t xml:space="preserve"> them</w:t>
      </w:r>
      <w:r w:rsidRPr="00091A9B">
        <w:rPr>
          <w:sz w:val="16"/>
        </w:rPr>
        <w:t xml:space="preserve">.  The </w:t>
      </w:r>
      <w:r w:rsidRPr="00091A9B">
        <w:rPr>
          <w:b/>
          <w:bCs/>
          <w:u w:val="single"/>
        </w:rPr>
        <w:t>U</w:t>
      </w:r>
      <w:r w:rsidRPr="00091A9B">
        <w:rPr>
          <w:sz w:val="16"/>
        </w:rPr>
        <w:t xml:space="preserve">nited </w:t>
      </w:r>
      <w:r w:rsidRPr="00091A9B">
        <w:rPr>
          <w:b/>
          <w:bCs/>
          <w:u w:val="single"/>
        </w:rPr>
        <w:t>S</w:t>
      </w:r>
      <w:r w:rsidRPr="00091A9B">
        <w:rPr>
          <w:sz w:val="16"/>
        </w:rPr>
        <w:t xml:space="preserve">tates is going out of its way to </w:t>
      </w:r>
      <w:r w:rsidRPr="00091A9B">
        <w:rPr>
          <w:b/>
          <w:bCs/>
          <w:u w:val="single"/>
        </w:rPr>
        <w:t>demonstrate</w:t>
      </w:r>
      <w:r w:rsidRPr="00091A9B">
        <w:rPr>
          <w:u w:val="single"/>
        </w:rPr>
        <w:t xml:space="preserve"> its </w:t>
      </w:r>
      <w:r w:rsidRPr="00091A9B">
        <w:rPr>
          <w:b/>
          <w:bCs/>
          <w:highlight w:val="cyan"/>
          <w:u w:val="single"/>
        </w:rPr>
        <w:t>indifference to</w:t>
      </w:r>
      <w:r w:rsidRPr="00091A9B">
        <w:rPr>
          <w:u w:val="single"/>
        </w:rPr>
        <w:t xml:space="preserve"> the </w:t>
      </w:r>
      <w:r w:rsidRPr="00091A9B">
        <w:rPr>
          <w:b/>
          <w:bCs/>
          <w:u w:val="single"/>
        </w:rPr>
        <w:t>interests and sensibilities</w:t>
      </w:r>
      <w:r w:rsidRPr="00091A9B">
        <w:rPr>
          <w:u w:val="single"/>
        </w:rPr>
        <w:t xml:space="preserve"> </w:t>
      </w:r>
      <w:r w:rsidRPr="00091A9B">
        <w:rPr>
          <w:b/>
          <w:bCs/>
          <w:u w:val="single"/>
        </w:rPr>
        <w:t>of</w:t>
      </w:r>
      <w:r w:rsidRPr="00091A9B">
        <w:rPr>
          <w:u w:val="single"/>
        </w:rPr>
        <w:t xml:space="preserve"> its past and </w:t>
      </w:r>
      <w:r w:rsidRPr="00091A9B">
        <w:rPr>
          <w:b/>
          <w:bCs/>
          <w:u w:val="single"/>
        </w:rPr>
        <w:t xml:space="preserve">potential </w:t>
      </w:r>
      <w:r w:rsidRPr="00091A9B">
        <w:rPr>
          <w:b/>
          <w:bCs/>
          <w:highlight w:val="cyan"/>
          <w:u w:val="single"/>
        </w:rPr>
        <w:t>partners</w:t>
      </w:r>
      <w:r w:rsidRPr="00091A9B">
        <w:rPr>
          <w:sz w:val="16"/>
        </w:rPr>
        <w:t xml:space="preserve">.  It is </w:t>
      </w:r>
      <w:r w:rsidRPr="00091A9B">
        <w:rPr>
          <w:b/>
          <w:bCs/>
          <w:highlight w:val="cyan"/>
          <w:u w:val="single"/>
        </w:rPr>
        <w:t>withdraw</w:t>
      </w:r>
      <w:r w:rsidRPr="00091A9B">
        <w:rPr>
          <w:sz w:val="16"/>
        </w:rPr>
        <w:t xml:space="preserve">ing </w:t>
      </w:r>
      <w:r w:rsidRPr="00091A9B">
        <w:rPr>
          <w:b/>
          <w:bCs/>
          <w:highlight w:val="cyan"/>
          <w:u w:val="single"/>
        </w:rPr>
        <w:t>from</w:t>
      </w:r>
      <w:r w:rsidRPr="00091A9B">
        <w:rPr>
          <w:u w:val="single"/>
        </w:rPr>
        <w:t xml:space="preserve"> international </w:t>
      </w:r>
      <w:r w:rsidRPr="00091A9B">
        <w:rPr>
          <w:b/>
          <w:bCs/>
          <w:highlight w:val="cyan"/>
          <w:u w:val="single"/>
        </w:rPr>
        <w:t>organizations</w:t>
      </w:r>
      <w:r w:rsidRPr="00091A9B">
        <w:rPr>
          <w:u w:val="single"/>
        </w:rPr>
        <w:t xml:space="preserve"> it can no longer dominate</w:t>
      </w:r>
      <w:r w:rsidRPr="00091A9B">
        <w:rPr>
          <w:sz w:val="16"/>
        </w:rPr>
        <w:t xml:space="preserve">.  These actions amount to </w:t>
      </w:r>
      <w:r w:rsidRPr="00091A9B">
        <w:rPr>
          <w:b/>
          <w:bCs/>
          <w:u w:val="single"/>
        </w:rPr>
        <w:t>unilateral</w:t>
      </w:r>
      <w:r w:rsidRPr="00091A9B">
        <w:rPr>
          <w:u w:val="single"/>
        </w:rPr>
        <w:t xml:space="preserve"> </w:t>
      </w:r>
      <w:r w:rsidRPr="00091A9B">
        <w:rPr>
          <w:highlight w:val="cyan"/>
          <w:u w:val="single"/>
        </w:rPr>
        <w:t xml:space="preserve">diplomatic </w:t>
      </w:r>
      <w:r w:rsidRPr="00091A9B">
        <w:rPr>
          <w:b/>
          <w:bCs/>
          <w:highlight w:val="cyan"/>
          <w:u w:val="single"/>
        </w:rPr>
        <w:t>disarmament</w:t>
      </w:r>
      <w:r w:rsidRPr="00091A9B">
        <w:rPr>
          <w:u w:val="single"/>
        </w:rPr>
        <w:t xml:space="preserve"> and the </w:t>
      </w:r>
      <w:r w:rsidRPr="00091A9B">
        <w:rPr>
          <w:b/>
          <w:bCs/>
          <w:highlight w:val="cyan"/>
          <w:u w:val="single"/>
        </w:rPr>
        <w:t>creat</w:t>
      </w:r>
      <w:r w:rsidRPr="00091A9B">
        <w:rPr>
          <w:sz w:val="16"/>
        </w:rPr>
        <w:t xml:space="preserve">ion </w:t>
      </w:r>
      <w:r w:rsidRPr="00091A9B">
        <w:rPr>
          <w:b/>
          <w:bCs/>
          <w:u w:val="single"/>
        </w:rPr>
        <w:t>of</w:t>
      </w:r>
      <w:r w:rsidRPr="00091A9B">
        <w:rPr>
          <w:sz w:val="16"/>
        </w:rPr>
        <w:t xml:space="preserve"> politico-economic </w:t>
      </w:r>
      <w:r w:rsidRPr="00091A9B">
        <w:rPr>
          <w:b/>
          <w:bCs/>
          <w:highlight w:val="cyan"/>
          <w:u w:val="single"/>
        </w:rPr>
        <w:t>vacuums</w:t>
      </w:r>
      <w:r w:rsidRPr="00091A9B">
        <w:rPr>
          <w:u w:val="single"/>
        </w:rPr>
        <w:t xml:space="preserve"> for</w:t>
      </w:r>
      <w:r w:rsidRPr="00091A9B">
        <w:rPr>
          <w:sz w:val="16"/>
        </w:rPr>
        <w:t xml:space="preserve"> others – </w:t>
      </w:r>
      <w:r w:rsidRPr="00091A9B">
        <w:rPr>
          <w:u w:val="single"/>
        </w:rPr>
        <w:t xml:space="preserve">not just </w:t>
      </w:r>
      <w:r w:rsidRPr="00091A9B">
        <w:rPr>
          <w:highlight w:val="cyan"/>
          <w:u w:val="single"/>
        </w:rPr>
        <w:t>China</w:t>
      </w:r>
      <w:r w:rsidRPr="00091A9B">
        <w:rPr>
          <w:u w:val="single"/>
        </w:rPr>
        <w:t xml:space="preserve"> – to </w:t>
      </w:r>
      <w:r w:rsidRPr="00091A9B">
        <w:rPr>
          <w:highlight w:val="cyan"/>
          <w:u w:val="single"/>
        </w:rPr>
        <w:t>fill</w:t>
      </w:r>
      <w:r w:rsidRPr="00091A9B">
        <w:rPr>
          <w:sz w:val="16"/>
        </w:rPr>
        <w:t>.</w:t>
      </w:r>
    </w:p>
    <w:p w14:paraId="45E3F880" w14:textId="77777777" w:rsidR="00141F8B" w:rsidRPr="00091A9B" w:rsidRDefault="00141F8B" w:rsidP="00141F8B">
      <w:pPr>
        <w:rPr>
          <w:sz w:val="16"/>
        </w:rPr>
      </w:pPr>
      <w:r w:rsidRPr="00091A9B">
        <w:rPr>
          <w:sz w:val="16"/>
        </w:rPr>
        <w:t xml:space="preserve">Future historians will </w:t>
      </w:r>
      <w:r w:rsidRPr="00091A9B">
        <w:rPr>
          <w:b/>
          <w:bCs/>
          <w:u w:val="single"/>
        </w:rPr>
        <w:t>puzzle over why Americans</w:t>
      </w:r>
      <w:r w:rsidRPr="00091A9B">
        <w:rPr>
          <w:u w:val="single"/>
        </w:rPr>
        <w:t xml:space="preserve"> have chosen to </w:t>
      </w:r>
      <w:r w:rsidRPr="00091A9B">
        <w:rPr>
          <w:b/>
          <w:bCs/>
          <w:u w:val="single"/>
        </w:rPr>
        <w:t>dismantle and discard</w:t>
      </w:r>
      <w:r w:rsidRPr="00091A9B">
        <w:rPr>
          <w:u w:val="single"/>
        </w:rPr>
        <w:t xml:space="preserve"> the connections and </w:t>
      </w:r>
      <w:r w:rsidRPr="00091A9B">
        <w:rPr>
          <w:b/>
          <w:bCs/>
          <w:u w:val="single"/>
        </w:rPr>
        <w:t>capacities</w:t>
      </w:r>
      <w:r w:rsidRPr="00091A9B">
        <w:rPr>
          <w:sz w:val="16"/>
        </w:rPr>
        <w:t xml:space="preserve"> – other than military prowess – that long </w:t>
      </w:r>
      <w:r w:rsidRPr="00091A9B">
        <w:rPr>
          <w:b/>
          <w:bCs/>
          <w:u w:val="single"/>
        </w:rPr>
        <w:t>enabled</w:t>
      </w:r>
      <w:r w:rsidRPr="00091A9B">
        <w:rPr>
          <w:u w:val="single"/>
        </w:rPr>
        <w:t xml:space="preserve"> the </w:t>
      </w:r>
      <w:r w:rsidRPr="00091A9B">
        <w:rPr>
          <w:b/>
          <w:bCs/>
          <w:u w:val="single"/>
        </w:rPr>
        <w:t>U</w:t>
      </w:r>
      <w:r w:rsidRPr="00091A9B">
        <w:rPr>
          <w:sz w:val="16"/>
        </w:rPr>
        <w:t xml:space="preserve">nited </w:t>
      </w:r>
      <w:r w:rsidRPr="00091A9B">
        <w:rPr>
          <w:b/>
          <w:bCs/>
          <w:u w:val="single"/>
        </w:rPr>
        <w:t>S</w:t>
      </w:r>
      <w:r w:rsidRPr="00091A9B">
        <w:rPr>
          <w:sz w:val="16"/>
        </w:rPr>
        <w:t xml:space="preserve">tates </w:t>
      </w:r>
      <w:r w:rsidRPr="00091A9B">
        <w:rPr>
          <w:u w:val="single"/>
        </w:rPr>
        <w:t xml:space="preserve">to </w:t>
      </w:r>
      <w:r w:rsidRPr="00091A9B">
        <w:rPr>
          <w:b/>
          <w:bCs/>
          <w:u w:val="single"/>
        </w:rPr>
        <w:t xml:space="preserve">direct </w:t>
      </w:r>
      <w:r w:rsidRPr="00091A9B">
        <w:rPr>
          <w:u w:val="single"/>
        </w:rPr>
        <w:t xml:space="preserve">the </w:t>
      </w:r>
      <w:r w:rsidRPr="00091A9B">
        <w:rPr>
          <w:b/>
          <w:bCs/>
          <w:u w:val="single"/>
        </w:rPr>
        <w:t>trend of</w:t>
      </w:r>
      <w:r w:rsidRPr="00091A9B">
        <w:rPr>
          <w:u w:val="single"/>
        </w:rPr>
        <w:t xml:space="preserve"> </w:t>
      </w:r>
      <w:r w:rsidRPr="00091A9B">
        <w:rPr>
          <w:sz w:val="16"/>
        </w:rPr>
        <w:t xml:space="preserve">events in most </w:t>
      </w:r>
      <w:r w:rsidRPr="00091A9B">
        <w:rPr>
          <w:u w:val="single"/>
        </w:rPr>
        <w:t xml:space="preserve">global and </w:t>
      </w:r>
      <w:r w:rsidRPr="00091A9B">
        <w:rPr>
          <w:b/>
          <w:bCs/>
          <w:u w:val="single"/>
        </w:rPr>
        <w:t>regional arenas</w:t>
      </w:r>
      <w:r w:rsidRPr="00091A9B">
        <w:rPr>
          <w:sz w:val="16"/>
        </w:rPr>
        <w:t xml:space="preserve">.  When they unravel this mystery, they will also </w:t>
      </w:r>
      <w:r w:rsidRPr="00091A9B">
        <w:rPr>
          <w:b/>
          <w:bCs/>
          <w:u w:val="single"/>
        </w:rPr>
        <w:t xml:space="preserve">need to </w:t>
      </w:r>
      <w:r w:rsidRPr="00091A9B">
        <w:rPr>
          <w:b/>
          <w:bCs/>
          <w:highlight w:val="cyan"/>
          <w:u w:val="single"/>
        </w:rPr>
        <w:t>explain</w:t>
      </w:r>
      <w:r w:rsidRPr="00091A9B">
        <w:rPr>
          <w:highlight w:val="cyan"/>
          <w:u w:val="single"/>
        </w:rPr>
        <w:t xml:space="preserve"> the</w:t>
      </w:r>
      <w:r w:rsidRPr="00091A9B">
        <w:rPr>
          <w:u w:val="single"/>
        </w:rPr>
        <w:t xml:space="preserve"> simultaneous </w:t>
      </w:r>
      <w:r w:rsidRPr="00091A9B">
        <w:rPr>
          <w:b/>
          <w:bCs/>
          <w:highlight w:val="cyan"/>
          <w:u w:val="single"/>
        </w:rPr>
        <w:t>collapse of</w:t>
      </w:r>
      <w:r w:rsidRPr="00091A9B">
        <w:rPr>
          <w:u w:val="single"/>
        </w:rPr>
        <w:t xml:space="preserve"> the </w:t>
      </w:r>
      <w:r w:rsidRPr="00091A9B">
        <w:rPr>
          <w:b/>
          <w:bCs/>
          <w:highlight w:val="cyan"/>
          <w:u w:val="single"/>
        </w:rPr>
        <w:t>s</w:t>
      </w:r>
      <w:r w:rsidRPr="00091A9B">
        <w:rPr>
          <w:sz w:val="16"/>
        </w:rPr>
        <w:t xml:space="preserve">eparation </w:t>
      </w:r>
      <w:r w:rsidRPr="00091A9B">
        <w:rPr>
          <w:b/>
          <w:bCs/>
          <w:highlight w:val="cyan"/>
          <w:u w:val="single"/>
        </w:rPr>
        <w:t>o</w:t>
      </w:r>
      <w:r w:rsidRPr="00091A9B">
        <w:rPr>
          <w:sz w:val="16"/>
        </w:rPr>
        <w:t xml:space="preserve">f </w:t>
      </w:r>
      <w:r w:rsidRPr="00091A9B">
        <w:rPr>
          <w:b/>
          <w:bCs/>
          <w:highlight w:val="cyan"/>
          <w:u w:val="single"/>
        </w:rPr>
        <w:t>p</w:t>
      </w:r>
      <w:r w:rsidRPr="00091A9B">
        <w:rPr>
          <w:sz w:val="16"/>
        </w:rPr>
        <w:t xml:space="preserve">owers structure </w:t>
      </w:r>
      <w:r w:rsidRPr="00091A9B">
        <w:rPr>
          <w:b/>
          <w:bCs/>
          <w:u w:val="single"/>
        </w:rPr>
        <w:t>on which</w:t>
      </w:r>
      <w:r w:rsidRPr="00091A9B">
        <w:rPr>
          <w:u w:val="single"/>
        </w:rPr>
        <w:t xml:space="preserve"> the </w:t>
      </w:r>
      <w:r w:rsidRPr="00091A9B">
        <w:rPr>
          <w:b/>
          <w:bCs/>
          <w:u w:val="single"/>
        </w:rPr>
        <w:t>America</w:t>
      </w:r>
      <w:r w:rsidRPr="00091A9B">
        <w:rPr>
          <w:sz w:val="16"/>
        </w:rPr>
        <w:t xml:space="preserve">n </w:t>
      </w:r>
      <w:r w:rsidRPr="00091A9B">
        <w:rPr>
          <w:u w:val="single"/>
        </w:rPr>
        <w:t xml:space="preserve">republic </w:t>
      </w:r>
      <w:r w:rsidRPr="00091A9B">
        <w:rPr>
          <w:b/>
          <w:bCs/>
          <w:u w:val="single"/>
        </w:rPr>
        <w:t>was founded</w:t>
      </w:r>
      <w:r w:rsidRPr="00091A9B">
        <w:rPr>
          <w:u w:val="single"/>
        </w:rPr>
        <w:t xml:space="preserve"> and on which its liberties were built</w:t>
      </w:r>
      <w:r w:rsidRPr="00091A9B">
        <w:rPr>
          <w:sz w:val="16"/>
        </w:rPr>
        <w:t xml:space="preserve">.  The </w:t>
      </w:r>
      <w:r w:rsidRPr="00091A9B">
        <w:rPr>
          <w:b/>
          <w:bCs/>
          <w:highlight w:val="cyan"/>
          <w:u w:val="single"/>
        </w:rPr>
        <w:t>checks and balances</w:t>
      </w:r>
      <w:r w:rsidRPr="00091A9B">
        <w:rPr>
          <w:highlight w:val="cyan"/>
          <w:u w:val="single"/>
        </w:rPr>
        <w:t xml:space="preserve"> that made</w:t>
      </w:r>
      <w:r w:rsidRPr="00091A9B">
        <w:rPr>
          <w:u w:val="single"/>
        </w:rPr>
        <w:t xml:space="preserve"> America uniquely </w:t>
      </w:r>
      <w:r w:rsidRPr="00091A9B">
        <w:rPr>
          <w:highlight w:val="cyan"/>
          <w:u w:val="single"/>
        </w:rPr>
        <w:t>resilient are</w:t>
      </w:r>
      <w:r w:rsidRPr="00091A9B">
        <w:rPr>
          <w:u w:val="single"/>
        </w:rPr>
        <w:t xml:space="preserve"> now </w:t>
      </w:r>
      <w:r w:rsidRPr="00091A9B">
        <w:rPr>
          <w:b/>
          <w:bCs/>
          <w:highlight w:val="cyan"/>
          <w:u w:val="single"/>
        </w:rPr>
        <w:t>on life support</w:t>
      </w:r>
      <w:r w:rsidRPr="00091A9B">
        <w:rPr>
          <w:sz w:val="16"/>
        </w:rPr>
        <w:t xml:space="preserve">.  A </w:t>
      </w:r>
      <w:r w:rsidRPr="00091A9B">
        <w:rPr>
          <w:b/>
          <w:bCs/>
          <w:highlight w:val="cyan"/>
          <w:u w:val="single"/>
        </w:rPr>
        <w:t>legislative</w:t>
      </w:r>
      <w:r w:rsidRPr="00091A9B">
        <w:rPr>
          <w:u w:val="single"/>
        </w:rPr>
        <w:t xml:space="preserve"> branch that </w:t>
      </w:r>
      <w:r w:rsidRPr="00091A9B">
        <w:rPr>
          <w:b/>
          <w:bCs/>
          <w:highlight w:val="cyan"/>
          <w:u w:val="single"/>
        </w:rPr>
        <w:t>refuses</w:t>
      </w:r>
      <w:r w:rsidRPr="00091A9B">
        <w:rPr>
          <w:u w:val="single"/>
        </w:rPr>
        <w:t xml:space="preserve"> </w:t>
      </w:r>
      <w:r w:rsidRPr="00091A9B">
        <w:rPr>
          <w:sz w:val="16"/>
        </w:rPr>
        <w:t xml:space="preserve">to take a stand on the </w:t>
      </w:r>
      <w:r w:rsidRPr="00091A9B">
        <w:rPr>
          <w:u w:val="single"/>
        </w:rPr>
        <w:t>issues entrusted</w:t>
      </w:r>
      <w:r w:rsidRPr="00091A9B">
        <w:rPr>
          <w:sz w:val="16"/>
        </w:rPr>
        <w:t xml:space="preserve"> to it </w:t>
      </w:r>
      <w:r w:rsidRPr="00091A9B">
        <w:rPr>
          <w:u w:val="single"/>
        </w:rPr>
        <w:t>by</w:t>
      </w:r>
      <w:r w:rsidRPr="00091A9B">
        <w:rPr>
          <w:sz w:val="16"/>
        </w:rPr>
        <w:t xml:space="preserve"> the plain text of </w:t>
      </w:r>
      <w:r w:rsidRPr="00091A9B">
        <w:rPr>
          <w:b/>
          <w:bCs/>
          <w:highlight w:val="cyan"/>
          <w:u w:val="single"/>
        </w:rPr>
        <w:t>the</w:t>
      </w:r>
      <w:r w:rsidRPr="00091A9B">
        <w:rPr>
          <w:sz w:val="16"/>
        </w:rPr>
        <w:t xml:space="preserve"> U.S. </w:t>
      </w:r>
      <w:r w:rsidRPr="00091A9B">
        <w:rPr>
          <w:b/>
          <w:bCs/>
          <w:highlight w:val="cyan"/>
          <w:u w:val="single"/>
        </w:rPr>
        <w:t>Constitution</w:t>
      </w:r>
      <w:r w:rsidRPr="00091A9B">
        <w:rPr>
          <w:sz w:val="16"/>
        </w:rPr>
        <w:t xml:space="preserve"> has been </w:t>
      </w:r>
      <w:r w:rsidRPr="00091A9B">
        <w:rPr>
          <w:b/>
          <w:bCs/>
          <w:u w:val="single"/>
        </w:rPr>
        <w:t>sidelined by</w:t>
      </w:r>
      <w:r w:rsidRPr="00091A9B">
        <w:rPr>
          <w:u w:val="single"/>
        </w:rPr>
        <w:t xml:space="preserve"> an increasingly despotic and </w:t>
      </w:r>
      <w:r w:rsidRPr="00091A9B">
        <w:rPr>
          <w:b/>
          <w:bCs/>
          <w:highlight w:val="cyan"/>
          <w:u w:val="single"/>
        </w:rPr>
        <w:t>bellicose presidency</w:t>
      </w:r>
      <w:r w:rsidRPr="00091A9B">
        <w:rPr>
          <w:sz w:val="16"/>
        </w:rPr>
        <w:t xml:space="preserve">.  The American </w:t>
      </w:r>
      <w:r w:rsidRPr="00091A9B">
        <w:rPr>
          <w:b/>
          <w:bCs/>
          <w:u w:val="single"/>
        </w:rPr>
        <w:t>judiciary</w:t>
      </w:r>
      <w:r w:rsidRPr="00091A9B">
        <w:rPr>
          <w:sz w:val="16"/>
        </w:rPr>
        <w:t xml:space="preserve">, once the custodian of constitutional rectitude, is now </w:t>
      </w:r>
      <w:r w:rsidRPr="00091A9B">
        <w:rPr>
          <w:u w:val="single"/>
        </w:rPr>
        <w:t xml:space="preserve">selected and </w:t>
      </w:r>
      <w:r w:rsidRPr="00091A9B">
        <w:rPr>
          <w:b/>
          <w:bCs/>
          <w:u w:val="single"/>
        </w:rPr>
        <w:t>appointed by</w:t>
      </w:r>
      <w:r w:rsidRPr="00091A9B">
        <w:rPr>
          <w:u w:val="single"/>
        </w:rPr>
        <w:t xml:space="preserve"> reference to </w:t>
      </w:r>
      <w:r w:rsidRPr="00091A9B">
        <w:rPr>
          <w:b/>
          <w:bCs/>
          <w:u w:val="single"/>
        </w:rPr>
        <w:t>political</w:t>
      </w:r>
      <w:r w:rsidRPr="00091A9B">
        <w:rPr>
          <w:u w:val="single"/>
        </w:rPr>
        <w:t xml:space="preserve"> rather than legal </w:t>
      </w:r>
      <w:r w:rsidRPr="00091A9B">
        <w:rPr>
          <w:b/>
          <w:bCs/>
          <w:u w:val="single"/>
        </w:rPr>
        <w:t>criteria</w:t>
      </w:r>
      <w:r w:rsidRPr="00091A9B">
        <w:rPr>
          <w:sz w:val="16"/>
        </w:rPr>
        <w:t xml:space="preserve">.  The result is </w:t>
      </w:r>
      <w:r w:rsidRPr="00091A9B">
        <w:rPr>
          <w:b/>
          <w:bCs/>
          <w:highlight w:val="cyan"/>
          <w:u w:val="single"/>
        </w:rPr>
        <w:t>gov</w:t>
      </w:r>
      <w:r w:rsidRPr="00091A9B">
        <w:rPr>
          <w:sz w:val="16"/>
        </w:rPr>
        <w:t xml:space="preserve">ernance </w:t>
      </w:r>
      <w:r w:rsidRPr="00091A9B">
        <w:rPr>
          <w:u w:val="single"/>
        </w:rPr>
        <w:t xml:space="preserve">with </w:t>
      </w:r>
      <w:r w:rsidRPr="00091A9B">
        <w:rPr>
          <w:b/>
          <w:bCs/>
          <w:highlight w:val="cyan"/>
          <w:u w:val="single"/>
        </w:rPr>
        <w:t>declining legitimacy</w:t>
      </w:r>
      <w:r w:rsidRPr="00091A9B">
        <w:rPr>
          <w:u w:val="single"/>
        </w:rPr>
        <w:t xml:space="preserve"> at home and next to </w:t>
      </w:r>
      <w:r w:rsidRPr="00091A9B">
        <w:rPr>
          <w:highlight w:val="cyan"/>
          <w:u w:val="single"/>
        </w:rPr>
        <w:t>no appeal abroad</w:t>
      </w:r>
      <w:r w:rsidRPr="00091A9B">
        <w:rPr>
          <w:sz w:val="16"/>
        </w:rPr>
        <w:t>.</w:t>
      </w:r>
    </w:p>
    <w:p w14:paraId="55C1305F" w14:textId="77777777" w:rsidR="00141F8B" w:rsidRPr="00091A9B" w:rsidRDefault="00141F8B" w:rsidP="00141F8B">
      <w:pPr>
        <w:pStyle w:val="Heading3"/>
        <w:rPr>
          <w:rFonts w:cs="Arial"/>
        </w:rPr>
      </w:pPr>
      <w:r w:rsidRPr="00091A9B">
        <w:rPr>
          <w:rFonts w:cs="Arial"/>
        </w:rPr>
        <w:lastRenderedPageBreak/>
        <w:t>AT: Antitrust SOP Add-On---2NC</w:t>
      </w:r>
    </w:p>
    <w:p w14:paraId="6F699F99" w14:textId="77777777" w:rsidR="00141F8B" w:rsidRPr="00091A9B" w:rsidRDefault="00141F8B" w:rsidP="00141F8B">
      <w:pPr>
        <w:pStyle w:val="Heading4"/>
        <w:rPr>
          <w:rFonts w:cs="Arial"/>
          <w:u w:val="single"/>
        </w:rPr>
      </w:pPr>
      <w:r w:rsidRPr="00091A9B">
        <w:rPr>
          <w:rFonts w:cs="Arial"/>
        </w:rPr>
        <w:t xml:space="preserve">SOP is </w:t>
      </w:r>
      <w:r w:rsidRPr="00091A9B">
        <w:rPr>
          <w:rFonts w:cs="Arial"/>
          <w:u w:val="single"/>
        </w:rPr>
        <w:t>thumped</w:t>
      </w:r>
      <w:r w:rsidRPr="00091A9B">
        <w:rPr>
          <w:rFonts w:cs="Arial"/>
        </w:rPr>
        <w:t xml:space="preserve">, structurally </w:t>
      </w:r>
      <w:r w:rsidRPr="00091A9B">
        <w:rPr>
          <w:rFonts w:cs="Arial"/>
          <w:u w:val="single"/>
        </w:rPr>
        <w:t>inevitable</w:t>
      </w:r>
      <w:r w:rsidRPr="00091A9B">
        <w:rPr>
          <w:rFonts w:cs="Arial"/>
        </w:rPr>
        <w:t xml:space="preserve">, and </w:t>
      </w:r>
      <w:r w:rsidRPr="00091A9B">
        <w:rPr>
          <w:rFonts w:cs="Arial"/>
          <w:u w:val="single"/>
        </w:rPr>
        <w:t>harmless</w:t>
      </w:r>
    </w:p>
    <w:p w14:paraId="421CB0C9" w14:textId="77777777" w:rsidR="00141F8B" w:rsidRPr="00091A9B" w:rsidRDefault="00141F8B" w:rsidP="00141F8B">
      <w:r w:rsidRPr="00091A9B">
        <w:rPr>
          <w:b/>
          <w:bCs/>
          <w:sz w:val="26"/>
          <w:szCs w:val="26"/>
        </w:rPr>
        <w:t>Drutman 18</w:t>
      </w:r>
      <w:r w:rsidRPr="00091A9B">
        <w:t xml:space="preserve"> [Lee; Senior fellow in the Political Reform program at New America. author of Breaking the Two-Party Doom Loop: The Case for Multiparty Democracy in America (Oxford University Press, 2020) and winner of the 2016 American Political Science Association's Robert A. Dahl Award. PhD in political science from UC Berkeley. “There is no separation of powers without divided government” 01-03-2018, Acc. 07-30-2024, Vox, https://www.vox.com/polyarchy/2018/1/3/16844848/separation-of-powers-divided-government mpark]</w:t>
      </w:r>
    </w:p>
    <w:p w14:paraId="61B6E0C4" w14:textId="77777777" w:rsidR="00141F8B" w:rsidRPr="00091A9B" w:rsidRDefault="00141F8B" w:rsidP="00141F8B">
      <w:pPr>
        <w:spacing w:after="0"/>
        <w:rPr>
          <w:sz w:val="16"/>
        </w:rPr>
      </w:pPr>
      <w:r w:rsidRPr="00091A9B">
        <w:rPr>
          <w:sz w:val="16"/>
        </w:rPr>
        <w:t>A year ago, as we approached the opening days of the Trump administration, it was still possible to make a hopeful, albeit long-shot, argument that 2017 could be the year Congress finally started to reassert itself as an institution. And that the cumbersome checks-and-balances system the framers set up would finally pay off and prove its worth as a tool to limit the power of a would-be demagogue.</w:t>
      </w:r>
    </w:p>
    <w:p w14:paraId="3FD99F90" w14:textId="77777777" w:rsidR="00141F8B" w:rsidRPr="00091A9B" w:rsidRDefault="00141F8B" w:rsidP="00141F8B">
      <w:pPr>
        <w:spacing w:after="0"/>
        <w:rPr>
          <w:sz w:val="16"/>
        </w:rPr>
      </w:pPr>
      <w:r w:rsidRPr="00091A9B">
        <w:rPr>
          <w:sz w:val="16"/>
        </w:rPr>
        <w:t>The rationale went something like this: Congressional leaders of both parties understood the unique dangers that a President Trump posed to the country and the world. Therefore, they would finally invest in resources and capacity to assert the authority of the first branch of government, most visibly through vigorous oversight. Party be damned — the fate of the nation was more important, and it was time for Congress to stand up as an institution!</w:t>
      </w:r>
    </w:p>
    <w:p w14:paraId="1ACB216B" w14:textId="77777777" w:rsidR="00141F8B" w:rsidRPr="00091A9B" w:rsidRDefault="00141F8B" w:rsidP="00141F8B">
      <w:pPr>
        <w:spacing w:after="0"/>
        <w:rPr>
          <w:sz w:val="16"/>
        </w:rPr>
      </w:pPr>
      <w:r w:rsidRPr="00091A9B">
        <w:rPr>
          <w:sz w:val="16"/>
        </w:rPr>
        <w:t xml:space="preserve">After all, </w:t>
      </w:r>
      <w:r w:rsidRPr="00091A9B">
        <w:rPr>
          <w:u w:val="single"/>
        </w:rPr>
        <w:t>“</w:t>
      </w:r>
      <w:r w:rsidRPr="00091A9B">
        <w:rPr>
          <w:b/>
          <w:bCs/>
          <w:u w:val="single"/>
        </w:rPr>
        <w:t>separation of powers</w:t>
      </w:r>
      <w:r w:rsidRPr="00091A9B">
        <w:rPr>
          <w:u w:val="single"/>
        </w:rPr>
        <w:t xml:space="preserve">” was </w:t>
      </w:r>
      <w:r w:rsidRPr="00091A9B">
        <w:rPr>
          <w:b/>
          <w:bCs/>
          <w:u w:val="single"/>
        </w:rPr>
        <w:t>our civic religion</w:t>
      </w:r>
      <w:r w:rsidRPr="00091A9B">
        <w:rPr>
          <w:u w:val="single"/>
        </w:rPr>
        <w:t>, right</w:t>
      </w:r>
      <w:r w:rsidRPr="00091A9B">
        <w:rPr>
          <w:sz w:val="16"/>
        </w:rPr>
        <w:t>? In James Madison’s famous phrase from Federalist 51, on checks and balances: “Ambition must be made to counteract ambition. The interest of the man must be connected with the constitutional rights of the place.”</w:t>
      </w:r>
    </w:p>
    <w:p w14:paraId="7DCDD1FF" w14:textId="77777777" w:rsidR="00141F8B" w:rsidRPr="00091A9B" w:rsidRDefault="00141F8B" w:rsidP="00141F8B">
      <w:pPr>
        <w:spacing w:after="0"/>
        <w:rPr>
          <w:sz w:val="16"/>
        </w:rPr>
      </w:pPr>
      <w:r w:rsidRPr="00091A9B">
        <w:rPr>
          <w:sz w:val="16"/>
        </w:rPr>
        <w:t xml:space="preserve">Obviously, this has not happened. Yes, here and there, congressional </w:t>
      </w:r>
      <w:r w:rsidRPr="00091A9B">
        <w:rPr>
          <w:b/>
          <w:bCs/>
          <w:u w:val="single"/>
        </w:rPr>
        <w:t>Republicans</w:t>
      </w:r>
      <w:r w:rsidRPr="00091A9B">
        <w:rPr>
          <w:u w:val="single"/>
        </w:rPr>
        <w:t xml:space="preserve"> have</w:t>
      </w:r>
      <w:r w:rsidRPr="00091A9B">
        <w:rPr>
          <w:sz w:val="16"/>
        </w:rPr>
        <w:t xml:space="preserve"> made a few modest attempts to challenge the president. But mostly they’ve </w:t>
      </w:r>
      <w:r w:rsidRPr="00091A9B">
        <w:rPr>
          <w:b/>
          <w:bCs/>
          <w:u w:val="single"/>
        </w:rPr>
        <w:t>been willing bystanders</w:t>
      </w:r>
      <w:r w:rsidRPr="00091A9B">
        <w:rPr>
          <w:u w:val="single"/>
        </w:rPr>
        <w:t xml:space="preserve"> or sycophantic cheerleaders. Yes, </w:t>
      </w:r>
      <w:r w:rsidRPr="00091A9B">
        <w:rPr>
          <w:b/>
          <w:bCs/>
          <w:u w:val="single"/>
        </w:rPr>
        <w:t>Congress imposed sanctions</w:t>
      </w:r>
      <w:r w:rsidRPr="00091A9B">
        <w:rPr>
          <w:u w:val="single"/>
        </w:rPr>
        <w:t xml:space="preserve"> on Russia for election interference. </w:t>
      </w:r>
      <w:r w:rsidRPr="00091A9B">
        <w:rPr>
          <w:b/>
          <w:bCs/>
          <w:u w:val="single"/>
        </w:rPr>
        <w:t>But</w:t>
      </w:r>
      <w:r w:rsidRPr="00091A9B">
        <w:rPr>
          <w:u w:val="single"/>
        </w:rPr>
        <w:t xml:space="preserve"> the </w:t>
      </w:r>
      <w:r w:rsidRPr="00091A9B">
        <w:rPr>
          <w:b/>
          <w:bCs/>
          <w:u w:val="single"/>
        </w:rPr>
        <w:t>Trump</w:t>
      </w:r>
      <w:r w:rsidRPr="00091A9B">
        <w:rPr>
          <w:u w:val="single"/>
        </w:rPr>
        <w:t xml:space="preserve"> administration has so far </w:t>
      </w:r>
      <w:r w:rsidRPr="00091A9B">
        <w:rPr>
          <w:b/>
          <w:bCs/>
          <w:u w:val="single"/>
        </w:rPr>
        <w:t>delayed implementing them</w:t>
      </w:r>
      <w:r w:rsidRPr="00091A9B">
        <w:rPr>
          <w:sz w:val="16"/>
        </w:rPr>
        <w:t xml:space="preserve">, and there’s been </w:t>
      </w:r>
      <w:r w:rsidRPr="00091A9B">
        <w:rPr>
          <w:u w:val="single"/>
        </w:rPr>
        <w:t>no visible pushback</w:t>
      </w:r>
      <w:r w:rsidRPr="00091A9B">
        <w:rPr>
          <w:sz w:val="16"/>
        </w:rPr>
        <w:t>.</w:t>
      </w:r>
    </w:p>
    <w:p w14:paraId="5BFE1274" w14:textId="77777777" w:rsidR="00141F8B" w:rsidRPr="00091A9B" w:rsidRDefault="00141F8B" w:rsidP="00141F8B">
      <w:pPr>
        <w:spacing w:after="0"/>
        <w:rPr>
          <w:sz w:val="16"/>
        </w:rPr>
      </w:pPr>
      <w:r w:rsidRPr="00091A9B">
        <w:rPr>
          <w:sz w:val="16"/>
        </w:rPr>
        <w:t xml:space="preserve">And those few Republicans who have spoken out against Trump, like Sens. Jeff Flake, Bob Corker, and John McCain, are on their way out, either voluntarily or involuntarily. </w:t>
      </w:r>
      <w:r w:rsidRPr="00091A9B">
        <w:rPr>
          <w:b/>
          <w:bCs/>
          <w:u w:val="single"/>
        </w:rPr>
        <w:t>Whatever power</w:t>
      </w:r>
      <w:r w:rsidRPr="00091A9B">
        <w:rPr>
          <w:u w:val="single"/>
        </w:rPr>
        <w:t xml:space="preserve"> they have, they’ve </w:t>
      </w:r>
      <w:r w:rsidRPr="00091A9B">
        <w:rPr>
          <w:b/>
          <w:bCs/>
          <w:u w:val="single"/>
        </w:rPr>
        <w:t>not used it visibly</w:t>
      </w:r>
      <w:r w:rsidRPr="00091A9B">
        <w:rPr>
          <w:u w:val="single"/>
        </w:rPr>
        <w:t xml:space="preserve"> to do more than give some speeches</w:t>
      </w:r>
      <w:r w:rsidRPr="00091A9B">
        <w:rPr>
          <w:sz w:val="16"/>
        </w:rPr>
        <w:t>. Consider Corker’s meek response to the administration’s delay in implementing the Russia sanctions: “I’m going to get on the phone with someone.” (Way to use your power, Senator. You get on that phone! To someone. Anyone.)</w:t>
      </w:r>
    </w:p>
    <w:p w14:paraId="3D16DEDB" w14:textId="77777777" w:rsidR="00141F8B" w:rsidRPr="00091A9B" w:rsidRDefault="00141F8B" w:rsidP="00141F8B">
      <w:pPr>
        <w:spacing w:after="0"/>
        <w:rPr>
          <w:sz w:val="16"/>
        </w:rPr>
      </w:pPr>
      <w:r w:rsidRPr="00091A9B">
        <w:rPr>
          <w:sz w:val="16"/>
        </w:rPr>
        <w:t xml:space="preserve">With few exceptions, </w:t>
      </w:r>
      <w:r w:rsidRPr="00091A9B">
        <w:rPr>
          <w:u w:val="single"/>
        </w:rPr>
        <w:t xml:space="preserve">Republicans in Congress have made a </w:t>
      </w:r>
      <w:r w:rsidRPr="00091A9B">
        <w:rPr>
          <w:b/>
          <w:bCs/>
          <w:u w:val="single"/>
        </w:rPr>
        <w:t>simple political calculus</w:t>
      </w:r>
      <w:r w:rsidRPr="00091A9B">
        <w:rPr>
          <w:u w:val="single"/>
        </w:rPr>
        <w:t xml:space="preserve">. Their </w:t>
      </w:r>
      <w:r w:rsidRPr="00091A9B">
        <w:rPr>
          <w:b/>
          <w:bCs/>
          <w:u w:val="single"/>
        </w:rPr>
        <w:t>electoral future</w:t>
      </w:r>
      <w:r w:rsidRPr="00091A9B">
        <w:rPr>
          <w:u w:val="single"/>
        </w:rPr>
        <w:t xml:space="preserve"> is </w:t>
      </w:r>
      <w:r w:rsidRPr="00091A9B">
        <w:rPr>
          <w:b/>
          <w:bCs/>
          <w:u w:val="single"/>
        </w:rPr>
        <w:t>tied to</w:t>
      </w:r>
      <w:r w:rsidRPr="00091A9B">
        <w:rPr>
          <w:u w:val="single"/>
        </w:rPr>
        <w:t xml:space="preserve"> Trump’s </w:t>
      </w:r>
      <w:r w:rsidRPr="00091A9B">
        <w:rPr>
          <w:b/>
          <w:bCs/>
          <w:u w:val="single"/>
        </w:rPr>
        <w:t>success</w:t>
      </w:r>
      <w:r w:rsidRPr="00091A9B">
        <w:rPr>
          <w:sz w:val="16"/>
        </w:rPr>
        <w:t>. Trump is now the face of the Republican Party. And among Republicans, he remains pretty popular. If congressional Republicans forcefully challenged Trump, they’d bring on a primary challenger, destroy the Republican brand, or both. Even if most preferred to see Mike Pence in charge, the costs of getting there are too high.</w:t>
      </w:r>
    </w:p>
    <w:p w14:paraId="317054EC" w14:textId="77777777" w:rsidR="00141F8B" w:rsidRPr="00091A9B" w:rsidRDefault="00141F8B" w:rsidP="00141F8B">
      <w:pPr>
        <w:spacing w:after="0"/>
        <w:rPr>
          <w:sz w:val="16"/>
        </w:rPr>
      </w:pPr>
      <w:r w:rsidRPr="00091A9B">
        <w:rPr>
          <w:sz w:val="16"/>
        </w:rPr>
        <w:t xml:space="preserve">The </w:t>
      </w:r>
      <w:r w:rsidRPr="00091A9B">
        <w:rPr>
          <w:u w:val="single"/>
        </w:rPr>
        <w:t>founders’ mistake</w:t>
      </w:r>
    </w:p>
    <w:p w14:paraId="3D76A1A6" w14:textId="77777777" w:rsidR="00141F8B" w:rsidRPr="00091A9B" w:rsidRDefault="00141F8B" w:rsidP="00141F8B">
      <w:pPr>
        <w:spacing w:after="0"/>
        <w:rPr>
          <w:sz w:val="16"/>
        </w:rPr>
      </w:pPr>
      <w:r w:rsidRPr="00091A9B">
        <w:rPr>
          <w:sz w:val="16"/>
        </w:rPr>
        <w:t xml:space="preserve">In writing the Constitution of the United States, </w:t>
      </w:r>
      <w:r w:rsidRPr="00091A9B">
        <w:rPr>
          <w:u w:val="single"/>
        </w:rPr>
        <w:t xml:space="preserve">the </w:t>
      </w:r>
      <w:r w:rsidRPr="00091A9B">
        <w:rPr>
          <w:b/>
          <w:bCs/>
          <w:u w:val="single"/>
        </w:rPr>
        <w:t>framers</w:t>
      </w:r>
      <w:r w:rsidRPr="00091A9B">
        <w:rPr>
          <w:u w:val="single"/>
        </w:rPr>
        <w:t xml:space="preserve"> were attempting</w:t>
      </w:r>
      <w:r w:rsidRPr="00091A9B">
        <w:rPr>
          <w:b/>
          <w:bCs/>
          <w:u w:val="single"/>
        </w:rPr>
        <w:t xml:space="preserve"> to balance</w:t>
      </w:r>
      <w:r w:rsidRPr="00091A9B">
        <w:rPr>
          <w:u w:val="single"/>
        </w:rPr>
        <w:t xml:space="preserve"> </w:t>
      </w:r>
      <w:r w:rsidRPr="00091A9B">
        <w:rPr>
          <w:b/>
          <w:bCs/>
          <w:u w:val="single"/>
        </w:rPr>
        <w:t>competing views</w:t>
      </w:r>
      <w:r w:rsidRPr="00091A9B">
        <w:rPr>
          <w:u w:val="single"/>
        </w:rPr>
        <w:t>. Some,</w:t>
      </w:r>
      <w:r w:rsidRPr="00091A9B">
        <w:rPr>
          <w:sz w:val="16"/>
        </w:rPr>
        <w:t xml:space="preserve"> most notably Alexander Hamilton, wanted a strong and energetic executive. Others, most notably Madison, wanted the legislature to be preeminent.</w:t>
      </w:r>
    </w:p>
    <w:p w14:paraId="0B2434D3" w14:textId="77777777" w:rsidR="00141F8B" w:rsidRPr="00091A9B" w:rsidRDefault="00141F8B" w:rsidP="00141F8B">
      <w:pPr>
        <w:spacing w:after="0"/>
        <w:rPr>
          <w:sz w:val="16"/>
        </w:rPr>
      </w:pPr>
      <w:r w:rsidRPr="00091A9B">
        <w:rPr>
          <w:u w:val="single"/>
        </w:rPr>
        <w:t xml:space="preserve">While the </w:t>
      </w:r>
      <w:r w:rsidRPr="00091A9B">
        <w:rPr>
          <w:b/>
          <w:bCs/>
          <w:u w:val="single"/>
        </w:rPr>
        <w:t>framers</w:t>
      </w:r>
      <w:r w:rsidRPr="00091A9B">
        <w:rPr>
          <w:u w:val="single"/>
        </w:rPr>
        <w:t xml:space="preserve"> may have </w:t>
      </w:r>
      <w:r w:rsidRPr="00091A9B">
        <w:rPr>
          <w:b/>
          <w:bCs/>
          <w:u w:val="single"/>
        </w:rPr>
        <w:t>disagreed on</w:t>
      </w:r>
      <w:r w:rsidRPr="00091A9B">
        <w:rPr>
          <w:u w:val="single"/>
        </w:rPr>
        <w:t xml:space="preserve"> the </w:t>
      </w:r>
      <w:r w:rsidRPr="00091A9B">
        <w:rPr>
          <w:b/>
          <w:bCs/>
          <w:u w:val="single"/>
        </w:rPr>
        <w:t xml:space="preserve">balance of </w:t>
      </w:r>
      <w:r w:rsidRPr="00091A9B">
        <w:rPr>
          <w:u w:val="single"/>
        </w:rPr>
        <w:t xml:space="preserve">legislative versus executive </w:t>
      </w:r>
      <w:r w:rsidRPr="00091A9B">
        <w:rPr>
          <w:b/>
          <w:bCs/>
          <w:u w:val="single"/>
        </w:rPr>
        <w:t>power</w:t>
      </w:r>
      <w:r w:rsidRPr="00091A9B">
        <w:rPr>
          <w:u w:val="single"/>
        </w:rPr>
        <w:t xml:space="preserve">, there was one topic they did agree on: political </w:t>
      </w:r>
      <w:r w:rsidRPr="00091A9B">
        <w:rPr>
          <w:b/>
          <w:bCs/>
          <w:u w:val="single"/>
        </w:rPr>
        <w:t>parties</w:t>
      </w:r>
      <w:r w:rsidRPr="00091A9B">
        <w:rPr>
          <w:sz w:val="16"/>
        </w:rPr>
        <w:t xml:space="preserve">. Political parties, they all thought, were terrible, awful, divisive forces, </w:t>
      </w:r>
      <w:r w:rsidRPr="00091A9B">
        <w:rPr>
          <w:b/>
          <w:bCs/>
          <w:u w:val="single"/>
        </w:rPr>
        <w:t>to be avoided</w:t>
      </w:r>
      <w:r w:rsidRPr="00091A9B">
        <w:rPr>
          <w:u w:val="single"/>
        </w:rPr>
        <w:t xml:space="preserve"> at all costs. If allowed</w:t>
      </w:r>
      <w:r w:rsidRPr="00091A9B">
        <w:rPr>
          <w:sz w:val="16"/>
        </w:rPr>
        <w:t xml:space="preserve"> to form, political parties would </w:t>
      </w:r>
      <w:r w:rsidRPr="00091A9B">
        <w:rPr>
          <w:b/>
          <w:bCs/>
          <w:u w:val="single"/>
        </w:rPr>
        <w:t>tear the</w:t>
      </w:r>
      <w:r w:rsidRPr="00091A9B">
        <w:rPr>
          <w:u w:val="single"/>
        </w:rPr>
        <w:t xml:space="preserve"> young </w:t>
      </w:r>
      <w:r w:rsidRPr="00091A9B">
        <w:rPr>
          <w:b/>
          <w:bCs/>
          <w:u w:val="single"/>
        </w:rPr>
        <w:t>nation apart</w:t>
      </w:r>
      <w:r w:rsidRPr="00091A9B">
        <w:rPr>
          <w:sz w:val="16"/>
        </w:rPr>
        <w:t>.</w:t>
      </w:r>
    </w:p>
    <w:p w14:paraId="070B3C20" w14:textId="77777777" w:rsidR="00141F8B" w:rsidRPr="00091A9B" w:rsidRDefault="00141F8B" w:rsidP="00141F8B">
      <w:pPr>
        <w:spacing w:after="0"/>
        <w:rPr>
          <w:sz w:val="16"/>
        </w:rPr>
      </w:pPr>
      <w:r w:rsidRPr="00091A9B">
        <w:rPr>
          <w:sz w:val="16"/>
        </w:rPr>
        <w:t xml:space="preserve">And </w:t>
      </w:r>
      <w:r w:rsidRPr="00091A9B">
        <w:rPr>
          <w:u w:val="single"/>
        </w:rPr>
        <w:t xml:space="preserve">the best way to </w:t>
      </w:r>
      <w:r w:rsidRPr="00091A9B">
        <w:rPr>
          <w:b/>
          <w:bCs/>
          <w:u w:val="single"/>
        </w:rPr>
        <w:t>prevent partisan majorities</w:t>
      </w:r>
      <w:r w:rsidRPr="00091A9B">
        <w:rPr>
          <w:sz w:val="16"/>
        </w:rPr>
        <w:t xml:space="preserve"> from forming </w:t>
      </w:r>
      <w:r w:rsidRPr="00091A9B">
        <w:rPr>
          <w:u w:val="single"/>
        </w:rPr>
        <w:t xml:space="preserve">was </w:t>
      </w:r>
      <w:r w:rsidRPr="00091A9B">
        <w:rPr>
          <w:b/>
          <w:bCs/>
          <w:u w:val="single"/>
        </w:rPr>
        <w:t>to divide up power</w:t>
      </w:r>
      <w:r w:rsidRPr="00091A9B">
        <w:rPr>
          <w:u w:val="single"/>
        </w:rPr>
        <w:t xml:space="preserve"> across so many competing institutions that it would be impossible for partisan majorities to form</w:t>
      </w:r>
      <w:r w:rsidRPr="00091A9B">
        <w:rPr>
          <w:sz w:val="16"/>
        </w:rPr>
        <w:t>. Political scientist E.E. Schattschneider puts it this way, in his classic Party Government:</w:t>
      </w:r>
    </w:p>
    <w:p w14:paraId="550E5750" w14:textId="77777777" w:rsidR="00141F8B" w:rsidRPr="00091A9B" w:rsidRDefault="00141F8B" w:rsidP="00141F8B">
      <w:pPr>
        <w:spacing w:after="0"/>
        <w:rPr>
          <w:sz w:val="16"/>
        </w:rPr>
      </w:pPr>
      <w:r w:rsidRPr="00091A9B">
        <w:rPr>
          <w:sz w:val="16"/>
        </w:rPr>
        <w:t xml:space="preserve">The authors of the Constitution set up an </w:t>
      </w:r>
      <w:r w:rsidRPr="00091A9B">
        <w:rPr>
          <w:b/>
          <w:bCs/>
          <w:u w:val="single"/>
        </w:rPr>
        <w:t>elaborate division</w:t>
      </w:r>
      <w:r w:rsidRPr="00091A9B">
        <w:rPr>
          <w:u w:val="single"/>
        </w:rPr>
        <w:t xml:space="preserve"> and balance of powers </w:t>
      </w:r>
      <w:r w:rsidRPr="00091A9B">
        <w:rPr>
          <w:b/>
          <w:bCs/>
          <w:u w:val="single"/>
        </w:rPr>
        <w:t>within</w:t>
      </w:r>
      <w:r w:rsidRPr="00091A9B">
        <w:rPr>
          <w:u w:val="single"/>
        </w:rPr>
        <w:t xml:space="preserve"> an </w:t>
      </w:r>
      <w:r w:rsidRPr="00091A9B">
        <w:rPr>
          <w:b/>
          <w:bCs/>
          <w:u w:val="single"/>
        </w:rPr>
        <w:t>intricate governmental structure</w:t>
      </w:r>
      <w:r w:rsidRPr="00091A9B">
        <w:rPr>
          <w:u w:val="single"/>
        </w:rPr>
        <w:t xml:space="preserve"> </w:t>
      </w:r>
      <w:r w:rsidRPr="00091A9B">
        <w:rPr>
          <w:sz w:val="16"/>
        </w:rPr>
        <w:t xml:space="preserve">designed to make parties ineffective. </w:t>
      </w:r>
      <w:r w:rsidRPr="00091A9B">
        <w:rPr>
          <w:u w:val="single"/>
        </w:rPr>
        <w:t xml:space="preserve">It was </w:t>
      </w:r>
      <w:r w:rsidRPr="00091A9B">
        <w:rPr>
          <w:b/>
          <w:bCs/>
          <w:u w:val="single"/>
        </w:rPr>
        <w:t>hoped</w:t>
      </w:r>
      <w:r w:rsidRPr="00091A9B">
        <w:rPr>
          <w:u w:val="single"/>
        </w:rPr>
        <w:t xml:space="preserve"> that the </w:t>
      </w:r>
      <w:r w:rsidRPr="00091A9B">
        <w:rPr>
          <w:b/>
          <w:bCs/>
          <w:u w:val="single"/>
        </w:rPr>
        <w:t>parties would lose</w:t>
      </w:r>
      <w:r w:rsidRPr="00091A9B">
        <w:rPr>
          <w:u w:val="single"/>
        </w:rPr>
        <w:t xml:space="preserve"> and exhaust themselves </w:t>
      </w:r>
      <w:r w:rsidRPr="00091A9B">
        <w:rPr>
          <w:b/>
          <w:bCs/>
          <w:u w:val="single"/>
        </w:rPr>
        <w:t>in futile attempts</w:t>
      </w:r>
      <w:r w:rsidRPr="00091A9B">
        <w:rPr>
          <w:u w:val="single"/>
        </w:rPr>
        <w:t xml:space="preserve"> </w:t>
      </w:r>
      <w:r w:rsidRPr="00091A9B">
        <w:rPr>
          <w:b/>
          <w:bCs/>
          <w:u w:val="single"/>
        </w:rPr>
        <w:t>to fight</w:t>
      </w:r>
      <w:r w:rsidRPr="00091A9B">
        <w:rPr>
          <w:u w:val="single"/>
        </w:rPr>
        <w:t xml:space="preserve"> their way </w:t>
      </w:r>
      <w:r w:rsidRPr="00091A9B">
        <w:rPr>
          <w:b/>
          <w:bCs/>
          <w:u w:val="single"/>
        </w:rPr>
        <w:t>through</w:t>
      </w:r>
      <w:r w:rsidRPr="00091A9B">
        <w:rPr>
          <w:u w:val="single"/>
        </w:rPr>
        <w:t xml:space="preserve"> the </w:t>
      </w:r>
      <w:r w:rsidRPr="00091A9B">
        <w:rPr>
          <w:b/>
          <w:bCs/>
          <w:u w:val="single"/>
        </w:rPr>
        <w:t>labyrinthine framework</w:t>
      </w:r>
      <w:r w:rsidRPr="00091A9B">
        <w:rPr>
          <w:sz w:val="16"/>
        </w:rPr>
        <w:t xml:space="preserve"> of the government.</w:t>
      </w:r>
    </w:p>
    <w:p w14:paraId="2238810A" w14:textId="77777777" w:rsidR="00141F8B" w:rsidRPr="00091A9B" w:rsidRDefault="00141F8B" w:rsidP="00141F8B">
      <w:pPr>
        <w:spacing w:after="0"/>
        <w:rPr>
          <w:sz w:val="16"/>
        </w:rPr>
      </w:pPr>
      <w:r w:rsidRPr="00091A9B">
        <w:rPr>
          <w:sz w:val="16"/>
        </w:rPr>
        <w:lastRenderedPageBreak/>
        <w:t xml:space="preserve">The </w:t>
      </w:r>
      <w:r w:rsidRPr="00091A9B">
        <w:rPr>
          <w:u w:val="single"/>
        </w:rPr>
        <w:t xml:space="preserve">president and the legislature would be </w:t>
      </w:r>
      <w:r w:rsidRPr="00091A9B">
        <w:rPr>
          <w:b/>
          <w:bCs/>
          <w:u w:val="single"/>
        </w:rPr>
        <w:t>separate branches</w:t>
      </w:r>
      <w:r w:rsidRPr="00091A9B">
        <w:rPr>
          <w:u w:val="single"/>
        </w:rPr>
        <w:t>. An “</w:t>
      </w:r>
      <w:r w:rsidRPr="00091A9B">
        <w:rPr>
          <w:b/>
          <w:bCs/>
          <w:u w:val="single"/>
        </w:rPr>
        <w:t>electoral college</w:t>
      </w:r>
      <w:r w:rsidRPr="00091A9B">
        <w:rPr>
          <w:u w:val="single"/>
        </w:rPr>
        <w:t xml:space="preserve">” would </w:t>
      </w:r>
      <w:r w:rsidRPr="00091A9B">
        <w:rPr>
          <w:b/>
          <w:bCs/>
          <w:u w:val="single"/>
        </w:rPr>
        <w:t>nominate</w:t>
      </w:r>
      <w:r w:rsidRPr="00091A9B">
        <w:rPr>
          <w:u w:val="single"/>
        </w:rPr>
        <w:t xml:space="preserve"> multiple </w:t>
      </w:r>
      <w:r w:rsidRPr="00091A9B">
        <w:rPr>
          <w:b/>
          <w:bCs/>
          <w:u w:val="single"/>
        </w:rPr>
        <w:t>candidates</w:t>
      </w:r>
      <w:r w:rsidRPr="00091A9B">
        <w:rPr>
          <w:u w:val="single"/>
        </w:rPr>
        <w:t xml:space="preserve"> for the presidency</w:t>
      </w:r>
      <w:r w:rsidRPr="00091A9B">
        <w:rPr>
          <w:sz w:val="16"/>
        </w:rPr>
        <w:t xml:space="preserve">, and then </w:t>
      </w:r>
      <w:r w:rsidRPr="00091A9B">
        <w:rPr>
          <w:b/>
          <w:bCs/>
          <w:u w:val="single"/>
        </w:rPr>
        <w:t>Congress</w:t>
      </w:r>
      <w:r w:rsidRPr="00091A9B">
        <w:rPr>
          <w:u w:val="single"/>
        </w:rPr>
        <w:t xml:space="preserve"> would </w:t>
      </w:r>
      <w:r w:rsidRPr="00091A9B">
        <w:rPr>
          <w:b/>
          <w:bCs/>
          <w:u w:val="single"/>
        </w:rPr>
        <w:t>select</w:t>
      </w:r>
      <w:r w:rsidRPr="00091A9B">
        <w:rPr>
          <w:u w:val="single"/>
        </w:rPr>
        <w:t xml:space="preserve"> among those candidates</w:t>
      </w:r>
      <w:r w:rsidRPr="00091A9B">
        <w:rPr>
          <w:sz w:val="16"/>
        </w:rPr>
        <w:t>. There would also be a court system, a third branch, to provide additional checks.</w:t>
      </w:r>
    </w:p>
    <w:p w14:paraId="6CBB2277" w14:textId="77777777" w:rsidR="00141F8B" w:rsidRPr="00091A9B" w:rsidRDefault="00141F8B" w:rsidP="00141F8B">
      <w:pPr>
        <w:spacing w:after="0"/>
        <w:rPr>
          <w:sz w:val="16"/>
        </w:rPr>
      </w:pPr>
      <w:r w:rsidRPr="00091A9B">
        <w:rPr>
          <w:sz w:val="16"/>
        </w:rPr>
        <w:t xml:space="preserve">With the exception of the election of 1824, however, the Electoral College </w:t>
      </w:r>
      <w:r w:rsidRPr="00091A9B">
        <w:rPr>
          <w:b/>
          <w:bCs/>
          <w:u w:val="single"/>
        </w:rPr>
        <w:t>never worked</w:t>
      </w:r>
      <w:r w:rsidRPr="00091A9B">
        <w:rPr>
          <w:u w:val="single"/>
        </w:rPr>
        <w:t xml:space="preserve"> as planned</w:t>
      </w:r>
      <w:r w:rsidRPr="00091A9B">
        <w:rPr>
          <w:sz w:val="16"/>
        </w:rPr>
        <w:t xml:space="preserve">. Instead, </w:t>
      </w:r>
      <w:r w:rsidRPr="00091A9B">
        <w:rPr>
          <w:u w:val="single"/>
        </w:rPr>
        <w:t xml:space="preserve">presidential </w:t>
      </w:r>
      <w:r w:rsidRPr="00091A9B">
        <w:rPr>
          <w:b/>
          <w:bCs/>
          <w:u w:val="single"/>
        </w:rPr>
        <w:t>elections evolved into</w:t>
      </w:r>
      <w:r w:rsidRPr="00091A9B">
        <w:rPr>
          <w:u w:val="single"/>
        </w:rPr>
        <w:t xml:space="preserve"> a single </w:t>
      </w:r>
      <w:r w:rsidRPr="00091A9B">
        <w:rPr>
          <w:b/>
          <w:bCs/>
          <w:u w:val="single"/>
        </w:rPr>
        <w:t>winner-take-all</w:t>
      </w:r>
      <w:r w:rsidRPr="00091A9B">
        <w:rPr>
          <w:u w:val="single"/>
        </w:rPr>
        <w:t xml:space="preserve"> national plebiscite election, with </w:t>
      </w:r>
      <w:r w:rsidRPr="00091A9B">
        <w:rPr>
          <w:b/>
          <w:bCs/>
          <w:u w:val="single"/>
        </w:rPr>
        <w:t>two major parties</w:t>
      </w:r>
      <w:r w:rsidRPr="00091A9B">
        <w:rPr>
          <w:sz w:val="16"/>
        </w:rPr>
        <w:t xml:space="preserve"> competing for what was frequently a very narrow majority.</w:t>
      </w:r>
    </w:p>
    <w:p w14:paraId="62261428" w14:textId="77777777" w:rsidR="00141F8B" w:rsidRPr="00091A9B" w:rsidRDefault="00141F8B" w:rsidP="00141F8B">
      <w:pPr>
        <w:spacing w:after="0"/>
        <w:rPr>
          <w:sz w:val="16"/>
        </w:rPr>
      </w:pPr>
      <w:r w:rsidRPr="00091A9B">
        <w:rPr>
          <w:sz w:val="16"/>
        </w:rPr>
        <w:t xml:space="preserve">Because the president is the only actor in the system who runs for office nationally, he has historically defined the party brand. And because the </w:t>
      </w:r>
      <w:r w:rsidRPr="00091A9B">
        <w:rPr>
          <w:u w:val="single"/>
        </w:rPr>
        <w:t xml:space="preserve">electoral </w:t>
      </w:r>
      <w:r w:rsidRPr="00091A9B">
        <w:rPr>
          <w:b/>
          <w:bCs/>
          <w:u w:val="single"/>
        </w:rPr>
        <w:t>fate of congress</w:t>
      </w:r>
      <w:r w:rsidRPr="00091A9B">
        <w:rPr>
          <w:sz w:val="16"/>
        </w:rPr>
        <w:t xml:space="preserve">ional </w:t>
      </w:r>
      <w:r w:rsidRPr="00091A9B">
        <w:rPr>
          <w:u w:val="single"/>
        </w:rPr>
        <w:t>partisans is linked to</w:t>
      </w:r>
      <w:r w:rsidRPr="00091A9B">
        <w:rPr>
          <w:sz w:val="16"/>
        </w:rPr>
        <w:t xml:space="preserve"> the brand of the party, they have a strong interest in going easy on fellow partisan </w:t>
      </w:r>
      <w:r w:rsidRPr="00091A9B">
        <w:rPr>
          <w:u w:val="single"/>
        </w:rPr>
        <w:t>presidents</w:t>
      </w:r>
      <w:r w:rsidRPr="00091A9B">
        <w:rPr>
          <w:sz w:val="16"/>
        </w:rPr>
        <w:t xml:space="preserve">, while being tough on opposing partisan presidents. As a result, </w:t>
      </w:r>
      <w:r w:rsidRPr="00091A9B">
        <w:rPr>
          <w:b/>
          <w:bCs/>
          <w:u w:val="single"/>
        </w:rPr>
        <w:t>s</w:t>
      </w:r>
      <w:r w:rsidRPr="00091A9B">
        <w:rPr>
          <w:sz w:val="16"/>
        </w:rPr>
        <w:t xml:space="preserve">eparation </w:t>
      </w:r>
      <w:r w:rsidRPr="00091A9B">
        <w:rPr>
          <w:b/>
          <w:bCs/>
          <w:u w:val="single"/>
        </w:rPr>
        <w:t>o</w:t>
      </w:r>
      <w:r w:rsidRPr="00091A9B">
        <w:rPr>
          <w:sz w:val="16"/>
        </w:rPr>
        <w:t xml:space="preserve">f </w:t>
      </w:r>
      <w:r w:rsidRPr="00091A9B">
        <w:rPr>
          <w:b/>
          <w:bCs/>
          <w:u w:val="single"/>
        </w:rPr>
        <w:t>p</w:t>
      </w:r>
      <w:r w:rsidRPr="00091A9B">
        <w:rPr>
          <w:sz w:val="16"/>
        </w:rPr>
        <w:t xml:space="preserve">owers </w:t>
      </w:r>
      <w:r w:rsidRPr="00091A9B">
        <w:rPr>
          <w:u w:val="single"/>
        </w:rPr>
        <w:t xml:space="preserve">has </w:t>
      </w:r>
      <w:r w:rsidRPr="00091A9B">
        <w:rPr>
          <w:b/>
          <w:bCs/>
          <w:u w:val="single"/>
        </w:rPr>
        <w:t>long been</w:t>
      </w:r>
      <w:r w:rsidRPr="00091A9B">
        <w:rPr>
          <w:u w:val="single"/>
        </w:rPr>
        <w:t xml:space="preserve"> a </w:t>
      </w:r>
      <w:r w:rsidRPr="00091A9B">
        <w:rPr>
          <w:b/>
          <w:bCs/>
          <w:u w:val="single"/>
        </w:rPr>
        <w:t>dead letter</w:t>
      </w:r>
      <w:r w:rsidRPr="00091A9B">
        <w:rPr>
          <w:u w:val="single"/>
        </w:rPr>
        <w:t xml:space="preserve"> without divided government</w:t>
      </w:r>
      <w:r w:rsidRPr="00091A9B">
        <w:rPr>
          <w:sz w:val="16"/>
        </w:rPr>
        <w:t>.</w:t>
      </w:r>
    </w:p>
    <w:p w14:paraId="69E03625" w14:textId="77777777" w:rsidR="00141F8B" w:rsidRPr="00091A9B" w:rsidRDefault="00141F8B" w:rsidP="00141F8B">
      <w:pPr>
        <w:spacing w:after="0"/>
      </w:pPr>
    </w:p>
    <w:p w14:paraId="23AED772" w14:textId="4A7B9A1A" w:rsidR="00746575" w:rsidRPr="00091A9B" w:rsidRDefault="00746575" w:rsidP="00746575">
      <w:pPr>
        <w:pStyle w:val="Heading1"/>
        <w:rPr>
          <w:rFonts w:cs="Arial"/>
        </w:rPr>
      </w:pPr>
      <w:r w:rsidRPr="00091A9B">
        <w:rPr>
          <w:rFonts w:cs="Arial"/>
        </w:rPr>
        <w:lastRenderedPageBreak/>
        <w:t xml:space="preserve">Marijuana </w:t>
      </w:r>
      <w:r w:rsidR="00091A9B">
        <w:rPr>
          <w:rFonts w:cs="Arial"/>
        </w:rPr>
        <w:t>NEG</w:t>
      </w:r>
      <w:r w:rsidR="00367B01">
        <w:rPr>
          <w:rFonts w:cs="Arial"/>
        </w:rPr>
        <w:t xml:space="preserve"> Updates</w:t>
      </w:r>
    </w:p>
    <w:p w14:paraId="11F50A31" w14:textId="26F29F36" w:rsidR="00746575" w:rsidRPr="00091A9B" w:rsidRDefault="00746575" w:rsidP="00746575">
      <w:pPr>
        <w:pStyle w:val="Heading2"/>
        <w:rPr>
          <w:rFonts w:cs="Arial"/>
        </w:rPr>
      </w:pPr>
      <w:r w:rsidRPr="00091A9B">
        <w:rPr>
          <w:rFonts w:cs="Arial"/>
        </w:rPr>
        <w:lastRenderedPageBreak/>
        <w:t>Solvency</w:t>
      </w:r>
    </w:p>
    <w:p w14:paraId="0094B500" w14:textId="77777777" w:rsidR="00746575" w:rsidRPr="00091A9B" w:rsidRDefault="00746575" w:rsidP="00746575">
      <w:pPr>
        <w:pStyle w:val="Heading3"/>
        <w:rPr>
          <w:rFonts w:cs="Arial"/>
        </w:rPr>
      </w:pPr>
      <w:r w:rsidRPr="00091A9B">
        <w:rPr>
          <w:rFonts w:cs="Arial"/>
        </w:rPr>
        <w:lastRenderedPageBreak/>
        <w:t>1NC---Status Quo Solves</w:t>
      </w:r>
    </w:p>
    <w:p w14:paraId="63F06124" w14:textId="77777777" w:rsidR="00746575" w:rsidRPr="00091A9B" w:rsidRDefault="00746575" w:rsidP="00746575">
      <w:pPr>
        <w:pStyle w:val="Heading4"/>
        <w:rPr>
          <w:rFonts w:cs="Arial"/>
        </w:rPr>
      </w:pPr>
      <w:r w:rsidRPr="00091A9B">
        <w:rPr>
          <w:rFonts w:cs="Arial"/>
        </w:rPr>
        <w:t xml:space="preserve">Trademarks already exist for marijuana products </w:t>
      </w:r>
    </w:p>
    <w:p w14:paraId="17CB9F5D" w14:textId="77777777" w:rsidR="00746575" w:rsidRPr="00091A9B" w:rsidRDefault="00746575" w:rsidP="00746575">
      <w:r w:rsidRPr="00091A9B">
        <w:rPr>
          <w:rStyle w:val="Style13ptBold"/>
        </w:rPr>
        <w:t>Pelton &amp; Welsh 20 –</w:t>
      </w:r>
      <w:r w:rsidRPr="00091A9B">
        <w:t xml:space="preserve"> Eric Pelton was formerly an Attorney working at the USPTO, and now runs Erik K. Pelton &amp; Associates, PLLC. Jeffery Welsh is a partner at Vicente LLP. (“Cannabis Trademarks 101”, Vicente LLP, November 13, 2020, https://vicentellp.com/insights/cannabis-trademarks-101/)</w:t>
      </w:r>
    </w:p>
    <w:p w14:paraId="79AD6655" w14:textId="77777777" w:rsidR="00746575" w:rsidRPr="00091A9B" w:rsidRDefault="00746575" w:rsidP="00746575">
      <w:pPr>
        <w:rPr>
          <w:sz w:val="16"/>
        </w:rPr>
      </w:pPr>
      <w:r w:rsidRPr="00091A9B">
        <w:rPr>
          <w:rStyle w:val="StyleUnderline"/>
        </w:rPr>
        <w:t xml:space="preserve">Following the enactment of the 2018 Farm Bill, </w:t>
      </w:r>
      <w:r w:rsidRPr="00091A9B">
        <w:rPr>
          <w:rStyle w:val="StyleUnderline"/>
          <w:highlight w:val="cyan"/>
        </w:rPr>
        <w:t>trademark registration for hemp</w:t>
      </w:r>
      <w:r w:rsidRPr="00091A9B">
        <w:rPr>
          <w:rStyle w:val="StyleUnderline"/>
        </w:rPr>
        <w:t xml:space="preserve"> and hemp-derived CBD </w:t>
      </w:r>
      <w:r w:rsidRPr="00091A9B">
        <w:rPr>
          <w:rStyle w:val="StyleUnderline"/>
          <w:highlight w:val="cyan"/>
        </w:rPr>
        <w:t>products</w:t>
      </w:r>
      <w:r w:rsidRPr="00091A9B">
        <w:rPr>
          <w:rStyle w:val="StyleUnderline"/>
        </w:rPr>
        <w:t xml:space="preserve"> and services </w:t>
      </w:r>
      <w:r w:rsidRPr="00091A9B">
        <w:rPr>
          <w:rStyle w:val="StyleUnderline"/>
          <w:highlight w:val="cyan"/>
        </w:rPr>
        <w:t xml:space="preserve">are </w:t>
      </w:r>
      <w:r w:rsidRPr="00091A9B">
        <w:rPr>
          <w:rStyle w:val="Emphasis"/>
          <w:highlight w:val="cyan"/>
        </w:rPr>
        <w:t>federally available</w:t>
      </w:r>
      <w:r w:rsidRPr="00091A9B">
        <w:rPr>
          <w:rStyle w:val="StyleUnderline"/>
        </w:rPr>
        <w:t xml:space="preserve"> with the USPTO.</w:t>
      </w:r>
      <w:r w:rsidRPr="00091A9B">
        <w:rPr>
          <w:sz w:val="16"/>
        </w:rPr>
        <w:t xml:space="preserve"> Products regulated by the FDA—such as food, beverages, and dietary supplements—may face additional hurdles obtaining USPTO approval.</w:t>
      </w:r>
    </w:p>
    <w:p w14:paraId="0C3BC9E3" w14:textId="77777777" w:rsidR="00746575" w:rsidRPr="00091A9B" w:rsidRDefault="00746575" w:rsidP="00746575">
      <w:pPr>
        <w:rPr>
          <w:sz w:val="16"/>
        </w:rPr>
      </w:pPr>
      <w:r w:rsidRPr="00091A9B">
        <w:rPr>
          <w:rStyle w:val="StyleUnderline"/>
        </w:rPr>
        <w:t>Federal USPTO registration may be available for non-plant-touching businesses</w:t>
      </w:r>
      <w:r w:rsidRPr="00091A9B">
        <w:rPr>
          <w:sz w:val="16"/>
        </w:rPr>
        <w:t xml:space="preserve">, as well as for products or services that don’t involve the CSA </w:t>
      </w:r>
      <w:r w:rsidRPr="00091A9B">
        <w:rPr>
          <w:rStyle w:val="StyleUnderline"/>
        </w:rPr>
        <w:t>(including products such as apparel, lighters, ashtrays, rolling papers, vaporizers, and websites</w:t>
      </w:r>
      <w:r w:rsidRPr="00091A9B">
        <w:rPr>
          <w:sz w:val="16"/>
        </w:rPr>
        <w:t>).</w:t>
      </w:r>
    </w:p>
    <w:p w14:paraId="6CBCB871" w14:textId="77777777" w:rsidR="00746575" w:rsidRPr="00091A9B" w:rsidRDefault="00746575" w:rsidP="00746575">
      <w:pPr>
        <w:rPr>
          <w:sz w:val="16"/>
        </w:rPr>
      </w:pPr>
      <w:r w:rsidRPr="00091A9B">
        <w:rPr>
          <w:sz w:val="16"/>
        </w:rPr>
        <w:t xml:space="preserve">Generally, </w:t>
      </w:r>
      <w:r w:rsidRPr="00091A9B">
        <w:rPr>
          <w:rStyle w:val="StyleUnderline"/>
        </w:rPr>
        <w:t xml:space="preserve">there is a </w:t>
      </w:r>
      <w:r w:rsidRPr="00091A9B">
        <w:rPr>
          <w:rStyle w:val="Emphasis"/>
          <w:highlight w:val="cyan"/>
        </w:rPr>
        <w:t>path available</w:t>
      </w:r>
      <w:r w:rsidRPr="00091A9B">
        <w:rPr>
          <w:rStyle w:val="StyleUnderline"/>
          <w:highlight w:val="cyan"/>
        </w:rPr>
        <w:t xml:space="preserve"> for</w:t>
      </w:r>
      <w:r w:rsidRPr="00091A9B">
        <w:rPr>
          <w:rStyle w:val="StyleUnderline"/>
        </w:rPr>
        <w:t xml:space="preserve"> achieving some </w:t>
      </w:r>
      <w:r w:rsidRPr="00091A9B">
        <w:rPr>
          <w:rStyle w:val="StyleUnderline"/>
          <w:highlight w:val="cyan"/>
        </w:rPr>
        <w:t>USPTO registration for brands in</w:t>
      </w:r>
      <w:r w:rsidRPr="00091A9B">
        <w:rPr>
          <w:rStyle w:val="StyleUnderline"/>
        </w:rPr>
        <w:t xml:space="preserve"> the </w:t>
      </w:r>
      <w:r w:rsidRPr="00091A9B">
        <w:rPr>
          <w:rStyle w:val="Emphasis"/>
          <w:highlight w:val="cyan"/>
        </w:rPr>
        <w:t>cannabis, hemp, or CBD</w:t>
      </w:r>
      <w:r w:rsidRPr="00091A9B">
        <w:rPr>
          <w:rStyle w:val="Emphasis"/>
        </w:rPr>
        <w:t xml:space="preserve"> industries</w:t>
      </w:r>
      <w:r w:rsidRPr="00091A9B">
        <w:rPr>
          <w:rStyle w:val="StyleUnderline"/>
        </w:rPr>
        <w:t>, and registration for ancillary products or services is better than no registration at all.</w:t>
      </w:r>
      <w:r w:rsidRPr="00091A9B">
        <w:rPr>
          <w:sz w:val="16"/>
        </w:rPr>
        <w:t xml:space="preserve"> For example, several dozen VS clients have received approval of their marks from the USPTO.</w:t>
      </w:r>
    </w:p>
    <w:p w14:paraId="1EFCC2FC" w14:textId="77777777" w:rsidR="00746575" w:rsidRPr="00091A9B" w:rsidRDefault="00746575" w:rsidP="00746575">
      <w:pPr>
        <w:rPr>
          <w:rStyle w:val="StyleUnderline"/>
        </w:rPr>
      </w:pPr>
      <w:r w:rsidRPr="00091A9B">
        <w:rPr>
          <w:rStyle w:val="Emphasis"/>
          <w:highlight w:val="cyan"/>
        </w:rPr>
        <w:t>State trademark</w:t>
      </w:r>
      <w:r w:rsidRPr="00091A9B">
        <w:rPr>
          <w:rStyle w:val="StyleUnderline"/>
        </w:rPr>
        <w:t xml:space="preserve"> registrations </w:t>
      </w:r>
      <w:r w:rsidRPr="00091A9B">
        <w:rPr>
          <w:rStyle w:val="StyleUnderline"/>
          <w:highlight w:val="cyan"/>
        </w:rPr>
        <w:t xml:space="preserve">and </w:t>
      </w:r>
      <w:r w:rsidRPr="00091A9B">
        <w:rPr>
          <w:rStyle w:val="Emphasis"/>
          <w:highlight w:val="cyan"/>
        </w:rPr>
        <w:t>common law trademark</w:t>
      </w:r>
      <w:r w:rsidRPr="00091A9B">
        <w:rPr>
          <w:rStyle w:val="StyleUnderline"/>
        </w:rPr>
        <w:t xml:space="preserve"> rights </w:t>
      </w:r>
      <w:r w:rsidRPr="00091A9B">
        <w:rPr>
          <w:rStyle w:val="StyleUnderline"/>
          <w:highlight w:val="cyan"/>
        </w:rPr>
        <w:t>may be available</w:t>
      </w:r>
      <w:r w:rsidRPr="00091A9B">
        <w:rPr>
          <w:rStyle w:val="StyleUnderline"/>
        </w:rPr>
        <w:t xml:space="preserve"> for cannabis brands in states that have legalized cannabis.</w:t>
      </w:r>
    </w:p>
    <w:p w14:paraId="61D101A8" w14:textId="77777777" w:rsidR="00746575" w:rsidRPr="00091A9B" w:rsidRDefault="00746575" w:rsidP="00746575">
      <w:pPr>
        <w:pStyle w:val="Heading4"/>
        <w:rPr>
          <w:rStyle w:val="StyleUnderline"/>
          <w:rFonts w:cs="Arial"/>
        </w:rPr>
      </w:pPr>
      <w:r w:rsidRPr="00091A9B">
        <w:rPr>
          <w:rStyle w:val="StyleUnderline"/>
          <w:rFonts w:cs="Arial"/>
        </w:rPr>
        <w:t>Even if it’s not perfect, some protection exists</w:t>
      </w:r>
    </w:p>
    <w:p w14:paraId="2A396825" w14:textId="77777777" w:rsidR="00746575" w:rsidRPr="00091A9B" w:rsidRDefault="00746575" w:rsidP="00746575">
      <w:r w:rsidRPr="00091A9B">
        <w:rPr>
          <w:rStyle w:val="Style13ptBold"/>
        </w:rPr>
        <w:t>McGlinchey Stafford PLLC 24 –</w:t>
      </w:r>
      <w:r w:rsidRPr="00091A9B">
        <w:t xml:space="preserve"> McGlinchey Stafford PLLC is a full-service law firm. (“2024 Cannabis Trademarks and Branding”, McGlinchey Stafford PLLC, January 31, 2024, https://www.mcglinchey.com/insights/2024-cannabis-trademarks-and-branding/)</w:t>
      </w:r>
    </w:p>
    <w:p w14:paraId="775D0C4F" w14:textId="77777777" w:rsidR="00746575" w:rsidRPr="00091A9B" w:rsidRDefault="00746575" w:rsidP="00746575">
      <w:pPr>
        <w:rPr>
          <w:sz w:val="16"/>
        </w:rPr>
      </w:pPr>
      <w:r w:rsidRPr="00091A9B">
        <w:rPr>
          <w:sz w:val="16"/>
        </w:rPr>
        <w:t xml:space="preserve">Today, </w:t>
      </w:r>
      <w:r w:rsidRPr="00091A9B">
        <w:rPr>
          <w:rStyle w:val="StyleUnderline"/>
          <w:highlight w:val="cyan"/>
        </w:rPr>
        <w:t>marijuana is</w:t>
      </w:r>
      <w:r w:rsidRPr="00091A9B">
        <w:rPr>
          <w:rStyle w:val="StyleUnderline"/>
        </w:rPr>
        <w:t xml:space="preserve"> categorized as a Schedule 1 </w:t>
      </w:r>
      <w:r w:rsidRPr="00091A9B">
        <w:rPr>
          <w:rStyle w:val="StyleUnderline"/>
          <w:highlight w:val="cyan"/>
        </w:rPr>
        <w:t>prohibited substance</w:t>
      </w:r>
      <w:r w:rsidRPr="00091A9B">
        <w:rPr>
          <w:sz w:val="16"/>
        </w:rPr>
        <w:t xml:space="preserve"> under the CSA. Registering trademarks for cannabis brands on a federal level requires registration with the U.S. Patent and Trademark Office (USPTO), which is problematic given marijuana’s illegal status under federal law.</w:t>
      </w:r>
    </w:p>
    <w:p w14:paraId="47AE2DBB" w14:textId="77777777" w:rsidR="00746575" w:rsidRPr="00091A9B" w:rsidRDefault="00746575" w:rsidP="00746575">
      <w:pPr>
        <w:rPr>
          <w:sz w:val="16"/>
        </w:rPr>
      </w:pPr>
      <w:r w:rsidRPr="00091A9B">
        <w:rPr>
          <w:rStyle w:val="Emphasis"/>
          <w:highlight w:val="cyan"/>
        </w:rPr>
        <w:t>Despite this apparent conflict</w:t>
      </w:r>
      <w:r w:rsidRPr="00091A9B">
        <w:rPr>
          <w:sz w:val="16"/>
        </w:rPr>
        <w:t xml:space="preserve">, some </w:t>
      </w:r>
      <w:r w:rsidRPr="00091A9B">
        <w:rPr>
          <w:rStyle w:val="StyleUnderline"/>
          <w:highlight w:val="cyan"/>
        </w:rPr>
        <w:t>trademark classifications may be</w:t>
      </w:r>
      <w:r w:rsidRPr="00091A9B">
        <w:rPr>
          <w:rStyle w:val="StyleUnderline"/>
        </w:rPr>
        <w:t xml:space="preserve"> </w:t>
      </w:r>
      <w:r w:rsidRPr="00091A9B">
        <w:rPr>
          <w:rStyle w:val="Emphasis"/>
          <w:highlight w:val="cyan"/>
        </w:rPr>
        <w:t>available</w:t>
      </w:r>
      <w:r w:rsidRPr="00091A9B">
        <w:rPr>
          <w:rStyle w:val="Emphasis"/>
        </w:rPr>
        <w:t xml:space="preserve"> now</w:t>
      </w:r>
      <w:r w:rsidRPr="00091A9B">
        <w:rPr>
          <w:rStyle w:val="StyleUnderline"/>
        </w:rPr>
        <w:t xml:space="preserve"> to protect a cannabis company’s intellectual property</w:t>
      </w:r>
      <w:r w:rsidRPr="00091A9B">
        <w:rPr>
          <w:sz w:val="16"/>
        </w:rPr>
        <w:t xml:space="preserve">, including its brand name, logo, trade dress, and more. With a little creativity and strategic language, </w:t>
      </w:r>
      <w:r w:rsidRPr="00091A9B">
        <w:rPr>
          <w:rStyle w:val="StyleUnderline"/>
          <w:highlight w:val="cyan"/>
        </w:rPr>
        <w:t>brands</w:t>
      </w:r>
      <w:r w:rsidRPr="00091A9B">
        <w:rPr>
          <w:rStyle w:val="StyleUnderline"/>
        </w:rPr>
        <w:t xml:space="preserve"> in the cannabis industry </w:t>
      </w:r>
      <w:r w:rsidRPr="00091A9B">
        <w:rPr>
          <w:rStyle w:val="StyleUnderline"/>
          <w:highlight w:val="cyan"/>
        </w:rPr>
        <w:t>may secure registrations</w:t>
      </w:r>
      <w:r w:rsidRPr="00091A9B">
        <w:rPr>
          <w:rStyle w:val="StyleUnderline"/>
        </w:rPr>
        <w:t xml:space="preserve"> </w:t>
      </w:r>
      <w:r w:rsidRPr="00091A9B">
        <w:rPr>
          <w:rStyle w:val="StyleUnderline"/>
          <w:highlight w:val="cyan"/>
        </w:rPr>
        <w:t>with</w:t>
      </w:r>
      <w:r w:rsidRPr="00091A9B">
        <w:rPr>
          <w:rStyle w:val="StyleUnderline"/>
        </w:rPr>
        <w:t xml:space="preserve"> the </w:t>
      </w:r>
      <w:r w:rsidRPr="00091A9B">
        <w:rPr>
          <w:rStyle w:val="StyleUnderline"/>
          <w:highlight w:val="cyan"/>
        </w:rPr>
        <w:t>USPTO</w:t>
      </w:r>
      <w:r w:rsidRPr="00091A9B">
        <w:rPr>
          <w:rStyle w:val="StyleUnderline"/>
        </w:rPr>
        <w:t xml:space="preserve"> and </w:t>
      </w:r>
      <w:r w:rsidRPr="00091A9B">
        <w:rPr>
          <w:rStyle w:val="Emphasis"/>
        </w:rPr>
        <w:t>avail themselves</w:t>
      </w:r>
      <w:r w:rsidRPr="00091A9B">
        <w:rPr>
          <w:rStyle w:val="StyleUnderline"/>
        </w:rPr>
        <w:t xml:space="preserve"> of federal trademark protection.</w:t>
      </w:r>
    </w:p>
    <w:p w14:paraId="001D4284" w14:textId="77777777" w:rsidR="00746575" w:rsidRPr="00091A9B" w:rsidRDefault="00746575" w:rsidP="00746575">
      <w:pPr>
        <w:pStyle w:val="Heading3"/>
        <w:rPr>
          <w:rFonts w:cs="Arial"/>
        </w:rPr>
      </w:pPr>
      <w:r w:rsidRPr="00091A9B">
        <w:rPr>
          <w:rFonts w:cs="Arial"/>
        </w:rPr>
        <w:lastRenderedPageBreak/>
        <w:t>1NC---Innovation Not Key</w:t>
      </w:r>
    </w:p>
    <w:p w14:paraId="7D8D84C9" w14:textId="77777777" w:rsidR="00746575" w:rsidRPr="00091A9B" w:rsidRDefault="00746575" w:rsidP="00746575">
      <w:pPr>
        <w:pStyle w:val="Heading4"/>
        <w:rPr>
          <w:rFonts w:cs="Arial"/>
        </w:rPr>
      </w:pPr>
      <w:r w:rsidRPr="00091A9B">
        <w:rPr>
          <w:rFonts w:cs="Arial"/>
        </w:rPr>
        <w:t>Status quo cannabis solves their impacts---It’s been solving since the 90s</w:t>
      </w:r>
    </w:p>
    <w:p w14:paraId="392C1420" w14:textId="77777777" w:rsidR="00746575" w:rsidRPr="00091A9B" w:rsidRDefault="00746575" w:rsidP="00746575">
      <w:r w:rsidRPr="00091A9B">
        <w:rPr>
          <w:rStyle w:val="Style13ptBold"/>
        </w:rPr>
        <w:t>Thomas 23 –</w:t>
      </w:r>
      <w:r w:rsidRPr="00091A9B">
        <w:t xml:space="preserve"> Robert Thomas is a Fellow of the Royal Society of Chemistry and a Chartered Chemist. (“The Conflicting Personality of Cannabis and Hemp: Is it Compromising Consumer Safety?”, Fundación Canna, 2023, https://www.fundacion-canna.es/en/conflicting-personality-cannabis-and-hemp-it-compromising-consumer-safety#:~:text=Chernobyl%20Nuclear%20Disaster&amp;text=The%20site%20was%20left%20for,radionuclide%20soil%20toxicity%20(4).)</w:t>
      </w:r>
    </w:p>
    <w:p w14:paraId="6B0CD023" w14:textId="77777777" w:rsidR="00746575" w:rsidRPr="00091A9B" w:rsidRDefault="00746575" w:rsidP="00746575">
      <w:pPr>
        <w:rPr>
          <w:sz w:val="16"/>
        </w:rPr>
      </w:pPr>
      <w:r w:rsidRPr="00091A9B">
        <w:rPr>
          <w:sz w:val="16"/>
        </w:rPr>
        <w:t>Chernobyl Nuclear Disaster</w:t>
      </w:r>
    </w:p>
    <w:p w14:paraId="6599B79D" w14:textId="77777777" w:rsidR="00746575" w:rsidRPr="00091A9B" w:rsidRDefault="00746575" w:rsidP="00746575">
      <w:pPr>
        <w:rPr>
          <w:sz w:val="16"/>
        </w:rPr>
      </w:pPr>
      <w:r w:rsidRPr="00091A9B">
        <w:rPr>
          <w:sz w:val="16"/>
        </w:rPr>
        <w:t xml:space="preserve">On April 26, 1986, a sudden surge of power during a reactor systems test destroyed Unit 4 of the Chernobyl nuclear power plant in Pripyat, Ukraine, part of the former Soviet Union. The accident and the fire that followed released massive amounts of radioactive material into the environment and caused the worst nuclear disaster the world had ever seen. The fallout from the radiation poisoning was so horrific that farmers were deeply concerned that the soil would be irrevocably harmed by the toxic metals leaching into the soil. The site was left for a number of years to allow the radioactivity to subside. Then </w:t>
      </w:r>
      <w:r w:rsidRPr="00091A9B">
        <w:rPr>
          <w:rStyle w:val="StyleUnderline"/>
          <w:highlight w:val="cyan"/>
        </w:rPr>
        <w:t xml:space="preserve">in the </w:t>
      </w:r>
      <w:r w:rsidRPr="00091A9B">
        <w:rPr>
          <w:rStyle w:val="Emphasis"/>
          <w:highlight w:val="cyan"/>
        </w:rPr>
        <w:t>early</w:t>
      </w:r>
      <w:r w:rsidRPr="00091A9B">
        <w:rPr>
          <w:rStyle w:val="Emphasis"/>
        </w:rPr>
        <w:t xml:space="preserve"> 19</w:t>
      </w:r>
      <w:r w:rsidRPr="00091A9B">
        <w:rPr>
          <w:rStyle w:val="Emphasis"/>
          <w:highlight w:val="cyan"/>
        </w:rPr>
        <w:t>90s</w:t>
      </w:r>
      <w:r w:rsidRPr="00091A9B">
        <w:rPr>
          <w:rStyle w:val="StyleUnderline"/>
        </w:rPr>
        <w:t xml:space="preserve"> </w:t>
      </w:r>
      <w:r w:rsidRPr="00091A9B">
        <w:rPr>
          <w:rStyle w:val="StyleUnderline"/>
          <w:highlight w:val="cyan"/>
        </w:rPr>
        <w:t>scientists</w:t>
      </w:r>
      <w:r w:rsidRPr="00091A9B">
        <w:rPr>
          <w:rStyle w:val="StyleUnderline"/>
        </w:rPr>
        <w:t xml:space="preserve"> began to </w:t>
      </w:r>
      <w:r w:rsidRPr="00091A9B">
        <w:rPr>
          <w:rStyle w:val="StyleUnderline"/>
          <w:highlight w:val="cyan"/>
        </w:rPr>
        <w:t>grow</w:t>
      </w:r>
      <w:r w:rsidRPr="00091A9B">
        <w:rPr>
          <w:rStyle w:val="StyleUnderline"/>
        </w:rPr>
        <w:t xml:space="preserve"> industrial </w:t>
      </w:r>
      <w:r w:rsidRPr="00091A9B">
        <w:rPr>
          <w:rStyle w:val="StyleUnderline"/>
          <w:highlight w:val="cyan"/>
        </w:rPr>
        <w:t>cannabis</w:t>
      </w:r>
      <w:r w:rsidRPr="00091A9B">
        <w:rPr>
          <w:rStyle w:val="StyleUnderline"/>
        </w:rPr>
        <w:t xml:space="preserve"> and hemp </w:t>
      </w:r>
      <w:r w:rsidRPr="00091A9B">
        <w:rPr>
          <w:rStyle w:val="StyleUnderline"/>
          <w:highlight w:val="cyan"/>
        </w:rPr>
        <w:t>around</w:t>
      </w:r>
      <w:r w:rsidRPr="00091A9B">
        <w:rPr>
          <w:rStyle w:val="StyleUnderline"/>
        </w:rPr>
        <w:t xml:space="preserve"> the abandoned </w:t>
      </w:r>
      <w:r w:rsidRPr="00091A9B">
        <w:rPr>
          <w:rStyle w:val="StyleUnderline"/>
          <w:highlight w:val="cyan"/>
        </w:rPr>
        <w:t>Chernobyl</w:t>
      </w:r>
      <w:r w:rsidRPr="00091A9B">
        <w:rPr>
          <w:rStyle w:val="StyleUnderline"/>
        </w:rPr>
        <w:t xml:space="preserve"> nuclear power plant, and found </w:t>
      </w:r>
      <w:r w:rsidRPr="00091A9B">
        <w:rPr>
          <w:rStyle w:val="StyleUnderline"/>
          <w:highlight w:val="cyan"/>
        </w:rPr>
        <w:t>it significantly reduced</w:t>
      </w:r>
      <w:r w:rsidRPr="00091A9B">
        <w:rPr>
          <w:rStyle w:val="StyleUnderline"/>
        </w:rPr>
        <w:t xml:space="preserve"> radionuclide </w:t>
      </w:r>
      <w:r w:rsidRPr="00091A9B">
        <w:rPr>
          <w:rStyle w:val="StyleUnderline"/>
          <w:highlight w:val="cyan"/>
        </w:rPr>
        <w:t>soil toxicity</w:t>
      </w:r>
      <w:r w:rsidRPr="00091A9B">
        <w:rPr>
          <w:sz w:val="16"/>
        </w:rPr>
        <w:t xml:space="preserve"> (4). Fast forward 10 years to 2001 and a team of </w:t>
      </w:r>
      <w:r w:rsidRPr="00091A9B">
        <w:rPr>
          <w:rStyle w:val="StyleUnderline"/>
          <w:highlight w:val="cyan"/>
        </w:rPr>
        <w:t>researchers in Germany confirmed</w:t>
      </w:r>
      <w:r w:rsidRPr="00091A9B">
        <w:rPr>
          <w:rStyle w:val="StyleUnderline"/>
        </w:rPr>
        <w:t xml:space="preserve"> the Chernobyl </w:t>
      </w:r>
      <w:r w:rsidRPr="00091A9B">
        <w:rPr>
          <w:rStyle w:val="StyleUnderline"/>
          <w:highlight w:val="cyan"/>
        </w:rPr>
        <w:t>results</w:t>
      </w:r>
      <w:r w:rsidRPr="00091A9B">
        <w:rPr>
          <w:rStyle w:val="StyleUnderline"/>
        </w:rPr>
        <w:t xml:space="preserve"> by showing that the plant was able to extract lead, cadmium and nickel and other heavy metals from a plot of land contaminated with sewage sludge</w:t>
      </w:r>
      <w:r w:rsidRPr="00091A9B">
        <w:rPr>
          <w:sz w:val="16"/>
        </w:rPr>
        <w:t xml:space="preserve"> (5). All of a sudden </w:t>
      </w:r>
      <w:r w:rsidRPr="00091A9B">
        <w:rPr>
          <w:rStyle w:val="StyleUnderline"/>
        </w:rPr>
        <w:t xml:space="preserve">industrial </w:t>
      </w:r>
      <w:r w:rsidRPr="00091A9B">
        <w:rPr>
          <w:rStyle w:val="StyleUnderline"/>
          <w:highlight w:val="cyan"/>
        </w:rPr>
        <w:t>cannabis</w:t>
      </w:r>
      <w:r w:rsidRPr="00091A9B">
        <w:rPr>
          <w:rStyle w:val="StyleUnderline"/>
        </w:rPr>
        <w:t xml:space="preserve"> and hemp </w:t>
      </w:r>
      <w:r w:rsidRPr="00091A9B">
        <w:rPr>
          <w:rStyle w:val="Emphasis"/>
          <w:highlight w:val="cyan"/>
        </w:rPr>
        <w:t>became a viable option</w:t>
      </w:r>
      <w:r w:rsidRPr="00091A9B">
        <w:rPr>
          <w:rStyle w:val="StyleUnderline"/>
          <w:highlight w:val="cyan"/>
        </w:rPr>
        <w:t xml:space="preserve"> for</w:t>
      </w:r>
      <w:r w:rsidRPr="00091A9B">
        <w:rPr>
          <w:rStyle w:val="StyleUnderline"/>
        </w:rPr>
        <w:t xml:space="preserve"> cleaning up many industrial </w:t>
      </w:r>
      <w:r w:rsidRPr="00091A9B">
        <w:rPr>
          <w:rStyle w:val="StyleUnderline"/>
          <w:highlight w:val="cyan"/>
        </w:rPr>
        <w:t>contaminated sites</w:t>
      </w:r>
      <w:r w:rsidRPr="00091A9B">
        <w:rPr>
          <w:sz w:val="16"/>
        </w:rPr>
        <w:t xml:space="preserve"> around the world as it offered many benefits over traditional remediation approaches.</w:t>
      </w:r>
    </w:p>
    <w:p w14:paraId="5525E743" w14:textId="44D2AA44" w:rsidR="00746575" w:rsidRPr="00091A9B" w:rsidRDefault="00746575" w:rsidP="00746575">
      <w:pPr>
        <w:pStyle w:val="Heading2"/>
        <w:rPr>
          <w:rFonts w:cs="Arial"/>
        </w:rPr>
      </w:pPr>
      <w:r w:rsidRPr="00091A9B">
        <w:rPr>
          <w:rFonts w:cs="Arial"/>
        </w:rPr>
        <w:lastRenderedPageBreak/>
        <w:t>Organized Crime</w:t>
      </w:r>
    </w:p>
    <w:p w14:paraId="2A25DE64" w14:textId="77777777" w:rsidR="00746575" w:rsidRPr="00091A9B" w:rsidRDefault="00746575" w:rsidP="00746575">
      <w:pPr>
        <w:pStyle w:val="Heading3"/>
        <w:rPr>
          <w:rFonts w:cs="Arial"/>
        </w:rPr>
      </w:pPr>
      <w:r w:rsidRPr="00091A9B">
        <w:rPr>
          <w:rFonts w:cs="Arial"/>
        </w:rPr>
        <w:lastRenderedPageBreak/>
        <w:t>1NC---Organized Crime Small</w:t>
      </w:r>
    </w:p>
    <w:p w14:paraId="09D16F22" w14:textId="77777777" w:rsidR="00746575" w:rsidRPr="00091A9B" w:rsidRDefault="00746575" w:rsidP="00746575">
      <w:pPr>
        <w:pStyle w:val="Heading4"/>
        <w:rPr>
          <w:rFonts w:cs="Arial"/>
        </w:rPr>
      </w:pPr>
      <w:r w:rsidRPr="00091A9B">
        <w:rPr>
          <w:rFonts w:cs="Arial"/>
        </w:rPr>
        <w:t>Organized Crime in China has a limited impact</w:t>
      </w:r>
    </w:p>
    <w:p w14:paraId="42A125CC" w14:textId="77777777" w:rsidR="00746575" w:rsidRPr="00091A9B" w:rsidRDefault="00746575" w:rsidP="00746575">
      <w:r w:rsidRPr="00091A9B">
        <w:rPr>
          <w:rStyle w:val="Style13ptBold"/>
        </w:rPr>
        <w:t>Global Organized Crime Index 23 –</w:t>
      </w:r>
      <w:r w:rsidRPr="00091A9B">
        <w:t xml:space="preserve"> (“China”, GOCI, 2023, https://ocindex.net/country/china#:~:text=In%20mainland%20China%2C%20mafia%2Dstyle,interaction%20with%20corrupt%20state%20officials.)</w:t>
      </w:r>
    </w:p>
    <w:p w14:paraId="3B33D0A9" w14:textId="77777777" w:rsidR="00746575" w:rsidRPr="00091A9B" w:rsidRDefault="00746575" w:rsidP="00746575">
      <w:pPr>
        <w:rPr>
          <w:sz w:val="16"/>
        </w:rPr>
      </w:pPr>
      <w:r w:rsidRPr="00091A9B">
        <w:rPr>
          <w:rStyle w:val="StyleUnderline"/>
        </w:rPr>
        <w:t xml:space="preserve">In mainland China, mafia-style </w:t>
      </w:r>
      <w:r w:rsidRPr="00091A9B">
        <w:rPr>
          <w:rStyle w:val="StyleUnderline"/>
          <w:highlight w:val="cyan"/>
        </w:rPr>
        <w:t xml:space="preserve">groups </w:t>
      </w:r>
      <w:r w:rsidRPr="00091A9B">
        <w:rPr>
          <w:rStyle w:val="Emphasis"/>
          <w:highlight w:val="cyan"/>
        </w:rPr>
        <w:t>tend to be small</w:t>
      </w:r>
      <w:r w:rsidRPr="00091A9B">
        <w:rPr>
          <w:rStyle w:val="StyleUnderline"/>
        </w:rPr>
        <w:t xml:space="preserve">, </w:t>
      </w:r>
      <w:r w:rsidRPr="00091A9B">
        <w:rPr>
          <w:rStyle w:val="StyleUnderline"/>
          <w:highlight w:val="cyan"/>
        </w:rPr>
        <w:t>and</w:t>
      </w:r>
      <w:r w:rsidRPr="00091A9B">
        <w:rPr>
          <w:rStyle w:val="StyleUnderline"/>
        </w:rPr>
        <w:t xml:space="preserve"> their </w:t>
      </w:r>
      <w:r w:rsidRPr="00091A9B">
        <w:rPr>
          <w:rStyle w:val="StyleUnderline"/>
          <w:highlight w:val="cyan"/>
        </w:rPr>
        <w:t>control</w:t>
      </w:r>
      <w:r w:rsidRPr="00091A9B">
        <w:rPr>
          <w:rStyle w:val="StyleUnderline"/>
        </w:rPr>
        <w:t xml:space="preserve"> is </w:t>
      </w:r>
      <w:r w:rsidRPr="00091A9B">
        <w:rPr>
          <w:rStyle w:val="Emphasis"/>
          <w:highlight w:val="cyan"/>
        </w:rPr>
        <w:t>limited</w:t>
      </w:r>
      <w:r w:rsidRPr="00091A9B">
        <w:rPr>
          <w:rStyle w:val="Emphasis"/>
        </w:rPr>
        <w:t xml:space="preserve"> to local areas</w:t>
      </w:r>
      <w:r w:rsidRPr="00091A9B">
        <w:rPr>
          <w:sz w:val="16"/>
        </w:rPr>
        <w:t xml:space="preserve">. </w:t>
      </w:r>
      <w:r w:rsidRPr="00091A9B">
        <w:rPr>
          <w:rStyle w:val="StyleUnderline"/>
        </w:rPr>
        <w:t>They are primarily involved in criminal activities related to finance and transportation,</w:t>
      </w:r>
      <w:r w:rsidRPr="00091A9B">
        <w:rPr>
          <w:sz w:val="16"/>
        </w:rPr>
        <w:t xml:space="preserve"> and often have some interaction with corrupt state officials. </w:t>
      </w:r>
      <w:r w:rsidRPr="00091A9B">
        <w:rPr>
          <w:rStyle w:val="StyleUnderline"/>
        </w:rPr>
        <w:t xml:space="preserve">These groups have limited access to weapons and their </w:t>
      </w:r>
      <w:r w:rsidRPr="00091A9B">
        <w:rPr>
          <w:rStyle w:val="StyleUnderline"/>
          <w:highlight w:val="cyan"/>
        </w:rPr>
        <w:t>level of violence is</w:t>
      </w:r>
      <w:r w:rsidRPr="00091A9B">
        <w:rPr>
          <w:rStyle w:val="Emphasis"/>
          <w:highlight w:val="cyan"/>
        </w:rPr>
        <w:t xml:space="preserve"> generally low</w:t>
      </w:r>
      <w:r w:rsidRPr="00091A9B">
        <w:rPr>
          <w:rStyle w:val="Emphasis"/>
        </w:rPr>
        <w:t xml:space="preserve">, </w:t>
      </w:r>
      <w:r w:rsidRPr="00091A9B">
        <w:rPr>
          <w:sz w:val="16"/>
        </w:rPr>
        <w:t xml:space="preserve">with extortion being a common practice. In contrast, the Triad groups in Hong Kong have considerably larger memberships and are involved in multiple criminal markets, including illegal gambling, drug trafficking, and sex work. Despite their limited access to weapons, the Hong Kong groups are structured and hierarchical, with distinct codes of conduct and a defined leadership. </w:t>
      </w:r>
      <w:r w:rsidRPr="00091A9B">
        <w:rPr>
          <w:rStyle w:val="StyleUnderline"/>
        </w:rPr>
        <w:t xml:space="preserve">There has been a </w:t>
      </w:r>
      <w:r w:rsidRPr="00091A9B">
        <w:rPr>
          <w:rStyle w:val="Emphasis"/>
          <w:highlight w:val="cyan"/>
        </w:rPr>
        <w:t xml:space="preserve">crackdown on gang crimes </w:t>
      </w:r>
      <w:r w:rsidRPr="00091A9B">
        <w:rPr>
          <w:rStyle w:val="StyleUnderline"/>
          <w:highlight w:val="cyan"/>
        </w:rPr>
        <w:t>in recent years</w:t>
      </w:r>
      <w:r w:rsidRPr="00091A9B">
        <w:rPr>
          <w:rStyle w:val="StyleUnderline"/>
        </w:rPr>
        <w:t xml:space="preserve"> which </w:t>
      </w:r>
      <w:r w:rsidRPr="00091A9B">
        <w:rPr>
          <w:rStyle w:val="StyleUnderline"/>
          <w:highlight w:val="cyan"/>
        </w:rPr>
        <w:t>resulted in</w:t>
      </w:r>
      <w:r w:rsidRPr="00091A9B">
        <w:rPr>
          <w:rStyle w:val="StyleUnderline"/>
        </w:rPr>
        <w:t xml:space="preserve"> the </w:t>
      </w:r>
      <w:r w:rsidRPr="00091A9B">
        <w:rPr>
          <w:rStyle w:val="StyleUnderline"/>
          <w:highlight w:val="cyan"/>
        </w:rPr>
        <w:t>dissolution of</w:t>
      </w:r>
      <w:r w:rsidRPr="00091A9B">
        <w:rPr>
          <w:rStyle w:val="StyleUnderline"/>
        </w:rPr>
        <w:t xml:space="preserve"> several mafia-style </w:t>
      </w:r>
      <w:r w:rsidRPr="00091A9B">
        <w:rPr>
          <w:rStyle w:val="StyleUnderline"/>
          <w:highlight w:val="cyan"/>
        </w:rPr>
        <w:t>groups</w:t>
      </w:r>
      <w:r w:rsidRPr="00091A9B">
        <w:rPr>
          <w:rStyle w:val="StyleUnderline"/>
        </w:rPr>
        <w:t xml:space="preserve"> in the country.</w:t>
      </w:r>
      <w:r w:rsidRPr="00091A9B">
        <w:rPr>
          <w:sz w:val="16"/>
        </w:rPr>
        <w:t xml:space="preserve"> However, these groups continue to be well-financed and enjoy political protection to control certain territories.</w:t>
      </w:r>
    </w:p>
    <w:p w14:paraId="4DD8BD28" w14:textId="77777777" w:rsidR="00746575" w:rsidRPr="00091A9B" w:rsidRDefault="00746575" w:rsidP="00746575">
      <w:pPr>
        <w:rPr>
          <w:sz w:val="16"/>
        </w:rPr>
      </w:pPr>
      <w:r w:rsidRPr="00091A9B">
        <w:rPr>
          <w:sz w:val="16"/>
        </w:rPr>
        <w:t xml:space="preserve">Criminal networks in China are often transnational, focusing on specific areas within the country, and collaborating with foreign actors. These networks mainly operate in human trafficking, human smuggling, wildlife trafficking, and the drug trade, but there </w:t>
      </w:r>
      <w:r w:rsidRPr="00091A9B">
        <w:rPr>
          <w:rStyle w:val="StyleUnderline"/>
        </w:rPr>
        <w:t xml:space="preserve">is </w:t>
      </w:r>
      <w:r w:rsidRPr="00091A9B">
        <w:rPr>
          <w:rStyle w:val="Emphasis"/>
          <w:highlight w:val="cyan"/>
        </w:rPr>
        <w:t>no evidence</w:t>
      </w:r>
      <w:r w:rsidRPr="00091A9B">
        <w:rPr>
          <w:rStyle w:val="StyleUnderline"/>
          <w:highlight w:val="cyan"/>
        </w:rPr>
        <w:t xml:space="preserve"> to suggest</w:t>
      </w:r>
      <w:r w:rsidRPr="00091A9B">
        <w:rPr>
          <w:rStyle w:val="StyleUnderline"/>
        </w:rPr>
        <w:t xml:space="preserve"> that they are associated with significant levels of </w:t>
      </w:r>
      <w:r w:rsidRPr="00091A9B">
        <w:rPr>
          <w:rStyle w:val="StyleUnderline"/>
          <w:highlight w:val="cyan"/>
        </w:rPr>
        <w:t>violence</w:t>
      </w:r>
      <w:r w:rsidRPr="00091A9B">
        <w:rPr>
          <w:sz w:val="16"/>
          <w:highlight w:val="cyan"/>
        </w:rPr>
        <w:t>.</w:t>
      </w:r>
      <w:r w:rsidRPr="00091A9B">
        <w:rPr>
          <w:sz w:val="16"/>
        </w:rPr>
        <w:t xml:space="preserve"> In contrast, so-called ‘dark and evil forces’ are smaller groups without clear leadership who commit illegal acts, bully citizens, and cause harm to society. They are often hired by local governments to evict residents, to collect taxes and exactions, and to harass protesters. Corruption among state officials remains a significant issue, despite numerous anti-corruption campaigns. This suggests that the state sector is significantly exposed to criminal activities. </w:t>
      </w:r>
      <w:r w:rsidRPr="00091A9B">
        <w:rPr>
          <w:rStyle w:val="StyleUnderline"/>
        </w:rPr>
        <w:t xml:space="preserve">The </w:t>
      </w:r>
      <w:r w:rsidRPr="00091A9B">
        <w:rPr>
          <w:rStyle w:val="StyleUnderline"/>
          <w:highlight w:val="cyan"/>
        </w:rPr>
        <w:t>Chinese government</w:t>
      </w:r>
      <w:r w:rsidRPr="00091A9B">
        <w:rPr>
          <w:rStyle w:val="StyleUnderline"/>
        </w:rPr>
        <w:t xml:space="preserve"> has </w:t>
      </w:r>
      <w:r w:rsidRPr="00091A9B">
        <w:rPr>
          <w:rStyle w:val="StyleUnderline"/>
          <w:highlight w:val="cyan"/>
        </w:rPr>
        <w:t xml:space="preserve">taken steps to </w:t>
      </w:r>
      <w:r w:rsidRPr="00091A9B">
        <w:rPr>
          <w:rStyle w:val="Emphasis"/>
          <w:highlight w:val="cyan"/>
        </w:rPr>
        <w:t>eradicate corruption</w:t>
      </w:r>
      <w:r w:rsidRPr="00091A9B">
        <w:rPr>
          <w:sz w:val="16"/>
        </w:rPr>
        <w:t xml:space="preserve">, but there are suspicions that the anti-corruption drive is politically motivated rather than signifying a willingness to curb illicit activities. </w:t>
      </w:r>
      <w:r w:rsidRPr="00091A9B">
        <w:rPr>
          <w:rStyle w:val="StyleUnderline"/>
        </w:rPr>
        <w:t xml:space="preserve">There is </w:t>
      </w:r>
      <w:r w:rsidRPr="00091A9B">
        <w:rPr>
          <w:rStyle w:val="StyleUnderline"/>
          <w:highlight w:val="cyan"/>
        </w:rPr>
        <w:t>no evidence to suggest</w:t>
      </w:r>
      <w:r w:rsidRPr="00091A9B">
        <w:rPr>
          <w:rStyle w:val="StyleUnderline"/>
        </w:rPr>
        <w:t xml:space="preserve"> that the </w:t>
      </w:r>
      <w:r w:rsidRPr="00091A9B">
        <w:rPr>
          <w:rStyle w:val="StyleUnderline"/>
          <w:highlight w:val="cyan"/>
        </w:rPr>
        <w:t>Chinese government</w:t>
      </w:r>
      <w:r w:rsidRPr="00091A9B">
        <w:rPr>
          <w:rStyle w:val="StyleUnderline"/>
        </w:rPr>
        <w:t xml:space="preserve"> </w:t>
      </w:r>
      <w:r w:rsidRPr="00091A9B">
        <w:rPr>
          <w:rStyle w:val="Emphasis"/>
        </w:rPr>
        <w:t xml:space="preserve">influences </w:t>
      </w:r>
      <w:r w:rsidRPr="00091A9B">
        <w:rPr>
          <w:rStyle w:val="Emphasis"/>
          <w:highlight w:val="cyan"/>
        </w:rPr>
        <w:t>or is engaged</w:t>
      </w:r>
      <w:r w:rsidRPr="00091A9B">
        <w:rPr>
          <w:rStyle w:val="StyleUnderline"/>
          <w:highlight w:val="cyan"/>
        </w:rPr>
        <w:t xml:space="preserve"> in criminal markets.</w:t>
      </w:r>
      <w:r w:rsidRPr="00091A9B">
        <w:rPr>
          <w:rStyle w:val="StyleUnderline"/>
        </w:rPr>
        <w:t xml:space="preserve"> </w:t>
      </w:r>
      <w:r w:rsidRPr="00091A9B">
        <w:rPr>
          <w:sz w:val="16"/>
        </w:rPr>
        <w:t>However, reports on the linkages between individuals of the state apparatus and criminal actors suggest the existence of some form of engagement between state and criminal elements, potentially with the state providing forms of protection.</w:t>
      </w:r>
    </w:p>
    <w:p w14:paraId="0EDD989A" w14:textId="77777777" w:rsidR="00746575" w:rsidRPr="00091A9B" w:rsidRDefault="00746575" w:rsidP="00746575">
      <w:pPr>
        <w:pStyle w:val="Heading3"/>
        <w:rPr>
          <w:rFonts w:cs="Arial"/>
        </w:rPr>
      </w:pPr>
      <w:r w:rsidRPr="00091A9B">
        <w:rPr>
          <w:rFonts w:cs="Arial"/>
        </w:rPr>
        <w:lastRenderedPageBreak/>
        <w:t xml:space="preserve">2NC---Organized Crime Small </w:t>
      </w:r>
    </w:p>
    <w:p w14:paraId="66340317" w14:textId="77777777" w:rsidR="00746575" w:rsidRPr="00091A9B" w:rsidRDefault="00746575" w:rsidP="00746575">
      <w:pPr>
        <w:pStyle w:val="Heading4"/>
        <w:rPr>
          <w:rFonts w:cs="Arial"/>
        </w:rPr>
      </w:pPr>
      <w:r w:rsidRPr="00091A9B">
        <w:rPr>
          <w:rFonts w:cs="Arial"/>
        </w:rPr>
        <w:t>China is cracking down on o-crime now</w:t>
      </w:r>
    </w:p>
    <w:p w14:paraId="74677D91" w14:textId="77777777" w:rsidR="00746575" w:rsidRPr="00091A9B" w:rsidRDefault="00746575" w:rsidP="00746575">
      <w:r w:rsidRPr="00091A9B">
        <w:rPr>
          <w:rStyle w:val="Style13ptBold"/>
        </w:rPr>
        <w:t>Xinhua 24 –</w:t>
      </w:r>
      <w:r w:rsidRPr="00091A9B">
        <w:t xml:space="preserve"> Xinhua is a news outlet based in China. (“China to boost crackdown on economic fields organized crime”, China Daily, April 2, 2024, https://www.chinadailyhk.com/hk/article/383756)</w:t>
      </w:r>
    </w:p>
    <w:p w14:paraId="41491950" w14:textId="77777777" w:rsidR="00746575" w:rsidRPr="00091A9B" w:rsidRDefault="00746575" w:rsidP="00746575">
      <w:pPr>
        <w:rPr>
          <w:sz w:val="16"/>
        </w:rPr>
      </w:pPr>
      <w:r w:rsidRPr="00091A9B">
        <w:rPr>
          <w:sz w:val="16"/>
        </w:rPr>
        <w:t xml:space="preserve">BEIJING — </w:t>
      </w:r>
      <w:r w:rsidRPr="00091A9B">
        <w:rPr>
          <w:rStyle w:val="StyleUnderline"/>
        </w:rPr>
        <w:t xml:space="preserve">China's top </w:t>
      </w:r>
      <w:r w:rsidRPr="00091A9B">
        <w:rPr>
          <w:rStyle w:val="StyleUnderline"/>
          <w:highlight w:val="cyan"/>
        </w:rPr>
        <w:t>procuratorate</w:t>
      </w:r>
      <w:r w:rsidRPr="00091A9B">
        <w:rPr>
          <w:rStyle w:val="StyleUnderline"/>
        </w:rPr>
        <w:t xml:space="preserve"> on Tuesday </w:t>
      </w:r>
      <w:r w:rsidRPr="00091A9B">
        <w:rPr>
          <w:rStyle w:val="StyleUnderline"/>
          <w:highlight w:val="cyan"/>
        </w:rPr>
        <w:t xml:space="preserve">pledged an </w:t>
      </w:r>
      <w:r w:rsidRPr="00091A9B">
        <w:rPr>
          <w:rStyle w:val="Emphasis"/>
          <w:highlight w:val="cyan"/>
        </w:rPr>
        <w:t>intensified crackdown</w:t>
      </w:r>
      <w:r w:rsidRPr="00091A9B">
        <w:rPr>
          <w:rStyle w:val="StyleUnderline"/>
          <w:highlight w:val="cyan"/>
        </w:rPr>
        <w:t xml:space="preserve"> on</w:t>
      </w:r>
      <w:r w:rsidRPr="00091A9B">
        <w:rPr>
          <w:rStyle w:val="StyleUnderline"/>
        </w:rPr>
        <w:t xml:space="preserve"> </w:t>
      </w:r>
      <w:r w:rsidRPr="00091A9B">
        <w:rPr>
          <w:rStyle w:val="StyleUnderline"/>
          <w:highlight w:val="cyan"/>
        </w:rPr>
        <w:t>o</w:t>
      </w:r>
      <w:r w:rsidRPr="00091A9B">
        <w:rPr>
          <w:rStyle w:val="StyleUnderline"/>
        </w:rPr>
        <w:t xml:space="preserve">rganized </w:t>
      </w:r>
      <w:r w:rsidRPr="00091A9B">
        <w:rPr>
          <w:rStyle w:val="StyleUnderline"/>
          <w:highlight w:val="cyan"/>
        </w:rPr>
        <w:t>crime</w:t>
      </w:r>
      <w:r w:rsidRPr="00091A9B">
        <w:rPr>
          <w:rStyle w:val="StyleUnderline"/>
        </w:rPr>
        <w:t xml:space="preserve"> in economic fields </w:t>
      </w:r>
      <w:r w:rsidRPr="00091A9B">
        <w:rPr>
          <w:sz w:val="16"/>
        </w:rPr>
        <w:t>this year, including financial lending, construction projects and market circulation.</w:t>
      </w:r>
    </w:p>
    <w:p w14:paraId="2C5CF2A6" w14:textId="77777777" w:rsidR="00746575" w:rsidRPr="00091A9B" w:rsidRDefault="00746575" w:rsidP="00746575">
      <w:pPr>
        <w:rPr>
          <w:sz w:val="16"/>
        </w:rPr>
      </w:pPr>
      <w:r w:rsidRPr="00091A9B">
        <w:rPr>
          <w:rStyle w:val="StyleUnderline"/>
        </w:rPr>
        <w:t xml:space="preserve">According to the anti-organized crime office </w:t>
      </w:r>
      <w:r w:rsidRPr="00091A9B">
        <w:rPr>
          <w:sz w:val="16"/>
        </w:rPr>
        <w:t xml:space="preserve">of the Supreme People's Procuratorate, the </w:t>
      </w:r>
      <w:r w:rsidRPr="00091A9B">
        <w:rPr>
          <w:rStyle w:val="StyleUnderline"/>
          <w:highlight w:val="cyan"/>
        </w:rPr>
        <w:t xml:space="preserve">clampdown will </w:t>
      </w:r>
      <w:r w:rsidRPr="00091A9B">
        <w:rPr>
          <w:rStyle w:val="Emphasis"/>
          <w:highlight w:val="cyan"/>
        </w:rPr>
        <w:t>target criminal gangs</w:t>
      </w:r>
      <w:r w:rsidRPr="00091A9B">
        <w:rPr>
          <w:rStyle w:val="StyleUnderline"/>
        </w:rPr>
        <w:t xml:space="preserve"> that encroach on the legitimate rights</w:t>
      </w:r>
      <w:r w:rsidRPr="00091A9B">
        <w:rPr>
          <w:sz w:val="16"/>
        </w:rPr>
        <w:t xml:space="preserve"> and interests </w:t>
      </w:r>
      <w:r w:rsidRPr="00091A9B">
        <w:rPr>
          <w:rStyle w:val="StyleUnderline"/>
        </w:rPr>
        <w:t>of private enterprises</w:t>
      </w:r>
      <w:r w:rsidRPr="00091A9B">
        <w:rPr>
          <w:sz w:val="16"/>
        </w:rPr>
        <w:t xml:space="preserve"> and disrupt the business environment and financial order.</w:t>
      </w:r>
    </w:p>
    <w:p w14:paraId="04D582F4" w14:textId="77777777" w:rsidR="00746575" w:rsidRPr="00091A9B" w:rsidRDefault="00746575" w:rsidP="00746575">
      <w:pPr>
        <w:rPr>
          <w:rStyle w:val="StyleUnderline"/>
        </w:rPr>
      </w:pPr>
      <w:r w:rsidRPr="00091A9B">
        <w:rPr>
          <w:rStyle w:val="StyleUnderline"/>
          <w:highlight w:val="cyan"/>
        </w:rPr>
        <w:t>Those involved</w:t>
      </w:r>
      <w:r w:rsidRPr="00091A9B">
        <w:rPr>
          <w:rStyle w:val="StyleUnderline"/>
        </w:rPr>
        <w:t xml:space="preserve"> in acts</w:t>
      </w:r>
      <w:r w:rsidRPr="00091A9B">
        <w:rPr>
          <w:sz w:val="16"/>
        </w:rPr>
        <w:t xml:space="preserve"> such as illegal usury and intervention in enterprise economic disputes </w:t>
      </w:r>
      <w:r w:rsidRPr="00091A9B">
        <w:rPr>
          <w:rStyle w:val="StyleUnderline"/>
        </w:rPr>
        <w:t xml:space="preserve">will </w:t>
      </w:r>
      <w:r w:rsidRPr="00091A9B">
        <w:rPr>
          <w:rStyle w:val="Emphasis"/>
          <w:highlight w:val="cyan"/>
        </w:rPr>
        <w:t>face severe punishmen</w:t>
      </w:r>
      <w:r w:rsidRPr="00091A9B">
        <w:rPr>
          <w:rStyle w:val="StyleUnderline"/>
          <w:highlight w:val="cyan"/>
        </w:rPr>
        <w:t>t,</w:t>
      </w:r>
      <w:r w:rsidRPr="00091A9B">
        <w:rPr>
          <w:rStyle w:val="StyleUnderline"/>
        </w:rPr>
        <w:t xml:space="preserve"> the office said.</w:t>
      </w:r>
    </w:p>
    <w:p w14:paraId="0E0D8A68" w14:textId="77777777" w:rsidR="00746575" w:rsidRPr="00091A9B" w:rsidRDefault="00746575" w:rsidP="00746575">
      <w:pPr>
        <w:pStyle w:val="Heading4"/>
        <w:rPr>
          <w:rFonts w:cs="Arial"/>
        </w:rPr>
      </w:pPr>
      <w:r w:rsidRPr="00091A9B">
        <w:rPr>
          <w:rFonts w:cs="Arial"/>
        </w:rPr>
        <w:t>International Crackdown is happening now</w:t>
      </w:r>
    </w:p>
    <w:p w14:paraId="3883815D" w14:textId="77777777" w:rsidR="00746575" w:rsidRPr="00091A9B" w:rsidRDefault="00746575" w:rsidP="00746575">
      <w:r w:rsidRPr="00091A9B">
        <w:rPr>
          <w:rStyle w:val="Style13ptBold"/>
        </w:rPr>
        <w:t>Strangio 23 –</w:t>
      </w:r>
      <w:r w:rsidRPr="00091A9B">
        <w:t xml:space="preserve"> Sebastian Strangio is Southeast Asia editor at The Diplomat. (“China Establishes Temporary ‘Border Control Zone’ to Fight Myanmar Scam Operations”, The Diplomat, October 3, 2023, https://thediplomat.com/2023/10/china-establishes-temporary-border-control-zone-to-fight-myanmar-scam-operations/#:~:text=In%20August%2C%20law%20enforcement%20authorities,prompted%20a%20rash%20of%20deportations.)</w:t>
      </w:r>
    </w:p>
    <w:p w14:paraId="28068E80" w14:textId="77777777" w:rsidR="00746575" w:rsidRPr="00091A9B" w:rsidRDefault="00746575" w:rsidP="00746575">
      <w:pPr>
        <w:rPr>
          <w:rStyle w:val="StyleUnderline"/>
        </w:rPr>
      </w:pPr>
      <w:r w:rsidRPr="00091A9B">
        <w:rPr>
          <w:sz w:val="16"/>
        </w:rPr>
        <w:t xml:space="preserve">The Chinese media outlet Caixin reported last week that the </w:t>
      </w:r>
      <w:r w:rsidRPr="00091A9B">
        <w:rPr>
          <w:rStyle w:val="StyleUnderline"/>
        </w:rPr>
        <w:t xml:space="preserve">Chinese </w:t>
      </w:r>
      <w:r w:rsidRPr="00091A9B">
        <w:rPr>
          <w:rStyle w:val="StyleUnderline"/>
          <w:highlight w:val="cyan"/>
        </w:rPr>
        <w:t>authorities</w:t>
      </w:r>
      <w:r w:rsidRPr="00091A9B">
        <w:rPr>
          <w:rStyle w:val="StyleUnderline"/>
        </w:rPr>
        <w:t xml:space="preserve"> have </w:t>
      </w:r>
      <w:r w:rsidRPr="00091A9B">
        <w:rPr>
          <w:rStyle w:val="StyleUnderline"/>
          <w:highlight w:val="cyan"/>
        </w:rPr>
        <w:t>set up</w:t>
      </w:r>
      <w:r w:rsidRPr="00091A9B">
        <w:rPr>
          <w:rStyle w:val="StyleUnderline"/>
        </w:rPr>
        <w:t xml:space="preserve"> a “</w:t>
      </w:r>
      <w:r w:rsidRPr="00091A9B">
        <w:rPr>
          <w:rStyle w:val="Emphasis"/>
          <w:highlight w:val="cyan"/>
        </w:rPr>
        <w:t>strict border control</w:t>
      </w:r>
      <w:r w:rsidRPr="00091A9B">
        <w:rPr>
          <w:rStyle w:val="StyleUnderline"/>
        </w:rPr>
        <w:t xml:space="preserve"> zone” in the city of Tengchong, one of the main gateways to Myanmar.</w:t>
      </w:r>
    </w:p>
    <w:p w14:paraId="1E958371" w14:textId="77777777" w:rsidR="00746575" w:rsidRPr="00091A9B" w:rsidRDefault="00746575" w:rsidP="00746575">
      <w:pPr>
        <w:rPr>
          <w:sz w:val="16"/>
        </w:rPr>
      </w:pPr>
      <w:r w:rsidRPr="00091A9B">
        <w:rPr>
          <w:sz w:val="16"/>
        </w:rPr>
        <w:t xml:space="preserve">From October 1 until the end of the year, </w:t>
      </w:r>
      <w:r w:rsidRPr="00091A9B">
        <w:rPr>
          <w:rStyle w:val="StyleUnderline"/>
        </w:rPr>
        <w:t>Caixin reported, individuals and vehicles entering the zone in Tengchong will be registered and checked upon arrival, according to a Wednesday statement from the city of Baoshan, which has jurisdiction over the area</w:t>
      </w:r>
      <w:r w:rsidRPr="00091A9B">
        <w:rPr>
          <w:sz w:val="16"/>
        </w:rPr>
        <w:t>. It added that those entering the area without permission would be handed over to the police.</w:t>
      </w:r>
    </w:p>
    <w:p w14:paraId="68E04FB4" w14:textId="77777777" w:rsidR="00746575" w:rsidRPr="00091A9B" w:rsidRDefault="00746575" w:rsidP="00746575">
      <w:pPr>
        <w:rPr>
          <w:sz w:val="16"/>
        </w:rPr>
      </w:pPr>
      <w:r w:rsidRPr="00091A9B">
        <w:rPr>
          <w:sz w:val="16"/>
        </w:rPr>
        <w:t xml:space="preserve">As Caixin reported, the zone includes three towns in Tengchong, which shares a 148-kilometer-long border with Myanmar’s Kachin State. </w:t>
      </w:r>
      <w:r w:rsidRPr="00091A9B">
        <w:rPr>
          <w:rStyle w:val="StyleUnderline"/>
        </w:rPr>
        <w:t xml:space="preserve">The establishment of the </w:t>
      </w:r>
      <w:r w:rsidRPr="00091A9B">
        <w:rPr>
          <w:rStyle w:val="StyleUnderline"/>
          <w:highlight w:val="cyan"/>
        </w:rPr>
        <w:t>zone</w:t>
      </w:r>
      <w:r w:rsidRPr="00091A9B">
        <w:rPr>
          <w:rStyle w:val="StyleUnderline"/>
        </w:rPr>
        <w:t xml:space="preserve"> is </w:t>
      </w:r>
      <w:r w:rsidRPr="00091A9B">
        <w:rPr>
          <w:rStyle w:val="StyleUnderline"/>
          <w:highlight w:val="cyan"/>
        </w:rPr>
        <w:t>aimed at “</w:t>
      </w:r>
      <w:r w:rsidRPr="00091A9B">
        <w:rPr>
          <w:rStyle w:val="Emphasis"/>
          <w:highlight w:val="cyan"/>
        </w:rPr>
        <w:t>reducing</w:t>
      </w:r>
      <w:r w:rsidRPr="00091A9B">
        <w:rPr>
          <w:rStyle w:val="Emphasis"/>
        </w:rPr>
        <w:t xml:space="preserve"> the </w:t>
      </w:r>
      <w:r w:rsidRPr="00091A9B">
        <w:rPr>
          <w:rStyle w:val="Emphasis"/>
          <w:highlight w:val="cyan"/>
        </w:rPr>
        <w:t>chances</w:t>
      </w:r>
      <w:r w:rsidRPr="00091A9B">
        <w:rPr>
          <w:rStyle w:val="StyleUnderline"/>
          <w:highlight w:val="cyan"/>
        </w:rPr>
        <w:t xml:space="preserve"> of people being</w:t>
      </w:r>
      <w:r w:rsidRPr="00091A9B">
        <w:rPr>
          <w:rStyle w:val="StyleUnderline"/>
        </w:rPr>
        <w:t xml:space="preserve"> </w:t>
      </w:r>
      <w:r w:rsidRPr="00091A9B">
        <w:rPr>
          <w:rStyle w:val="StyleUnderline"/>
          <w:highlight w:val="cyan"/>
        </w:rPr>
        <w:t>smuggled</w:t>
      </w:r>
      <w:r w:rsidRPr="00091A9B">
        <w:rPr>
          <w:rStyle w:val="StyleUnderline"/>
        </w:rPr>
        <w:t xml:space="preserve"> in and out of the border region to organize </w:t>
      </w:r>
      <w:r w:rsidRPr="00091A9B">
        <w:rPr>
          <w:rStyle w:val="StyleUnderline"/>
          <w:highlight w:val="cyan"/>
        </w:rPr>
        <w:t>or participate in</w:t>
      </w:r>
      <w:r w:rsidRPr="00091A9B">
        <w:rPr>
          <w:rStyle w:val="StyleUnderline"/>
        </w:rPr>
        <w:t xml:space="preserve"> northern Myanmar-based telecom </w:t>
      </w:r>
      <w:r w:rsidRPr="00091A9B">
        <w:rPr>
          <w:rStyle w:val="StyleUnderline"/>
          <w:highlight w:val="cyan"/>
        </w:rPr>
        <w:t>fraud</w:t>
      </w:r>
      <w:r w:rsidRPr="00091A9B">
        <w:rPr>
          <w:rStyle w:val="StyleUnderline"/>
        </w:rPr>
        <w:t>,”</w:t>
      </w:r>
      <w:r w:rsidRPr="00091A9B">
        <w:rPr>
          <w:sz w:val="16"/>
        </w:rPr>
        <w:t xml:space="preserve"> the statement said.</w:t>
      </w:r>
    </w:p>
    <w:p w14:paraId="005E9B70" w14:textId="77777777" w:rsidR="00746575" w:rsidRPr="00091A9B" w:rsidRDefault="00746575" w:rsidP="00746575">
      <w:pPr>
        <w:rPr>
          <w:sz w:val="16"/>
        </w:rPr>
      </w:pPr>
      <w:r w:rsidRPr="00091A9B">
        <w:rPr>
          <w:sz w:val="16"/>
        </w:rPr>
        <w:t xml:space="preserve">Over the past few years, </w:t>
      </w:r>
      <w:r w:rsidRPr="00091A9B">
        <w:rPr>
          <w:rStyle w:val="StyleUnderline"/>
        </w:rPr>
        <w:t>the rugged border region</w:t>
      </w:r>
      <w:r w:rsidRPr="00091A9B">
        <w:rPr>
          <w:sz w:val="16"/>
        </w:rPr>
        <w:t xml:space="preserve"> between China and mainland Southeast Asia – particularly Myanmar and Laos – </w:t>
      </w:r>
      <w:r w:rsidRPr="00091A9B">
        <w:rPr>
          <w:rStyle w:val="StyleUnderline"/>
        </w:rPr>
        <w:t>has seen a spike in criminal activities of various kinds. The International Crisis Group reported last month that the area stretching from Shan State in eastern Myanmar to Bokeo province in northwestern Laos has over the past 15 years come to form “a contiguous zone of vibrant criminality</w:t>
      </w:r>
      <w:r w:rsidRPr="00091A9B">
        <w:rPr>
          <w:sz w:val="16"/>
        </w:rPr>
        <w:t>, much of it beyond the reach of state authorities.”</w:t>
      </w:r>
    </w:p>
    <w:p w14:paraId="487DD282" w14:textId="77777777" w:rsidR="00746575" w:rsidRPr="00091A9B" w:rsidRDefault="00746575" w:rsidP="00746575">
      <w:pPr>
        <w:rPr>
          <w:sz w:val="16"/>
        </w:rPr>
      </w:pPr>
      <w:r w:rsidRPr="00091A9B">
        <w:rPr>
          <w:sz w:val="16"/>
        </w:rPr>
        <w:t>Newly prominent in this stew of criminality are industrial-scale online scam operations, which have been built on human trafficking operations that the U.N. Office on Drugs and Crime (UNODC) says may be “one of the largest coordinated trafficking in persons operations in history.” These operations are concentrated in often Chinese-run special economic zones and other regulatory voids in the middle Mekong region, particularly in areas of Shan State under the authority of armed rebel groups with long-standing connections to Chinese organized crime syndicates. Many of these operations are controlled by Chinese nationals, some of whom have fled similar crimes at home or in third countries like Cambodia.</w:t>
      </w:r>
    </w:p>
    <w:p w14:paraId="1E018F42" w14:textId="77777777" w:rsidR="00746575" w:rsidRPr="00091A9B" w:rsidRDefault="00746575" w:rsidP="00746575">
      <w:pPr>
        <w:rPr>
          <w:rStyle w:val="StyleUnderline"/>
        </w:rPr>
      </w:pPr>
      <w:r w:rsidRPr="00091A9B">
        <w:rPr>
          <w:sz w:val="16"/>
        </w:rPr>
        <w:lastRenderedPageBreak/>
        <w:t xml:space="preserve">As the full scale of these criminal operations has been revealed by journalists, and the cancerous phenomenon has been detailed in reports by the likes of UNODC and the U.N. human rights office, </w:t>
      </w:r>
      <w:r w:rsidRPr="00091A9B">
        <w:rPr>
          <w:rStyle w:val="StyleUnderline"/>
          <w:highlight w:val="cyan"/>
        </w:rPr>
        <w:t>China</w:t>
      </w:r>
      <w:r w:rsidRPr="00091A9B">
        <w:rPr>
          <w:rStyle w:val="StyleUnderline"/>
        </w:rPr>
        <w:t xml:space="preserve"> has </w:t>
      </w:r>
      <w:r w:rsidRPr="00091A9B">
        <w:rPr>
          <w:rStyle w:val="StyleUnderline"/>
          <w:highlight w:val="cyan"/>
        </w:rPr>
        <w:t xml:space="preserve">recently </w:t>
      </w:r>
      <w:r w:rsidRPr="00091A9B">
        <w:rPr>
          <w:rStyle w:val="Emphasis"/>
          <w:highlight w:val="cyan"/>
        </w:rPr>
        <w:t>increased its efforts</w:t>
      </w:r>
      <w:r w:rsidRPr="00091A9B">
        <w:rPr>
          <w:rStyle w:val="StyleUnderline"/>
        </w:rPr>
        <w:t xml:space="preserve"> to crack down on cross-border internet crimes.</w:t>
      </w:r>
      <w:r w:rsidRPr="00091A9B">
        <w:rPr>
          <w:sz w:val="16"/>
        </w:rPr>
        <w:t xml:space="preserve"> In August</w:t>
      </w:r>
      <w:r w:rsidRPr="00091A9B">
        <w:rPr>
          <w:rStyle w:val="StyleUnderline"/>
        </w:rPr>
        <w:t xml:space="preserve">, law enforcement </w:t>
      </w:r>
      <w:r w:rsidRPr="00091A9B">
        <w:rPr>
          <w:rStyle w:val="StyleUnderline"/>
          <w:highlight w:val="cyan"/>
        </w:rPr>
        <w:t>authorities in China, Thailand, Myanmar, and Laos launched</w:t>
      </w:r>
      <w:r w:rsidRPr="00091A9B">
        <w:rPr>
          <w:rStyle w:val="StyleUnderline"/>
        </w:rPr>
        <w:t xml:space="preserve"> a </w:t>
      </w:r>
      <w:r w:rsidRPr="00091A9B">
        <w:rPr>
          <w:rStyle w:val="Emphasis"/>
          <w:highlight w:val="cyan"/>
        </w:rPr>
        <w:t>joint campaign</w:t>
      </w:r>
      <w:r w:rsidRPr="00091A9B">
        <w:rPr>
          <w:rStyle w:val="StyleUnderline"/>
          <w:highlight w:val="cyan"/>
        </w:rPr>
        <w:t xml:space="preserve"> to crack down on illegal gambling and fraud</w:t>
      </w:r>
      <w:r w:rsidRPr="00091A9B">
        <w:rPr>
          <w:rStyle w:val="StyleUnderline"/>
        </w:rPr>
        <w:t xml:space="preserve"> operations in their border regions, according to China’s Ministry of Public Security.</w:t>
      </w:r>
    </w:p>
    <w:p w14:paraId="3CE1AA86" w14:textId="77777777" w:rsidR="00746575" w:rsidRPr="00091A9B" w:rsidRDefault="00746575" w:rsidP="00746575">
      <w:pPr>
        <w:rPr>
          <w:sz w:val="16"/>
        </w:rPr>
      </w:pPr>
      <w:r w:rsidRPr="00091A9B">
        <w:rPr>
          <w:sz w:val="16"/>
        </w:rPr>
        <w:t xml:space="preserve">This has since prompted a rash of deportations. Most recently, on September 16, a group of 109 </w:t>
      </w:r>
      <w:r w:rsidRPr="00091A9B">
        <w:rPr>
          <w:rStyle w:val="StyleUnderline"/>
        </w:rPr>
        <w:t>Chinese nationals allegedly involved in a telecom fraud operation in northern Myanmar were handed over to Chinese police after being deported</w:t>
      </w:r>
      <w:r w:rsidRPr="00091A9B">
        <w:rPr>
          <w:sz w:val="16"/>
        </w:rPr>
        <w:t xml:space="preserve"> from Mong Pawk, a town in eastern Shan State. Mong Pawk is under the control of the United Wa State Army (UWSA). According to the state-run China Daily, which cited statistics from China’s Ministry of Public Security, these deportees were among 1,482 suspects involved in telecom fraud in northern Myanmar who have been handed over to Chinese authorities in recent months.</w:t>
      </w:r>
    </w:p>
    <w:p w14:paraId="38579E76" w14:textId="77777777" w:rsidR="00746575" w:rsidRPr="00091A9B" w:rsidRDefault="00746575" w:rsidP="00746575">
      <w:pPr>
        <w:pStyle w:val="Heading3"/>
        <w:rPr>
          <w:rFonts w:cs="Arial"/>
        </w:rPr>
      </w:pPr>
      <w:r w:rsidRPr="00091A9B">
        <w:rPr>
          <w:rFonts w:cs="Arial"/>
        </w:rPr>
        <w:lastRenderedPageBreak/>
        <w:t>1NC---Legalization Not Solve</w:t>
      </w:r>
    </w:p>
    <w:p w14:paraId="1466EF29" w14:textId="77777777" w:rsidR="00746575" w:rsidRPr="00091A9B" w:rsidRDefault="00746575" w:rsidP="00746575">
      <w:pPr>
        <w:pStyle w:val="Heading4"/>
        <w:rPr>
          <w:rFonts w:cs="Arial"/>
        </w:rPr>
      </w:pPr>
      <w:r w:rsidRPr="00091A9B">
        <w:rPr>
          <w:rFonts w:cs="Arial"/>
        </w:rPr>
        <w:t>Legalizing weed doesn’t solve black markets---If anything, it makes it worse</w:t>
      </w:r>
    </w:p>
    <w:p w14:paraId="4BF1A6A6" w14:textId="77777777" w:rsidR="00746575" w:rsidRPr="00091A9B" w:rsidRDefault="00746575" w:rsidP="00746575">
      <w:r w:rsidRPr="00091A9B">
        <w:rPr>
          <w:rStyle w:val="Style13ptBold"/>
        </w:rPr>
        <w:t>Detrano ND –</w:t>
      </w:r>
      <w:r w:rsidRPr="00091A9B">
        <w:t xml:space="preserve"> Joseph Detrano is a project lead at the Rutgers Center of Alcohol and Substance Use Studies. (“Cannabis Black Market Thrives Despite Legalization”, Rutgers-New Brunswick, No Date, https://alcoholstudies.rutgers.edu/cannabis-black-market-thrives-despite-legalization/)</w:t>
      </w:r>
    </w:p>
    <w:p w14:paraId="10931556" w14:textId="77777777" w:rsidR="00746575" w:rsidRPr="00091A9B" w:rsidRDefault="00746575" w:rsidP="00746575">
      <w:pPr>
        <w:rPr>
          <w:rStyle w:val="StyleUnderline"/>
        </w:rPr>
      </w:pPr>
      <w:r w:rsidRPr="00091A9B">
        <w:rPr>
          <w:sz w:val="16"/>
        </w:rPr>
        <w:t xml:space="preserve">And there’s nothing wrong with this promise – a black market designed to facilitate the sale of an illegal substance should dissipate as that substance becomes legalized. This destruction of the illegal marijuana market makes logical sense – so much so that it became one of the primary arguments used by pro-legalization politicians to promote the drug. So now, </w:t>
      </w:r>
      <w:r w:rsidRPr="00091A9B">
        <w:rPr>
          <w:rStyle w:val="StyleUnderline"/>
        </w:rPr>
        <w:t xml:space="preserve">years after the first legalization of recreational cannabis in 2012, the </w:t>
      </w:r>
      <w:r w:rsidRPr="00091A9B">
        <w:rPr>
          <w:rStyle w:val="StyleUnderline"/>
          <w:highlight w:val="cyan"/>
        </w:rPr>
        <w:t>illegal markets should be fading</w:t>
      </w:r>
      <w:r w:rsidRPr="00091A9B">
        <w:rPr>
          <w:rStyle w:val="StyleUnderline"/>
        </w:rPr>
        <w:t xml:space="preserve"> into obscurity.</w:t>
      </w:r>
    </w:p>
    <w:p w14:paraId="75A62E59" w14:textId="77777777" w:rsidR="00746575" w:rsidRPr="00091A9B" w:rsidRDefault="00746575" w:rsidP="00746575">
      <w:pPr>
        <w:rPr>
          <w:sz w:val="16"/>
        </w:rPr>
      </w:pPr>
      <w:r w:rsidRPr="00091A9B">
        <w:rPr>
          <w:rStyle w:val="StyleUnderline"/>
        </w:rPr>
        <w:t xml:space="preserve">But many attentive residents </w:t>
      </w:r>
      <w:r w:rsidRPr="00091A9B">
        <w:rPr>
          <w:sz w:val="16"/>
        </w:rPr>
        <w:t xml:space="preserve">of legalized </w:t>
      </w:r>
      <w:r w:rsidRPr="00091A9B">
        <w:rPr>
          <w:rStyle w:val="StyleUnderline"/>
        </w:rPr>
        <w:t xml:space="preserve">states know that this </w:t>
      </w:r>
      <w:r w:rsidRPr="00091A9B">
        <w:rPr>
          <w:rStyle w:val="Emphasis"/>
          <w:highlight w:val="cyan"/>
        </w:rPr>
        <w:t>promise hasn’t panned out</w:t>
      </w:r>
      <w:r w:rsidRPr="00091A9B">
        <w:rPr>
          <w:sz w:val="16"/>
        </w:rPr>
        <w:t xml:space="preserve">. </w:t>
      </w:r>
      <w:r w:rsidRPr="00091A9B">
        <w:rPr>
          <w:rStyle w:val="StyleUnderline"/>
          <w:highlight w:val="cyan"/>
        </w:rPr>
        <w:t>Cannabis’</w:t>
      </w:r>
      <w:r w:rsidRPr="00091A9B">
        <w:rPr>
          <w:rStyle w:val="StyleUnderline"/>
        </w:rPr>
        <w:t xml:space="preserve"> illegal </w:t>
      </w:r>
      <w:r w:rsidRPr="00091A9B">
        <w:rPr>
          <w:rStyle w:val="StyleUnderline"/>
          <w:highlight w:val="cyan"/>
        </w:rPr>
        <w:t>market is anything but dying</w:t>
      </w:r>
      <w:r w:rsidRPr="00091A9B">
        <w:rPr>
          <w:rStyle w:val="StyleUnderline"/>
        </w:rPr>
        <w:t xml:space="preserve">; in some cases, </w:t>
      </w:r>
      <w:r w:rsidRPr="00091A9B">
        <w:rPr>
          <w:rStyle w:val="Emphasis"/>
          <w:highlight w:val="cyan"/>
        </w:rPr>
        <w:t>it’s more active</w:t>
      </w:r>
      <w:r w:rsidRPr="00091A9B">
        <w:rPr>
          <w:sz w:val="16"/>
        </w:rPr>
        <w:t xml:space="preserve"> than it has been in years.</w:t>
      </w:r>
    </w:p>
    <w:p w14:paraId="034D0FAF" w14:textId="77777777" w:rsidR="00746575" w:rsidRPr="00091A9B" w:rsidRDefault="00746575" w:rsidP="00746575">
      <w:pPr>
        <w:rPr>
          <w:sz w:val="16"/>
        </w:rPr>
      </w:pPr>
      <w:r w:rsidRPr="00091A9B">
        <w:rPr>
          <w:rStyle w:val="StyleUnderline"/>
        </w:rPr>
        <w:t>Take</w:t>
      </w:r>
      <w:r w:rsidRPr="00091A9B">
        <w:rPr>
          <w:rStyle w:val="StyleUnderline"/>
          <w:highlight w:val="cyan"/>
        </w:rPr>
        <w:t xml:space="preserve"> California</w:t>
      </w:r>
      <w:r w:rsidRPr="00091A9B">
        <w:rPr>
          <w:rStyle w:val="StyleUnderline"/>
        </w:rPr>
        <w:t xml:space="preserve"> for example: </w:t>
      </w:r>
      <w:r w:rsidRPr="00091A9B">
        <w:rPr>
          <w:sz w:val="16"/>
        </w:rPr>
        <w:t xml:space="preserve">first in the nation to legalize the medical use of the drug in 1996, the state would go on to legalize recreational use in 2016. But </w:t>
      </w:r>
      <w:r w:rsidRPr="00091A9B">
        <w:rPr>
          <w:rStyle w:val="StyleUnderline"/>
        </w:rPr>
        <w:t xml:space="preserve">in just the past year, the state </w:t>
      </w:r>
      <w:r w:rsidRPr="00091A9B">
        <w:rPr>
          <w:rStyle w:val="StyleUnderline"/>
          <w:highlight w:val="cyan"/>
        </w:rPr>
        <w:t>reported</w:t>
      </w:r>
      <w:r w:rsidRPr="00091A9B">
        <w:rPr>
          <w:rStyle w:val="StyleUnderline"/>
        </w:rPr>
        <w:t xml:space="preserve"> several massive illegal cannabis busts, with </w:t>
      </w:r>
      <w:r w:rsidRPr="00091A9B">
        <w:rPr>
          <w:rStyle w:val="Emphasis"/>
          <w:highlight w:val="cyan"/>
        </w:rPr>
        <w:t>20 tons of cannabis confiscated</w:t>
      </w:r>
      <w:r w:rsidRPr="00091A9B">
        <w:rPr>
          <w:rStyle w:val="StyleUnderline"/>
        </w:rPr>
        <w:t xml:space="preserve"> off a series of farms, $8 million worth of plants found in a thought-abandoned warehouse alongside a busy highway, </w:t>
      </w:r>
      <w:r w:rsidRPr="00091A9B">
        <w:rPr>
          <w:rStyle w:val="StyleUnderline"/>
          <w:highlight w:val="cyan"/>
        </w:rPr>
        <w:t xml:space="preserve">and </w:t>
      </w:r>
      <w:r w:rsidRPr="00091A9B">
        <w:rPr>
          <w:rStyle w:val="Emphasis"/>
          <w:highlight w:val="cyan"/>
        </w:rPr>
        <w:t>100+ illegal operations</w:t>
      </w:r>
      <w:r w:rsidRPr="00091A9B">
        <w:rPr>
          <w:rStyle w:val="StyleUnderline"/>
          <w:highlight w:val="cyan"/>
        </w:rPr>
        <w:t xml:space="preserve"> busted</w:t>
      </w:r>
      <w:r w:rsidRPr="00091A9B">
        <w:rPr>
          <w:rStyle w:val="StyleUnderline"/>
        </w:rPr>
        <w:t xml:space="preserve"> </w:t>
      </w:r>
      <w:r w:rsidRPr="00091A9B">
        <w:rPr>
          <w:rStyle w:val="StyleUnderline"/>
          <w:highlight w:val="cyan"/>
        </w:rPr>
        <w:t>in</w:t>
      </w:r>
      <w:r w:rsidRPr="00091A9B">
        <w:rPr>
          <w:rStyle w:val="StyleUnderline"/>
        </w:rPr>
        <w:t xml:space="preserve"> the southern town of </w:t>
      </w:r>
      <w:r w:rsidRPr="00091A9B">
        <w:rPr>
          <w:rStyle w:val="StyleUnderline"/>
          <w:highlight w:val="cyan"/>
        </w:rPr>
        <w:t>Anza</w:t>
      </w:r>
      <w:r w:rsidRPr="00091A9B">
        <w:rPr>
          <w:rStyle w:val="StyleUnderline"/>
        </w:rPr>
        <w:t xml:space="preserve"> – just over the last three or four months.</w:t>
      </w:r>
    </w:p>
    <w:p w14:paraId="3E5F7016" w14:textId="77777777" w:rsidR="00746575" w:rsidRPr="00091A9B" w:rsidRDefault="00746575" w:rsidP="00746575">
      <w:pPr>
        <w:rPr>
          <w:sz w:val="16"/>
        </w:rPr>
      </w:pPr>
      <w:r w:rsidRPr="00091A9B">
        <w:rPr>
          <w:sz w:val="16"/>
        </w:rPr>
        <w:t xml:space="preserve">What’s more, police reports suggest that </w:t>
      </w:r>
      <w:r w:rsidRPr="00091A9B">
        <w:rPr>
          <w:rStyle w:val="StyleUnderline"/>
          <w:highlight w:val="cyan"/>
        </w:rPr>
        <w:t>arrests</w:t>
      </w:r>
      <w:r w:rsidRPr="00091A9B">
        <w:rPr>
          <w:rStyle w:val="StyleUnderline"/>
        </w:rPr>
        <w:t xml:space="preserve"> for pot crimes have </w:t>
      </w:r>
      <w:r w:rsidRPr="00091A9B">
        <w:rPr>
          <w:rStyle w:val="Emphasis"/>
          <w:highlight w:val="cyan"/>
        </w:rPr>
        <w:t xml:space="preserve">increased </w:t>
      </w:r>
      <w:r w:rsidRPr="00091A9B">
        <w:rPr>
          <w:rStyle w:val="StyleUnderline"/>
          <w:highlight w:val="cyan"/>
        </w:rPr>
        <w:t>following</w:t>
      </w:r>
      <w:r w:rsidRPr="00091A9B">
        <w:rPr>
          <w:rStyle w:val="StyleUnderline"/>
        </w:rPr>
        <w:t xml:space="preserve"> the drug’s </w:t>
      </w:r>
      <w:r w:rsidRPr="00091A9B">
        <w:rPr>
          <w:rStyle w:val="StyleUnderline"/>
          <w:highlight w:val="cyan"/>
        </w:rPr>
        <w:t>legalization</w:t>
      </w:r>
      <w:r w:rsidRPr="00091A9B">
        <w:rPr>
          <w:sz w:val="16"/>
        </w:rPr>
        <w:t xml:space="preserve">. </w:t>
      </w:r>
      <w:r w:rsidRPr="00091A9B">
        <w:rPr>
          <w:rStyle w:val="StyleUnderline"/>
        </w:rPr>
        <w:t xml:space="preserve">Among such reports are a series of </w:t>
      </w:r>
      <w:r w:rsidRPr="00091A9B">
        <w:rPr>
          <w:rStyle w:val="StyleUnderline"/>
          <w:highlight w:val="cyan"/>
        </w:rPr>
        <w:t>police records</w:t>
      </w:r>
      <w:r w:rsidRPr="00091A9B">
        <w:rPr>
          <w:rStyle w:val="StyleUnderline"/>
        </w:rPr>
        <w:t xml:space="preserve"> secured by the Los Angeles Times in early 2019 – </w:t>
      </w:r>
      <w:r w:rsidRPr="00091A9B">
        <w:rPr>
          <w:rStyle w:val="StyleUnderline"/>
          <w:highlight w:val="cyan"/>
        </w:rPr>
        <w:t>compared</w:t>
      </w:r>
      <w:r w:rsidRPr="00091A9B">
        <w:rPr>
          <w:rStyle w:val="StyleUnderline"/>
        </w:rPr>
        <w:t xml:space="preserve"> to the </w:t>
      </w:r>
      <w:r w:rsidRPr="00091A9B">
        <w:rPr>
          <w:rStyle w:val="StyleUnderline"/>
          <w:highlight w:val="cyan"/>
        </w:rPr>
        <w:t>rates of</w:t>
      </w:r>
      <w:r w:rsidRPr="00091A9B">
        <w:rPr>
          <w:rStyle w:val="StyleUnderline"/>
        </w:rPr>
        <w:t xml:space="preserve"> cannabis </w:t>
      </w:r>
      <w:r w:rsidRPr="00091A9B">
        <w:rPr>
          <w:rStyle w:val="StyleUnderline"/>
          <w:highlight w:val="cyan"/>
        </w:rPr>
        <w:t>smuggling</w:t>
      </w:r>
      <w:r w:rsidRPr="00091A9B">
        <w:rPr>
          <w:rStyle w:val="StyleUnderline"/>
        </w:rPr>
        <w:t xml:space="preserve"> from </w:t>
      </w:r>
      <w:r w:rsidRPr="00091A9B">
        <w:rPr>
          <w:rStyle w:val="StyleUnderline"/>
          <w:highlight w:val="cyan"/>
        </w:rPr>
        <w:t>before legalization</w:t>
      </w:r>
      <w:r w:rsidRPr="00091A9B">
        <w:rPr>
          <w:rStyle w:val="StyleUnderline"/>
        </w:rPr>
        <w:t xml:space="preserve"> was implemented, the documents </w:t>
      </w:r>
      <w:r w:rsidRPr="00091A9B">
        <w:rPr>
          <w:rStyle w:val="StyleUnderline"/>
          <w:highlight w:val="cyan"/>
        </w:rPr>
        <w:t>suggest</w:t>
      </w:r>
      <w:r w:rsidRPr="00091A9B">
        <w:rPr>
          <w:rStyle w:val="StyleUnderline"/>
        </w:rPr>
        <w:t xml:space="preserve"> that </w:t>
      </w:r>
      <w:r w:rsidRPr="00091A9B">
        <w:rPr>
          <w:rStyle w:val="StyleUnderline"/>
          <w:highlight w:val="cyan"/>
        </w:rPr>
        <w:t xml:space="preserve">arrests have </w:t>
      </w:r>
      <w:r w:rsidRPr="00091A9B">
        <w:rPr>
          <w:rStyle w:val="Emphasis"/>
          <w:highlight w:val="cyan"/>
        </w:rPr>
        <w:t>risen</w:t>
      </w:r>
      <w:r w:rsidRPr="00091A9B">
        <w:rPr>
          <w:rStyle w:val="Emphasis"/>
        </w:rPr>
        <w:t xml:space="preserve"> as much as </w:t>
      </w:r>
      <w:r w:rsidRPr="00091A9B">
        <w:rPr>
          <w:rStyle w:val="Emphasis"/>
          <w:highlight w:val="cyan"/>
        </w:rPr>
        <w:t>166%</w:t>
      </w:r>
      <w:r w:rsidRPr="00091A9B">
        <w:rPr>
          <w:rStyle w:val="Emphasis"/>
        </w:rPr>
        <w:t xml:space="preserve"> </w:t>
      </w:r>
      <w:r w:rsidRPr="00091A9B">
        <w:rPr>
          <w:sz w:val="16"/>
        </w:rPr>
        <w:t>since 1996.</w:t>
      </w:r>
    </w:p>
    <w:p w14:paraId="6E5BC8B8" w14:textId="77777777" w:rsidR="00746575" w:rsidRPr="00091A9B" w:rsidRDefault="00746575" w:rsidP="00746575">
      <w:pPr>
        <w:rPr>
          <w:sz w:val="16"/>
        </w:rPr>
      </w:pPr>
      <w:r w:rsidRPr="00091A9B">
        <w:rPr>
          <w:rStyle w:val="StyleUnderline"/>
        </w:rPr>
        <w:t xml:space="preserve">And this </w:t>
      </w:r>
      <w:r w:rsidRPr="00091A9B">
        <w:rPr>
          <w:rStyle w:val="StyleUnderline"/>
          <w:highlight w:val="cyan"/>
        </w:rPr>
        <w:t xml:space="preserve">smuggling is occurring </w:t>
      </w:r>
      <w:r w:rsidRPr="00091A9B">
        <w:rPr>
          <w:rStyle w:val="Emphasis"/>
          <w:highlight w:val="cyan"/>
        </w:rPr>
        <w:t>too quickly and too frequently</w:t>
      </w:r>
      <w:r w:rsidRPr="00091A9B">
        <w:rPr>
          <w:rStyle w:val="StyleUnderline"/>
        </w:rPr>
        <w:t xml:space="preserve"> for law enforcement to handle</w:t>
      </w:r>
      <w:r w:rsidRPr="00091A9B">
        <w:rPr>
          <w:sz w:val="16"/>
        </w:rPr>
        <w:t>, says Sgt. Ray Kelly of the Alameda County Sheriff’s Office. Sgt. Kelly told The Los Angeles Times that his officers regularly intercept smugglers attempting to depart with large quantities of the drug. Kelly and his department “find it in about 50-pound quantities…the carry-on rate for luggage”, and seemed doubtful that the enforcement is catching all the traffickers.</w:t>
      </w:r>
    </w:p>
    <w:p w14:paraId="52302BAF" w14:textId="77777777" w:rsidR="00746575" w:rsidRPr="00091A9B" w:rsidRDefault="00746575" w:rsidP="00746575">
      <w:pPr>
        <w:pStyle w:val="Heading3"/>
        <w:rPr>
          <w:rFonts w:cs="Arial"/>
        </w:rPr>
      </w:pPr>
      <w:r w:rsidRPr="00091A9B">
        <w:rPr>
          <w:rFonts w:cs="Arial"/>
        </w:rPr>
        <w:lastRenderedPageBreak/>
        <w:t>2NC---Legalization Not Solve</w:t>
      </w:r>
    </w:p>
    <w:p w14:paraId="1D08C78C" w14:textId="77777777" w:rsidR="00746575" w:rsidRPr="00091A9B" w:rsidRDefault="00746575" w:rsidP="00746575">
      <w:pPr>
        <w:pStyle w:val="Heading4"/>
        <w:rPr>
          <w:rFonts w:cs="Arial"/>
        </w:rPr>
      </w:pPr>
      <w:r w:rsidRPr="00091A9B">
        <w:rPr>
          <w:rFonts w:cs="Arial"/>
        </w:rPr>
        <w:t>Legalization fails---empirics prove</w:t>
      </w:r>
    </w:p>
    <w:p w14:paraId="74DBF9B5" w14:textId="77777777" w:rsidR="00746575" w:rsidRPr="00091A9B" w:rsidRDefault="00746575" w:rsidP="00746575">
      <w:r w:rsidRPr="00091A9B">
        <w:rPr>
          <w:rStyle w:val="Style13ptBold"/>
        </w:rPr>
        <w:t>Bebernes 22 –</w:t>
      </w:r>
      <w:r w:rsidRPr="00091A9B">
        <w:t xml:space="preserve"> Mike Bebernes is a Senior Editor at Yahoo News. (“Why hasn’t legal weed killed the marijuana black market?”, Yahoo! News, December 16, 2022, https://www.yahoo.com/news/why-hasnt-legal-weed-killed-the-marijuana-black-market-224158722.html)</w:t>
      </w:r>
    </w:p>
    <w:p w14:paraId="36078945" w14:textId="77777777" w:rsidR="00746575" w:rsidRPr="00091A9B" w:rsidRDefault="00746575" w:rsidP="00746575">
      <w:pPr>
        <w:rPr>
          <w:rStyle w:val="StyleUnderline"/>
        </w:rPr>
      </w:pPr>
      <w:r w:rsidRPr="00091A9B">
        <w:rPr>
          <w:rStyle w:val="StyleUnderline"/>
        </w:rPr>
        <w:t xml:space="preserve">One of the </w:t>
      </w:r>
      <w:r w:rsidRPr="00091A9B">
        <w:rPr>
          <w:rStyle w:val="StyleUnderline"/>
          <w:highlight w:val="cyan"/>
        </w:rPr>
        <w:t>core arguments used</w:t>
      </w:r>
      <w:r w:rsidRPr="00091A9B">
        <w:rPr>
          <w:sz w:val="16"/>
        </w:rPr>
        <w:t xml:space="preserve"> by legalization advocates — on top of the impact on health, criminal justice and personal freedom — </w:t>
      </w:r>
      <w:r w:rsidRPr="00091A9B">
        <w:rPr>
          <w:rStyle w:val="StyleUnderline"/>
          <w:highlight w:val="cyan"/>
        </w:rPr>
        <w:t>is</w:t>
      </w:r>
      <w:r w:rsidRPr="00091A9B">
        <w:rPr>
          <w:rStyle w:val="StyleUnderline"/>
        </w:rPr>
        <w:t xml:space="preserve"> the </w:t>
      </w:r>
      <w:r w:rsidRPr="00091A9B">
        <w:rPr>
          <w:rStyle w:val="StyleUnderline"/>
          <w:highlight w:val="cyan"/>
        </w:rPr>
        <w:t>belief that</w:t>
      </w:r>
      <w:r w:rsidRPr="00091A9B">
        <w:rPr>
          <w:rStyle w:val="StyleUnderline"/>
        </w:rPr>
        <w:t xml:space="preserve"> the </w:t>
      </w:r>
      <w:r w:rsidRPr="00091A9B">
        <w:rPr>
          <w:rStyle w:val="StyleUnderline"/>
          <w:highlight w:val="cyan"/>
        </w:rPr>
        <w:t>legal marijuana</w:t>
      </w:r>
      <w:r w:rsidRPr="00091A9B">
        <w:rPr>
          <w:rStyle w:val="StyleUnderline"/>
        </w:rPr>
        <w:t xml:space="preserve"> market would </w:t>
      </w:r>
      <w:r w:rsidRPr="00091A9B">
        <w:rPr>
          <w:rStyle w:val="StyleUnderline"/>
          <w:highlight w:val="cyan"/>
        </w:rPr>
        <w:t>bring an end to</w:t>
      </w:r>
      <w:r w:rsidRPr="00091A9B">
        <w:rPr>
          <w:rStyle w:val="StyleUnderline"/>
        </w:rPr>
        <w:t xml:space="preserve"> the </w:t>
      </w:r>
      <w:r w:rsidRPr="00091A9B">
        <w:rPr>
          <w:rStyle w:val="StyleUnderline"/>
          <w:highlight w:val="cyan"/>
        </w:rPr>
        <w:t>illicit weed</w:t>
      </w:r>
      <w:r w:rsidRPr="00091A9B">
        <w:rPr>
          <w:rStyle w:val="StyleUnderline"/>
        </w:rPr>
        <w:t xml:space="preserve"> </w:t>
      </w:r>
      <w:r w:rsidRPr="00091A9B">
        <w:rPr>
          <w:rStyle w:val="StyleUnderline"/>
          <w:highlight w:val="cyan"/>
        </w:rPr>
        <w:t>trade</w:t>
      </w:r>
      <w:r w:rsidRPr="00091A9B">
        <w:rPr>
          <w:rStyle w:val="StyleUnderline"/>
        </w:rPr>
        <w:t xml:space="preserve"> and eliminate the criminal activity surrounding it.</w:t>
      </w:r>
    </w:p>
    <w:p w14:paraId="5A29E0ED" w14:textId="77777777" w:rsidR="00746575" w:rsidRPr="00091A9B" w:rsidRDefault="00746575" w:rsidP="00746575">
      <w:pPr>
        <w:rPr>
          <w:sz w:val="16"/>
        </w:rPr>
      </w:pPr>
      <w:r w:rsidRPr="00091A9B">
        <w:rPr>
          <w:rStyle w:val="StyleUnderline"/>
        </w:rPr>
        <w:t xml:space="preserve">But </w:t>
      </w:r>
      <w:r w:rsidRPr="00091A9B">
        <w:rPr>
          <w:rStyle w:val="StyleUnderline"/>
          <w:highlight w:val="cyan"/>
        </w:rPr>
        <w:t>that hasn’t happened</w:t>
      </w:r>
      <w:r w:rsidRPr="00091A9B">
        <w:rPr>
          <w:rStyle w:val="StyleUnderline"/>
        </w:rPr>
        <w:t xml:space="preserve">. The marijuana </w:t>
      </w:r>
      <w:r w:rsidRPr="00091A9B">
        <w:rPr>
          <w:rStyle w:val="StyleUnderline"/>
          <w:highlight w:val="cyan"/>
        </w:rPr>
        <w:t>black market</w:t>
      </w:r>
      <w:r w:rsidRPr="00091A9B">
        <w:rPr>
          <w:rStyle w:val="StyleUnderline"/>
        </w:rPr>
        <w:t xml:space="preserve"> has </w:t>
      </w:r>
      <w:r w:rsidRPr="00091A9B">
        <w:rPr>
          <w:rStyle w:val="Emphasis"/>
          <w:highlight w:val="cyan"/>
        </w:rPr>
        <w:t>continued to thrive</w:t>
      </w:r>
      <w:r w:rsidRPr="00091A9B">
        <w:rPr>
          <w:sz w:val="16"/>
        </w:rPr>
        <w:t xml:space="preserve"> to the point where </w:t>
      </w:r>
      <w:r w:rsidRPr="00091A9B">
        <w:rPr>
          <w:rStyle w:val="StyleUnderline"/>
        </w:rPr>
        <w:t>legitimate growers and sellers are struggling to stay afloat</w:t>
      </w:r>
      <w:r w:rsidRPr="00091A9B">
        <w:rPr>
          <w:sz w:val="16"/>
        </w:rPr>
        <w:t xml:space="preserve"> in areas of the country awash in illegal weed. In California, for example, </w:t>
      </w:r>
      <w:r w:rsidRPr="00091A9B">
        <w:rPr>
          <w:rStyle w:val="StyleUnderline"/>
        </w:rPr>
        <w:t xml:space="preserve">the </w:t>
      </w:r>
      <w:r w:rsidRPr="00091A9B">
        <w:rPr>
          <w:rStyle w:val="StyleUnderline"/>
          <w:highlight w:val="cyan"/>
        </w:rPr>
        <w:t>illegal weed</w:t>
      </w:r>
      <w:r w:rsidRPr="00091A9B">
        <w:rPr>
          <w:rStyle w:val="StyleUnderline"/>
        </w:rPr>
        <w:t xml:space="preserve"> market is “indisputably </w:t>
      </w:r>
      <w:r w:rsidRPr="00091A9B">
        <w:rPr>
          <w:rStyle w:val="Emphasis"/>
          <w:highlight w:val="cyan"/>
        </w:rPr>
        <w:t>many times larger</w:t>
      </w:r>
      <w:r w:rsidRPr="00091A9B">
        <w:rPr>
          <w:rStyle w:val="StyleUnderline"/>
          <w:highlight w:val="cyan"/>
        </w:rPr>
        <w:t xml:space="preserve"> than</w:t>
      </w:r>
      <w:r w:rsidRPr="00091A9B">
        <w:rPr>
          <w:rStyle w:val="StyleUnderline"/>
        </w:rPr>
        <w:t xml:space="preserve"> the </w:t>
      </w:r>
      <w:r w:rsidRPr="00091A9B">
        <w:rPr>
          <w:rStyle w:val="StyleUnderline"/>
          <w:highlight w:val="cyan"/>
        </w:rPr>
        <w:t>licensed community</w:t>
      </w:r>
      <w:r w:rsidRPr="00091A9B">
        <w:rPr>
          <w:rStyle w:val="StyleUnderline"/>
        </w:rPr>
        <w:t>,”</w:t>
      </w:r>
      <w:r w:rsidRPr="00091A9B">
        <w:rPr>
          <w:sz w:val="16"/>
        </w:rPr>
        <w:t xml:space="preserve"> according to an analysis from the Los Angeles Times. That same report found that </w:t>
      </w:r>
      <w:r w:rsidRPr="00091A9B">
        <w:rPr>
          <w:rStyle w:val="StyleUnderline"/>
        </w:rPr>
        <w:t xml:space="preserve">unlicensed farms outnumbered legal operations </w:t>
      </w:r>
      <w:r w:rsidRPr="00091A9B">
        <w:rPr>
          <w:rStyle w:val="StyleUnderline"/>
          <w:highlight w:val="cyan"/>
        </w:rPr>
        <w:t>by</w:t>
      </w:r>
      <w:r w:rsidRPr="00091A9B">
        <w:rPr>
          <w:rStyle w:val="StyleUnderline"/>
        </w:rPr>
        <w:t xml:space="preserve"> as much as </w:t>
      </w:r>
      <w:r w:rsidRPr="00091A9B">
        <w:rPr>
          <w:rStyle w:val="Emphasis"/>
          <w:highlight w:val="cyan"/>
        </w:rPr>
        <w:t>10 to 1</w:t>
      </w:r>
      <w:r w:rsidRPr="00091A9B">
        <w:rPr>
          <w:sz w:val="16"/>
        </w:rPr>
        <w:t xml:space="preserve"> in the state’s biggest cultivation areas.</w:t>
      </w:r>
    </w:p>
    <w:p w14:paraId="13A6BB2B" w14:textId="77777777" w:rsidR="00746575" w:rsidRPr="00091A9B" w:rsidRDefault="00746575" w:rsidP="00746575">
      <w:pPr>
        <w:rPr>
          <w:rStyle w:val="Emphasis"/>
        </w:rPr>
      </w:pPr>
      <w:r w:rsidRPr="00091A9B">
        <w:rPr>
          <w:rStyle w:val="StyleUnderline"/>
        </w:rPr>
        <w:t>Other states</w:t>
      </w:r>
      <w:r w:rsidRPr="00091A9B">
        <w:rPr>
          <w:sz w:val="16"/>
        </w:rPr>
        <w:t xml:space="preserve"> that have legalized recreational pot use, including Oregon and Colorado, </w:t>
      </w:r>
      <w:r w:rsidRPr="00091A9B">
        <w:rPr>
          <w:rStyle w:val="StyleUnderline"/>
        </w:rPr>
        <w:t xml:space="preserve">have faced similar challenges. </w:t>
      </w:r>
      <w:r w:rsidRPr="00091A9B">
        <w:rPr>
          <w:rStyle w:val="StyleUnderline"/>
          <w:highlight w:val="cyan"/>
        </w:rPr>
        <w:t>New York</w:t>
      </w:r>
      <w:r w:rsidRPr="00091A9B">
        <w:rPr>
          <w:rStyle w:val="StyleUnderline"/>
        </w:rPr>
        <w:t xml:space="preserve"> has </w:t>
      </w:r>
      <w:r w:rsidRPr="00091A9B">
        <w:rPr>
          <w:rStyle w:val="StyleUnderline"/>
          <w:highlight w:val="cyan"/>
        </w:rPr>
        <w:t>grappled with</w:t>
      </w:r>
      <w:r w:rsidRPr="00091A9B">
        <w:rPr>
          <w:rStyle w:val="StyleUnderline"/>
        </w:rPr>
        <w:t xml:space="preserve"> a booming “</w:t>
      </w:r>
      <w:r w:rsidRPr="00091A9B">
        <w:rPr>
          <w:rStyle w:val="StyleUnderline"/>
          <w:highlight w:val="cyan"/>
        </w:rPr>
        <w:t>gray market</w:t>
      </w:r>
      <w:r w:rsidRPr="00091A9B">
        <w:rPr>
          <w:rStyle w:val="StyleUnderline"/>
        </w:rPr>
        <w:t>” of unlicensed weed sellers</w:t>
      </w:r>
      <w:r w:rsidRPr="00091A9B">
        <w:rPr>
          <w:sz w:val="16"/>
        </w:rPr>
        <w:t xml:space="preserve"> that emerged as the state worked to set up its new system for legal retailers. </w:t>
      </w:r>
      <w:r w:rsidRPr="00091A9B">
        <w:rPr>
          <w:rStyle w:val="StyleUnderline"/>
          <w:highlight w:val="cyan"/>
        </w:rPr>
        <w:t>Other nations</w:t>
      </w:r>
      <w:r w:rsidRPr="00091A9B">
        <w:rPr>
          <w:rStyle w:val="StyleUnderline"/>
        </w:rPr>
        <w:t xml:space="preserve"> that have legalized pot</w:t>
      </w:r>
      <w:r w:rsidRPr="00091A9B">
        <w:rPr>
          <w:sz w:val="16"/>
        </w:rPr>
        <w:t xml:space="preserve"> like Canada and Thailand </w:t>
      </w:r>
      <w:r w:rsidRPr="00091A9B">
        <w:rPr>
          <w:rStyle w:val="StyleUnderline"/>
        </w:rPr>
        <w:t xml:space="preserve">have </w:t>
      </w:r>
      <w:r w:rsidRPr="00091A9B">
        <w:rPr>
          <w:rStyle w:val="Emphasis"/>
          <w:highlight w:val="cyan"/>
        </w:rPr>
        <w:t>faced similar challenges.</w:t>
      </w:r>
    </w:p>
    <w:p w14:paraId="7E6716A4" w14:textId="77777777" w:rsidR="00746575" w:rsidRPr="00091A9B" w:rsidRDefault="00746575" w:rsidP="00746575">
      <w:pPr>
        <w:pStyle w:val="Heading4"/>
        <w:rPr>
          <w:rFonts w:cs="Arial"/>
        </w:rPr>
      </w:pPr>
      <w:r w:rsidRPr="00091A9B">
        <w:rPr>
          <w:rFonts w:cs="Arial"/>
        </w:rPr>
        <w:t xml:space="preserve">Black market is thriving---Illegal weed is still cheaper </w:t>
      </w:r>
    </w:p>
    <w:p w14:paraId="53DC905B" w14:textId="77777777" w:rsidR="00746575" w:rsidRPr="00091A9B" w:rsidRDefault="00746575" w:rsidP="00746575">
      <w:r w:rsidRPr="00091A9B">
        <w:rPr>
          <w:rStyle w:val="Style13ptBold"/>
        </w:rPr>
        <w:t>Fertig 22 –</w:t>
      </w:r>
      <w:r w:rsidRPr="00091A9B">
        <w:t xml:space="preserve"> Natalie Fertig is a federal cannabis policy reporter for POLITICO. (“‘Talk About Clusterf---’: Why Legal Weed Didn’t Kill Oregon’s Black Market”, Politico, January 21, 2022, https://www.politico.com/news/magazine/2022/01/14/oregon-marijuana-legalization-black-market-enforcement-527012)</w:t>
      </w:r>
    </w:p>
    <w:p w14:paraId="4F9AD9C9" w14:textId="77777777" w:rsidR="00746575" w:rsidRPr="00091A9B" w:rsidRDefault="00746575" w:rsidP="00746575">
      <w:pPr>
        <w:rPr>
          <w:sz w:val="16"/>
        </w:rPr>
      </w:pPr>
      <w:r w:rsidRPr="00091A9B">
        <w:rPr>
          <w:sz w:val="16"/>
        </w:rPr>
        <w:t xml:space="preserve">One of the underlying promises for legalizing cannabis was that legalization would make the illegal drug trade, with all its attendant problems of violent crime and money laundering, disappear. </w:t>
      </w:r>
      <w:r w:rsidRPr="00091A9B">
        <w:rPr>
          <w:rStyle w:val="StyleUnderline"/>
        </w:rPr>
        <w:t xml:space="preserve">But </w:t>
      </w:r>
      <w:r w:rsidRPr="00091A9B">
        <w:rPr>
          <w:rStyle w:val="StyleUnderline"/>
          <w:highlight w:val="cyan"/>
        </w:rPr>
        <w:t>25 years into the legalization</w:t>
      </w:r>
      <w:r w:rsidRPr="00091A9B">
        <w:rPr>
          <w:rStyle w:val="StyleUnderline"/>
        </w:rPr>
        <w:t xml:space="preserve"> movement, as 36 states have adopted some form of legalized marijuana, the </w:t>
      </w:r>
      <w:r w:rsidRPr="00091A9B">
        <w:rPr>
          <w:rStyle w:val="StyleUnderline"/>
          <w:highlight w:val="cyan"/>
        </w:rPr>
        <w:t xml:space="preserve">black market </w:t>
      </w:r>
      <w:r w:rsidRPr="00091A9B">
        <w:rPr>
          <w:rStyle w:val="Emphasis"/>
          <w:highlight w:val="cyan"/>
        </w:rPr>
        <w:t>is booming</w:t>
      </w:r>
      <w:r w:rsidRPr="00091A9B">
        <w:rPr>
          <w:rStyle w:val="StyleUnderline"/>
        </w:rPr>
        <w:t xml:space="preserve"> across the country.</w:t>
      </w:r>
      <w:r w:rsidRPr="00091A9B">
        <w:rPr>
          <w:sz w:val="16"/>
        </w:rPr>
        <w:t xml:space="preserve"> Legal states such as Oregon and California — which have been supplying the nation for nigh on 60 years — are still furnishing the majority of America’s illegal weed.</w:t>
      </w:r>
    </w:p>
    <w:p w14:paraId="35E7A015" w14:textId="123DFDC4" w:rsidR="00746575" w:rsidRDefault="00746575" w:rsidP="00746575">
      <w:pPr>
        <w:rPr>
          <w:rStyle w:val="StyleUnderline"/>
        </w:rPr>
      </w:pPr>
      <w:r w:rsidRPr="00091A9B">
        <w:rPr>
          <w:rStyle w:val="StyleUnderline"/>
        </w:rPr>
        <w:t>Oregon’s weed is some of the cheapest in the nation, and Oregonians predominantly purchase weed from licensed dispensaries.</w:t>
      </w:r>
      <w:r w:rsidRPr="00091A9B">
        <w:rPr>
          <w:sz w:val="16"/>
        </w:rPr>
        <w:t xml:space="preserve"> Economist Beau Whitney estimates that 80-85 percent of the state’s demand is met by the legal market. </w:t>
      </w:r>
      <w:r w:rsidRPr="00091A9B">
        <w:rPr>
          <w:rStyle w:val="StyleUnderline"/>
        </w:rPr>
        <w:t xml:space="preserve">But </w:t>
      </w:r>
      <w:r w:rsidRPr="00091A9B">
        <w:rPr>
          <w:rStyle w:val="StyleUnderline"/>
          <w:highlight w:val="cyan"/>
        </w:rPr>
        <w:t>most</w:t>
      </w:r>
      <w:r w:rsidRPr="00091A9B">
        <w:rPr>
          <w:rStyle w:val="StyleUnderline"/>
        </w:rPr>
        <w:t xml:space="preserve"> of the </w:t>
      </w:r>
      <w:r w:rsidRPr="00091A9B">
        <w:rPr>
          <w:rStyle w:val="StyleUnderline"/>
          <w:highlight w:val="cyan"/>
        </w:rPr>
        <w:t>illicit weed grown</w:t>
      </w:r>
      <w:r w:rsidRPr="00091A9B">
        <w:rPr>
          <w:sz w:val="16"/>
        </w:rPr>
        <w:t xml:space="preserve"> in southern Oregon is leaving the state, heading to places where legal weed is still not available for purchase such as New York or Pennsylvania — or </w:t>
      </w:r>
      <w:r w:rsidRPr="00091A9B">
        <w:rPr>
          <w:rStyle w:val="StyleUnderline"/>
          <w:highlight w:val="cyan"/>
        </w:rPr>
        <w:t>where the legal price</w:t>
      </w:r>
      <w:r w:rsidRPr="00091A9B">
        <w:rPr>
          <w:rStyle w:val="StyleUnderline"/>
        </w:rPr>
        <w:t xml:space="preserve"> is </w:t>
      </w:r>
      <w:r w:rsidRPr="00091A9B">
        <w:rPr>
          <w:rStyle w:val="Emphasis"/>
          <w:highlight w:val="cyan"/>
        </w:rPr>
        <w:t>still very high</w:t>
      </w:r>
      <w:r w:rsidRPr="00091A9B">
        <w:rPr>
          <w:rStyle w:val="StyleUnderline"/>
          <w:highlight w:val="cyan"/>
        </w:rPr>
        <w:t>,</w:t>
      </w:r>
      <w:r w:rsidRPr="00091A9B">
        <w:rPr>
          <w:rStyle w:val="StyleUnderline"/>
        </w:rPr>
        <w:t xml:space="preserve"> like Chicago and Los Angeles.</w:t>
      </w:r>
      <w:r w:rsidRPr="00091A9B">
        <w:rPr>
          <w:sz w:val="16"/>
        </w:rPr>
        <w:t xml:space="preserve"> In Illinois, which legalized medical marijuana in 2013, only about a third of the demand for cannabis is satisfied by legal dispensaries, according to Whitney. </w:t>
      </w:r>
      <w:r w:rsidRPr="00091A9B">
        <w:rPr>
          <w:rStyle w:val="StyleUnderline"/>
          <w:highlight w:val="cyan"/>
        </w:rPr>
        <w:t>Differences in tax rate and regulations</w:t>
      </w:r>
      <w:r w:rsidRPr="00091A9B">
        <w:rPr>
          <w:rStyle w:val="StyleUnderline"/>
        </w:rPr>
        <w:t xml:space="preserve"> </w:t>
      </w:r>
      <w:r w:rsidRPr="00091A9B">
        <w:rPr>
          <w:rStyle w:val="StyleUnderline"/>
          <w:highlight w:val="cyan"/>
        </w:rPr>
        <w:t xml:space="preserve">plays the </w:t>
      </w:r>
      <w:r w:rsidRPr="00091A9B">
        <w:rPr>
          <w:rStyle w:val="Emphasis"/>
          <w:highlight w:val="cyan"/>
        </w:rPr>
        <w:t>major role</w:t>
      </w:r>
      <w:r w:rsidRPr="00091A9B">
        <w:rPr>
          <w:rStyle w:val="StyleUnderline"/>
        </w:rPr>
        <w:t xml:space="preserve"> in differences </w:t>
      </w:r>
      <w:r w:rsidRPr="00091A9B">
        <w:rPr>
          <w:rStyle w:val="StyleUnderline"/>
          <w:highlight w:val="cyan"/>
        </w:rPr>
        <w:t>from state to state,</w:t>
      </w:r>
      <w:r w:rsidRPr="00091A9B">
        <w:rPr>
          <w:rStyle w:val="StyleUnderline"/>
        </w:rPr>
        <w:t xml:space="preserve"> Whitney explains. </w:t>
      </w:r>
      <w:r w:rsidRPr="00091A9B">
        <w:rPr>
          <w:rStyle w:val="StyleUnderline"/>
          <w:highlight w:val="cyan"/>
        </w:rPr>
        <w:t>Unlicensed growers aren’t</w:t>
      </w:r>
      <w:r w:rsidRPr="00091A9B">
        <w:rPr>
          <w:rStyle w:val="StyleUnderline"/>
        </w:rPr>
        <w:t xml:space="preserve"> </w:t>
      </w:r>
      <w:r w:rsidRPr="00091A9B">
        <w:rPr>
          <w:rStyle w:val="StyleUnderline"/>
          <w:highlight w:val="cyan"/>
        </w:rPr>
        <w:t>paying</w:t>
      </w:r>
      <w:r w:rsidRPr="00091A9B">
        <w:rPr>
          <w:rStyle w:val="StyleUnderline"/>
        </w:rPr>
        <w:t xml:space="preserve"> any fees or </w:t>
      </w:r>
      <w:r w:rsidRPr="00091A9B">
        <w:rPr>
          <w:rStyle w:val="StyleUnderline"/>
          <w:highlight w:val="cyan"/>
        </w:rPr>
        <w:t>taxes</w:t>
      </w:r>
      <w:r w:rsidRPr="00091A9B">
        <w:rPr>
          <w:rStyle w:val="StyleUnderline"/>
        </w:rPr>
        <w:t xml:space="preserve">, and they can </w:t>
      </w:r>
      <w:r w:rsidRPr="00091A9B">
        <w:rPr>
          <w:rStyle w:val="StyleUnderline"/>
          <w:highlight w:val="cyan"/>
        </w:rPr>
        <w:t>afford to keep</w:t>
      </w:r>
      <w:r w:rsidRPr="00091A9B">
        <w:rPr>
          <w:rStyle w:val="StyleUnderline"/>
        </w:rPr>
        <w:t xml:space="preserve"> their </w:t>
      </w:r>
      <w:r w:rsidRPr="00091A9B">
        <w:rPr>
          <w:rStyle w:val="StyleUnderline"/>
          <w:highlight w:val="cyan"/>
        </w:rPr>
        <w:t>prices</w:t>
      </w:r>
      <w:r w:rsidRPr="00091A9B">
        <w:rPr>
          <w:rStyle w:val="StyleUnderline"/>
        </w:rPr>
        <w:t xml:space="preserve"> at least </w:t>
      </w:r>
      <w:r w:rsidRPr="00091A9B">
        <w:rPr>
          <w:rStyle w:val="Emphasis"/>
          <w:highlight w:val="cyan"/>
        </w:rPr>
        <w:t>20 percent lower</w:t>
      </w:r>
      <w:r w:rsidRPr="00091A9B">
        <w:rPr>
          <w:rStyle w:val="StyleUnderline"/>
        </w:rPr>
        <w:t xml:space="preserve"> than legal weed — the benchmark Whitney says is the </w:t>
      </w:r>
      <w:r w:rsidRPr="00091A9B">
        <w:rPr>
          <w:rStyle w:val="Emphasis"/>
        </w:rPr>
        <w:t>difference in consumers</w:t>
      </w:r>
      <w:r w:rsidRPr="00091A9B">
        <w:rPr>
          <w:rStyle w:val="StyleUnderline"/>
        </w:rPr>
        <w:t xml:space="preserve"> purchasing legal versus illegal products.</w:t>
      </w:r>
    </w:p>
    <w:p w14:paraId="0D9B3904" w14:textId="77777777" w:rsidR="00091A9B" w:rsidRPr="00091A9B" w:rsidRDefault="00091A9B" w:rsidP="00091A9B">
      <w:pPr>
        <w:pStyle w:val="Heading2"/>
        <w:rPr>
          <w:rFonts w:cs="Arial"/>
        </w:rPr>
      </w:pPr>
      <w:r w:rsidRPr="00091A9B">
        <w:rPr>
          <w:rFonts w:cs="Arial"/>
        </w:rPr>
        <w:lastRenderedPageBreak/>
        <w:t>Misc</w:t>
      </w:r>
      <w:r>
        <w:rPr>
          <w:rFonts w:cs="Arial"/>
        </w:rPr>
        <w:t xml:space="preserve">. </w:t>
      </w:r>
    </w:p>
    <w:p w14:paraId="16E6F69E" w14:textId="77777777" w:rsidR="00091A9B" w:rsidRPr="00091A9B" w:rsidRDefault="00091A9B" w:rsidP="00091A9B">
      <w:pPr>
        <w:pStyle w:val="Heading3"/>
        <w:rPr>
          <w:rFonts w:cs="Arial"/>
        </w:rPr>
      </w:pPr>
      <w:r w:rsidRPr="00091A9B">
        <w:rPr>
          <w:rFonts w:cs="Arial"/>
        </w:rPr>
        <w:lastRenderedPageBreak/>
        <w:t>AT---Bees</w:t>
      </w:r>
    </w:p>
    <w:p w14:paraId="358FCCA9" w14:textId="77777777" w:rsidR="00091A9B" w:rsidRPr="00091A9B" w:rsidRDefault="00091A9B" w:rsidP="00091A9B">
      <w:pPr>
        <w:pStyle w:val="Heading4"/>
        <w:rPr>
          <w:rFonts w:cs="Arial"/>
        </w:rPr>
      </w:pPr>
      <w:r w:rsidRPr="00091A9B">
        <w:rPr>
          <w:rFonts w:cs="Arial"/>
        </w:rPr>
        <w:t xml:space="preserve">Smart </w:t>
      </w:r>
      <w:r w:rsidRPr="00091A9B">
        <w:rPr>
          <w:rFonts w:cs="Arial"/>
          <w:u w:val="single"/>
        </w:rPr>
        <w:t>hives</w:t>
      </w:r>
      <w:r w:rsidRPr="00091A9B">
        <w:rPr>
          <w:rFonts w:cs="Arial"/>
        </w:rPr>
        <w:t xml:space="preserve"> solve. </w:t>
      </w:r>
    </w:p>
    <w:p w14:paraId="68AB5140" w14:textId="77777777" w:rsidR="00091A9B" w:rsidRPr="00091A9B" w:rsidRDefault="00091A9B" w:rsidP="00091A9B">
      <w:r w:rsidRPr="00091A9B">
        <w:t xml:space="preserve">Dr. Farshad </w:t>
      </w:r>
      <w:r w:rsidRPr="00091A9B">
        <w:rPr>
          <w:rStyle w:val="Style13ptBold"/>
        </w:rPr>
        <w:t>1AC</w:t>
      </w:r>
      <w:r w:rsidRPr="00091A9B">
        <w:t xml:space="preserve"> </w:t>
      </w:r>
      <w:r w:rsidRPr="00091A9B">
        <w:rPr>
          <w:rStyle w:val="Style13ptBold"/>
        </w:rPr>
        <w:t>Arvin 24</w:t>
      </w:r>
      <w:r w:rsidRPr="00091A9B">
        <w:t>, Associate Professor of Computer Science at Durham University; Dr. Martin Stefanec, University Assistant at the University of Graz at the Institute of Biology, PhD in Excellence Complexity of Life in Basic Research and Innovation; Tomas Krajnik, Associate Professor at Czech Technical University, 11/24/2023, “Faced with dwindling bee colonies, scientists are arming queens with robots and smart hives,” https://www.durham.ac.uk/research/current/thought-leadership/2023/11/faced-with-dwindling-bee-colonies-scientists-are-arming-queens-with-robots-and-smart-hives/. BP</w:t>
      </w:r>
    </w:p>
    <w:p w14:paraId="0F58E6A2" w14:textId="77777777" w:rsidR="00091A9B" w:rsidRPr="00091A9B" w:rsidRDefault="00091A9B" w:rsidP="00091A9B">
      <w:pPr>
        <w:rPr>
          <w:rStyle w:val="Emphasis"/>
          <w:highlight w:val="cyan"/>
        </w:rPr>
      </w:pPr>
      <w:r w:rsidRPr="00091A9B">
        <w:rPr>
          <w:u w:val="single"/>
        </w:rPr>
        <w:t xml:space="preserve">Inside a </w:t>
      </w:r>
      <w:r w:rsidRPr="00091A9B">
        <w:rPr>
          <w:rStyle w:val="Emphasis"/>
          <w:highlight w:val="cyan"/>
        </w:rPr>
        <w:t>smart hive</w:t>
      </w:r>
    </w:p>
    <w:p w14:paraId="60949B48" w14:textId="77777777" w:rsidR="00091A9B" w:rsidRPr="00091A9B" w:rsidRDefault="00091A9B" w:rsidP="00091A9B">
      <w:pPr>
        <w:rPr>
          <w:u w:val="single"/>
        </w:rPr>
      </w:pPr>
      <w:r w:rsidRPr="00091A9B">
        <w:rPr>
          <w:u w:val="single"/>
        </w:rPr>
        <w:t xml:space="preserve">Rather than trying to replace honeybees with robots, our two latest projects funded by the European Union </w:t>
      </w:r>
      <w:r w:rsidRPr="00091A9B">
        <w:rPr>
          <w:highlight w:val="cyan"/>
          <w:u w:val="single"/>
        </w:rPr>
        <w:t xml:space="preserve">propose </w:t>
      </w:r>
      <w:r w:rsidRPr="00091A9B">
        <w:rPr>
          <w:u w:val="single"/>
        </w:rPr>
        <w:t xml:space="preserve">that the </w:t>
      </w:r>
      <w:r w:rsidRPr="00091A9B">
        <w:rPr>
          <w:highlight w:val="cyan"/>
          <w:u w:val="single"/>
        </w:rPr>
        <w:t xml:space="preserve">robots and honeybees </w:t>
      </w:r>
      <w:r w:rsidRPr="00091A9B">
        <w:rPr>
          <w:u w:val="single"/>
        </w:rPr>
        <w:t xml:space="preserve">actually </w:t>
      </w:r>
      <w:r w:rsidRPr="00091A9B">
        <w:rPr>
          <w:highlight w:val="cyan"/>
          <w:u w:val="single"/>
        </w:rPr>
        <w:t>team up</w:t>
      </w:r>
      <w:r w:rsidRPr="00091A9B">
        <w:rPr>
          <w:u w:val="single"/>
        </w:rPr>
        <w:t xml:space="preserve">. Were these to succeed, </w:t>
      </w:r>
      <w:r w:rsidRPr="00091A9B">
        <w:rPr>
          <w:highlight w:val="cyan"/>
          <w:u w:val="single"/>
        </w:rPr>
        <w:t xml:space="preserve">struggling </w:t>
      </w:r>
      <w:r w:rsidRPr="00091A9B">
        <w:rPr>
          <w:rStyle w:val="Emphasis"/>
          <w:highlight w:val="cyan"/>
        </w:rPr>
        <w:t>honeybee colonies</w:t>
      </w:r>
      <w:r w:rsidRPr="00091A9B">
        <w:rPr>
          <w:highlight w:val="cyan"/>
          <w:u w:val="single"/>
        </w:rPr>
        <w:t xml:space="preserve"> </w:t>
      </w:r>
      <w:r w:rsidRPr="00091A9B">
        <w:rPr>
          <w:u w:val="single"/>
        </w:rPr>
        <w:t xml:space="preserve">could be </w:t>
      </w:r>
      <w:r w:rsidRPr="00091A9B">
        <w:rPr>
          <w:rStyle w:val="Emphasis"/>
          <w:highlight w:val="cyan"/>
        </w:rPr>
        <w:t>transformed</w:t>
      </w:r>
      <w:r w:rsidRPr="00091A9B">
        <w:rPr>
          <w:highlight w:val="cyan"/>
          <w:u w:val="single"/>
        </w:rPr>
        <w:t xml:space="preserve"> into </w:t>
      </w:r>
      <w:r w:rsidRPr="00091A9B">
        <w:rPr>
          <w:rStyle w:val="Emphasis"/>
        </w:rPr>
        <w:t>bio</w:t>
      </w:r>
      <w:r w:rsidRPr="00091A9B">
        <w:rPr>
          <w:rStyle w:val="Emphasis"/>
          <w:highlight w:val="cyan"/>
        </w:rPr>
        <w:t>-hybrid</w:t>
      </w:r>
      <w:r w:rsidRPr="00091A9B">
        <w:rPr>
          <w:highlight w:val="cyan"/>
          <w:u w:val="single"/>
        </w:rPr>
        <w:t xml:space="preserve"> </w:t>
      </w:r>
      <w:r w:rsidRPr="00091A9B">
        <w:rPr>
          <w:u w:val="single"/>
        </w:rPr>
        <w:t xml:space="preserve">entities </w:t>
      </w:r>
      <w:r w:rsidRPr="00091A9B">
        <w:rPr>
          <w:highlight w:val="cyan"/>
          <w:u w:val="single"/>
        </w:rPr>
        <w:t xml:space="preserve">consisting of </w:t>
      </w:r>
      <w:r w:rsidRPr="00091A9B">
        <w:rPr>
          <w:rStyle w:val="Emphasis"/>
          <w:highlight w:val="cyan"/>
        </w:rPr>
        <w:t>biological</w:t>
      </w:r>
      <w:r w:rsidRPr="00091A9B">
        <w:rPr>
          <w:highlight w:val="cyan"/>
          <w:u w:val="single"/>
        </w:rPr>
        <w:t xml:space="preserve"> </w:t>
      </w:r>
      <w:r w:rsidRPr="00091A9B">
        <w:rPr>
          <w:u w:val="single"/>
        </w:rPr>
        <w:t xml:space="preserve">and </w:t>
      </w:r>
      <w:r w:rsidRPr="00091A9B">
        <w:rPr>
          <w:highlight w:val="cyan"/>
          <w:u w:val="single"/>
        </w:rPr>
        <w:t>tech</w:t>
      </w:r>
      <w:r w:rsidRPr="00091A9B">
        <w:rPr>
          <w:u w:val="single"/>
        </w:rPr>
        <w:t xml:space="preserve">nological </w:t>
      </w:r>
      <w:r w:rsidRPr="00091A9B">
        <w:rPr>
          <w:rStyle w:val="Emphasis"/>
          <w:highlight w:val="cyan"/>
        </w:rPr>
        <w:t>components</w:t>
      </w:r>
      <w:r w:rsidRPr="00091A9B">
        <w:rPr>
          <w:highlight w:val="cyan"/>
          <w:u w:val="single"/>
        </w:rPr>
        <w:t xml:space="preserve"> </w:t>
      </w:r>
      <w:r w:rsidRPr="00091A9B">
        <w:rPr>
          <w:u w:val="single"/>
        </w:rPr>
        <w:t xml:space="preserve">with complementary skills. This would hopefully </w:t>
      </w:r>
      <w:r w:rsidRPr="00091A9B">
        <w:rPr>
          <w:highlight w:val="cyan"/>
          <w:u w:val="single"/>
        </w:rPr>
        <w:t xml:space="preserve">boost </w:t>
      </w:r>
      <w:r w:rsidRPr="00091A9B">
        <w:rPr>
          <w:u w:val="single"/>
        </w:rPr>
        <w:t xml:space="preserve">and </w:t>
      </w:r>
      <w:r w:rsidRPr="00091A9B">
        <w:rPr>
          <w:rStyle w:val="Emphasis"/>
          <w:highlight w:val="cyan"/>
        </w:rPr>
        <w:t>secure</w:t>
      </w:r>
      <w:r w:rsidRPr="00091A9B">
        <w:rPr>
          <w:highlight w:val="cyan"/>
          <w:u w:val="single"/>
        </w:rPr>
        <w:t xml:space="preserve"> the </w:t>
      </w:r>
      <w:r w:rsidRPr="00091A9B">
        <w:rPr>
          <w:rStyle w:val="Emphasis"/>
          <w:highlight w:val="cyan"/>
        </w:rPr>
        <w:t>colonies’</w:t>
      </w:r>
      <w:r w:rsidRPr="00091A9B">
        <w:rPr>
          <w:highlight w:val="cyan"/>
          <w:u w:val="single"/>
        </w:rPr>
        <w:t xml:space="preserve"> </w:t>
      </w:r>
      <w:r w:rsidRPr="00091A9B">
        <w:rPr>
          <w:u w:val="single"/>
        </w:rPr>
        <w:t xml:space="preserve">population </w:t>
      </w:r>
      <w:r w:rsidRPr="00091A9B">
        <w:rPr>
          <w:rStyle w:val="Emphasis"/>
          <w:highlight w:val="cyan"/>
        </w:rPr>
        <w:t>growth</w:t>
      </w:r>
      <w:r w:rsidRPr="00091A9B">
        <w:rPr>
          <w:highlight w:val="cyan"/>
          <w:u w:val="single"/>
        </w:rPr>
        <w:t xml:space="preserve"> </w:t>
      </w:r>
      <w:r w:rsidRPr="00091A9B">
        <w:rPr>
          <w:u w:val="single"/>
        </w:rPr>
        <w:t xml:space="preserve">as more bees survive over harsh winters and </w:t>
      </w:r>
      <w:r w:rsidRPr="00091A9B">
        <w:rPr>
          <w:highlight w:val="cyan"/>
          <w:u w:val="single"/>
        </w:rPr>
        <w:t xml:space="preserve">yield </w:t>
      </w:r>
      <w:r w:rsidRPr="00091A9B">
        <w:rPr>
          <w:u w:val="single"/>
        </w:rPr>
        <w:t xml:space="preserve">more </w:t>
      </w:r>
      <w:r w:rsidRPr="00091A9B">
        <w:rPr>
          <w:rStyle w:val="Emphasis"/>
          <w:highlight w:val="cyan"/>
        </w:rPr>
        <w:t>foragers to pollinate</w:t>
      </w:r>
      <w:r w:rsidRPr="00091A9B">
        <w:rPr>
          <w:highlight w:val="cyan"/>
          <w:u w:val="single"/>
        </w:rPr>
        <w:t xml:space="preserve"> </w:t>
      </w:r>
      <w:r w:rsidRPr="00091A9B">
        <w:rPr>
          <w:u w:val="single"/>
        </w:rPr>
        <w:t xml:space="preserve">surrounding </w:t>
      </w:r>
      <w:r w:rsidRPr="00091A9B">
        <w:rPr>
          <w:highlight w:val="cyan"/>
          <w:u w:val="single"/>
        </w:rPr>
        <w:t>ecosystems</w:t>
      </w:r>
      <w:r w:rsidRPr="00091A9B">
        <w:rPr>
          <w:u w:val="single"/>
        </w:rPr>
        <w:t>.</w:t>
      </w:r>
    </w:p>
    <w:p w14:paraId="40160F78" w14:textId="77777777" w:rsidR="00091A9B" w:rsidRPr="00091A9B" w:rsidRDefault="00091A9B" w:rsidP="00091A9B">
      <w:pPr>
        <w:rPr>
          <w:u w:val="single"/>
        </w:rPr>
      </w:pPr>
      <w:r w:rsidRPr="00091A9B">
        <w:rPr>
          <w:u w:val="single"/>
        </w:rPr>
        <w:t xml:space="preserve">The first of these projects, Hiveopolis, investigates how the complex decentralised decision-making mechanism in a honeybee colony can be nudged by digital technology. Begun in 2019 and set to end in March 2024, the experiment </w:t>
      </w:r>
      <w:r w:rsidRPr="00091A9B">
        <w:rPr>
          <w:highlight w:val="cyan"/>
          <w:u w:val="single"/>
        </w:rPr>
        <w:t xml:space="preserve">introduces </w:t>
      </w:r>
      <w:r w:rsidRPr="00091A9B">
        <w:rPr>
          <w:rStyle w:val="Emphasis"/>
          <w:highlight w:val="cyan"/>
        </w:rPr>
        <w:t>tech</w:t>
      </w:r>
      <w:r w:rsidRPr="00091A9B">
        <w:rPr>
          <w:rStyle w:val="Emphasis"/>
        </w:rPr>
        <w:t>nology</w:t>
      </w:r>
      <w:r w:rsidRPr="00091A9B">
        <w:rPr>
          <w:u w:val="single"/>
        </w:rPr>
        <w:t xml:space="preserve"> </w:t>
      </w:r>
      <w:r w:rsidRPr="00091A9B">
        <w:rPr>
          <w:highlight w:val="cyan"/>
          <w:u w:val="single"/>
        </w:rPr>
        <w:t xml:space="preserve">into three </w:t>
      </w:r>
      <w:r w:rsidRPr="00091A9B">
        <w:rPr>
          <w:u w:val="single"/>
        </w:rPr>
        <w:t xml:space="preserve">observation </w:t>
      </w:r>
      <w:r w:rsidRPr="00091A9B">
        <w:rPr>
          <w:highlight w:val="cyan"/>
          <w:u w:val="single"/>
        </w:rPr>
        <w:t xml:space="preserve">hives </w:t>
      </w:r>
      <w:r w:rsidRPr="00091A9B">
        <w:rPr>
          <w:u w:val="single"/>
        </w:rPr>
        <w:t>each containing 4,000 bees, by contrast to 40,000 bees for a normal colony.</w:t>
      </w:r>
    </w:p>
    <w:p w14:paraId="295C412B" w14:textId="77777777" w:rsidR="00091A9B" w:rsidRPr="00091A9B" w:rsidRDefault="00091A9B" w:rsidP="00091A9B">
      <w:pPr>
        <w:rPr>
          <w:u w:val="single"/>
        </w:rPr>
      </w:pPr>
      <w:r w:rsidRPr="00091A9B">
        <w:rPr>
          <w:u w:val="single"/>
        </w:rPr>
        <w:t xml:space="preserve">Within this </w:t>
      </w:r>
      <w:r w:rsidRPr="00091A9B">
        <w:rPr>
          <w:highlight w:val="cyan"/>
          <w:u w:val="single"/>
        </w:rPr>
        <w:t xml:space="preserve">honeybee </w:t>
      </w:r>
      <w:r w:rsidRPr="00091A9B">
        <w:rPr>
          <w:rStyle w:val="Emphasis"/>
          <w:highlight w:val="cyan"/>
        </w:rPr>
        <w:t>smart home</w:t>
      </w:r>
      <w:r w:rsidRPr="00091A9B">
        <w:rPr>
          <w:u w:val="single"/>
        </w:rPr>
        <w:t xml:space="preserve">, combs have integrated </w:t>
      </w:r>
      <w:r w:rsidRPr="00091A9B">
        <w:rPr>
          <w:rStyle w:val="Emphasis"/>
          <w:highlight w:val="cyan"/>
        </w:rPr>
        <w:t>temperature sensors</w:t>
      </w:r>
      <w:r w:rsidRPr="00091A9B">
        <w:rPr>
          <w:highlight w:val="cyan"/>
          <w:u w:val="single"/>
        </w:rPr>
        <w:t xml:space="preserve"> and </w:t>
      </w:r>
      <w:r w:rsidRPr="00091A9B">
        <w:rPr>
          <w:rStyle w:val="Emphasis"/>
          <w:highlight w:val="cyan"/>
        </w:rPr>
        <w:t>heating devices</w:t>
      </w:r>
      <w:r w:rsidRPr="00091A9B">
        <w:rPr>
          <w:u w:val="single"/>
        </w:rPr>
        <w:t xml:space="preserve">, allowing the bees to enjoy </w:t>
      </w:r>
      <w:r w:rsidRPr="00091A9B">
        <w:rPr>
          <w:rStyle w:val="Emphasis"/>
          <w:highlight w:val="cyan"/>
        </w:rPr>
        <w:t>optimal conditions</w:t>
      </w:r>
      <w:r w:rsidRPr="00091A9B">
        <w:rPr>
          <w:highlight w:val="cyan"/>
          <w:u w:val="single"/>
        </w:rPr>
        <w:t xml:space="preserve"> inside </w:t>
      </w:r>
      <w:r w:rsidRPr="00091A9B">
        <w:rPr>
          <w:u w:val="single"/>
        </w:rPr>
        <w:t xml:space="preserve">the </w:t>
      </w:r>
      <w:r w:rsidRPr="00091A9B">
        <w:rPr>
          <w:highlight w:val="cyan"/>
          <w:u w:val="single"/>
        </w:rPr>
        <w:t>colony</w:t>
      </w:r>
      <w:r w:rsidRPr="00091A9B">
        <w:rPr>
          <w:u w:val="single"/>
        </w:rPr>
        <w:t xml:space="preserve">. Since bees tend to snuggle up to warmer locations, the combs also </w:t>
      </w:r>
      <w:r w:rsidRPr="00091A9B">
        <w:rPr>
          <w:highlight w:val="cyan"/>
          <w:u w:val="single"/>
        </w:rPr>
        <w:t>enable</w:t>
      </w:r>
      <w:r w:rsidRPr="00091A9B">
        <w:rPr>
          <w:u w:val="single"/>
        </w:rPr>
        <w:t xml:space="preserve">s us to </w:t>
      </w:r>
      <w:r w:rsidRPr="00091A9B">
        <w:rPr>
          <w:highlight w:val="cyan"/>
          <w:u w:val="single"/>
        </w:rPr>
        <w:t xml:space="preserve">direct </w:t>
      </w:r>
      <w:r w:rsidRPr="00091A9B">
        <w:rPr>
          <w:u w:val="single"/>
        </w:rPr>
        <w:t xml:space="preserve">them toward different </w:t>
      </w:r>
      <w:r w:rsidRPr="00091A9B">
        <w:rPr>
          <w:highlight w:val="cyan"/>
          <w:u w:val="single"/>
        </w:rPr>
        <w:t>areas of the hive</w:t>
      </w:r>
      <w:r w:rsidRPr="00091A9B">
        <w:rPr>
          <w:u w:val="single"/>
        </w:rPr>
        <w:t xml:space="preserve">. And as if that control weren’t enough, the hives are also equipped with a system of electronic gates that monitors the insects movements. Both technologies allow us to decide where the bees store honey and pollen, but also when they vacate the combs so as to enable us to harvest honey. Last but not least, the smart hive contains a </w:t>
      </w:r>
      <w:r w:rsidRPr="00091A9B">
        <w:rPr>
          <w:rStyle w:val="Emphasis"/>
          <w:highlight w:val="cyan"/>
        </w:rPr>
        <w:t>robotic dancing bee</w:t>
      </w:r>
      <w:r w:rsidRPr="00091A9B">
        <w:rPr>
          <w:highlight w:val="cyan"/>
          <w:u w:val="single"/>
        </w:rPr>
        <w:t xml:space="preserve"> </w:t>
      </w:r>
      <w:r w:rsidRPr="00091A9B">
        <w:rPr>
          <w:u w:val="single"/>
        </w:rPr>
        <w:t xml:space="preserve">that can direct </w:t>
      </w:r>
      <w:r w:rsidRPr="00091A9B">
        <w:rPr>
          <w:rStyle w:val="Emphasis"/>
          <w:highlight w:val="cyan"/>
        </w:rPr>
        <w:t>foraging</w:t>
      </w:r>
      <w:r w:rsidRPr="00091A9B">
        <w:rPr>
          <w:highlight w:val="cyan"/>
          <w:u w:val="single"/>
        </w:rPr>
        <w:t xml:space="preserve"> </w:t>
      </w:r>
      <w:r w:rsidRPr="00091A9B">
        <w:rPr>
          <w:u w:val="single"/>
        </w:rPr>
        <w:t xml:space="preserve">bees </w:t>
      </w:r>
      <w:r w:rsidRPr="00091A9B">
        <w:rPr>
          <w:highlight w:val="cyan"/>
          <w:u w:val="single"/>
        </w:rPr>
        <w:t xml:space="preserve">toward areas with </w:t>
      </w:r>
      <w:r w:rsidRPr="00091A9B">
        <w:rPr>
          <w:rStyle w:val="Emphasis"/>
          <w:highlight w:val="cyan"/>
        </w:rPr>
        <w:t>plants to</w:t>
      </w:r>
      <w:r w:rsidRPr="00091A9B">
        <w:rPr>
          <w:highlight w:val="cyan"/>
          <w:u w:val="single"/>
        </w:rPr>
        <w:t xml:space="preserve"> be </w:t>
      </w:r>
      <w:r w:rsidRPr="00091A9B">
        <w:rPr>
          <w:rStyle w:val="Emphasis"/>
          <w:highlight w:val="cyan"/>
        </w:rPr>
        <w:t>pollinated</w:t>
      </w:r>
      <w:r w:rsidRPr="00091A9B">
        <w:rPr>
          <w:u w:val="single"/>
        </w:rPr>
        <w:t>.</w:t>
      </w:r>
    </w:p>
    <w:p w14:paraId="533CC88A" w14:textId="77777777" w:rsidR="00091A9B" w:rsidRPr="00091A9B" w:rsidRDefault="00091A9B" w:rsidP="00091A9B">
      <w:pPr>
        <w:pStyle w:val="Heading4"/>
        <w:rPr>
          <w:rFonts w:cs="Arial"/>
        </w:rPr>
      </w:pPr>
      <w:r w:rsidRPr="00091A9B">
        <w:rPr>
          <w:rFonts w:cs="Arial"/>
        </w:rPr>
        <w:t xml:space="preserve">Bees are </w:t>
      </w:r>
      <w:r w:rsidRPr="00091A9B">
        <w:rPr>
          <w:rFonts w:cs="Arial"/>
          <w:u w:val="single"/>
        </w:rPr>
        <w:t>resilient</w:t>
      </w:r>
      <w:r w:rsidRPr="00091A9B">
        <w:rPr>
          <w:rFonts w:cs="Arial"/>
        </w:rPr>
        <w:t xml:space="preserve"> and </w:t>
      </w:r>
      <w:r w:rsidRPr="00091A9B">
        <w:rPr>
          <w:rFonts w:cs="Arial"/>
          <w:u w:val="single"/>
        </w:rPr>
        <w:t>colonies</w:t>
      </w:r>
      <w:r w:rsidRPr="00091A9B">
        <w:rPr>
          <w:rFonts w:cs="Arial"/>
        </w:rPr>
        <w:t xml:space="preserve"> high now. </w:t>
      </w:r>
    </w:p>
    <w:p w14:paraId="5DE63FA1" w14:textId="77777777" w:rsidR="00091A9B" w:rsidRPr="00091A9B" w:rsidRDefault="00091A9B" w:rsidP="00091A9B">
      <w:r w:rsidRPr="00091A9B">
        <w:t xml:space="preserve">Kai </w:t>
      </w:r>
      <w:r w:rsidRPr="00091A9B">
        <w:rPr>
          <w:rStyle w:val="Style13ptBold"/>
        </w:rPr>
        <w:t>Ryssdal et al 5/16</w:t>
      </w:r>
      <w:r w:rsidRPr="00091A9B">
        <w:t>. Graduate of Emory University and Georgetown University. Sarah Leeson. Writer for the Marketplace. Sofia Terenzio. Writer for the Marketplace. 5/16/24. “Honeybee populations are hitting record numbers. Weren’t they dying off before?”. https://www.marketplace.org/2024/05/16/honeybee-populations-are-hitting-record-numbers-werent-they-dying-off-before/. BP</w:t>
      </w:r>
    </w:p>
    <w:p w14:paraId="6523FA19" w14:textId="77777777" w:rsidR="00091A9B" w:rsidRPr="00091A9B" w:rsidRDefault="00091A9B" w:rsidP="00091A9B">
      <w:pPr>
        <w:rPr>
          <w:sz w:val="16"/>
        </w:rPr>
      </w:pPr>
      <w:r w:rsidRPr="00091A9B">
        <w:rPr>
          <w:sz w:val="16"/>
        </w:rPr>
        <w:t>A little more than a decade ago, environmentalists and agriculturalists were sounding the alarm for bees. Some 10 million beehives had been lost in the previous years, and scientists weren’t completely sure why. The consequences of this widespread loss could have been dire for crops and humans.</w:t>
      </w:r>
    </w:p>
    <w:p w14:paraId="303E7F87" w14:textId="77777777" w:rsidR="00091A9B" w:rsidRPr="00091A9B" w:rsidRDefault="00091A9B" w:rsidP="00091A9B">
      <w:pPr>
        <w:rPr>
          <w:u w:val="single"/>
        </w:rPr>
      </w:pPr>
      <w:r w:rsidRPr="00091A9B">
        <w:rPr>
          <w:u w:val="single"/>
        </w:rPr>
        <w:lastRenderedPageBreak/>
        <w:t xml:space="preserve">Today though, bees are still around. In fact, the </w:t>
      </w:r>
      <w:r w:rsidRPr="00091A9B">
        <w:rPr>
          <w:highlight w:val="cyan"/>
          <w:u w:val="single"/>
        </w:rPr>
        <w:t xml:space="preserve">U.S. </w:t>
      </w:r>
      <w:r w:rsidRPr="00091A9B">
        <w:rPr>
          <w:u w:val="single"/>
        </w:rPr>
        <w:t xml:space="preserve">might have </w:t>
      </w:r>
      <w:r w:rsidRPr="00091A9B">
        <w:rPr>
          <w:rStyle w:val="Emphasis"/>
          <w:highlight w:val="cyan"/>
        </w:rPr>
        <w:t>more honeybees</w:t>
      </w:r>
      <w:r w:rsidRPr="00091A9B">
        <w:rPr>
          <w:highlight w:val="cyan"/>
          <w:u w:val="single"/>
        </w:rPr>
        <w:t xml:space="preserve"> than </w:t>
      </w:r>
      <w:r w:rsidRPr="00091A9B">
        <w:rPr>
          <w:rStyle w:val="Emphasis"/>
          <w:highlight w:val="cyan"/>
        </w:rPr>
        <w:t>ever</w:t>
      </w:r>
      <w:r w:rsidRPr="00091A9B">
        <w:rPr>
          <w:u w:val="single"/>
        </w:rPr>
        <w:t xml:space="preserve">, with more than </w:t>
      </w:r>
      <w:r w:rsidRPr="00091A9B">
        <w:rPr>
          <w:rStyle w:val="Emphasis"/>
          <w:highlight w:val="cyan"/>
        </w:rPr>
        <w:t>1 million</w:t>
      </w:r>
      <w:r w:rsidRPr="00091A9B">
        <w:rPr>
          <w:highlight w:val="cyan"/>
          <w:u w:val="single"/>
        </w:rPr>
        <w:t xml:space="preserve"> </w:t>
      </w:r>
      <w:r w:rsidRPr="00091A9B">
        <w:rPr>
          <w:u w:val="single"/>
        </w:rPr>
        <w:t xml:space="preserve">bee </w:t>
      </w:r>
      <w:r w:rsidRPr="00091A9B">
        <w:rPr>
          <w:highlight w:val="cyan"/>
          <w:u w:val="single"/>
        </w:rPr>
        <w:t xml:space="preserve">colonies added in </w:t>
      </w:r>
      <w:r w:rsidRPr="00091A9B">
        <w:rPr>
          <w:u w:val="single"/>
        </w:rPr>
        <w:t xml:space="preserve">the last </w:t>
      </w:r>
      <w:r w:rsidRPr="00091A9B">
        <w:rPr>
          <w:highlight w:val="cyan"/>
          <w:u w:val="single"/>
        </w:rPr>
        <w:t>five years</w:t>
      </w:r>
      <w:r w:rsidRPr="00091A9B">
        <w:rPr>
          <w:u w:val="single"/>
        </w:rPr>
        <w:t xml:space="preserve">, bringing the total to nearly 4 million. Bees are still struggling in many ways, but they’re </w:t>
      </w:r>
      <w:r w:rsidRPr="00091A9B">
        <w:rPr>
          <w:rStyle w:val="Emphasis"/>
          <w:highlight w:val="cyan"/>
        </w:rPr>
        <w:t>far from endangered</w:t>
      </w:r>
      <w:r w:rsidRPr="00091A9B">
        <w:rPr>
          <w:u w:val="single"/>
        </w:rPr>
        <w:t>.</w:t>
      </w:r>
    </w:p>
    <w:p w14:paraId="68AF2DD7" w14:textId="77777777" w:rsidR="00091A9B" w:rsidRPr="00091A9B" w:rsidRDefault="00091A9B" w:rsidP="00091A9B">
      <w:pPr>
        <w:rPr>
          <w:sz w:val="16"/>
        </w:rPr>
      </w:pPr>
      <w:r w:rsidRPr="00091A9B">
        <w:rPr>
          <w:sz w:val="16"/>
        </w:rPr>
        <w:t>Bryan Walsh, editorial director at Vox, joined “Marketplace” host Kai Ryssdal to talk about how we all got it so wrong, and what the reality is for bees today. An edited transcript of their conversation is below.</w:t>
      </w:r>
    </w:p>
    <w:p w14:paraId="237E7C1B" w14:textId="77777777" w:rsidR="00091A9B" w:rsidRPr="00091A9B" w:rsidRDefault="00091A9B" w:rsidP="00091A9B">
      <w:pPr>
        <w:rPr>
          <w:sz w:val="16"/>
        </w:rPr>
      </w:pPr>
      <w:r w:rsidRPr="00091A9B">
        <w:rPr>
          <w:sz w:val="16"/>
        </w:rPr>
        <w:t>Kai Ryssdal: So you wrote in Time Magazine, like 10-ish years ago, about bees. The headline was “A World Without Bees.” And yet we still have bees. What happened?</w:t>
      </w:r>
    </w:p>
    <w:p w14:paraId="466BD9F8" w14:textId="77777777" w:rsidR="00091A9B" w:rsidRPr="00091A9B" w:rsidRDefault="00091A9B" w:rsidP="00091A9B">
      <w:pPr>
        <w:rPr>
          <w:sz w:val="16"/>
        </w:rPr>
      </w:pPr>
      <w:r w:rsidRPr="00091A9B">
        <w:rPr>
          <w:sz w:val="16"/>
        </w:rPr>
        <w:t xml:space="preserve">Bryan Walsh: </w:t>
      </w:r>
      <w:r w:rsidRPr="00091A9B">
        <w:rPr>
          <w:u w:val="single"/>
        </w:rPr>
        <w:t xml:space="preserve">We clearly do. Yes. I mean, sometimes that happens. When you’ve done this as long as I have, like 20 or 25 years, sometimes you were right and sometimes you’ll be wrong. As it turns out, the </w:t>
      </w:r>
      <w:r w:rsidRPr="00091A9B">
        <w:rPr>
          <w:highlight w:val="cyan"/>
          <w:u w:val="single"/>
        </w:rPr>
        <w:t xml:space="preserve">bees </w:t>
      </w:r>
      <w:r w:rsidRPr="00091A9B">
        <w:rPr>
          <w:u w:val="single"/>
        </w:rPr>
        <w:t xml:space="preserve">were </w:t>
      </w:r>
      <w:r w:rsidRPr="00091A9B">
        <w:rPr>
          <w:rStyle w:val="Emphasis"/>
          <w:sz w:val="28"/>
          <w:szCs w:val="28"/>
          <w:highlight w:val="cyan"/>
        </w:rPr>
        <w:t>a lot more resilient</w:t>
      </w:r>
      <w:r w:rsidRPr="00091A9B">
        <w:rPr>
          <w:sz w:val="28"/>
          <w:szCs w:val="28"/>
          <w:highlight w:val="cyan"/>
          <w:u w:val="single"/>
        </w:rPr>
        <w:t xml:space="preserve"> </w:t>
      </w:r>
      <w:r w:rsidRPr="00091A9B">
        <w:rPr>
          <w:highlight w:val="cyan"/>
          <w:u w:val="single"/>
        </w:rPr>
        <w:t xml:space="preserve">than </w:t>
      </w:r>
      <w:r w:rsidRPr="00091A9B">
        <w:rPr>
          <w:u w:val="single"/>
        </w:rPr>
        <w:t xml:space="preserve">perhaps </w:t>
      </w:r>
      <w:r w:rsidRPr="00091A9B">
        <w:rPr>
          <w:rStyle w:val="Emphasis"/>
          <w:highlight w:val="cyan"/>
        </w:rPr>
        <w:t>some of us expected</w:t>
      </w:r>
      <w:r w:rsidRPr="00091A9B">
        <w:rPr>
          <w:u w:val="single"/>
        </w:rPr>
        <w:t xml:space="preserve">. But also, I think the reason why they are is because they turned out to be really valuable to us. I think a lot of it came down to the fact that we just looked at honeybees in the wrong way. </w:t>
      </w:r>
      <w:r w:rsidRPr="00091A9B">
        <w:rPr>
          <w:highlight w:val="cyan"/>
          <w:u w:val="single"/>
        </w:rPr>
        <w:t xml:space="preserve">We saw them as </w:t>
      </w:r>
      <w:r w:rsidRPr="00091A9B">
        <w:rPr>
          <w:u w:val="single"/>
        </w:rPr>
        <w:t xml:space="preserve">kind of a </w:t>
      </w:r>
      <w:r w:rsidRPr="00091A9B">
        <w:rPr>
          <w:highlight w:val="cyan"/>
          <w:u w:val="single"/>
        </w:rPr>
        <w:t xml:space="preserve">wild </w:t>
      </w:r>
      <w:r w:rsidRPr="00091A9B">
        <w:rPr>
          <w:rStyle w:val="Emphasis"/>
          <w:highlight w:val="cyan"/>
        </w:rPr>
        <w:t>species</w:t>
      </w:r>
      <w:r w:rsidRPr="00091A9B">
        <w:rPr>
          <w:highlight w:val="cyan"/>
          <w:u w:val="single"/>
        </w:rPr>
        <w:t xml:space="preserve"> at </w:t>
      </w:r>
      <w:r w:rsidRPr="00091A9B">
        <w:rPr>
          <w:rStyle w:val="Emphasis"/>
          <w:highlight w:val="cyan"/>
        </w:rPr>
        <w:t>risk of extinction</w:t>
      </w:r>
      <w:r w:rsidRPr="00091A9B">
        <w:rPr>
          <w:u w:val="single"/>
        </w:rPr>
        <w:t xml:space="preserve">. </w:t>
      </w:r>
      <w:r w:rsidRPr="00091A9B">
        <w:rPr>
          <w:highlight w:val="cyan"/>
          <w:u w:val="single"/>
        </w:rPr>
        <w:t xml:space="preserve">They’re </w:t>
      </w:r>
      <w:r w:rsidRPr="00091A9B">
        <w:rPr>
          <w:rStyle w:val="Emphasis"/>
          <w:highlight w:val="cyan"/>
        </w:rPr>
        <w:t>actually more</w:t>
      </w:r>
      <w:r w:rsidRPr="00091A9B">
        <w:rPr>
          <w:highlight w:val="cyan"/>
          <w:u w:val="single"/>
        </w:rPr>
        <w:t xml:space="preserve"> like a </w:t>
      </w:r>
      <w:r w:rsidRPr="00091A9B">
        <w:rPr>
          <w:rStyle w:val="Emphasis"/>
          <w:highlight w:val="cyan"/>
        </w:rPr>
        <w:t>domesticated species</w:t>
      </w:r>
      <w:r w:rsidRPr="00091A9B">
        <w:rPr>
          <w:rStyle w:val="Emphasis"/>
        </w:rPr>
        <w:t>.</w:t>
      </w:r>
    </w:p>
    <w:p w14:paraId="3295E7D8" w14:textId="77777777" w:rsidR="00091A9B" w:rsidRPr="00091A9B" w:rsidRDefault="00091A9B" w:rsidP="00091A9B">
      <w:pPr>
        <w:rPr>
          <w:sz w:val="16"/>
        </w:rPr>
      </w:pPr>
      <w:r w:rsidRPr="00091A9B">
        <w:rPr>
          <w:sz w:val="16"/>
        </w:rPr>
        <w:t>Ryssdal: And there is an economic imperative to keep them around, right? To keep, you know, supplying that system.</w:t>
      </w:r>
    </w:p>
    <w:p w14:paraId="3BEC20C3" w14:textId="77777777" w:rsidR="00091A9B" w:rsidRPr="00091A9B" w:rsidRDefault="00091A9B" w:rsidP="00091A9B">
      <w:pPr>
        <w:rPr>
          <w:sz w:val="16"/>
        </w:rPr>
      </w:pPr>
      <w:r w:rsidRPr="00091A9B">
        <w:rPr>
          <w:sz w:val="16"/>
        </w:rPr>
        <w:t xml:space="preserve">Walsh: </w:t>
      </w:r>
      <w:r w:rsidRPr="00091A9B">
        <w:rPr>
          <w:u w:val="single"/>
        </w:rPr>
        <w:t xml:space="preserve">Oh, absolutely. I mean, they are incredibly important to the farming system, especially to things like the almond crop. Out in the West Coast, in the spring, you will have something like </w:t>
      </w:r>
      <w:r w:rsidRPr="00091A9B">
        <w:rPr>
          <w:rStyle w:val="Emphasis"/>
          <w:highlight w:val="cyan"/>
        </w:rPr>
        <w:t>42 billion</w:t>
      </w:r>
      <w:r w:rsidRPr="00091A9B">
        <w:rPr>
          <w:highlight w:val="cyan"/>
          <w:u w:val="single"/>
        </w:rPr>
        <w:t xml:space="preserve"> </w:t>
      </w:r>
      <w:r w:rsidRPr="00091A9B">
        <w:rPr>
          <w:u w:val="single"/>
        </w:rPr>
        <w:t xml:space="preserve">bees who </w:t>
      </w:r>
      <w:r w:rsidRPr="00091A9B">
        <w:rPr>
          <w:rStyle w:val="Emphasis"/>
          <w:highlight w:val="cyan"/>
        </w:rPr>
        <w:t>move to California</w:t>
      </w:r>
      <w:r w:rsidRPr="00091A9B">
        <w:rPr>
          <w:highlight w:val="cyan"/>
          <w:u w:val="single"/>
        </w:rPr>
        <w:t xml:space="preserve"> </w:t>
      </w:r>
      <w:r w:rsidRPr="00091A9B">
        <w:rPr>
          <w:u w:val="single"/>
        </w:rPr>
        <w:t xml:space="preserve">to </w:t>
      </w:r>
      <w:r w:rsidRPr="00091A9B">
        <w:rPr>
          <w:highlight w:val="cyan"/>
          <w:u w:val="single"/>
        </w:rPr>
        <w:t xml:space="preserve">help </w:t>
      </w:r>
      <w:r w:rsidRPr="00091A9B">
        <w:rPr>
          <w:u w:val="single"/>
        </w:rPr>
        <w:t xml:space="preserve">with the </w:t>
      </w:r>
      <w:r w:rsidRPr="00091A9B">
        <w:rPr>
          <w:rStyle w:val="Emphasis"/>
          <w:highlight w:val="cyan"/>
        </w:rPr>
        <w:t>pollination</w:t>
      </w:r>
      <w:r w:rsidRPr="00091A9B">
        <w:rPr>
          <w:highlight w:val="cyan"/>
          <w:u w:val="single"/>
        </w:rPr>
        <w:t xml:space="preserve"> of </w:t>
      </w:r>
      <w:r w:rsidRPr="00091A9B">
        <w:rPr>
          <w:rStyle w:val="Emphasis"/>
          <w:highlight w:val="cyan"/>
        </w:rPr>
        <w:t>almond trees</w:t>
      </w:r>
      <w:r w:rsidRPr="00091A9B">
        <w:rPr>
          <w:u w:val="single"/>
        </w:rPr>
        <w:t xml:space="preserve">. </w:t>
      </w:r>
      <w:r w:rsidRPr="00091A9B">
        <w:rPr>
          <w:sz w:val="16"/>
        </w:rPr>
        <w:t>And without them, cultivating almonds really wouldn’t be possible. No almond milk, no almond products. So just that itself is incredibly valuable. And that really creates an economic imperative to keep these bees going, even though they are subject to all kinds of environmental and disease threats, as well as just the sheer stress that comes with playing that role in the agricultural system.</w:t>
      </w:r>
    </w:p>
    <w:p w14:paraId="6CB1A3C4" w14:textId="77777777" w:rsidR="00091A9B" w:rsidRPr="00091A9B" w:rsidRDefault="00091A9B" w:rsidP="00091A9B">
      <w:pPr>
        <w:rPr>
          <w:sz w:val="16"/>
        </w:rPr>
      </w:pPr>
      <w:r w:rsidRPr="00091A9B">
        <w:rPr>
          <w:sz w:val="16"/>
        </w:rPr>
        <w:t>Ryssdal: Well, lay that out a little bit, right, because, you know, you describe bee colonies that are weakened by travel and stress and all of that.</w:t>
      </w:r>
    </w:p>
    <w:p w14:paraId="75E4889E" w14:textId="77777777" w:rsidR="00091A9B" w:rsidRPr="00091A9B" w:rsidRDefault="00091A9B" w:rsidP="00091A9B">
      <w:pPr>
        <w:rPr>
          <w:sz w:val="16"/>
        </w:rPr>
      </w:pPr>
      <w:r w:rsidRPr="00091A9B">
        <w:rPr>
          <w:sz w:val="16"/>
        </w:rPr>
        <w:t>Walsh: Yeah, absolutely. The big concern is something called the varroa mite. It’s a really scary thing if you see it up front, and it can really destroy whole colonies. There are viruses that go with this too. And then there’s just simply the fact that bees are not meant to be moved, you know, hundreds or thousands of miles to help pollinate almond trees. That’s not something they can really withstand. So, in the most recent survey, I believe beekeepers report losing something like almost 50% of their managed honeybee colonies. I mean, that’s just the bees that are dying, and then they need to replace them, and that’s what we have now. They die, we get more, we keep doing this over and over again.</w:t>
      </w:r>
    </w:p>
    <w:p w14:paraId="5B59FD53" w14:textId="77777777" w:rsidR="00091A9B" w:rsidRPr="00091A9B" w:rsidRDefault="00091A9B" w:rsidP="00091A9B">
      <w:pPr>
        <w:rPr>
          <w:sz w:val="16"/>
        </w:rPr>
      </w:pPr>
      <w:r w:rsidRPr="00091A9B">
        <w:rPr>
          <w:sz w:val="16"/>
        </w:rPr>
        <w:t>Ryssdal: This is a really stupid question. If all these bees are dying, where do we get more bees?</w:t>
      </w:r>
    </w:p>
    <w:p w14:paraId="26583098" w14:textId="77777777" w:rsidR="00091A9B" w:rsidRPr="00091A9B" w:rsidRDefault="00091A9B" w:rsidP="00091A9B">
      <w:pPr>
        <w:rPr>
          <w:sz w:val="16"/>
        </w:rPr>
      </w:pPr>
      <w:r w:rsidRPr="00091A9B">
        <w:rPr>
          <w:sz w:val="16"/>
        </w:rPr>
        <w:t xml:space="preserve">Walsh: </w:t>
      </w:r>
      <w:r w:rsidRPr="00091A9B">
        <w:rPr>
          <w:u w:val="single"/>
        </w:rPr>
        <w:t xml:space="preserve">They just keep breeding them. That is one positive thing, that </w:t>
      </w:r>
      <w:r w:rsidRPr="00091A9B">
        <w:rPr>
          <w:highlight w:val="cyan"/>
          <w:u w:val="single"/>
        </w:rPr>
        <w:t xml:space="preserve">they can </w:t>
      </w:r>
      <w:r w:rsidRPr="00091A9B">
        <w:rPr>
          <w:rStyle w:val="Emphasis"/>
          <w:highlight w:val="cyan"/>
        </w:rPr>
        <w:t>breed very quickly</w:t>
      </w:r>
      <w:r w:rsidRPr="00091A9B">
        <w:rPr>
          <w:u w:val="single"/>
        </w:rPr>
        <w:t xml:space="preserve">. And if you </w:t>
      </w:r>
      <w:r w:rsidRPr="00091A9B">
        <w:rPr>
          <w:highlight w:val="cyan"/>
          <w:u w:val="single"/>
        </w:rPr>
        <w:t xml:space="preserve">put </w:t>
      </w:r>
      <w:r w:rsidRPr="00091A9B">
        <w:rPr>
          <w:rStyle w:val="Emphasis"/>
          <w:highlight w:val="cyan"/>
        </w:rPr>
        <w:t>enough money</w:t>
      </w:r>
      <w:r w:rsidRPr="00091A9B">
        <w:rPr>
          <w:highlight w:val="cyan"/>
          <w:u w:val="single"/>
        </w:rPr>
        <w:t xml:space="preserve"> into it</w:t>
      </w:r>
      <w:r w:rsidRPr="00091A9B">
        <w:rPr>
          <w:u w:val="single"/>
        </w:rPr>
        <w:t xml:space="preserve">, you will do that. Actually, we know exactly how many honeybee colonies we have in America as of 2022. That’s </w:t>
      </w:r>
      <w:r w:rsidRPr="00091A9B">
        <w:rPr>
          <w:rStyle w:val="Emphasis"/>
          <w:highlight w:val="cyan"/>
        </w:rPr>
        <w:t>3,800,015</w:t>
      </w:r>
      <w:r w:rsidRPr="00091A9B">
        <w:rPr>
          <w:u w:val="single"/>
        </w:rPr>
        <w:t xml:space="preserve">, according to the extremely </w:t>
      </w:r>
      <w:r w:rsidRPr="00091A9B">
        <w:rPr>
          <w:highlight w:val="cyan"/>
          <w:u w:val="single"/>
        </w:rPr>
        <w:t>detailed Census of Agriculture</w:t>
      </w:r>
      <w:r w:rsidRPr="00091A9B">
        <w:rPr>
          <w:u w:val="single"/>
        </w:rPr>
        <w:t>.</w:t>
      </w:r>
    </w:p>
    <w:p w14:paraId="204D1016" w14:textId="77777777" w:rsidR="00091A9B" w:rsidRPr="00091A9B" w:rsidRDefault="00091A9B" w:rsidP="00091A9B">
      <w:pPr>
        <w:pStyle w:val="Heading3"/>
        <w:rPr>
          <w:rFonts w:cs="Arial"/>
        </w:rPr>
      </w:pPr>
      <w:r w:rsidRPr="00091A9B">
        <w:rPr>
          <w:rFonts w:cs="Arial"/>
        </w:rPr>
        <w:lastRenderedPageBreak/>
        <w:t>Turn---Crime</w:t>
      </w:r>
    </w:p>
    <w:p w14:paraId="476EDFCD" w14:textId="77777777" w:rsidR="00091A9B" w:rsidRPr="00091A9B" w:rsidRDefault="00091A9B" w:rsidP="00091A9B">
      <w:pPr>
        <w:pStyle w:val="Heading4"/>
        <w:rPr>
          <w:rFonts w:cs="Arial"/>
        </w:rPr>
      </w:pPr>
      <w:r w:rsidRPr="00091A9B">
        <w:rPr>
          <w:rFonts w:cs="Arial"/>
        </w:rPr>
        <w:t xml:space="preserve">Legalization increases crime. </w:t>
      </w:r>
    </w:p>
    <w:p w14:paraId="038CA414" w14:textId="77777777" w:rsidR="00091A9B" w:rsidRPr="00091A9B" w:rsidRDefault="00091A9B" w:rsidP="00091A9B">
      <w:r w:rsidRPr="00091A9B">
        <w:t xml:space="preserve">Guangzhen </w:t>
      </w:r>
      <w:r w:rsidRPr="00091A9B">
        <w:rPr>
          <w:rStyle w:val="Style13ptBold"/>
        </w:rPr>
        <w:t>Wu et al. 21</w:t>
      </w:r>
      <w:r w:rsidRPr="00091A9B">
        <w:t>. University of Utah, Department of Sociology. *Ming Wen. University of Utah, Department of Sociology. *Matheson Center for Health Care Studies, University of Utah. February 2021. “Impact of recreational marijuana legalization on crime: Evidence from Oregon”. https://www.sciencedirect.com/science/article/abs/pii/S0047235220302361#:~:text=Results%20offer%20some%20evidence%20suggesting,non%2Dlegalized%20states%20following%20legalization. BP</w:t>
      </w:r>
    </w:p>
    <w:p w14:paraId="457F3642" w14:textId="77777777" w:rsidR="00091A9B" w:rsidRPr="00091A9B" w:rsidRDefault="00091A9B" w:rsidP="00091A9B">
      <w:pPr>
        <w:rPr>
          <w:u w:val="single"/>
        </w:rPr>
      </w:pPr>
      <w:r w:rsidRPr="00091A9B">
        <w:rPr>
          <w:u w:val="single"/>
        </w:rPr>
        <w:t xml:space="preserve">The </w:t>
      </w:r>
      <w:r w:rsidRPr="00091A9B">
        <w:rPr>
          <w:rStyle w:val="Emphasis"/>
          <w:highlight w:val="cyan"/>
        </w:rPr>
        <w:t>legalization of</w:t>
      </w:r>
      <w:r w:rsidRPr="00091A9B">
        <w:rPr>
          <w:highlight w:val="cyan"/>
          <w:u w:val="single"/>
        </w:rPr>
        <w:t xml:space="preserve"> </w:t>
      </w:r>
      <w:r w:rsidRPr="00091A9B">
        <w:rPr>
          <w:u w:val="single"/>
        </w:rPr>
        <w:t xml:space="preserve">recreational </w:t>
      </w:r>
      <w:r w:rsidRPr="00091A9B">
        <w:rPr>
          <w:rStyle w:val="Emphasis"/>
          <w:highlight w:val="cyan"/>
        </w:rPr>
        <w:t>marijuana</w:t>
      </w:r>
      <w:r w:rsidRPr="00091A9B">
        <w:rPr>
          <w:highlight w:val="cyan"/>
          <w:u w:val="single"/>
        </w:rPr>
        <w:t xml:space="preserve"> </w:t>
      </w:r>
      <w:r w:rsidRPr="00091A9B">
        <w:rPr>
          <w:u w:val="single"/>
        </w:rPr>
        <w:t xml:space="preserve">is a pivotal policy change, and its </w:t>
      </w:r>
      <w:r w:rsidRPr="00091A9B">
        <w:rPr>
          <w:highlight w:val="cyan"/>
          <w:u w:val="single"/>
        </w:rPr>
        <w:t xml:space="preserve">social </w:t>
      </w:r>
      <w:r w:rsidRPr="00091A9B">
        <w:rPr>
          <w:rStyle w:val="Emphasis"/>
          <w:highlight w:val="cyan"/>
        </w:rPr>
        <w:t>consequences</w:t>
      </w:r>
      <w:r w:rsidRPr="00091A9B">
        <w:rPr>
          <w:u w:val="single"/>
        </w:rPr>
        <w:t xml:space="preserve"> remain largely unknown.</w:t>
      </w:r>
      <w:r w:rsidRPr="00091A9B">
        <w:rPr>
          <w:sz w:val="16"/>
        </w:rPr>
        <w:t xml:space="preserve"> </w:t>
      </w:r>
      <w:r w:rsidRPr="00091A9B">
        <w:rPr>
          <w:u w:val="single"/>
        </w:rPr>
        <w:t xml:space="preserve">Central to the public </w:t>
      </w:r>
      <w:r w:rsidRPr="00091A9B">
        <w:rPr>
          <w:highlight w:val="cyan"/>
          <w:u w:val="single"/>
        </w:rPr>
        <w:t xml:space="preserve">concern is </w:t>
      </w:r>
      <w:r w:rsidRPr="00091A9B">
        <w:rPr>
          <w:u w:val="single"/>
        </w:rPr>
        <w:t xml:space="preserve">its </w:t>
      </w:r>
      <w:r w:rsidRPr="00091A9B">
        <w:rPr>
          <w:highlight w:val="cyan"/>
          <w:u w:val="single"/>
        </w:rPr>
        <w:t xml:space="preserve">impact </w:t>
      </w:r>
      <w:r w:rsidRPr="00091A9B">
        <w:rPr>
          <w:rStyle w:val="Emphasis"/>
          <w:highlight w:val="cyan"/>
        </w:rPr>
        <w:t>on crime</w:t>
      </w:r>
      <w:r w:rsidRPr="00091A9B">
        <w:rPr>
          <w:u w:val="single"/>
        </w:rPr>
        <w:t xml:space="preserve">, about which competing views exist and </w:t>
      </w:r>
      <w:r w:rsidRPr="00091A9B">
        <w:rPr>
          <w:rStyle w:val="Emphasis"/>
        </w:rPr>
        <w:t>empirical studies</w:t>
      </w:r>
      <w:r w:rsidRPr="00091A9B">
        <w:rPr>
          <w:u w:val="single"/>
        </w:rPr>
        <w:t xml:space="preserve"> have yielded mixed results. </w:t>
      </w:r>
      <w:r w:rsidRPr="00091A9B">
        <w:rPr>
          <w:highlight w:val="cyan"/>
          <w:u w:val="single"/>
        </w:rPr>
        <w:t xml:space="preserve">Based on </w:t>
      </w:r>
      <w:r w:rsidRPr="00091A9B">
        <w:rPr>
          <w:u w:val="single"/>
        </w:rPr>
        <w:t>Uniform (</w:t>
      </w:r>
      <w:r w:rsidRPr="00091A9B">
        <w:rPr>
          <w:rStyle w:val="Emphasis"/>
          <w:highlight w:val="cyan"/>
        </w:rPr>
        <w:t>UCR) data</w:t>
      </w:r>
      <w:r w:rsidRPr="00091A9B">
        <w:rPr>
          <w:highlight w:val="cyan"/>
          <w:u w:val="single"/>
        </w:rPr>
        <w:t xml:space="preserve"> from </w:t>
      </w:r>
      <w:r w:rsidRPr="00091A9B">
        <w:rPr>
          <w:u w:val="single"/>
        </w:rPr>
        <w:t>20</w:t>
      </w:r>
      <w:r w:rsidRPr="00091A9B">
        <w:rPr>
          <w:highlight w:val="cyan"/>
          <w:u w:val="single"/>
        </w:rPr>
        <w:t>07 to</w:t>
      </w:r>
      <w:r w:rsidRPr="00091A9B">
        <w:rPr>
          <w:u w:val="single"/>
        </w:rPr>
        <w:t xml:space="preserve"> 20</w:t>
      </w:r>
      <w:r w:rsidRPr="00091A9B">
        <w:rPr>
          <w:highlight w:val="cyan"/>
          <w:u w:val="single"/>
        </w:rPr>
        <w:t>17</w:t>
      </w:r>
      <w:r w:rsidRPr="00091A9B">
        <w:rPr>
          <w:u w:val="single"/>
        </w:rPr>
        <w:t xml:space="preserve">, this </w:t>
      </w:r>
      <w:r w:rsidRPr="00091A9B">
        <w:rPr>
          <w:highlight w:val="cyan"/>
          <w:u w:val="single"/>
        </w:rPr>
        <w:t xml:space="preserve">study used </w:t>
      </w:r>
      <w:r w:rsidRPr="00091A9B">
        <w:rPr>
          <w:u w:val="single"/>
        </w:rPr>
        <w:t>Difference in Differences (</w:t>
      </w:r>
      <w:r w:rsidRPr="00091A9B">
        <w:rPr>
          <w:rStyle w:val="Emphasis"/>
          <w:highlight w:val="cyan"/>
        </w:rPr>
        <w:t>DID) analysis</w:t>
      </w:r>
      <w:r w:rsidRPr="00091A9B">
        <w:rPr>
          <w:highlight w:val="cyan"/>
          <w:u w:val="single"/>
        </w:rPr>
        <w:t xml:space="preserve"> </w:t>
      </w:r>
      <w:r w:rsidRPr="00091A9B">
        <w:rPr>
          <w:u w:val="single"/>
        </w:rPr>
        <w:t xml:space="preserve">to examine the impact </w:t>
      </w:r>
      <w:r w:rsidRPr="00091A9B">
        <w:rPr>
          <w:highlight w:val="cyan"/>
          <w:u w:val="single"/>
        </w:rPr>
        <w:t xml:space="preserve">of </w:t>
      </w:r>
      <w:r w:rsidRPr="00091A9B">
        <w:rPr>
          <w:u w:val="single"/>
        </w:rPr>
        <w:t xml:space="preserve">recreational </w:t>
      </w:r>
      <w:r w:rsidRPr="00091A9B">
        <w:rPr>
          <w:highlight w:val="cyan"/>
          <w:u w:val="single"/>
        </w:rPr>
        <w:t xml:space="preserve">marijuana </w:t>
      </w:r>
      <w:r w:rsidRPr="00091A9B">
        <w:rPr>
          <w:u w:val="single"/>
        </w:rPr>
        <w:t xml:space="preserve">legalization on the rates of a </w:t>
      </w:r>
      <w:r w:rsidRPr="00091A9B">
        <w:rPr>
          <w:highlight w:val="cyan"/>
          <w:u w:val="single"/>
        </w:rPr>
        <w:t xml:space="preserve">variety of </w:t>
      </w:r>
      <w:r w:rsidRPr="00091A9B">
        <w:rPr>
          <w:rStyle w:val="Emphasis"/>
          <w:highlight w:val="cyan"/>
        </w:rPr>
        <w:t>serious crimes</w:t>
      </w:r>
      <w:r w:rsidRPr="00091A9B">
        <w:rPr>
          <w:highlight w:val="cyan"/>
          <w:u w:val="single"/>
        </w:rPr>
        <w:t xml:space="preserve"> </w:t>
      </w:r>
      <w:r w:rsidRPr="00091A9B">
        <w:rPr>
          <w:u w:val="single"/>
        </w:rPr>
        <w:t>in Oregon, which passed its recreational marijuana law (RML) in late 2014.</w:t>
      </w:r>
      <w:r w:rsidRPr="00091A9B">
        <w:rPr>
          <w:sz w:val="16"/>
        </w:rPr>
        <w:t xml:space="preserve"> </w:t>
      </w:r>
      <w:r w:rsidRPr="00091A9B">
        <w:rPr>
          <w:highlight w:val="cyan"/>
          <w:u w:val="single"/>
        </w:rPr>
        <w:t xml:space="preserve">Results provide </w:t>
      </w:r>
      <w:r w:rsidRPr="00091A9B">
        <w:rPr>
          <w:u w:val="single"/>
        </w:rPr>
        <w:t xml:space="preserve">some </w:t>
      </w:r>
      <w:r w:rsidRPr="00091A9B">
        <w:rPr>
          <w:highlight w:val="cyan"/>
          <w:u w:val="single"/>
        </w:rPr>
        <w:t xml:space="preserve">evidence </w:t>
      </w:r>
      <w:r w:rsidRPr="00091A9B">
        <w:rPr>
          <w:u w:val="single"/>
        </w:rPr>
        <w:t xml:space="preserve">demonstrating a </w:t>
      </w:r>
      <w:r w:rsidRPr="00091A9B">
        <w:rPr>
          <w:highlight w:val="cyan"/>
          <w:u w:val="single"/>
        </w:rPr>
        <w:t xml:space="preserve">crime-exacerbating effect of </w:t>
      </w:r>
      <w:r w:rsidRPr="00091A9B">
        <w:rPr>
          <w:u w:val="single"/>
        </w:rPr>
        <w:t xml:space="preserve">recreational </w:t>
      </w:r>
      <w:r w:rsidRPr="00091A9B">
        <w:rPr>
          <w:highlight w:val="cyan"/>
          <w:u w:val="single"/>
        </w:rPr>
        <w:t>marijuana legalization</w:t>
      </w:r>
      <w:r w:rsidRPr="00091A9B">
        <w:rPr>
          <w:u w:val="single"/>
        </w:rPr>
        <w:t xml:space="preserve">, as reflected by substantial increases in the rates of </w:t>
      </w:r>
      <w:r w:rsidRPr="00091A9B">
        <w:rPr>
          <w:highlight w:val="cyan"/>
          <w:u w:val="single"/>
        </w:rPr>
        <w:t xml:space="preserve">multiple </w:t>
      </w:r>
      <w:r w:rsidRPr="00091A9B">
        <w:rPr>
          <w:u w:val="single"/>
        </w:rPr>
        <w:t xml:space="preserve">types of </w:t>
      </w:r>
      <w:r w:rsidRPr="00091A9B">
        <w:rPr>
          <w:rStyle w:val="Emphasis"/>
          <w:highlight w:val="cyan"/>
        </w:rPr>
        <w:t>serious crimes</w:t>
      </w:r>
      <w:r w:rsidRPr="00091A9B">
        <w:rPr>
          <w:highlight w:val="cyan"/>
          <w:u w:val="single"/>
        </w:rPr>
        <w:t xml:space="preserve"> </w:t>
      </w:r>
      <w:r w:rsidRPr="00091A9B">
        <w:rPr>
          <w:u w:val="single"/>
        </w:rPr>
        <w:t xml:space="preserve">as measured by the </w:t>
      </w:r>
      <w:r w:rsidRPr="00091A9B">
        <w:rPr>
          <w:rStyle w:val="Emphasis"/>
        </w:rPr>
        <w:t>UCR in Oregon relative</w:t>
      </w:r>
      <w:r w:rsidRPr="00091A9B">
        <w:rPr>
          <w:u w:val="single"/>
        </w:rPr>
        <w:t xml:space="preserve"> to non-</w:t>
      </w:r>
      <w:r w:rsidRPr="00091A9B">
        <w:rPr>
          <w:rStyle w:val="Emphasis"/>
        </w:rPr>
        <w:t>legalized states</w:t>
      </w:r>
      <w:r w:rsidRPr="00091A9B">
        <w:rPr>
          <w:u w:val="single"/>
        </w:rPr>
        <w:t xml:space="preserve"> following legalization, including </w:t>
      </w:r>
      <w:r w:rsidRPr="00091A9B">
        <w:rPr>
          <w:rStyle w:val="Emphasis"/>
          <w:highlight w:val="cyan"/>
        </w:rPr>
        <w:t>property</w:t>
      </w:r>
      <w:r w:rsidRPr="00091A9B">
        <w:rPr>
          <w:highlight w:val="cyan"/>
          <w:u w:val="single"/>
        </w:rPr>
        <w:t xml:space="preserve"> </w:t>
      </w:r>
      <w:r w:rsidRPr="00091A9B">
        <w:rPr>
          <w:u w:val="single"/>
        </w:rPr>
        <w:t xml:space="preserve">and </w:t>
      </w:r>
      <w:r w:rsidRPr="00091A9B">
        <w:rPr>
          <w:rStyle w:val="Emphasis"/>
          <w:highlight w:val="cyan"/>
        </w:rPr>
        <w:t>violent crime</w:t>
      </w:r>
      <w:r w:rsidRPr="00091A9B">
        <w:rPr>
          <w:highlight w:val="cyan"/>
          <w:u w:val="single"/>
        </w:rPr>
        <w:t xml:space="preserve"> </w:t>
      </w:r>
      <w:r w:rsidRPr="00091A9B">
        <w:rPr>
          <w:u w:val="single"/>
        </w:rPr>
        <w:t xml:space="preserve">overall, as well as other crimes such as </w:t>
      </w:r>
      <w:r w:rsidRPr="00091A9B">
        <w:rPr>
          <w:rStyle w:val="Emphasis"/>
          <w:highlight w:val="cyan"/>
        </w:rPr>
        <w:t>burglary</w:t>
      </w:r>
      <w:r w:rsidRPr="00091A9B">
        <w:rPr>
          <w:highlight w:val="cyan"/>
          <w:u w:val="single"/>
        </w:rPr>
        <w:t xml:space="preserve">, </w:t>
      </w:r>
      <w:r w:rsidRPr="00091A9B">
        <w:rPr>
          <w:rStyle w:val="Emphasis"/>
          <w:highlight w:val="cyan"/>
        </w:rPr>
        <w:t>motor vehicle theft</w:t>
      </w:r>
      <w:r w:rsidRPr="00091A9B">
        <w:rPr>
          <w:highlight w:val="cyan"/>
          <w:u w:val="single"/>
        </w:rPr>
        <w:t xml:space="preserve">, </w:t>
      </w:r>
      <w:r w:rsidRPr="00091A9B">
        <w:rPr>
          <w:rStyle w:val="Emphasis"/>
          <w:highlight w:val="cyan"/>
        </w:rPr>
        <w:t>larceny</w:t>
      </w:r>
      <w:r w:rsidRPr="00091A9B">
        <w:rPr>
          <w:u w:val="single"/>
        </w:rPr>
        <w:t xml:space="preserve">, and </w:t>
      </w:r>
      <w:r w:rsidRPr="00091A9B">
        <w:rPr>
          <w:rStyle w:val="Emphasis"/>
        </w:rPr>
        <w:t>aggravated assault</w:t>
      </w:r>
      <w:r w:rsidRPr="00091A9B">
        <w:rPr>
          <w:u w:val="single"/>
        </w:rPr>
        <w:t>.</w:t>
      </w:r>
    </w:p>
    <w:p w14:paraId="3C515526" w14:textId="77777777" w:rsidR="00091A9B" w:rsidRPr="00091A9B" w:rsidRDefault="00091A9B" w:rsidP="00091A9B">
      <w:pPr>
        <w:pStyle w:val="Heading3"/>
        <w:rPr>
          <w:rFonts w:cs="Arial"/>
        </w:rPr>
      </w:pPr>
      <w:r w:rsidRPr="00091A9B">
        <w:rPr>
          <w:rFonts w:cs="Arial"/>
        </w:rPr>
        <w:lastRenderedPageBreak/>
        <w:t>Turn---Warming</w:t>
      </w:r>
    </w:p>
    <w:p w14:paraId="173C5E1C" w14:textId="77777777" w:rsidR="00091A9B" w:rsidRPr="00091A9B" w:rsidRDefault="00091A9B" w:rsidP="00091A9B">
      <w:pPr>
        <w:pStyle w:val="Heading4"/>
        <w:rPr>
          <w:rFonts w:cs="Arial"/>
        </w:rPr>
      </w:pPr>
      <w:r w:rsidRPr="00091A9B">
        <w:rPr>
          <w:rFonts w:cs="Arial"/>
        </w:rPr>
        <w:t xml:space="preserve">Legalization of marijuana </w:t>
      </w:r>
      <w:r w:rsidRPr="00091A9B">
        <w:rPr>
          <w:rFonts w:cs="Arial"/>
          <w:u w:val="single"/>
        </w:rPr>
        <w:t>increases</w:t>
      </w:r>
      <w:r w:rsidRPr="00091A9B">
        <w:rPr>
          <w:rFonts w:cs="Arial"/>
        </w:rPr>
        <w:t xml:space="preserve"> warming. </w:t>
      </w:r>
    </w:p>
    <w:p w14:paraId="01F320B5" w14:textId="77777777" w:rsidR="00091A9B" w:rsidRPr="00091A9B" w:rsidRDefault="00091A9B" w:rsidP="00091A9B">
      <w:r w:rsidRPr="00091A9B">
        <w:t xml:space="preserve">Emma </w:t>
      </w:r>
      <w:r w:rsidRPr="00091A9B">
        <w:rPr>
          <w:rStyle w:val="Style13ptBold"/>
        </w:rPr>
        <w:t>Batha 21</w:t>
      </w:r>
      <w:r w:rsidRPr="00091A9B">
        <w:t>. Writer for Reuters. 3/29/21. “Does smoking cannabis fuel the climate crisis?”. https://www.reuters.com/article/world/does-smoking-cannabis-fuel-the-climate-crisis-idUSKBN2B12JE/#:~:text=If%20the%20cannabis%20is%20cultivated,emissions%20that%20cause%20global%20warming. BP</w:t>
      </w:r>
    </w:p>
    <w:p w14:paraId="673A6CA2" w14:textId="77777777" w:rsidR="00091A9B" w:rsidRPr="00091A9B" w:rsidRDefault="00091A9B" w:rsidP="00091A9B">
      <w:pPr>
        <w:rPr>
          <w:sz w:val="16"/>
        </w:rPr>
      </w:pPr>
      <w:r w:rsidRPr="00091A9B">
        <w:rPr>
          <w:sz w:val="16"/>
        </w:rPr>
        <w:t>Is a beer, a cup of coffee or a spliff more damaging for the climate? If the cannabis is cultivated indoors on a commercial scale, the answer is probably the joint.</w:t>
      </w:r>
    </w:p>
    <w:p w14:paraId="47667B7D" w14:textId="77777777" w:rsidR="00091A9B" w:rsidRPr="00091A9B" w:rsidRDefault="00091A9B" w:rsidP="00091A9B">
      <w:pPr>
        <w:rPr>
          <w:u w:val="single"/>
        </w:rPr>
      </w:pPr>
      <w:r w:rsidRPr="00091A9B">
        <w:rPr>
          <w:u w:val="single"/>
        </w:rPr>
        <w:t xml:space="preserve">That's the finding of </w:t>
      </w:r>
      <w:r w:rsidRPr="00091A9B">
        <w:rPr>
          <w:rStyle w:val="Emphasis"/>
          <w:highlight w:val="cyan"/>
        </w:rPr>
        <w:t>researchers</w:t>
      </w:r>
      <w:r w:rsidRPr="00091A9B">
        <w:rPr>
          <w:highlight w:val="cyan"/>
          <w:u w:val="single"/>
        </w:rPr>
        <w:t xml:space="preserve"> at </w:t>
      </w:r>
      <w:r w:rsidRPr="00091A9B">
        <w:rPr>
          <w:rStyle w:val="Emphasis"/>
          <w:highlight w:val="cyan"/>
        </w:rPr>
        <w:t>C</w:t>
      </w:r>
      <w:r w:rsidRPr="00091A9B">
        <w:rPr>
          <w:rStyle w:val="Emphasis"/>
        </w:rPr>
        <w:t xml:space="preserve">olorado </w:t>
      </w:r>
      <w:r w:rsidRPr="00091A9B">
        <w:rPr>
          <w:rStyle w:val="Emphasis"/>
          <w:highlight w:val="cyan"/>
        </w:rPr>
        <w:t>S</w:t>
      </w:r>
      <w:r w:rsidRPr="00091A9B">
        <w:rPr>
          <w:rStyle w:val="Emphasis"/>
        </w:rPr>
        <w:t xml:space="preserve">tate </w:t>
      </w:r>
      <w:r w:rsidRPr="00091A9B">
        <w:rPr>
          <w:rStyle w:val="Emphasis"/>
          <w:highlight w:val="cyan"/>
        </w:rPr>
        <w:t>U</w:t>
      </w:r>
      <w:r w:rsidRPr="00091A9B">
        <w:rPr>
          <w:rStyle w:val="Emphasis"/>
        </w:rPr>
        <w:t>niversity</w:t>
      </w:r>
      <w:r w:rsidRPr="00091A9B">
        <w:rPr>
          <w:u w:val="single"/>
        </w:rPr>
        <w:t xml:space="preserve"> who </w:t>
      </w:r>
      <w:r w:rsidRPr="00091A9B">
        <w:rPr>
          <w:highlight w:val="cyan"/>
          <w:u w:val="single"/>
        </w:rPr>
        <w:t xml:space="preserve">say </w:t>
      </w:r>
      <w:r w:rsidRPr="00091A9B">
        <w:rPr>
          <w:rStyle w:val="Emphasis"/>
          <w:highlight w:val="cyan"/>
        </w:rPr>
        <w:t>booming</w:t>
      </w:r>
      <w:r w:rsidRPr="00091A9B">
        <w:rPr>
          <w:highlight w:val="cyan"/>
          <w:u w:val="single"/>
        </w:rPr>
        <w:t xml:space="preserve"> </w:t>
      </w:r>
      <w:r w:rsidRPr="00091A9B">
        <w:rPr>
          <w:u w:val="single"/>
        </w:rPr>
        <w:t xml:space="preserve">indoor </w:t>
      </w:r>
      <w:r w:rsidRPr="00091A9B">
        <w:rPr>
          <w:rStyle w:val="Emphasis"/>
          <w:highlight w:val="cyan"/>
        </w:rPr>
        <w:t>marijuana production</w:t>
      </w:r>
      <w:r w:rsidRPr="00091A9B">
        <w:rPr>
          <w:highlight w:val="cyan"/>
          <w:u w:val="single"/>
        </w:rPr>
        <w:t xml:space="preserve"> in </w:t>
      </w:r>
      <w:r w:rsidRPr="00091A9B">
        <w:rPr>
          <w:u w:val="single"/>
        </w:rPr>
        <w:t xml:space="preserve">the </w:t>
      </w:r>
      <w:r w:rsidRPr="00091A9B">
        <w:rPr>
          <w:highlight w:val="cyan"/>
          <w:u w:val="single"/>
        </w:rPr>
        <w:t>U</w:t>
      </w:r>
      <w:r w:rsidRPr="00091A9B">
        <w:rPr>
          <w:u w:val="single"/>
        </w:rPr>
        <w:t xml:space="preserve">nited </w:t>
      </w:r>
      <w:r w:rsidRPr="00091A9B">
        <w:rPr>
          <w:highlight w:val="cyan"/>
          <w:u w:val="single"/>
        </w:rPr>
        <w:t>S</w:t>
      </w:r>
      <w:r w:rsidRPr="00091A9B">
        <w:rPr>
          <w:u w:val="single"/>
        </w:rPr>
        <w:t xml:space="preserve">tates </w:t>
      </w:r>
      <w:r w:rsidRPr="00091A9B">
        <w:rPr>
          <w:highlight w:val="cyan"/>
          <w:u w:val="single"/>
        </w:rPr>
        <w:t xml:space="preserve">is a </w:t>
      </w:r>
      <w:r w:rsidRPr="00091A9B">
        <w:rPr>
          <w:rStyle w:val="Emphasis"/>
          <w:highlight w:val="cyan"/>
        </w:rPr>
        <w:t>major</w:t>
      </w:r>
      <w:r w:rsidRPr="00091A9B">
        <w:rPr>
          <w:highlight w:val="cyan"/>
          <w:u w:val="single"/>
        </w:rPr>
        <w:t xml:space="preserve"> </w:t>
      </w:r>
      <w:r w:rsidRPr="00091A9B">
        <w:rPr>
          <w:u w:val="single"/>
        </w:rPr>
        <w:t xml:space="preserve">and </w:t>
      </w:r>
      <w:r w:rsidRPr="00091A9B">
        <w:rPr>
          <w:rStyle w:val="Emphasis"/>
          <w:highlight w:val="cyan"/>
        </w:rPr>
        <w:t>growing source</w:t>
      </w:r>
      <w:r w:rsidRPr="00091A9B">
        <w:rPr>
          <w:highlight w:val="cyan"/>
          <w:u w:val="single"/>
        </w:rPr>
        <w:t xml:space="preserve"> of </w:t>
      </w:r>
      <w:r w:rsidRPr="00091A9B">
        <w:rPr>
          <w:rStyle w:val="Emphasis"/>
          <w:highlight w:val="cyan"/>
        </w:rPr>
        <w:t>greenhouse gas emissions</w:t>
      </w:r>
      <w:r w:rsidRPr="00091A9B">
        <w:rPr>
          <w:highlight w:val="cyan"/>
          <w:u w:val="single"/>
        </w:rPr>
        <w:t xml:space="preserve"> that cause </w:t>
      </w:r>
      <w:r w:rsidRPr="00091A9B">
        <w:rPr>
          <w:rStyle w:val="Emphasis"/>
          <w:sz w:val="24"/>
          <w:highlight w:val="cyan"/>
        </w:rPr>
        <w:t>global warming</w:t>
      </w:r>
      <w:r w:rsidRPr="00091A9B">
        <w:rPr>
          <w:u w:val="single"/>
        </w:rPr>
        <w:t>.</w:t>
      </w:r>
    </w:p>
    <w:p w14:paraId="419C45D3" w14:textId="77777777" w:rsidR="00091A9B" w:rsidRPr="00091A9B" w:rsidRDefault="00091A9B" w:rsidP="00091A9B">
      <w:pPr>
        <w:rPr>
          <w:u w:val="single"/>
        </w:rPr>
      </w:pPr>
      <w:r w:rsidRPr="00091A9B">
        <w:rPr>
          <w:u w:val="single"/>
        </w:rPr>
        <w:t>The $13.6 billion industry has nearly quadrupled since 2012 when Washington and Colorado became the first states to open the doors to recreational use.</w:t>
      </w:r>
    </w:p>
    <w:p w14:paraId="232F7A35" w14:textId="77777777" w:rsidR="00091A9B" w:rsidRPr="00091A9B" w:rsidRDefault="00091A9B" w:rsidP="00091A9B">
      <w:pPr>
        <w:rPr>
          <w:u w:val="single"/>
        </w:rPr>
      </w:pPr>
      <w:r w:rsidRPr="00091A9B">
        <w:rPr>
          <w:u w:val="single"/>
        </w:rPr>
        <w:t xml:space="preserve">But </w:t>
      </w:r>
      <w:r w:rsidRPr="00091A9B">
        <w:rPr>
          <w:highlight w:val="cyan"/>
          <w:u w:val="single"/>
        </w:rPr>
        <w:t xml:space="preserve">policymakers </w:t>
      </w:r>
      <w:r w:rsidRPr="00091A9B">
        <w:rPr>
          <w:u w:val="single"/>
        </w:rPr>
        <w:t xml:space="preserve">and consumers have largely </w:t>
      </w:r>
      <w:r w:rsidRPr="00091A9B">
        <w:rPr>
          <w:highlight w:val="cyan"/>
          <w:u w:val="single"/>
        </w:rPr>
        <w:t xml:space="preserve">ignored </w:t>
      </w:r>
      <w:r w:rsidRPr="00091A9B">
        <w:rPr>
          <w:u w:val="single"/>
        </w:rPr>
        <w:t xml:space="preserve">the </w:t>
      </w:r>
      <w:r w:rsidRPr="00091A9B">
        <w:rPr>
          <w:rStyle w:val="Emphasis"/>
          <w:highlight w:val="cyan"/>
        </w:rPr>
        <w:t>environmental cost</w:t>
      </w:r>
      <w:r w:rsidRPr="00091A9B">
        <w:rPr>
          <w:highlight w:val="cyan"/>
          <w:u w:val="single"/>
        </w:rPr>
        <w:t xml:space="preserve"> of </w:t>
      </w:r>
      <w:r w:rsidRPr="00091A9B">
        <w:rPr>
          <w:rStyle w:val="Emphasis"/>
          <w:highlight w:val="cyan"/>
        </w:rPr>
        <w:t>energy-hungry</w:t>
      </w:r>
      <w:r w:rsidRPr="00091A9B">
        <w:rPr>
          <w:highlight w:val="cyan"/>
          <w:u w:val="single"/>
        </w:rPr>
        <w:t xml:space="preserve"> indoor </w:t>
      </w:r>
      <w:r w:rsidRPr="00091A9B">
        <w:rPr>
          <w:rStyle w:val="Emphasis"/>
          <w:highlight w:val="cyan"/>
        </w:rPr>
        <w:t>cultivation</w:t>
      </w:r>
      <w:r w:rsidRPr="00091A9B">
        <w:rPr>
          <w:u w:val="single"/>
        </w:rPr>
        <w:t>, the researchers said in a study.</w:t>
      </w:r>
    </w:p>
    <w:p w14:paraId="6F7012D3" w14:textId="77777777" w:rsidR="00091A9B" w:rsidRPr="00091A9B" w:rsidRDefault="00091A9B" w:rsidP="00091A9B">
      <w:pPr>
        <w:rPr>
          <w:sz w:val="16"/>
        </w:rPr>
      </w:pPr>
      <w:r w:rsidRPr="00091A9B">
        <w:rPr>
          <w:sz w:val="16"/>
        </w:rPr>
        <w:t>Nearly a third of U.S. states allow recreational use, while medical cannabis is legal in about two-thirds.</w:t>
      </w:r>
    </w:p>
    <w:p w14:paraId="398F251C" w14:textId="77777777" w:rsidR="00091A9B" w:rsidRPr="00091A9B" w:rsidRDefault="00091A9B" w:rsidP="00091A9B">
      <w:pPr>
        <w:rPr>
          <w:u w:val="single"/>
        </w:rPr>
      </w:pPr>
      <w:r w:rsidRPr="00091A9B">
        <w:rPr>
          <w:highlight w:val="cyan"/>
          <w:u w:val="single"/>
        </w:rPr>
        <w:t>In Colorado</w:t>
      </w:r>
      <w:r w:rsidRPr="00091A9B">
        <w:rPr>
          <w:u w:val="single"/>
        </w:rPr>
        <w:t xml:space="preserve">, indoor cultivation accounts for an estimated </w:t>
      </w:r>
      <w:r w:rsidRPr="00091A9B">
        <w:rPr>
          <w:rStyle w:val="Emphasis"/>
          <w:highlight w:val="cyan"/>
        </w:rPr>
        <w:t>1.7%</w:t>
      </w:r>
      <w:r w:rsidRPr="00091A9B">
        <w:rPr>
          <w:highlight w:val="cyan"/>
          <w:u w:val="single"/>
        </w:rPr>
        <w:t xml:space="preserve"> of</w:t>
      </w:r>
      <w:r w:rsidRPr="00091A9B">
        <w:rPr>
          <w:u w:val="single"/>
        </w:rPr>
        <w:t xml:space="preserve"> the </w:t>
      </w:r>
      <w:r w:rsidRPr="00091A9B">
        <w:rPr>
          <w:highlight w:val="cyan"/>
          <w:u w:val="single"/>
        </w:rPr>
        <w:t xml:space="preserve">state's annual </w:t>
      </w:r>
      <w:r w:rsidRPr="00091A9B">
        <w:rPr>
          <w:u w:val="single"/>
        </w:rPr>
        <w:t xml:space="preserve">greenhouse gas </w:t>
      </w:r>
      <w:r w:rsidRPr="00091A9B">
        <w:rPr>
          <w:rStyle w:val="Emphasis"/>
          <w:highlight w:val="cyan"/>
        </w:rPr>
        <w:t>emissions</w:t>
      </w:r>
      <w:r w:rsidRPr="00091A9B">
        <w:rPr>
          <w:highlight w:val="cyan"/>
          <w:u w:val="single"/>
        </w:rPr>
        <w:t xml:space="preserve"> </w:t>
      </w:r>
      <w:r w:rsidRPr="00091A9B">
        <w:rPr>
          <w:u w:val="single"/>
        </w:rPr>
        <w:t xml:space="preserve">- </w:t>
      </w:r>
      <w:r w:rsidRPr="00091A9B">
        <w:rPr>
          <w:highlight w:val="cyan"/>
          <w:u w:val="single"/>
        </w:rPr>
        <w:t xml:space="preserve">similar to </w:t>
      </w:r>
      <w:r w:rsidRPr="00091A9B">
        <w:rPr>
          <w:u w:val="single"/>
        </w:rPr>
        <w:t xml:space="preserve">that for </w:t>
      </w:r>
      <w:r w:rsidRPr="00091A9B">
        <w:rPr>
          <w:rStyle w:val="Emphasis"/>
          <w:sz w:val="28"/>
          <w:szCs w:val="28"/>
          <w:highlight w:val="cyan"/>
        </w:rPr>
        <w:t>coal mining</w:t>
      </w:r>
      <w:r w:rsidRPr="00091A9B">
        <w:rPr>
          <w:u w:val="single"/>
        </w:rPr>
        <w:t>, the study's co-author Jason Quinn told the Thomson Reuters Foundation on Tuesday.</w:t>
      </w:r>
    </w:p>
    <w:p w14:paraId="438F71C6" w14:textId="77777777" w:rsidR="00091A9B" w:rsidRPr="00091A9B" w:rsidRDefault="00091A9B" w:rsidP="00091A9B">
      <w:pPr>
        <w:rPr>
          <w:u w:val="single"/>
        </w:rPr>
      </w:pPr>
      <w:r w:rsidRPr="00091A9B">
        <w:rPr>
          <w:u w:val="single"/>
        </w:rPr>
        <w:t xml:space="preserve">Large contributors include the heating, ventilation and air conditioning needed to </w:t>
      </w:r>
      <w:r w:rsidRPr="00091A9B">
        <w:rPr>
          <w:highlight w:val="cyan"/>
          <w:u w:val="single"/>
        </w:rPr>
        <w:t xml:space="preserve">maintain </w:t>
      </w:r>
      <w:r w:rsidRPr="00091A9B">
        <w:rPr>
          <w:u w:val="single"/>
        </w:rPr>
        <w:t xml:space="preserve">the right </w:t>
      </w:r>
      <w:r w:rsidRPr="00091A9B">
        <w:rPr>
          <w:highlight w:val="cyan"/>
          <w:u w:val="single"/>
        </w:rPr>
        <w:t xml:space="preserve">conditions for the </w:t>
      </w:r>
      <w:r w:rsidRPr="00091A9B">
        <w:rPr>
          <w:rStyle w:val="Emphasis"/>
          <w:highlight w:val="cyan"/>
        </w:rPr>
        <w:t>plants</w:t>
      </w:r>
      <w:r w:rsidRPr="00091A9B">
        <w:rPr>
          <w:u w:val="single"/>
        </w:rPr>
        <w:t xml:space="preserve">, high-intensity </w:t>
      </w:r>
      <w:r w:rsidRPr="00091A9B">
        <w:rPr>
          <w:rStyle w:val="Emphasis"/>
          <w:highlight w:val="cyan"/>
        </w:rPr>
        <w:t>grow</w:t>
      </w:r>
      <w:r w:rsidRPr="00091A9B">
        <w:rPr>
          <w:highlight w:val="cyan"/>
          <w:u w:val="single"/>
        </w:rPr>
        <w:t xml:space="preserve"> </w:t>
      </w:r>
      <w:r w:rsidRPr="00091A9B">
        <w:rPr>
          <w:rStyle w:val="Emphasis"/>
          <w:highlight w:val="cyan"/>
        </w:rPr>
        <w:t>lights</w:t>
      </w:r>
      <w:r w:rsidRPr="00091A9B">
        <w:rPr>
          <w:highlight w:val="cyan"/>
          <w:u w:val="single"/>
        </w:rPr>
        <w:t xml:space="preserve"> </w:t>
      </w:r>
      <w:r w:rsidRPr="00091A9B">
        <w:rPr>
          <w:u w:val="single"/>
        </w:rPr>
        <w:t xml:space="preserve">and the </w:t>
      </w:r>
      <w:r w:rsidRPr="00091A9B">
        <w:rPr>
          <w:highlight w:val="cyan"/>
          <w:u w:val="single"/>
        </w:rPr>
        <w:t xml:space="preserve">use </w:t>
      </w:r>
      <w:r w:rsidRPr="00091A9B">
        <w:rPr>
          <w:u w:val="single"/>
        </w:rPr>
        <w:t xml:space="preserve">of </w:t>
      </w:r>
      <w:r w:rsidRPr="00091A9B">
        <w:rPr>
          <w:highlight w:val="cyan"/>
          <w:u w:val="single"/>
        </w:rPr>
        <w:t xml:space="preserve">supplemental </w:t>
      </w:r>
      <w:r w:rsidRPr="00091A9B">
        <w:rPr>
          <w:rStyle w:val="Emphasis"/>
          <w:highlight w:val="cyan"/>
        </w:rPr>
        <w:t>carbon dioxide</w:t>
      </w:r>
      <w:r w:rsidRPr="00091A9B">
        <w:rPr>
          <w:highlight w:val="cyan"/>
          <w:u w:val="single"/>
        </w:rPr>
        <w:t xml:space="preserve"> to </w:t>
      </w:r>
      <w:r w:rsidRPr="00091A9B">
        <w:rPr>
          <w:rStyle w:val="Emphasis"/>
          <w:highlight w:val="cyan"/>
        </w:rPr>
        <w:t>boost growth</w:t>
      </w:r>
      <w:r w:rsidRPr="00091A9B">
        <w:rPr>
          <w:u w:val="single"/>
        </w:rPr>
        <w:t>.</w:t>
      </w:r>
    </w:p>
    <w:p w14:paraId="710C8128" w14:textId="77777777" w:rsidR="00091A9B" w:rsidRPr="00091A9B" w:rsidRDefault="00091A9B" w:rsidP="00091A9B">
      <w:pPr>
        <w:rPr>
          <w:sz w:val="16"/>
        </w:rPr>
      </w:pPr>
      <w:r w:rsidRPr="00091A9B">
        <w:rPr>
          <w:sz w:val="16"/>
        </w:rPr>
        <w:t>Preliminary research suggests the level of planet-heating emissions per 0.1 grams of pot - about a third of a joint - was likely to be far greater than for a glass of beer, wine or spirits, a coffee or cigarette, the authors said.</w:t>
      </w:r>
    </w:p>
    <w:p w14:paraId="07C3DFA2" w14:textId="77777777" w:rsidR="00091A9B" w:rsidRPr="00091A9B" w:rsidRDefault="00091A9B" w:rsidP="00091A9B">
      <w:pPr>
        <w:rPr>
          <w:u w:val="single"/>
        </w:rPr>
      </w:pPr>
      <w:r w:rsidRPr="00091A9B">
        <w:rPr>
          <w:u w:val="single"/>
        </w:rPr>
        <w:t xml:space="preserve">"We were very </w:t>
      </w:r>
      <w:r w:rsidRPr="00091A9B">
        <w:rPr>
          <w:rStyle w:val="Emphasis"/>
          <w:highlight w:val="cyan"/>
        </w:rPr>
        <w:t>surprised</w:t>
      </w:r>
      <w:r w:rsidRPr="00091A9B">
        <w:rPr>
          <w:highlight w:val="cyan"/>
          <w:u w:val="single"/>
        </w:rPr>
        <w:t xml:space="preserve"> at how </w:t>
      </w:r>
      <w:r w:rsidRPr="00091A9B">
        <w:rPr>
          <w:rStyle w:val="Emphasis"/>
          <w:highlight w:val="cyan"/>
        </w:rPr>
        <w:t>high the impact</w:t>
      </w:r>
      <w:r w:rsidRPr="00091A9B">
        <w:rPr>
          <w:highlight w:val="cyan"/>
          <w:u w:val="single"/>
        </w:rPr>
        <w:t xml:space="preserve"> is</w:t>
      </w:r>
      <w:r w:rsidRPr="00091A9B">
        <w:rPr>
          <w:u w:val="single"/>
        </w:rPr>
        <w:t>," added Quinn, director of the university's Sustainability Research Laboratory.</w:t>
      </w:r>
    </w:p>
    <w:p w14:paraId="00670653" w14:textId="77777777" w:rsidR="00091A9B" w:rsidRPr="00091A9B" w:rsidRDefault="00091A9B" w:rsidP="00091A9B">
      <w:pPr>
        <w:pStyle w:val="Heading4"/>
        <w:rPr>
          <w:rFonts w:cs="Arial"/>
        </w:rPr>
      </w:pPr>
      <w:r w:rsidRPr="00091A9B">
        <w:rPr>
          <w:rFonts w:cs="Arial"/>
        </w:rPr>
        <w:t xml:space="preserve">Warming causes </w:t>
      </w:r>
      <w:r w:rsidRPr="00091A9B">
        <w:rPr>
          <w:rFonts w:cs="Arial"/>
          <w:u w:val="single"/>
        </w:rPr>
        <w:t>extinction</w:t>
      </w:r>
      <w:r w:rsidRPr="00091A9B">
        <w:rPr>
          <w:rFonts w:cs="Arial"/>
        </w:rPr>
        <w:t xml:space="preserve">---feedback loops and tipping points make it </w:t>
      </w:r>
      <w:r w:rsidRPr="00091A9B">
        <w:rPr>
          <w:rFonts w:cs="Arial"/>
          <w:u w:val="single"/>
        </w:rPr>
        <w:t>rapid</w:t>
      </w:r>
      <w:r w:rsidRPr="00091A9B">
        <w:rPr>
          <w:rFonts w:cs="Arial"/>
        </w:rPr>
        <w:t xml:space="preserve"> and </w:t>
      </w:r>
      <w:r w:rsidRPr="00091A9B">
        <w:rPr>
          <w:rFonts w:cs="Arial"/>
          <w:u w:val="single"/>
        </w:rPr>
        <w:t>catastrophic</w:t>
      </w:r>
      <w:r w:rsidRPr="00091A9B">
        <w:rPr>
          <w:rFonts w:cs="Arial"/>
        </w:rPr>
        <w:t>.</w:t>
      </w:r>
    </w:p>
    <w:p w14:paraId="0B6A41AC" w14:textId="77777777" w:rsidR="00091A9B" w:rsidRPr="00091A9B" w:rsidRDefault="00091A9B" w:rsidP="00091A9B">
      <w:r w:rsidRPr="00091A9B">
        <w:rPr>
          <w:rStyle w:val="Style13ptBold"/>
        </w:rPr>
        <w:t>Kemp ’22</w:t>
      </w:r>
      <w:r w:rsidRPr="00091A9B">
        <w:rPr>
          <w:rStyle w:val="Style13ptBold"/>
          <w:b w:val="0"/>
        </w:rPr>
        <w:t xml:space="preserve"> </w:t>
      </w:r>
      <w:r w:rsidRPr="00091A9B">
        <w:t xml:space="preserve">[Luke; August 1; Research Affiliate at the Center for Study of Existential Risk at the University of Cambridge, Ph.D; Chi Xu; Joanna Depledge; Timothy Lenton; “Climate Endgame: Exploring catastrophic climate change scenarios,” https://www.pnas.org/doi/10.1073/pnas.2108146119] </w:t>
      </w:r>
    </w:p>
    <w:p w14:paraId="06661AB6" w14:textId="77777777" w:rsidR="00091A9B" w:rsidRPr="00091A9B" w:rsidRDefault="00091A9B" w:rsidP="00091A9B">
      <w:pPr>
        <w:rPr>
          <w:sz w:val="16"/>
        </w:rPr>
      </w:pPr>
      <w:r w:rsidRPr="00091A9B">
        <w:rPr>
          <w:sz w:val="16"/>
        </w:rPr>
        <w:t xml:space="preserve">Although </w:t>
      </w:r>
      <w:r w:rsidRPr="00091A9B">
        <w:rPr>
          <w:rStyle w:val="StyleUnderline"/>
        </w:rPr>
        <w:t>bad-to-worst case scenarios</w:t>
      </w:r>
      <w:r w:rsidRPr="00091A9B">
        <w:rPr>
          <w:sz w:val="16"/>
        </w:rPr>
        <w:t xml:space="preserve"> remain underexplored </w:t>
      </w:r>
      <w:r w:rsidRPr="00091A9B">
        <w:rPr>
          <w:rStyle w:val="StyleUnderline"/>
        </w:rPr>
        <w:t xml:space="preserve">in the </w:t>
      </w:r>
      <w:r w:rsidRPr="00091A9B">
        <w:rPr>
          <w:rStyle w:val="Emphasis"/>
        </w:rPr>
        <w:t>scientific literature</w:t>
      </w:r>
      <w:r w:rsidRPr="00091A9B">
        <w:rPr>
          <w:sz w:val="16"/>
        </w:rPr>
        <w:t xml:space="preserve">, statements labeling </w:t>
      </w:r>
      <w:r w:rsidRPr="00091A9B">
        <w:rPr>
          <w:rStyle w:val="Emphasis"/>
          <w:highlight w:val="cyan"/>
        </w:rPr>
        <w:t>climate</w:t>
      </w:r>
      <w:r w:rsidRPr="00091A9B">
        <w:rPr>
          <w:rStyle w:val="StyleUnderline"/>
        </w:rPr>
        <w:t xml:space="preserve"> change </w:t>
      </w:r>
      <w:r w:rsidRPr="00091A9B">
        <w:rPr>
          <w:rStyle w:val="StyleUnderline"/>
          <w:highlight w:val="cyan"/>
        </w:rPr>
        <w:t>as</w:t>
      </w:r>
      <w:r w:rsidRPr="00091A9B">
        <w:rPr>
          <w:rStyle w:val="StyleUnderline"/>
        </w:rPr>
        <w:t xml:space="preserve"> </w:t>
      </w:r>
      <w:r w:rsidRPr="00091A9B">
        <w:rPr>
          <w:rStyle w:val="Emphasis"/>
        </w:rPr>
        <w:t>catastrophic</w:t>
      </w:r>
      <w:r w:rsidRPr="00091A9B">
        <w:rPr>
          <w:sz w:val="16"/>
        </w:rPr>
        <w:t xml:space="preserve"> are not uncommon. UN Secretary-General António Guterres called climate change </w:t>
      </w:r>
      <w:r w:rsidRPr="00091A9B">
        <w:rPr>
          <w:rStyle w:val="StyleUnderline"/>
        </w:rPr>
        <w:t>an</w:t>
      </w:r>
      <w:r w:rsidRPr="00091A9B">
        <w:rPr>
          <w:sz w:val="16"/>
        </w:rPr>
        <w:t xml:space="preserve"> “</w:t>
      </w:r>
      <w:r w:rsidRPr="00091A9B">
        <w:rPr>
          <w:rStyle w:val="Emphasis"/>
          <w:highlight w:val="cyan"/>
        </w:rPr>
        <w:t>existential</w:t>
      </w:r>
      <w:r w:rsidRPr="00091A9B">
        <w:rPr>
          <w:rStyle w:val="Emphasis"/>
        </w:rPr>
        <w:t xml:space="preserve"> threat</w:t>
      </w:r>
      <w:r w:rsidRPr="00091A9B">
        <w:rPr>
          <w:rStyle w:val="StyleUnderline"/>
        </w:rPr>
        <w:t>.</w:t>
      </w:r>
      <w:r w:rsidRPr="00091A9B">
        <w:rPr>
          <w:sz w:val="16"/>
        </w:rPr>
        <w:t>” Academic studies have warned that warming above 5 °C is likely to be “</w:t>
      </w:r>
      <w:r w:rsidRPr="00091A9B">
        <w:rPr>
          <w:rStyle w:val="StyleUnderline"/>
        </w:rPr>
        <w:t>beyond catastrophic</w:t>
      </w:r>
      <w:r w:rsidRPr="00091A9B">
        <w:rPr>
          <w:sz w:val="16"/>
        </w:rPr>
        <w:t xml:space="preserve">” (50), and above 6 °C constitutes “an </w:t>
      </w:r>
      <w:r w:rsidRPr="00091A9B">
        <w:rPr>
          <w:rStyle w:val="StyleUnderline"/>
        </w:rPr>
        <w:t xml:space="preserve">indisputable </w:t>
      </w:r>
      <w:r w:rsidRPr="00091A9B">
        <w:rPr>
          <w:rStyle w:val="StyleUnderline"/>
          <w:highlight w:val="cyan"/>
        </w:rPr>
        <w:t>global catastrophe</w:t>
      </w:r>
      <w:r w:rsidRPr="00091A9B">
        <w:rPr>
          <w:sz w:val="16"/>
        </w:rPr>
        <w:t>” (9).</w:t>
      </w:r>
    </w:p>
    <w:p w14:paraId="161B74F4" w14:textId="77777777" w:rsidR="00091A9B" w:rsidRPr="00091A9B" w:rsidRDefault="00091A9B" w:rsidP="00091A9B">
      <w:pPr>
        <w:rPr>
          <w:sz w:val="16"/>
        </w:rPr>
      </w:pPr>
      <w:r w:rsidRPr="00091A9B">
        <w:rPr>
          <w:sz w:val="16"/>
        </w:rPr>
        <w:lastRenderedPageBreak/>
        <w:t xml:space="preserve">Current discussions over climate catastrophe are undermined by unclear terminology. The term “catastrophic climate change” has not been conclusively defined. </w:t>
      </w:r>
      <w:r w:rsidRPr="00091A9B">
        <w:rPr>
          <w:rStyle w:val="StyleUnderline"/>
        </w:rPr>
        <w:t>An existential</w:t>
      </w:r>
      <w:r w:rsidRPr="00091A9B">
        <w:rPr>
          <w:sz w:val="16"/>
        </w:rPr>
        <w:t xml:space="preserve"> </w:t>
      </w:r>
      <w:r w:rsidRPr="00091A9B">
        <w:rPr>
          <w:rStyle w:val="StyleUnderline"/>
        </w:rPr>
        <w:t>risk</w:t>
      </w:r>
      <w:r w:rsidRPr="00091A9B">
        <w:rPr>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36626BBE" w14:textId="77777777" w:rsidR="00091A9B" w:rsidRPr="00091A9B" w:rsidRDefault="00091A9B" w:rsidP="00091A9B">
      <w:pPr>
        <w:rPr>
          <w:sz w:val="16"/>
        </w:rPr>
      </w:pPr>
      <w:r w:rsidRPr="00091A9B">
        <w:rPr>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091A9B">
        <w:rPr>
          <w:rStyle w:val="StyleUnderline"/>
        </w:rPr>
        <w:t>global catastrophic and decimation risks</w:t>
      </w:r>
      <w:r w:rsidRPr="00091A9B">
        <w:rPr>
          <w:sz w:val="16"/>
        </w:rPr>
        <w:t xml:space="preserve"> are intended as general heuristics and not concrete numerical boundaries. Other factors such as morbidity, and cultural and </w:t>
      </w:r>
      <w:r w:rsidRPr="00091A9B">
        <w:rPr>
          <w:rStyle w:val="StyleUnderline"/>
        </w:rPr>
        <w:t>economic loss</w:t>
      </w:r>
      <w:r w:rsidRPr="00091A9B">
        <w:rPr>
          <w:sz w:val="16"/>
        </w:rPr>
        <w:t>, need to be considered.</w:t>
      </w:r>
    </w:p>
    <w:p w14:paraId="78CC2652" w14:textId="77777777" w:rsidR="00091A9B" w:rsidRPr="00091A9B" w:rsidRDefault="00091A9B" w:rsidP="00091A9B">
      <w:pPr>
        <w:rPr>
          <w:sz w:val="16"/>
        </w:rPr>
      </w:pPr>
      <w:r w:rsidRPr="00091A9B">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091A9B">
        <w:rPr>
          <w:rStyle w:val="StyleUnderline"/>
        </w:rPr>
        <w:t xml:space="preserve">: </w:t>
      </w:r>
      <w:r w:rsidRPr="00091A9B">
        <w:rPr>
          <w:rStyle w:val="Emphasis"/>
        </w:rPr>
        <w:t>hazard</w:t>
      </w:r>
      <w:r w:rsidRPr="00091A9B">
        <w:rPr>
          <w:rStyle w:val="StyleUnderline"/>
        </w:rPr>
        <w:t xml:space="preserve">, exposure, </w:t>
      </w:r>
      <w:r w:rsidRPr="00091A9B">
        <w:rPr>
          <w:rStyle w:val="Emphasis"/>
        </w:rPr>
        <w:t>vulnerability</w:t>
      </w:r>
      <w:r w:rsidRPr="00091A9B">
        <w:rPr>
          <w:rStyle w:val="StyleUnderline"/>
        </w:rPr>
        <w:t>, and response</w:t>
      </w:r>
      <w:r w:rsidRPr="00091A9B">
        <w:rPr>
          <w:sz w:val="16"/>
        </w:rPr>
        <w:t xml:space="preserve"> (3).</w:t>
      </w:r>
    </w:p>
    <w:p w14:paraId="4AE710DF" w14:textId="77777777" w:rsidR="00091A9B" w:rsidRPr="00091A9B" w:rsidRDefault="00091A9B" w:rsidP="00091A9B">
      <w:pPr>
        <w:rPr>
          <w:sz w:val="16"/>
        </w:rPr>
      </w:pPr>
      <w:r w:rsidRPr="00091A9B">
        <w:rPr>
          <w:sz w:val="16"/>
        </w:rPr>
        <w:t xml:space="preserve">We have set global </w:t>
      </w:r>
      <w:r w:rsidRPr="00091A9B">
        <w:rPr>
          <w:rStyle w:val="StyleUnderline"/>
        </w:rPr>
        <w:t>warming of 3 °C or more</w:t>
      </w:r>
      <w:r w:rsidRPr="00091A9B">
        <w:rPr>
          <w:sz w:val="16"/>
        </w:rPr>
        <w:t xml:space="preserve"> by the end of the century as a marker for extreme climate change. This threshold is chosen for four reasons: </w:t>
      </w:r>
      <w:r w:rsidRPr="00091A9B">
        <w:rPr>
          <w:rStyle w:val="StyleUnderline"/>
        </w:rPr>
        <w:t xml:space="preserve">Such a </w:t>
      </w:r>
      <w:r w:rsidRPr="00091A9B">
        <w:rPr>
          <w:rStyle w:val="Emphasis"/>
          <w:highlight w:val="cyan"/>
        </w:rPr>
        <w:t>temp</w:t>
      </w:r>
      <w:r w:rsidRPr="00091A9B">
        <w:rPr>
          <w:rStyle w:val="Emphasis"/>
        </w:rPr>
        <w:t>erature</w:t>
      </w:r>
      <w:r w:rsidRPr="00091A9B">
        <w:rPr>
          <w:rStyle w:val="StyleUnderline"/>
        </w:rPr>
        <w:t xml:space="preserve"> </w:t>
      </w:r>
      <w:r w:rsidRPr="00091A9B">
        <w:rPr>
          <w:rStyle w:val="StyleUnderline"/>
          <w:highlight w:val="cyan"/>
        </w:rPr>
        <w:t>rise</w:t>
      </w:r>
      <w:r w:rsidRPr="00091A9B">
        <w:rPr>
          <w:sz w:val="16"/>
        </w:rPr>
        <w:t xml:space="preserve"> well </w:t>
      </w:r>
      <w:r w:rsidRPr="00091A9B">
        <w:rPr>
          <w:rStyle w:val="Emphasis"/>
          <w:highlight w:val="cyan"/>
        </w:rPr>
        <w:t>exceeds</w:t>
      </w:r>
      <w:r w:rsidRPr="00091A9B">
        <w:rPr>
          <w:rStyle w:val="StyleUnderline"/>
        </w:rPr>
        <w:t xml:space="preserve"> internationally agreed </w:t>
      </w:r>
      <w:r w:rsidRPr="00091A9B">
        <w:rPr>
          <w:rStyle w:val="Emphasis"/>
          <w:highlight w:val="cyan"/>
        </w:rPr>
        <w:t>targets</w:t>
      </w:r>
      <w:r w:rsidRPr="00091A9B">
        <w:rPr>
          <w:sz w:val="16"/>
        </w:rPr>
        <w:t xml:space="preserve">, all the </w:t>
      </w:r>
      <w:r w:rsidRPr="00091A9B">
        <w:rPr>
          <w:rStyle w:val="StyleUnderline"/>
        </w:rPr>
        <w:t xml:space="preserve">IPCC “reasons for </w:t>
      </w:r>
      <w:r w:rsidRPr="00091A9B">
        <w:rPr>
          <w:rStyle w:val="Emphasis"/>
        </w:rPr>
        <w:t>concern</w:t>
      </w:r>
      <w:r w:rsidRPr="00091A9B">
        <w:rPr>
          <w:rStyle w:val="StyleUnderline"/>
        </w:rPr>
        <w:t>”</w:t>
      </w:r>
      <w:r w:rsidRPr="00091A9B">
        <w:rPr>
          <w:sz w:val="16"/>
        </w:rPr>
        <w:t xml:space="preserve"> in climate impacts </w:t>
      </w:r>
      <w:r w:rsidRPr="00091A9B">
        <w:rPr>
          <w:rStyle w:val="StyleUnderline"/>
        </w:rPr>
        <w:t>are</w:t>
      </w:r>
      <w:r w:rsidRPr="00091A9B">
        <w:rPr>
          <w:sz w:val="16"/>
        </w:rPr>
        <w:t xml:space="preserve"> either “high” or </w:t>
      </w:r>
      <w:r w:rsidRPr="00091A9B">
        <w:rPr>
          <w:rStyle w:val="StyleUnderline"/>
        </w:rPr>
        <w:t>“</w:t>
      </w:r>
      <w:r w:rsidRPr="00091A9B">
        <w:rPr>
          <w:rStyle w:val="Emphasis"/>
        </w:rPr>
        <w:t>very high</w:t>
      </w:r>
      <w:r w:rsidRPr="00091A9B">
        <w:rPr>
          <w:rStyle w:val="StyleUnderline"/>
        </w:rPr>
        <w:t>” risk</w:t>
      </w:r>
      <w:r w:rsidRPr="00091A9B">
        <w:rPr>
          <w:sz w:val="16"/>
        </w:rPr>
        <w:t xml:space="preserve"> between 2 °C and 3 °C, there are substantially heightened risks of </w:t>
      </w:r>
      <w:r w:rsidRPr="00091A9B">
        <w:rPr>
          <w:rStyle w:val="Emphasis"/>
          <w:highlight w:val="cyan"/>
        </w:rPr>
        <w:t>self-amplifying</w:t>
      </w:r>
      <w:r w:rsidRPr="00091A9B">
        <w:rPr>
          <w:rStyle w:val="StyleUnderline"/>
          <w:highlight w:val="cyan"/>
        </w:rPr>
        <w:t xml:space="preserve"> changes</w:t>
      </w:r>
      <w:r w:rsidRPr="00091A9B">
        <w:rPr>
          <w:rStyle w:val="StyleUnderline"/>
        </w:rPr>
        <w:t xml:space="preserve"> that would </w:t>
      </w:r>
      <w:r w:rsidRPr="00091A9B">
        <w:rPr>
          <w:rStyle w:val="StyleUnderline"/>
          <w:highlight w:val="cyan"/>
        </w:rPr>
        <w:t xml:space="preserve">make it </w:t>
      </w:r>
      <w:r w:rsidRPr="00091A9B">
        <w:rPr>
          <w:rStyle w:val="Emphasis"/>
          <w:highlight w:val="cyan"/>
        </w:rPr>
        <w:t>impossible to limit</w:t>
      </w:r>
      <w:r w:rsidRPr="00091A9B">
        <w:rPr>
          <w:rStyle w:val="StyleUnderline"/>
        </w:rPr>
        <w:t xml:space="preserve"> warming to 3 °C,</w:t>
      </w:r>
      <w:r w:rsidRPr="00091A9B">
        <w:rPr>
          <w:sz w:val="16"/>
        </w:rPr>
        <w:t xml:space="preserve"> and </w:t>
      </w:r>
      <w:r w:rsidRPr="00091A9B">
        <w:rPr>
          <w:rStyle w:val="StyleUnderline"/>
        </w:rPr>
        <w:t>these</w:t>
      </w:r>
      <w:r w:rsidRPr="00091A9B">
        <w:rPr>
          <w:sz w:val="16"/>
        </w:rPr>
        <w:t xml:space="preserve"> levels </w:t>
      </w:r>
      <w:r w:rsidRPr="00091A9B">
        <w:rPr>
          <w:rStyle w:val="StyleUnderline"/>
        </w:rPr>
        <w:t>relate to far greater uncertainty</w:t>
      </w:r>
      <w:r w:rsidRPr="00091A9B">
        <w:rPr>
          <w:sz w:val="16"/>
        </w:rPr>
        <w:t xml:space="preserve"> in impacts.</w:t>
      </w:r>
    </w:p>
    <w:p w14:paraId="1D7F293C" w14:textId="77777777" w:rsidR="00091A9B" w:rsidRPr="00091A9B" w:rsidRDefault="00091A9B" w:rsidP="00091A9B">
      <w:pPr>
        <w:rPr>
          <w:sz w:val="16"/>
        </w:rPr>
      </w:pPr>
      <w:r w:rsidRPr="00091A9B">
        <w:rPr>
          <w:sz w:val="16"/>
        </w:rPr>
        <w:t>Key Research Thus Far</w:t>
      </w:r>
    </w:p>
    <w:p w14:paraId="325D9DB1" w14:textId="77777777" w:rsidR="00091A9B" w:rsidRPr="00091A9B" w:rsidRDefault="00091A9B" w:rsidP="00091A9B">
      <w:pPr>
        <w:rPr>
          <w:sz w:val="16"/>
        </w:rPr>
      </w:pPr>
      <w:r w:rsidRPr="00091A9B">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4C77604C" w14:textId="77777777" w:rsidR="00091A9B" w:rsidRPr="00091A9B" w:rsidRDefault="00091A9B" w:rsidP="00091A9B">
      <w:pPr>
        <w:rPr>
          <w:sz w:val="16"/>
        </w:rPr>
      </w:pPr>
      <w:r w:rsidRPr="00091A9B">
        <w:rPr>
          <w:sz w:val="16"/>
        </w:rPr>
        <w:t xml:space="preserve">We know that </w:t>
      </w:r>
      <w:r w:rsidRPr="00091A9B">
        <w:rPr>
          <w:rStyle w:val="Emphasis"/>
          <w:highlight w:val="cyan"/>
        </w:rPr>
        <w:t>health risks worsen</w:t>
      </w:r>
      <w:r w:rsidRPr="00091A9B">
        <w:rPr>
          <w:rStyle w:val="StyleUnderline"/>
          <w:highlight w:val="cyan"/>
        </w:rPr>
        <w:t xml:space="preserve"> with</w:t>
      </w:r>
      <w:r w:rsidRPr="00091A9B">
        <w:rPr>
          <w:rStyle w:val="StyleUnderline"/>
        </w:rPr>
        <w:t xml:space="preserve"> rising temperatures </w:t>
      </w:r>
      <w:r w:rsidRPr="00091A9B">
        <w:rPr>
          <w:sz w:val="16"/>
        </w:rPr>
        <w:t>(54). For example, there is already an increasing probability of multiple “</w:t>
      </w:r>
      <w:r w:rsidRPr="00091A9B">
        <w:rPr>
          <w:rStyle w:val="StyleUnderline"/>
        </w:rPr>
        <w:t>breadbasket failures</w:t>
      </w:r>
      <w:r w:rsidRPr="00091A9B">
        <w:rPr>
          <w:sz w:val="16"/>
        </w:rPr>
        <w:t xml:space="preserve">” (causing a </w:t>
      </w:r>
      <w:r w:rsidRPr="00091A9B">
        <w:rPr>
          <w:rStyle w:val="Emphasis"/>
          <w:highlight w:val="cyan"/>
        </w:rPr>
        <w:t>food</w:t>
      </w:r>
      <w:r w:rsidRPr="00091A9B">
        <w:rPr>
          <w:rStyle w:val="Emphasis"/>
        </w:rPr>
        <w:t xml:space="preserve"> price shock</w:t>
      </w:r>
      <w:r w:rsidRPr="00091A9B">
        <w:rPr>
          <w:sz w:val="16"/>
        </w:rPr>
        <w:t xml:space="preserve">) with higher temperatures (55). For the top four maize-producing regions (accounting for 87% of maize production), the </w:t>
      </w:r>
      <w:r w:rsidRPr="00091A9B">
        <w:rPr>
          <w:rStyle w:val="StyleUnderline"/>
        </w:rPr>
        <w:t>likelihood of production losses</w:t>
      </w:r>
      <w:r w:rsidRPr="00091A9B">
        <w:rPr>
          <w:sz w:val="16"/>
        </w:rPr>
        <w:t xml:space="preserve"> greater than 10% </w:t>
      </w:r>
      <w:r w:rsidRPr="00091A9B">
        <w:rPr>
          <w:rStyle w:val="StyleUnderline"/>
        </w:rPr>
        <w:t>jumps</w:t>
      </w:r>
      <w:r w:rsidRPr="00091A9B">
        <w:rPr>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091A9B">
        <w:rPr>
          <w:rStyle w:val="Emphasis"/>
          <w:highlight w:val="cyan"/>
        </w:rPr>
        <w:t>extreme heat</w:t>
      </w:r>
      <w:r w:rsidRPr="00091A9B">
        <w:rPr>
          <w:rStyle w:val="StyleUnderline"/>
        </w:rPr>
        <w:t xml:space="preserve"> and humidity</w:t>
      </w:r>
      <w:r w:rsidRPr="00091A9B">
        <w:rPr>
          <w:sz w:val="16"/>
        </w:rPr>
        <w:t xml:space="preserve"> (6). SI Appendix provides further details on several key studies of extreme climate change.</w:t>
      </w:r>
    </w:p>
    <w:p w14:paraId="1AB62B03" w14:textId="77777777" w:rsidR="00091A9B" w:rsidRPr="00091A9B" w:rsidRDefault="00091A9B" w:rsidP="00091A9B">
      <w:pPr>
        <w:rPr>
          <w:sz w:val="16"/>
        </w:rPr>
      </w:pPr>
      <w:r w:rsidRPr="00091A9B">
        <w:rPr>
          <w:sz w:val="16"/>
        </w:rPr>
        <w:t xml:space="preserve">The IPCC reports synthesize peer-reviewed literature regarding climate change, impacts and vulnerabilities, and mitigation. Despite identifying 15 </w:t>
      </w:r>
      <w:r w:rsidRPr="00091A9B">
        <w:rPr>
          <w:rStyle w:val="StyleUnderline"/>
        </w:rPr>
        <w:t xml:space="preserve">tipping elements in </w:t>
      </w:r>
      <w:r w:rsidRPr="00091A9B">
        <w:rPr>
          <w:rStyle w:val="Emphasis"/>
        </w:rPr>
        <w:t>biosphere, oceans</w:t>
      </w:r>
      <w:r w:rsidRPr="00091A9B">
        <w:rPr>
          <w:rStyle w:val="StyleUnderline"/>
        </w:rPr>
        <w:t>, and cryosphere</w:t>
      </w:r>
      <w:r w:rsidRPr="00091A9B">
        <w:rPr>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091A9B">
        <w:rPr>
          <w:rStyle w:val="StyleUnderline"/>
        </w:rPr>
        <w:t>reasons for concern</w:t>
      </w:r>
      <w:r w:rsidRPr="00091A9B">
        <w:rPr>
          <w:sz w:val="16"/>
        </w:rPr>
        <w:t xml:space="preserve">” syntheses that have been reported since 2001. These syntheses were designed to inform determination of what is “dangerous </w:t>
      </w:r>
      <w:r w:rsidRPr="00091A9B">
        <w:rPr>
          <w:rStyle w:val="StyleUnderline"/>
        </w:rPr>
        <w:t>anthropogenic interference</w:t>
      </w:r>
      <w:r w:rsidRPr="00091A9B">
        <w:rPr>
          <w:sz w:val="16"/>
        </w:rPr>
        <w:t xml:space="preserve">” with the climate system, that the UNFCCC aims to prevent. The five concerns are unique and </w:t>
      </w:r>
      <w:r w:rsidRPr="00091A9B">
        <w:rPr>
          <w:rStyle w:val="StyleUnderline"/>
        </w:rPr>
        <w:t xml:space="preserve">threatened </w:t>
      </w:r>
      <w:r w:rsidRPr="00091A9B">
        <w:rPr>
          <w:rStyle w:val="Emphasis"/>
          <w:highlight w:val="cyan"/>
        </w:rPr>
        <w:t>ecosystems</w:t>
      </w:r>
      <w:r w:rsidRPr="00091A9B">
        <w:rPr>
          <w:sz w:val="16"/>
        </w:rPr>
        <w:t xml:space="preserve">, frequency and severity of </w:t>
      </w:r>
      <w:r w:rsidRPr="00091A9B">
        <w:rPr>
          <w:rStyle w:val="StyleUnderline"/>
          <w:highlight w:val="cyan"/>
        </w:rPr>
        <w:t xml:space="preserve">extreme </w:t>
      </w:r>
      <w:r w:rsidRPr="00091A9B">
        <w:rPr>
          <w:rStyle w:val="Emphasis"/>
          <w:highlight w:val="cyan"/>
        </w:rPr>
        <w:t>weather</w:t>
      </w:r>
      <w:r w:rsidRPr="00091A9B">
        <w:rPr>
          <w:rStyle w:val="StyleUnderline"/>
        </w:rPr>
        <w:t xml:space="preserve"> events</w:t>
      </w:r>
      <w:r w:rsidRPr="00091A9B">
        <w:rPr>
          <w:sz w:val="16"/>
        </w:rPr>
        <w:t xml:space="preserve">, global distribution and balance of impacts, total </w:t>
      </w:r>
      <w:r w:rsidRPr="00091A9B">
        <w:rPr>
          <w:rStyle w:val="StyleUnderline"/>
        </w:rPr>
        <w:t>economic and ecological impact</w:t>
      </w:r>
      <w:r w:rsidRPr="00091A9B">
        <w:rPr>
          <w:sz w:val="16"/>
        </w:rPr>
        <w:t xml:space="preserve">, and </w:t>
      </w:r>
      <w:r w:rsidRPr="00091A9B">
        <w:rPr>
          <w:rStyle w:val="Emphasis"/>
        </w:rPr>
        <w:t>irreversible</w:t>
      </w:r>
      <w:r w:rsidRPr="00091A9B">
        <w:rPr>
          <w:sz w:val="16"/>
        </w:rPr>
        <w:t xml:space="preserve">, large-scale, </w:t>
      </w:r>
      <w:r w:rsidRPr="00091A9B">
        <w:rPr>
          <w:rStyle w:val="StyleUnderline"/>
        </w:rPr>
        <w:t xml:space="preserve">abrupt </w:t>
      </w:r>
      <w:r w:rsidRPr="00091A9B">
        <w:rPr>
          <w:rStyle w:val="StyleUnderline"/>
          <w:highlight w:val="cyan"/>
        </w:rPr>
        <w:t>transitions</w:t>
      </w:r>
      <w:r w:rsidRPr="00091A9B">
        <w:rPr>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w:t>
      </w:r>
      <w:r w:rsidRPr="00091A9B">
        <w:rPr>
          <w:sz w:val="16"/>
        </w:rPr>
        <w:lastRenderedPageBreak/>
        <w:t xml:space="preserve">in the previous Assessment Report (6). </w:t>
      </w:r>
      <w:r w:rsidRPr="00091A9B">
        <w:rPr>
          <w:rStyle w:val="StyleUnderline"/>
          <w:highlight w:val="cyan"/>
        </w:rPr>
        <w:t>All</w:t>
      </w:r>
      <w:r w:rsidRPr="00091A9B">
        <w:rPr>
          <w:rStyle w:val="StyleUnderline"/>
        </w:rPr>
        <w:t xml:space="preserve"> five </w:t>
      </w:r>
      <w:r w:rsidRPr="00091A9B">
        <w:rPr>
          <w:rStyle w:val="Emphasis"/>
          <w:highlight w:val="cyan"/>
        </w:rPr>
        <w:t>concerns are</w:t>
      </w:r>
      <w:r w:rsidRPr="00091A9B">
        <w:rPr>
          <w:rStyle w:val="StyleUnderline"/>
        </w:rPr>
        <w:t xml:space="preserve"> now</w:t>
      </w:r>
      <w:r w:rsidRPr="00091A9B">
        <w:rPr>
          <w:sz w:val="16"/>
        </w:rPr>
        <w:t xml:space="preserve"> at “high” or “</w:t>
      </w:r>
      <w:r w:rsidRPr="00091A9B">
        <w:rPr>
          <w:rStyle w:val="Emphasis"/>
          <w:highlight w:val="cyan"/>
        </w:rPr>
        <w:t>very high</w:t>
      </w:r>
      <w:r w:rsidRPr="00091A9B">
        <w:rPr>
          <w:sz w:val="16"/>
          <w:highlight w:val="cyan"/>
        </w:rPr>
        <w:t>”</w:t>
      </w:r>
      <w:r w:rsidRPr="00091A9B">
        <w:rPr>
          <w:sz w:val="16"/>
        </w:rPr>
        <w:t xml:space="preserve"> for 2 °C to 3 °C of warming (57).</w:t>
      </w:r>
    </w:p>
    <w:p w14:paraId="599CDF0A" w14:textId="77777777" w:rsidR="00091A9B" w:rsidRPr="00091A9B" w:rsidRDefault="00091A9B" w:rsidP="00091A9B">
      <w:pPr>
        <w:rPr>
          <w:sz w:val="16"/>
        </w:rPr>
      </w:pPr>
      <w:r w:rsidRPr="00091A9B">
        <w:rPr>
          <w:sz w:val="16"/>
        </w:rPr>
        <w:t>A Sample Research Agenda: Extreme Earth System States, Mass Mortality, Societal Fragility, and Integrated Climate Catastrophe Assessments</w:t>
      </w:r>
    </w:p>
    <w:p w14:paraId="72257160" w14:textId="77777777" w:rsidR="00091A9B" w:rsidRPr="00091A9B" w:rsidRDefault="00091A9B" w:rsidP="00091A9B">
      <w:pPr>
        <w:rPr>
          <w:sz w:val="16"/>
        </w:rPr>
      </w:pPr>
      <w:r w:rsidRPr="00091A9B">
        <w:rPr>
          <w:sz w:val="16"/>
        </w:rPr>
        <w:t>We suggest a research agenda for catastrophic climate change that focuses on four key strands:</w:t>
      </w:r>
    </w:p>
    <w:p w14:paraId="217B5B8D" w14:textId="77777777" w:rsidR="00091A9B" w:rsidRPr="00091A9B" w:rsidRDefault="00091A9B" w:rsidP="00091A9B">
      <w:pPr>
        <w:rPr>
          <w:sz w:val="16"/>
        </w:rPr>
      </w:pPr>
      <w:r w:rsidRPr="00091A9B">
        <w:rPr>
          <w:sz w:val="16"/>
        </w:rPr>
        <w:t>Understanding extreme climate change dynamics and impacts in the long term</w:t>
      </w:r>
    </w:p>
    <w:p w14:paraId="1473E473" w14:textId="77777777" w:rsidR="00091A9B" w:rsidRPr="00091A9B" w:rsidRDefault="00091A9B" w:rsidP="00091A9B">
      <w:pPr>
        <w:rPr>
          <w:sz w:val="16"/>
        </w:rPr>
      </w:pPr>
      <w:r w:rsidRPr="00091A9B">
        <w:rPr>
          <w:sz w:val="16"/>
        </w:rPr>
        <w:t>Exploring climate-triggered pathways to mass morbidity and mortality</w:t>
      </w:r>
    </w:p>
    <w:p w14:paraId="3D0FDA68" w14:textId="77777777" w:rsidR="00091A9B" w:rsidRPr="00091A9B" w:rsidRDefault="00091A9B" w:rsidP="00091A9B">
      <w:pPr>
        <w:rPr>
          <w:sz w:val="16"/>
        </w:rPr>
      </w:pPr>
      <w:r w:rsidRPr="00091A9B">
        <w:rPr>
          <w:sz w:val="16"/>
        </w:rPr>
        <w:t xml:space="preserve">Investigating social fragility: </w:t>
      </w:r>
      <w:r w:rsidRPr="00091A9B">
        <w:rPr>
          <w:rStyle w:val="StyleUnderline"/>
        </w:rPr>
        <w:t xml:space="preserve">vulnerabilities, </w:t>
      </w:r>
      <w:r w:rsidRPr="00091A9B">
        <w:rPr>
          <w:rStyle w:val="Emphasis"/>
        </w:rPr>
        <w:t>risk cascades</w:t>
      </w:r>
      <w:r w:rsidRPr="00091A9B">
        <w:rPr>
          <w:sz w:val="16"/>
        </w:rPr>
        <w:t>, and risk responses</w:t>
      </w:r>
    </w:p>
    <w:p w14:paraId="243A9E53" w14:textId="77777777" w:rsidR="00091A9B" w:rsidRPr="00091A9B" w:rsidRDefault="00091A9B" w:rsidP="00091A9B">
      <w:pPr>
        <w:rPr>
          <w:sz w:val="16"/>
        </w:rPr>
      </w:pPr>
      <w:r w:rsidRPr="00091A9B">
        <w:rPr>
          <w:sz w:val="16"/>
        </w:rPr>
        <w:t>Synthesizing the research findings into “integrated catastrophe assessments”</w:t>
      </w:r>
    </w:p>
    <w:p w14:paraId="77D8A81F" w14:textId="77777777" w:rsidR="00091A9B" w:rsidRPr="00091A9B" w:rsidRDefault="00091A9B" w:rsidP="00091A9B">
      <w:pPr>
        <w:rPr>
          <w:sz w:val="16"/>
        </w:rPr>
      </w:pPr>
      <w:r w:rsidRPr="00091A9B">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4DB6A286" w14:textId="77777777" w:rsidR="00091A9B" w:rsidRPr="00091A9B" w:rsidRDefault="00091A9B" w:rsidP="00091A9B">
      <w:pPr>
        <w:rPr>
          <w:sz w:val="16"/>
        </w:rPr>
      </w:pPr>
      <w:r w:rsidRPr="00091A9B">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7285D2DB" w14:textId="77777777" w:rsidR="00091A9B" w:rsidRPr="00091A9B" w:rsidRDefault="00091A9B" w:rsidP="00091A9B">
      <w:pPr>
        <w:rPr>
          <w:sz w:val="16"/>
        </w:rPr>
      </w:pPr>
      <w:r w:rsidRPr="00091A9B">
        <w:rPr>
          <w:sz w:val="16"/>
        </w:rPr>
        <w:t>Finally, we invite other scholars to revise and improve upon this proposed agenda.</w:t>
      </w:r>
    </w:p>
    <w:p w14:paraId="12F71625" w14:textId="77777777" w:rsidR="00091A9B" w:rsidRPr="00091A9B" w:rsidRDefault="00091A9B" w:rsidP="00091A9B">
      <w:pPr>
        <w:rPr>
          <w:sz w:val="16"/>
        </w:rPr>
      </w:pPr>
      <w:r w:rsidRPr="00091A9B">
        <w:rPr>
          <w:sz w:val="16"/>
        </w:rPr>
        <w:t>Extreme Earth System States.</w:t>
      </w:r>
    </w:p>
    <w:p w14:paraId="2C194336" w14:textId="77777777" w:rsidR="00091A9B" w:rsidRPr="00091A9B" w:rsidRDefault="00091A9B" w:rsidP="00091A9B">
      <w:pPr>
        <w:rPr>
          <w:sz w:val="16"/>
        </w:rPr>
      </w:pPr>
      <w:r w:rsidRPr="00091A9B">
        <w:rPr>
          <w:sz w:val="16"/>
        </w:rPr>
        <w:t>We need to understand potential long-term states of the Earth system under extreme climate change. This means mapping different “</w:t>
      </w:r>
      <w:r w:rsidRPr="00091A9B">
        <w:rPr>
          <w:rStyle w:val="StyleUnderline"/>
        </w:rPr>
        <w:t>Hothouse Earth</w:t>
      </w:r>
      <w:r w:rsidRPr="00091A9B">
        <w:rPr>
          <w:sz w:val="16"/>
        </w:rPr>
        <w:t xml:space="preserve">” scenarios (21) or other extreme scenarios, such as alternative circulation regimes or </w:t>
      </w:r>
      <w:r w:rsidRPr="00091A9B">
        <w:rPr>
          <w:rStyle w:val="StyleUnderline"/>
          <w:highlight w:val="cyan"/>
        </w:rPr>
        <w:t xml:space="preserve">large, </w:t>
      </w:r>
      <w:r w:rsidRPr="00091A9B">
        <w:rPr>
          <w:rStyle w:val="Emphasis"/>
          <w:highlight w:val="cyan"/>
        </w:rPr>
        <w:t>irreversible changes</w:t>
      </w:r>
      <w:r w:rsidRPr="00091A9B">
        <w:rPr>
          <w:rStyle w:val="StyleUnderline"/>
        </w:rPr>
        <w:t xml:space="preserve"> in ice cover and sea level</w:t>
      </w:r>
      <w:r w:rsidRPr="00091A9B">
        <w:rPr>
          <w:sz w:val="16"/>
        </w:rPr>
        <w:t xml:space="preserve">. This research will require consideration of long-term climate dynamics and their impacts on other planetary-level processes. Research suggests that previous </w:t>
      </w:r>
      <w:r w:rsidRPr="00091A9B">
        <w:rPr>
          <w:rStyle w:val="StyleUnderline"/>
        </w:rPr>
        <w:t>mass extinction events</w:t>
      </w:r>
      <w:r w:rsidRPr="00091A9B">
        <w:rPr>
          <w:sz w:val="16"/>
        </w:rPr>
        <w:t xml:space="preserve"> occurred due to </w:t>
      </w:r>
      <w:r w:rsidRPr="00091A9B">
        <w:rPr>
          <w:rStyle w:val="Emphasis"/>
        </w:rPr>
        <w:t>threshold effects</w:t>
      </w:r>
      <w:r w:rsidRPr="00091A9B">
        <w:rPr>
          <w:sz w:val="16"/>
        </w:rPr>
        <w:t xml:space="preserve"> in the carbon cycle that </w:t>
      </w:r>
      <w:r w:rsidRPr="00091A9B">
        <w:rPr>
          <w:rStyle w:val="Emphasis"/>
        </w:rPr>
        <w:t>we could cross</w:t>
      </w:r>
      <w:r w:rsidRPr="00091A9B">
        <w:rPr>
          <w:rStyle w:val="StyleUnderline"/>
        </w:rPr>
        <w:t xml:space="preserve"> this century</w:t>
      </w:r>
      <w:r w:rsidRPr="00091A9B">
        <w:rPr>
          <w:sz w:val="16"/>
        </w:rPr>
        <w:t xml:space="preserve"> (40, 63). Key impacts in previous mass extinctions, such as </w:t>
      </w:r>
      <w:r w:rsidRPr="00091A9B">
        <w:rPr>
          <w:rStyle w:val="StyleUnderline"/>
        </w:rPr>
        <w:t>ocean hypoxia and anoxia</w:t>
      </w:r>
      <w:r w:rsidRPr="00091A9B">
        <w:rPr>
          <w:sz w:val="16"/>
        </w:rPr>
        <w:t xml:space="preserve">, could also </w:t>
      </w:r>
      <w:r w:rsidRPr="00091A9B">
        <w:rPr>
          <w:rStyle w:val="Emphasis"/>
        </w:rPr>
        <w:t>escalate</w:t>
      </w:r>
      <w:r w:rsidRPr="00091A9B">
        <w:rPr>
          <w:sz w:val="16"/>
        </w:rPr>
        <w:t xml:space="preserve"> in the longer term (40, 64).</w:t>
      </w:r>
    </w:p>
    <w:p w14:paraId="60344A2E" w14:textId="77777777" w:rsidR="00091A9B" w:rsidRPr="00091A9B" w:rsidRDefault="00091A9B" w:rsidP="00091A9B">
      <w:pPr>
        <w:rPr>
          <w:sz w:val="16"/>
        </w:rPr>
      </w:pPr>
      <w:r w:rsidRPr="00091A9B">
        <w:rPr>
          <w:sz w:val="16"/>
        </w:rPr>
        <w:t xml:space="preserve">Studying potential tipping points and irreversible “committed” changes of ecological and climate systems is essential. For instance, modeling of the </w:t>
      </w:r>
      <w:r w:rsidRPr="00091A9B">
        <w:rPr>
          <w:rStyle w:val="StyleUnderline"/>
        </w:rPr>
        <w:t xml:space="preserve">Antarctic </w:t>
      </w:r>
      <w:r w:rsidRPr="00091A9B">
        <w:rPr>
          <w:rStyle w:val="Emphasis"/>
          <w:highlight w:val="cyan"/>
        </w:rPr>
        <w:t>ice sheet</w:t>
      </w:r>
      <w:r w:rsidRPr="00091A9B">
        <w:rPr>
          <w:sz w:val="16"/>
        </w:rPr>
        <w:t xml:space="preserve"> suggests there are several tipping points that exhibit hysteresis (65). </w:t>
      </w:r>
      <w:r w:rsidRPr="00091A9B">
        <w:rPr>
          <w:rStyle w:val="Emphasis"/>
        </w:rPr>
        <w:t xml:space="preserve">Irreversible </w:t>
      </w:r>
      <w:r w:rsidRPr="00091A9B">
        <w:rPr>
          <w:rStyle w:val="Emphasis"/>
          <w:highlight w:val="cyan"/>
        </w:rPr>
        <w:t>loss</w:t>
      </w:r>
      <w:r w:rsidRPr="00091A9B">
        <w:rPr>
          <w:sz w:val="16"/>
        </w:rPr>
        <w:t xml:space="preserve"> of the West Antarctic ice sheet was </w:t>
      </w:r>
      <w:r w:rsidRPr="00091A9B">
        <w:rPr>
          <w:rStyle w:val="StyleUnderline"/>
        </w:rPr>
        <w:t>found</w:t>
      </w:r>
      <w:r w:rsidRPr="00091A9B">
        <w:rPr>
          <w:sz w:val="16"/>
        </w:rPr>
        <w:t xml:space="preserve"> to be triggered </w:t>
      </w:r>
      <w:r w:rsidRPr="00091A9B">
        <w:rPr>
          <w:rStyle w:val="StyleUnderline"/>
        </w:rPr>
        <w:t>at</w:t>
      </w:r>
      <w:r w:rsidRPr="00091A9B">
        <w:rPr>
          <w:sz w:val="16"/>
        </w:rPr>
        <w:t xml:space="preserve"> </w:t>
      </w:r>
      <w:r w:rsidRPr="00091A9B">
        <w:rPr>
          <w:rFonts w:ascii="Cambria Math" w:hAnsi="Cambria Math" w:cs="Cambria Math"/>
          <w:sz w:val="16"/>
        </w:rPr>
        <w:t>∼</w:t>
      </w:r>
      <w:r w:rsidRPr="00091A9B">
        <w:rPr>
          <w:rStyle w:val="StyleUnderline"/>
        </w:rPr>
        <w:t>2 °</w:t>
      </w:r>
      <w:r w:rsidRPr="00091A9B">
        <w:rPr>
          <w:sz w:val="16"/>
        </w:rPr>
        <w:t xml:space="preserve">C global warming, and the current ice sheet configuration </w:t>
      </w:r>
      <w:r w:rsidRPr="00091A9B">
        <w:rPr>
          <w:rStyle w:val="StyleUnderline"/>
        </w:rPr>
        <w:t>cannot be regained</w:t>
      </w:r>
      <w:r w:rsidRPr="00091A9B">
        <w:rPr>
          <w:sz w:val="16"/>
        </w:rPr>
        <w:t xml:space="preserve"> even if temperatures return to present-day levels. At a 6 °C to 9 °C rise in global temperature, slow, </w:t>
      </w:r>
      <w:r w:rsidRPr="00091A9B">
        <w:rPr>
          <w:rStyle w:val="StyleUnderline"/>
        </w:rPr>
        <w:t>irreversible loss of the East Antarctic ice sheet</w:t>
      </w:r>
      <w:r w:rsidRPr="00091A9B">
        <w:rPr>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091A9B">
        <w:rPr>
          <w:rStyle w:val="StyleUnderline"/>
        </w:rPr>
        <w:t>consideration of wider planetary boundaries</w:t>
      </w:r>
      <w:r w:rsidRPr="00091A9B">
        <w:rPr>
          <w:sz w:val="16"/>
        </w:rPr>
        <w:t xml:space="preserve">, such as biodiversity, that will </w:t>
      </w:r>
      <w:r w:rsidRPr="00091A9B">
        <w:rPr>
          <w:rStyle w:val="StyleUnderline"/>
        </w:rPr>
        <w:t xml:space="preserve">influence </w:t>
      </w:r>
      <w:r w:rsidRPr="00091A9B">
        <w:rPr>
          <w:rStyle w:val="Emphasis"/>
          <w:highlight w:val="cyan"/>
        </w:rPr>
        <w:t>tipping points</w:t>
      </w:r>
      <w:r w:rsidRPr="00091A9B">
        <w:rPr>
          <w:sz w:val="16"/>
        </w:rPr>
        <w:t xml:space="preserve"> (66), </w:t>
      </w:r>
      <w:r w:rsidRPr="00091A9B">
        <w:rPr>
          <w:rStyle w:val="Emphasis"/>
          <w:highlight w:val="cyan"/>
        </w:rPr>
        <w:t>feedbacks</w:t>
      </w:r>
      <w:r w:rsidRPr="00091A9B">
        <w:rPr>
          <w:rStyle w:val="StyleUnderline"/>
          <w:highlight w:val="cyan"/>
        </w:rPr>
        <w:t xml:space="preserve"> beyond the climate</w:t>
      </w:r>
      <w:r w:rsidRPr="00091A9B">
        <w:rPr>
          <w:sz w:val="16"/>
        </w:rPr>
        <w:t xml:space="preserve"> system, and how </w:t>
      </w:r>
      <w:r w:rsidRPr="00091A9B">
        <w:rPr>
          <w:rStyle w:val="StyleUnderline"/>
        </w:rPr>
        <w:t>tipping elements</w:t>
      </w:r>
      <w:r w:rsidRPr="00091A9B">
        <w:rPr>
          <w:sz w:val="16"/>
        </w:rPr>
        <w:t xml:space="preserve"> could </w:t>
      </w:r>
      <w:r w:rsidRPr="00091A9B">
        <w:rPr>
          <w:rStyle w:val="Emphasis"/>
          <w:highlight w:val="cyan"/>
        </w:rPr>
        <w:t>cascade</w:t>
      </w:r>
      <w:r w:rsidRPr="00091A9B">
        <w:rPr>
          <w:rStyle w:val="Emphasis"/>
        </w:rPr>
        <w:t xml:space="preserve"> together</w:t>
      </w:r>
      <w:r w:rsidRPr="00091A9B">
        <w:rPr>
          <w:sz w:val="16"/>
        </w:rPr>
        <w:t xml:space="preserve"> (67).</w:t>
      </w:r>
    </w:p>
    <w:p w14:paraId="510E9F33" w14:textId="77777777" w:rsidR="00091A9B" w:rsidRPr="00091A9B" w:rsidRDefault="00091A9B" w:rsidP="00091A9B">
      <w:pPr>
        <w:rPr>
          <w:sz w:val="16"/>
        </w:rPr>
      </w:pPr>
      <w:r w:rsidRPr="00091A9B">
        <w:rPr>
          <w:rStyle w:val="StyleUnderline"/>
        </w:rPr>
        <w:t>Mass</w:t>
      </w:r>
      <w:r w:rsidRPr="00091A9B">
        <w:rPr>
          <w:sz w:val="16"/>
        </w:rPr>
        <w:t xml:space="preserve"> Morbidity and </w:t>
      </w:r>
      <w:r w:rsidRPr="00091A9B">
        <w:rPr>
          <w:rStyle w:val="StyleUnderline"/>
        </w:rPr>
        <w:t>Mortality</w:t>
      </w:r>
      <w:r w:rsidRPr="00091A9B">
        <w:rPr>
          <w:sz w:val="16"/>
        </w:rPr>
        <w:t>.</w:t>
      </w:r>
    </w:p>
    <w:p w14:paraId="38FE5539" w14:textId="77777777" w:rsidR="00091A9B" w:rsidRPr="00091A9B" w:rsidRDefault="00091A9B" w:rsidP="00091A9B">
      <w:pPr>
        <w:rPr>
          <w:rStyle w:val="StyleUnderline"/>
        </w:rPr>
      </w:pPr>
      <w:r w:rsidRPr="00091A9B">
        <w:rPr>
          <w:sz w:val="16"/>
        </w:rPr>
        <w:t xml:space="preserve">There are many potential contributors to climate-induced morbidity and mortality, but the “four horsemen” of the climate change end game are likely to be famine and undernutrition, </w:t>
      </w:r>
      <w:r w:rsidRPr="00091A9B">
        <w:rPr>
          <w:rStyle w:val="StyleUnderline"/>
        </w:rPr>
        <w:t xml:space="preserve">extreme weather events, </w:t>
      </w:r>
      <w:r w:rsidRPr="00091A9B">
        <w:rPr>
          <w:rStyle w:val="Emphasis"/>
        </w:rPr>
        <w:t>conflict</w:t>
      </w:r>
      <w:r w:rsidRPr="00091A9B">
        <w:rPr>
          <w:rStyle w:val="StyleUnderline"/>
        </w:rPr>
        <w:t xml:space="preserve">, and vector-borne </w:t>
      </w:r>
      <w:r w:rsidRPr="00091A9B">
        <w:rPr>
          <w:rStyle w:val="Emphasis"/>
        </w:rPr>
        <w:t>diseases</w:t>
      </w:r>
      <w:r w:rsidRPr="00091A9B">
        <w:rPr>
          <w:rStyle w:val="StyleUnderline"/>
        </w:rPr>
        <w:t>.</w:t>
      </w:r>
      <w:r w:rsidRPr="00091A9B">
        <w:rPr>
          <w:sz w:val="16"/>
        </w:rPr>
        <w:t xml:space="preserve"> These will be </w:t>
      </w:r>
      <w:r w:rsidRPr="00091A9B">
        <w:rPr>
          <w:rStyle w:val="StyleUnderline"/>
        </w:rPr>
        <w:t>worsened by additional risks</w:t>
      </w:r>
      <w:r w:rsidRPr="00091A9B">
        <w:rPr>
          <w:sz w:val="16"/>
        </w:rPr>
        <w:t xml:space="preserve"> and impacts </w:t>
      </w:r>
      <w:r w:rsidRPr="00091A9B">
        <w:rPr>
          <w:rStyle w:val="StyleUnderline"/>
        </w:rPr>
        <w:t>such as</w:t>
      </w:r>
      <w:r w:rsidRPr="00091A9B">
        <w:rPr>
          <w:sz w:val="16"/>
        </w:rPr>
        <w:t xml:space="preserve"> mortality from </w:t>
      </w:r>
      <w:r w:rsidRPr="00091A9B">
        <w:rPr>
          <w:rStyle w:val="Emphasis"/>
        </w:rPr>
        <w:t>air pollution</w:t>
      </w:r>
      <w:r w:rsidRPr="00091A9B">
        <w:rPr>
          <w:rStyle w:val="StyleUnderline"/>
        </w:rPr>
        <w:t xml:space="preserve"> and sea level rise.</w:t>
      </w:r>
    </w:p>
    <w:p w14:paraId="1018428D" w14:textId="77777777" w:rsidR="00091A9B" w:rsidRPr="00091A9B" w:rsidRDefault="00091A9B" w:rsidP="00091A9B">
      <w:pPr>
        <w:rPr>
          <w:sz w:val="16"/>
        </w:rPr>
      </w:pPr>
      <w:r w:rsidRPr="00091A9B">
        <w:rPr>
          <w:sz w:val="16"/>
        </w:rPr>
        <w:lastRenderedPageBreak/>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0DBDE2B5" w14:textId="77777777" w:rsidR="00091A9B" w:rsidRPr="00091A9B" w:rsidRDefault="00091A9B" w:rsidP="00091A9B">
      <w:pPr>
        <w:rPr>
          <w:sz w:val="16"/>
        </w:rPr>
      </w:pPr>
      <w:r w:rsidRPr="00091A9B">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48AEF82B" w14:textId="77777777" w:rsidR="00091A9B" w:rsidRPr="00091A9B" w:rsidRDefault="00091A9B" w:rsidP="00091A9B">
      <w:pPr>
        <w:rPr>
          <w:sz w:val="16"/>
        </w:rPr>
      </w:pPr>
      <w:r w:rsidRPr="00091A9B">
        <w:rPr>
          <w:sz w:val="16"/>
        </w:rPr>
        <w:t>Societal Fragility: Vulnerabilities, Risk Cascades, and Risk Responses.</w:t>
      </w:r>
    </w:p>
    <w:p w14:paraId="7B736F38" w14:textId="77777777" w:rsidR="00091A9B" w:rsidRPr="00091A9B" w:rsidRDefault="00091A9B" w:rsidP="00091A9B">
      <w:pPr>
        <w:rPr>
          <w:sz w:val="16"/>
        </w:rPr>
      </w:pPr>
      <w:r w:rsidRPr="00091A9B">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167EC33D" w14:textId="77777777" w:rsidR="00091A9B" w:rsidRPr="00091A9B" w:rsidRDefault="00091A9B" w:rsidP="00091A9B">
      <w:pPr>
        <w:rPr>
          <w:rStyle w:val="Emphasis"/>
        </w:rPr>
      </w:pPr>
      <w:r w:rsidRPr="00091A9B">
        <w:rPr>
          <w:rStyle w:val="StyleUnderline"/>
        </w:rPr>
        <w:t xml:space="preserve">Societal </w:t>
      </w:r>
      <w:r w:rsidRPr="00091A9B">
        <w:rPr>
          <w:rStyle w:val="Emphasis"/>
        </w:rPr>
        <w:t>risk cascades</w:t>
      </w:r>
      <w:r w:rsidRPr="00091A9B">
        <w:rPr>
          <w:rStyle w:val="StyleUnderline"/>
        </w:rPr>
        <w:t xml:space="preserve"> could involve </w:t>
      </w:r>
      <w:r w:rsidRPr="00091A9B">
        <w:rPr>
          <w:rStyle w:val="StyleUnderline"/>
          <w:highlight w:val="cyan"/>
        </w:rPr>
        <w:t>conflict, disease</w:t>
      </w:r>
      <w:r w:rsidRPr="00091A9B">
        <w:rPr>
          <w:rStyle w:val="StyleUnderline"/>
        </w:rPr>
        <w:t xml:space="preserve">, </w:t>
      </w:r>
      <w:r w:rsidRPr="00091A9B">
        <w:rPr>
          <w:rStyle w:val="Emphasis"/>
          <w:highlight w:val="cyan"/>
        </w:rPr>
        <w:t>political change</w:t>
      </w:r>
      <w:r w:rsidRPr="00091A9B">
        <w:rPr>
          <w:rStyle w:val="StyleUnderline"/>
        </w:rPr>
        <w:t xml:space="preserve">, and economic </w:t>
      </w:r>
      <w:r w:rsidRPr="00091A9B">
        <w:rPr>
          <w:rStyle w:val="Emphasis"/>
        </w:rPr>
        <w:t>crises</w:t>
      </w:r>
      <w:r w:rsidRPr="00091A9B">
        <w:rPr>
          <w:sz w:val="16"/>
        </w:rPr>
        <w:t xml:space="preserve">. Climate change has a </w:t>
      </w:r>
      <w:r w:rsidRPr="00091A9B">
        <w:rPr>
          <w:rStyle w:val="StyleUnderline"/>
        </w:rPr>
        <w:t xml:space="preserve">complicated relationship with </w:t>
      </w:r>
      <w:r w:rsidRPr="00091A9B">
        <w:rPr>
          <w:rStyle w:val="Emphasis"/>
        </w:rPr>
        <w:t>conflict</w:t>
      </w:r>
      <w:r w:rsidRPr="00091A9B">
        <w:rPr>
          <w:sz w:val="16"/>
        </w:rPr>
        <w:t xml:space="preserve">, including, possibly, as a risk factor (74) especially </w:t>
      </w:r>
      <w:r w:rsidRPr="00091A9B">
        <w:rPr>
          <w:rStyle w:val="StyleUnderline"/>
        </w:rPr>
        <w:t>in areas with</w:t>
      </w:r>
      <w:r w:rsidRPr="00091A9B">
        <w:rPr>
          <w:sz w:val="16"/>
        </w:rPr>
        <w:t xml:space="preserve"> preexisting </w:t>
      </w:r>
      <w:r w:rsidRPr="00091A9B">
        <w:rPr>
          <w:rStyle w:val="StyleUnderline"/>
        </w:rPr>
        <w:t>ethnic conflict</w:t>
      </w:r>
      <w:r w:rsidRPr="00091A9B">
        <w:rPr>
          <w:sz w:val="16"/>
        </w:rPr>
        <w:t xml:space="preserve"> (75). Climate change could affect the </w:t>
      </w:r>
      <w:r w:rsidRPr="00091A9B">
        <w:rPr>
          <w:rStyle w:val="StyleUnderline"/>
        </w:rPr>
        <w:t>spread</w:t>
      </w:r>
      <w:r w:rsidRPr="00091A9B">
        <w:rPr>
          <w:sz w:val="16"/>
        </w:rPr>
        <w:t xml:space="preserve"> and </w:t>
      </w:r>
      <w:r w:rsidRPr="00091A9B">
        <w:rPr>
          <w:rStyle w:val="StyleUnderline"/>
        </w:rPr>
        <w:t>transmission of infectious disease</w:t>
      </w:r>
      <w:r w:rsidRPr="00091A9B">
        <w:rPr>
          <w:sz w:val="16"/>
        </w:rPr>
        <w:t xml:space="preserve">s, as well as the expansion and severity of different </w:t>
      </w:r>
      <w:r w:rsidRPr="00091A9B">
        <w:rPr>
          <w:rStyle w:val="Emphasis"/>
        </w:rPr>
        <w:t>zoonotic infections</w:t>
      </w:r>
      <w:r w:rsidRPr="00091A9B">
        <w:rPr>
          <w:sz w:val="16"/>
        </w:rPr>
        <w:t xml:space="preserve"> (76), creating conditions for </w:t>
      </w:r>
      <w:r w:rsidRPr="00091A9B">
        <w:rPr>
          <w:rStyle w:val="Emphasis"/>
          <w:highlight w:val="cyan"/>
        </w:rPr>
        <w:t>novel outbreaks</w:t>
      </w:r>
      <w:r w:rsidRPr="00091A9B">
        <w:rPr>
          <w:rStyle w:val="StyleUnderline"/>
        </w:rPr>
        <w:t xml:space="preserve"> and infections</w:t>
      </w:r>
      <w:r w:rsidRPr="00091A9B">
        <w:rPr>
          <w:sz w:val="16"/>
        </w:rPr>
        <w:t xml:space="preserve"> (6,77). </w:t>
      </w:r>
      <w:r w:rsidRPr="00091A9B">
        <w:rPr>
          <w:rStyle w:val="StyleUnderline"/>
        </w:rPr>
        <w:t>Epidemics</w:t>
      </w:r>
      <w:r w:rsidRPr="00091A9B">
        <w:rPr>
          <w:sz w:val="16"/>
        </w:rPr>
        <w:t xml:space="preserve"> can, in turn, </w:t>
      </w:r>
      <w:r w:rsidRPr="00091A9B">
        <w:rPr>
          <w:rStyle w:val="StyleUnderline"/>
        </w:rPr>
        <w:t xml:space="preserve">trigger cascading </w:t>
      </w:r>
      <w:r w:rsidRPr="00091A9B">
        <w:rPr>
          <w:rStyle w:val="Emphasis"/>
        </w:rPr>
        <w:t>impacts</w:t>
      </w:r>
      <w:r w:rsidRPr="00091A9B">
        <w:rPr>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091A9B">
        <w:rPr>
          <w:rStyle w:val="StyleUnderline"/>
        </w:rPr>
        <w:t>financial tail risks</w:t>
      </w:r>
      <w:r w:rsidRPr="00091A9B">
        <w:rPr>
          <w:sz w:val="16"/>
        </w:rPr>
        <w:t xml:space="preserve">, such as the possibility </w:t>
      </w:r>
      <w:r w:rsidRPr="00091A9B">
        <w:rPr>
          <w:rStyle w:val="StyleUnderline"/>
        </w:rPr>
        <w:t xml:space="preserve">of global </w:t>
      </w:r>
      <w:r w:rsidRPr="00091A9B">
        <w:rPr>
          <w:rStyle w:val="Emphasis"/>
          <w:highlight w:val="cyan"/>
        </w:rPr>
        <w:t>financial crises.</w:t>
      </w:r>
    </w:p>
    <w:p w14:paraId="1814B36F" w14:textId="77777777" w:rsidR="00091A9B" w:rsidRPr="00091A9B" w:rsidRDefault="00091A9B" w:rsidP="00091A9B">
      <w:pPr>
        <w:rPr>
          <w:sz w:val="16"/>
        </w:rPr>
      </w:pPr>
      <w:r w:rsidRPr="00091A9B">
        <w:rPr>
          <w:sz w:val="16"/>
        </w:rPr>
        <w:t xml:space="preserve">Past studies could be drawn upon to investigate societal risk. Relatively small, regional climate changes are linked to the transformation and even </w:t>
      </w:r>
      <w:r w:rsidRPr="00091A9B">
        <w:rPr>
          <w:rStyle w:val="Emphasis"/>
          <w:highlight w:val="cyan"/>
        </w:rPr>
        <w:t>collapse</w:t>
      </w:r>
      <w:r w:rsidRPr="00091A9B">
        <w:rPr>
          <w:rStyle w:val="StyleUnderline"/>
          <w:highlight w:val="cyan"/>
        </w:rPr>
        <w:t xml:space="preserve"> of</w:t>
      </w:r>
      <w:r w:rsidRPr="00091A9B">
        <w:rPr>
          <w:sz w:val="16"/>
        </w:rPr>
        <w:t xml:space="preserve"> previous </w:t>
      </w:r>
      <w:r w:rsidRPr="00091A9B">
        <w:rPr>
          <w:rStyle w:val="StyleUnderline"/>
          <w:highlight w:val="cyan"/>
        </w:rPr>
        <w:t>societies</w:t>
      </w:r>
      <w:r w:rsidRPr="00091A9B">
        <w:rPr>
          <w:sz w:val="16"/>
        </w:rPr>
        <w:t xml:space="preserve"> (79, 80). This could be </w:t>
      </w:r>
      <w:r w:rsidRPr="00091A9B">
        <w:rPr>
          <w:rStyle w:val="StyleUnderline"/>
        </w:rPr>
        <w:t xml:space="preserve">due to </w:t>
      </w:r>
      <w:r w:rsidRPr="00091A9B">
        <w:rPr>
          <w:rStyle w:val="Emphasis"/>
        </w:rPr>
        <w:t>declining resilience</w:t>
      </w:r>
      <w:r w:rsidRPr="00091A9B">
        <w:rPr>
          <w:rStyle w:val="StyleUnderline"/>
        </w:rPr>
        <w:t xml:space="preserve"> and</w:t>
      </w:r>
      <w:r w:rsidRPr="00091A9B">
        <w:rPr>
          <w:sz w:val="16"/>
        </w:rPr>
        <w:t xml:space="preserve"> the passing of </w:t>
      </w:r>
      <w:r w:rsidRPr="00091A9B">
        <w:rPr>
          <w:rStyle w:val="Emphasis"/>
        </w:rPr>
        <w:t xml:space="preserve">tipping points </w:t>
      </w:r>
      <w:r w:rsidRPr="00091A9B">
        <w:rPr>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6D346C9B" w14:textId="77777777" w:rsidR="00091A9B" w:rsidRPr="00091A9B" w:rsidRDefault="00091A9B" w:rsidP="00091A9B">
      <w:pPr>
        <w:rPr>
          <w:sz w:val="16"/>
        </w:rPr>
      </w:pPr>
      <w:r w:rsidRPr="00091A9B">
        <w:rPr>
          <w:sz w:val="16"/>
        </w:rPr>
        <w:t xml:space="preserve">The characteristics and vulnerabilities of a modern globalized world where food and transport distribution systems can buffer against traumas will need to feature in work on societal sensitivity. Such large, </w:t>
      </w:r>
      <w:r w:rsidRPr="00091A9B">
        <w:rPr>
          <w:rStyle w:val="StyleUnderline"/>
        </w:rPr>
        <w:t>interconnected systems bring</w:t>
      </w:r>
      <w:r w:rsidRPr="00091A9B">
        <w:rPr>
          <w:sz w:val="16"/>
        </w:rPr>
        <w:t xml:space="preserve"> their own sources of </w:t>
      </w:r>
      <w:r w:rsidRPr="00091A9B">
        <w:rPr>
          <w:rStyle w:val="StyleUnderline"/>
        </w:rPr>
        <w:t>fragility</w:t>
      </w:r>
      <w:r w:rsidRPr="00091A9B">
        <w:rPr>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0F377ADC" w14:textId="77777777" w:rsidR="00091A9B" w:rsidRPr="00091A9B" w:rsidRDefault="00091A9B" w:rsidP="00091A9B">
      <w:pPr>
        <w:rPr>
          <w:sz w:val="16"/>
        </w:rPr>
      </w:pPr>
      <w:r w:rsidRPr="00091A9B">
        <w:rPr>
          <w:sz w:val="16"/>
        </w:rPr>
        <w:t>Fig. 3.</w:t>
      </w:r>
    </w:p>
    <w:p w14:paraId="5E7109D6" w14:textId="77777777" w:rsidR="00091A9B" w:rsidRPr="00091A9B" w:rsidRDefault="00091A9B" w:rsidP="00091A9B">
      <w:pPr>
        <w:rPr>
          <w:sz w:val="16"/>
        </w:rPr>
      </w:pPr>
      <w:r w:rsidRPr="00091A9B">
        <w:rPr>
          <w:rStyle w:val="StyleUnderline"/>
        </w:rPr>
        <w:t xml:space="preserve">Cascading </w:t>
      </w:r>
      <w:r w:rsidRPr="00091A9B">
        <w:rPr>
          <w:rStyle w:val="Emphasis"/>
        </w:rPr>
        <w:t>global climate failure</w:t>
      </w:r>
      <w:r w:rsidRPr="00091A9B">
        <w:rPr>
          <w:sz w:val="16"/>
        </w:rPr>
        <w:t xml:space="preserve">. This is a causal loop diagram, in which a complete line represents a positive polarity (e.g., </w:t>
      </w:r>
      <w:r w:rsidRPr="00091A9B">
        <w:rPr>
          <w:rStyle w:val="Emphasis"/>
        </w:rPr>
        <w:t>amplifying feedback</w:t>
      </w:r>
      <w:r w:rsidRPr="00091A9B">
        <w:rPr>
          <w:sz w:val="16"/>
        </w:rPr>
        <w:t>; not necessarily positive in a normative sense) and a dotted line denotes a negative polarity (meaning a dampening feedback). See SI Appendix for further information.</w:t>
      </w:r>
    </w:p>
    <w:p w14:paraId="31932E42" w14:textId="77777777" w:rsidR="00091A9B" w:rsidRPr="00091A9B" w:rsidRDefault="00091A9B" w:rsidP="00091A9B">
      <w:pPr>
        <w:rPr>
          <w:sz w:val="16"/>
        </w:rPr>
      </w:pPr>
      <w:r w:rsidRPr="00091A9B">
        <w:rPr>
          <w:sz w:val="16"/>
        </w:rPr>
        <w:t>Integrated Catastrophic Assessments.</w:t>
      </w:r>
    </w:p>
    <w:p w14:paraId="2F3489E7" w14:textId="3AE7E041" w:rsidR="00091A9B" w:rsidRPr="00091A9B" w:rsidRDefault="00091A9B" w:rsidP="00746575">
      <w:pPr>
        <w:rPr>
          <w:sz w:val="16"/>
        </w:rPr>
      </w:pPr>
      <w:r w:rsidRPr="00091A9B">
        <w:rPr>
          <w:sz w:val="16"/>
        </w:rPr>
        <w:t>Climate change will unfold in a world of changing ecosystems, geopolitics, and technology. Could we even see “</w:t>
      </w:r>
      <w:r w:rsidRPr="00091A9B">
        <w:rPr>
          <w:rStyle w:val="StyleUnderline"/>
        </w:rPr>
        <w:t xml:space="preserve">warm </w:t>
      </w:r>
      <w:r w:rsidRPr="00091A9B">
        <w:rPr>
          <w:rStyle w:val="StyleUnderline"/>
          <w:highlight w:val="cyan"/>
        </w:rPr>
        <w:t>wars</w:t>
      </w:r>
      <w:r w:rsidRPr="00091A9B">
        <w:rPr>
          <w:sz w:val="16"/>
        </w:rPr>
        <w:t>”—</w:t>
      </w:r>
      <w:r w:rsidRPr="00091A9B">
        <w:rPr>
          <w:rStyle w:val="StyleUnderline"/>
        </w:rPr>
        <w:t xml:space="preserve">technologically enhanced </w:t>
      </w:r>
      <w:r w:rsidRPr="00091A9B">
        <w:rPr>
          <w:rStyle w:val="Emphasis"/>
        </w:rPr>
        <w:t>great power conflicts</w:t>
      </w:r>
      <w:r w:rsidRPr="00091A9B">
        <w:rPr>
          <w:rStyle w:val="StyleUnderline"/>
        </w:rPr>
        <w:t xml:space="preserve"> </w:t>
      </w:r>
      <w:r w:rsidRPr="00091A9B">
        <w:rPr>
          <w:rStyle w:val="StyleUnderline"/>
          <w:highlight w:val="cyan"/>
        </w:rPr>
        <w:t>over</w:t>
      </w:r>
      <w:r w:rsidRPr="00091A9B">
        <w:rPr>
          <w:rStyle w:val="StyleUnderline"/>
        </w:rPr>
        <w:t xml:space="preserve"> </w:t>
      </w:r>
      <w:r w:rsidRPr="00091A9B">
        <w:rPr>
          <w:sz w:val="16"/>
        </w:rPr>
        <w:t xml:space="preserve">dwindling carbon budgets, climate impacts, or </w:t>
      </w:r>
      <w:r w:rsidRPr="00091A9B">
        <w:rPr>
          <w:rStyle w:val="StyleUnderline"/>
          <w:highlight w:val="cyan"/>
        </w:rPr>
        <w:t>SRM</w:t>
      </w:r>
      <w:r w:rsidRPr="00091A9B">
        <w:rPr>
          <w:sz w:val="16"/>
        </w:rPr>
        <w:t xml:space="preserve"> experiments? Such developments and scenarios need to be considered to build a full picture of climate </w:t>
      </w:r>
      <w:r w:rsidRPr="00091A9B">
        <w:rPr>
          <w:sz w:val="16"/>
        </w:rPr>
        <w:lastRenderedPageBreak/>
        <w:t xml:space="preserve">dangers. Climate change could reinforce other interacting threats, including </w:t>
      </w:r>
      <w:r w:rsidRPr="00091A9B">
        <w:rPr>
          <w:rStyle w:val="StyleUnderline"/>
        </w:rPr>
        <w:t xml:space="preserve">rising </w:t>
      </w:r>
      <w:r w:rsidRPr="00091A9B">
        <w:rPr>
          <w:rStyle w:val="Emphasis"/>
          <w:highlight w:val="cyan"/>
        </w:rPr>
        <w:t>inequality</w:t>
      </w:r>
      <w:r w:rsidRPr="00091A9B">
        <w:rPr>
          <w:rStyle w:val="StyleUnderline"/>
        </w:rPr>
        <w:t xml:space="preserve">, demographic stresses, </w:t>
      </w:r>
      <w:r w:rsidRPr="00091A9B">
        <w:rPr>
          <w:rStyle w:val="Emphasis"/>
          <w:highlight w:val="cyan"/>
        </w:rPr>
        <w:t>misinfo</w:t>
      </w:r>
      <w:r w:rsidRPr="00091A9B">
        <w:rPr>
          <w:rStyle w:val="Emphasis"/>
        </w:rPr>
        <w:t>rmation</w:t>
      </w:r>
      <w:r w:rsidRPr="00091A9B">
        <w:rPr>
          <w:rStyle w:val="StyleUnderline"/>
        </w:rPr>
        <w:t xml:space="preserve">, new </w:t>
      </w:r>
      <w:r w:rsidRPr="00091A9B">
        <w:rPr>
          <w:rStyle w:val="Emphasis"/>
        </w:rPr>
        <w:t xml:space="preserve">destructive </w:t>
      </w:r>
      <w:r w:rsidRPr="00091A9B">
        <w:rPr>
          <w:rStyle w:val="Emphasis"/>
          <w:highlight w:val="cyan"/>
        </w:rPr>
        <w:t>weapons</w:t>
      </w:r>
      <w:r w:rsidRPr="00091A9B">
        <w:rPr>
          <w:rStyle w:val="StyleUnderline"/>
          <w:highlight w:val="cyan"/>
        </w:rPr>
        <w:t>, and</w:t>
      </w:r>
      <w:r w:rsidRPr="00091A9B">
        <w:rPr>
          <w:rStyle w:val="StyleUnderline"/>
        </w:rPr>
        <w:t xml:space="preserve"> the </w:t>
      </w:r>
      <w:r w:rsidRPr="00091A9B">
        <w:rPr>
          <w:rStyle w:val="Emphasis"/>
          <w:highlight w:val="cyan"/>
        </w:rPr>
        <w:t>overshoot</w:t>
      </w:r>
      <w:r w:rsidRPr="00091A9B">
        <w:rPr>
          <w:rStyle w:val="StyleUnderline"/>
        </w:rPr>
        <w:t xml:space="preserve"> of other planetary boundaries</w:t>
      </w:r>
      <w:r w:rsidRPr="00091A9B">
        <w:rPr>
          <w:sz w:val="16"/>
        </w:rPr>
        <w:t xml:space="preserve"> (85). There are also </w:t>
      </w:r>
      <w:r w:rsidRPr="00091A9B">
        <w:rPr>
          <w:rStyle w:val="StyleUnderline"/>
        </w:rPr>
        <w:t xml:space="preserve">natural </w:t>
      </w:r>
      <w:r w:rsidRPr="00091A9B">
        <w:rPr>
          <w:rStyle w:val="Emphasis"/>
          <w:highlight w:val="cyan"/>
        </w:rPr>
        <w:t>shocks</w:t>
      </w:r>
      <w:r w:rsidRPr="00091A9B">
        <w:rPr>
          <w:sz w:val="16"/>
        </w:rPr>
        <w:t xml:space="preserve">, such as </w:t>
      </w:r>
      <w:r w:rsidRPr="00091A9B">
        <w:rPr>
          <w:rStyle w:val="Emphasis"/>
          <w:highlight w:val="cyan"/>
        </w:rPr>
        <w:t>solar flares</w:t>
      </w:r>
      <w:r w:rsidRPr="00091A9B">
        <w:rPr>
          <w:rStyle w:val="StyleUnderline"/>
          <w:highlight w:val="cyan"/>
        </w:rPr>
        <w:t xml:space="preserve"> and</w:t>
      </w:r>
      <w:r w:rsidRPr="00091A9B">
        <w:rPr>
          <w:sz w:val="16"/>
        </w:rPr>
        <w:t xml:space="preserve"> high-impact </w:t>
      </w:r>
      <w:r w:rsidRPr="00091A9B">
        <w:rPr>
          <w:rStyle w:val="Emphasis"/>
          <w:highlight w:val="cyan"/>
        </w:rPr>
        <w:t>volcan</w:t>
      </w:r>
      <w:r w:rsidRPr="00091A9B">
        <w:rPr>
          <w:rStyle w:val="Emphasis"/>
        </w:rPr>
        <w:t>ic erupti</w:t>
      </w:r>
      <w:r w:rsidRPr="00091A9B">
        <w:rPr>
          <w:rStyle w:val="Emphasis"/>
          <w:highlight w:val="cyan"/>
        </w:rPr>
        <w:t>o</w:t>
      </w:r>
      <w:r w:rsidRPr="00091A9B">
        <w:rPr>
          <w:rStyle w:val="Emphasis"/>
        </w:rPr>
        <w:t>n</w:t>
      </w:r>
      <w:r w:rsidRPr="00091A9B">
        <w:rPr>
          <w:rStyle w:val="Emphasis"/>
          <w:highlight w:val="cyan"/>
        </w:rPr>
        <w:t>s</w:t>
      </w:r>
      <w:r w:rsidRPr="00091A9B">
        <w:rPr>
          <w:sz w:val="16"/>
        </w:rPr>
        <w:t>, that present possible deadly synchronicities (86). Exploring these is vital, and a range of “standardized catastrophic scenarios” would facilitate assessment.</w:t>
      </w:r>
    </w:p>
    <w:p w14:paraId="52898C91" w14:textId="786EFFA8" w:rsidR="00141F8B" w:rsidRPr="00091A9B" w:rsidRDefault="00141F8B" w:rsidP="00091A9B">
      <w:pPr>
        <w:pStyle w:val="Heading1"/>
        <w:rPr>
          <w:rFonts w:cs="Arial"/>
        </w:rPr>
      </w:pPr>
      <w:r w:rsidRPr="00091A9B">
        <w:rPr>
          <w:rFonts w:cs="Arial"/>
        </w:rPr>
        <w:lastRenderedPageBreak/>
        <w:t>OSG CP Updates</w:t>
      </w:r>
    </w:p>
    <w:p w14:paraId="01E26D86" w14:textId="34E0A86B" w:rsidR="00141F8B" w:rsidRPr="00091A9B" w:rsidRDefault="00141F8B" w:rsidP="00141F8B">
      <w:pPr>
        <w:pStyle w:val="Heading2"/>
        <w:rPr>
          <w:rFonts w:cs="Arial"/>
        </w:rPr>
      </w:pPr>
      <w:r w:rsidRPr="00091A9B">
        <w:rPr>
          <w:rFonts w:cs="Arial"/>
        </w:rPr>
        <w:lastRenderedPageBreak/>
        <w:t>AFF</w:t>
      </w:r>
    </w:p>
    <w:p w14:paraId="66904ECC" w14:textId="77777777" w:rsidR="00141F8B" w:rsidRPr="00091A9B" w:rsidRDefault="00141F8B" w:rsidP="00141F8B">
      <w:pPr>
        <w:pStyle w:val="Heading3"/>
        <w:rPr>
          <w:rFonts w:cs="Arial"/>
        </w:rPr>
      </w:pPr>
      <w:r w:rsidRPr="00091A9B">
        <w:rPr>
          <w:rFonts w:cs="Arial"/>
        </w:rPr>
        <w:lastRenderedPageBreak/>
        <w:t>Certainty---2AC</w:t>
      </w:r>
    </w:p>
    <w:p w14:paraId="492BCCE4" w14:textId="77777777" w:rsidR="00141F8B" w:rsidRPr="00091A9B" w:rsidRDefault="00141F8B" w:rsidP="00141F8B">
      <w:pPr>
        <w:pStyle w:val="Heading4"/>
        <w:rPr>
          <w:rFonts w:cs="Arial"/>
        </w:rPr>
      </w:pPr>
      <w:r w:rsidRPr="00091A9B">
        <w:rPr>
          <w:rFonts w:cs="Arial"/>
        </w:rPr>
        <w:t xml:space="preserve">Past SGO statements render CVSG </w:t>
      </w:r>
      <w:r w:rsidRPr="00091A9B">
        <w:rPr>
          <w:rFonts w:cs="Arial"/>
          <w:u w:val="single"/>
        </w:rPr>
        <w:t>terminally uncertain</w:t>
      </w:r>
      <w:r w:rsidRPr="00091A9B">
        <w:rPr>
          <w:rFonts w:cs="Arial"/>
        </w:rPr>
        <w:t xml:space="preserve">. </w:t>
      </w:r>
    </w:p>
    <w:p w14:paraId="30601D12" w14:textId="77777777" w:rsidR="00141F8B" w:rsidRPr="00091A9B" w:rsidRDefault="00141F8B" w:rsidP="00141F8B">
      <w:r w:rsidRPr="00091A9B">
        <w:t xml:space="preserve">Ed </w:t>
      </w:r>
      <w:r w:rsidRPr="00091A9B">
        <w:rPr>
          <w:rFonts w:eastAsiaTheme="majorEastAsia"/>
          <w:b/>
          <w:iCs/>
          <w:sz w:val="26"/>
        </w:rPr>
        <w:t>Whelan 24</w:t>
      </w:r>
      <w:r w:rsidRPr="00091A9B">
        <w:t>, [Ed Whelan holds the Antonin Scalia Chair in Constitutional Studies at the Ethics and Public Policy Center. A regular contributor to National Review’s blog Bench Memos, he has closely covered every Supreme Court confirmation since 2005.] 7-26-2024, "Solicitor General’s ‘Overwhelming’ Nonsense on Transgender Medical Interventions—Part 1", National Review, https://www.nationalreview.com/bench-memos/solicitor-generals-overwhelming-nonsense-on-transgender-medical-interventions-part-1/</w:t>
      </w:r>
    </w:p>
    <w:p w14:paraId="724817FF" w14:textId="77777777" w:rsidR="00141F8B" w:rsidRPr="00091A9B" w:rsidRDefault="00141F8B" w:rsidP="00141F8B">
      <w:pPr>
        <w:rPr>
          <w:rStyle w:val="StyleUnderline"/>
        </w:rPr>
      </w:pPr>
      <w:r w:rsidRPr="00091A9B">
        <w:rPr>
          <w:u w:val="single"/>
        </w:rPr>
        <w:t xml:space="preserve">As I noted a month ago, the Supreme </w:t>
      </w:r>
      <w:r w:rsidRPr="00091A9B">
        <w:rPr>
          <w:highlight w:val="cyan"/>
          <w:u w:val="single"/>
        </w:rPr>
        <w:t>Court</w:t>
      </w:r>
      <w:r w:rsidRPr="00091A9B">
        <w:rPr>
          <w:sz w:val="16"/>
        </w:rPr>
        <w:t xml:space="preserve"> has </w:t>
      </w:r>
      <w:r w:rsidRPr="00091A9B">
        <w:rPr>
          <w:highlight w:val="cyan"/>
          <w:u w:val="single"/>
        </w:rPr>
        <w:t>granted</w:t>
      </w:r>
      <w:r w:rsidRPr="00091A9B">
        <w:rPr>
          <w:sz w:val="16"/>
        </w:rPr>
        <w:t xml:space="preserve"> the </w:t>
      </w:r>
      <w:r w:rsidRPr="00091A9B">
        <w:rPr>
          <w:rStyle w:val="Emphasis"/>
          <w:highlight w:val="cyan"/>
        </w:rPr>
        <w:t>Solicitor General’s certiorari petition </w:t>
      </w:r>
      <w:r w:rsidRPr="00091A9B">
        <w:rPr>
          <w:highlight w:val="cyan"/>
          <w:u w:val="single"/>
        </w:rPr>
        <w:t>in U</w:t>
      </w:r>
      <w:r w:rsidRPr="00091A9B">
        <w:rPr>
          <w:sz w:val="16"/>
        </w:rPr>
        <w:t xml:space="preserve">nited </w:t>
      </w:r>
      <w:r w:rsidRPr="00091A9B">
        <w:rPr>
          <w:highlight w:val="cyan"/>
          <w:u w:val="single"/>
        </w:rPr>
        <w:t>S</w:t>
      </w:r>
      <w:r w:rsidRPr="00091A9B">
        <w:rPr>
          <w:sz w:val="16"/>
        </w:rPr>
        <w:t xml:space="preserve">tates </w:t>
      </w:r>
      <w:r w:rsidRPr="00091A9B">
        <w:rPr>
          <w:highlight w:val="cyan"/>
          <w:u w:val="single"/>
        </w:rPr>
        <w:t>v. Skrmetti</w:t>
      </w:r>
      <w:r w:rsidRPr="00091A9B">
        <w:rPr>
          <w:sz w:val="16"/>
        </w:rPr>
        <w:t xml:space="preserve">. At issue is a Tennessee law that bars health-care providers from administering certain medical procedures for children with gender dysphoria. </w:t>
      </w:r>
      <w:r w:rsidRPr="00091A9B">
        <w:rPr>
          <w:u w:val="single"/>
        </w:rPr>
        <w:t xml:space="preserve">The procedures that are prohibited are surgically removing or modifying tissues, cavities, or organs (e.g., chopping off breasts or genitals) and administering puberty blockers or cross-sex hormones. </w:t>
      </w:r>
      <w:r w:rsidRPr="00091A9B">
        <w:rPr>
          <w:highlight w:val="cyan"/>
          <w:u w:val="single"/>
        </w:rPr>
        <w:t>Solicitor General</w:t>
      </w:r>
      <w:r w:rsidRPr="00091A9B">
        <w:rPr>
          <w:sz w:val="16"/>
        </w:rPr>
        <w:t xml:space="preserve"> Elizabeth </w:t>
      </w:r>
      <w:r w:rsidRPr="00091A9B">
        <w:rPr>
          <w:highlight w:val="cyan"/>
          <w:u w:val="single"/>
        </w:rPr>
        <w:t>Prelogar</w:t>
      </w:r>
      <w:r w:rsidRPr="00091A9B">
        <w:rPr>
          <w:u w:val="single"/>
        </w:rPr>
        <w:t xml:space="preserve"> </w:t>
      </w:r>
      <w:r w:rsidRPr="00091A9B">
        <w:rPr>
          <w:rStyle w:val="Emphasis"/>
          <w:highlight w:val="cyan"/>
        </w:rPr>
        <w:t>contends</w:t>
      </w:r>
      <w:r w:rsidRPr="00091A9B">
        <w:rPr>
          <w:u w:val="single"/>
        </w:rPr>
        <w:t xml:space="preserve"> that the </w:t>
      </w:r>
      <w:r w:rsidRPr="00091A9B">
        <w:rPr>
          <w:highlight w:val="cyan"/>
          <w:u w:val="single"/>
        </w:rPr>
        <w:t xml:space="preserve">Tennessee law </w:t>
      </w:r>
      <w:r w:rsidRPr="00091A9B">
        <w:rPr>
          <w:rStyle w:val="Emphasis"/>
          <w:highlight w:val="cyan"/>
        </w:rPr>
        <w:t>violates</w:t>
      </w:r>
      <w:r w:rsidRPr="00091A9B">
        <w:rPr>
          <w:sz w:val="16"/>
        </w:rPr>
        <w:t xml:space="preserve"> the </w:t>
      </w:r>
      <w:r w:rsidRPr="00091A9B">
        <w:rPr>
          <w:highlight w:val="cyan"/>
          <w:u w:val="single"/>
        </w:rPr>
        <w:t>Equal Protection Clause of</w:t>
      </w:r>
      <w:r w:rsidRPr="00091A9B">
        <w:rPr>
          <w:sz w:val="16"/>
        </w:rPr>
        <w:t xml:space="preserve"> the </w:t>
      </w:r>
      <w:r w:rsidRPr="00091A9B">
        <w:rPr>
          <w:rStyle w:val="StyleUnderline"/>
          <w:highlight w:val="cyan"/>
        </w:rPr>
        <w:t>Fourteenth Amendment.</w:t>
      </w:r>
    </w:p>
    <w:p w14:paraId="52CD9762" w14:textId="77777777" w:rsidR="00141F8B" w:rsidRPr="00091A9B" w:rsidRDefault="00141F8B" w:rsidP="00141F8B">
      <w:pPr>
        <w:rPr>
          <w:rStyle w:val="Emphasis"/>
        </w:rPr>
      </w:pPr>
      <w:r w:rsidRPr="00091A9B">
        <w:rPr>
          <w:highlight w:val="cyan"/>
          <w:u w:val="single"/>
        </w:rPr>
        <w:t xml:space="preserve">SG Prelogar’s argument rests </w:t>
      </w:r>
      <w:r w:rsidRPr="00091A9B">
        <w:rPr>
          <w:rStyle w:val="Emphasis"/>
          <w:highlight w:val="cyan"/>
        </w:rPr>
        <w:t>heavily on</w:t>
      </w:r>
      <w:r w:rsidRPr="00091A9B">
        <w:rPr>
          <w:u w:val="single"/>
        </w:rPr>
        <w:t xml:space="preserve"> her </w:t>
      </w:r>
      <w:r w:rsidRPr="00091A9B">
        <w:rPr>
          <w:highlight w:val="cyan"/>
          <w:u w:val="single"/>
        </w:rPr>
        <w:t>contention that “</w:t>
      </w:r>
      <w:r w:rsidRPr="00091A9B">
        <w:rPr>
          <w:rStyle w:val="Emphasis"/>
          <w:highlight w:val="cyan"/>
        </w:rPr>
        <w:t>overwhelming evidence establishes</w:t>
      </w:r>
      <w:r w:rsidRPr="00091A9B">
        <w:rPr>
          <w:u w:val="single"/>
        </w:rPr>
        <w:t xml:space="preserve"> that </w:t>
      </w:r>
      <w:r w:rsidRPr="00091A9B">
        <w:rPr>
          <w:highlight w:val="cyan"/>
          <w:u w:val="single"/>
        </w:rPr>
        <w:t xml:space="preserve">appropriate </w:t>
      </w:r>
      <w:r w:rsidRPr="00091A9B">
        <w:rPr>
          <w:rStyle w:val="Emphasis"/>
          <w:highlight w:val="cyan"/>
        </w:rPr>
        <w:t>gender-affirming treatment</w:t>
      </w:r>
      <w:r w:rsidRPr="00091A9B">
        <w:rPr>
          <w:u w:val="single"/>
        </w:rPr>
        <w:t xml:space="preserve"> with puberty blockers and hormones directly and </w:t>
      </w:r>
      <w:r w:rsidRPr="00091A9B">
        <w:rPr>
          <w:rStyle w:val="Emphasis"/>
          <w:highlight w:val="cyan"/>
        </w:rPr>
        <w:t>substantially improves</w:t>
      </w:r>
      <w:r w:rsidRPr="00091A9B">
        <w:rPr>
          <w:u w:val="single"/>
        </w:rPr>
        <w:t xml:space="preserve"> the </w:t>
      </w:r>
      <w:r w:rsidRPr="00091A9B">
        <w:rPr>
          <w:rStyle w:val="Emphasis"/>
          <w:highlight w:val="cyan"/>
        </w:rPr>
        <w:t xml:space="preserve">physical and psychological wellbeing of transgender adolescents </w:t>
      </w:r>
      <w:r w:rsidRPr="00091A9B">
        <w:rPr>
          <w:highlight w:val="cyan"/>
          <w:u w:val="single"/>
        </w:rPr>
        <w:t>with gender dysphoria.”</w:t>
      </w:r>
      <w:r w:rsidRPr="00091A9B">
        <w:rPr>
          <w:u w:val="single"/>
        </w:rPr>
        <w:t xml:space="preserve"> (Emphasis added.) But that </w:t>
      </w:r>
      <w:r w:rsidRPr="00091A9B">
        <w:rPr>
          <w:highlight w:val="cyan"/>
          <w:u w:val="single"/>
        </w:rPr>
        <w:t>contention</w:t>
      </w:r>
      <w:r w:rsidRPr="00091A9B">
        <w:rPr>
          <w:sz w:val="16"/>
        </w:rPr>
        <w:t xml:space="preserve"> was </w:t>
      </w:r>
      <w:r w:rsidRPr="00091A9B">
        <w:rPr>
          <w:rStyle w:val="Emphasis"/>
          <w:highlight w:val="cyan"/>
        </w:rPr>
        <w:t>not true when</w:t>
      </w:r>
      <w:r w:rsidRPr="00091A9B">
        <w:rPr>
          <w:sz w:val="16"/>
        </w:rPr>
        <w:t xml:space="preserve"> the </w:t>
      </w:r>
      <w:r w:rsidRPr="00091A9B">
        <w:rPr>
          <w:highlight w:val="cyan"/>
          <w:u w:val="single"/>
        </w:rPr>
        <w:t xml:space="preserve">SG </w:t>
      </w:r>
      <w:r w:rsidRPr="00091A9B">
        <w:rPr>
          <w:rStyle w:val="Emphasis"/>
          <w:highlight w:val="cyan"/>
        </w:rPr>
        <w:t>filed</w:t>
      </w:r>
      <w:r w:rsidRPr="00091A9B">
        <w:rPr>
          <w:u w:val="single"/>
        </w:rPr>
        <w:t xml:space="preserve"> her </w:t>
      </w:r>
      <w:r w:rsidRPr="00091A9B">
        <w:rPr>
          <w:rStyle w:val="Emphasis"/>
          <w:highlight w:val="cyan"/>
        </w:rPr>
        <w:t xml:space="preserve">certiorari petition </w:t>
      </w:r>
      <w:r w:rsidRPr="00091A9B">
        <w:rPr>
          <w:highlight w:val="cyan"/>
          <w:u w:val="single"/>
        </w:rPr>
        <w:t>last Novembe</w:t>
      </w:r>
      <w:r w:rsidRPr="00091A9B">
        <w:rPr>
          <w:u w:val="single"/>
        </w:rPr>
        <w:t xml:space="preserve">r. And developments since then make it crystal clear that </w:t>
      </w:r>
      <w:r w:rsidRPr="00091A9B">
        <w:rPr>
          <w:highlight w:val="cyan"/>
          <w:u w:val="single"/>
        </w:rPr>
        <w:t>Prelogar</w:t>
      </w:r>
      <w:r w:rsidRPr="00091A9B">
        <w:rPr>
          <w:u w:val="single"/>
        </w:rPr>
        <w:t xml:space="preserve"> would be </w:t>
      </w:r>
      <w:r w:rsidRPr="00091A9B">
        <w:rPr>
          <w:rStyle w:val="Emphasis"/>
          <w:highlight w:val="cyan"/>
        </w:rPr>
        <w:t>lying to</w:t>
      </w:r>
      <w:r w:rsidRPr="00091A9B">
        <w:rPr>
          <w:rStyle w:val="Emphasis"/>
        </w:rPr>
        <w:t xml:space="preserve"> the </w:t>
      </w:r>
      <w:r w:rsidRPr="00091A9B">
        <w:rPr>
          <w:rStyle w:val="Emphasis"/>
          <w:highlight w:val="cyan"/>
        </w:rPr>
        <w:t>Court</w:t>
      </w:r>
      <w:r w:rsidRPr="00091A9B">
        <w:rPr>
          <w:u w:val="single"/>
        </w:rPr>
        <w:t xml:space="preserve"> </w:t>
      </w:r>
      <w:r w:rsidRPr="00091A9B">
        <w:rPr>
          <w:highlight w:val="cyan"/>
          <w:u w:val="single"/>
        </w:rPr>
        <w:t xml:space="preserve">if she dares to </w:t>
      </w:r>
      <w:r w:rsidRPr="00091A9B">
        <w:rPr>
          <w:rStyle w:val="Emphasis"/>
          <w:highlight w:val="cyan"/>
        </w:rPr>
        <w:t>repeat</w:t>
      </w:r>
      <w:r w:rsidRPr="00091A9B">
        <w:rPr>
          <w:u w:val="single"/>
        </w:rPr>
        <w:t xml:space="preserve"> that </w:t>
      </w:r>
      <w:r w:rsidRPr="00091A9B">
        <w:rPr>
          <w:rStyle w:val="Emphasis"/>
          <w:highlight w:val="cyan"/>
        </w:rPr>
        <w:t>contention in her merits brief</w:t>
      </w:r>
      <w:r w:rsidRPr="00091A9B">
        <w:rPr>
          <w:rStyle w:val="Emphasis"/>
        </w:rPr>
        <w:t>.</w:t>
      </w:r>
    </w:p>
    <w:p w14:paraId="34356D48" w14:textId="77777777" w:rsidR="00141F8B" w:rsidRPr="00091A9B" w:rsidRDefault="00141F8B" w:rsidP="00141F8B">
      <w:pPr>
        <w:pStyle w:val="Heading4"/>
        <w:rPr>
          <w:rFonts w:cs="Arial"/>
        </w:rPr>
      </w:pPr>
      <w:r w:rsidRPr="00091A9B">
        <w:rPr>
          <w:rFonts w:cs="Arial"/>
        </w:rPr>
        <w:t xml:space="preserve">OSG sparks </w:t>
      </w:r>
      <w:r w:rsidRPr="00091A9B">
        <w:rPr>
          <w:rFonts w:cs="Arial"/>
          <w:u w:val="single"/>
        </w:rPr>
        <w:t>gridlocked fights</w:t>
      </w:r>
      <w:r w:rsidRPr="00091A9B">
        <w:rPr>
          <w:rFonts w:cs="Arial"/>
        </w:rPr>
        <w:t xml:space="preserve"> that signal </w:t>
      </w:r>
      <w:r w:rsidRPr="00091A9B">
        <w:rPr>
          <w:rFonts w:cs="Arial"/>
          <w:u w:val="single"/>
        </w:rPr>
        <w:t>dysfunctional policy</w:t>
      </w:r>
      <w:r w:rsidRPr="00091A9B">
        <w:rPr>
          <w:rFonts w:cs="Arial"/>
        </w:rPr>
        <w:t xml:space="preserve">.  </w:t>
      </w:r>
    </w:p>
    <w:p w14:paraId="00AE4577" w14:textId="77777777" w:rsidR="00141F8B" w:rsidRPr="00091A9B" w:rsidRDefault="00141F8B" w:rsidP="00141F8B">
      <w:pPr>
        <w:rPr>
          <w:rStyle w:val="Style13ptBold"/>
        </w:rPr>
      </w:pPr>
      <w:r w:rsidRPr="00091A9B">
        <w:rPr>
          <w:rStyle w:val="Style13ptBold"/>
        </w:rPr>
        <w:t xml:space="preserve">Gehl 20 </w:t>
      </w:r>
      <w:r w:rsidRPr="00091A9B">
        <w:t>[Katherine and Michael Porter; July-August 2020; Former CEO of Gehl Foods and Founder of the Institute for Political Innovation; Ph.D. and Professor at Harvard University; Harvard Business Review, “Fixing U.S. Politics,” https://hbr.org/2020/07/fixing-u-s-politics]</w:t>
      </w:r>
    </w:p>
    <w:p w14:paraId="38ABA5B2" w14:textId="77777777" w:rsidR="00141F8B" w:rsidRPr="00091A9B" w:rsidRDefault="00141F8B" w:rsidP="00141F8B">
      <w:pPr>
        <w:rPr>
          <w:sz w:val="16"/>
        </w:rPr>
      </w:pPr>
      <w:r w:rsidRPr="00091A9B">
        <w:rPr>
          <w:rStyle w:val="StyleUnderline"/>
          <w:highlight w:val="cyan"/>
        </w:rPr>
        <w:t>Amid</w:t>
      </w:r>
      <w:r w:rsidRPr="00091A9B">
        <w:rPr>
          <w:rStyle w:val="StyleUnderline"/>
        </w:rPr>
        <w:t xml:space="preserve"> </w:t>
      </w:r>
      <w:r w:rsidRPr="00091A9B">
        <w:rPr>
          <w:rStyle w:val="StyleUnderline"/>
          <w:sz w:val="16"/>
        </w:rPr>
        <w:t xml:space="preserve">the </w:t>
      </w:r>
      <w:r w:rsidRPr="00091A9B">
        <w:rPr>
          <w:rStyle w:val="Emphasis"/>
          <w:highlight w:val="cyan"/>
        </w:rPr>
        <w:t>unprecedented</w:t>
      </w:r>
      <w:r w:rsidRPr="00091A9B">
        <w:rPr>
          <w:rStyle w:val="Emphasis"/>
        </w:rPr>
        <w:t xml:space="preserve"> partisanship</w:t>
      </w:r>
      <w:r w:rsidRPr="00091A9B">
        <w:rPr>
          <w:rStyle w:val="StyleUnderline"/>
        </w:rPr>
        <w:t xml:space="preserve"> and </w:t>
      </w:r>
      <w:r w:rsidRPr="00091A9B">
        <w:rPr>
          <w:rStyle w:val="Emphasis"/>
          <w:highlight w:val="cyan"/>
        </w:rPr>
        <w:t>gridlock</w:t>
      </w:r>
      <w:r w:rsidRPr="00091A9B">
        <w:rPr>
          <w:rStyle w:val="StyleUnderline"/>
          <w:highlight w:val="cyan"/>
        </w:rPr>
        <w:t xml:space="preserve"> in</w:t>
      </w:r>
      <w:r w:rsidRPr="00091A9B">
        <w:rPr>
          <w:rStyle w:val="StyleUnderline"/>
        </w:rPr>
        <w:t xml:space="preserve"> Washington, </w:t>
      </w:r>
      <w:r w:rsidRPr="00091A9B">
        <w:rPr>
          <w:rStyle w:val="Emphasis"/>
          <w:highlight w:val="cyan"/>
        </w:rPr>
        <w:t>DC</w:t>
      </w:r>
      <w:r w:rsidRPr="00091A9B">
        <w:rPr>
          <w:rStyle w:val="StyleUnderline"/>
          <w:highlight w:val="cyan"/>
        </w:rPr>
        <w:t>, Congress</w:t>
      </w:r>
      <w:r w:rsidRPr="00091A9B">
        <w:rPr>
          <w:rStyle w:val="StyleUnderline"/>
        </w:rPr>
        <w:t xml:space="preserve"> appears </w:t>
      </w:r>
      <w:r w:rsidRPr="00091A9B">
        <w:rPr>
          <w:rStyle w:val="Emphasis"/>
          <w:highlight w:val="cyan"/>
        </w:rPr>
        <w:t>locked</w:t>
      </w:r>
      <w:r w:rsidRPr="00091A9B">
        <w:rPr>
          <w:rStyle w:val="StyleUnderline"/>
          <w:highlight w:val="cyan"/>
        </w:rPr>
        <w:t xml:space="preserve"> in</w:t>
      </w:r>
      <w:r w:rsidRPr="00091A9B">
        <w:rPr>
          <w:rStyle w:val="StyleUnderline"/>
          <w:sz w:val="16"/>
        </w:rPr>
        <w:t xml:space="preserve"> a </w:t>
      </w:r>
      <w:r w:rsidRPr="00091A9B">
        <w:rPr>
          <w:rStyle w:val="Emphasis"/>
          <w:highlight w:val="cyan"/>
        </w:rPr>
        <w:t>permanent battle</w:t>
      </w:r>
      <w:r w:rsidRPr="00091A9B">
        <w:rPr>
          <w:rStyle w:val="StyleUnderline"/>
          <w:highlight w:val="cyan"/>
        </w:rPr>
        <w:t xml:space="preserve">, </w:t>
      </w:r>
      <w:r w:rsidRPr="00091A9B">
        <w:rPr>
          <w:rStyle w:val="Emphasis"/>
          <w:highlight w:val="cyan"/>
        </w:rPr>
        <w:t>incapable</w:t>
      </w:r>
      <w:r w:rsidRPr="00091A9B">
        <w:rPr>
          <w:rStyle w:val="StyleUnderline"/>
          <w:highlight w:val="cyan"/>
        </w:rPr>
        <w:t xml:space="preserve"> of</w:t>
      </w:r>
      <w:r w:rsidRPr="00091A9B">
        <w:rPr>
          <w:rStyle w:val="StyleUnderline"/>
        </w:rPr>
        <w:t xml:space="preserve"> delivering </w:t>
      </w:r>
      <w:r w:rsidRPr="00091A9B">
        <w:rPr>
          <w:rStyle w:val="StyleUnderline"/>
          <w:highlight w:val="cyan"/>
        </w:rPr>
        <w:t>results</w:t>
      </w:r>
      <w:r w:rsidRPr="00091A9B">
        <w:rPr>
          <w:rStyle w:val="StyleUnderline"/>
          <w:sz w:val="16"/>
        </w:rPr>
        <w:t xml:space="preserve">. It </w:t>
      </w:r>
      <w:r w:rsidRPr="00091A9B">
        <w:rPr>
          <w:rStyle w:val="Emphasis"/>
          <w:highlight w:val="cyan"/>
        </w:rPr>
        <w:t>seems</w:t>
      </w:r>
      <w:r w:rsidRPr="00091A9B">
        <w:rPr>
          <w:rStyle w:val="StyleUnderline"/>
          <w:highlight w:val="cyan"/>
        </w:rPr>
        <w:t xml:space="preserve"> to</w:t>
      </w:r>
      <w:r w:rsidRPr="00091A9B">
        <w:rPr>
          <w:sz w:val="16"/>
        </w:rPr>
        <w:t xml:space="preserve"> many Americans—and to </w:t>
      </w:r>
      <w:r w:rsidRPr="00091A9B">
        <w:rPr>
          <w:rStyle w:val="StyleUnderline"/>
        </w:rPr>
        <w:t xml:space="preserve">the rest of the </w:t>
      </w:r>
      <w:r w:rsidRPr="00091A9B">
        <w:rPr>
          <w:rStyle w:val="StyleUnderline"/>
          <w:highlight w:val="cyan"/>
        </w:rPr>
        <w:t>world</w:t>
      </w:r>
      <w:r w:rsidRPr="00091A9B">
        <w:rPr>
          <w:rStyle w:val="StyleUnderline"/>
          <w:sz w:val="16"/>
        </w:rPr>
        <w:t xml:space="preserve">—that </w:t>
      </w:r>
      <w:r w:rsidRPr="00091A9B">
        <w:rPr>
          <w:rStyle w:val="StyleUnderline"/>
          <w:highlight w:val="cyan"/>
        </w:rPr>
        <w:t>our</w:t>
      </w:r>
      <w:r w:rsidRPr="00091A9B">
        <w:rPr>
          <w:rStyle w:val="StyleUnderline"/>
        </w:rPr>
        <w:t xml:space="preserve"> political </w:t>
      </w:r>
      <w:r w:rsidRPr="00091A9B">
        <w:rPr>
          <w:rStyle w:val="StyleUnderline"/>
          <w:highlight w:val="cyan"/>
        </w:rPr>
        <w:t>system</w:t>
      </w:r>
      <w:r w:rsidRPr="00091A9B">
        <w:rPr>
          <w:rStyle w:val="StyleUnderline"/>
          <w:sz w:val="16"/>
        </w:rPr>
        <w:t xml:space="preserve"> is </w:t>
      </w:r>
      <w:r w:rsidRPr="00091A9B">
        <w:rPr>
          <w:rStyle w:val="StyleUnderline"/>
        </w:rPr>
        <w:t xml:space="preserve">so </w:t>
      </w:r>
      <w:r w:rsidRPr="00091A9B">
        <w:rPr>
          <w:rStyle w:val="Emphasis"/>
        </w:rPr>
        <w:t>irrational</w:t>
      </w:r>
      <w:r w:rsidRPr="00091A9B">
        <w:rPr>
          <w:rStyle w:val="StyleUnderline"/>
        </w:rPr>
        <w:t xml:space="preserve"> and </w:t>
      </w:r>
      <w:r w:rsidRPr="00091A9B">
        <w:rPr>
          <w:rStyle w:val="Emphasis"/>
          <w:highlight w:val="cyan"/>
        </w:rPr>
        <w:t>dysfunctional</w:t>
      </w:r>
      <w:r w:rsidRPr="00091A9B">
        <w:rPr>
          <w:rStyle w:val="StyleUnderline"/>
          <w:sz w:val="16"/>
        </w:rPr>
        <w:t xml:space="preserve"> that it’s </w:t>
      </w:r>
      <w:r w:rsidRPr="00091A9B">
        <w:rPr>
          <w:rStyle w:val="Emphasis"/>
          <w:highlight w:val="cyan"/>
        </w:rPr>
        <w:t>beyond repair</w:t>
      </w:r>
      <w:r w:rsidRPr="00091A9B">
        <w:rPr>
          <w:sz w:val="16"/>
        </w:rPr>
        <w:t>.</w:t>
      </w:r>
    </w:p>
    <w:p w14:paraId="2C0071BC" w14:textId="77777777" w:rsidR="00141F8B" w:rsidRPr="00091A9B" w:rsidRDefault="00141F8B" w:rsidP="00141F8B">
      <w:pPr>
        <w:rPr>
          <w:sz w:val="16"/>
        </w:rPr>
      </w:pPr>
      <w:r w:rsidRPr="00091A9B">
        <w:rPr>
          <w:sz w:val="16"/>
        </w:rPr>
        <w:t xml:space="preserve">True, Republicans and Democrats recently passed major legislation aimed at stabilizing an economy ravaged by the effects of the Covid-19 pandemic. But this should not be mistaken for an encouraging sign about the political system itself. In fact, it reflects a familiar pattern: A semblance of bipartisanship emerges in a national crisis, when the two parties fear mutual-assured electoral destruction if they don’t get something done. They agree on an emergency response and publicly tout their success even as they quietly agree to pass the cost on to future generations. </w:t>
      </w:r>
      <w:r w:rsidRPr="00091A9B">
        <w:rPr>
          <w:rStyle w:val="StyleUnderline"/>
        </w:rPr>
        <w:t xml:space="preserve">When today’s crisis subsides, Congress will return to </w:t>
      </w:r>
      <w:r w:rsidRPr="00091A9B">
        <w:rPr>
          <w:rStyle w:val="Emphasis"/>
        </w:rPr>
        <w:t xml:space="preserve">business-as-usual </w:t>
      </w:r>
      <w:r w:rsidRPr="00091A9B">
        <w:rPr>
          <w:rStyle w:val="Emphasis"/>
          <w:highlight w:val="cyan"/>
        </w:rPr>
        <w:t>political brinks</w:t>
      </w:r>
      <w:r w:rsidRPr="00091A9B">
        <w:rPr>
          <w:rStyle w:val="Emphasis"/>
          <w:b w:val="0"/>
          <w:sz w:val="8"/>
          <w:szCs w:val="8"/>
        </w:rPr>
        <w:t>man</w:t>
      </w:r>
      <w:r w:rsidRPr="00091A9B">
        <w:rPr>
          <w:rStyle w:val="Emphasis"/>
          <w:highlight w:val="cyan"/>
        </w:rPr>
        <w:t>ship</w:t>
      </w:r>
      <w:r w:rsidRPr="00091A9B">
        <w:rPr>
          <w:rStyle w:val="StyleUnderline"/>
        </w:rPr>
        <w:t xml:space="preserve"> </w:t>
      </w:r>
      <w:r w:rsidRPr="00091A9B">
        <w:rPr>
          <w:rStyle w:val="StyleUnderline"/>
          <w:sz w:val="16"/>
        </w:rPr>
        <w:t xml:space="preserve">that </w:t>
      </w:r>
      <w:r w:rsidRPr="00091A9B">
        <w:rPr>
          <w:rStyle w:val="Emphasis"/>
          <w:highlight w:val="cyan"/>
        </w:rPr>
        <w:t>fails</w:t>
      </w:r>
      <w:r w:rsidRPr="00091A9B">
        <w:rPr>
          <w:rStyle w:val="Emphasis"/>
        </w:rPr>
        <w:t xml:space="preserve"> to solve</w:t>
      </w:r>
      <w:r w:rsidRPr="00091A9B">
        <w:rPr>
          <w:sz w:val="16"/>
        </w:rPr>
        <w:t xml:space="preserve"> our many other </w:t>
      </w:r>
      <w:r w:rsidRPr="00091A9B">
        <w:rPr>
          <w:rStyle w:val="StyleUnderline"/>
          <w:b/>
          <w:bCs/>
        </w:rPr>
        <w:t>current</w:t>
      </w:r>
      <w:r w:rsidRPr="00091A9B">
        <w:rPr>
          <w:rStyle w:val="StyleUnderline"/>
        </w:rPr>
        <w:t xml:space="preserve"> challenges </w:t>
      </w:r>
      <w:r w:rsidRPr="00091A9B">
        <w:rPr>
          <w:rStyle w:val="StyleUnderline"/>
          <w:b/>
          <w:bCs/>
        </w:rPr>
        <w:t>and prevent future crises</w:t>
      </w:r>
      <w:r w:rsidRPr="00091A9B">
        <w:rPr>
          <w:sz w:val="16"/>
        </w:rPr>
        <w:t>.</w:t>
      </w:r>
    </w:p>
    <w:p w14:paraId="281816F6" w14:textId="77777777" w:rsidR="00141F8B" w:rsidRPr="00091A9B" w:rsidRDefault="00141F8B" w:rsidP="00141F8B">
      <w:pPr>
        <w:rPr>
          <w:rStyle w:val="Emphasis"/>
        </w:rPr>
      </w:pPr>
    </w:p>
    <w:p w14:paraId="3F3590CB" w14:textId="77777777" w:rsidR="00141F8B" w:rsidRPr="00091A9B" w:rsidRDefault="00141F8B" w:rsidP="00141F8B">
      <w:pPr>
        <w:pStyle w:val="Heading3"/>
        <w:rPr>
          <w:rFonts w:cs="Arial"/>
        </w:rPr>
      </w:pPr>
      <w:r w:rsidRPr="00091A9B">
        <w:rPr>
          <w:rFonts w:cs="Arial"/>
        </w:rPr>
        <w:lastRenderedPageBreak/>
        <w:t>Delay---2AC</w:t>
      </w:r>
    </w:p>
    <w:p w14:paraId="050082C8" w14:textId="77777777" w:rsidR="00141F8B" w:rsidRPr="00091A9B" w:rsidRDefault="00141F8B" w:rsidP="00141F8B">
      <w:pPr>
        <w:pStyle w:val="Heading4"/>
        <w:rPr>
          <w:rFonts w:cs="Arial"/>
        </w:rPr>
      </w:pPr>
      <w:r w:rsidRPr="00091A9B">
        <w:rPr>
          <w:rFonts w:cs="Arial"/>
        </w:rPr>
        <w:t>CVSG causes a huge delay.</w:t>
      </w:r>
    </w:p>
    <w:p w14:paraId="7FA5ED9F" w14:textId="77777777" w:rsidR="00141F8B" w:rsidRPr="00091A9B" w:rsidRDefault="00141F8B" w:rsidP="00141F8B">
      <w:r w:rsidRPr="00091A9B">
        <w:rPr>
          <w:rStyle w:val="Style13ptBold"/>
        </w:rPr>
        <w:t>Thompson &amp; Wachtell 09</w:t>
      </w:r>
      <w:r w:rsidRPr="00091A9B">
        <w:t xml:space="preserve"> — </w:t>
      </w:r>
      <w:r w:rsidRPr="00091A9B">
        <w:rPr>
          <w:u w:val="single"/>
        </w:rPr>
        <w:t>David C. Thompson</w:t>
      </w:r>
      <w:r w:rsidRPr="00091A9B">
        <w:t xml:space="preserve">, former Clerk to Judge Alex Kozinski, U.S. Court of Appeals for the Ninth Circuit Clerk to Justice Antonin Scalia, October Term 2008. J.D., Stanford Law School, B.A., Yale University, </w:t>
      </w:r>
      <w:r w:rsidRPr="00091A9B">
        <w:rPr>
          <w:u w:val="single"/>
        </w:rPr>
        <w:t>Melanie Wachtell</w:t>
      </w:r>
      <w:r w:rsidRPr="00091A9B">
        <w:t>, Project Manager, Special Report on Regulatory Reform, Congressional Oversight Panel, former associate, Quinn Emanuel Urquhart Oliver &amp; Hedges, LLP, Silicon Valley, California. J.D., Stanford Law School, A.B., Princeton University, 2009 (“An Empirical Analysis of Supreme Court Certiorari Petition Procedures: The Call for Response and the Call for the Views of the Solicitor General,” George Mason Law Review, Vol. 16, No. 2, April 13</w:t>
      </w:r>
      <w:r w:rsidRPr="00091A9B">
        <w:rPr>
          <w:vertAlign w:val="superscript"/>
        </w:rPr>
        <w:t>th</w:t>
      </w:r>
      <w:r w:rsidRPr="00091A9B">
        <w:t>, Available Online at https://papers.ssrn.com/sol3/papers.cfm?abstract_id=1377522, Accessed 03-21-2024)</w:t>
      </w:r>
    </w:p>
    <w:p w14:paraId="1B99EB18" w14:textId="77777777" w:rsidR="00141F8B" w:rsidRPr="00091A9B" w:rsidRDefault="00141F8B" w:rsidP="00141F8B">
      <w:pPr>
        <w:rPr>
          <w:rStyle w:val="StyleUnderline"/>
        </w:rPr>
      </w:pPr>
      <w:r w:rsidRPr="00091A9B">
        <w:rPr>
          <w:sz w:val="16"/>
        </w:rPr>
        <w:t xml:space="preserve">2. </w:t>
      </w:r>
      <w:r w:rsidRPr="00091A9B">
        <w:rPr>
          <w:rStyle w:val="StyleUnderline"/>
        </w:rPr>
        <w:t>The Solicitor General’s Timeline in Response to a CVSG</w:t>
      </w:r>
    </w:p>
    <w:p w14:paraId="7ADCB4A2" w14:textId="77777777" w:rsidR="00141F8B" w:rsidRPr="00091A9B" w:rsidRDefault="00141F8B" w:rsidP="00141F8B">
      <w:pPr>
        <w:rPr>
          <w:sz w:val="16"/>
          <w:szCs w:val="16"/>
        </w:rPr>
      </w:pPr>
      <w:r w:rsidRPr="00091A9B">
        <w:rPr>
          <w:sz w:val="16"/>
          <w:szCs w:val="16"/>
        </w:rPr>
        <w:t>a. The Solicitor General’s Response Time</w:t>
      </w:r>
    </w:p>
    <w:p w14:paraId="000A9E8C" w14:textId="77777777" w:rsidR="00141F8B" w:rsidRPr="00091A9B" w:rsidRDefault="00141F8B" w:rsidP="00141F8B">
      <w:pPr>
        <w:rPr>
          <w:sz w:val="16"/>
        </w:rPr>
      </w:pPr>
      <w:r w:rsidRPr="00091A9B">
        <w:rPr>
          <w:rStyle w:val="StyleUnderline"/>
          <w:highlight w:val="cyan"/>
        </w:rPr>
        <w:t>The CVSG response process is unique</w:t>
      </w:r>
      <w:r w:rsidRPr="00091A9B">
        <w:rPr>
          <w:sz w:val="16"/>
        </w:rPr>
        <w:t xml:space="preserve"> in that </w:t>
      </w:r>
      <w:r w:rsidRPr="00091A9B">
        <w:rPr>
          <w:rStyle w:val="Emphasis"/>
          <w:highlight w:val="cyan"/>
        </w:rPr>
        <w:t>there is no deadline</w:t>
      </w:r>
      <w:r w:rsidRPr="00091A9B">
        <w:rPr>
          <w:sz w:val="16"/>
        </w:rPr>
        <w:t xml:space="preserve"> by which the SG must file his invitation brief.229 </w:t>
      </w:r>
      <w:r w:rsidRPr="00091A9B">
        <w:rPr>
          <w:rStyle w:val="StyleUnderline"/>
          <w:highlight w:val="cyan"/>
        </w:rPr>
        <w:t xml:space="preserve">The SG </w:t>
      </w:r>
      <w:r w:rsidRPr="00091A9B">
        <w:rPr>
          <w:rStyle w:val="StyleUnderline"/>
        </w:rPr>
        <w:t xml:space="preserve">often </w:t>
      </w:r>
      <w:r w:rsidRPr="00091A9B">
        <w:rPr>
          <w:rStyle w:val="StyleUnderline"/>
          <w:highlight w:val="cyan"/>
        </w:rPr>
        <w:t xml:space="preserve">takes a </w:t>
      </w:r>
      <w:r w:rsidRPr="00091A9B">
        <w:rPr>
          <w:rStyle w:val="Emphasis"/>
          <w:highlight w:val="cyan"/>
        </w:rPr>
        <w:t>considerable amount of time</w:t>
      </w:r>
      <w:r w:rsidRPr="00091A9B">
        <w:rPr>
          <w:sz w:val="16"/>
          <w:highlight w:val="cyan"/>
        </w:rPr>
        <w:t xml:space="preserve"> </w:t>
      </w:r>
      <w:r w:rsidRPr="00091A9B">
        <w:rPr>
          <w:sz w:val="16"/>
        </w:rPr>
        <w:t xml:space="preserve">to respond to a CVSG.230 In fact, when asked by his former law clerk and then-Deputy Solicitor General at the Office of the Solicitor General how the office could improve, former Chief Justice </w:t>
      </w:r>
      <w:r w:rsidRPr="00091A9B">
        <w:rPr>
          <w:rStyle w:val="StyleUnderline"/>
          <w:highlight w:val="cyan"/>
        </w:rPr>
        <w:t>Rehnquist</w:t>
      </w:r>
      <w:r w:rsidRPr="00091A9B">
        <w:rPr>
          <w:sz w:val="16"/>
        </w:rPr>
        <w:t xml:space="preserve"> </w:t>
      </w:r>
    </w:p>
    <w:p w14:paraId="3270FF5B" w14:textId="77777777" w:rsidR="00141F8B" w:rsidRPr="00091A9B" w:rsidRDefault="00141F8B" w:rsidP="00141F8B">
      <w:pPr>
        <w:ind w:left="720"/>
        <w:rPr>
          <w:sz w:val="16"/>
        </w:rPr>
      </w:pPr>
      <w:r w:rsidRPr="00091A9B">
        <w:rPr>
          <w:rStyle w:val="StyleUnderline"/>
          <w:highlight w:val="cyan"/>
        </w:rPr>
        <w:t>said</w:t>
      </w:r>
      <w:r w:rsidRPr="00091A9B">
        <w:rPr>
          <w:sz w:val="16"/>
        </w:rPr>
        <w:t xml:space="preserve"> very frankly that our </w:t>
      </w:r>
      <w:r w:rsidRPr="00091A9B">
        <w:rPr>
          <w:rStyle w:val="Emphasis"/>
          <w:highlight w:val="cyan"/>
        </w:rPr>
        <w:t>office was just too slow</w:t>
      </w:r>
      <w:r w:rsidRPr="00091A9B">
        <w:rPr>
          <w:sz w:val="16"/>
        </w:rPr>
        <w:t xml:space="preserve">. He was always quite adamant about getting work done on time. But </w:t>
      </w:r>
      <w:r w:rsidRPr="00091A9B">
        <w:rPr>
          <w:rStyle w:val="StyleUnderline"/>
        </w:rPr>
        <w:t xml:space="preserve">the Solicitor General would get requests from the Court to submit his views in certain cases and </w:t>
      </w:r>
      <w:r w:rsidRPr="00091A9B">
        <w:rPr>
          <w:rStyle w:val="StyleUnderline"/>
          <w:highlight w:val="cyan"/>
        </w:rPr>
        <w:t xml:space="preserve">it would take </w:t>
      </w:r>
      <w:r w:rsidRPr="00091A9B">
        <w:rPr>
          <w:rStyle w:val="Emphasis"/>
          <w:highlight w:val="cyan"/>
        </w:rPr>
        <w:t>months and months and months</w:t>
      </w:r>
      <w:r w:rsidRPr="00091A9B">
        <w:rPr>
          <w:rStyle w:val="StyleUnderline"/>
        </w:rPr>
        <w:t xml:space="preserve"> for the SG’s office to respond because those briefs would not have a deadline.</w:t>
      </w:r>
      <w:r w:rsidRPr="00091A9B">
        <w:rPr>
          <w:sz w:val="16"/>
        </w:rPr>
        <w:t xml:space="preserve"> So he sent me back with a mission, which was to speak to the office and make sure that the briefs got in sooner.231</w:t>
      </w:r>
    </w:p>
    <w:p w14:paraId="34011D21" w14:textId="77777777" w:rsidR="00141F8B" w:rsidRPr="00091A9B" w:rsidRDefault="00141F8B" w:rsidP="00141F8B">
      <w:pPr>
        <w:rPr>
          <w:sz w:val="16"/>
        </w:rPr>
      </w:pPr>
      <w:r w:rsidRPr="00091A9B">
        <w:rPr>
          <w:sz w:val="16"/>
        </w:rPr>
        <w:t xml:space="preserve">The data confirm that the SG takes, on average, over four months to respond to the Court’s invitations. The </w:t>
      </w:r>
      <w:r w:rsidRPr="00091A9B">
        <w:rPr>
          <w:rStyle w:val="Emphasis"/>
          <w:highlight w:val="cyan"/>
        </w:rPr>
        <w:t>delay has been increasing in recent years</w:t>
      </w:r>
      <w:r w:rsidRPr="00091A9B">
        <w:rPr>
          <w:sz w:val="16"/>
        </w:rPr>
        <w:t>. Considering all CVSG briefs from OT ’92 through OT ’04, the SG took on average 4.6 months (137 days) to respond, with a median of 4.5 months (135 days) and a standard deviation of 2.3 months (68 days). That delay has fluctuated over time, from a low of 3.5 months (105 days) in cases docketed in OT ’98, to a high of 6.1 months (183 days) in cases docketed in OT ’04.</w:t>
      </w:r>
    </w:p>
    <w:p w14:paraId="29C73EA6" w14:textId="77777777" w:rsidR="00141F8B" w:rsidRPr="00091A9B" w:rsidRDefault="00141F8B" w:rsidP="00141F8B"/>
    <w:p w14:paraId="5BBB40F7" w14:textId="77777777" w:rsidR="00141F8B" w:rsidRPr="00091A9B" w:rsidRDefault="00141F8B" w:rsidP="00141F8B">
      <w:pPr>
        <w:pStyle w:val="Heading3"/>
        <w:rPr>
          <w:rFonts w:cs="Arial"/>
        </w:rPr>
      </w:pPr>
      <w:r w:rsidRPr="00091A9B">
        <w:rPr>
          <w:rFonts w:cs="Arial"/>
        </w:rPr>
        <w:lastRenderedPageBreak/>
        <w:t>Say No---2AC</w:t>
      </w:r>
    </w:p>
    <w:p w14:paraId="39B83BB1" w14:textId="77777777" w:rsidR="00141F8B" w:rsidRPr="00091A9B" w:rsidRDefault="00141F8B" w:rsidP="00141F8B">
      <w:pPr>
        <w:pStyle w:val="Heading4"/>
        <w:rPr>
          <w:rFonts w:cs="Arial"/>
        </w:rPr>
      </w:pPr>
      <w:r w:rsidRPr="00091A9B">
        <w:rPr>
          <w:rFonts w:cs="Arial"/>
        </w:rPr>
        <w:t xml:space="preserve">CVSG doesn’t affect outcome. </w:t>
      </w:r>
    </w:p>
    <w:p w14:paraId="6BD6C7B8" w14:textId="77777777" w:rsidR="00141F8B" w:rsidRPr="00091A9B" w:rsidRDefault="00141F8B" w:rsidP="00141F8B">
      <w:r w:rsidRPr="00091A9B">
        <w:rPr>
          <w:rStyle w:val="Style13ptBold"/>
        </w:rPr>
        <w:t>Winston et. al 16</w:t>
      </w:r>
      <w:r w:rsidRPr="00091A9B">
        <w:t xml:space="preserve"> — </w:t>
      </w:r>
      <w:r w:rsidRPr="00091A9B">
        <w:rPr>
          <w:u w:val="single"/>
        </w:rPr>
        <w:t>Clifford Winston</w:t>
      </w:r>
      <w:r w:rsidRPr="00091A9B">
        <w:t xml:space="preserve">, writer at the Brookings Institution, </w:t>
      </w:r>
      <w:r w:rsidRPr="00091A9B">
        <w:rPr>
          <w:u w:val="single"/>
        </w:rPr>
        <w:t>Jia Yan</w:t>
      </w:r>
      <w:r w:rsidRPr="00091A9B">
        <w:t xml:space="preserve">, professor at Washington State University, </w:t>
      </w:r>
      <w:r w:rsidRPr="00091A9B">
        <w:rPr>
          <w:u w:val="single"/>
        </w:rPr>
        <w:t>Quentin Karpilow</w:t>
      </w:r>
      <w:r w:rsidRPr="00091A9B">
        <w:t xml:space="preserve">, professor at Yale University, 2016 (“Supreme Split: Comparing the Roberts and Rehnquist Courts’ Ideological Preferences Toward Business Accounting for Case Selection,” </w:t>
      </w:r>
      <w:r w:rsidRPr="00091A9B">
        <w:rPr>
          <w:i/>
          <w:iCs/>
        </w:rPr>
        <w:t>Washington State University</w:t>
      </w:r>
      <w:r w:rsidRPr="00091A9B">
        <w:t>, May, Available Online at https://s3.wp.wsu.edu/uploads/sites/308/2016/10/SCOTUS-paper.pdf, Accessed 03-21-2024)</w:t>
      </w:r>
    </w:p>
    <w:p w14:paraId="29B8D68E" w14:textId="77777777" w:rsidR="00141F8B" w:rsidRPr="00091A9B" w:rsidRDefault="00141F8B" w:rsidP="00141F8B">
      <w:pPr>
        <w:rPr>
          <w:rStyle w:val="StyleUnderline"/>
        </w:rPr>
      </w:pPr>
      <w:r w:rsidRPr="00091A9B">
        <w:rPr>
          <w:sz w:val="16"/>
        </w:rPr>
        <w:t xml:space="preserve">On rare occasions, the Court will solicit the perspective of the SG’s Office on the certworthiness of a petition through a call for the views of the Solicitor General (CVSG). Extant research suggests that the CVSG is another information-gathering tool that the Court uses to take advantage of the SG’s independence and objectivity (Days (1994), and unmatched expertise in federal policy and complex regulatory matters. For example, Thompson and Wachtell (2009) find that 91% of the CVSG cases reviewed between 1997 and 2004 involved complex regulatory and statutory schemes, while only 7% involved significant issues of constitutional law. This statistical breakdown is consistent with the Justices’ competence in dealing with questions of constitutionality, their relative unfamiliarity with regulatory systems, and the SG’s obvious comparative advantage in advising the Court on issues related to federal regulation. </w:t>
      </w:r>
      <w:r w:rsidRPr="00091A9B">
        <w:rPr>
          <w:rStyle w:val="StyleUnderline"/>
        </w:rPr>
        <w:t xml:space="preserve">The authors also observe that, although </w:t>
      </w:r>
      <w:r w:rsidRPr="00091A9B">
        <w:rPr>
          <w:rStyle w:val="StyleUnderline"/>
          <w:highlight w:val="cyan"/>
        </w:rPr>
        <w:t xml:space="preserve">the SG’s response to a CVSG is </w:t>
      </w:r>
      <w:r w:rsidRPr="00091A9B">
        <w:rPr>
          <w:rStyle w:val="StyleUnderline"/>
        </w:rPr>
        <w:t xml:space="preserve">almost always </w:t>
      </w:r>
      <w:r w:rsidRPr="00091A9B">
        <w:rPr>
          <w:rStyle w:val="StyleUnderline"/>
          <w:highlight w:val="cyan"/>
        </w:rPr>
        <w:t xml:space="preserve">accompanied with a suggestion </w:t>
      </w:r>
      <w:r w:rsidRPr="00091A9B">
        <w:rPr>
          <w:rStyle w:val="StyleUnderline"/>
        </w:rPr>
        <w:t xml:space="preserve">for how the Court should rule on the case (assuming the petition is accepted), </w:t>
      </w:r>
      <w:r w:rsidRPr="00091A9B">
        <w:rPr>
          <w:rStyle w:val="StyleUnderline"/>
          <w:highlight w:val="cyan"/>
        </w:rPr>
        <w:t xml:space="preserve">the Court’s </w:t>
      </w:r>
      <w:r w:rsidRPr="00091A9B">
        <w:rPr>
          <w:rStyle w:val="StyleUnderline"/>
        </w:rPr>
        <w:t xml:space="preserve">ultimate </w:t>
      </w:r>
      <w:r w:rsidRPr="00091A9B">
        <w:rPr>
          <w:rStyle w:val="StyleUnderline"/>
          <w:highlight w:val="cyan"/>
        </w:rPr>
        <w:t xml:space="preserve">decision </w:t>
      </w:r>
      <w:r w:rsidRPr="00091A9B">
        <w:rPr>
          <w:rStyle w:val="StyleUnderline"/>
        </w:rPr>
        <w:t xml:space="preserve">on the merits </w:t>
      </w:r>
      <w:r w:rsidRPr="00091A9B">
        <w:rPr>
          <w:rStyle w:val="StyleUnderline"/>
          <w:highlight w:val="cyan"/>
        </w:rPr>
        <w:t>is uncorrelated with the SG’s recommendations</w:t>
      </w:r>
      <w:r w:rsidRPr="00091A9B">
        <w:rPr>
          <w:rStyle w:val="StyleUnderline"/>
        </w:rPr>
        <w:t>.</w:t>
      </w:r>
      <w:r w:rsidRPr="00091A9B">
        <w:rPr>
          <w:sz w:val="16"/>
        </w:rPr>
        <w:t xml:space="preserve"> Finally, Thompson and Wachtell point to a plethora of anecdotal evidence that decouples the CSVG from any political motivations, </w:t>
      </w:r>
      <w:r w:rsidRPr="00091A9B">
        <w:rPr>
          <w:rStyle w:val="StyleUnderline"/>
        </w:rPr>
        <w:t xml:space="preserve">further </w:t>
      </w:r>
      <w:r w:rsidRPr="00091A9B">
        <w:rPr>
          <w:rStyle w:val="StyleUnderline"/>
          <w:highlight w:val="cyan"/>
        </w:rPr>
        <w:t xml:space="preserve">supporting our treatment of the CSVG </w:t>
      </w:r>
      <w:r w:rsidRPr="00091A9B">
        <w:rPr>
          <w:rStyle w:val="StyleUnderline"/>
        </w:rPr>
        <w:t xml:space="preserve">indicator </w:t>
      </w:r>
      <w:r w:rsidRPr="00091A9B">
        <w:rPr>
          <w:rStyle w:val="StyleUnderline"/>
          <w:highlight w:val="cyan"/>
        </w:rPr>
        <w:t xml:space="preserve">as exogenous to the </w:t>
      </w:r>
      <w:r w:rsidRPr="00091A9B">
        <w:rPr>
          <w:rStyle w:val="StyleUnderline"/>
        </w:rPr>
        <w:t>final votes in our case-</w:t>
      </w:r>
      <w:r w:rsidRPr="00091A9B">
        <w:rPr>
          <w:rStyle w:val="StyleUnderline"/>
          <w:highlight w:val="cyan"/>
        </w:rPr>
        <w:t xml:space="preserve">outcomes </w:t>
      </w:r>
      <w:r w:rsidRPr="00091A9B">
        <w:rPr>
          <w:rStyle w:val="StyleUnderline"/>
        </w:rPr>
        <w:t>model. 27</w:t>
      </w:r>
    </w:p>
    <w:p w14:paraId="330BD10A" w14:textId="77777777" w:rsidR="00141F8B" w:rsidRPr="00091A9B" w:rsidRDefault="00141F8B" w:rsidP="00141F8B">
      <w:pPr>
        <w:pStyle w:val="Heading4"/>
        <w:rPr>
          <w:rFonts w:cs="Arial"/>
        </w:rPr>
      </w:pPr>
      <w:r w:rsidRPr="00091A9B">
        <w:rPr>
          <w:rFonts w:cs="Arial"/>
        </w:rPr>
        <w:t>Courts limit SGO’s authority---</w:t>
      </w:r>
      <w:r w:rsidRPr="00091A9B">
        <w:rPr>
          <w:rFonts w:cs="Arial"/>
          <w:b w:val="0"/>
        </w:rPr>
        <w:t>recommendations are not influential.</w:t>
      </w:r>
      <w:r w:rsidRPr="00091A9B">
        <w:rPr>
          <w:rFonts w:cs="Arial"/>
        </w:rPr>
        <w:t xml:space="preserve"> </w:t>
      </w:r>
    </w:p>
    <w:p w14:paraId="675F4319" w14:textId="77777777" w:rsidR="00141F8B" w:rsidRPr="00091A9B" w:rsidRDefault="00141F8B" w:rsidP="00141F8B">
      <w:pPr>
        <w:rPr>
          <w:rStyle w:val="Style13ptBold"/>
        </w:rPr>
      </w:pPr>
      <w:r w:rsidRPr="00091A9B">
        <w:rPr>
          <w:rStyle w:val="Style13ptBold"/>
        </w:rPr>
        <w:t xml:space="preserve">Thompson ‘9 </w:t>
      </w:r>
      <w:r w:rsidRPr="00091A9B">
        <w:t>[David and Melanie Wachtell; Winter 2009; JD from Stanford Law School, BA from Yale University; Project Manager for the Special Report on Regulatory Reform at the Congressional Oversight Panel, JD from Stanford Law School, AB from Princeton University; George Mason Law Review, “An Empirical Analysis of Supreme Court Certiorari Petition Procedures: The Call for Response and The Call for the Views of the Solicitor General,” vol. 16]</w:t>
      </w:r>
    </w:p>
    <w:p w14:paraId="4C9E0773" w14:textId="77777777" w:rsidR="00141F8B" w:rsidRPr="00091A9B" w:rsidRDefault="00141F8B" w:rsidP="00141F8B">
      <w:pPr>
        <w:rPr>
          <w:sz w:val="16"/>
        </w:rPr>
      </w:pPr>
      <w:r w:rsidRPr="00091A9B">
        <w:rPr>
          <w:sz w:val="16"/>
        </w:rPr>
        <w:t xml:space="preserve">The SG, sometimes called the "tenth justice," 241 is one of the most powerful information-gathering tools the Supreme Court can use when deciding whether to grant or deny a petition for a writ of certiorari. However, </w:t>
      </w:r>
      <w:r w:rsidRPr="00091A9B">
        <w:rPr>
          <w:rStyle w:val="StyleUnderline"/>
        </w:rPr>
        <w:t xml:space="preserve">the </w:t>
      </w:r>
      <w:r w:rsidRPr="00091A9B">
        <w:rPr>
          <w:rStyle w:val="Emphasis"/>
          <w:highlight w:val="cyan"/>
        </w:rPr>
        <w:t>S</w:t>
      </w:r>
      <w:r w:rsidRPr="00091A9B">
        <w:rPr>
          <w:sz w:val="16"/>
        </w:rPr>
        <w:t xml:space="preserve">upreme </w:t>
      </w:r>
      <w:r w:rsidRPr="00091A9B">
        <w:rPr>
          <w:rStyle w:val="Emphasis"/>
          <w:highlight w:val="cyan"/>
        </w:rPr>
        <w:t>C</w:t>
      </w:r>
      <w:r w:rsidRPr="00091A9B">
        <w:rPr>
          <w:sz w:val="16"/>
        </w:rPr>
        <w:t xml:space="preserve">ourt </w:t>
      </w:r>
      <w:r w:rsidRPr="00091A9B">
        <w:rPr>
          <w:rStyle w:val="Emphasis"/>
          <w:highlight w:val="cyan"/>
        </w:rPr>
        <w:t>limits</w:t>
      </w:r>
      <w:r w:rsidRPr="00091A9B">
        <w:rPr>
          <w:rStyle w:val="StyleUnderline"/>
        </w:rPr>
        <w:t xml:space="preserve"> its usage of the </w:t>
      </w:r>
      <w:r w:rsidRPr="00091A9B">
        <w:rPr>
          <w:rStyle w:val="StyleUnderline"/>
          <w:highlight w:val="cyan"/>
        </w:rPr>
        <w:t>CVSG</w:t>
      </w:r>
      <w:r w:rsidRPr="00091A9B">
        <w:rPr>
          <w:rStyle w:val="StyleUnderline"/>
        </w:rPr>
        <w:t xml:space="preserve"> process </w:t>
      </w:r>
      <w:r w:rsidRPr="00091A9B">
        <w:rPr>
          <w:rStyle w:val="StyleUnderline"/>
          <w:highlight w:val="cyan"/>
        </w:rPr>
        <w:t xml:space="preserve">to a </w:t>
      </w:r>
      <w:r w:rsidRPr="00091A9B">
        <w:rPr>
          <w:rStyle w:val="Emphasis"/>
          <w:highlight w:val="cyan"/>
        </w:rPr>
        <w:t>handful</w:t>
      </w:r>
      <w:r w:rsidRPr="00091A9B">
        <w:rPr>
          <w:rStyle w:val="StyleUnderline"/>
        </w:rPr>
        <w:t xml:space="preserve"> of cases </w:t>
      </w:r>
      <w:r w:rsidRPr="00091A9B">
        <w:rPr>
          <w:rStyle w:val="StyleUnderline"/>
          <w:highlight w:val="cyan"/>
        </w:rPr>
        <w:t>each year</w:t>
      </w:r>
      <w:r w:rsidRPr="00091A9B">
        <w:rPr>
          <w:sz w:val="16"/>
        </w:rPr>
        <w:t xml:space="preserve">, perhaps </w:t>
      </w:r>
      <w:r w:rsidRPr="00091A9B">
        <w:rPr>
          <w:rStyle w:val="StyleUnderline"/>
        </w:rPr>
        <w:t>mindful of the burden a call imposes</w:t>
      </w:r>
      <w:r w:rsidRPr="00091A9B">
        <w:rPr>
          <w:sz w:val="16"/>
        </w:rPr>
        <w:t xml:space="preserve"> on another branch of government. </w:t>
      </w:r>
      <w:r w:rsidRPr="00091A9B">
        <w:rPr>
          <w:rStyle w:val="StyleUnderline"/>
        </w:rPr>
        <w:t xml:space="preserve">The Court is </w:t>
      </w:r>
      <w:r w:rsidRPr="00091A9B">
        <w:rPr>
          <w:rStyle w:val="StyleUnderline"/>
          <w:highlight w:val="cyan"/>
        </w:rPr>
        <w:t>most likely</w:t>
      </w:r>
      <w:r w:rsidRPr="00091A9B">
        <w:rPr>
          <w:rStyle w:val="StyleUnderline"/>
        </w:rPr>
        <w:t xml:space="preserve"> to turn to the SG when dealing with </w:t>
      </w:r>
      <w:r w:rsidRPr="00091A9B">
        <w:rPr>
          <w:rStyle w:val="Emphasis"/>
          <w:highlight w:val="cyan"/>
        </w:rPr>
        <w:t>complex</w:t>
      </w:r>
      <w:r w:rsidRPr="00091A9B">
        <w:rPr>
          <w:rStyle w:val="Emphasis"/>
        </w:rPr>
        <w:t xml:space="preserve"> statutory </w:t>
      </w:r>
      <w:r w:rsidRPr="00091A9B">
        <w:rPr>
          <w:rStyle w:val="Emphasis"/>
          <w:highlight w:val="cyan"/>
        </w:rPr>
        <w:t>regimes</w:t>
      </w:r>
      <w:r w:rsidRPr="00091A9B">
        <w:rPr>
          <w:sz w:val="16"/>
        </w:rPr>
        <w:t xml:space="preserve">, such as ERISA or intellectual property law. For a litigant, seeing the Court call for the views of the SG in a particular case is a sign that the likelihood of certiorari being granted is quite high; the Court granted briefing on the merits in 34% of cases in which it called for the views of the SG, a 36-time increase above the overall grant rate. This grant rate increased in the later years of this study, roughly corresponding to the tenure of Solicitor General Olson. The Court follows the recommendation of the SG to grant or deny a case roughly 80% of the time. </w:t>
      </w:r>
      <w:r w:rsidRPr="00091A9B">
        <w:rPr>
          <w:rStyle w:val="StyleUnderline"/>
        </w:rPr>
        <w:t xml:space="preserve">The </w:t>
      </w:r>
      <w:r w:rsidRPr="00091A9B">
        <w:rPr>
          <w:rStyle w:val="Emphasis"/>
          <w:highlight w:val="cyan"/>
        </w:rPr>
        <w:t>data</w:t>
      </w:r>
      <w:r w:rsidRPr="00091A9B">
        <w:rPr>
          <w:rStyle w:val="StyleUnderline"/>
          <w:highlight w:val="cyan"/>
        </w:rPr>
        <w:t xml:space="preserve"> suggest</w:t>
      </w:r>
      <w:r w:rsidRPr="00091A9B">
        <w:rPr>
          <w:rStyle w:val="StyleUnderline"/>
        </w:rPr>
        <w:t xml:space="preserve"> that the </w:t>
      </w:r>
      <w:r w:rsidRPr="00091A9B">
        <w:rPr>
          <w:rStyle w:val="StyleUnderline"/>
          <w:highlight w:val="cyan"/>
        </w:rPr>
        <w:t xml:space="preserve">SG is </w:t>
      </w:r>
      <w:r w:rsidRPr="00091A9B">
        <w:rPr>
          <w:rStyle w:val="Emphasis"/>
          <w:highlight w:val="cyan"/>
        </w:rPr>
        <w:t>very conscious</w:t>
      </w:r>
      <w:r w:rsidRPr="00091A9B">
        <w:rPr>
          <w:rStyle w:val="StyleUnderline"/>
          <w:highlight w:val="cyan"/>
        </w:rPr>
        <w:t xml:space="preserve"> of</w:t>
      </w:r>
      <w:r w:rsidRPr="00091A9B">
        <w:rPr>
          <w:rStyle w:val="StyleUnderline"/>
        </w:rPr>
        <w:t xml:space="preserve"> the </w:t>
      </w:r>
      <w:r w:rsidRPr="00091A9B">
        <w:rPr>
          <w:rStyle w:val="Emphasis"/>
          <w:highlight w:val="cyan"/>
        </w:rPr>
        <w:t>internal deadlines</w:t>
      </w:r>
      <w:r w:rsidRPr="00091A9B">
        <w:rPr>
          <w:rStyle w:val="StyleUnderline"/>
        </w:rPr>
        <w:t xml:space="preserve"> of the Court </w:t>
      </w:r>
      <w:r w:rsidRPr="00091A9B">
        <w:rPr>
          <w:rStyle w:val="StyleUnderline"/>
          <w:highlight w:val="cyan"/>
        </w:rPr>
        <w:t>and</w:t>
      </w:r>
      <w:r w:rsidRPr="00091A9B">
        <w:rPr>
          <w:rStyle w:val="StyleUnderline"/>
        </w:rPr>
        <w:t xml:space="preserve"> attempts to </w:t>
      </w:r>
      <w:r w:rsidRPr="00091A9B">
        <w:rPr>
          <w:rStyle w:val="StyleUnderline"/>
          <w:highlight w:val="cyan"/>
        </w:rPr>
        <w:t>file</w:t>
      </w:r>
      <w:r w:rsidRPr="00091A9B">
        <w:rPr>
          <w:rStyle w:val="StyleUnderline"/>
        </w:rPr>
        <w:t xml:space="preserve"> briefs in order </w:t>
      </w:r>
      <w:r w:rsidRPr="00091A9B">
        <w:rPr>
          <w:rStyle w:val="StyleUnderline"/>
          <w:highlight w:val="cyan"/>
        </w:rPr>
        <w:t>to help the Court process</w:t>
      </w:r>
      <w:r w:rsidRPr="00091A9B">
        <w:rPr>
          <w:rStyle w:val="StyleUnderline"/>
        </w:rPr>
        <w:t xml:space="preserve"> cases </w:t>
      </w:r>
      <w:r w:rsidRPr="00091A9B">
        <w:rPr>
          <w:rStyle w:val="Emphasis"/>
          <w:szCs w:val="26"/>
          <w:highlight w:val="cyan"/>
        </w:rPr>
        <w:t>in a timely fashion</w:t>
      </w:r>
      <w:r w:rsidRPr="00091A9B">
        <w:rPr>
          <w:sz w:val="16"/>
        </w:rPr>
        <w:t>.</w:t>
      </w:r>
    </w:p>
    <w:p w14:paraId="659099CC" w14:textId="77777777" w:rsidR="00141F8B" w:rsidRPr="00091A9B" w:rsidRDefault="00141F8B" w:rsidP="00141F8B">
      <w:pPr>
        <w:pStyle w:val="Heading3"/>
        <w:rPr>
          <w:rFonts w:cs="Arial"/>
        </w:rPr>
      </w:pPr>
      <w:r w:rsidRPr="00091A9B">
        <w:rPr>
          <w:rFonts w:cs="Arial"/>
        </w:rPr>
        <w:lastRenderedPageBreak/>
        <w:t>Rule of Law---2AC</w:t>
      </w:r>
    </w:p>
    <w:p w14:paraId="77690AD6" w14:textId="77777777" w:rsidR="00141F8B" w:rsidRPr="00091A9B" w:rsidRDefault="00141F8B" w:rsidP="00141F8B">
      <w:pPr>
        <w:pStyle w:val="Heading4"/>
        <w:rPr>
          <w:rFonts w:cs="Arial"/>
        </w:rPr>
      </w:pPr>
      <w:r w:rsidRPr="00091A9B">
        <w:rPr>
          <w:rFonts w:cs="Arial"/>
        </w:rPr>
        <w:t xml:space="preserve">OSG credibility low now – mistakes, disproves impact </w:t>
      </w:r>
    </w:p>
    <w:p w14:paraId="13D1AAE2" w14:textId="77777777" w:rsidR="00141F8B" w:rsidRPr="00091A9B" w:rsidRDefault="00141F8B" w:rsidP="00141F8B">
      <w:r w:rsidRPr="00091A9B">
        <w:t xml:space="preserve">Kimberly Strawbridge </w:t>
      </w:r>
      <w:r w:rsidRPr="00091A9B">
        <w:rPr>
          <w:rStyle w:val="Style13ptBold"/>
        </w:rPr>
        <w:t>Robinson 23</w:t>
      </w:r>
      <w:r w:rsidRPr="00091A9B">
        <w:t>. Reporter at Bloomberg. “Solicitor General Office Admits It Misled Court in Patent Case.” 6/2/2023. https://news.bloomberglaw.com/us-law-week/solicitor-general-admits-to-misleading-justices-in-patent-case</w:t>
      </w:r>
    </w:p>
    <w:p w14:paraId="6D954C3B" w14:textId="77777777" w:rsidR="00141F8B" w:rsidRPr="00091A9B" w:rsidRDefault="00141F8B" w:rsidP="00141F8B">
      <w:pPr>
        <w:spacing w:line="240" w:lineRule="auto"/>
        <w:contextualSpacing/>
        <w:rPr>
          <w:rStyle w:val="StyleUnderline"/>
        </w:rPr>
      </w:pPr>
      <w:r w:rsidRPr="00091A9B">
        <w:rPr>
          <w:sz w:val="16"/>
        </w:rPr>
        <w:t xml:space="preserve">The </w:t>
      </w:r>
      <w:r w:rsidRPr="00091A9B">
        <w:rPr>
          <w:rStyle w:val="StyleUnderline"/>
        </w:rPr>
        <w:t xml:space="preserve">US </w:t>
      </w:r>
      <w:r w:rsidRPr="00091A9B">
        <w:rPr>
          <w:rStyle w:val="StyleUnderline"/>
          <w:highlight w:val="cyan"/>
        </w:rPr>
        <w:t>Solicitor General</w:t>
      </w:r>
      <w:r w:rsidRPr="00091A9B">
        <w:rPr>
          <w:rStyle w:val="StyleUnderline"/>
        </w:rPr>
        <w:t xml:space="preserve"> apologized for </w:t>
      </w:r>
      <w:r w:rsidRPr="00091A9B">
        <w:rPr>
          <w:rStyle w:val="StyleUnderline"/>
          <w:highlight w:val="cyan"/>
        </w:rPr>
        <w:t>misleading</w:t>
      </w:r>
      <w:r w:rsidRPr="00091A9B">
        <w:rPr>
          <w:rStyle w:val="StyleUnderline"/>
        </w:rPr>
        <w:t xml:space="preserve"> the </w:t>
      </w:r>
      <w:r w:rsidRPr="00091A9B">
        <w:rPr>
          <w:rStyle w:val="StyleUnderline"/>
          <w:highlight w:val="cyan"/>
        </w:rPr>
        <w:t>justices</w:t>
      </w:r>
      <w:r w:rsidRPr="00091A9B">
        <w:rPr>
          <w:rStyle w:val="StyleUnderline"/>
        </w:rPr>
        <w:t xml:space="preserve"> in a 2017 patent case, saying the US Patent and Trademark Office </w:t>
      </w:r>
      <w:r w:rsidRPr="00091A9B">
        <w:rPr>
          <w:rStyle w:val="StyleUnderline"/>
          <w:highlight w:val="cyan"/>
        </w:rPr>
        <w:t>didn’t alert</w:t>
      </w:r>
      <w:r w:rsidRPr="00091A9B">
        <w:rPr>
          <w:rStyle w:val="StyleUnderline"/>
        </w:rPr>
        <w:t xml:space="preserve"> the federal government’s </w:t>
      </w:r>
      <w:r w:rsidRPr="00091A9B">
        <w:rPr>
          <w:rStyle w:val="StyleUnderline"/>
          <w:highlight w:val="cyan"/>
        </w:rPr>
        <w:t>top</w:t>
      </w:r>
      <w:r w:rsidRPr="00091A9B">
        <w:rPr>
          <w:rStyle w:val="StyleUnderline"/>
        </w:rPr>
        <w:t xml:space="preserve"> Supreme Court </w:t>
      </w:r>
      <w:r w:rsidRPr="00091A9B">
        <w:rPr>
          <w:rStyle w:val="StyleUnderline"/>
          <w:highlight w:val="cyan"/>
        </w:rPr>
        <w:t>lawyer about the mistake.</w:t>
      </w:r>
    </w:p>
    <w:p w14:paraId="139A731D" w14:textId="77777777" w:rsidR="00141F8B" w:rsidRPr="00091A9B" w:rsidRDefault="00141F8B" w:rsidP="00141F8B">
      <w:pPr>
        <w:spacing w:line="240" w:lineRule="auto"/>
        <w:contextualSpacing/>
        <w:rPr>
          <w:sz w:val="16"/>
        </w:rPr>
      </w:pPr>
      <w:r w:rsidRPr="00091A9B">
        <w:rPr>
          <w:sz w:val="16"/>
        </w:rPr>
        <w:t>The admission came in a long-running patent dispute between athletic apparel giants Nike and Adidas but the misrepresentation occurred years earlier in an argument over the validity of so-called inter partes review, which allows the USPTO to reconsider already issued patents.</w:t>
      </w:r>
    </w:p>
    <w:p w14:paraId="273EE6CB" w14:textId="77777777" w:rsidR="00141F8B" w:rsidRPr="00091A9B" w:rsidRDefault="00141F8B" w:rsidP="00141F8B">
      <w:pPr>
        <w:spacing w:line="240" w:lineRule="auto"/>
        <w:contextualSpacing/>
        <w:rPr>
          <w:rStyle w:val="StyleUnderline"/>
        </w:rPr>
      </w:pPr>
      <w:r w:rsidRPr="00091A9B">
        <w:rPr>
          <w:sz w:val="16"/>
        </w:rPr>
        <w:t>Had the solicitor general been aware of the circumstances it would have clarified the issue for the justices, the government said in a brief May 23. “</w:t>
      </w:r>
      <w:r w:rsidRPr="00091A9B">
        <w:rPr>
          <w:rStyle w:val="StyleUnderline"/>
        </w:rPr>
        <w:t>We regret any misimpression inadvertently created by the answer that was given.”</w:t>
      </w:r>
    </w:p>
    <w:p w14:paraId="3328C99F" w14:textId="77777777" w:rsidR="00141F8B" w:rsidRPr="00091A9B" w:rsidRDefault="00141F8B" w:rsidP="00141F8B">
      <w:pPr>
        <w:spacing w:line="240" w:lineRule="auto"/>
        <w:contextualSpacing/>
        <w:rPr>
          <w:rStyle w:val="StyleUnderline"/>
        </w:rPr>
      </w:pPr>
      <w:r w:rsidRPr="00091A9B">
        <w:rPr>
          <w:rStyle w:val="Emphasis"/>
          <w:highlight w:val="cyan"/>
        </w:rPr>
        <w:t>This isn’t the first time</w:t>
      </w:r>
      <w:r w:rsidRPr="00091A9B">
        <w:rPr>
          <w:rStyle w:val="StyleUnderline"/>
        </w:rPr>
        <w:t xml:space="preserve"> the solicitor general has corrected statements made to the justices, both in briefs and during arguments.</w:t>
      </w:r>
    </w:p>
    <w:p w14:paraId="3ECBA45D" w14:textId="77777777" w:rsidR="00141F8B" w:rsidRPr="00091A9B" w:rsidRDefault="00141F8B" w:rsidP="00141F8B"/>
    <w:p w14:paraId="256D6831" w14:textId="77777777" w:rsidR="00141F8B" w:rsidRPr="00091A9B" w:rsidRDefault="00141F8B" w:rsidP="00141F8B">
      <w:pPr>
        <w:pStyle w:val="Heading3"/>
        <w:rPr>
          <w:rFonts w:cs="Arial"/>
        </w:rPr>
      </w:pPr>
      <w:r w:rsidRPr="00091A9B">
        <w:rPr>
          <w:rFonts w:cs="Arial"/>
        </w:rPr>
        <w:lastRenderedPageBreak/>
        <w:t>PDCP---2AC</w:t>
      </w:r>
    </w:p>
    <w:p w14:paraId="7142E28F" w14:textId="77777777" w:rsidR="00141F8B" w:rsidRPr="00091A9B" w:rsidRDefault="00141F8B" w:rsidP="00141F8B">
      <w:pPr>
        <w:pStyle w:val="Heading4"/>
        <w:rPr>
          <w:rFonts w:cs="Arial"/>
        </w:rPr>
      </w:pPr>
      <w:r w:rsidRPr="00091A9B">
        <w:rPr>
          <w:rFonts w:cs="Arial"/>
          <w:u w:val="single"/>
        </w:rPr>
        <w:t>Perm: Do The Counterplan</w:t>
      </w:r>
      <w:r w:rsidRPr="00091A9B">
        <w:rPr>
          <w:rFonts w:cs="Arial"/>
        </w:rPr>
        <w:t xml:space="preserve"> — </w:t>
      </w:r>
    </w:p>
    <w:p w14:paraId="2DFA8215" w14:textId="77777777" w:rsidR="00141F8B" w:rsidRPr="00091A9B" w:rsidRDefault="00141F8B" w:rsidP="00141F8B">
      <w:pPr>
        <w:pStyle w:val="Heading4"/>
        <w:rPr>
          <w:rFonts w:cs="Arial"/>
        </w:rPr>
      </w:pPr>
      <w:r w:rsidRPr="00091A9B">
        <w:rPr>
          <w:rFonts w:cs="Arial"/>
        </w:rPr>
        <w:t xml:space="preserve">It’s an example of how the plan </w:t>
      </w:r>
      <w:r w:rsidRPr="00091A9B">
        <w:rPr>
          <w:rFonts w:cs="Arial"/>
          <w:u w:val="single"/>
        </w:rPr>
        <w:t>could</w:t>
      </w:r>
      <w:r w:rsidRPr="00091A9B">
        <w:rPr>
          <w:rFonts w:cs="Arial"/>
        </w:rPr>
        <w:t xml:space="preserve"> be enacted because action by one branch of the USFG </w:t>
      </w:r>
      <w:r w:rsidRPr="00091A9B">
        <w:rPr>
          <w:rFonts w:cs="Arial"/>
          <w:i/>
          <w:u w:val="single"/>
        </w:rPr>
        <w:t>is</w:t>
      </w:r>
      <w:r w:rsidRPr="00091A9B">
        <w:rPr>
          <w:rFonts w:cs="Arial"/>
        </w:rPr>
        <w:t xml:space="preserve"> action by the USFG.</w:t>
      </w:r>
    </w:p>
    <w:p w14:paraId="7E5D3C50" w14:textId="77777777" w:rsidR="00141F8B" w:rsidRPr="00091A9B" w:rsidRDefault="00141F8B" w:rsidP="00141F8B">
      <w:r w:rsidRPr="00091A9B">
        <w:rPr>
          <w:rStyle w:val="Style13ptBold"/>
        </w:rPr>
        <w:t>Words &amp; Phrases 4</w:t>
      </w:r>
      <w:r w:rsidRPr="00091A9B">
        <w:t xml:space="preserve"> — Words and Phrases, judicial constructions and definitions of words and phrases by the State and Federal courts from the earliest times, alphabetically arranged and indexed., 2004 (Cumulative Supplementary Pamphlet, v. 16A, p. 42. Available Online to Subscribing Institutions via Westlaw. The same quotation is also available here: https://casetext.com/case/griffin-v-united-states-postal-service-2, Accessed 04-11-2024)</w:t>
      </w:r>
    </w:p>
    <w:p w14:paraId="59DFBD5A" w14:textId="77777777" w:rsidR="00141F8B" w:rsidRPr="00091A9B" w:rsidRDefault="00141F8B" w:rsidP="00141F8B">
      <w:pPr>
        <w:rPr>
          <w:sz w:val="16"/>
        </w:rPr>
      </w:pPr>
      <w:r w:rsidRPr="00091A9B">
        <w:rPr>
          <w:sz w:val="16"/>
        </w:rPr>
        <w:t xml:space="preserve">N.D.Ga. 1986.  </w:t>
      </w:r>
      <w:r w:rsidRPr="00091A9B">
        <w:rPr>
          <w:rStyle w:val="StyleUnderline"/>
          <w:highlight w:val="cyan"/>
        </w:rPr>
        <w:t xml:space="preserve">Action against the Postal Service, although </w:t>
      </w:r>
      <w:r w:rsidRPr="00091A9B">
        <w:rPr>
          <w:rStyle w:val="Emphasis"/>
          <w:highlight w:val="cyan"/>
        </w:rPr>
        <w:t>an independent establishment</w:t>
      </w:r>
      <w:r w:rsidRPr="00091A9B">
        <w:rPr>
          <w:rStyle w:val="StyleUnderline"/>
          <w:highlight w:val="cyan"/>
        </w:rPr>
        <w:t xml:space="preserve"> of</w:t>
      </w:r>
      <w:r w:rsidRPr="00091A9B">
        <w:rPr>
          <w:rStyle w:val="StyleUnderline"/>
        </w:rPr>
        <w:t xml:space="preserve"> the executive branch of </w:t>
      </w:r>
      <w:r w:rsidRPr="00091A9B">
        <w:rPr>
          <w:rStyle w:val="StyleUnderline"/>
          <w:highlight w:val="cyan"/>
        </w:rPr>
        <w:t>the fed</w:t>
      </w:r>
      <w:r w:rsidRPr="00091A9B">
        <w:rPr>
          <w:rStyle w:val="StyleUnderline"/>
        </w:rPr>
        <w:t xml:space="preserve">eral </w:t>
      </w:r>
      <w:r w:rsidRPr="00091A9B">
        <w:rPr>
          <w:rStyle w:val="StyleUnderline"/>
          <w:highlight w:val="cyan"/>
        </w:rPr>
        <w:t>gov</w:t>
      </w:r>
      <w:r w:rsidRPr="00091A9B">
        <w:rPr>
          <w:rStyle w:val="StyleUnderline"/>
        </w:rPr>
        <w:t xml:space="preserve">ernment, </w:t>
      </w:r>
      <w:r w:rsidRPr="00091A9B">
        <w:rPr>
          <w:rStyle w:val="Emphasis"/>
          <w:highlight w:val="cyan"/>
        </w:rPr>
        <w:t>is</w:t>
      </w:r>
      <w:r w:rsidRPr="00091A9B">
        <w:rPr>
          <w:rStyle w:val="StyleUnderline"/>
          <w:highlight w:val="cyan"/>
        </w:rPr>
        <w:t xml:space="preserve"> an action against </w:t>
      </w:r>
      <w:r w:rsidRPr="00091A9B">
        <w:rPr>
          <w:rStyle w:val="Emphasis"/>
          <w:highlight w:val="cyan"/>
        </w:rPr>
        <w:t>the "Federal Government"</w:t>
      </w:r>
      <w:r w:rsidRPr="00091A9B">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872 (M.D.Ala.).  39 U.S.C.A. 201; U.S.C.A. Const.Amend. 7.--Griffin v. U.S. Postal Service, 635 F.Supp. 190.--Jury 12(1.2).</w:t>
      </w:r>
    </w:p>
    <w:p w14:paraId="736F79B0" w14:textId="76BAD87E" w:rsidR="00141F8B" w:rsidRPr="00091A9B" w:rsidRDefault="00141F8B" w:rsidP="00141F8B">
      <w:pPr>
        <w:pStyle w:val="Heading2"/>
        <w:rPr>
          <w:rFonts w:cs="Arial"/>
        </w:rPr>
      </w:pPr>
      <w:r w:rsidRPr="00091A9B">
        <w:rPr>
          <w:rFonts w:cs="Arial"/>
        </w:rPr>
        <w:lastRenderedPageBreak/>
        <w:t>NEG</w:t>
      </w:r>
    </w:p>
    <w:p w14:paraId="169C378C" w14:textId="77777777" w:rsidR="00141F8B" w:rsidRPr="00091A9B" w:rsidRDefault="00141F8B" w:rsidP="00141F8B">
      <w:pPr>
        <w:pStyle w:val="Heading3"/>
        <w:rPr>
          <w:rFonts w:cs="Arial"/>
        </w:rPr>
      </w:pPr>
      <w:r w:rsidRPr="00091A9B">
        <w:rPr>
          <w:rFonts w:cs="Arial"/>
        </w:rPr>
        <w:lastRenderedPageBreak/>
        <w:t>AT: Certainty---2NC</w:t>
      </w:r>
    </w:p>
    <w:p w14:paraId="020BAAD6" w14:textId="77777777" w:rsidR="00141F8B" w:rsidRPr="00091A9B" w:rsidRDefault="00141F8B" w:rsidP="00141F8B">
      <w:pPr>
        <w:pStyle w:val="Heading4"/>
        <w:rPr>
          <w:rFonts w:cs="Arial"/>
        </w:rPr>
      </w:pPr>
      <w:r w:rsidRPr="00091A9B">
        <w:rPr>
          <w:rFonts w:cs="Arial"/>
        </w:rPr>
        <w:t xml:space="preserve">The process is totally normal for complex issues with a government interest. </w:t>
      </w:r>
    </w:p>
    <w:p w14:paraId="14A59755" w14:textId="77777777" w:rsidR="00141F8B" w:rsidRPr="00091A9B" w:rsidRDefault="00141F8B" w:rsidP="00141F8B">
      <w:r w:rsidRPr="00091A9B">
        <w:rPr>
          <w:rStyle w:val="Style13ptBold"/>
        </w:rPr>
        <w:t xml:space="preserve">Duffy 10 </w:t>
      </w:r>
      <w:r w:rsidRPr="00091A9B">
        <w:t>[John; April 2010; Oswald Symister Colclough Research Professor of Law at George Washington University Law School; George Washington Law Review, “The Federal Circuit: The National Appellate Court Celebration and Introspective Symposium: The Federal Circuit in the Shadow of the Solicitor General,” vol. 78]</w:t>
      </w:r>
    </w:p>
    <w:p w14:paraId="2FAB4537" w14:textId="77777777" w:rsidR="00141F8B" w:rsidRPr="00091A9B" w:rsidRDefault="00141F8B" w:rsidP="00141F8B">
      <w:pPr>
        <w:rPr>
          <w:sz w:val="16"/>
        </w:rPr>
      </w:pPr>
      <w:r w:rsidRPr="00091A9B">
        <w:rPr>
          <w:sz w:val="16"/>
        </w:rPr>
        <w:t xml:space="preserve">Finally, the most significant event for purposes of this Article was that the Court in its 1994 Term issued its first ever invitation for the Solicitor General to file an amicus brief setting forth the government's views as to whether the Court should grant certiorari in a patent case. 33 </w:t>
      </w:r>
      <w:r w:rsidRPr="00091A9B">
        <w:rPr>
          <w:rStyle w:val="StyleUnderline"/>
        </w:rPr>
        <w:t>Such invitations, which Supreme Court practitioners refer to as</w:t>
      </w:r>
      <w:r w:rsidRPr="00091A9B">
        <w:rPr>
          <w:sz w:val="16"/>
        </w:rPr>
        <w:t xml:space="preserve"> "Calls for Views of the Solicitor General" or </w:t>
      </w:r>
      <w:r w:rsidRPr="00091A9B">
        <w:rPr>
          <w:rStyle w:val="StyleUnderline"/>
          <w:highlight w:val="cyan"/>
        </w:rPr>
        <w:t>"CVSG"</w:t>
      </w:r>
      <w:r w:rsidRPr="00091A9B">
        <w:rPr>
          <w:rStyle w:val="StyleUnderline"/>
        </w:rPr>
        <w:t xml:space="preserve"> orders, </w:t>
      </w:r>
      <w:r w:rsidRPr="00091A9B">
        <w:rPr>
          <w:rStyle w:val="StyleUnderline"/>
          <w:highlight w:val="cyan"/>
        </w:rPr>
        <w:t xml:space="preserve">have been an </w:t>
      </w:r>
      <w:r w:rsidRPr="00091A9B">
        <w:rPr>
          <w:rStyle w:val="Emphasis"/>
          <w:highlight w:val="cyan"/>
        </w:rPr>
        <w:t>accepted part</w:t>
      </w:r>
      <w:r w:rsidRPr="00091A9B">
        <w:rPr>
          <w:rStyle w:val="StyleUnderline"/>
          <w:highlight w:val="cyan"/>
        </w:rPr>
        <w:t xml:space="preserve"> of</w:t>
      </w:r>
      <w:r w:rsidRPr="00091A9B">
        <w:rPr>
          <w:rStyle w:val="StyleUnderline"/>
        </w:rPr>
        <w:t xml:space="preserve"> Supreme Court </w:t>
      </w:r>
      <w:r w:rsidRPr="00091A9B">
        <w:rPr>
          <w:rStyle w:val="Emphasis"/>
          <w:highlight w:val="cyan"/>
        </w:rPr>
        <w:t>practice</w:t>
      </w:r>
      <w:r w:rsidRPr="00091A9B">
        <w:rPr>
          <w:rStyle w:val="StyleUnderline"/>
          <w:highlight w:val="cyan"/>
        </w:rPr>
        <w:t xml:space="preserve"> for</w:t>
      </w:r>
      <w:r w:rsidRPr="00091A9B">
        <w:rPr>
          <w:rStyle w:val="StyleUnderline"/>
        </w:rPr>
        <w:t xml:space="preserve"> about </w:t>
      </w:r>
      <w:r w:rsidRPr="00091A9B">
        <w:rPr>
          <w:rStyle w:val="StyleUnderline"/>
          <w:highlight w:val="cyan"/>
        </w:rPr>
        <w:t xml:space="preserve">a </w:t>
      </w:r>
      <w:r w:rsidRPr="00091A9B">
        <w:rPr>
          <w:rStyle w:val="Emphasis"/>
          <w:highlight w:val="cyan"/>
        </w:rPr>
        <w:t>half century</w:t>
      </w:r>
      <w:r w:rsidRPr="00091A9B">
        <w:rPr>
          <w:rStyle w:val="StyleUnderline"/>
        </w:rPr>
        <w:t>. Figure 3 below shows the number of such CVSG orders issued by the Court in all cases per Term</w:t>
      </w:r>
      <w:r w:rsidRPr="00091A9B">
        <w:rPr>
          <w:sz w:val="16"/>
        </w:rPr>
        <w:t xml:space="preserve">. 34 As that Figure shows, </w:t>
      </w:r>
      <w:r w:rsidRPr="00091A9B">
        <w:rPr>
          <w:rStyle w:val="StyleUnderline"/>
        </w:rPr>
        <w:t xml:space="preserve">the </w:t>
      </w:r>
      <w:r w:rsidRPr="00091A9B">
        <w:rPr>
          <w:rStyle w:val="StyleUnderline"/>
          <w:highlight w:val="cyan"/>
        </w:rPr>
        <w:t>Court</w:t>
      </w:r>
      <w:r w:rsidRPr="00091A9B">
        <w:rPr>
          <w:rStyle w:val="StyleUnderline"/>
        </w:rPr>
        <w:t xml:space="preserve"> began </w:t>
      </w:r>
      <w:r w:rsidRPr="00091A9B">
        <w:rPr>
          <w:rStyle w:val="Emphasis"/>
          <w:highlight w:val="cyan"/>
        </w:rPr>
        <w:t>routinely</w:t>
      </w:r>
      <w:r w:rsidRPr="00091A9B">
        <w:rPr>
          <w:rStyle w:val="StyleUnderline"/>
          <w:highlight w:val="cyan"/>
        </w:rPr>
        <w:t xml:space="preserve"> </w:t>
      </w:r>
      <w:r w:rsidRPr="00091A9B">
        <w:rPr>
          <w:rStyle w:val="Emphasis"/>
          <w:highlight w:val="cyan"/>
        </w:rPr>
        <w:t>issu</w:t>
      </w:r>
      <w:r w:rsidRPr="00091A9B">
        <w:rPr>
          <w:rStyle w:val="StyleUnderline"/>
        </w:rPr>
        <w:t xml:space="preserve">ing such </w:t>
      </w:r>
      <w:r w:rsidRPr="00091A9B">
        <w:rPr>
          <w:rStyle w:val="StyleUnderline"/>
          <w:highlight w:val="cyan"/>
        </w:rPr>
        <w:t>orders in</w:t>
      </w:r>
      <w:r w:rsidRPr="00091A9B">
        <w:rPr>
          <w:rStyle w:val="StyleUnderline"/>
        </w:rPr>
        <w:t xml:space="preserve"> the</w:t>
      </w:r>
      <w:r w:rsidRPr="00091A9B">
        <w:rPr>
          <w:sz w:val="16"/>
        </w:rPr>
        <w:t xml:space="preserve"> 19</w:t>
      </w:r>
      <w:r w:rsidRPr="00091A9B">
        <w:rPr>
          <w:rStyle w:val="Emphasis"/>
          <w:highlight w:val="cyan"/>
        </w:rPr>
        <w:t>60s</w:t>
      </w:r>
      <w:r w:rsidRPr="00091A9B">
        <w:rPr>
          <w:rStyle w:val="StyleUnderline"/>
        </w:rPr>
        <w:t xml:space="preserve"> and </w:t>
      </w:r>
      <w:r w:rsidRPr="00091A9B">
        <w:rPr>
          <w:rStyle w:val="Emphasis"/>
          <w:highlight w:val="cyan"/>
        </w:rPr>
        <w:t>'70s</w:t>
      </w:r>
      <w:r w:rsidRPr="00091A9B">
        <w:rPr>
          <w:rStyle w:val="StyleUnderline"/>
          <w:highlight w:val="cyan"/>
        </w:rPr>
        <w:t>, and by</w:t>
      </w:r>
      <w:r w:rsidRPr="00091A9B">
        <w:rPr>
          <w:sz w:val="16"/>
        </w:rPr>
        <w:t xml:space="preserve"> 19</w:t>
      </w:r>
      <w:r w:rsidRPr="00091A9B">
        <w:rPr>
          <w:rStyle w:val="Emphasis"/>
          <w:highlight w:val="cyan"/>
        </w:rPr>
        <w:t>80</w:t>
      </w:r>
      <w:r w:rsidRPr="00091A9B">
        <w:rPr>
          <w:rStyle w:val="StyleUnderline"/>
          <w:highlight w:val="cyan"/>
        </w:rPr>
        <w:t xml:space="preserve">, it was </w:t>
      </w:r>
      <w:r w:rsidRPr="00091A9B">
        <w:rPr>
          <w:rStyle w:val="Emphasis"/>
          <w:highlight w:val="cyan"/>
        </w:rPr>
        <w:t>not unusual</w:t>
      </w:r>
      <w:r w:rsidRPr="00091A9B">
        <w:rPr>
          <w:rStyle w:val="StyleUnderline"/>
        </w:rPr>
        <w:t xml:space="preserve"> for the Court to issue a </w:t>
      </w:r>
      <w:r w:rsidRPr="00091A9B">
        <w:rPr>
          <w:rStyle w:val="Emphasis"/>
        </w:rPr>
        <w:t>dozen or more</w:t>
      </w:r>
      <w:r w:rsidRPr="00091A9B">
        <w:rPr>
          <w:rStyle w:val="StyleUnderline"/>
        </w:rPr>
        <w:t xml:space="preserve"> (sometimes </w:t>
      </w:r>
      <w:r w:rsidRPr="00091A9B">
        <w:rPr>
          <w:rStyle w:val="Emphasis"/>
        </w:rPr>
        <w:t>many more</w:t>
      </w:r>
      <w:r w:rsidRPr="00091A9B">
        <w:rPr>
          <w:rStyle w:val="StyleUnderline"/>
        </w:rPr>
        <w:t>) CVSGs per Term</w:t>
      </w:r>
      <w:r w:rsidRPr="00091A9B">
        <w:rPr>
          <w:sz w:val="16"/>
        </w:rPr>
        <w:t>. 35 Yet prior to 1994, the Court had never issued a CVSG in a patent case. 36</w:t>
      </w:r>
    </w:p>
    <w:p w14:paraId="588B1556" w14:textId="77777777" w:rsidR="00141F8B" w:rsidRPr="00091A9B" w:rsidRDefault="00141F8B" w:rsidP="00141F8B">
      <w:pPr>
        <w:rPr>
          <w:sz w:val="16"/>
        </w:rPr>
      </w:pPr>
      <w:r w:rsidRPr="00091A9B">
        <w:rPr>
          <w:noProof/>
          <w:sz w:val="16"/>
        </w:rPr>
        <w:drawing>
          <wp:inline distT="0" distB="0" distL="0" distR="0" wp14:anchorId="7BD7DD3D" wp14:editId="234F7648">
            <wp:extent cx="2495550" cy="1855163"/>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9"/>
                    <a:stretch>
                      <a:fillRect/>
                    </a:stretch>
                  </pic:blipFill>
                  <pic:spPr>
                    <a:xfrm>
                      <a:off x="0" y="0"/>
                      <a:ext cx="2518265" cy="1872049"/>
                    </a:xfrm>
                    <a:prstGeom prst="rect">
                      <a:avLst/>
                    </a:prstGeom>
                  </pic:spPr>
                </pic:pic>
              </a:graphicData>
            </a:graphic>
          </wp:inline>
        </w:drawing>
      </w:r>
    </w:p>
    <w:p w14:paraId="6ABE7395" w14:textId="77777777" w:rsidR="00141F8B" w:rsidRPr="00091A9B" w:rsidRDefault="00141F8B" w:rsidP="00141F8B">
      <w:pPr>
        <w:rPr>
          <w:sz w:val="16"/>
        </w:rPr>
      </w:pPr>
      <w:r w:rsidRPr="00091A9B">
        <w:rPr>
          <w:sz w:val="16"/>
        </w:rPr>
        <w:t xml:space="preserve">The absence of CVSG orders in patent cases is especially telling because </w:t>
      </w:r>
      <w:r w:rsidRPr="00091A9B">
        <w:rPr>
          <w:rStyle w:val="StyleUnderline"/>
          <w:highlight w:val="cyan"/>
        </w:rPr>
        <w:t>CVSGs are</w:t>
      </w:r>
      <w:r w:rsidRPr="00091A9B">
        <w:rPr>
          <w:sz w:val="16"/>
        </w:rPr>
        <w:t xml:space="preserve"> thought to be </w:t>
      </w:r>
      <w:r w:rsidRPr="00091A9B">
        <w:rPr>
          <w:rStyle w:val="StyleUnderline"/>
        </w:rPr>
        <w:t xml:space="preserve">issued </w:t>
      </w:r>
      <w:r w:rsidRPr="00091A9B">
        <w:rPr>
          <w:rStyle w:val="StyleUnderline"/>
          <w:highlight w:val="cyan"/>
        </w:rPr>
        <w:t>where</w:t>
      </w:r>
      <w:r w:rsidRPr="00091A9B">
        <w:rPr>
          <w:rStyle w:val="StyleUnderline"/>
        </w:rPr>
        <w:t xml:space="preserve"> the Court believes</w:t>
      </w:r>
      <w:r w:rsidRPr="00091A9B">
        <w:rPr>
          <w:sz w:val="16"/>
        </w:rPr>
        <w:t xml:space="preserve"> the case for granting certiorari is close, </w:t>
      </w:r>
      <w:r w:rsidRPr="00091A9B">
        <w:rPr>
          <w:rStyle w:val="StyleUnderline"/>
        </w:rPr>
        <w:t xml:space="preserve">the </w:t>
      </w:r>
      <w:r w:rsidRPr="00091A9B">
        <w:rPr>
          <w:rStyle w:val="StyleUnderline"/>
          <w:highlight w:val="cyan"/>
        </w:rPr>
        <w:t xml:space="preserve">case is </w:t>
      </w:r>
      <w:r w:rsidRPr="00091A9B">
        <w:rPr>
          <w:rStyle w:val="Emphasis"/>
          <w:highlight w:val="cyan"/>
        </w:rPr>
        <w:t>complex</w:t>
      </w:r>
      <w:r w:rsidRPr="00091A9B">
        <w:rPr>
          <w:rStyle w:val="StyleUnderline"/>
          <w:highlight w:val="cyan"/>
        </w:rPr>
        <w:t>, and</w:t>
      </w:r>
      <w:r w:rsidRPr="00091A9B">
        <w:rPr>
          <w:rStyle w:val="StyleUnderline"/>
        </w:rPr>
        <w:t xml:space="preserve"> a component of the </w:t>
      </w:r>
      <w:r w:rsidRPr="00091A9B">
        <w:rPr>
          <w:rStyle w:val="StyleUnderline"/>
          <w:highlight w:val="cyan"/>
        </w:rPr>
        <w:t>government</w:t>
      </w:r>
      <w:r w:rsidRPr="00091A9B">
        <w:rPr>
          <w:rStyle w:val="StyleUnderline"/>
        </w:rPr>
        <w:t xml:space="preserve"> may </w:t>
      </w:r>
      <w:r w:rsidRPr="00091A9B">
        <w:rPr>
          <w:rStyle w:val="StyleUnderline"/>
          <w:highlight w:val="cyan"/>
        </w:rPr>
        <w:t>have</w:t>
      </w:r>
      <w:r w:rsidRPr="00091A9B">
        <w:rPr>
          <w:rStyle w:val="StyleUnderline"/>
        </w:rPr>
        <w:t xml:space="preserve"> some relevant </w:t>
      </w:r>
      <w:r w:rsidRPr="00091A9B">
        <w:rPr>
          <w:rStyle w:val="Emphasis"/>
          <w:highlight w:val="cyan"/>
        </w:rPr>
        <w:t>expertise</w:t>
      </w:r>
      <w:r w:rsidRPr="00091A9B">
        <w:rPr>
          <w:rStyle w:val="StyleUnderline"/>
        </w:rPr>
        <w:t xml:space="preserve"> or </w:t>
      </w:r>
      <w:r w:rsidRPr="00091A9B">
        <w:rPr>
          <w:rStyle w:val="Emphasis"/>
        </w:rPr>
        <w:t>interest</w:t>
      </w:r>
      <w:r w:rsidRPr="00091A9B">
        <w:rPr>
          <w:rStyle w:val="StyleUnderline"/>
        </w:rPr>
        <w:t xml:space="preserve"> in the issue</w:t>
      </w:r>
      <w:r w:rsidRPr="00091A9B">
        <w:rPr>
          <w:sz w:val="16"/>
        </w:rPr>
        <w:t>. 37 Patent cases are typically complex, and the PTO (a component of the government represented by the Solicitor General at the Court) has both great expertise in the patent system and a significant interest in assuring the system's proper functioning. 38 Thus, the absence of CVSGs prior to 1994 suggests that not only was the Court granting very few petitions for certiorari in patent cases, but it also was not seriously considering granting many such petitions.</w:t>
      </w:r>
    </w:p>
    <w:p w14:paraId="27651830" w14:textId="77777777" w:rsidR="00141F8B" w:rsidRPr="00091A9B" w:rsidRDefault="00141F8B" w:rsidP="00141F8B">
      <w:pPr>
        <w:pStyle w:val="Heading4"/>
        <w:rPr>
          <w:rFonts w:cs="Arial"/>
        </w:rPr>
      </w:pPr>
      <w:r w:rsidRPr="00091A9B">
        <w:rPr>
          <w:rFonts w:cs="Arial"/>
        </w:rPr>
        <w:t xml:space="preserve">It fosters </w:t>
      </w:r>
      <w:r w:rsidRPr="00091A9B">
        <w:rPr>
          <w:rFonts w:cs="Arial"/>
          <w:u w:val="single"/>
        </w:rPr>
        <w:t>judicial uptake</w:t>
      </w:r>
      <w:r w:rsidRPr="00091A9B">
        <w:rPr>
          <w:rFonts w:cs="Arial"/>
        </w:rPr>
        <w:t xml:space="preserve"> and </w:t>
      </w:r>
      <w:r w:rsidRPr="00091A9B">
        <w:rPr>
          <w:rFonts w:cs="Arial"/>
          <w:u w:val="single"/>
        </w:rPr>
        <w:t>law creation</w:t>
      </w:r>
      <w:r w:rsidRPr="00091A9B">
        <w:rPr>
          <w:rFonts w:cs="Arial"/>
        </w:rPr>
        <w:t xml:space="preserve"> through pure </w:t>
      </w:r>
      <w:r w:rsidRPr="00091A9B">
        <w:rPr>
          <w:rFonts w:cs="Arial"/>
          <w:u w:val="single"/>
        </w:rPr>
        <w:t>advice</w:t>
      </w:r>
      <w:r w:rsidRPr="00091A9B">
        <w:rPr>
          <w:rFonts w:cs="Arial"/>
        </w:rPr>
        <w:t xml:space="preserve">. </w:t>
      </w:r>
    </w:p>
    <w:p w14:paraId="6C5DA2FB" w14:textId="77777777" w:rsidR="00141F8B" w:rsidRPr="00091A9B" w:rsidRDefault="00141F8B" w:rsidP="00141F8B">
      <w:pPr>
        <w:rPr>
          <w:rStyle w:val="Style13ptBold"/>
        </w:rPr>
      </w:pPr>
      <w:r w:rsidRPr="00091A9B">
        <w:rPr>
          <w:rStyle w:val="Style13ptBold"/>
        </w:rPr>
        <w:t xml:space="preserve">Schoenherr ’22 </w:t>
      </w:r>
      <w:r w:rsidRPr="00091A9B">
        <w:t>[Jessica and Nicholas Waterbury; February 2022; Assistant Professor at University of South Carolina, PhD in Political Science from Michigan State University; PhD Candidate in Political Science at Washington University St. Louis, MA in Political Science from Washington University, St. Louis, BA in Political Science from Michigan State University; Journal of Law and Courts, “Confessions at the Supreme Court,” https://www.journals.uchicago.edu/doi/epdf/10.1086/714087]</w:t>
      </w:r>
    </w:p>
    <w:p w14:paraId="5F426434" w14:textId="77777777" w:rsidR="00141F8B" w:rsidRPr="00091A9B" w:rsidRDefault="00141F8B" w:rsidP="00141F8B">
      <w:pPr>
        <w:rPr>
          <w:sz w:val="16"/>
        </w:rPr>
      </w:pPr>
      <w:r w:rsidRPr="00091A9B">
        <w:rPr>
          <w:sz w:val="16"/>
        </w:rPr>
        <w:t>The Solicitor General’s Reputation</w:t>
      </w:r>
    </w:p>
    <w:p w14:paraId="110B03D2" w14:textId="77777777" w:rsidR="00141F8B" w:rsidRPr="00091A9B" w:rsidRDefault="00141F8B" w:rsidP="00141F8B">
      <w:pPr>
        <w:rPr>
          <w:sz w:val="16"/>
        </w:rPr>
      </w:pPr>
      <w:r w:rsidRPr="00091A9B">
        <w:rPr>
          <w:sz w:val="16"/>
        </w:rPr>
        <w:lastRenderedPageBreak/>
        <w:t xml:space="preserve">When Congress created the Department of Justice in 1870, it placed within that agency an “officer, learned in the law, to assist the Attorney-General in the performance of his duties, to be called </w:t>
      </w:r>
      <w:r w:rsidRPr="00091A9B">
        <w:rPr>
          <w:rStyle w:val="StyleUnderline"/>
        </w:rPr>
        <w:t xml:space="preserve">the </w:t>
      </w:r>
      <w:r w:rsidRPr="00091A9B">
        <w:rPr>
          <w:rStyle w:val="Emphasis"/>
        </w:rPr>
        <w:t>S</w:t>
      </w:r>
      <w:r w:rsidRPr="00091A9B">
        <w:rPr>
          <w:sz w:val="16"/>
        </w:rPr>
        <w:t>olicitor-</w:t>
      </w:r>
      <w:r w:rsidRPr="00091A9B">
        <w:rPr>
          <w:rStyle w:val="Emphasis"/>
        </w:rPr>
        <w:t>G</w:t>
      </w:r>
      <w:r w:rsidRPr="00091A9B">
        <w:rPr>
          <w:sz w:val="16"/>
        </w:rPr>
        <w:t xml:space="preserve">eneral, who shall be appointed by the President, by and with the advice and consent of the Senate.”1 The attorney general would </w:t>
      </w:r>
      <w:r w:rsidRPr="00091A9B">
        <w:rPr>
          <w:rStyle w:val="StyleUnderline"/>
        </w:rPr>
        <w:t>head the Justice Department and broadly oversee federal law enforcement</w:t>
      </w:r>
      <w:r w:rsidRPr="00091A9B">
        <w:rPr>
          <w:sz w:val="16"/>
        </w:rPr>
        <w:t xml:space="preserve"> while the subordinate solicitor general would mange all appellate litigation involving the US government, including deciding which cases to appeal and how to approach the justices when appearing before the Court (Pacelle 2003). </w:t>
      </w:r>
      <w:r w:rsidRPr="00091A9B">
        <w:rPr>
          <w:rStyle w:val="StyleUnderline"/>
        </w:rPr>
        <w:t>The</w:t>
      </w:r>
      <w:r w:rsidRPr="00091A9B">
        <w:rPr>
          <w:sz w:val="16"/>
        </w:rPr>
        <w:t xml:space="preserve"> Office of the </w:t>
      </w:r>
      <w:r w:rsidRPr="00091A9B">
        <w:rPr>
          <w:rStyle w:val="Emphasis"/>
          <w:highlight w:val="cyan"/>
        </w:rPr>
        <w:t>S</w:t>
      </w:r>
      <w:r w:rsidRPr="00091A9B">
        <w:rPr>
          <w:sz w:val="16"/>
        </w:rPr>
        <w:t xml:space="preserve">olicitor </w:t>
      </w:r>
      <w:r w:rsidRPr="00091A9B">
        <w:rPr>
          <w:rStyle w:val="Emphasis"/>
          <w:highlight w:val="cyan"/>
        </w:rPr>
        <w:t>G</w:t>
      </w:r>
      <w:r w:rsidRPr="00091A9B">
        <w:rPr>
          <w:sz w:val="16"/>
        </w:rPr>
        <w:t xml:space="preserve">eneral </w:t>
      </w:r>
      <w:r w:rsidRPr="00091A9B">
        <w:rPr>
          <w:rStyle w:val="Emphasis"/>
          <w:highlight w:val="cyan"/>
        </w:rPr>
        <w:t>excels</w:t>
      </w:r>
      <w:r w:rsidRPr="00091A9B">
        <w:rPr>
          <w:rStyle w:val="StyleUnderline"/>
          <w:highlight w:val="cyan"/>
        </w:rPr>
        <w:t xml:space="preserve"> at</w:t>
      </w:r>
      <w:r w:rsidRPr="00091A9B">
        <w:rPr>
          <w:rStyle w:val="StyleUnderline"/>
        </w:rPr>
        <w:t xml:space="preserve"> these tasks, </w:t>
      </w:r>
      <w:r w:rsidRPr="00091A9B">
        <w:rPr>
          <w:rStyle w:val="StyleUnderline"/>
          <w:highlight w:val="cyan"/>
        </w:rPr>
        <w:t>getting</w:t>
      </w:r>
      <w:r w:rsidRPr="00091A9B">
        <w:rPr>
          <w:rStyle w:val="StyleUnderline"/>
        </w:rPr>
        <w:t xml:space="preserve"> more </w:t>
      </w:r>
      <w:r w:rsidRPr="00091A9B">
        <w:rPr>
          <w:rStyle w:val="StyleUnderline"/>
          <w:highlight w:val="cyan"/>
        </w:rPr>
        <w:t xml:space="preserve">cases </w:t>
      </w:r>
      <w:r w:rsidRPr="00091A9B">
        <w:rPr>
          <w:rStyle w:val="Emphasis"/>
          <w:highlight w:val="cyan"/>
        </w:rPr>
        <w:t>on the</w:t>
      </w:r>
      <w:r w:rsidRPr="00091A9B">
        <w:rPr>
          <w:rStyle w:val="Emphasis"/>
        </w:rPr>
        <w:t xml:space="preserve"> Court’s </w:t>
      </w:r>
      <w:r w:rsidRPr="00091A9B">
        <w:rPr>
          <w:rStyle w:val="Emphasis"/>
          <w:highlight w:val="cyan"/>
        </w:rPr>
        <w:t>docket</w:t>
      </w:r>
      <w:r w:rsidRPr="00091A9B">
        <w:rPr>
          <w:rStyle w:val="StyleUnderline"/>
          <w:highlight w:val="cyan"/>
        </w:rPr>
        <w:t xml:space="preserve"> and </w:t>
      </w:r>
      <w:r w:rsidRPr="00091A9B">
        <w:rPr>
          <w:rStyle w:val="Emphasis"/>
          <w:highlight w:val="cyan"/>
        </w:rPr>
        <w:t>winning</w:t>
      </w:r>
      <w:r w:rsidRPr="00091A9B">
        <w:rPr>
          <w:rStyle w:val="Emphasis"/>
        </w:rPr>
        <w:t xml:space="preserve"> more</w:t>
      </w:r>
      <w:r w:rsidRPr="00091A9B">
        <w:rPr>
          <w:rStyle w:val="StyleUnderline"/>
        </w:rPr>
        <w:t xml:space="preserve"> </w:t>
      </w:r>
      <w:r w:rsidRPr="00091A9B">
        <w:rPr>
          <w:rStyle w:val="StyleUnderline"/>
          <w:highlight w:val="cyan"/>
        </w:rPr>
        <w:t>at</w:t>
      </w:r>
      <w:r w:rsidRPr="00091A9B">
        <w:rPr>
          <w:rStyle w:val="StyleUnderline"/>
        </w:rPr>
        <w:t xml:space="preserve"> the </w:t>
      </w:r>
      <w:r w:rsidRPr="00091A9B">
        <w:rPr>
          <w:rStyle w:val="Emphasis"/>
          <w:highlight w:val="cyan"/>
        </w:rPr>
        <w:t>merits</w:t>
      </w:r>
      <w:r w:rsidRPr="00091A9B">
        <w:rPr>
          <w:rStyle w:val="Emphasis"/>
        </w:rPr>
        <w:t xml:space="preserve"> stage</w:t>
      </w:r>
      <w:r w:rsidRPr="00091A9B">
        <w:rPr>
          <w:rStyle w:val="StyleUnderline"/>
        </w:rPr>
        <w:t xml:space="preserve"> than any other advocate</w:t>
      </w:r>
      <w:r w:rsidRPr="00091A9B">
        <w:rPr>
          <w:sz w:val="16"/>
        </w:rPr>
        <w:t xml:space="preserve"> (Black and Owens 2011, 2012a). While </w:t>
      </w:r>
      <w:r w:rsidRPr="00091A9B">
        <w:rPr>
          <w:rStyle w:val="StyleUnderline"/>
        </w:rPr>
        <w:t>scholars</w:t>
      </w:r>
      <w:r w:rsidRPr="00091A9B">
        <w:rPr>
          <w:sz w:val="16"/>
        </w:rPr>
        <w:t xml:space="preserve"> have, at various points, </w:t>
      </w:r>
      <w:r w:rsidRPr="00091A9B">
        <w:rPr>
          <w:rStyle w:val="Emphasis"/>
        </w:rPr>
        <w:t>attribute</w:t>
      </w:r>
      <w:r w:rsidRPr="00091A9B">
        <w:rPr>
          <w:sz w:val="16"/>
        </w:rPr>
        <w:t xml:space="preserve">d </w:t>
      </w:r>
      <w:r w:rsidRPr="00091A9B">
        <w:rPr>
          <w:rStyle w:val="StyleUnderline"/>
        </w:rPr>
        <w:t xml:space="preserve">this </w:t>
      </w:r>
      <w:r w:rsidRPr="00091A9B">
        <w:rPr>
          <w:rStyle w:val="Emphasis"/>
        </w:rPr>
        <w:t>incredible success</w:t>
      </w:r>
      <w:r w:rsidRPr="00091A9B">
        <w:rPr>
          <w:rStyle w:val="StyleUnderline"/>
        </w:rPr>
        <w:t xml:space="preserve"> to the office’s </w:t>
      </w:r>
      <w:r w:rsidRPr="00091A9B">
        <w:rPr>
          <w:rStyle w:val="Emphasis"/>
        </w:rPr>
        <w:t>expertise</w:t>
      </w:r>
      <w:r w:rsidRPr="00091A9B">
        <w:rPr>
          <w:rStyle w:val="StyleUnderline"/>
        </w:rPr>
        <w:t xml:space="preserve"> and </w:t>
      </w:r>
      <w:r w:rsidRPr="00091A9B">
        <w:rPr>
          <w:rStyle w:val="Emphasis"/>
        </w:rPr>
        <w:t>professionalism</w:t>
      </w:r>
      <w:r w:rsidRPr="00091A9B">
        <w:rPr>
          <w:sz w:val="16"/>
        </w:rPr>
        <w:t xml:space="preserve"> (Perry 1991; Salokar 1992), </w:t>
      </w:r>
      <w:r w:rsidRPr="00091A9B">
        <w:rPr>
          <w:rStyle w:val="Emphasis"/>
        </w:rPr>
        <w:t>repeated interactions</w:t>
      </w:r>
      <w:r w:rsidRPr="00091A9B">
        <w:rPr>
          <w:rStyle w:val="StyleUnderline"/>
        </w:rPr>
        <w:t xml:space="preserve"> with the justices</w:t>
      </w:r>
      <w:r w:rsidRPr="00091A9B">
        <w:rPr>
          <w:sz w:val="16"/>
        </w:rPr>
        <w:t xml:space="preserve"> (McGuire 1995), </w:t>
      </w:r>
      <w:r w:rsidRPr="00091A9B">
        <w:rPr>
          <w:rStyle w:val="StyleUnderline"/>
        </w:rPr>
        <w:t>and</w:t>
      </w:r>
      <w:r w:rsidRPr="00091A9B">
        <w:rPr>
          <w:sz w:val="16"/>
        </w:rPr>
        <w:t xml:space="preserve"> ideological alignment with the Court (Bailey et al. 2005), research ultimately shows solicitors general are so successful because they sit in </w:t>
      </w:r>
      <w:r w:rsidRPr="00091A9B">
        <w:rPr>
          <w:rStyle w:val="StyleUnderline"/>
        </w:rPr>
        <w:t xml:space="preserve">the </w:t>
      </w:r>
      <w:r w:rsidRPr="00091A9B">
        <w:rPr>
          <w:rStyle w:val="Emphasis"/>
        </w:rPr>
        <w:t>office itself</w:t>
      </w:r>
      <w:r w:rsidRPr="00091A9B">
        <w:rPr>
          <w:sz w:val="16"/>
        </w:rPr>
        <w:t xml:space="preserve"> (Black and Owens 2012c).</w:t>
      </w:r>
    </w:p>
    <w:p w14:paraId="6E9E5C76" w14:textId="77777777" w:rsidR="00141F8B" w:rsidRPr="00091A9B" w:rsidRDefault="00141F8B" w:rsidP="00141F8B">
      <w:pPr>
        <w:rPr>
          <w:sz w:val="16"/>
        </w:rPr>
      </w:pPr>
      <w:r w:rsidRPr="00091A9B">
        <w:rPr>
          <w:sz w:val="16"/>
        </w:rPr>
        <w:t xml:space="preserve">Part of the solicitor general’s success is dependent on the unique, mutually beneficial relationship the Office of the Solicitor General has with Supreme Court justices. </w:t>
      </w:r>
      <w:r w:rsidRPr="00091A9B">
        <w:rPr>
          <w:rStyle w:val="StyleUnderline"/>
        </w:rPr>
        <w:t xml:space="preserve">By agreeing to appeal </w:t>
      </w:r>
      <w:r w:rsidRPr="00091A9B">
        <w:rPr>
          <w:rStyle w:val="Emphasis"/>
        </w:rPr>
        <w:t>only</w:t>
      </w:r>
      <w:r w:rsidRPr="00091A9B">
        <w:rPr>
          <w:rStyle w:val="StyleUnderline"/>
        </w:rPr>
        <w:t xml:space="preserve"> the “</w:t>
      </w:r>
      <w:r w:rsidRPr="00091A9B">
        <w:rPr>
          <w:rStyle w:val="Emphasis"/>
        </w:rPr>
        <w:t>best</w:t>
      </w:r>
      <w:r w:rsidRPr="00091A9B">
        <w:rPr>
          <w:rStyle w:val="StyleUnderline"/>
        </w:rPr>
        <w:t>” federal cases to the Supreme Court, the solicitor general keeps thousands of cases off the Court’s docket and helps the justices manage their caseload</w:t>
      </w:r>
      <w:r w:rsidRPr="00091A9B">
        <w:rPr>
          <w:sz w:val="16"/>
        </w:rPr>
        <w:t xml:space="preserve"> (Black and Owens 2011). The solicitor general and the attorneys who work in the office have become so skilled at identifying cases worthy of review that </w:t>
      </w:r>
      <w:r w:rsidRPr="00091A9B">
        <w:rPr>
          <w:rStyle w:val="StyleUnderline"/>
        </w:rPr>
        <w:t xml:space="preserve">the </w:t>
      </w:r>
      <w:r w:rsidRPr="00091A9B">
        <w:rPr>
          <w:rStyle w:val="StyleUnderline"/>
          <w:highlight w:val="cyan"/>
        </w:rPr>
        <w:t>justices</w:t>
      </w:r>
      <w:r w:rsidRPr="00091A9B">
        <w:rPr>
          <w:rStyle w:val="StyleUnderline"/>
        </w:rPr>
        <w:t xml:space="preserve"> often </w:t>
      </w:r>
      <w:r w:rsidRPr="00091A9B">
        <w:rPr>
          <w:rStyle w:val="Emphasis"/>
          <w:highlight w:val="cyan"/>
        </w:rPr>
        <w:t>ask</w:t>
      </w:r>
      <w:r w:rsidRPr="00091A9B">
        <w:rPr>
          <w:rStyle w:val="StyleUnderline"/>
        </w:rPr>
        <w:t xml:space="preserve"> the </w:t>
      </w:r>
      <w:r w:rsidRPr="00091A9B">
        <w:rPr>
          <w:rStyle w:val="Emphasis"/>
        </w:rPr>
        <w:t>s</w:t>
      </w:r>
      <w:r w:rsidRPr="00091A9B">
        <w:rPr>
          <w:rStyle w:val="StyleUnderline"/>
        </w:rPr>
        <w:t xml:space="preserve">olicitor </w:t>
      </w:r>
      <w:r w:rsidRPr="00091A9B">
        <w:rPr>
          <w:rStyle w:val="Emphasis"/>
        </w:rPr>
        <w:t>g</w:t>
      </w:r>
      <w:r w:rsidRPr="00091A9B">
        <w:rPr>
          <w:rStyle w:val="StyleUnderline"/>
        </w:rPr>
        <w:t xml:space="preserve">eneral </w:t>
      </w:r>
      <w:r w:rsidRPr="00091A9B">
        <w:rPr>
          <w:rStyle w:val="StyleUnderline"/>
          <w:highlight w:val="cyan"/>
        </w:rPr>
        <w:t xml:space="preserve">to </w:t>
      </w:r>
      <w:r w:rsidRPr="00091A9B">
        <w:rPr>
          <w:rStyle w:val="Emphasis"/>
          <w:highlight w:val="cyan"/>
        </w:rPr>
        <w:t>advise</w:t>
      </w:r>
      <w:r w:rsidRPr="00091A9B">
        <w:rPr>
          <w:rStyle w:val="Emphasis"/>
        </w:rPr>
        <w:t xml:space="preserve"> them</w:t>
      </w:r>
      <w:r w:rsidRPr="00091A9B">
        <w:rPr>
          <w:rStyle w:val="StyleUnderline"/>
        </w:rPr>
        <w:t xml:space="preserve"> on cases</w:t>
      </w:r>
      <w:r w:rsidRPr="00091A9B">
        <w:rPr>
          <w:sz w:val="16"/>
        </w:rPr>
        <w:t xml:space="preserve"> to which the US government is not a party, </w:t>
      </w:r>
      <w:r w:rsidRPr="00091A9B">
        <w:rPr>
          <w:rStyle w:val="StyleUnderline"/>
          <w:highlight w:val="cyan"/>
        </w:rPr>
        <w:t>filing a</w:t>
      </w:r>
      <w:r w:rsidRPr="00091A9B">
        <w:rPr>
          <w:rStyle w:val="StyleUnderline"/>
        </w:rPr>
        <w:t xml:space="preserve"> Call for the Views of the Solicitor General </w:t>
      </w:r>
      <w:r w:rsidRPr="00091A9B">
        <w:rPr>
          <w:rStyle w:val="StyleUnderline"/>
          <w:highlight w:val="cyan"/>
        </w:rPr>
        <w:t>(</w:t>
      </w:r>
      <w:r w:rsidRPr="00091A9B">
        <w:rPr>
          <w:rStyle w:val="Emphasis"/>
          <w:highlight w:val="cyan"/>
        </w:rPr>
        <w:t>CVSG</w:t>
      </w:r>
      <w:r w:rsidRPr="00091A9B">
        <w:rPr>
          <w:rStyle w:val="StyleUnderline"/>
          <w:highlight w:val="cyan"/>
        </w:rPr>
        <w:t>)</w:t>
      </w:r>
      <w:r w:rsidRPr="00091A9B">
        <w:rPr>
          <w:rStyle w:val="StyleUnderline"/>
        </w:rPr>
        <w:t xml:space="preserve">, to which the solicitor general </w:t>
      </w:r>
      <w:r w:rsidRPr="00091A9B">
        <w:rPr>
          <w:rStyle w:val="Emphasis"/>
        </w:rPr>
        <w:t>always responds</w:t>
      </w:r>
      <w:r w:rsidRPr="00091A9B">
        <w:rPr>
          <w:sz w:val="16"/>
        </w:rPr>
        <w:t xml:space="preserve"> (Black and Owens 2012b).2 Even when the justices do not file a CVSG, the solicitor general’s input is always welcome at the Court (Collins 2008), and </w:t>
      </w:r>
      <w:r w:rsidRPr="00091A9B">
        <w:rPr>
          <w:rStyle w:val="StyleUnderline"/>
        </w:rPr>
        <w:t xml:space="preserve">the </w:t>
      </w:r>
      <w:r w:rsidRPr="00091A9B">
        <w:rPr>
          <w:rStyle w:val="StyleUnderline"/>
          <w:highlight w:val="cyan"/>
        </w:rPr>
        <w:t>appearance of</w:t>
      </w:r>
      <w:r w:rsidRPr="00091A9B">
        <w:rPr>
          <w:rStyle w:val="StyleUnderline"/>
        </w:rPr>
        <w:t xml:space="preserve"> an </w:t>
      </w:r>
      <w:r w:rsidRPr="00091A9B">
        <w:rPr>
          <w:rStyle w:val="StyleUnderline"/>
          <w:highlight w:val="cyan"/>
        </w:rPr>
        <w:t>amicus</w:t>
      </w:r>
      <w:r w:rsidRPr="00091A9B">
        <w:rPr>
          <w:rStyle w:val="StyleUnderline"/>
        </w:rPr>
        <w:t xml:space="preserve"> brief by the </w:t>
      </w:r>
      <w:r w:rsidRPr="00091A9B">
        <w:rPr>
          <w:rStyle w:val="Emphasis"/>
        </w:rPr>
        <w:t>s</w:t>
      </w:r>
      <w:r w:rsidRPr="00091A9B">
        <w:rPr>
          <w:sz w:val="16"/>
        </w:rPr>
        <w:t xml:space="preserve">olicitor </w:t>
      </w:r>
      <w:r w:rsidRPr="00091A9B">
        <w:rPr>
          <w:rStyle w:val="Emphasis"/>
        </w:rPr>
        <w:t>g</w:t>
      </w:r>
      <w:r w:rsidRPr="00091A9B">
        <w:rPr>
          <w:sz w:val="16"/>
        </w:rPr>
        <w:t xml:space="preserve">eneral </w:t>
      </w:r>
      <w:r w:rsidRPr="00091A9B">
        <w:rPr>
          <w:rStyle w:val="StyleUnderline"/>
        </w:rPr>
        <w:t xml:space="preserve">can </w:t>
      </w:r>
      <w:r w:rsidRPr="00091A9B">
        <w:rPr>
          <w:rStyle w:val="Emphasis"/>
          <w:highlight w:val="cyan"/>
        </w:rPr>
        <w:t>signal</w:t>
      </w:r>
      <w:r w:rsidRPr="00091A9B">
        <w:rPr>
          <w:rStyle w:val="StyleUnderline"/>
        </w:rPr>
        <w:t xml:space="preserve"> a case’s </w:t>
      </w:r>
      <w:r w:rsidRPr="00091A9B">
        <w:rPr>
          <w:rStyle w:val="Emphasis"/>
          <w:highlight w:val="cyan"/>
        </w:rPr>
        <w:t>certworthiness</w:t>
      </w:r>
      <w:r w:rsidRPr="00091A9B">
        <w:rPr>
          <w:rStyle w:val="StyleUnderline"/>
          <w:highlight w:val="cyan"/>
        </w:rPr>
        <w:t xml:space="preserve"> and </w:t>
      </w:r>
      <w:r w:rsidRPr="00091A9B">
        <w:rPr>
          <w:rStyle w:val="Emphasis"/>
          <w:highlight w:val="cyan"/>
        </w:rPr>
        <w:t>importance</w:t>
      </w:r>
      <w:r w:rsidRPr="00091A9B">
        <w:rPr>
          <w:sz w:val="16"/>
        </w:rPr>
        <w:t xml:space="preserve"> (Caldeira and Wright 1988; Black and Boyd 2013; Schoenherr and Black 2019). </w:t>
      </w:r>
      <w:r w:rsidRPr="00091A9B">
        <w:rPr>
          <w:rStyle w:val="StyleUnderline"/>
          <w:highlight w:val="cyan"/>
        </w:rPr>
        <w:t>In exchange</w:t>
      </w:r>
      <w:r w:rsidRPr="00091A9B">
        <w:rPr>
          <w:rStyle w:val="StyleUnderline"/>
        </w:rPr>
        <w:t xml:space="preserve"> for the help, the </w:t>
      </w:r>
      <w:r w:rsidRPr="00091A9B">
        <w:rPr>
          <w:rStyle w:val="StyleUnderline"/>
          <w:highlight w:val="cyan"/>
        </w:rPr>
        <w:t xml:space="preserve">Court </w:t>
      </w:r>
      <w:r w:rsidRPr="00091A9B">
        <w:rPr>
          <w:rStyle w:val="Emphasis"/>
          <w:highlight w:val="cyan"/>
        </w:rPr>
        <w:t>rewards</w:t>
      </w:r>
      <w:r w:rsidRPr="00091A9B">
        <w:rPr>
          <w:rStyle w:val="StyleUnderline"/>
        </w:rPr>
        <w:t xml:space="preserve"> the </w:t>
      </w:r>
      <w:r w:rsidRPr="00091A9B">
        <w:rPr>
          <w:rStyle w:val="Emphasis"/>
          <w:highlight w:val="cyan"/>
        </w:rPr>
        <w:t>s</w:t>
      </w:r>
      <w:r w:rsidRPr="00091A9B">
        <w:rPr>
          <w:sz w:val="16"/>
        </w:rPr>
        <w:t xml:space="preserve">olicitor </w:t>
      </w:r>
      <w:r w:rsidRPr="00091A9B">
        <w:rPr>
          <w:rStyle w:val="Emphasis"/>
          <w:highlight w:val="cyan"/>
        </w:rPr>
        <w:t>g</w:t>
      </w:r>
      <w:r w:rsidRPr="00091A9B">
        <w:rPr>
          <w:sz w:val="16"/>
        </w:rPr>
        <w:t xml:space="preserve">eneral </w:t>
      </w:r>
      <w:r w:rsidRPr="00091A9B">
        <w:rPr>
          <w:rStyle w:val="StyleUnderline"/>
          <w:highlight w:val="cyan"/>
        </w:rPr>
        <w:t xml:space="preserve">with </w:t>
      </w:r>
      <w:r w:rsidRPr="00091A9B">
        <w:rPr>
          <w:rStyle w:val="Emphasis"/>
          <w:highlight w:val="cyan"/>
        </w:rPr>
        <w:t>considerable sway</w:t>
      </w:r>
      <w:r w:rsidRPr="00091A9B">
        <w:rPr>
          <w:rStyle w:val="StyleUnderline"/>
          <w:highlight w:val="cyan"/>
        </w:rPr>
        <w:t xml:space="preserve"> over the</w:t>
      </w:r>
      <w:r w:rsidRPr="00091A9B">
        <w:rPr>
          <w:rStyle w:val="StyleUnderline"/>
        </w:rPr>
        <w:t xml:space="preserve"> decision-making </w:t>
      </w:r>
      <w:r w:rsidRPr="00091A9B">
        <w:rPr>
          <w:rStyle w:val="StyleUnderline"/>
          <w:highlight w:val="cyan"/>
        </w:rPr>
        <w:t xml:space="preserve">process, </w:t>
      </w:r>
      <w:r w:rsidRPr="00091A9B">
        <w:rPr>
          <w:rStyle w:val="Emphasis"/>
          <w:highlight w:val="cyan"/>
        </w:rPr>
        <w:t>following</w:t>
      </w:r>
      <w:r w:rsidRPr="00091A9B">
        <w:rPr>
          <w:rStyle w:val="StyleUnderline"/>
        </w:rPr>
        <w:t xml:space="preserve"> the office’s </w:t>
      </w:r>
      <w:r w:rsidRPr="00091A9B">
        <w:rPr>
          <w:rStyle w:val="Emphasis"/>
        </w:rPr>
        <w:t xml:space="preserve">docket </w:t>
      </w:r>
      <w:r w:rsidRPr="00091A9B">
        <w:rPr>
          <w:rStyle w:val="Emphasis"/>
          <w:highlight w:val="cyan"/>
        </w:rPr>
        <w:t>recommendations</w:t>
      </w:r>
      <w:r w:rsidRPr="00091A9B">
        <w:rPr>
          <w:rStyle w:val="StyleUnderline"/>
        </w:rPr>
        <w:t xml:space="preserve"> up to </w:t>
      </w:r>
      <w:r w:rsidRPr="00091A9B">
        <w:rPr>
          <w:rStyle w:val="Emphasis"/>
          <w:szCs w:val="26"/>
          <w:highlight w:val="cyan"/>
        </w:rPr>
        <w:t>90% of the time</w:t>
      </w:r>
      <w:r w:rsidRPr="00091A9B">
        <w:rPr>
          <w:sz w:val="16"/>
          <w:szCs w:val="26"/>
        </w:rPr>
        <w:t xml:space="preserve"> </w:t>
      </w:r>
      <w:r w:rsidRPr="00091A9B">
        <w:rPr>
          <w:sz w:val="16"/>
        </w:rPr>
        <w:t xml:space="preserve">(Black and Owens 2012c) and siding with the government’s position two-thirds of the time when it is a party on the merits (Segal and Reedy 1988; Segal 1990; Deen, Ignagni, and Meernik 2003; Johnson, Wahlbeck, and Spriggs 2006) or participates in the case via an amicus brief (Bailey et al. 2005; Black and Owens 2012c). This advantage disappears when a former solicitor general enters private practice (Black and Owens 2012a), underscoring that only </w:t>
      </w:r>
      <w:r w:rsidRPr="00091A9B">
        <w:rPr>
          <w:rStyle w:val="StyleUnderline"/>
        </w:rPr>
        <w:t xml:space="preserve">the attorney serving as </w:t>
      </w:r>
      <w:r w:rsidRPr="00091A9B">
        <w:rPr>
          <w:rStyle w:val="StyleUnderline"/>
          <w:highlight w:val="cyan"/>
        </w:rPr>
        <w:t>the “</w:t>
      </w:r>
      <w:r w:rsidRPr="00091A9B">
        <w:rPr>
          <w:rStyle w:val="Emphasis"/>
          <w:highlight w:val="cyan"/>
        </w:rPr>
        <w:t>tenth justice</w:t>
      </w:r>
      <w:r w:rsidRPr="00091A9B">
        <w:rPr>
          <w:rStyle w:val="StyleUnderline"/>
          <w:highlight w:val="cyan"/>
        </w:rPr>
        <w:t>” receives</w:t>
      </w:r>
      <w:r w:rsidRPr="00091A9B">
        <w:rPr>
          <w:sz w:val="16"/>
        </w:rPr>
        <w:t xml:space="preserve"> this </w:t>
      </w:r>
      <w:r w:rsidRPr="00091A9B">
        <w:rPr>
          <w:rStyle w:val="Emphasis"/>
          <w:highlight w:val="cyan"/>
        </w:rPr>
        <w:t>unparalleled</w:t>
      </w:r>
      <w:r w:rsidRPr="00091A9B">
        <w:rPr>
          <w:rStyle w:val="StyleUnderline"/>
          <w:highlight w:val="cyan"/>
        </w:rPr>
        <w:t xml:space="preserve"> advantage</w:t>
      </w:r>
      <w:r w:rsidRPr="00091A9B">
        <w:rPr>
          <w:sz w:val="16"/>
        </w:rPr>
        <w:t>.</w:t>
      </w:r>
    </w:p>
    <w:p w14:paraId="4C4E1E84" w14:textId="77777777" w:rsidR="00141F8B" w:rsidRPr="00091A9B" w:rsidRDefault="00141F8B" w:rsidP="00141F8B"/>
    <w:p w14:paraId="6BF58D56" w14:textId="77777777" w:rsidR="00141F8B" w:rsidRPr="00091A9B" w:rsidRDefault="00141F8B" w:rsidP="00141F8B">
      <w:pPr>
        <w:rPr>
          <w:sz w:val="16"/>
        </w:rPr>
      </w:pPr>
    </w:p>
    <w:p w14:paraId="463BFED9" w14:textId="77777777" w:rsidR="00141F8B" w:rsidRPr="00091A9B" w:rsidRDefault="00141F8B" w:rsidP="00141F8B">
      <w:pPr>
        <w:pStyle w:val="Heading3"/>
        <w:rPr>
          <w:rFonts w:cs="Arial"/>
        </w:rPr>
      </w:pPr>
      <w:r w:rsidRPr="00091A9B">
        <w:rPr>
          <w:rFonts w:cs="Arial"/>
        </w:rPr>
        <w:lastRenderedPageBreak/>
        <w:t>AT: Delay---2NC</w:t>
      </w:r>
    </w:p>
    <w:p w14:paraId="06ACA62C" w14:textId="77777777" w:rsidR="00141F8B" w:rsidRPr="00091A9B" w:rsidRDefault="00141F8B" w:rsidP="00141F8B">
      <w:pPr>
        <w:pStyle w:val="Heading4"/>
        <w:rPr>
          <w:rFonts w:cs="Arial"/>
        </w:rPr>
      </w:pPr>
      <w:r w:rsidRPr="00091A9B">
        <w:rPr>
          <w:rFonts w:cs="Arial"/>
        </w:rPr>
        <w:t xml:space="preserve">It’s </w:t>
      </w:r>
      <w:r w:rsidRPr="00091A9B">
        <w:rPr>
          <w:rFonts w:cs="Arial"/>
          <w:u w:val="single"/>
        </w:rPr>
        <w:t>quick</w:t>
      </w:r>
      <w:r w:rsidRPr="00091A9B">
        <w:rPr>
          <w:rFonts w:cs="Arial"/>
        </w:rPr>
        <w:t>.</w:t>
      </w:r>
    </w:p>
    <w:p w14:paraId="286FA992" w14:textId="77777777" w:rsidR="00141F8B" w:rsidRPr="00091A9B" w:rsidRDefault="00141F8B" w:rsidP="00141F8B">
      <w:r w:rsidRPr="00091A9B">
        <w:rPr>
          <w:rStyle w:val="Style13ptBold"/>
        </w:rPr>
        <w:t xml:space="preserve">Pacelle ’15 </w:t>
      </w:r>
      <w:r w:rsidRPr="00091A9B">
        <w:t>[Richard; 2015; Professor and Department Head in Political Science at the University of Tennessee, PhD in Political Science from Ohio State University, BA from the University of Connecticut; The Supreme Court in a Separation of Powers System: The Nation's Balance Wheel, p. 202]</w:t>
      </w:r>
    </w:p>
    <w:p w14:paraId="5EC919BB" w14:textId="77777777" w:rsidR="00141F8B" w:rsidRPr="00091A9B" w:rsidRDefault="00141F8B" w:rsidP="00141F8B">
      <w:pPr>
        <w:rPr>
          <w:sz w:val="16"/>
        </w:rPr>
      </w:pPr>
      <w:r w:rsidRPr="00091A9B">
        <w:rPr>
          <w:sz w:val="16"/>
        </w:rPr>
        <w:t xml:space="preserve">The bottom line, as the literature and in Table 6.1.1 in Appendix 6 show, is that the SG has the greatest success among litigants and great influence over Supreme Court decision making. </w:t>
      </w:r>
      <w:r w:rsidRPr="00091A9B">
        <w:rPr>
          <w:rStyle w:val="StyleUnderline"/>
        </w:rPr>
        <w:t xml:space="preserve">The </w:t>
      </w:r>
      <w:r w:rsidRPr="00091A9B">
        <w:rPr>
          <w:rStyle w:val="StyleUnderline"/>
          <w:highlight w:val="cyan"/>
        </w:rPr>
        <w:t>SG and</w:t>
      </w:r>
      <w:r w:rsidRPr="00091A9B">
        <w:rPr>
          <w:rStyle w:val="StyleUnderline"/>
        </w:rPr>
        <w:t xml:space="preserve"> the </w:t>
      </w:r>
      <w:r w:rsidRPr="00091A9B">
        <w:rPr>
          <w:rStyle w:val="StyleUnderline"/>
          <w:highlight w:val="cyan"/>
        </w:rPr>
        <w:t>Court provide</w:t>
      </w:r>
      <w:r w:rsidRPr="00091A9B">
        <w:rPr>
          <w:rStyle w:val="StyleUnderline"/>
        </w:rPr>
        <w:t xml:space="preserve"> an </w:t>
      </w:r>
      <w:r w:rsidRPr="00091A9B">
        <w:rPr>
          <w:rStyle w:val="Emphasis"/>
          <w:highlight w:val="cyan"/>
        </w:rPr>
        <w:t>unmatched</w:t>
      </w:r>
      <w:r w:rsidRPr="00091A9B">
        <w:rPr>
          <w:rStyle w:val="StyleUnderline"/>
        </w:rPr>
        <w:t xml:space="preserve"> example of </w:t>
      </w:r>
      <w:r w:rsidRPr="00091A9B">
        <w:rPr>
          <w:rStyle w:val="Emphasis"/>
          <w:highlight w:val="cyan"/>
        </w:rPr>
        <w:t>synchronicity</w:t>
      </w:r>
      <w:r w:rsidRPr="00091A9B">
        <w:rPr>
          <w:rStyle w:val="StyleUnderline"/>
        </w:rPr>
        <w:t xml:space="preserve"> over a period of time. The </w:t>
      </w:r>
      <w:r w:rsidRPr="00091A9B">
        <w:rPr>
          <w:rStyle w:val="StyleUnderline"/>
          <w:highlight w:val="cyan"/>
        </w:rPr>
        <w:t>signals</w:t>
      </w:r>
      <w:r w:rsidRPr="00091A9B">
        <w:rPr>
          <w:rStyle w:val="StyleUnderline"/>
        </w:rPr>
        <w:t xml:space="preserve"> that pass </w:t>
      </w:r>
      <w:r w:rsidRPr="00091A9B">
        <w:rPr>
          <w:rStyle w:val="StyleUnderline"/>
          <w:highlight w:val="cyan"/>
        </w:rPr>
        <w:t>back and forth</w:t>
      </w:r>
      <w:r w:rsidRPr="00091A9B">
        <w:rPr>
          <w:rStyle w:val="StyleUnderline"/>
        </w:rPr>
        <w:t xml:space="preserve"> between the Court and the OSG </w:t>
      </w:r>
      <w:r w:rsidRPr="00091A9B">
        <w:rPr>
          <w:rStyle w:val="StyleUnderline"/>
          <w:highlight w:val="cyan"/>
        </w:rPr>
        <w:t xml:space="preserve">are relayed </w:t>
      </w:r>
      <w:r w:rsidRPr="00091A9B">
        <w:rPr>
          <w:rStyle w:val="Emphasis"/>
          <w:szCs w:val="26"/>
          <w:highlight w:val="cyan"/>
        </w:rPr>
        <w:t>quickly</w:t>
      </w:r>
      <w:r w:rsidRPr="00091A9B">
        <w:rPr>
          <w:rStyle w:val="StyleUnderline"/>
          <w:sz w:val="24"/>
          <w:szCs w:val="26"/>
          <w:highlight w:val="cyan"/>
        </w:rPr>
        <w:t xml:space="preserve"> </w:t>
      </w:r>
      <w:r w:rsidRPr="00091A9B">
        <w:rPr>
          <w:rStyle w:val="StyleUnderline"/>
          <w:highlight w:val="cyan"/>
        </w:rPr>
        <w:t>and</w:t>
      </w:r>
      <w:r w:rsidRPr="00091A9B">
        <w:rPr>
          <w:rStyle w:val="StyleUnderline"/>
        </w:rPr>
        <w:t xml:space="preserve"> apparently </w:t>
      </w:r>
      <w:r w:rsidRPr="00091A9B">
        <w:rPr>
          <w:rStyle w:val="Emphasis"/>
          <w:szCs w:val="26"/>
          <w:highlight w:val="cyan"/>
        </w:rPr>
        <w:t>understood</w:t>
      </w:r>
      <w:r w:rsidRPr="00091A9B">
        <w:rPr>
          <w:szCs w:val="30"/>
        </w:rPr>
        <w:t xml:space="preserve"> </w:t>
      </w:r>
      <w:r w:rsidRPr="00091A9B">
        <w:rPr>
          <w:sz w:val="16"/>
        </w:rPr>
        <w:t xml:space="preserve">(Black and Owens 2012). </w:t>
      </w:r>
      <w:r w:rsidRPr="00091A9B">
        <w:rPr>
          <w:rStyle w:val="StyleUnderline"/>
        </w:rPr>
        <w:t>The SG expanded its amicus activities in the wake of</w:t>
      </w:r>
      <w:r w:rsidRPr="00091A9B">
        <w:rPr>
          <w:sz w:val="16"/>
        </w:rPr>
        <w:t xml:space="preserve"> the </w:t>
      </w:r>
      <w:r w:rsidRPr="00091A9B">
        <w:rPr>
          <w:rStyle w:val="StyleUnderline"/>
        </w:rPr>
        <w:t>Brown</w:t>
      </w:r>
      <w:r w:rsidRPr="00091A9B">
        <w:rPr>
          <w:sz w:val="16"/>
        </w:rPr>
        <w:t xml:space="preserve"> decision. In an information- poor or information- rich environment, the SG stands out as reliable and trustworthy. The Court needs information on the legal implications of a case. The SG can assist the justices in understanding the nature of the issues and available alternatives and in framing legal questions. Few clerks have mastered the issues before the Court. Indeed, many are only five years out of college. The solicitor general’s office has more resources and experience than the clerks. In particular, the deputies who specialize in particular issues frequently bring more expertise and knowledge to that area than most justices (Pacelle 2003).</w:t>
      </w:r>
    </w:p>
    <w:p w14:paraId="63ED1703" w14:textId="77777777" w:rsidR="00141F8B" w:rsidRPr="00091A9B" w:rsidRDefault="00141F8B" w:rsidP="00141F8B">
      <w:pPr>
        <w:pStyle w:val="Heading4"/>
        <w:rPr>
          <w:rFonts w:cs="Arial"/>
        </w:rPr>
      </w:pPr>
      <w:r w:rsidRPr="00091A9B">
        <w:rPr>
          <w:rFonts w:cs="Arial"/>
        </w:rPr>
        <w:t xml:space="preserve">The </w:t>
      </w:r>
      <w:r w:rsidRPr="00091A9B">
        <w:rPr>
          <w:rFonts w:cs="Arial"/>
          <w:u w:val="single"/>
        </w:rPr>
        <w:t>request</w:t>
      </w:r>
      <w:r w:rsidRPr="00091A9B">
        <w:rPr>
          <w:rFonts w:cs="Arial"/>
        </w:rPr>
        <w:t xml:space="preserve"> for a CVSG </w:t>
      </w:r>
      <w:r w:rsidRPr="00091A9B">
        <w:rPr>
          <w:rFonts w:cs="Arial"/>
          <w:u w:val="single"/>
        </w:rPr>
        <w:t>telegraphs</w:t>
      </w:r>
      <w:r w:rsidRPr="00091A9B">
        <w:rPr>
          <w:rFonts w:cs="Arial"/>
        </w:rPr>
        <w:t xml:space="preserve"> that the court’s </w:t>
      </w:r>
      <w:r w:rsidRPr="00091A9B">
        <w:rPr>
          <w:rFonts w:cs="Arial"/>
          <w:u w:val="single"/>
        </w:rPr>
        <w:t>intent</w:t>
      </w:r>
      <w:r w:rsidRPr="00091A9B">
        <w:rPr>
          <w:rFonts w:cs="Arial"/>
        </w:rPr>
        <w:t xml:space="preserve"> on modifying. </w:t>
      </w:r>
    </w:p>
    <w:p w14:paraId="1998C681" w14:textId="77777777" w:rsidR="00141F8B" w:rsidRPr="00091A9B" w:rsidRDefault="00141F8B" w:rsidP="00141F8B">
      <w:r w:rsidRPr="00091A9B">
        <w:rPr>
          <w:rStyle w:val="Style13ptBold"/>
        </w:rPr>
        <w:t xml:space="preserve">Anderson ’14 </w:t>
      </w:r>
      <w:r w:rsidRPr="00091A9B">
        <w:t>[Jonas; May 2014; Assistant Professor at the American University Washington College of Law, JD from Harvard Law School, BS in Physics from the University of Utah; North Carolina Law Review, “Patent Dialogue,” vol. 92]</w:t>
      </w:r>
    </w:p>
    <w:p w14:paraId="1503F25F" w14:textId="77777777" w:rsidR="00141F8B" w:rsidRPr="00091A9B" w:rsidRDefault="00141F8B" w:rsidP="00141F8B">
      <w:pPr>
        <w:rPr>
          <w:sz w:val="16"/>
        </w:rPr>
      </w:pPr>
      <w:r w:rsidRPr="00091A9B">
        <w:rPr>
          <w:sz w:val="16"/>
        </w:rPr>
        <w:t>2. Judicial Dialogue: Call for the View of the Solicitor General</w:t>
      </w:r>
    </w:p>
    <w:p w14:paraId="5375E021" w14:textId="77777777" w:rsidR="00141F8B" w:rsidRPr="00091A9B" w:rsidRDefault="00141F8B" w:rsidP="00141F8B">
      <w:pPr>
        <w:rPr>
          <w:sz w:val="16"/>
        </w:rPr>
      </w:pPr>
      <w:r w:rsidRPr="00091A9B">
        <w:rPr>
          <w:rStyle w:val="StyleUnderline"/>
        </w:rPr>
        <w:t xml:space="preserve">The </w:t>
      </w:r>
      <w:r w:rsidRPr="00091A9B">
        <w:rPr>
          <w:rStyle w:val="Emphasis"/>
          <w:highlight w:val="cyan"/>
        </w:rPr>
        <w:t>S</w:t>
      </w:r>
      <w:r w:rsidRPr="00091A9B">
        <w:rPr>
          <w:sz w:val="16"/>
        </w:rPr>
        <w:t xml:space="preserve">upreme </w:t>
      </w:r>
      <w:r w:rsidRPr="00091A9B">
        <w:rPr>
          <w:rStyle w:val="Emphasis"/>
          <w:highlight w:val="cyan"/>
        </w:rPr>
        <w:t>C</w:t>
      </w:r>
      <w:r w:rsidRPr="00091A9B">
        <w:rPr>
          <w:sz w:val="16"/>
        </w:rPr>
        <w:t xml:space="preserve">ourt </w:t>
      </w:r>
      <w:r w:rsidRPr="00091A9B">
        <w:rPr>
          <w:rStyle w:val="StyleUnderline"/>
          <w:highlight w:val="cyan"/>
        </w:rPr>
        <w:t xml:space="preserve">possesses </w:t>
      </w:r>
      <w:r w:rsidRPr="00091A9B">
        <w:rPr>
          <w:rStyle w:val="Emphasis"/>
          <w:highlight w:val="cyan"/>
        </w:rPr>
        <w:t>a</w:t>
      </w:r>
      <w:r w:rsidRPr="00091A9B">
        <w:rPr>
          <w:sz w:val="16"/>
        </w:rPr>
        <w:t xml:space="preserve">nother </w:t>
      </w:r>
      <w:r w:rsidRPr="00091A9B">
        <w:rPr>
          <w:rStyle w:val="StyleUnderline"/>
          <w:highlight w:val="cyan"/>
        </w:rPr>
        <w:t xml:space="preserve">means of </w:t>
      </w:r>
      <w:r w:rsidRPr="00091A9B">
        <w:rPr>
          <w:rStyle w:val="Emphasis"/>
          <w:highlight w:val="cyan"/>
        </w:rPr>
        <w:t>catalyzing doctrinal updates</w:t>
      </w:r>
      <w:r w:rsidRPr="00091A9B">
        <w:rPr>
          <w:sz w:val="16"/>
        </w:rPr>
        <w:t xml:space="preserve"> from the Federal Circuit. Before deciding to grant certiorari in a particular patent case, </w:t>
      </w:r>
      <w:r w:rsidRPr="00091A9B">
        <w:rPr>
          <w:rStyle w:val="StyleUnderline"/>
        </w:rPr>
        <w:t xml:space="preserve">the </w:t>
      </w:r>
      <w:r w:rsidRPr="00091A9B">
        <w:rPr>
          <w:rStyle w:val="Emphasis"/>
        </w:rPr>
        <w:t>S</w:t>
      </w:r>
      <w:r w:rsidRPr="00091A9B">
        <w:rPr>
          <w:sz w:val="16"/>
        </w:rPr>
        <w:t xml:space="preserve">upreme </w:t>
      </w:r>
      <w:r w:rsidRPr="00091A9B">
        <w:rPr>
          <w:rStyle w:val="Emphasis"/>
        </w:rPr>
        <w:t>C</w:t>
      </w:r>
      <w:r w:rsidRPr="00091A9B">
        <w:rPr>
          <w:sz w:val="16"/>
        </w:rPr>
        <w:t xml:space="preserve">ourt </w:t>
      </w:r>
      <w:r w:rsidRPr="00091A9B">
        <w:rPr>
          <w:rStyle w:val="StyleUnderline"/>
        </w:rPr>
        <w:t>regularly requests the</w:t>
      </w:r>
      <w:r w:rsidRPr="00091A9B">
        <w:rPr>
          <w:sz w:val="16"/>
        </w:rPr>
        <w:t xml:space="preserve"> U.S. </w:t>
      </w:r>
      <w:r w:rsidRPr="00091A9B">
        <w:rPr>
          <w:rStyle w:val="Emphasis"/>
        </w:rPr>
        <w:t>S</w:t>
      </w:r>
      <w:r w:rsidRPr="00091A9B">
        <w:rPr>
          <w:sz w:val="16"/>
        </w:rPr>
        <w:t xml:space="preserve">olicitor </w:t>
      </w:r>
      <w:r w:rsidRPr="00091A9B">
        <w:rPr>
          <w:rStyle w:val="Emphasis"/>
        </w:rPr>
        <w:t>G</w:t>
      </w:r>
      <w:r w:rsidRPr="00091A9B">
        <w:rPr>
          <w:sz w:val="16"/>
        </w:rPr>
        <w:t xml:space="preserve">eneral </w:t>
      </w:r>
      <w:r w:rsidRPr="00091A9B">
        <w:rPr>
          <w:rStyle w:val="StyleUnderline"/>
        </w:rPr>
        <w:t xml:space="preserve">to submit an amicus brief expressing the views of the </w:t>
      </w:r>
      <w:r w:rsidRPr="00091A9B">
        <w:rPr>
          <w:rStyle w:val="Emphasis"/>
        </w:rPr>
        <w:t>U</w:t>
      </w:r>
      <w:r w:rsidRPr="00091A9B">
        <w:rPr>
          <w:sz w:val="16"/>
        </w:rPr>
        <w:t xml:space="preserve">nited </w:t>
      </w:r>
      <w:r w:rsidRPr="00091A9B">
        <w:rPr>
          <w:rStyle w:val="Emphasis"/>
        </w:rPr>
        <w:t>S</w:t>
      </w:r>
      <w:r w:rsidRPr="00091A9B">
        <w:rPr>
          <w:sz w:val="16"/>
        </w:rPr>
        <w:t xml:space="preserve">tates. 172 This practice, known as Call for the Views of the Solicitor General </w:t>
      </w:r>
      <w:r w:rsidRPr="00091A9B">
        <w:rPr>
          <w:rStyle w:val="StyleUnderline"/>
          <w:highlight w:val="cyan"/>
        </w:rPr>
        <w:t>("CVSG"), is</w:t>
      </w:r>
      <w:r w:rsidRPr="00091A9B">
        <w:rPr>
          <w:sz w:val="16"/>
        </w:rPr>
        <w:t xml:space="preserve"> often </w:t>
      </w:r>
      <w:r w:rsidRPr="00091A9B">
        <w:rPr>
          <w:rStyle w:val="StyleUnderline"/>
        </w:rPr>
        <w:t>used</w:t>
      </w:r>
      <w:r w:rsidRPr="00091A9B">
        <w:rPr>
          <w:sz w:val="16"/>
        </w:rPr>
        <w:t xml:space="preserve"> by the Supreme Court </w:t>
      </w:r>
      <w:r w:rsidRPr="00091A9B">
        <w:rPr>
          <w:rStyle w:val="StyleUnderline"/>
        </w:rPr>
        <w:t xml:space="preserve">as </w:t>
      </w:r>
      <w:r w:rsidRPr="00091A9B">
        <w:rPr>
          <w:rStyle w:val="StyleUnderline"/>
          <w:highlight w:val="cyan"/>
        </w:rPr>
        <w:t xml:space="preserve">a </w:t>
      </w:r>
      <w:r w:rsidRPr="00091A9B">
        <w:rPr>
          <w:rStyle w:val="Emphasis"/>
          <w:highlight w:val="cyan"/>
        </w:rPr>
        <w:t>vehicle</w:t>
      </w:r>
      <w:r w:rsidRPr="00091A9B">
        <w:rPr>
          <w:sz w:val="16"/>
        </w:rPr>
        <w:t xml:space="preserve"> for deciding whether or not to grant certiorari. Indeed, the Solicitor General has a solid track record of identifying which patent issues the Supreme Court will hear. 173 The Federal Circuit, like other </w:t>
      </w:r>
      <w:r w:rsidRPr="00091A9B">
        <w:rPr>
          <w:rStyle w:val="Emphasis"/>
          <w:szCs w:val="26"/>
          <w:highlight w:val="cyan"/>
        </w:rPr>
        <w:t>observers</w:t>
      </w:r>
      <w:r w:rsidRPr="00091A9B">
        <w:rPr>
          <w:sz w:val="16"/>
          <w:szCs w:val="26"/>
        </w:rPr>
        <w:t xml:space="preserve"> </w:t>
      </w:r>
      <w:r w:rsidRPr="00091A9B">
        <w:rPr>
          <w:sz w:val="16"/>
        </w:rPr>
        <w:t xml:space="preserve">of the patent system, </w:t>
      </w:r>
      <w:r w:rsidRPr="00091A9B">
        <w:rPr>
          <w:rStyle w:val="Emphasis"/>
          <w:szCs w:val="26"/>
          <w:highlight w:val="cyan"/>
        </w:rPr>
        <w:t>certainly recognize</w:t>
      </w:r>
      <w:r w:rsidRPr="00091A9B">
        <w:rPr>
          <w:sz w:val="16"/>
        </w:rPr>
        <w:t xml:space="preserve">s </w:t>
      </w:r>
      <w:r w:rsidRPr="00091A9B">
        <w:rPr>
          <w:rStyle w:val="StyleUnderline"/>
        </w:rPr>
        <w:t xml:space="preserve">that </w:t>
      </w:r>
      <w:r w:rsidRPr="00091A9B">
        <w:rPr>
          <w:rStyle w:val="StyleUnderline"/>
          <w:highlight w:val="cyan"/>
        </w:rPr>
        <w:t>a</w:t>
      </w:r>
      <w:r w:rsidRPr="00091A9B">
        <w:rPr>
          <w:rStyle w:val="StyleUnderline"/>
        </w:rPr>
        <w:t xml:space="preserve"> CVSG </w:t>
      </w:r>
      <w:r w:rsidRPr="00091A9B">
        <w:rPr>
          <w:rStyle w:val="StyleUnderline"/>
          <w:highlight w:val="cyan"/>
        </w:rPr>
        <w:t>order</w:t>
      </w:r>
      <w:r w:rsidRPr="00091A9B">
        <w:rPr>
          <w:rStyle w:val="StyleUnderline"/>
        </w:rPr>
        <w:t xml:space="preserve"> from the Court </w:t>
      </w:r>
      <w:r w:rsidRPr="00091A9B">
        <w:rPr>
          <w:rStyle w:val="Emphasis"/>
          <w:highlight w:val="cyan"/>
        </w:rPr>
        <w:t>signals</w:t>
      </w:r>
      <w:r w:rsidRPr="00091A9B">
        <w:rPr>
          <w:rStyle w:val="StyleUnderline"/>
          <w:highlight w:val="cyan"/>
        </w:rPr>
        <w:t xml:space="preserve"> an issue</w:t>
      </w:r>
      <w:r w:rsidRPr="00091A9B">
        <w:rPr>
          <w:rStyle w:val="StyleUnderline"/>
        </w:rPr>
        <w:t xml:space="preserve"> that </w:t>
      </w:r>
      <w:r w:rsidRPr="00091A9B">
        <w:rPr>
          <w:rStyle w:val="StyleUnderline"/>
          <w:highlight w:val="cyan"/>
        </w:rPr>
        <w:t>is</w:t>
      </w:r>
      <w:r w:rsidRPr="00091A9B">
        <w:rPr>
          <w:rStyle w:val="StyleUnderline"/>
        </w:rPr>
        <w:t xml:space="preserve"> potentially </w:t>
      </w:r>
      <w:r w:rsidRPr="00091A9B">
        <w:rPr>
          <w:rStyle w:val="Emphasis"/>
          <w:szCs w:val="26"/>
          <w:highlight w:val="cyan"/>
        </w:rPr>
        <w:t>ripe for</w:t>
      </w:r>
      <w:r w:rsidRPr="00091A9B">
        <w:rPr>
          <w:rStyle w:val="Emphasis"/>
          <w:szCs w:val="26"/>
        </w:rPr>
        <w:t xml:space="preserve"> doctrinal </w:t>
      </w:r>
      <w:r w:rsidRPr="00091A9B">
        <w:rPr>
          <w:rStyle w:val="Emphasis"/>
          <w:szCs w:val="26"/>
          <w:highlight w:val="cyan"/>
        </w:rPr>
        <w:t>review</w:t>
      </w:r>
      <w:r w:rsidRPr="00091A9B">
        <w:rPr>
          <w:rStyle w:val="StyleUnderline"/>
        </w:rPr>
        <w:t xml:space="preserve">. Thus, </w:t>
      </w:r>
      <w:r w:rsidRPr="00091A9B">
        <w:rPr>
          <w:rStyle w:val="Emphasis"/>
          <w:highlight w:val="cyan"/>
        </w:rPr>
        <w:t>simply</w:t>
      </w:r>
      <w:r w:rsidRPr="00091A9B">
        <w:rPr>
          <w:rStyle w:val="StyleUnderline"/>
          <w:highlight w:val="cyan"/>
        </w:rPr>
        <w:t xml:space="preserve"> by </w:t>
      </w:r>
      <w:r w:rsidRPr="00091A9B">
        <w:rPr>
          <w:rStyle w:val="Emphasis"/>
          <w:highlight w:val="cyan"/>
        </w:rPr>
        <w:t>soliciting</w:t>
      </w:r>
      <w:r w:rsidRPr="00091A9B">
        <w:rPr>
          <w:rStyle w:val="StyleUnderline"/>
        </w:rPr>
        <w:t xml:space="preserve"> the views</w:t>
      </w:r>
      <w:r w:rsidRPr="00091A9B">
        <w:rPr>
          <w:sz w:val="16"/>
        </w:rPr>
        <w:t xml:space="preserve"> of the Solicitor General (regardless of what those views are), </w:t>
      </w:r>
      <w:r w:rsidRPr="00091A9B">
        <w:rPr>
          <w:rStyle w:val="StyleUnderline"/>
        </w:rPr>
        <w:t xml:space="preserve">the Supreme </w:t>
      </w:r>
      <w:r w:rsidRPr="00091A9B">
        <w:rPr>
          <w:rStyle w:val="StyleUnderline"/>
          <w:highlight w:val="cyan"/>
        </w:rPr>
        <w:t xml:space="preserve">Court </w:t>
      </w:r>
      <w:r w:rsidRPr="00091A9B">
        <w:rPr>
          <w:rStyle w:val="Emphasis"/>
          <w:szCs w:val="26"/>
          <w:highlight w:val="cyan"/>
        </w:rPr>
        <w:t>sends a signal</w:t>
      </w:r>
      <w:r w:rsidRPr="00091A9B">
        <w:t xml:space="preserve"> </w:t>
      </w:r>
      <w:r w:rsidRPr="00091A9B">
        <w:rPr>
          <w:sz w:val="16"/>
        </w:rPr>
        <w:t xml:space="preserve">to the Federal Circuit </w:t>
      </w:r>
      <w:r w:rsidRPr="00091A9B">
        <w:rPr>
          <w:rStyle w:val="StyleUnderline"/>
        </w:rPr>
        <w:t xml:space="preserve">that </w:t>
      </w:r>
      <w:r w:rsidRPr="00091A9B">
        <w:rPr>
          <w:rStyle w:val="StyleUnderline"/>
          <w:highlight w:val="cyan"/>
        </w:rPr>
        <w:t>a</w:t>
      </w:r>
      <w:r w:rsidRPr="00091A9B">
        <w:rPr>
          <w:sz w:val="16"/>
        </w:rPr>
        <w:t xml:space="preserve"> potential </w:t>
      </w:r>
      <w:r w:rsidRPr="00091A9B">
        <w:rPr>
          <w:rStyle w:val="StyleUnderline"/>
          <w:highlight w:val="cyan"/>
        </w:rPr>
        <w:t>area</w:t>
      </w:r>
      <w:r w:rsidRPr="00091A9B">
        <w:rPr>
          <w:rStyle w:val="StyleUnderline"/>
        </w:rPr>
        <w:t xml:space="preserve"> may</w:t>
      </w:r>
      <w:r w:rsidRPr="00091A9B">
        <w:rPr>
          <w:sz w:val="16"/>
        </w:rPr>
        <w:t xml:space="preserve"> be in </w:t>
      </w:r>
      <w:r w:rsidRPr="00091A9B">
        <w:rPr>
          <w:rStyle w:val="StyleUnderline"/>
          <w:highlight w:val="cyan"/>
        </w:rPr>
        <w:t>need</w:t>
      </w:r>
      <w:r w:rsidRPr="00091A9B">
        <w:rPr>
          <w:sz w:val="16"/>
        </w:rPr>
        <w:t xml:space="preserve"> of </w:t>
      </w:r>
      <w:r w:rsidRPr="00091A9B">
        <w:rPr>
          <w:rStyle w:val="StyleUnderline"/>
        </w:rPr>
        <w:t xml:space="preserve">doctrinal </w:t>
      </w:r>
      <w:r w:rsidRPr="00091A9B">
        <w:rPr>
          <w:rStyle w:val="StyleUnderline"/>
          <w:highlight w:val="cyan"/>
        </w:rPr>
        <w:t>reform</w:t>
      </w:r>
      <w:r w:rsidRPr="00091A9B">
        <w:rPr>
          <w:sz w:val="16"/>
        </w:rPr>
        <w:t>.</w:t>
      </w:r>
    </w:p>
    <w:p w14:paraId="6C2445FA" w14:textId="77777777" w:rsidR="00141F8B" w:rsidRPr="00091A9B" w:rsidRDefault="00141F8B" w:rsidP="00141F8B"/>
    <w:p w14:paraId="469D688D" w14:textId="77777777" w:rsidR="00141F8B" w:rsidRPr="00091A9B" w:rsidRDefault="00141F8B" w:rsidP="00141F8B">
      <w:pPr>
        <w:pStyle w:val="Heading3"/>
        <w:rPr>
          <w:rFonts w:cs="Arial"/>
        </w:rPr>
      </w:pPr>
      <w:r w:rsidRPr="00091A9B">
        <w:rPr>
          <w:rFonts w:cs="Arial"/>
        </w:rPr>
        <w:lastRenderedPageBreak/>
        <w:t>AT: Say No---2NC</w:t>
      </w:r>
    </w:p>
    <w:p w14:paraId="1FC0D63F" w14:textId="77777777" w:rsidR="00141F8B" w:rsidRPr="00091A9B" w:rsidRDefault="00141F8B" w:rsidP="00141F8B">
      <w:pPr>
        <w:pStyle w:val="Heading4"/>
        <w:rPr>
          <w:rFonts w:cs="Arial"/>
        </w:rPr>
      </w:pPr>
      <w:r w:rsidRPr="00091A9B">
        <w:rPr>
          <w:rFonts w:cs="Arial"/>
        </w:rPr>
        <w:t xml:space="preserve">The court is not </w:t>
      </w:r>
      <w:r w:rsidRPr="00091A9B">
        <w:rPr>
          <w:rFonts w:cs="Arial"/>
          <w:u w:val="single"/>
        </w:rPr>
        <w:t>bound</w:t>
      </w:r>
      <w:r w:rsidRPr="00091A9B">
        <w:rPr>
          <w:rFonts w:cs="Arial"/>
        </w:rPr>
        <w:t xml:space="preserve"> by the process, even </w:t>
      </w:r>
      <w:r w:rsidRPr="00091A9B">
        <w:rPr>
          <w:rFonts w:cs="Arial"/>
          <w:u w:val="single"/>
        </w:rPr>
        <w:t>if</w:t>
      </w:r>
      <w:r w:rsidRPr="00091A9B">
        <w:rPr>
          <w:rFonts w:cs="Arial"/>
        </w:rPr>
        <w:t xml:space="preserve"> they </w:t>
      </w:r>
      <w:r w:rsidRPr="00091A9B">
        <w:rPr>
          <w:rFonts w:cs="Arial"/>
          <w:u w:val="single"/>
        </w:rPr>
        <w:t>choose</w:t>
      </w:r>
      <w:r w:rsidRPr="00091A9B">
        <w:rPr>
          <w:rFonts w:cs="Arial"/>
        </w:rPr>
        <w:t xml:space="preserve"> to abide. </w:t>
      </w:r>
    </w:p>
    <w:p w14:paraId="43E7ED61" w14:textId="77777777" w:rsidR="00141F8B" w:rsidRPr="00091A9B" w:rsidRDefault="00141F8B" w:rsidP="00141F8B">
      <w:pPr>
        <w:rPr>
          <w:rStyle w:val="Style13ptBold"/>
        </w:rPr>
      </w:pPr>
      <w:r w:rsidRPr="00091A9B">
        <w:rPr>
          <w:rStyle w:val="Style13ptBold"/>
        </w:rPr>
        <w:t xml:space="preserve">Kingston ’21 </w:t>
      </w:r>
      <w:r w:rsidRPr="00091A9B">
        <w:t>[John; November 15; Director of Oil, Director of News, the Editor in Chief of Platts Oilgram News at S&amp;P Global Platts, Awarded the International Association of Energy Economics Award for Excellence in Written Journalism, won two corporate achievement awards from McGraw-Hill; Freight Waives, “Legal Match Over Fate of AB5 Has New Player: US Solicitor General,” https://www.freightwaves.com/news/legal-match-over-fate-of-ab5-has-new-player-us-solicitor-general]</w:t>
      </w:r>
    </w:p>
    <w:p w14:paraId="338A6872" w14:textId="77777777" w:rsidR="00141F8B" w:rsidRPr="00091A9B" w:rsidRDefault="00141F8B" w:rsidP="00141F8B">
      <w:pPr>
        <w:rPr>
          <w:sz w:val="16"/>
        </w:rPr>
      </w:pPr>
      <w:r w:rsidRPr="00091A9B">
        <w:rPr>
          <w:rStyle w:val="StyleUnderline"/>
          <w:highlight w:val="cyan"/>
        </w:rPr>
        <w:t>With</w:t>
      </w:r>
      <w:r w:rsidRPr="00091A9B">
        <w:rPr>
          <w:rStyle w:val="StyleUnderline"/>
        </w:rPr>
        <w:t xml:space="preserve"> the Supreme </w:t>
      </w:r>
      <w:r w:rsidRPr="00091A9B">
        <w:rPr>
          <w:rStyle w:val="StyleUnderline"/>
          <w:highlight w:val="cyan"/>
        </w:rPr>
        <w:t>Court asking</w:t>
      </w:r>
      <w:r w:rsidRPr="00091A9B">
        <w:rPr>
          <w:rStyle w:val="StyleUnderline"/>
        </w:rPr>
        <w:t xml:space="preserve"> for the </w:t>
      </w:r>
      <w:r w:rsidRPr="00091A9B">
        <w:rPr>
          <w:rStyle w:val="Emphasis"/>
          <w:highlight w:val="cyan"/>
        </w:rPr>
        <w:t>s</w:t>
      </w:r>
      <w:r w:rsidRPr="00091A9B">
        <w:rPr>
          <w:sz w:val="16"/>
        </w:rPr>
        <w:t xml:space="preserve">olicitor </w:t>
      </w:r>
      <w:r w:rsidRPr="00091A9B">
        <w:rPr>
          <w:rStyle w:val="Emphasis"/>
          <w:highlight w:val="cyan"/>
        </w:rPr>
        <w:t>g</w:t>
      </w:r>
      <w:r w:rsidRPr="00091A9B">
        <w:rPr>
          <w:sz w:val="16"/>
        </w:rPr>
        <w:t xml:space="preserve">eneral’s </w:t>
      </w:r>
      <w:r w:rsidRPr="00091A9B">
        <w:rPr>
          <w:rStyle w:val="StyleUnderline"/>
        </w:rPr>
        <w:t xml:space="preserve">office </w:t>
      </w:r>
      <w:r w:rsidRPr="00091A9B">
        <w:rPr>
          <w:rStyle w:val="StyleUnderline"/>
          <w:highlight w:val="cyan"/>
        </w:rPr>
        <w:t xml:space="preserve">to </w:t>
      </w:r>
      <w:r w:rsidRPr="00091A9B">
        <w:rPr>
          <w:rStyle w:val="Emphasis"/>
          <w:highlight w:val="cyan"/>
        </w:rPr>
        <w:t>weigh in</w:t>
      </w:r>
      <w:r w:rsidRPr="00091A9B">
        <w:rPr>
          <w:rStyle w:val="StyleUnderline"/>
        </w:rPr>
        <w:t xml:space="preserve"> on the case, the injunction</w:t>
      </w:r>
      <w:r w:rsidRPr="00091A9B">
        <w:rPr>
          <w:sz w:val="16"/>
        </w:rPr>
        <w:t xml:space="preserve">, first handed down at the start of 2020, </w:t>
      </w:r>
      <w:r w:rsidRPr="00091A9B">
        <w:rPr>
          <w:rStyle w:val="StyleUnderline"/>
        </w:rPr>
        <w:t>stays in place</w:t>
      </w:r>
      <w:r w:rsidRPr="00091A9B">
        <w:rPr>
          <w:sz w:val="16"/>
        </w:rPr>
        <w:t xml:space="preserve"> for an undetermined amount of time. There is no known deadline for when </w:t>
      </w:r>
      <w:r w:rsidRPr="00091A9B">
        <w:rPr>
          <w:rStyle w:val="StyleUnderline"/>
        </w:rPr>
        <w:t xml:space="preserve">the </w:t>
      </w:r>
      <w:r w:rsidRPr="00091A9B">
        <w:rPr>
          <w:rStyle w:val="Emphasis"/>
          <w:highlight w:val="cyan"/>
        </w:rPr>
        <w:t>s</w:t>
      </w:r>
      <w:r w:rsidRPr="00091A9B">
        <w:rPr>
          <w:sz w:val="16"/>
        </w:rPr>
        <w:t xml:space="preserve">olicitor </w:t>
      </w:r>
      <w:r w:rsidRPr="00091A9B">
        <w:rPr>
          <w:rStyle w:val="Emphasis"/>
          <w:highlight w:val="cyan"/>
        </w:rPr>
        <w:t>g</w:t>
      </w:r>
      <w:r w:rsidRPr="00091A9B">
        <w:rPr>
          <w:sz w:val="16"/>
        </w:rPr>
        <w:t xml:space="preserve">eneral’s office </w:t>
      </w:r>
      <w:r w:rsidRPr="00091A9B">
        <w:rPr>
          <w:rStyle w:val="StyleUnderline"/>
          <w:highlight w:val="cyan"/>
        </w:rPr>
        <w:t xml:space="preserve">needs to file its </w:t>
      </w:r>
      <w:r w:rsidRPr="00091A9B">
        <w:rPr>
          <w:rStyle w:val="Emphasis"/>
          <w:highlight w:val="cyan"/>
        </w:rPr>
        <w:t>views</w:t>
      </w:r>
      <w:r w:rsidRPr="00091A9B">
        <w:rPr>
          <w:rStyle w:val="StyleUnderline"/>
        </w:rPr>
        <w:t xml:space="preserve"> on the case</w:t>
      </w:r>
      <w:r w:rsidRPr="00091A9B">
        <w:rPr>
          <w:sz w:val="16"/>
        </w:rPr>
        <w:t>.</w:t>
      </w:r>
    </w:p>
    <w:p w14:paraId="5FD5BED2" w14:textId="77777777" w:rsidR="00141F8B" w:rsidRPr="00091A9B" w:rsidRDefault="00141F8B" w:rsidP="00141F8B">
      <w:pPr>
        <w:rPr>
          <w:sz w:val="16"/>
        </w:rPr>
      </w:pPr>
      <w:r w:rsidRPr="00091A9B">
        <w:rPr>
          <w:sz w:val="16"/>
        </w:rPr>
        <w:t>In an alert sent out to its clients, the trucking-focused Scopelitis law firm said “it is not uncommon for the Court to ask for the Solicitor General’s views on matters of federal preemption. ” It also added there is no “concrete” dealine for when the solicitor general must file its comments.</w:t>
      </w:r>
    </w:p>
    <w:p w14:paraId="26065D3A" w14:textId="77777777" w:rsidR="00141F8B" w:rsidRPr="00091A9B" w:rsidRDefault="00141F8B" w:rsidP="00141F8B">
      <w:pPr>
        <w:rPr>
          <w:sz w:val="12"/>
          <w:szCs w:val="18"/>
        </w:rPr>
      </w:pPr>
      <w:r w:rsidRPr="00091A9B">
        <w:rPr>
          <w:sz w:val="12"/>
          <w:szCs w:val="18"/>
        </w:rPr>
        <w:t xml:space="preserve">The solicitor general is considered the No. 2 member of the Justice Department, serving right under the attorney general. The person filling that role argues the federal government’s case before the Supreme Court. </w:t>
      </w:r>
    </w:p>
    <w:p w14:paraId="5D3332DD" w14:textId="77777777" w:rsidR="00141F8B" w:rsidRPr="00091A9B" w:rsidRDefault="00141F8B" w:rsidP="00141F8B">
      <w:pPr>
        <w:rPr>
          <w:sz w:val="12"/>
          <w:szCs w:val="18"/>
        </w:rPr>
      </w:pPr>
      <w:r w:rsidRPr="00091A9B">
        <w:rPr>
          <w:sz w:val="12"/>
          <w:szCs w:val="18"/>
        </w:rPr>
        <w:t xml:space="preserve">The defendant in the case is Robert Bonta, the state’s attorney general who took over from the original defendant, Xavier Becerra. Becerra is now secretary of Health and Human Services. </w:t>
      </w:r>
    </w:p>
    <w:p w14:paraId="10333C5A" w14:textId="77777777" w:rsidR="00141F8B" w:rsidRPr="00091A9B" w:rsidRDefault="00141F8B" w:rsidP="00141F8B">
      <w:pPr>
        <w:rPr>
          <w:sz w:val="12"/>
          <w:szCs w:val="18"/>
        </w:rPr>
      </w:pPr>
      <w:r w:rsidRPr="00091A9B">
        <w:rPr>
          <w:sz w:val="12"/>
          <w:szCs w:val="18"/>
        </w:rPr>
        <w:t xml:space="preserve">The attorneys representing trucking-focused trade groups that filed friend of the court briefs told FreightWaves they were pleased with the court’s request for input from the solicitor general. Their focus is not necessarily on the fact that AB5 remains on the sidelines in California trucking. More importantly, the request by the court, along with other steps it has taken, shows it has taken an interest in the key question in the CTA case: state preemption of federal transportation laws, they said.  </w:t>
      </w:r>
    </w:p>
    <w:p w14:paraId="189F0A09" w14:textId="77777777" w:rsidR="00141F8B" w:rsidRPr="00091A9B" w:rsidRDefault="00141F8B" w:rsidP="00141F8B">
      <w:pPr>
        <w:rPr>
          <w:sz w:val="12"/>
          <w:szCs w:val="18"/>
        </w:rPr>
      </w:pPr>
      <w:r w:rsidRPr="00091A9B">
        <w:rPr>
          <w:sz w:val="12"/>
          <w:szCs w:val="18"/>
        </w:rPr>
        <w:t xml:space="preserve">The argument the CTA made when it obtained the injunction at the start of 2020 that kept AB5 on the bench in truck transportation is that such state action was preempted by the Federal Aviation Administration Authorization Act, passed in 1994 and known as F4A. F4A specifically bars any state action that would impact a motor carrier’s “prices, routes and services.” CTA argued before the federal district court that AB5 would have that impact; the court agreed. </w:t>
      </w:r>
    </w:p>
    <w:p w14:paraId="2850BDBC" w14:textId="77777777" w:rsidR="00141F8B" w:rsidRPr="00091A9B" w:rsidRDefault="00141F8B" w:rsidP="00141F8B">
      <w:pPr>
        <w:rPr>
          <w:sz w:val="12"/>
          <w:szCs w:val="18"/>
        </w:rPr>
      </w:pPr>
      <w:r w:rsidRPr="00091A9B">
        <w:rPr>
          <w:sz w:val="12"/>
          <w:szCs w:val="18"/>
        </w:rPr>
        <w:t>But a three-judge appellate panel of the 9th Circuit disagreed in a decision handed down in April. In June, a CTA request for an en banc hearing panel’s ruling was denied, leaving the Supreme Court as the organization’s only hope.</w:t>
      </w:r>
    </w:p>
    <w:p w14:paraId="3C8B8D32" w14:textId="77777777" w:rsidR="00141F8B" w:rsidRPr="00091A9B" w:rsidRDefault="00141F8B" w:rsidP="00141F8B">
      <w:pPr>
        <w:rPr>
          <w:sz w:val="12"/>
          <w:szCs w:val="18"/>
        </w:rPr>
      </w:pPr>
      <w:r w:rsidRPr="00091A9B">
        <w:rPr>
          <w:sz w:val="12"/>
          <w:szCs w:val="18"/>
        </w:rPr>
        <w:t>Less than 2% of requests for certiorari — or review — are accepted by the Supreme Court. But the court appears to be focused on the question of F4A preemption, separately requesting solicitor general input in two other cases where preemption is an issue.</w:t>
      </w:r>
    </w:p>
    <w:p w14:paraId="50B47DF8" w14:textId="77777777" w:rsidR="00141F8B" w:rsidRPr="00091A9B" w:rsidRDefault="00141F8B" w:rsidP="00141F8B">
      <w:pPr>
        <w:rPr>
          <w:sz w:val="12"/>
          <w:szCs w:val="18"/>
        </w:rPr>
      </w:pPr>
      <w:r w:rsidRPr="00091A9B">
        <w:rPr>
          <w:sz w:val="12"/>
          <w:szCs w:val="18"/>
        </w:rPr>
        <w:t>One of those cases is Miller v. C.H. Robinson. At issue there is whether a brokerage company can be held negligent for acts of the motor carrier. That is on appeal to the Supreme Court by the plaintiff, with lower court rulings favoring the C.H. Robinson (NASDAQ: CHRW) argument that it is not liable under F4A.</w:t>
      </w:r>
    </w:p>
    <w:p w14:paraId="375185E2" w14:textId="77777777" w:rsidR="00141F8B" w:rsidRPr="00091A9B" w:rsidRDefault="00141F8B" w:rsidP="00141F8B">
      <w:pPr>
        <w:rPr>
          <w:sz w:val="12"/>
          <w:szCs w:val="18"/>
        </w:rPr>
      </w:pPr>
      <w:r w:rsidRPr="00091A9B">
        <w:rPr>
          <w:sz w:val="12"/>
          <w:szCs w:val="18"/>
        </w:rPr>
        <w:t>Marc S. Blubaugh, who represented the Transportation Intermediaries Association in its friend of the court brief in the CTA case, said the Supreme Court Monday also asked for the solicitor general to issue an opinion in a case involving Virgin Airlines. The legal question in that case involves an F4A type of issue, though it deals with a parallel law, the Airline Deregulation Act.</w:t>
      </w:r>
    </w:p>
    <w:p w14:paraId="4D8A136E" w14:textId="77777777" w:rsidR="00141F8B" w:rsidRPr="00091A9B" w:rsidRDefault="00141F8B" w:rsidP="00141F8B">
      <w:pPr>
        <w:rPr>
          <w:sz w:val="12"/>
          <w:szCs w:val="18"/>
        </w:rPr>
      </w:pPr>
      <w:r w:rsidRPr="00091A9B">
        <w:rPr>
          <w:sz w:val="12"/>
          <w:szCs w:val="18"/>
        </w:rPr>
        <w:t>Put that all together, and Blubaugh said, “this probably indicates that, at the very least, the case has the court’s attention.”</w:t>
      </w:r>
    </w:p>
    <w:p w14:paraId="4518451E" w14:textId="77777777" w:rsidR="00141F8B" w:rsidRPr="00091A9B" w:rsidRDefault="00141F8B" w:rsidP="00141F8B">
      <w:pPr>
        <w:rPr>
          <w:sz w:val="12"/>
          <w:szCs w:val="18"/>
        </w:rPr>
      </w:pPr>
      <w:r w:rsidRPr="00091A9B">
        <w:rPr>
          <w:sz w:val="12"/>
          <w:szCs w:val="18"/>
        </w:rPr>
        <w:t>“We’re certainly glad to see this development,” Richard Pianka, an attorney for the American Trucking Associations, said of the request by the Supreme Court for solicitor general input. “We see this development as an indication that the Supreme Court sees a real issue here (on the F4A question) and it’s not surprising they are asking the federal government to weigh in.”</w:t>
      </w:r>
    </w:p>
    <w:p w14:paraId="4F2067CA" w14:textId="77777777" w:rsidR="00141F8B" w:rsidRPr="00091A9B" w:rsidRDefault="00141F8B" w:rsidP="00141F8B">
      <w:pPr>
        <w:rPr>
          <w:sz w:val="16"/>
        </w:rPr>
      </w:pPr>
      <w:r w:rsidRPr="00091A9B">
        <w:rPr>
          <w:rStyle w:val="StyleUnderline"/>
        </w:rPr>
        <w:t xml:space="preserve">Prelogar and her team at the </w:t>
      </w:r>
      <w:r w:rsidRPr="00091A9B">
        <w:rPr>
          <w:rStyle w:val="Emphasis"/>
        </w:rPr>
        <w:t>s</w:t>
      </w:r>
      <w:r w:rsidRPr="00091A9B">
        <w:rPr>
          <w:sz w:val="16"/>
        </w:rPr>
        <w:t xml:space="preserve">olicitor </w:t>
      </w:r>
      <w:r w:rsidRPr="00091A9B">
        <w:rPr>
          <w:rStyle w:val="Emphasis"/>
        </w:rPr>
        <w:t>g</w:t>
      </w:r>
      <w:r w:rsidRPr="00091A9B">
        <w:rPr>
          <w:sz w:val="16"/>
        </w:rPr>
        <w:t xml:space="preserve">eneral’s </w:t>
      </w:r>
      <w:r w:rsidRPr="00091A9B">
        <w:rPr>
          <w:rStyle w:val="StyleUnderline"/>
        </w:rPr>
        <w:t xml:space="preserve">office will issue </w:t>
      </w:r>
      <w:r w:rsidRPr="00091A9B">
        <w:rPr>
          <w:rStyle w:val="StyleUnderline"/>
          <w:highlight w:val="cyan"/>
        </w:rPr>
        <w:t xml:space="preserve">an </w:t>
      </w:r>
      <w:r w:rsidRPr="00091A9B">
        <w:rPr>
          <w:rStyle w:val="Emphasis"/>
          <w:highlight w:val="cyan"/>
        </w:rPr>
        <w:t>opinion</w:t>
      </w:r>
      <w:r w:rsidRPr="00091A9B">
        <w:rPr>
          <w:rStyle w:val="StyleUnderline"/>
        </w:rPr>
        <w:t xml:space="preserve"> that </w:t>
      </w:r>
      <w:r w:rsidRPr="00091A9B">
        <w:rPr>
          <w:rStyle w:val="StyleUnderline"/>
          <w:highlight w:val="cyan"/>
        </w:rPr>
        <w:t xml:space="preserve">the court is </w:t>
      </w:r>
      <w:r w:rsidRPr="00091A9B">
        <w:rPr>
          <w:rStyle w:val="Emphasis"/>
          <w:highlight w:val="cyan"/>
        </w:rPr>
        <w:t>free to ignore</w:t>
      </w:r>
      <w:r w:rsidRPr="00091A9B">
        <w:rPr>
          <w:sz w:val="16"/>
        </w:rPr>
        <w:t xml:space="preserve">. But the speed at which she and that group respond is important because every day that the solicitor general opinion is being formulated does two things. </w:t>
      </w:r>
    </w:p>
    <w:p w14:paraId="293A8CB2" w14:textId="77777777" w:rsidR="00141F8B" w:rsidRPr="00091A9B" w:rsidRDefault="00141F8B" w:rsidP="00141F8B">
      <w:pPr>
        <w:pStyle w:val="Heading3"/>
        <w:rPr>
          <w:rFonts w:cs="Arial"/>
        </w:rPr>
      </w:pPr>
      <w:r w:rsidRPr="00091A9B">
        <w:rPr>
          <w:rFonts w:cs="Arial"/>
        </w:rPr>
        <w:lastRenderedPageBreak/>
        <w:t>Patent Solvency---2NC</w:t>
      </w:r>
    </w:p>
    <w:p w14:paraId="46345A1C" w14:textId="77777777" w:rsidR="00141F8B" w:rsidRPr="00091A9B" w:rsidRDefault="00141F8B" w:rsidP="00141F8B">
      <w:pPr>
        <w:pStyle w:val="Heading4"/>
        <w:rPr>
          <w:rFonts w:cs="Arial"/>
        </w:rPr>
      </w:pPr>
      <w:r w:rsidRPr="00091A9B">
        <w:rPr>
          <w:rFonts w:cs="Arial"/>
        </w:rPr>
        <w:t xml:space="preserve">OSG </w:t>
      </w:r>
      <w:r w:rsidRPr="00091A9B">
        <w:rPr>
          <w:rFonts w:cs="Arial"/>
          <w:u w:val="single"/>
        </w:rPr>
        <w:t>explicitly advocated</w:t>
      </w:r>
      <w:r w:rsidRPr="00091A9B">
        <w:rPr>
          <w:rFonts w:cs="Arial"/>
        </w:rPr>
        <w:t xml:space="preserve"> for patent reform </w:t>
      </w:r>
      <w:r w:rsidRPr="00091A9B">
        <w:rPr>
          <w:rFonts w:cs="Arial"/>
          <w:u w:val="single"/>
        </w:rPr>
        <w:t>twice</w:t>
      </w:r>
      <w:r w:rsidRPr="00091A9B">
        <w:rPr>
          <w:rFonts w:cs="Arial"/>
        </w:rPr>
        <w:t>.</w:t>
      </w:r>
    </w:p>
    <w:p w14:paraId="6171CF05" w14:textId="77777777" w:rsidR="00141F8B" w:rsidRPr="00091A9B" w:rsidRDefault="00141F8B" w:rsidP="00141F8B">
      <w:r w:rsidRPr="00091A9B">
        <w:t xml:space="preserve">Foley </w:t>
      </w:r>
      <w:r w:rsidRPr="00091A9B">
        <w:rPr>
          <w:rFonts w:eastAsiaTheme="majorEastAsia"/>
          <w:b/>
          <w:iCs/>
          <w:sz w:val="26"/>
        </w:rPr>
        <w:t>Hoag 23</w:t>
      </w:r>
      <w:r w:rsidRPr="00091A9B">
        <w:t>, [Foley Hoag LLP is an international law firm headquartered in Boston, known for its diverse practice areas and client-focused service. Founded in 1943, it employs over 300 lawyers specializing in corporate law, litigation, and intellectual property among other fields ] 5-15-2023, "Déjà vu: The Supreme Court Ignores the Solicitor General’s Invitation to Revisit Section 101 . . . Again.", Foley Hoag, https://foleyhoag.com/news-and-insights/publications/alerts-and-updates/2023/may/deja-vu-the-supreme-court-ignores-the-solicitor-generals-invitation-to-revisit-section-101/ [PP-B]</w:t>
      </w:r>
    </w:p>
    <w:p w14:paraId="661FCD67" w14:textId="77777777" w:rsidR="00141F8B" w:rsidRPr="00091A9B" w:rsidRDefault="00141F8B" w:rsidP="00141F8B">
      <w:pPr>
        <w:rPr>
          <w:sz w:val="16"/>
        </w:rPr>
      </w:pPr>
      <w:r w:rsidRPr="00091A9B">
        <w:rPr>
          <w:u w:val="single"/>
        </w:rPr>
        <w:t xml:space="preserve">The </w:t>
      </w:r>
      <w:r w:rsidRPr="00091A9B">
        <w:rPr>
          <w:b/>
          <w:bCs/>
          <w:u w:val="single"/>
        </w:rPr>
        <w:t>first case</w:t>
      </w:r>
      <w:r w:rsidRPr="00091A9B">
        <w:rPr>
          <w:u w:val="single"/>
        </w:rPr>
        <w:t>, </w:t>
      </w:r>
      <w:r w:rsidRPr="00091A9B">
        <w:rPr>
          <w:highlight w:val="cyan"/>
          <w:u w:val="single"/>
        </w:rPr>
        <w:t>Interactive Wearables</w:t>
      </w:r>
      <w:r w:rsidRPr="00091A9B">
        <w:rPr>
          <w:sz w:val="16"/>
        </w:rPr>
        <w:t xml:space="preserve">, </w:t>
      </w:r>
      <w:r w:rsidRPr="00091A9B">
        <w:rPr>
          <w:u w:val="single"/>
        </w:rPr>
        <w:t xml:space="preserve">LLC v. Polar Electro Oy, </w:t>
      </w:r>
      <w:r w:rsidRPr="00091A9B">
        <w:rPr>
          <w:highlight w:val="cyan"/>
          <w:u w:val="single"/>
        </w:rPr>
        <w:t xml:space="preserve">dealt with </w:t>
      </w:r>
      <w:r w:rsidRPr="00091A9B">
        <w:rPr>
          <w:rStyle w:val="Emphasis"/>
          <w:highlight w:val="cyan"/>
        </w:rPr>
        <w:t>patent claims directed</w:t>
      </w:r>
      <w:r w:rsidRPr="00091A9B">
        <w:rPr>
          <w:highlight w:val="cyan"/>
          <w:u w:val="single"/>
        </w:rPr>
        <w:t xml:space="preserve"> to</w:t>
      </w:r>
      <w:r w:rsidRPr="00091A9B">
        <w:rPr>
          <w:sz w:val="16"/>
        </w:rPr>
        <w:t xml:space="preserve"> a </w:t>
      </w:r>
      <w:r w:rsidRPr="00091A9B">
        <w:rPr>
          <w:rStyle w:val="Emphasis"/>
          <w:highlight w:val="cyan"/>
        </w:rPr>
        <w:t>media</w:t>
      </w:r>
      <w:r w:rsidRPr="00091A9B">
        <w:rPr>
          <w:sz w:val="16"/>
        </w:rPr>
        <w:t xml:space="preserve"> “</w:t>
      </w:r>
      <w:r w:rsidRPr="00091A9B">
        <w:rPr>
          <w:u w:val="single"/>
        </w:rPr>
        <w:t xml:space="preserve">content player” with a “remote control” that displays information associated with the played content.[1] The District </w:t>
      </w:r>
      <w:r w:rsidRPr="00091A9B">
        <w:rPr>
          <w:rStyle w:val="Emphasis"/>
          <w:highlight w:val="cyan"/>
        </w:rPr>
        <w:t>Court invalidated</w:t>
      </w:r>
      <w:r w:rsidRPr="00091A9B">
        <w:rPr>
          <w:u w:val="single"/>
        </w:rPr>
        <w:t xml:space="preserve"> these claims </w:t>
      </w:r>
      <w:r w:rsidRPr="00091A9B">
        <w:rPr>
          <w:rStyle w:val="Emphasis"/>
          <w:highlight w:val="cyan"/>
        </w:rPr>
        <w:t>under § 101</w:t>
      </w:r>
      <w:r w:rsidRPr="00091A9B">
        <w:rPr>
          <w:rStyle w:val="Emphasis"/>
        </w:rPr>
        <w:t xml:space="preserve"> applying the two-part framework</w:t>
      </w:r>
      <w:r w:rsidRPr="00091A9B">
        <w:rPr>
          <w:u w:val="single"/>
        </w:rPr>
        <w:t xml:space="preserve"> from the Supreme Court’s 2014 Alice v. CLS Bank decision</w:t>
      </w:r>
      <w:r w:rsidRPr="00091A9B">
        <w:rPr>
          <w:sz w:val="16"/>
        </w:rPr>
        <w:t>: determining first whether the claims were directed to an abstract idea (Step 1) and, if so, whether there is an inventive concept beyond the abstract idea that saves the claims (Step 2).[2] </w:t>
      </w:r>
      <w:r w:rsidRPr="00091A9B">
        <w:rPr>
          <w:highlight w:val="cyan"/>
          <w:u w:val="single"/>
        </w:rPr>
        <w:t>Applying</w:t>
      </w:r>
      <w:r w:rsidRPr="00091A9B">
        <w:rPr>
          <w:sz w:val="16"/>
        </w:rPr>
        <w:t xml:space="preserve"> the </w:t>
      </w:r>
      <w:r w:rsidRPr="00091A9B">
        <w:rPr>
          <w:highlight w:val="cyan"/>
          <w:u w:val="single"/>
        </w:rPr>
        <w:t>Alice test</w:t>
      </w:r>
      <w:r w:rsidRPr="00091A9B">
        <w:rPr>
          <w:u w:val="single"/>
        </w:rPr>
        <w:t xml:space="preserve">, the </w:t>
      </w:r>
      <w:r w:rsidRPr="00091A9B">
        <w:rPr>
          <w:highlight w:val="cyan"/>
          <w:u w:val="single"/>
        </w:rPr>
        <w:t>District Court found</w:t>
      </w:r>
      <w:r w:rsidRPr="00091A9B">
        <w:rPr>
          <w:u w:val="single"/>
        </w:rPr>
        <w:t xml:space="preserve"> the </w:t>
      </w:r>
      <w:r w:rsidRPr="00091A9B">
        <w:rPr>
          <w:rStyle w:val="Emphasis"/>
          <w:highlight w:val="cyan"/>
        </w:rPr>
        <w:t>claims ineligible</w:t>
      </w:r>
      <w:r w:rsidRPr="00091A9B">
        <w:rPr>
          <w:u w:val="single"/>
        </w:rPr>
        <w:t>, reasoning that they are d</w:t>
      </w:r>
      <w:r w:rsidRPr="00091A9B">
        <w:rPr>
          <w:rStyle w:val="Emphasis"/>
        </w:rPr>
        <w:t xml:space="preserve">irected to the abstract idea of “providing information </w:t>
      </w:r>
      <w:r w:rsidRPr="00091A9B">
        <w:rPr>
          <w:u w:val="single"/>
        </w:rPr>
        <w:t>in conjunction with media content” (Step 1) on “components … defined entirely in terms of generic preexisting technology” (Step 2). The Federal Circuit subsequently issued a Rule 36 affirmance, and Interactive Wearables sought certiorari</w:t>
      </w:r>
      <w:r w:rsidRPr="00091A9B">
        <w:rPr>
          <w:sz w:val="16"/>
        </w:rPr>
        <w:t>.</w:t>
      </w:r>
      <w:r w:rsidRPr="00091A9B">
        <w:rPr>
          <w:sz w:val="16"/>
        </w:rPr>
        <w:br/>
      </w:r>
      <w:r w:rsidRPr="00091A9B">
        <w:rPr>
          <w:sz w:val="16"/>
        </w:rPr>
        <w:br/>
      </w:r>
      <w:r w:rsidRPr="00091A9B">
        <w:rPr>
          <w:u w:val="single"/>
        </w:rPr>
        <w:t xml:space="preserve">The </w:t>
      </w:r>
      <w:r w:rsidRPr="00091A9B">
        <w:rPr>
          <w:b/>
          <w:bCs/>
          <w:u w:val="single"/>
        </w:rPr>
        <w:t>second case</w:t>
      </w:r>
      <w:r w:rsidRPr="00091A9B">
        <w:rPr>
          <w:u w:val="single"/>
        </w:rPr>
        <w:t>, </w:t>
      </w:r>
      <w:r w:rsidRPr="00091A9B">
        <w:rPr>
          <w:rStyle w:val="Emphasis"/>
          <w:highlight w:val="cyan"/>
        </w:rPr>
        <w:t>Tropp</w:t>
      </w:r>
      <w:r w:rsidRPr="00091A9B">
        <w:rPr>
          <w:rStyle w:val="Emphasis"/>
        </w:rPr>
        <w:t xml:space="preserve"> v. Travel Sentry</w:t>
      </w:r>
      <w:r w:rsidRPr="00091A9B">
        <w:rPr>
          <w:u w:val="single"/>
        </w:rPr>
        <w:t xml:space="preserve">, Inc., </w:t>
      </w:r>
      <w:r w:rsidRPr="00091A9B">
        <w:rPr>
          <w:rStyle w:val="Emphasis"/>
          <w:highlight w:val="cyan"/>
        </w:rPr>
        <w:t xml:space="preserve">concerned patent claims </w:t>
      </w:r>
      <w:r w:rsidRPr="00091A9B">
        <w:rPr>
          <w:highlight w:val="cyan"/>
          <w:u w:val="single"/>
        </w:rPr>
        <w:t>directed to</w:t>
      </w:r>
      <w:r w:rsidRPr="00091A9B">
        <w:rPr>
          <w:sz w:val="16"/>
        </w:rPr>
        <w:t xml:space="preserve"> a </w:t>
      </w:r>
      <w:r w:rsidRPr="00091A9B">
        <w:rPr>
          <w:highlight w:val="cyan"/>
          <w:u w:val="single"/>
        </w:rPr>
        <w:t>method of</w:t>
      </w:r>
      <w:r w:rsidRPr="00091A9B">
        <w:rPr>
          <w:u w:val="single"/>
        </w:rPr>
        <w:t xml:space="preserve"> “improving airline </w:t>
      </w:r>
      <w:r w:rsidRPr="00091A9B">
        <w:rPr>
          <w:highlight w:val="cyan"/>
          <w:u w:val="single"/>
        </w:rPr>
        <w:t>luggage inspection</w:t>
      </w:r>
      <w:r w:rsidRPr="00091A9B">
        <w:rPr>
          <w:u w:val="single"/>
        </w:rPr>
        <w:t>” that includes the use of “dual-access [luggage] locks” wherein the Transportation Security Agency (TSA) would have a “master key” and the lock would have an “identification structure” signaling to the TSA agent to use a “master key</w:t>
      </w:r>
      <w:r w:rsidRPr="00091A9B">
        <w:rPr>
          <w:sz w:val="16"/>
        </w:rPr>
        <w:t>.”[3] The District Court invalidated these claims under § 101, finding that they are directed to the abstract idea of applying “dual-access locks to airport luggage inspection” (Step 1) while using only “generic technology” to implement that idea (Step 2).[4] Following a per curiam decision by the Federal Circuit upholding the District Court’s decision, Tropp sought certiorari.[5]</w:t>
      </w:r>
      <w:r w:rsidRPr="00091A9B">
        <w:rPr>
          <w:sz w:val="16"/>
        </w:rPr>
        <w:br/>
      </w:r>
      <w:r w:rsidRPr="00091A9B">
        <w:rPr>
          <w:sz w:val="16"/>
        </w:rPr>
        <w:br/>
      </w:r>
      <w:r w:rsidRPr="00091A9B">
        <w:rPr>
          <w:u w:val="single"/>
        </w:rPr>
        <w:t xml:space="preserve">On April 5, 2023, in response to the Supreme Court’s request for the Government’s views, the </w:t>
      </w:r>
      <w:r w:rsidRPr="00091A9B">
        <w:rPr>
          <w:highlight w:val="cyan"/>
          <w:u w:val="single"/>
        </w:rPr>
        <w:t>Solicitor</w:t>
      </w:r>
      <w:r w:rsidRPr="00091A9B">
        <w:rPr>
          <w:u w:val="single"/>
        </w:rPr>
        <w:t xml:space="preserve"> </w:t>
      </w:r>
      <w:r w:rsidRPr="00091A9B">
        <w:rPr>
          <w:highlight w:val="cyan"/>
          <w:u w:val="single"/>
        </w:rPr>
        <w:t>General filed</w:t>
      </w:r>
      <w:r w:rsidRPr="00091A9B">
        <w:rPr>
          <w:sz w:val="16"/>
        </w:rPr>
        <w:t xml:space="preserve"> a </w:t>
      </w:r>
      <w:r w:rsidRPr="00091A9B">
        <w:rPr>
          <w:rStyle w:val="Emphasis"/>
          <w:highlight w:val="cyan"/>
        </w:rPr>
        <w:t>combined brief recommending</w:t>
      </w:r>
      <w:r w:rsidRPr="00091A9B">
        <w:rPr>
          <w:sz w:val="16"/>
        </w:rPr>
        <w:t xml:space="preserve"> </w:t>
      </w:r>
      <w:r w:rsidRPr="00091A9B">
        <w:rPr>
          <w:u w:val="single"/>
        </w:rPr>
        <w:t xml:space="preserve">that the </w:t>
      </w:r>
      <w:r w:rsidRPr="00091A9B">
        <w:rPr>
          <w:rStyle w:val="Emphasis"/>
          <w:highlight w:val="cyan"/>
        </w:rPr>
        <w:t>Court take both cases</w:t>
      </w:r>
      <w:r w:rsidRPr="00091A9B">
        <w:rPr>
          <w:highlight w:val="cyan"/>
          <w:u w:val="single"/>
        </w:rPr>
        <w:t xml:space="preserve"> to provide “</w:t>
      </w:r>
      <w:r w:rsidRPr="00091A9B">
        <w:rPr>
          <w:rStyle w:val="Emphasis"/>
          <w:highlight w:val="cyan"/>
        </w:rPr>
        <w:t>much needed clarification”</w:t>
      </w:r>
      <w:r w:rsidRPr="00091A9B">
        <w:rPr>
          <w:highlight w:val="cyan"/>
          <w:u w:val="single"/>
        </w:rPr>
        <w:t xml:space="preserve"> on § 101’s </w:t>
      </w:r>
      <w:r w:rsidRPr="00091A9B">
        <w:rPr>
          <w:rStyle w:val="Emphasis"/>
          <w:highlight w:val="cyan"/>
        </w:rPr>
        <w:t>patent eligibility requirement</w:t>
      </w:r>
      <w:r w:rsidRPr="00091A9B">
        <w:rPr>
          <w:sz w:val="16"/>
        </w:rPr>
        <w:t xml:space="preserve">.[6] The </w:t>
      </w:r>
      <w:r w:rsidRPr="00091A9B">
        <w:rPr>
          <w:highlight w:val="cyan"/>
          <w:u w:val="single"/>
        </w:rPr>
        <w:t>Solicitor General argued</w:t>
      </w:r>
      <w:r w:rsidRPr="00091A9B">
        <w:rPr>
          <w:u w:val="single"/>
        </w:rPr>
        <w:t xml:space="preserve"> that the Supreme </w:t>
      </w:r>
      <w:r w:rsidRPr="00091A9B">
        <w:rPr>
          <w:rStyle w:val="Emphasis"/>
          <w:highlight w:val="cyan"/>
        </w:rPr>
        <w:t>Court should clarify</w:t>
      </w:r>
      <w:r w:rsidRPr="00091A9B">
        <w:rPr>
          <w:u w:val="single"/>
        </w:rPr>
        <w:t xml:space="preserve"> that “</w:t>
      </w:r>
      <w:r w:rsidRPr="00091A9B">
        <w:rPr>
          <w:highlight w:val="cyan"/>
          <w:u w:val="single"/>
        </w:rPr>
        <w:t>quintessentially technological inventions</w:t>
      </w:r>
      <w:r w:rsidRPr="00091A9B">
        <w:rPr>
          <w:sz w:val="16"/>
        </w:rPr>
        <w:t xml:space="preserve">,” </w:t>
      </w:r>
      <w:r w:rsidRPr="00091A9B">
        <w:rPr>
          <w:u w:val="single"/>
        </w:rPr>
        <w:t xml:space="preserve">such as the content player claimed by Interactive Wearables, </w:t>
      </w:r>
      <w:r w:rsidRPr="00091A9B">
        <w:rPr>
          <w:highlight w:val="cyan"/>
          <w:u w:val="single"/>
        </w:rPr>
        <w:t>are patent eligible in contrast to non-technological</w:t>
      </w:r>
      <w:r w:rsidRPr="00091A9B">
        <w:rPr>
          <w:sz w:val="16"/>
        </w:rPr>
        <w:t xml:space="preserve"> methods of organizing human activity, like the luggage-inspection method claimed by Tropp.[7] Ne</w:t>
      </w:r>
      <w:r w:rsidRPr="00091A9B">
        <w:rPr>
          <w:u w:val="single"/>
        </w:rPr>
        <w:t xml:space="preserve">xt, the </w:t>
      </w:r>
      <w:r w:rsidRPr="00091A9B">
        <w:rPr>
          <w:rStyle w:val="Emphasis"/>
          <w:highlight w:val="cyan"/>
        </w:rPr>
        <w:t>Solicitor General urged</w:t>
      </w:r>
      <w:r w:rsidRPr="00091A9B">
        <w:rPr>
          <w:u w:val="single"/>
        </w:rPr>
        <w:t xml:space="preserve"> the Supreme </w:t>
      </w:r>
      <w:r w:rsidRPr="00091A9B">
        <w:rPr>
          <w:highlight w:val="cyan"/>
          <w:u w:val="single"/>
        </w:rPr>
        <w:t xml:space="preserve">Court to </w:t>
      </w:r>
      <w:r w:rsidRPr="00091A9B">
        <w:rPr>
          <w:rStyle w:val="Emphasis"/>
          <w:highlight w:val="cyan"/>
        </w:rPr>
        <w:t>clarify</w:t>
      </w:r>
      <w:r w:rsidRPr="00091A9B">
        <w:rPr>
          <w:sz w:val="16"/>
        </w:rPr>
        <w:t xml:space="preserve"> that “[a] </w:t>
      </w:r>
      <w:r w:rsidRPr="00091A9B">
        <w:rPr>
          <w:highlight w:val="cyan"/>
          <w:u w:val="single"/>
        </w:rPr>
        <w:t>court at step two … should ask whether</w:t>
      </w:r>
      <w:r w:rsidRPr="00091A9B">
        <w:rPr>
          <w:sz w:val="16"/>
        </w:rPr>
        <w:t xml:space="preserve"> the </w:t>
      </w:r>
      <w:r w:rsidRPr="00091A9B">
        <w:rPr>
          <w:highlight w:val="cyan"/>
          <w:u w:val="single"/>
        </w:rPr>
        <w:t>claimed invention</w:t>
      </w:r>
      <w:r w:rsidRPr="00091A9B">
        <w:rPr>
          <w:u w:val="single"/>
        </w:rPr>
        <w:t xml:space="preserve"> </w:t>
      </w:r>
      <w:r w:rsidRPr="00091A9B">
        <w:rPr>
          <w:highlight w:val="cyan"/>
          <w:u w:val="single"/>
        </w:rPr>
        <w:t>sufficiently</w:t>
      </w:r>
      <w:r w:rsidRPr="00091A9B">
        <w:rPr>
          <w:u w:val="single"/>
        </w:rPr>
        <w:t xml:space="preserve"> transforms an abstract idea into the kind of invention </w:t>
      </w:r>
      <w:r w:rsidRPr="00091A9B">
        <w:rPr>
          <w:b/>
          <w:bCs/>
          <w:highlight w:val="cyan"/>
          <w:u w:val="single"/>
        </w:rPr>
        <w:t>eligible for patent protection</w:t>
      </w:r>
      <w:r w:rsidRPr="00091A9B">
        <w:rPr>
          <w:u w:val="single"/>
        </w:rPr>
        <w:t>,” i.e., when it is a “technological application of that idea.</w:t>
      </w:r>
      <w:r w:rsidRPr="00091A9B">
        <w:rPr>
          <w:sz w:val="16"/>
        </w:rPr>
        <w:t>”[8] </w:t>
      </w:r>
      <w:r w:rsidRPr="00091A9B">
        <w:rPr>
          <w:u w:val="single"/>
        </w:rPr>
        <w:t>Finally, the Solicitor General recommended that the Supreme Court take these cases to caution lower courts not to place undue emphasis on “different statutory provisions</w:t>
      </w:r>
      <w:r w:rsidRPr="00091A9B">
        <w:rPr>
          <w:sz w:val="16"/>
        </w:rPr>
        <w:t>,” e.g., novelty, obviousness and enablement, that “perform[] different functions” than § 101.[9]</w:t>
      </w:r>
    </w:p>
    <w:p w14:paraId="6D17D968" w14:textId="77777777" w:rsidR="00141F8B" w:rsidRPr="00091A9B" w:rsidRDefault="00141F8B" w:rsidP="00141F8B">
      <w:pPr>
        <w:pStyle w:val="Heading3"/>
        <w:rPr>
          <w:rFonts w:cs="Arial"/>
        </w:rPr>
      </w:pPr>
      <w:r w:rsidRPr="00091A9B">
        <w:rPr>
          <w:rFonts w:cs="Arial"/>
        </w:rPr>
        <w:lastRenderedPageBreak/>
        <w:t>Rule of Law---2NC</w:t>
      </w:r>
    </w:p>
    <w:p w14:paraId="46FC67B0" w14:textId="77777777" w:rsidR="00141F8B" w:rsidRPr="00091A9B" w:rsidRDefault="00141F8B" w:rsidP="00141F8B">
      <w:pPr>
        <w:pStyle w:val="Heading4"/>
        <w:rPr>
          <w:rFonts w:cs="Arial"/>
        </w:rPr>
      </w:pPr>
      <w:r w:rsidRPr="00091A9B">
        <w:rPr>
          <w:rFonts w:cs="Arial"/>
        </w:rPr>
        <w:t xml:space="preserve">It’ll embolden </w:t>
      </w:r>
      <w:r w:rsidRPr="00091A9B">
        <w:rPr>
          <w:rFonts w:cs="Arial"/>
          <w:u w:val="single"/>
        </w:rPr>
        <w:t>hyper-partisanship</w:t>
      </w:r>
      <w:r w:rsidRPr="00091A9B">
        <w:rPr>
          <w:rFonts w:cs="Arial"/>
        </w:rPr>
        <w:t>.</w:t>
      </w:r>
    </w:p>
    <w:p w14:paraId="5C229CFC" w14:textId="77777777" w:rsidR="00141F8B" w:rsidRPr="00091A9B" w:rsidRDefault="00141F8B" w:rsidP="00141F8B">
      <w:pPr>
        <w:rPr>
          <w:rStyle w:val="Style13ptBold"/>
        </w:rPr>
      </w:pPr>
      <w:r w:rsidRPr="00091A9B">
        <w:rPr>
          <w:rStyle w:val="Style13ptBold"/>
        </w:rPr>
        <w:t xml:space="preserve">Brundtland ’20 </w:t>
      </w:r>
      <w:r w:rsidRPr="00091A9B">
        <w:t>[Gro; May 14; Prime Minister of Norway and former Director-General of the World Health Organization; The Elders, “Nationalism and partisan politics make it harder to tackle the existential threats to humanity,” https://theelders.org/news/nationalism-and-partisan-politics-make-it-harder-tackle-existential-threats-humanity]</w:t>
      </w:r>
    </w:p>
    <w:p w14:paraId="36ED456A" w14:textId="77777777" w:rsidR="00141F8B" w:rsidRPr="00091A9B" w:rsidRDefault="00141F8B" w:rsidP="00141F8B">
      <w:pPr>
        <w:rPr>
          <w:sz w:val="16"/>
        </w:rPr>
      </w:pPr>
      <w:r w:rsidRPr="00091A9B">
        <w:rPr>
          <w:sz w:val="16"/>
        </w:rPr>
        <w:t xml:space="preserve">The strange new reality of </w:t>
      </w:r>
      <w:r w:rsidRPr="00091A9B">
        <w:rPr>
          <w:rStyle w:val="StyleUnderline"/>
        </w:rPr>
        <w:t>Covid</w:t>
      </w:r>
      <w:r w:rsidRPr="00091A9B">
        <w:rPr>
          <w:sz w:val="16"/>
        </w:rPr>
        <w:t xml:space="preserve">-19 </w:t>
      </w:r>
      <w:r w:rsidRPr="00091A9B">
        <w:rPr>
          <w:rStyle w:val="StyleUnderline"/>
        </w:rPr>
        <w:t>is forcing huge changes</w:t>
      </w:r>
      <w:r w:rsidRPr="00091A9B">
        <w:rPr>
          <w:sz w:val="16"/>
        </w:rPr>
        <w:t xml:space="preserve"> on all of us, some of </w:t>
      </w:r>
      <w:r w:rsidRPr="00091A9B">
        <w:rPr>
          <w:rStyle w:val="StyleUnderline"/>
        </w:rPr>
        <w:t>which may become permanent</w:t>
      </w:r>
      <w:r w:rsidRPr="00091A9B">
        <w:rPr>
          <w:sz w:val="16"/>
        </w:rPr>
        <w:t xml:space="preserve"> features of how we live, work and organise our societies.</w:t>
      </w:r>
    </w:p>
    <w:p w14:paraId="478CD37E" w14:textId="77777777" w:rsidR="00141F8B" w:rsidRPr="00091A9B" w:rsidRDefault="00141F8B" w:rsidP="00141F8B">
      <w:pPr>
        <w:rPr>
          <w:sz w:val="16"/>
        </w:rPr>
      </w:pPr>
      <w:r w:rsidRPr="00091A9B">
        <w:rPr>
          <w:rStyle w:val="StyleUnderline"/>
          <w:highlight w:val="cyan"/>
        </w:rPr>
        <w:t>We are</w:t>
      </w:r>
      <w:r w:rsidRPr="00091A9B">
        <w:rPr>
          <w:sz w:val="16"/>
        </w:rPr>
        <w:t xml:space="preserve"> all </w:t>
      </w:r>
      <w:r w:rsidRPr="00091A9B">
        <w:rPr>
          <w:rStyle w:val="StyleUnderline"/>
          <w:highlight w:val="cyan"/>
        </w:rPr>
        <w:t>being called upon to become</w:t>
      </w:r>
      <w:r w:rsidRPr="00091A9B">
        <w:rPr>
          <w:rStyle w:val="StyleUnderline"/>
        </w:rPr>
        <w:t xml:space="preserve"> more</w:t>
      </w:r>
      <w:r w:rsidRPr="00091A9B">
        <w:rPr>
          <w:sz w:val="16"/>
        </w:rPr>
        <w:t xml:space="preserve"> </w:t>
      </w:r>
      <w:r w:rsidRPr="00091A9B">
        <w:rPr>
          <w:rStyle w:val="Emphasis"/>
          <w:highlight w:val="cyan"/>
        </w:rPr>
        <w:t>flexible</w:t>
      </w:r>
      <w:r w:rsidRPr="00091A9B">
        <w:rPr>
          <w:sz w:val="16"/>
        </w:rPr>
        <w:t xml:space="preserve">, more adept with technology </w:t>
      </w:r>
      <w:r w:rsidRPr="00091A9B">
        <w:rPr>
          <w:rStyle w:val="StyleUnderline"/>
          <w:highlight w:val="cyan"/>
        </w:rPr>
        <w:t>and</w:t>
      </w:r>
      <w:r w:rsidRPr="00091A9B">
        <w:rPr>
          <w:sz w:val="16"/>
        </w:rPr>
        <w:t xml:space="preserve"> more </w:t>
      </w:r>
      <w:r w:rsidRPr="00091A9B">
        <w:rPr>
          <w:rStyle w:val="Emphasis"/>
          <w:highlight w:val="cyan"/>
        </w:rPr>
        <w:t>collaborative</w:t>
      </w:r>
      <w:r w:rsidRPr="00091A9B">
        <w:rPr>
          <w:sz w:val="16"/>
        </w:rPr>
        <w:t xml:space="preserve"> across borders and time zones.</w:t>
      </w:r>
    </w:p>
    <w:p w14:paraId="009A5667" w14:textId="77777777" w:rsidR="00141F8B" w:rsidRPr="00091A9B" w:rsidRDefault="00141F8B" w:rsidP="00141F8B">
      <w:pPr>
        <w:rPr>
          <w:sz w:val="16"/>
        </w:rPr>
      </w:pPr>
      <w:r w:rsidRPr="00091A9B">
        <w:rPr>
          <w:sz w:val="16"/>
        </w:rPr>
        <w:t>I would like to commend the organisers of this Virtual People’s Forum, particularly the UN 2020 Partnership and Together First, for their ambition and dedication in bringing all of us speakers together.</w:t>
      </w:r>
    </w:p>
    <w:p w14:paraId="3BF167CA" w14:textId="77777777" w:rsidR="00141F8B" w:rsidRPr="00091A9B" w:rsidRDefault="00141F8B" w:rsidP="00141F8B">
      <w:pPr>
        <w:rPr>
          <w:sz w:val="16"/>
        </w:rPr>
      </w:pPr>
      <w:r w:rsidRPr="00091A9B">
        <w:rPr>
          <w:sz w:val="16"/>
        </w:rPr>
        <w:t>2020 was always going to be an important year for those of us who are committed to the values and institutions of multilateralism. The year marks the 75th anniversary of the end of the Second World War, the detonation of the atomic bombs in Hiroshima and Nagasaki, and the creation of the United Nations.</w:t>
      </w:r>
    </w:p>
    <w:p w14:paraId="372776F8" w14:textId="77777777" w:rsidR="00141F8B" w:rsidRPr="00091A9B" w:rsidRDefault="00141F8B" w:rsidP="00141F8B">
      <w:pPr>
        <w:rPr>
          <w:sz w:val="16"/>
        </w:rPr>
      </w:pPr>
      <w:r w:rsidRPr="00091A9B">
        <w:rPr>
          <w:sz w:val="16"/>
        </w:rPr>
        <w:t xml:space="preserve">These interconnected anniversaries </w:t>
      </w:r>
      <w:r w:rsidRPr="00091A9B">
        <w:rPr>
          <w:rStyle w:val="StyleUnderline"/>
          <w:highlight w:val="cyan"/>
        </w:rPr>
        <w:t>highlight the need for</w:t>
      </w:r>
      <w:r w:rsidRPr="00091A9B">
        <w:rPr>
          <w:rStyle w:val="StyleUnderline"/>
        </w:rPr>
        <w:t xml:space="preserve"> sustained </w:t>
      </w:r>
      <w:r w:rsidRPr="00091A9B">
        <w:rPr>
          <w:rStyle w:val="Emphasis"/>
          <w:highlight w:val="cyan"/>
        </w:rPr>
        <w:t>vigilance</w:t>
      </w:r>
      <w:r w:rsidRPr="00091A9B">
        <w:rPr>
          <w:sz w:val="16"/>
          <w:highlight w:val="cyan"/>
        </w:rPr>
        <w:t xml:space="preserve"> </w:t>
      </w:r>
      <w:r w:rsidRPr="00091A9B">
        <w:rPr>
          <w:rStyle w:val="StyleUnderline"/>
          <w:highlight w:val="cyan"/>
        </w:rPr>
        <w:t>to protect</w:t>
      </w:r>
      <w:r w:rsidRPr="00091A9B">
        <w:rPr>
          <w:rStyle w:val="StyleUnderline"/>
        </w:rPr>
        <w:t xml:space="preserve"> </w:t>
      </w:r>
      <w:r w:rsidRPr="00091A9B">
        <w:rPr>
          <w:rStyle w:val="Emphasis"/>
        </w:rPr>
        <w:t xml:space="preserve">global </w:t>
      </w:r>
      <w:r w:rsidRPr="00091A9B">
        <w:rPr>
          <w:rStyle w:val="Emphasis"/>
          <w:highlight w:val="cyan"/>
        </w:rPr>
        <w:t>peace</w:t>
      </w:r>
      <w:r w:rsidRPr="00091A9B">
        <w:rPr>
          <w:rStyle w:val="StyleUnderline"/>
          <w:highlight w:val="cyan"/>
        </w:rPr>
        <w:t>, in</w:t>
      </w:r>
      <w:r w:rsidRPr="00091A9B">
        <w:rPr>
          <w:rStyle w:val="StyleUnderline"/>
        </w:rPr>
        <w:t xml:space="preserve"> the </w:t>
      </w:r>
      <w:r w:rsidRPr="00091A9B">
        <w:rPr>
          <w:rStyle w:val="StyleUnderline"/>
          <w:highlight w:val="cyan"/>
        </w:rPr>
        <w:t>knowledge of</w:t>
      </w:r>
      <w:r w:rsidRPr="00091A9B">
        <w:rPr>
          <w:rStyle w:val="StyleUnderline"/>
        </w:rPr>
        <w:t xml:space="preserve"> the devastating consequences of</w:t>
      </w:r>
      <w:r w:rsidRPr="00091A9B">
        <w:rPr>
          <w:sz w:val="16"/>
        </w:rPr>
        <w:t xml:space="preserve"> </w:t>
      </w:r>
      <w:r w:rsidRPr="00091A9B">
        <w:rPr>
          <w:rStyle w:val="Emphasis"/>
        </w:rPr>
        <w:t>tyranny</w:t>
      </w:r>
      <w:r w:rsidRPr="00091A9B">
        <w:rPr>
          <w:rStyle w:val="StyleUnderline"/>
        </w:rPr>
        <w:t xml:space="preserve">, </w:t>
      </w:r>
      <w:r w:rsidRPr="00091A9B">
        <w:rPr>
          <w:rStyle w:val="Emphasis"/>
          <w:highlight w:val="cyan"/>
        </w:rPr>
        <w:t>war</w:t>
      </w:r>
      <w:r w:rsidRPr="00091A9B">
        <w:rPr>
          <w:sz w:val="16"/>
          <w:highlight w:val="cyan"/>
        </w:rPr>
        <w:t xml:space="preserve"> </w:t>
      </w:r>
      <w:r w:rsidRPr="00091A9B">
        <w:rPr>
          <w:rStyle w:val="StyleUnderline"/>
          <w:highlight w:val="cyan"/>
        </w:rPr>
        <w:t>and</w:t>
      </w:r>
      <w:r w:rsidRPr="00091A9B">
        <w:rPr>
          <w:sz w:val="16"/>
          <w:highlight w:val="cyan"/>
        </w:rPr>
        <w:t xml:space="preserve"> </w:t>
      </w:r>
      <w:r w:rsidRPr="00091A9B">
        <w:rPr>
          <w:rStyle w:val="Emphasis"/>
          <w:highlight w:val="cyan"/>
        </w:rPr>
        <w:t>w</w:t>
      </w:r>
      <w:r w:rsidRPr="00091A9B">
        <w:rPr>
          <w:sz w:val="16"/>
        </w:rPr>
        <w:t xml:space="preserve">eapons of </w:t>
      </w:r>
      <w:r w:rsidRPr="00091A9B">
        <w:rPr>
          <w:rStyle w:val="Emphasis"/>
          <w:highlight w:val="cyan"/>
        </w:rPr>
        <w:t>m</w:t>
      </w:r>
      <w:r w:rsidRPr="00091A9B">
        <w:rPr>
          <w:sz w:val="16"/>
        </w:rPr>
        <w:t xml:space="preserve">ass </w:t>
      </w:r>
      <w:r w:rsidRPr="00091A9B">
        <w:rPr>
          <w:rStyle w:val="Emphasis"/>
          <w:highlight w:val="cyan"/>
        </w:rPr>
        <w:t>d</w:t>
      </w:r>
      <w:r w:rsidRPr="00091A9B">
        <w:rPr>
          <w:sz w:val="16"/>
        </w:rPr>
        <w:t>estruction.</w:t>
      </w:r>
    </w:p>
    <w:p w14:paraId="000BCB15" w14:textId="77777777" w:rsidR="00141F8B" w:rsidRPr="00091A9B" w:rsidRDefault="00141F8B" w:rsidP="00141F8B">
      <w:pPr>
        <w:rPr>
          <w:sz w:val="16"/>
        </w:rPr>
      </w:pPr>
      <w:r w:rsidRPr="00091A9B">
        <w:rPr>
          <w:sz w:val="16"/>
        </w:rPr>
        <w:t xml:space="preserve">But today </w:t>
      </w:r>
      <w:r w:rsidRPr="00091A9B">
        <w:rPr>
          <w:rStyle w:val="StyleUnderline"/>
          <w:highlight w:val="cyan"/>
        </w:rPr>
        <w:t>the</w:t>
      </w:r>
      <w:r w:rsidRPr="00091A9B">
        <w:rPr>
          <w:sz w:val="16"/>
        </w:rPr>
        <w:t xml:space="preserve"> whole </w:t>
      </w:r>
      <w:r w:rsidRPr="00091A9B">
        <w:rPr>
          <w:rStyle w:val="StyleUnderline"/>
          <w:highlight w:val="cyan"/>
        </w:rPr>
        <w:t>world faces a threat as</w:t>
      </w:r>
      <w:r w:rsidRPr="00091A9B">
        <w:rPr>
          <w:sz w:val="16"/>
          <w:highlight w:val="cyan"/>
        </w:rPr>
        <w:t xml:space="preserve"> </w:t>
      </w:r>
      <w:r w:rsidRPr="00091A9B">
        <w:rPr>
          <w:rStyle w:val="Emphasis"/>
          <w:highlight w:val="cyan"/>
        </w:rPr>
        <w:t>deadly as any arsenal</w:t>
      </w:r>
      <w:r w:rsidRPr="00091A9B">
        <w:rPr>
          <w:rStyle w:val="StyleUnderline"/>
        </w:rPr>
        <w:t>, and which makes a</w:t>
      </w:r>
      <w:r w:rsidRPr="00091A9B">
        <w:rPr>
          <w:sz w:val="16"/>
        </w:rPr>
        <w:t xml:space="preserve"> </w:t>
      </w:r>
      <w:r w:rsidRPr="00091A9B">
        <w:rPr>
          <w:rStyle w:val="Emphasis"/>
        </w:rPr>
        <w:t>mockery</w:t>
      </w:r>
      <w:r w:rsidRPr="00091A9B">
        <w:rPr>
          <w:sz w:val="16"/>
        </w:rPr>
        <w:t xml:space="preserve"> </w:t>
      </w:r>
      <w:r w:rsidRPr="00091A9B">
        <w:rPr>
          <w:rStyle w:val="StyleUnderline"/>
        </w:rPr>
        <w:t>of any pretentions to</w:t>
      </w:r>
      <w:r w:rsidRPr="00091A9B">
        <w:rPr>
          <w:sz w:val="16"/>
        </w:rPr>
        <w:t xml:space="preserve"> national “greatness” or </w:t>
      </w:r>
      <w:r w:rsidRPr="00091A9B">
        <w:rPr>
          <w:rStyle w:val="StyleUnderline"/>
        </w:rPr>
        <w:t>superiority</w:t>
      </w:r>
      <w:r w:rsidRPr="00091A9B">
        <w:rPr>
          <w:sz w:val="16"/>
        </w:rPr>
        <w:t xml:space="preserve"> over others.</w:t>
      </w:r>
    </w:p>
    <w:p w14:paraId="5F7AA6F0" w14:textId="77777777" w:rsidR="00141F8B" w:rsidRPr="00091A9B" w:rsidRDefault="00141F8B" w:rsidP="00141F8B">
      <w:pPr>
        <w:rPr>
          <w:sz w:val="16"/>
        </w:rPr>
      </w:pPr>
      <w:r w:rsidRPr="00091A9B">
        <w:rPr>
          <w:rStyle w:val="StyleUnderline"/>
          <w:highlight w:val="cyan"/>
        </w:rPr>
        <w:t>Covid</w:t>
      </w:r>
      <w:r w:rsidRPr="00091A9B">
        <w:rPr>
          <w:sz w:val="16"/>
        </w:rPr>
        <w:t xml:space="preserve">-19 </w:t>
      </w:r>
      <w:r w:rsidRPr="00091A9B">
        <w:rPr>
          <w:rStyle w:val="StyleUnderline"/>
          <w:highlight w:val="cyan"/>
        </w:rPr>
        <w:t>knows</w:t>
      </w:r>
      <w:r w:rsidRPr="00091A9B">
        <w:rPr>
          <w:sz w:val="16"/>
          <w:highlight w:val="cyan"/>
        </w:rPr>
        <w:t xml:space="preserve"> </w:t>
      </w:r>
      <w:r w:rsidRPr="00091A9B">
        <w:rPr>
          <w:rStyle w:val="Emphasis"/>
          <w:highlight w:val="cyan"/>
        </w:rPr>
        <w:t>no borders</w:t>
      </w:r>
      <w:r w:rsidRPr="00091A9B">
        <w:rPr>
          <w:sz w:val="16"/>
        </w:rPr>
        <w:t xml:space="preserve"> and does not respect national sovereignty. The pandemic </w:t>
      </w:r>
      <w:r w:rsidRPr="00091A9B">
        <w:rPr>
          <w:rStyle w:val="StyleUnderline"/>
        </w:rPr>
        <w:t>is leaving a</w:t>
      </w:r>
      <w:r w:rsidRPr="00091A9B">
        <w:rPr>
          <w:sz w:val="16"/>
        </w:rPr>
        <w:t xml:space="preserve"> </w:t>
      </w:r>
      <w:r w:rsidRPr="00091A9B">
        <w:rPr>
          <w:rStyle w:val="Emphasis"/>
        </w:rPr>
        <w:t>devastating cost</w:t>
      </w:r>
      <w:r w:rsidRPr="00091A9B">
        <w:rPr>
          <w:sz w:val="16"/>
        </w:rPr>
        <w:t>; first and foremost in human lives, but also in terms of economic growth, political momentum and social inequality.</w:t>
      </w:r>
    </w:p>
    <w:p w14:paraId="7F633BDF" w14:textId="77777777" w:rsidR="00141F8B" w:rsidRPr="00091A9B" w:rsidRDefault="00141F8B" w:rsidP="00141F8B">
      <w:pPr>
        <w:rPr>
          <w:sz w:val="16"/>
        </w:rPr>
      </w:pPr>
      <w:r w:rsidRPr="00091A9B">
        <w:rPr>
          <w:rStyle w:val="StyleUnderline"/>
          <w:highlight w:val="cyan"/>
        </w:rPr>
        <w:t>It</w:t>
      </w:r>
      <w:r w:rsidRPr="00091A9B">
        <w:rPr>
          <w:rStyle w:val="StyleUnderline"/>
        </w:rPr>
        <w:t xml:space="preserve"> has </w:t>
      </w:r>
      <w:r w:rsidRPr="00091A9B">
        <w:rPr>
          <w:rStyle w:val="StyleUnderline"/>
          <w:highlight w:val="cyan"/>
        </w:rPr>
        <w:t>exposed</w:t>
      </w:r>
      <w:r w:rsidRPr="00091A9B">
        <w:rPr>
          <w:rStyle w:val="StyleUnderline"/>
        </w:rPr>
        <w:t xml:space="preserve"> the</w:t>
      </w:r>
      <w:r w:rsidRPr="00091A9B">
        <w:rPr>
          <w:sz w:val="16"/>
        </w:rPr>
        <w:t xml:space="preserve"> </w:t>
      </w:r>
      <w:r w:rsidRPr="00091A9B">
        <w:rPr>
          <w:rStyle w:val="Emphasis"/>
          <w:highlight w:val="cyan"/>
        </w:rPr>
        <w:t>interconnected</w:t>
      </w:r>
      <w:r w:rsidRPr="00091A9B">
        <w:rPr>
          <w:rStyle w:val="Emphasis"/>
        </w:rPr>
        <w:t xml:space="preserve"> nature of global </w:t>
      </w:r>
      <w:r w:rsidRPr="00091A9B">
        <w:rPr>
          <w:rStyle w:val="Emphasis"/>
          <w:highlight w:val="cyan"/>
        </w:rPr>
        <w:t>risks</w:t>
      </w:r>
      <w:r w:rsidRPr="00091A9B">
        <w:rPr>
          <w:sz w:val="16"/>
        </w:rPr>
        <w:t>, and the extent to which even well-resourced health systems can be rapidly overwhelmed when crises hit.</w:t>
      </w:r>
    </w:p>
    <w:p w14:paraId="1CFCDD10" w14:textId="77777777" w:rsidR="00141F8B" w:rsidRPr="00091A9B" w:rsidRDefault="00141F8B" w:rsidP="00141F8B">
      <w:pPr>
        <w:rPr>
          <w:sz w:val="16"/>
        </w:rPr>
      </w:pPr>
      <w:r w:rsidRPr="00091A9B">
        <w:rPr>
          <w:rStyle w:val="StyleUnderline"/>
        </w:rPr>
        <w:t xml:space="preserve">A global </w:t>
      </w:r>
      <w:r w:rsidRPr="00091A9B">
        <w:rPr>
          <w:rStyle w:val="StyleUnderline"/>
          <w:highlight w:val="cyan"/>
        </w:rPr>
        <w:t>crisis demands</w:t>
      </w:r>
      <w:r w:rsidRPr="00091A9B">
        <w:rPr>
          <w:rStyle w:val="StyleUnderline"/>
        </w:rPr>
        <w:t xml:space="preserve"> a</w:t>
      </w:r>
      <w:r w:rsidRPr="00091A9B">
        <w:rPr>
          <w:sz w:val="16"/>
        </w:rPr>
        <w:t xml:space="preserve"> </w:t>
      </w:r>
      <w:r w:rsidRPr="00091A9B">
        <w:rPr>
          <w:rStyle w:val="Emphasis"/>
        </w:rPr>
        <w:t xml:space="preserve">global </w:t>
      </w:r>
      <w:r w:rsidRPr="00091A9B">
        <w:rPr>
          <w:rStyle w:val="Emphasis"/>
          <w:highlight w:val="cyan"/>
        </w:rPr>
        <w:t>response</w:t>
      </w:r>
      <w:r w:rsidRPr="00091A9B">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BB97CD0" w14:textId="77777777" w:rsidR="00141F8B" w:rsidRPr="00091A9B" w:rsidRDefault="00141F8B" w:rsidP="00141F8B">
      <w:pPr>
        <w:rPr>
          <w:sz w:val="16"/>
        </w:rPr>
      </w:pPr>
      <w:r w:rsidRPr="00091A9B">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05F614C7" w14:textId="77777777" w:rsidR="00141F8B" w:rsidRPr="00091A9B" w:rsidRDefault="00141F8B" w:rsidP="00141F8B">
      <w:pPr>
        <w:rPr>
          <w:sz w:val="16"/>
        </w:rPr>
      </w:pPr>
      <w:r w:rsidRPr="00091A9B">
        <w:rPr>
          <w:sz w:val="16"/>
        </w:rPr>
        <w:t>It is essential that countries support the work of the WHO and provide it with the necessary funding to carry out its work, including through implementing the recommendations of the Global Preparedness Monitoring Board.</w:t>
      </w:r>
    </w:p>
    <w:p w14:paraId="4C87C845" w14:textId="77777777" w:rsidR="00141F8B" w:rsidRPr="00091A9B" w:rsidRDefault="00141F8B" w:rsidP="00141F8B">
      <w:pPr>
        <w:rPr>
          <w:sz w:val="16"/>
        </w:rPr>
      </w:pPr>
      <w:r w:rsidRPr="00091A9B">
        <w:rPr>
          <w:sz w:val="16"/>
        </w:rPr>
        <w:t>The WHO should be enabled to work on behalf of the entire world, acting solely on the best available scientific and medical evidence.</w:t>
      </w:r>
    </w:p>
    <w:p w14:paraId="101ADED4" w14:textId="77777777" w:rsidR="00141F8B" w:rsidRPr="00091A9B" w:rsidRDefault="00141F8B" w:rsidP="00141F8B">
      <w:pPr>
        <w:rPr>
          <w:sz w:val="16"/>
        </w:rPr>
      </w:pPr>
      <w:r w:rsidRPr="00091A9B">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1E323BC" w14:textId="77777777" w:rsidR="00141F8B" w:rsidRPr="00091A9B" w:rsidRDefault="00141F8B" w:rsidP="00141F8B">
      <w:pPr>
        <w:rPr>
          <w:sz w:val="16"/>
        </w:rPr>
      </w:pPr>
      <w:r w:rsidRPr="00091A9B">
        <w:rPr>
          <w:sz w:val="16"/>
        </w:rPr>
        <w:t xml:space="preserve">For developed countries, this responsibility extends to supporting poorer states with humanitarian aid, debt relief and political counsel via the mechanisms of the UN, G20, World Bank and other international fora.                                                                                               </w:t>
      </w:r>
    </w:p>
    <w:p w14:paraId="31DED065" w14:textId="77777777" w:rsidR="00141F8B" w:rsidRPr="00091A9B" w:rsidRDefault="00141F8B" w:rsidP="00141F8B">
      <w:pPr>
        <w:rPr>
          <w:sz w:val="16"/>
        </w:rPr>
      </w:pPr>
      <w:r w:rsidRPr="00091A9B">
        <w:rPr>
          <w:sz w:val="16"/>
        </w:rPr>
        <w:lastRenderedPageBreak/>
        <w:t>This network of international covenants and institutions, agreed and constructed since the end of the Second World War with the United Nations at its core, is far from perfect.</w:t>
      </w:r>
    </w:p>
    <w:p w14:paraId="4BED7826" w14:textId="77777777" w:rsidR="00141F8B" w:rsidRPr="00091A9B" w:rsidRDefault="00141F8B" w:rsidP="00141F8B">
      <w:pPr>
        <w:rPr>
          <w:sz w:val="16"/>
        </w:rPr>
      </w:pPr>
      <w:r w:rsidRPr="00091A9B">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70273241" w14:textId="77777777" w:rsidR="00141F8B" w:rsidRPr="00091A9B" w:rsidRDefault="00141F8B" w:rsidP="00141F8B">
      <w:pPr>
        <w:rPr>
          <w:sz w:val="16"/>
        </w:rPr>
      </w:pPr>
      <w:r w:rsidRPr="00091A9B">
        <w:rPr>
          <w:sz w:val="16"/>
        </w:rPr>
        <w:t>But it has nevertheless decisively supported the pursuit of peace, security and the protection of human rights, as well as economic and social improvements, around the globe, for over seven decades.</w:t>
      </w:r>
    </w:p>
    <w:p w14:paraId="2ABFC965" w14:textId="77777777" w:rsidR="00141F8B" w:rsidRPr="00091A9B" w:rsidRDefault="00141F8B" w:rsidP="00141F8B">
      <w:pPr>
        <w:rPr>
          <w:sz w:val="16"/>
        </w:rPr>
      </w:pPr>
      <w:r w:rsidRPr="00091A9B">
        <w:rPr>
          <w:sz w:val="16"/>
        </w:rPr>
        <w:t>This is why it is so important now, in the UN’s 75th anniversary year and in the face of this deadly pandemic, for member states and global citizens to recommit themselves to the values of the UN Charter.</w:t>
      </w:r>
    </w:p>
    <w:p w14:paraId="1A9E032E" w14:textId="77777777" w:rsidR="00141F8B" w:rsidRPr="00091A9B" w:rsidRDefault="00141F8B" w:rsidP="00141F8B">
      <w:pPr>
        <w:rPr>
          <w:sz w:val="16"/>
        </w:rPr>
      </w:pPr>
      <w:r w:rsidRPr="00091A9B">
        <w:rPr>
          <w:sz w:val="16"/>
        </w:rPr>
        <w:t>The siren songs of isolationism and populist nationalism need to be countered with a strong global chorus in support of cooperation, justice and human rights.</w:t>
      </w:r>
    </w:p>
    <w:p w14:paraId="3AECCD3C" w14:textId="77777777" w:rsidR="00141F8B" w:rsidRPr="00091A9B" w:rsidRDefault="00141F8B" w:rsidP="00141F8B">
      <w:pPr>
        <w:rPr>
          <w:sz w:val="16"/>
        </w:rPr>
      </w:pPr>
      <w:r w:rsidRPr="00091A9B">
        <w:rPr>
          <w:sz w:val="16"/>
        </w:rPr>
        <w:t xml:space="preserve">Narrow nationalism and </w:t>
      </w:r>
      <w:r w:rsidRPr="00091A9B">
        <w:rPr>
          <w:rStyle w:val="Emphasis"/>
          <w:highlight w:val="cyan"/>
        </w:rPr>
        <w:t>partisan politics</w:t>
      </w:r>
      <w:r w:rsidRPr="00091A9B">
        <w:rPr>
          <w:sz w:val="16"/>
          <w:highlight w:val="cyan"/>
        </w:rPr>
        <w:t xml:space="preserve"> </w:t>
      </w:r>
      <w:r w:rsidRPr="00091A9B">
        <w:rPr>
          <w:rStyle w:val="StyleUnderline"/>
          <w:highlight w:val="cyan"/>
        </w:rPr>
        <w:t>not only hamper</w:t>
      </w:r>
      <w:r w:rsidRPr="00091A9B">
        <w:rPr>
          <w:rStyle w:val="StyleUnderline"/>
        </w:rPr>
        <w:t xml:space="preserve"> an effective </w:t>
      </w:r>
      <w:r w:rsidRPr="00091A9B">
        <w:rPr>
          <w:rStyle w:val="StyleUnderline"/>
          <w:highlight w:val="cyan"/>
        </w:rPr>
        <w:t>response to</w:t>
      </w:r>
      <w:r w:rsidRPr="00091A9B">
        <w:rPr>
          <w:sz w:val="16"/>
          <w:highlight w:val="cyan"/>
        </w:rPr>
        <w:t xml:space="preserve"> </w:t>
      </w:r>
      <w:r w:rsidRPr="00091A9B">
        <w:rPr>
          <w:rStyle w:val="Emphasis"/>
          <w:highlight w:val="cyan"/>
        </w:rPr>
        <w:t>Covid</w:t>
      </w:r>
      <w:r w:rsidRPr="00091A9B">
        <w:rPr>
          <w:sz w:val="16"/>
        </w:rPr>
        <w:t xml:space="preserve">-19, </w:t>
      </w:r>
      <w:r w:rsidRPr="00091A9B">
        <w:rPr>
          <w:rStyle w:val="StyleUnderline"/>
          <w:highlight w:val="cyan"/>
        </w:rPr>
        <w:t>they</w:t>
      </w:r>
      <w:r w:rsidRPr="00091A9B">
        <w:rPr>
          <w:sz w:val="16"/>
          <w:highlight w:val="cyan"/>
        </w:rPr>
        <w:t xml:space="preserve"> </w:t>
      </w:r>
      <w:r w:rsidRPr="00091A9B">
        <w:rPr>
          <w:rStyle w:val="Emphasis"/>
          <w:highlight w:val="cyan"/>
        </w:rPr>
        <w:t>also</w:t>
      </w:r>
      <w:r w:rsidRPr="00091A9B">
        <w:rPr>
          <w:sz w:val="16"/>
          <w:highlight w:val="cyan"/>
        </w:rPr>
        <w:t xml:space="preserve"> </w:t>
      </w:r>
      <w:r w:rsidRPr="00091A9B">
        <w:rPr>
          <w:rStyle w:val="StyleUnderline"/>
          <w:highlight w:val="cyan"/>
        </w:rPr>
        <w:t>make it harder</w:t>
      </w:r>
      <w:r w:rsidRPr="00091A9B">
        <w:rPr>
          <w:rStyle w:val="StyleUnderline"/>
        </w:rPr>
        <w:t xml:space="preserve"> for the world </w:t>
      </w:r>
      <w:r w:rsidRPr="00091A9B">
        <w:rPr>
          <w:rStyle w:val="StyleUnderline"/>
          <w:highlight w:val="cyan"/>
        </w:rPr>
        <w:t>to</w:t>
      </w:r>
      <w:r w:rsidRPr="00091A9B">
        <w:rPr>
          <w:rStyle w:val="StyleUnderline"/>
        </w:rPr>
        <w:t xml:space="preserve"> </w:t>
      </w:r>
      <w:r w:rsidRPr="00091A9B">
        <w:rPr>
          <w:rStyle w:val="Emphasis"/>
        </w:rPr>
        <w:t xml:space="preserve">collectively </w:t>
      </w:r>
      <w:r w:rsidRPr="00091A9B">
        <w:rPr>
          <w:rStyle w:val="Emphasis"/>
          <w:highlight w:val="cyan"/>
        </w:rPr>
        <w:t>tackle</w:t>
      </w:r>
      <w:r w:rsidRPr="00091A9B">
        <w:rPr>
          <w:sz w:val="16"/>
        </w:rPr>
        <w:t xml:space="preserve"> the </w:t>
      </w:r>
      <w:r w:rsidRPr="00091A9B">
        <w:rPr>
          <w:rStyle w:val="Emphasis"/>
          <w:highlight w:val="cyan"/>
        </w:rPr>
        <w:t>existential threats</w:t>
      </w:r>
      <w:r w:rsidRPr="00091A9B">
        <w:rPr>
          <w:sz w:val="16"/>
          <w:highlight w:val="cyan"/>
        </w:rPr>
        <w:t xml:space="preserve"> </w:t>
      </w:r>
      <w:r w:rsidRPr="00091A9B">
        <w:rPr>
          <w:rStyle w:val="StyleUnderline"/>
          <w:highlight w:val="cyan"/>
        </w:rPr>
        <w:t>that</w:t>
      </w:r>
      <w:r w:rsidRPr="00091A9B">
        <w:rPr>
          <w:rStyle w:val="StyleUnderline"/>
        </w:rPr>
        <w:t xml:space="preserve"> will</w:t>
      </w:r>
      <w:r w:rsidRPr="00091A9B">
        <w:rPr>
          <w:sz w:val="16"/>
        </w:rPr>
        <w:t xml:space="preserve"> </w:t>
      </w:r>
      <w:r w:rsidRPr="00091A9B">
        <w:rPr>
          <w:rStyle w:val="Emphasis"/>
          <w:highlight w:val="cyan"/>
        </w:rPr>
        <w:t>continue</w:t>
      </w:r>
      <w:r w:rsidRPr="00091A9B">
        <w:rPr>
          <w:rStyle w:val="Emphasis"/>
        </w:rPr>
        <w:t xml:space="preserve"> even </w:t>
      </w:r>
      <w:r w:rsidRPr="00091A9B">
        <w:rPr>
          <w:rStyle w:val="Emphasis"/>
          <w:highlight w:val="cyan"/>
        </w:rPr>
        <w:t>after this pandemic</w:t>
      </w:r>
      <w:r w:rsidRPr="00091A9B">
        <w:rPr>
          <w:rStyle w:val="Emphasis"/>
        </w:rPr>
        <w:t xml:space="preserve"> abates, in particular </w:t>
      </w:r>
      <w:r w:rsidRPr="00091A9B">
        <w:rPr>
          <w:rStyle w:val="Emphasis"/>
          <w:highlight w:val="cyan"/>
        </w:rPr>
        <w:t>climate change and nuc</w:t>
      </w:r>
      <w:r w:rsidRPr="00091A9B">
        <w:rPr>
          <w:rStyle w:val="Emphasis"/>
        </w:rPr>
        <w:t>lear weapon</w:t>
      </w:r>
      <w:r w:rsidRPr="00091A9B">
        <w:rPr>
          <w:rStyle w:val="Emphasis"/>
          <w:highlight w:val="cyan"/>
        </w:rPr>
        <w:t>s</w:t>
      </w:r>
      <w:r w:rsidRPr="00091A9B">
        <w:rPr>
          <w:sz w:val="16"/>
        </w:rPr>
        <w:t>.</w:t>
      </w:r>
    </w:p>
    <w:p w14:paraId="298A4240" w14:textId="77777777" w:rsidR="00141F8B" w:rsidRPr="00091A9B" w:rsidRDefault="00141F8B" w:rsidP="00141F8B">
      <w:pPr>
        <w:pStyle w:val="Heading4"/>
        <w:rPr>
          <w:rFonts w:cs="Arial"/>
        </w:rPr>
      </w:pPr>
      <w:r w:rsidRPr="00091A9B">
        <w:rPr>
          <w:rFonts w:cs="Arial"/>
        </w:rPr>
        <w:t xml:space="preserve">It underpins global </w:t>
      </w:r>
      <w:r w:rsidRPr="00091A9B">
        <w:rPr>
          <w:rFonts w:cs="Arial"/>
          <w:u w:val="single"/>
        </w:rPr>
        <w:t>conflict resolution</w:t>
      </w:r>
      <w:r w:rsidRPr="00091A9B">
        <w:rPr>
          <w:rFonts w:cs="Arial"/>
        </w:rPr>
        <w:t>.</w:t>
      </w:r>
    </w:p>
    <w:p w14:paraId="381C67B8" w14:textId="77777777" w:rsidR="00141F8B" w:rsidRPr="00091A9B" w:rsidRDefault="00141F8B" w:rsidP="00141F8B">
      <w:pPr>
        <w:rPr>
          <w:rStyle w:val="Style13ptBold"/>
        </w:rPr>
      </w:pPr>
      <w:r w:rsidRPr="00091A9B">
        <w:t xml:space="preserve">Christina </w:t>
      </w:r>
      <w:r w:rsidRPr="00091A9B">
        <w:rPr>
          <w:rStyle w:val="Style13ptBold"/>
        </w:rPr>
        <w:t>Davis &amp;</w:t>
      </w:r>
      <w:r w:rsidRPr="00091A9B">
        <w:t xml:space="preserve"> Julia </w:t>
      </w:r>
      <w:r w:rsidRPr="00091A9B">
        <w:rPr>
          <w:rStyle w:val="Style13ptBold"/>
        </w:rPr>
        <w:t>Morse 18</w:t>
      </w:r>
      <w:r w:rsidRPr="00091A9B">
        <w:t>. Professor of Government at Harvard University; Professor of Political Science at the University of California at Santa Barbara; International Studies Quarterly. “Protecting Trade by Legalizing Political Disputes: Why Countries Bring Cases to the International Court of Justice.” vol. 62</w:t>
      </w:r>
    </w:p>
    <w:p w14:paraId="34C3C8D9" w14:textId="77777777" w:rsidR="00141F8B" w:rsidRPr="00091A9B" w:rsidRDefault="00141F8B" w:rsidP="00141F8B">
      <w:pPr>
        <w:rPr>
          <w:sz w:val="16"/>
        </w:rPr>
      </w:pPr>
      <w:r w:rsidRPr="00091A9B">
        <w:rPr>
          <w:sz w:val="16"/>
        </w:rPr>
        <w:t xml:space="preserve">We argue that </w:t>
      </w:r>
      <w:r w:rsidRPr="00091A9B">
        <w:rPr>
          <w:rStyle w:val="StyleUnderline"/>
          <w:highlight w:val="cyan"/>
        </w:rPr>
        <w:t>countries turn to</w:t>
      </w:r>
      <w:r w:rsidRPr="00091A9B">
        <w:rPr>
          <w:rStyle w:val="StyleUnderline"/>
        </w:rPr>
        <w:t xml:space="preserve"> </w:t>
      </w:r>
      <w:r w:rsidRPr="00091A9B">
        <w:rPr>
          <w:rStyle w:val="Emphasis"/>
        </w:rPr>
        <w:t xml:space="preserve">international </w:t>
      </w:r>
      <w:r w:rsidRPr="00091A9B">
        <w:rPr>
          <w:rStyle w:val="Emphasis"/>
          <w:highlight w:val="cyan"/>
        </w:rPr>
        <w:t>adjudication</w:t>
      </w:r>
      <w:r w:rsidRPr="00091A9B">
        <w:rPr>
          <w:rStyle w:val="StyleUnderline"/>
          <w:highlight w:val="cyan"/>
        </w:rPr>
        <w:t xml:space="preserve"> to protect</w:t>
      </w:r>
      <w:r w:rsidRPr="00091A9B">
        <w:rPr>
          <w:rStyle w:val="StyleUnderline"/>
        </w:rPr>
        <w:t xml:space="preserve"> trade flows under</w:t>
      </w:r>
      <w:r w:rsidRPr="00091A9B">
        <w:rPr>
          <w:sz w:val="16"/>
        </w:rPr>
        <w:t xml:space="preserve"> conditions of </w:t>
      </w:r>
      <w:r w:rsidRPr="00091A9B">
        <w:rPr>
          <w:rStyle w:val="StyleUnderline"/>
        </w:rPr>
        <w:t xml:space="preserve">strong economic </w:t>
      </w:r>
      <w:r w:rsidRPr="00091A9B">
        <w:rPr>
          <w:rStyle w:val="Emphasis"/>
          <w:highlight w:val="cyan"/>
        </w:rPr>
        <w:t>interdependence</w:t>
      </w:r>
      <w:r w:rsidRPr="00091A9B">
        <w:rPr>
          <w:sz w:val="16"/>
        </w:rPr>
        <w:t xml:space="preserve">. This argument is built on two key assumptions. </w:t>
      </w:r>
      <w:r w:rsidRPr="00091A9B">
        <w:rPr>
          <w:rStyle w:val="StyleUnderline"/>
        </w:rPr>
        <w:t>First, states believe</w:t>
      </w:r>
      <w:r w:rsidRPr="00091A9B">
        <w:rPr>
          <w:sz w:val="16"/>
        </w:rPr>
        <w:t xml:space="preserve"> that an </w:t>
      </w:r>
      <w:r w:rsidRPr="00091A9B">
        <w:rPr>
          <w:rStyle w:val="StyleUnderline"/>
        </w:rPr>
        <w:t>international dispute</w:t>
      </w:r>
      <w:r w:rsidRPr="00091A9B">
        <w:rPr>
          <w:sz w:val="16"/>
        </w:rPr>
        <w:t xml:space="preserve"> over territory, fishing rights, or another salient issue </w:t>
      </w:r>
      <w:r w:rsidRPr="00091A9B">
        <w:rPr>
          <w:rStyle w:val="StyleUnderline"/>
        </w:rPr>
        <w:t xml:space="preserve">could harm trade. Second, </w:t>
      </w:r>
      <w:r w:rsidRPr="00091A9B">
        <w:rPr>
          <w:rStyle w:val="StyleUnderline"/>
          <w:highlight w:val="cyan"/>
        </w:rPr>
        <w:t>states view</w:t>
      </w:r>
      <w:r w:rsidRPr="00091A9B">
        <w:rPr>
          <w:sz w:val="16"/>
        </w:rPr>
        <w:t xml:space="preserve"> international </w:t>
      </w:r>
      <w:r w:rsidRPr="00091A9B">
        <w:rPr>
          <w:rStyle w:val="StyleUnderline"/>
          <w:highlight w:val="cyan"/>
        </w:rPr>
        <w:t>adjudication as a</w:t>
      </w:r>
      <w:r w:rsidRPr="00091A9B">
        <w:rPr>
          <w:rStyle w:val="StyleUnderline"/>
        </w:rPr>
        <w:t xml:space="preserve">n </w:t>
      </w:r>
      <w:r w:rsidRPr="00091A9B">
        <w:rPr>
          <w:rStyle w:val="Emphasis"/>
        </w:rPr>
        <w:t xml:space="preserve">effective </w:t>
      </w:r>
      <w:r w:rsidRPr="00091A9B">
        <w:rPr>
          <w:rStyle w:val="Emphasis"/>
          <w:highlight w:val="cyan"/>
        </w:rPr>
        <w:t>way</w:t>
      </w:r>
      <w:r w:rsidRPr="00091A9B">
        <w:rPr>
          <w:rStyle w:val="StyleUnderline"/>
          <w:highlight w:val="cyan"/>
        </w:rPr>
        <w:t xml:space="preserve"> to end</w:t>
      </w:r>
      <w:r w:rsidRPr="00091A9B">
        <w:rPr>
          <w:sz w:val="16"/>
        </w:rPr>
        <w:t xml:space="preserve"> the </w:t>
      </w:r>
      <w:r w:rsidRPr="00091A9B">
        <w:rPr>
          <w:rStyle w:val="StyleUnderline"/>
          <w:highlight w:val="cyan"/>
        </w:rPr>
        <w:t>dispute</w:t>
      </w:r>
      <w:r w:rsidRPr="00091A9B">
        <w:rPr>
          <w:rStyle w:val="StyleUnderline"/>
        </w:rPr>
        <w:t xml:space="preserve">. Given the </w:t>
      </w:r>
      <w:r w:rsidRPr="00091A9B">
        <w:rPr>
          <w:rStyle w:val="Emphasis"/>
        </w:rPr>
        <w:t>risk of harm</w:t>
      </w:r>
      <w:r w:rsidRPr="00091A9B">
        <w:rPr>
          <w:rStyle w:val="StyleUnderline"/>
        </w:rPr>
        <w:t xml:space="preserve"> to economic relations and</w:t>
      </w:r>
      <w:r w:rsidRPr="00091A9B">
        <w:rPr>
          <w:sz w:val="16"/>
        </w:rPr>
        <w:t xml:space="preserve"> the potential for </w:t>
      </w:r>
      <w:r w:rsidRPr="00091A9B">
        <w:rPr>
          <w:rStyle w:val="StyleUnderline"/>
          <w:highlight w:val="cyan"/>
        </w:rPr>
        <w:t>courts</w:t>
      </w:r>
      <w:r w:rsidRPr="00091A9B">
        <w:rPr>
          <w:rStyle w:val="StyleUnderline"/>
        </w:rPr>
        <w:t xml:space="preserve"> to </w:t>
      </w:r>
      <w:r w:rsidRPr="00091A9B">
        <w:rPr>
          <w:rStyle w:val="StyleUnderline"/>
          <w:highlight w:val="cyan"/>
        </w:rPr>
        <w:t xml:space="preserve">contribute to </w:t>
      </w:r>
      <w:r w:rsidRPr="00091A9B">
        <w:rPr>
          <w:rStyle w:val="Emphasis"/>
          <w:highlight w:val="cyan"/>
        </w:rPr>
        <w:t>conflict resolution</w:t>
      </w:r>
      <w:r w:rsidRPr="00091A9B">
        <w:rPr>
          <w:rStyle w:val="StyleUnderline"/>
        </w:rPr>
        <w:t>, states</w:t>
      </w:r>
      <w:r w:rsidRPr="00091A9B">
        <w:rPr>
          <w:sz w:val="16"/>
        </w:rPr>
        <w:t xml:space="preserve"> with high trade value vested in a relationship </w:t>
      </w:r>
      <w:r w:rsidRPr="00091A9B">
        <w:rPr>
          <w:rStyle w:val="StyleUnderline"/>
        </w:rPr>
        <w:t>will be</w:t>
      </w:r>
      <w:r w:rsidRPr="00091A9B">
        <w:rPr>
          <w:sz w:val="16"/>
        </w:rPr>
        <w:t xml:space="preserve"> more </w:t>
      </w:r>
      <w:r w:rsidRPr="00091A9B">
        <w:rPr>
          <w:rStyle w:val="StyleUnderline"/>
        </w:rPr>
        <w:t>willing to undertake</w:t>
      </w:r>
      <w:r w:rsidRPr="00091A9B">
        <w:rPr>
          <w:sz w:val="16"/>
        </w:rPr>
        <w:t xml:space="preserve"> costly </w:t>
      </w:r>
      <w:r w:rsidRPr="00091A9B">
        <w:rPr>
          <w:rStyle w:val="StyleUnderline"/>
        </w:rPr>
        <w:t>litigation</w:t>
      </w:r>
      <w:r w:rsidRPr="00091A9B">
        <w:rPr>
          <w:sz w:val="16"/>
        </w:rPr>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091A9B">
        <w:rPr>
          <w:rStyle w:val="Emphasis"/>
        </w:rPr>
        <w:t>conflict</w:t>
      </w:r>
      <w:r w:rsidRPr="00091A9B">
        <w:rPr>
          <w:rStyle w:val="StyleUnderline"/>
        </w:rPr>
        <w:t xml:space="preserve"> disrupts trade</w:t>
      </w:r>
      <w:r w:rsidRPr="00091A9B">
        <w:rPr>
          <w:sz w:val="16"/>
        </w:rPr>
        <w:t xml:space="preserve"> is </w:t>
      </w:r>
      <w:r w:rsidRPr="00091A9B">
        <w:rPr>
          <w:rStyle w:val="StyleUnderline"/>
        </w:rPr>
        <w:t xml:space="preserve">central to the theory of </w:t>
      </w:r>
      <w:r w:rsidRPr="00091A9B">
        <w:rPr>
          <w:rStyle w:val="Emphasis"/>
        </w:rPr>
        <w:t>commercial peace</w:t>
      </w:r>
      <w:r w:rsidRPr="00091A9B">
        <w:rPr>
          <w:sz w:val="16"/>
        </w:rPr>
        <w:t xml:space="preserve">. Russett and Oneal (2001) draw on the work of philosopher Immanuel Kant to argue that interdependence deters conflict by raising its costs. According to this reasoning, </w:t>
      </w:r>
      <w:r w:rsidRPr="00091A9B">
        <w:rPr>
          <w:rStyle w:val="StyleUnderline"/>
        </w:rPr>
        <w:t xml:space="preserve">war interrupts trade while </w:t>
      </w:r>
      <w:r w:rsidRPr="00091A9B">
        <w:rPr>
          <w:rStyle w:val="Emphasis"/>
        </w:rPr>
        <w:t>peace promotes</w:t>
      </w:r>
      <w:r w:rsidRPr="00091A9B">
        <w:rPr>
          <w:rStyle w:val="StyleUnderline"/>
        </w:rPr>
        <w:t xml:space="preserve"> stable commerce, leading </w:t>
      </w:r>
      <w:r w:rsidRPr="00091A9B">
        <w:rPr>
          <w:rStyle w:val="Emphasis"/>
        </w:rPr>
        <w:t>states</w:t>
      </w:r>
      <w:r w:rsidRPr="00091A9B">
        <w:rPr>
          <w:rStyle w:val="StyleUnderline"/>
        </w:rPr>
        <w:t xml:space="preserve"> to </w:t>
      </w:r>
      <w:r w:rsidRPr="00091A9B">
        <w:rPr>
          <w:rStyle w:val="Emphasis"/>
        </w:rPr>
        <w:t>calculate</w:t>
      </w:r>
      <w:r w:rsidRPr="00091A9B">
        <w:rPr>
          <w:rStyle w:val="StyleUnderline"/>
        </w:rPr>
        <w:t xml:space="preserve"> that the gains of peace are significant compared to</w:t>
      </w:r>
      <w:r w:rsidRPr="00091A9B">
        <w:rPr>
          <w:sz w:val="16"/>
        </w:rPr>
        <w:t xml:space="preserve"> the </w:t>
      </w:r>
      <w:r w:rsidRPr="00091A9B">
        <w:rPr>
          <w:rStyle w:val="StyleUnderline"/>
        </w:rPr>
        <w:t>costs of war</w:t>
      </w:r>
      <w:r w:rsidRPr="00091A9B">
        <w:rPr>
          <w:sz w:val="16"/>
        </w:rPr>
        <w:t xml:space="preserve">.4 Other </w:t>
      </w:r>
      <w:r w:rsidRPr="00091A9B">
        <w:rPr>
          <w:rStyle w:val="StyleUnderline"/>
        </w:rPr>
        <w:t>perspectives focus on</w:t>
      </w:r>
      <w:r w:rsidRPr="00091A9B">
        <w:rPr>
          <w:sz w:val="16"/>
        </w:rPr>
        <w:t xml:space="preserve"> the </w:t>
      </w:r>
      <w:r w:rsidRPr="00091A9B">
        <w:rPr>
          <w:rStyle w:val="StyleUnderline"/>
        </w:rPr>
        <w:t>informational</w:t>
      </w:r>
      <w:r w:rsidRPr="00091A9B">
        <w:rPr>
          <w:sz w:val="16"/>
        </w:rPr>
        <w:t xml:space="preserve"> role of </w:t>
      </w:r>
      <w:r w:rsidRPr="00091A9B">
        <w:rPr>
          <w:rStyle w:val="StyleUnderline"/>
        </w:rPr>
        <w:t xml:space="preserve">interdependence to </w:t>
      </w:r>
      <w:r w:rsidRPr="00091A9B">
        <w:rPr>
          <w:rStyle w:val="Emphasis"/>
        </w:rPr>
        <w:t>lower uncertainty</w:t>
      </w:r>
      <w:r w:rsidRPr="00091A9B">
        <w:rPr>
          <w:rStyle w:val="StyleUnderline"/>
        </w:rPr>
        <w:t xml:space="preserve"> between states</w:t>
      </w:r>
      <w:r w:rsidRPr="00091A9B">
        <w:rPr>
          <w:sz w:val="16"/>
        </w:rPr>
        <w:t xml:space="preserve"> (Reed 2003). Gartzke, Li, and Boehmer (2001) contend economic </w:t>
      </w:r>
      <w:r w:rsidRPr="00091A9B">
        <w:rPr>
          <w:rStyle w:val="StyleUnderline"/>
        </w:rPr>
        <w:t xml:space="preserve">interdependence allows states to </w:t>
      </w:r>
      <w:r w:rsidRPr="00091A9B">
        <w:rPr>
          <w:rStyle w:val="Emphasis"/>
        </w:rPr>
        <w:t>signal their resolve</w:t>
      </w:r>
      <w:r w:rsidRPr="00091A9B">
        <w:rPr>
          <w:rStyle w:val="StyleUnderline"/>
        </w:rPr>
        <w:t xml:space="preserve"> through</w:t>
      </w:r>
      <w:r w:rsidRPr="00091A9B">
        <w:rPr>
          <w:sz w:val="16"/>
        </w:rPr>
        <w:t xml:space="preserve"> their </w:t>
      </w:r>
      <w:r w:rsidRPr="00091A9B">
        <w:rPr>
          <w:rStyle w:val="StyleUnderline"/>
        </w:rPr>
        <w:t>willingness to bear</w:t>
      </w:r>
      <w:r w:rsidRPr="00091A9B">
        <w:rPr>
          <w:sz w:val="16"/>
        </w:rPr>
        <w:t xml:space="preserve"> the economic </w:t>
      </w:r>
      <w:r w:rsidRPr="00091A9B">
        <w:rPr>
          <w:rStyle w:val="StyleUnderline"/>
        </w:rPr>
        <w:t>costs of confrontation</w:t>
      </w:r>
      <w:r w:rsidRPr="00091A9B">
        <w:rPr>
          <w:sz w:val="16"/>
        </w:rPr>
        <w:t xml:space="preserve">.5 </w:t>
      </w:r>
      <w:r w:rsidRPr="00091A9B">
        <w:rPr>
          <w:rStyle w:val="StyleUnderline"/>
        </w:rPr>
        <w:t xml:space="preserve">A </w:t>
      </w:r>
      <w:r w:rsidRPr="00091A9B">
        <w:rPr>
          <w:rStyle w:val="Emphasis"/>
        </w:rPr>
        <w:t>host of empirical studies</w:t>
      </w:r>
      <w:r w:rsidRPr="00091A9B">
        <w:rPr>
          <w:rStyle w:val="StyleUnderline"/>
        </w:rPr>
        <w:t xml:space="preserve"> supports</w:t>
      </w:r>
      <w:r w:rsidRPr="00091A9B">
        <w:rPr>
          <w:sz w:val="16"/>
        </w:rPr>
        <w:t xml:space="preserve"> the idea </w:t>
      </w:r>
      <w:r w:rsidRPr="00091A9B">
        <w:rPr>
          <w:rStyle w:val="StyleUnderline"/>
        </w:rPr>
        <w:t>that conflict reduces trade</w:t>
      </w:r>
      <w:r w:rsidRPr="00091A9B">
        <w:rPr>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091A9B">
        <w:rPr>
          <w:rStyle w:val="StyleUnderline"/>
        </w:rPr>
        <w:t>the effect</w:t>
      </w:r>
      <w:r w:rsidRPr="00091A9B">
        <w:rPr>
          <w:sz w:val="16"/>
        </w:rPr>
        <w:t xml:space="preserve"> of war on trade </w:t>
      </w:r>
      <w:r w:rsidRPr="00091A9B">
        <w:rPr>
          <w:rStyle w:val="StyleUnderline"/>
        </w:rPr>
        <w:t>is significant and persistent</w:t>
      </w:r>
      <w:r w:rsidRPr="00091A9B">
        <w:rPr>
          <w:sz w:val="16"/>
        </w:rPr>
        <w:t xml:space="preserve">. At a lower level, </w:t>
      </w:r>
      <w:r w:rsidRPr="00091A9B">
        <w:rPr>
          <w:rStyle w:val="StyleUnderline"/>
        </w:rPr>
        <w:t>political tensions may</w:t>
      </w:r>
      <w:r w:rsidRPr="00091A9B">
        <w:rPr>
          <w:sz w:val="16"/>
        </w:rPr>
        <w:t xml:space="preserve"> also </w:t>
      </w:r>
      <w:r w:rsidRPr="00091A9B">
        <w:rPr>
          <w:rStyle w:val="StyleUnderline"/>
        </w:rPr>
        <w:t>suppress trade</w:t>
      </w:r>
      <w:r w:rsidRPr="00091A9B">
        <w:rPr>
          <w:sz w:val="16"/>
        </w:rPr>
        <w:t xml:space="preserve"> (Pollins 1989; Fuchs and Klann 2013). Consumer boycotts and financial market reactions in some cases have led to adverse market impact (Fisman, Hamao, and Wang 2014; Heilmann 2016; Pandya 2016). Simmons (2005) finds that </w:t>
      </w:r>
      <w:r w:rsidRPr="00091A9B">
        <w:rPr>
          <w:rStyle w:val="StyleUnderline"/>
        </w:rPr>
        <w:t>territorial disputes have a sizable negative impact</w:t>
      </w:r>
      <w:r w:rsidRPr="00091A9B">
        <w:rPr>
          <w:sz w:val="16"/>
        </w:rPr>
        <w:t xml:space="preserve"> on trade even in the absence of militarized action. Others suggest </w:t>
      </w:r>
      <w:r w:rsidRPr="00091A9B">
        <w:rPr>
          <w:rStyle w:val="StyleUnderline"/>
        </w:rPr>
        <w:t xml:space="preserve">states </w:t>
      </w:r>
      <w:r w:rsidRPr="00091A9B">
        <w:rPr>
          <w:rStyle w:val="Emphasis"/>
        </w:rPr>
        <w:t>anticipate</w:t>
      </w:r>
      <w:r w:rsidRPr="00091A9B">
        <w:rPr>
          <w:rStyle w:val="StyleUnderline"/>
        </w:rPr>
        <w:t xml:space="preserve"> the</w:t>
      </w:r>
      <w:r w:rsidRPr="00091A9B">
        <w:rPr>
          <w:sz w:val="16"/>
        </w:rPr>
        <w:t xml:space="preserve"> potential </w:t>
      </w:r>
      <w:r w:rsidRPr="00091A9B">
        <w:rPr>
          <w:rStyle w:val="StyleUnderline"/>
        </w:rPr>
        <w:lastRenderedPageBreak/>
        <w:t>adverse impact of conflict</w:t>
      </w:r>
      <w:r w:rsidRPr="00091A9B">
        <w:rPr>
          <w:sz w:val="16"/>
        </w:rPr>
        <w:t xml:space="preserve"> on trade, and therefore trade less to begin with if they think that war is likely. In such a scenario, </w:t>
      </w:r>
      <w:r w:rsidRPr="00091A9B">
        <w:rPr>
          <w:rStyle w:val="StyleUnderline"/>
        </w:rPr>
        <w:t>the marginal</w:t>
      </w:r>
      <w:r w:rsidRPr="00091A9B">
        <w:rPr>
          <w:sz w:val="16"/>
        </w:rPr>
        <w:t xml:space="preserve"> economic </w:t>
      </w:r>
      <w:r w:rsidRPr="00091A9B">
        <w:rPr>
          <w:rStyle w:val="StyleUnderline"/>
        </w:rPr>
        <w:t>costs</w:t>
      </w:r>
      <w:r w:rsidRPr="00091A9B">
        <w:rPr>
          <w:sz w:val="16"/>
        </w:rPr>
        <w:t xml:space="preserve"> of war </w:t>
      </w:r>
      <w:r w:rsidRPr="00091A9B">
        <w:rPr>
          <w:rStyle w:val="StyleUnderline"/>
        </w:rPr>
        <w:t>should be insufficient to change</w:t>
      </w:r>
      <w:r w:rsidRPr="00091A9B">
        <w:rPr>
          <w:sz w:val="16"/>
        </w:rPr>
        <w:t xml:space="preserve"> a state's </w:t>
      </w:r>
      <w:r w:rsidRPr="00091A9B">
        <w:rPr>
          <w:rStyle w:val="StyleUnderline"/>
        </w:rPr>
        <w:t>calculation for going to war</w:t>
      </w:r>
      <w:r w:rsidRPr="00091A9B">
        <w:rPr>
          <w:sz w:val="16"/>
        </w:rPr>
        <w:t xml:space="preserve"> (Morrow 1999; Barbieri 2002). Gowa and Hicks (2017) contend that trade is largely diverted through third-party channels, which compensate for having less direct trade with the adversary. We assume that </w:t>
      </w:r>
      <w:r w:rsidRPr="00091A9B">
        <w:rPr>
          <w:rStyle w:val="Emphasis"/>
        </w:rPr>
        <w:t>leaders</w:t>
      </w:r>
      <w:r w:rsidRPr="00091A9B">
        <w:rPr>
          <w:sz w:val="16"/>
        </w:rPr>
        <w:t xml:space="preserve"> and </w:t>
      </w:r>
      <w:r w:rsidRPr="00091A9B">
        <w:rPr>
          <w:rStyle w:val="StyleUnderline"/>
        </w:rPr>
        <w:t>business constituencies</w:t>
      </w:r>
      <w:r w:rsidRPr="00091A9B">
        <w:rPr>
          <w:sz w:val="16"/>
        </w:rPr>
        <w:t xml:space="preserve"> on average </w:t>
      </w:r>
      <w:r w:rsidRPr="00091A9B">
        <w:rPr>
          <w:rStyle w:val="StyleUnderline"/>
        </w:rPr>
        <w:t>believe</w:t>
      </w:r>
      <w:r w:rsidRPr="00091A9B">
        <w:rPr>
          <w:sz w:val="16"/>
        </w:rPr>
        <w:t xml:space="preserve"> that </w:t>
      </w:r>
      <w:r w:rsidRPr="00091A9B">
        <w:rPr>
          <w:rStyle w:val="StyleUnderline"/>
        </w:rPr>
        <w:t xml:space="preserve">conflict damages trade relations. Political conflict could lead governments to </w:t>
      </w:r>
      <w:r w:rsidRPr="00091A9B">
        <w:rPr>
          <w:rStyle w:val="Emphasis"/>
        </w:rPr>
        <w:t>adopt sanctions</w:t>
      </w:r>
      <w:r w:rsidRPr="00091A9B">
        <w:rPr>
          <w:sz w:val="16"/>
        </w:rPr>
        <w:t xml:space="preserve"> against an adversary </w:t>
      </w:r>
      <w:r w:rsidRPr="00091A9B">
        <w:rPr>
          <w:rStyle w:val="StyleUnderline"/>
        </w:rPr>
        <w:t>or</w:t>
      </w:r>
      <w:r w:rsidRPr="00091A9B">
        <w:rPr>
          <w:sz w:val="16"/>
        </w:rPr>
        <w:t xml:space="preserve"> to </w:t>
      </w:r>
      <w:r w:rsidRPr="00091A9B">
        <w:rPr>
          <w:rStyle w:val="StyleUnderline"/>
        </w:rPr>
        <w:t>restrict financial flows. Violence</w:t>
      </w:r>
      <w:r w:rsidRPr="00091A9B">
        <w:rPr>
          <w:sz w:val="16"/>
        </w:rPr>
        <w:t xml:space="preserve"> likely </w:t>
      </w:r>
      <w:r w:rsidRPr="00091A9B">
        <w:rPr>
          <w:rStyle w:val="StyleUnderline"/>
        </w:rPr>
        <w:t>disrupts trading routes and slows the movement of goods</w:t>
      </w:r>
      <w:r w:rsidRPr="00091A9B">
        <w:rPr>
          <w:sz w:val="16"/>
        </w:rPr>
        <w:t xml:space="preserve">. The </w:t>
      </w:r>
      <w:r w:rsidRPr="00091A9B">
        <w:rPr>
          <w:rStyle w:val="StyleUnderline"/>
        </w:rPr>
        <w:t>potential for adverse</w:t>
      </w:r>
      <w:r w:rsidRPr="00091A9B">
        <w:rPr>
          <w:sz w:val="16"/>
        </w:rPr>
        <w:t xml:space="preserve"> financial market </w:t>
      </w:r>
      <w:r w:rsidRPr="00091A9B">
        <w:rPr>
          <w:rStyle w:val="StyleUnderline"/>
        </w:rPr>
        <w:t>reactions</w:t>
      </w:r>
      <w:r w:rsidRPr="00091A9B">
        <w:rPr>
          <w:sz w:val="16"/>
        </w:rPr>
        <w:t xml:space="preserve"> and consumer response </w:t>
      </w:r>
      <w:r w:rsidRPr="00091A9B">
        <w:rPr>
          <w:rStyle w:val="StyleUnderline"/>
        </w:rPr>
        <w:t>adds</w:t>
      </w:r>
      <w:r w:rsidRPr="00091A9B">
        <w:rPr>
          <w:sz w:val="16"/>
        </w:rPr>
        <w:t xml:space="preserve"> further </w:t>
      </w:r>
      <w:r w:rsidRPr="00091A9B">
        <w:rPr>
          <w:rStyle w:val="Emphasis"/>
        </w:rPr>
        <w:t>unpredictability</w:t>
      </w:r>
      <w:r w:rsidRPr="00091A9B">
        <w:rPr>
          <w:rStyle w:val="StyleUnderline"/>
        </w:rPr>
        <w:t xml:space="preserve"> about the </w:t>
      </w:r>
      <w:r w:rsidRPr="00091A9B">
        <w:rPr>
          <w:rStyle w:val="Emphasis"/>
        </w:rPr>
        <w:t>risk of spillover</w:t>
      </w:r>
      <w:r w:rsidRPr="00091A9B">
        <w:rPr>
          <w:rStyle w:val="StyleUnderline"/>
        </w:rPr>
        <w:t xml:space="preserve"> from</w:t>
      </w:r>
      <w:r w:rsidRPr="00091A9B">
        <w:rPr>
          <w:sz w:val="16"/>
        </w:rPr>
        <w:t xml:space="preserve"> political </w:t>
      </w:r>
      <w:r w:rsidRPr="00091A9B">
        <w:rPr>
          <w:rStyle w:val="StyleUnderline"/>
        </w:rPr>
        <w:t>disagreement into economic harm</w:t>
      </w:r>
      <w:r w:rsidRPr="00091A9B">
        <w:rPr>
          <w:sz w:val="16"/>
        </w:rPr>
        <w:t xml:space="preserve">. Substitution through third parties could alleviate the harm, but this would still increase trade costs. The expected harm to trade motivates states to pursue the resolution of disputes. </w:t>
      </w:r>
      <w:r w:rsidRPr="00091A9B">
        <w:rPr>
          <w:rStyle w:val="StyleUnderline"/>
        </w:rPr>
        <w:t>Adjudication as</w:t>
      </w:r>
      <w:r w:rsidRPr="00091A9B">
        <w:rPr>
          <w:sz w:val="16"/>
        </w:rPr>
        <w:t xml:space="preserve"> a </w:t>
      </w:r>
      <w:r w:rsidRPr="00091A9B">
        <w:rPr>
          <w:rStyle w:val="Emphasis"/>
        </w:rPr>
        <w:t>Conflict Resolution</w:t>
      </w:r>
      <w:r w:rsidRPr="00091A9B">
        <w:rPr>
          <w:sz w:val="16"/>
        </w:rPr>
        <w:t xml:space="preserve"> Mechanism </w:t>
      </w:r>
      <w:r w:rsidRPr="00091A9B">
        <w:rPr>
          <w:rStyle w:val="StyleUnderline"/>
          <w:highlight w:val="cyan"/>
        </w:rPr>
        <w:t>When states want to resolve</w:t>
      </w:r>
      <w:r w:rsidRPr="00091A9B">
        <w:rPr>
          <w:rStyle w:val="StyleUnderline"/>
        </w:rPr>
        <w:t xml:space="preserve"> an </w:t>
      </w:r>
      <w:r w:rsidRPr="00091A9B">
        <w:rPr>
          <w:rStyle w:val="Emphasis"/>
          <w:highlight w:val="cyan"/>
        </w:rPr>
        <w:t>interstate dispute</w:t>
      </w:r>
      <w:r w:rsidRPr="00091A9B">
        <w:rPr>
          <w:rStyle w:val="StyleUnderline"/>
        </w:rPr>
        <w:t>, why</w:t>
      </w:r>
      <w:r w:rsidRPr="00091A9B">
        <w:rPr>
          <w:sz w:val="16"/>
        </w:rPr>
        <w:t xml:space="preserve"> would they </w:t>
      </w:r>
      <w:r w:rsidRPr="00091A9B">
        <w:rPr>
          <w:rStyle w:val="StyleUnderline"/>
        </w:rPr>
        <w:t>choose adjudication rather than</w:t>
      </w:r>
      <w:r w:rsidRPr="00091A9B">
        <w:rPr>
          <w:sz w:val="16"/>
        </w:rPr>
        <w:t xml:space="preserve"> negotiations, economic sanctions, or </w:t>
      </w:r>
      <w:r w:rsidRPr="00091A9B">
        <w:rPr>
          <w:rStyle w:val="StyleUnderline"/>
        </w:rPr>
        <w:t>militarized action?</w:t>
      </w:r>
      <w:r w:rsidRPr="00091A9B">
        <w:rPr>
          <w:sz w:val="16"/>
        </w:rPr>
        <w:t xml:space="preserve"> In some cases, </w:t>
      </w:r>
      <w:r w:rsidRPr="00091A9B">
        <w:rPr>
          <w:rStyle w:val="StyleUnderline"/>
        </w:rPr>
        <w:t>the decision follows</w:t>
      </w:r>
      <w:r w:rsidRPr="00091A9B">
        <w:rPr>
          <w:sz w:val="16"/>
        </w:rPr>
        <w:t xml:space="preserve"> an episode of </w:t>
      </w:r>
      <w:r w:rsidRPr="00091A9B">
        <w:rPr>
          <w:rStyle w:val="StyleUnderline"/>
        </w:rPr>
        <w:t>military conflict</w:t>
      </w:r>
      <w:r w:rsidRPr="00091A9B">
        <w:rPr>
          <w:sz w:val="16"/>
        </w:rPr>
        <w:t xml:space="preserve"> as part of an effort </w:t>
      </w:r>
      <w:r w:rsidRPr="00091A9B">
        <w:rPr>
          <w:rStyle w:val="StyleUnderline"/>
        </w:rPr>
        <w:t xml:space="preserve">to </w:t>
      </w:r>
      <w:r w:rsidRPr="00091A9B">
        <w:rPr>
          <w:rStyle w:val="Emphasis"/>
        </w:rPr>
        <w:t>normalize</w:t>
      </w:r>
      <w:r w:rsidRPr="00091A9B">
        <w:rPr>
          <w:rStyle w:val="StyleUnderline"/>
        </w:rPr>
        <w:t xml:space="preserve"> relations</w:t>
      </w:r>
      <w:r w:rsidRPr="00091A9B">
        <w:rPr>
          <w:sz w:val="16"/>
        </w:rPr>
        <w:t xml:space="preserve">. In other disputes, </w:t>
      </w:r>
      <w:r w:rsidRPr="00091A9B">
        <w:rPr>
          <w:rStyle w:val="StyleUnderline"/>
          <w:highlight w:val="cyan"/>
        </w:rPr>
        <w:t>countries</w:t>
      </w:r>
      <w:r w:rsidRPr="00091A9B">
        <w:rPr>
          <w:rStyle w:val="StyleUnderline"/>
        </w:rPr>
        <w:t xml:space="preserve"> may </w:t>
      </w:r>
      <w:r w:rsidRPr="00091A9B">
        <w:rPr>
          <w:rStyle w:val="StyleUnderline"/>
          <w:highlight w:val="cyan"/>
        </w:rPr>
        <w:t xml:space="preserve">turn to a </w:t>
      </w:r>
      <w:r w:rsidRPr="00091A9B">
        <w:rPr>
          <w:rStyle w:val="Emphasis"/>
          <w:highlight w:val="cyan"/>
        </w:rPr>
        <w:t>legal venue</w:t>
      </w:r>
      <w:r w:rsidRPr="00091A9B">
        <w:rPr>
          <w:rStyle w:val="StyleUnderline"/>
          <w:highlight w:val="cyan"/>
        </w:rPr>
        <w:t xml:space="preserve"> to prevent</w:t>
      </w:r>
      <w:r w:rsidRPr="00091A9B">
        <w:rPr>
          <w:rStyle w:val="StyleUnderline"/>
        </w:rPr>
        <w:t xml:space="preserve"> a problem from</w:t>
      </w:r>
      <w:r w:rsidRPr="00091A9B">
        <w:rPr>
          <w:sz w:val="16"/>
        </w:rPr>
        <w:t xml:space="preserve"> ever </w:t>
      </w:r>
      <w:r w:rsidRPr="00091A9B">
        <w:rPr>
          <w:rStyle w:val="StyleUnderline"/>
        </w:rPr>
        <w:t>reaching</w:t>
      </w:r>
      <w:r w:rsidRPr="00091A9B">
        <w:rPr>
          <w:sz w:val="16"/>
        </w:rPr>
        <w:t xml:space="preserve"> the stage that could produce serious </w:t>
      </w:r>
      <w:r w:rsidRPr="00091A9B">
        <w:rPr>
          <w:rStyle w:val="StyleUnderline"/>
        </w:rPr>
        <w:t xml:space="preserve">political tensions or </w:t>
      </w:r>
      <w:r w:rsidRPr="00091A9B">
        <w:rPr>
          <w:rStyle w:val="Emphasis"/>
          <w:highlight w:val="cyan"/>
        </w:rPr>
        <w:t>threats of force</w:t>
      </w:r>
      <w:r w:rsidRPr="00091A9B">
        <w:rPr>
          <w:sz w:val="16"/>
        </w:rPr>
        <w:t xml:space="preserve">. The </w:t>
      </w:r>
      <w:r w:rsidRPr="00091A9B">
        <w:rPr>
          <w:rStyle w:val="StyleUnderline"/>
        </w:rPr>
        <w:t>literature offers three broad</w:t>
      </w:r>
      <w:r w:rsidRPr="00091A9B">
        <w:rPr>
          <w:sz w:val="16"/>
        </w:rPr>
        <w:t xml:space="preserve"> types of </w:t>
      </w:r>
      <w:r w:rsidRPr="00091A9B">
        <w:rPr>
          <w:rStyle w:val="StyleUnderline"/>
        </w:rPr>
        <w:t>explanations</w:t>
      </w:r>
      <w:r w:rsidRPr="00091A9B">
        <w:rPr>
          <w:sz w:val="16"/>
        </w:rPr>
        <w:t xml:space="preserve"> for why states pursue adjudication: </w:t>
      </w:r>
      <w:r w:rsidRPr="00091A9B">
        <w:rPr>
          <w:rStyle w:val="Emphasis"/>
        </w:rPr>
        <w:t>legitimacy</w:t>
      </w:r>
      <w:r w:rsidRPr="00091A9B">
        <w:rPr>
          <w:rStyle w:val="StyleUnderline"/>
        </w:rPr>
        <w:t xml:space="preserve">, </w:t>
      </w:r>
      <w:r w:rsidRPr="00091A9B">
        <w:rPr>
          <w:rStyle w:val="Emphasis"/>
        </w:rPr>
        <w:t>informational benefits</w:t>
      </w:r>
      <w:r w:rsidRPr="00091A9B">
        <w:rPr>
          <w:rStyle w:val="StyleUnderline"/>
        </w:rPr>
        <w:t>, and dom</w:t>
      </w:r>
      <w:r w:rsidRPr="00091A9B">
        <w:rPr>
          <w:rStyle w:val="Emphasis"/>
        </w:rPr>
        <w:t>estic obstacles</w:t>
      </w:r>
      <w:r w:rsidRPr="00091A9B">
        <w:rPr>
          <w:sz w:val="16"/>
        </w:rPr>
        <w:t xml:space="preserve"> to settlement. </w:t>
      </w:r>
      <w:r w:rsidRPr="00091A9B">
        <w:rPr>
          <w:rStyle w:val="StyleUnderline"/>
        </w:rPr>
        <w:t xml:space="preserve">At the systemic level, </w:t>
      </w:r>
      <w:r w:rsidRPr="00091A9B">
        <w:rPr>
          <w:rStyle w:val="Emphasis"/>
        </w:rPr>
        <w:t>international norms</w:t>
      </w:r>
      <w:r w:rsidRPr="00091A9B">
        <w:rPr>
          <w:rStyle w:val="StyleUnderline"/>
        </w:rPr>
        <w:t xml:space="preserve"> support peaceful</w:t>
      </w:r>
      <w:r w:rsidRPr="00091A9B">
        <w:rPr>
          <w:sz w:val="16"/>
        </w:rPr>
        <w:t xml:space="preserve"> conflict </w:t>
      </w:r>
      <w:r w:rsidRPr="00091A9B">
        <w:rPr>
          <w:rStyle w:val="StyleUnderline"/>
        </w:rPr>
        <w:t>resolution</w:t>
      </w:r>
      <w:r w:rsidRPr="00091A9B">
        <w:rPr>
          <w:sz w:val="16"/>
        </w:rPr>
        <w:t xml:space="preserve">. Some contend </w:t>
      </w:r>
      <w:r w:rsidRPr="00091A9B">
        <w:rPr>
          <w:rStyle w:val="StyleUnderline"/>
        </w:rPr>
        <w:t xml:space="preserve">that </w:t>
      </w:r>
      <w:r w:rsidRPr="00091A9B">
        <w:rPr>
          <w:rStyle w:val="Emphasis"/>
          <w:highlight w:val="cyan"/>
        </w:rPr>
        <w:t>rule of law</w:t>
      </w:r>
      <w:r w:rsidRPr="00091A9B">
        <w:rPr>
          <w:rStyle w:val="StyleUnderline"/>
          <w:highlight w:val="cyan"/>
        </w:rPr>
        <w:t xml:space="preserve"> has come to shape</w:t>
      </w:r>
      <w:r w:rsidRPr="00091A9B">
        <w:rPr>
          <w:sz w:val="16"/>
        </w:rPr>
        <w:t xml:space="preserve"> the identities of </w:t>
      </w:r>
      <w:r w:rsidRPr="00091A9B">
        <w:rPr>
          <w:rStyle w:val="StyleUnderline"/>
          <w:highlight w:val="cyan"/>
        </w:rPr>
        <w:t xml:space="preserve">states, </w:t>
      </w:r>
      <w:r w:rsidRPr="00091A9B">
        <w:rPr>
          <w:rStyle w:val="Emphasis"/>
          <w:highlight w:val="cyan"/>
        </w:rPr>
        <w:t>forming norms</w:t>
      </w:r>
      <w:r w:rsidRPr="00091A9B">
        <w:rPr>
          <w:rStyle w:val="StyleUnderline"/>
          <w:highlight w:val="cyan"/>
        </w:rPr>
        <w:t xml:space="preserve"> about</w:t>
      </w:r>
      <w:r w:rsidRPr="00091A9B">
        <w:rPr>
          <w:sz w:val="16"/>
        </w:rPr>
        <w:t xml:space="preserve"> appropriate </w:t>
      </w:r>
      <w:r w:rsidRPr="00091A9B">
        <w:rPr>
          <w:rStyle w:val="StyleUnderline"/>
        </w:rPr>
        <w:t>action in</w:t>
      </w:r>
      <w:r w:rsidRPr="00091A9B">
        <w:rPr>
          <w:sz w:val="16"/>
        </w:rPr>
        <w:t xml:space="preserve"> both the domestic and </w:t>
      </w:r>
      <w:r w:rsidRPr="00091A9B">
        <w:rPr>
          <w:rStyle w:val="StyleUnderline"/>
        </w:rPr>
        <w:t>international spheres</w:t>
      </w:r>
      <w:r w:rsidRPr="00091A9B">
        <w:rPr>
          <w:sz w:val="16"/>
        </w:rPr>
        <w:t xml:space="preserve"> (Finnemore and Sikkink (1998, 902). When international law has been established through fair procedures and offers coherent principles, </w:t>
      </w:r>
      <w:r w:rsidRPr="00091A9B">
        <w:rPr>
          <w:rStyle w:val="StyleUnderline"/>
        </w:rPr>
        <w:t xml:space="preserve">it forms a </w:t>
      </w:r>
      <w:r w:rsidRPr="00091A9B">
        <w:rPr>
          <w:rStyle w:val="Emphasis"/>
          <w:highlight w:val="cyan"/>
        </w:rPr>
        <w:t>legitimate</w:t>
      </w:r>
      <w:r w:rsidRPr="00091A9B">
        <w:rPr>
          <w:rStyle w:val="Emphasis"/>
        </w:rPr>
        <w:t xml:space="preserve"> source</w:t>
      </w:r>
      <w:r w:rsidRPr="00091A9B">
        <w:rPr>
          <w:rStyle w:val="StyleUnderline"/>
        </w:rPr>
        <w:t xml:space="preserve"> of </w:t>
      </w:r>
      <w:r w:rsidRPr="00091A9B">
        <w:rPr>
          <w:rStyle w:val="StyleUnderline"/>
          <w:highlight w:val="cyan"/>
        </w:rPr>
        <w:t>authority</w:t>
      </w:r>
      <w:r w:rsidRPr="00091A9B">
        <w:rPr>
          <w:sz w:val="16"/>
        </w:rPr>
        <w:t xml:space="preserve"> in international affairs </w:t>
      </w:r>
      <w:r w:rsidRPr="00091A9B">
        <w:rPr>
          <w:rStyle w:val="StyleUnderline"/>
          <w:highlight w:val="cyan"/>
        </w:rPr>
        <w:t>that generates</w:t>
      </w:r>
      <w:r w:rsidRPr="00091A9B">
        <w:rPr>
          <w:sz w:val="16"/>
        </w:rPr>
        <w:t xml:space="preserve"> an independent </w:t>
      </w:r>
      <w:r w:rsidRPr="00091A9B">
        <w:rPr>
          <w:rStyle w:val="StyleUnderline"/>
          <w:highlight w:val="cyan"/>
        </w:rPr>
        <w:t>“</w:t>
      </w:r>
      <w:r w:rsidRPr="00091A9B">
        <w:rPr>
          <w:rStyle w:val="Emphasis"/>
          <w:highlight w:val="cyan"/>
        </w:rPr>
        <w:t>compliance pull</w:t>
      </w:r>
      <w:r w:rsidRPr="00091A9B">
        <w:rPr>
          <w:rStyle w:val="StyleUnderline"/>
          <w:highlight w:val="cyan"/>
        </w:rPr>
        <w:t>”</w:t>
      </w:r>
      <w:r w:rsidRPr="00091A9B">
        <w:rPr>
          <w:rStyle w:val="StyleUnderline"/>
        </w:rPr>
        <w:t xml:space="preserve"> on state behavior</w:t>
      </w:r>
      <w:r w:rsidRPr="00091A9B">
        <w:rPr>
          <w:sz w:val="16"/>
        </w:rPr>
        <w:t xml:space="preserve"> (Franck 1990, 65). International </w:t>
      </w:r>
      <w:r w:rsidRPr="00091A9B">
        <w:rPr>
          <w:rStyle w:val="Emphasis"/>
        </w:rPr>
        <w:t>courts</w:t>
      </w:r>
      <w:r w:rsidRPr="00091A9B">
        <w:rPr>
          <w:rStyle w:val="StyleUnderline"/>
        </w:rPr>
        <w:t xml:space="preserve"> combine</w:t>
      </w:r>
      <w:r w:rsidRPr="00091A9B">
        <w:rPr>
          <w:sz w:val="16"/>
        </w:rPr>
        <w:t xml:space="preserve"> both </w:t>
      </w:r>
      <w:r w:rsidRPr="00091A9B">
        <w:rPr>
          <w:rStyle w:val="StyleUnderline"/>
        </w:rPr>
        <w:t>legitimacy</w:t>
      </w:r>
      <w:r w:rsidRPr="00091A9B">
        <w:rPr>
          <w:sz w:val="16"/>
        </w:rPr>
        <w:t xml:space="preserve"> and authority </w:t>
      </w:r>
      <w:r w:rsidRPr="00091A9B">
        <w:rPr>
          <w:rStyle w:val="StyleUnderline"/>
        </w:rPr>
        <w:t xml:space="preserve">as they help states solve </w:t>
      </w:r>
      <w:r w:rsidRPr="00091A9B">
        <w:rPr>
          <w:rStyle w:val="Emphasis"/>
        </w:rPr>
        <w:t>specific disputes</w:t>
      </w:r>
      <w:r w:rsidRPr="00091A9B">
        <w:rPr>
          <w:rStyle w:val="StyleUnderline"/>
        </w:rPr>
        <w:t xml:space="preserve"> about</w:t>
      </w:r>
      <w:r w:rsidRPr="00091A9B">
        <w:rPr>
          <w:sz w:val="16"/>
        </w:rPr>
        <w:t xml:space="preserve"> how to interpret </w:t>
      </w:r>
      <w:r w:rsidRPr="00091A9B">
        <w:rPr>
          <w:rStyle w:val="StyleUnderline"/>
        </w:rPr>
        <w:t>international law</w:t>
      </w:r>
      <w:r w:rsidRPr="00091A9B">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091A9B">
        <w:rPr>
          <w:rStyle w:val="StyleUnderline"/>
        </w:rPr>
        <w:t>The ICJ</w:t>
      </w:r>
      <w:r w:rsidRPr="00091A9B">
        <w:rPr>
          <w:sz w:val="16"/>
        </w:rPr>
        <w:t xml:space="preserve"> has </w:t>
      </w:r>
      <w:r w:rsidRPr="00091A9B">
        <w:rPr>
          <w:rStyle w:val="StyleUnderline"/>
        </w:rPr>
        <w:t xml:space="preserve">achieved a relatively strong </w:t>
      </w:r>
      <w:r w:rsidRPr="00091A9B">
        <w:rPr>
          <w:rStyle w:val="Emphasis"/>
        </w:rPr>
        <w:t>record of compliance</w:t>
      </w:r>
      <w:r w:rsidRPr="00091A9B">
        <w:rPr>
          <w:sz w:val="16"/>
        </w:rPr>
        <w:t xml:space="preserve"> with rulings (Schulte 2004; Llamzon 2007; Mitchell and Hensel 2007; Johns 2012). </w:t>
      </w:r>
      <w:r w:rsidRPr="00091A9B">
        <w:rPr>
          <w:rStyle w:val="StyleUnderline"/>
        </w:rPr>
        <w:t xml:space="preserve">Legal </w:t>
      </w:r>
      <w:r w:rsidRPr="00091A9B">
        <w:rPr>
          <w:rStyle w:val="StyleUnderline"/>
          <w:highlight w:val="cyan"/>
        </w:rPr>
        <w:t>settlement can</w:t>
      </w:r>
      <w:r w:rsidRPr="00091A9B">
        <w:rPr>
          <w:rStyle w:val="StyleUnderline"/>
        </w:rPr>
        <w:t xml:space="preserve"> help states </w:t>
      </w:r>
      <w:r w:rsidRPr="00091A9B">
        <w:rPr>
          <w:rStyle w:val="Emphasis"/>
          <w:highlight w:val="cyan"/>
        </w:rPr>
        <w:t>coordinate policies</w:t>
      </w:r>
      <w:r w:rsidRPr="00091A9B">
        <w:rPr>
          <w:rStyle w:val="StyleUnderline"/>
        </w:rPr>
        <w:t xml:space="preserve"> through</w:t>
      </w:r>
      <w:r w:rsidRPr="00091A9B">
        <w:rPr>
          <w:sz w:val="16"/>
        </w:rPr>
        <w:t xml:space="preserve"> the provision of </w:t>
      </w:r>
      <w:r w:rsidRPr="00091A9B">
        <w:rPr>
          <w:rStyle w:val="StyleUnderline"/>
        </w:rPr>
        <w:t>information</w:t>
      </w:r>
      <w:r w:rsidRPr="00091A9B">
        <w:rPr>
          <w:sz w:val="16"/>
        </w:rPr>
        <w:t xml:space="preserve">. Compared to bilateral negotiations or nonbinding third-party arbitration, </w:t>
      </w:r>
      <w:r w:rsidRPr="00091A9B">
        <w:rPr>
          <w:rStyle w:val="StyleUnderline"/>
        </w:rPr>
        <w:t>adjudication conveys</w:t>
      </w:r>
      <w:r w:rsidRPr="00091A9B">
        <w:rPr>
          <w:sz w:val="16"/>
        </w:rPr>
        <w:t xml:space="preserve"> a government's </w:t>
      </w:r>
      <w:r w:rsidRPr="00091A9B">
        <w:rPr>
          <w:rStyle w:val="StyleUnderline"/>
        </w:rPr>
        <w:t>willingness to reach an agreement</w:t>
      </w:r>
      <w:r w:rsidRPr="00091A9B">
        <w:rPr>
          <w:sz w:val="16"/>
        </w:rPr>
        <w:t xml:space="preserve"> (Helfer and Slaughter 2005; Gent and Shannon 2010). </w:t>
      </w:r>
      <w:r w:rsidRPr="00091A9B">
        <w:rPr>
          <w:rStyle w:val="StyleUnderline"/>
        </w:rPr>
        <w:t>Having taken the</w:t>
      </w:r>
      <w:r w:rsidRPr="00091A9B">
        <w:rPr>
          <w:sz w:val="16"/>
        </w:rPr>
        <w:t xml:space="preserve"> public </w:t>
      </w:r>
      <w:r w:rsidRPr="00091A9B">
        <w:rPr>
          <w:rStyle w:val="StyleUnderline"/>
        </w:rPr>
        <w:t xml:space="preserve">step to initiate legal action, </w:t>
      </w:r>
      <w:r w:rsidRPr="00091A9B">
        <w:rPr>
          <w:rStyle w:val="StyleUnderline"/>
          <w:highlight w:val="cyan"/>
        </w:rPr>
        <w:t>a government would</w:t>
      </w:r>
      <w:r w:rsidRPr="00091A9B">
        <w:rPr>
          <w:sz w:val="16"/>
        </w:rPr>
        <w:t xml:space="preserve"> appear inconsistent and </w:t>
      </w:r>
      <w:r w:rsidRPr="00091A9B">
        <w:rPr>
          <w:rStyle w:val="StyleUnderline"/>
          <w:highlight w:val="cyan"/>
        </w:rPr>
        <w:t>incur a</w:t>
      </w:r>
      <w:r w:rsidRPr="00091A9B">
        <w:rPr>
          <w:rStyle w:val="StyleUnderline"/>
        </w:rPr>
        <w:t xml:space="preserve"> </w:t>
      </w:r>
      <w:r w:rsidRPr="00091A9B">
        <w:rPr>
          <w:rStyle w:val="Emphasis"/>
        </w:rPr>
        <w:t xml:space="preserve">reputational </w:t>
      </w:r>
      <w:r w:rsidRPr="00091A9B">
        <w:rPr>
          <w:rStyle w:val="Emphasis"/>
          <w:highlight w:val="cyan"/>
        </w:rPr>
        <w:t>penalty</w:t>
      </w:r>
      <w:r w:rsidRPr="00091A9B">
        <w:rPr>
          <w:rStyle w:val="StyleUnderline"/>
          <w:highlight w:val="cyan"/>
        </w:rPr>
        <w:t xml:space="preserve"> if it</w:t>
      </w:r>
      <w:r w:rsidRPr="00091A9B">
        <w:rPr>
          <w:sz w:val="16"/>
        </w:rPr>
        <w:t xml:space="preserve"> also </w:t>
      </w:r>
      <w:r w:rsidRPr="00091A9B">
        <w:rPr>
          <w:rStyle w:val="StyleUnderline"/>
          <w:highlight w:val="cyan"/>
        </w:rPr>
        <w:t>took</w:t>
      </w:r>
      <w:r w:rsidRPr="00091A9B">
        <w:rPr>
          <w:rStyle w:val="StyleUnderline"/>
        </w:rPr>
        <w:t xml:space="preserve"> unilateral measures such as</w:t>
      </w:r>
      <w:r w:rsidRPr="00091A9B">
        <w:rPr>
          <w:sz w:val="16"/>
        </w:rPr>
        <w:t xml:space="preserve"> sanctions or </w:t>
      </w:r>
      <w:r w:rsidRPr="00091A9B">
        <w:rPr>
          <w:rStyle w:val="Emphasis"/>
          <w:highlight w:val="cyan"/>
        </w:rPr>
        <w:t>military actions</w:t>
      </w:r>
      <w:r w:rsidRPr="00091A9B">
        <w:rPr>
          <w:rStyle w:val="StyleUnderline"/>
          <w:highlight w:val="cyan"/>
        </w:rPr>
        <w:t xml:space="preserve"> before</w:t>
      </w:r>
      <w:r w:rsidRPr="00091A9B">
        <w:rPr>
          <w:sz w:val="16"/>
        </w:rPr>
        <w:t xml:space="preserve"> the </w:t>
      </w:r>
      <w:r w:rsidRPr="00091A9B">
        <w:rPr>
          <w:rStyle w:val="StyleUnderline"/>
          <w:highlight w:val="cyan"/>
        </w:rPr>
        <w:t>legal process</w:t>
      </w:r>
      <w:r w:rsidRPr="00091A9B">
        <w:rPr>
          <w:sz w:val="16"/>
        </w:rPr>
        <w:t xml:space="preserve"> had </w:t>
      </w:r>
      <w:r w:rsidRPr="00091A9B">
        <w:rPr>
          <w:rStyle w:val="StyleUnderline"/>
        </w:rPr>
        <w:t xml:space="preserve">reached a conclusion. </w:t>
      </w:r>
      <w:r w:rsidRPr="00091A9B">
        <w:rPr>
          <w:rStyle w:val="StyleUnderline"/>
          <w:highlight w:val="cyan"/>
        </w:rPr>
        <w:t>This shapes</w:t>
      </w:r>
      <w:r w:rsidRPr="00091A9B">
        <w:rPr>
          <w:rStyle w:val="StyleUnderline"/>
        </w:rPr>
        <w:t xml:space="preserve"> the </w:t>
      </w:r>
      <w:r w:rsidRPr="00091A9B">
        <w:rPr>
          <w:rStyle w:val="Emphasis"/>
          <w:highlight w:val="cyan"/>
        </w:rPr>
        <w:t>diplomatic context</w:t>
      </w:r>
      <w:r w:rsidRPr="00091A9B">
        <w:rPr>
          <w:rStyle w:val="StyleUnderline"/>
        </w:rPr>
        <w:t xml:space="preserve"> because participants know</w:t>
      </w:r>
      <w:r w:rsidRPr="00091A9B">
        <w:rPr>
          <w:sz w:val="16"/>
        </w:rPr>
        <w:t xml:space="preserve"> that </w:t>
      </w:r>
      <w:r w:rsidRPr="00091A9B">
        <w:rPr>
          <w:rStyle w:val="StyleUnderline"/>
          <w:highlight w:val="cyan"/>
        </w:rPr>
        <w:t xml:space="preserve">the matter will neither </w:t>
      </w:r>
      <w:r w:rsidRPr="00091A9B">
        <w:rPr>
          <w:rStyle w:val="Emphasis"/>
          <w:highlight w:val="cyan"/>
        </w:rPr>
        <w:t>escalate</w:t>
      </w:r>
      <w:r w:rsidRPr="00091A9B">
        <w:rPr>
          <w:rStyle w:val="Emphasis"/>
        </w:rPr>
        <w:t xml:space="preserve"> into violence</w:t>
      </w:r>
      <w:r w:rsidRPr="00091A9B">
        <w:rPr>
          <w:rStyle w:val="StyleUnderline"/>
        </w:rPr>
        <w:t xml:space="preserve"> </w:t>
      </w:r>
      <w:r w:rsidRPr="00091A9B">
        <w:rPr>
          <w:rStyle w:val="StyleUnderline"/>
          <w:highlight w:val="cyan"/>
        </w:rPr>
        <w:t>nor disappear</w:t>
      </w:r>
      <w:r w:rsidRPr="00091A9B">
        <w:rPr>
          <w:sz w:val="16"/>
        </w:rPr>
        <w:t xml:space="preserve"> through neglect. </w:t>
      </w:r>
      <w:r w:rsidRPr="00091A9B">
        <w:rPr>
          <w:rStyle w:val="StyleUnderline"/>
          <w:highlight w:val="cyan"/>
        </w:rPr>
        <w:t>A court</w:t>
      </w:r>
      <w:r w:rsidRPr="00091A9B">
        <w:rPr>
          <w:rStyle w:val="StyleUnderline"/>
        </w:rPr>
        <w:t xml:space="preserve"> ruling </w:t>
      </w:r>
      <w:r w:rsidRPr="00091A9B">
        <w:rPr>
          <w:rStyle w:val="StyleUnderline"/>
          <w:highlight w:val="cyan"/>
        </w:rPr>
        <w:t xml:space="preserve">offers a </w:t>
      </w:r>
      <w:r w:rsidRPr="00091A9B">
        <w:rPr>
          <w:rStyle w:val="Emphasis"/>
          <w:highlight w:val="cyan"/>
        </w:rPr>
        <w:t>focal point</w:t>
      </w:r>
      <w:r w:rsidRPr="00091A9B">
        <w:rPr>
          <w:rStyle w:val="StyleUnderline"/>
          <w:highlight w:val="cyan"/>
        </w:rPr>
        <w:t xml:space="preserve"> amidst </w:t>
      </w:r>
      <w:r w:rsidRPr="00091A9B">
        <w:rPr>
          <w:rStyle w:val="Emphasis"/>
          <w:highlight w:val="cyan"/>
        </w:rPr>
        <w:t>uncertainty</w:t>
      </w:r>
      <w:r w:rsidRPr="00091A9B">
        <w:rPr>
          <w:rStyle w:val="StyleUnderline"/>
        </w:rPr>
        <w:t xml:space="preserve"> about</w:t>
      </w:r>
      <w:r w:rsidRPr="00091A9B">
        <w:rPr>
          <w:sz w:val="16"/>
        </w:rPr>
        <w:t xml:space="preserve"> how to interpret the </w:t>
      </w:r>
      <w:r w:rsidRPr="00091A9B">
        <w:rPr>
          <w:rStyle w:val="StyleUnderline"/>
        </w:rPr>
        <w:t>terms of</w:t>
      </w:r>
      <w:r w:rsidRPr="00091A9B">
        <w:rPr>
          <w:sz w:val="16"/>
        </w:rPr>
        <w:t xml:space="preserve"> an </w:t>
      </w:r>
      <w:r w:rsidRPr="00091A9B">
        <w:rPr>
          <w:rStyle w:val="StyleUnderline"/>
        </w:rPr>
        <w:t>agreement</w:t>
      </w:r>
      <w:r w:rsidRPr="00091A9B">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091A9B">
        <w:rPr>
          <w:rStyle w:val="StyleUnderline"/>
        </w:rPr>
        <w:t>In these informational theories</w:t>
      </w:r>
      <w:r w:rsidRPr="00091A9B">
        <w:rPr>
          <w:sz w:val="16"/>
        </w:rPr>
        <w:t xml:space="preserve"> of courts, </w:t>
      </w:r>
      <w:r w:rsidRPr="00091A9B">
        <w:rPr>
          <w:rStyle w:val="StyleUnderline"/>
        </w:rPr>
        <w:t>states</w:t>
      </w:r>
      <w:r w:rsidRPr="00091A9B">
        <w:rPr>
          <w:sz w:val="16"/>
        </w:rPr>
        <w:t xml:space="preserve"> may </w:t>
      </w:r>
      <w:r w:rsidRPr="00091A9B">
        <w:rPr>
          <w:rStyle w:val="StyleUnderline"/>
        </w:rPr>
        <w:t>comply with court rulings in the absence of coercive measures</w:t>
      </w:r>
      <w:r w:rsidRPr="00091A9B">
        <w:rPr>
          <w:sz w:val="16"/>
        </w:rPr>
        <w:t xml:space="preserve"> or the threat of sanctions </w:t>
      </w:r>
      <w:r w:rsidRPr="00091A9B">
        <w:rPr>
          <w:rStyle w:val="StyleUnderline"/>
        </w:rPr>
        <w:t xml:space="preserve">because </w:t>
      </w:r>
      <w:r w:rsidRPr="00091A9B">
        <w:rPr>
          <w:rStyle w:val="StyleUnderline"/>
          <w:highlight w:val="cyan"/>
        </w:rPr>
        <w:t>the</w:t>
      </w:r>
      <w:r w:rsidRPr="00091A9B">
        <w:rPr>
          <w:rStyle w:val="StyleUnderline"/>
        </w:rPr>
        <w:t xml:space="preserve"> reputational </w:t>
      </w:r>
      <w:r w:rsidRPr="00091A9B">
        <w:rPr>
          <w:rStyle w:val="Emphasis"/>
          <w:highlight w:val="cyan"/>
        </w:rPr>
        <w:t>costs of noncompliance</w:t>
      </w:r>
      <w:r w:rsidRPr="00091A9B">
        <w:rPr>
          <w:rStyle w:val="StyleUnderline"/>
          <w:highlight w:val="cyan"/>
        </w:rPr>
        <w:t xml:space="preserve"> are</w:t>
      </w:r>
      <w:r w:rsidRPr="00091A9B">
        <w:rPr>
          <w:rStyle w:val="StyleUnderline"/>
        </w:rPr>
        <w:t xml:space="preserve"> too </w:t>
      </w:r>
      <w:r w:rsidRPr="00091A9B">
        <w:rPr>
          <w:rStyle w:val="StyleUnderline"/>
          <w:highlight w:val="cyan"/>
        </w:rPr>
        <w:t>high</w:t>
      </w:r>
      <w:r w:rsidRPr="00091A9B">
        <w:rPr>
          <w:sz w:val="16"/>
        </w:rPr>
        <w:t xml:space="preserve">. Rather than simply interpret law, </w:t>
      </w:r>
      <w:r w:rsidRPr="00091A9B">
        <w:rPr>
          <w:rStyle w:val="StyleUnderline"/>
        </w:rPr>
        <w:t>courts coordinate</w:t>
      </w:r>
      <w:r w:rsidRPr="00091A9B">
        <w:rPr>
          <w:sz w:val="16"/>
        </w:rPr>
        <w:t xml:space="preserve"> expectations about </w:t>
      </w:r>
      <w:r w:rsidRPr="00091A9B">
        <w:rPr>
          <w:rStyle w:val="StyleUnderline"/>
        </w:rPr>
        <w:t>enforcement</w:t>
      </w:r>
      <w:r w:rsidRPr="00091A9B">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w:t>
      </w:r>
      <w:r w:rsidRPr="00091A9B">
        <w:rPr>
          <w:sz w:val="16"/>
        </w:rPr>
        <w:lastRenderedPageBreak/>
        <w:t xml:space="preserve">available in bilateral negotiations. </w:t>
      </w:r>
      <w:r w:rsidRPr="00091A9B">
        <w:rPr>
          <w:rStyle w:val="StyleUnderline"/>
        </w:rPr>
        <w:t>International courts</w:t>
      </w:r>
      <w:r w:rsidRPr="00091A9B">
        <w:rPr>
          <w:sz w:val="16"/>
        </w:rPr>
        <w:t xml:space="preserve"> also </w:t>
      </w:r>
      <w:r w:rsidRPr="00091A9B">
        <w:rPr>
          <w:rStyle w:val="StyleUnderline"/>
        </w:rPr>
        <w:t xml:space="preserve">offer a way for states to </w:t>
      </w:r>
      <w:r w:rsidRPr="00091A9B">
        <w:rPr>
          <w:rStyle w:val="Emphasis"/>
        </w:rPr>
        <w:t>frame settlements</w:t>
      </w:r>
      <w:r w:rsidRPr="00091A9B">
        <w:rPr>
          <w:rStyle w:val="StyleUnderline"/>
        </w:rPr>
        <w:t xml:space="preserve"> to appeal to domestic audiences</w:t>
      </w:r>
      <w:r w:rsidRPr="00091A9B">
        <w:rPr>
          <w:sz w:val="16"/>
        </w:rPr>
        <w:t xml:space="preserve"> (Fang 2008). Simmons notes that even when the same deal could be reached in negotiations or through a court decision, a </w:t>
      </w:r>
      <w:r w:rsidRPr="00091A9B">
        <w:rPr>
          <w:rStyle w:val="StyleUnderline"/>
        </w:rPr>
        <w:t>negotiated settlement could be viewed as</w:t>
      </w:r>
      <w:r w:rsidRPr="00091A9B">
        <w:rPr>
          <w:sz w:val="16"/>
        </w:rPr>
        <w:t xml:space="preserve"> a sign of </w:t>
      </w:r>
      <w:r w:rsidRPr="00091A9B">
        <w:rPr>
          <w:rStyle w:val="Emphasis"/>
        </w:rPr>
        <w:t>weakness</w:t>
      </w:r>
      <w:r w:rsidRPr="00091A9B">
        <w:rPr>
          <w:rStyle w:val="StyleUnderline"/>
        </w:rPr>
        <w:t xml:space="preserve"> while </w:t>
      </w:r>
      <w:r w:rsidRPr="00091A9B">
        <w:rPr>
          <w:rStyle w:val="Emphasis"/>
          <w:highlight w:val="cyan"/>
        </w:rPr>
        <w:t>legal resolution</w:t>
      </w:r>
      <w:r w:rsidRPr="00091A9B">
        <w:rPr>
          <w:rStyle w:val="StyleUnderline"/>
          <w:highlight w:val="cyan"/>
        </w:rPr>
        <w:t xml:space="preserve"> would be a</w:t>
      </w:r>
      <w:r w:rsidRPr="00091A9B">
        <w:rPr>
          <w:rStyle w:val="StyleUnderline"/>
        </w:rPr>
        <w:t xml:space="preserve"> </w:t>
      </w:r>
      <w:r w:rsidRPr="00091A9B">
        <w:rPr>
          <w:rStyle w:val="Emphasis"/>
        </w:rPr>
        <w:t xml:space="preserve">positive </w:t>
      </w:r>
      <w:r w:rsidRPr="00091A9B">
        <w:rPr>
          <w:rStyle w:val="Emphasis"/>
          <w:highlight w:val="cyan"/>
        </w:rPr>
        <w:t>signal</w:t>
      </w:r>
      <w:r w:rsidRPr="00091A9B">
        <w:rPr>
          <w:rStyle w:val="StyleUnderline"/>
          <w:highlight w:val="cyan"/>
        </w:rPr>
        <w:t xml:space="preserve"> for</w:t>
      </w:r>
      <w:r w:rsidRPr="00091A9B">
        <w:rPr>
          <w:rStyle w:val="StyleUnderline"/>
        </w:rPr>
        <w:t xml:space="preserve"> future </w:t>
      </w:r>
      <w:r w:rsidRPr="00091A9B">
        <w:rPr>
          <w:rStyle w:val="StyleUnderline"/>
          <w:highlight w:val="cyan"/>
        </w:rPr>
        <w:t>cooperation</w:t>
      </w:r>
      <w:r w:rsidRPr="00091A9B">
        <w:rPr>
          <w:sz w:val="16"/>
        </w:rPr>
        <w:t xml:space="preserve"> (Simmons 2002, 834). </w:t>
      </w:r>
      <w:r w:rsidRPr="00091A9B">
        <w:rPr>
          <w:rStyle w:val="StyleUnderline"/>
        </w:rPr>
        <w:t>This dynamic occurs because</w:t>
      </w:r>
      <w:r w:rsidRPr="00091A9B">
        <w:rPr>
          <w:sz w:val="16"/>
        </w:rPr>
        <w:t xml:space="preserve"> “domestic </w:t>
      </w:r>
      <w:r w:rsidRPr="00091A9B">
        <w:rPr>
          <w:rStyle w:val="StyleUnderline"/>
        </w:rPr>
        <w:t>groups will find it</w:t>
      </w:r>
      <w:r w:rsidRPr="00091A9B">
        <w:rPr>
          <w:sz w:val="16"/>
        </w:rPr>
        <w:t xml:space="preserve"> more </w:t>
      </w:r>
      <w:r w:rsidRPr="00091A9B">
        <w:rPr>
          <w:rStyle w:val="StyleUnderline"/>
        </w:rPr>
        <w:t xml:space="preserve">attractive to </w:t>
      </w:r>
      <w:r w:rsidRPr="00091A9B">
        <w:rPr>
          <w:rStyle w:val="Emphasis"/>
        </w:rPr>
        <w:t>make concessions</w:t>
      </w:r>
      <w:r w:rsidRPr="00091A9B">
        <w:rPr>
          <w:rStyle w:val="StyleUnderline"/>
        </w:rPr>
        <w:t xml:space="preserve"> to a</w:t>
      </w:r>
      <w:r w:rsidRPr="00091A9B">
        <w:rPr>
          <w:sz w:val="16"/>
        </w:rPr>
        <w:t xml:space="preserve"> disinterested </w:t>
      </w:r>
      <w:r w:rsidRPr="00091A9B">
        <w:rPr>
          <w:rStyle w:val="StyleUnderline"/>
        </w:rPr>
        <w:t>institution than</w:t>
      </w:r>
      <w:r w:rsidRPr="00091A9B">
        <w:rPr>
          <w:sz w:val="16"/>
        </w:rPr>
        <w:t xml:space="preserve"> to a political </w:t>
      </w:r>
      <w:r w:rsidRPr="00091A9B">
        <w:rPr>
          <w:rStyle w:val="StyleUnderline"/>
        </w:rPr>
        <w:t>adversary”</w:t>
      </w:r>
      <w:r w:rsidRPr="00091A9B">
        <w:rPr>
          <w:sz w:val="16"/>
        </w:rPr>
        <w:t xml:space="preserve"> (Simmons 2002, 834). In research on several prominent ICJ cases, Fischer (1982, 271) emphasizes the court has helped governments to save face. Consequently, those </w:t>
      </w:r>
      <w:r w:rsidRPr="00091A9B">
        <w:rPr>
          <w:rStyle w:val="StyleUnderline"/>
        </w:rPr>
        <w:t>governments unable to reach agreements</w:t>
      </w:r>
      <w:r w:rsidRPr="00091A9B">
        <w:rPr>
          <w:sz w:val="16"/>
        </w:rPr>
        <w:t xml:space="preserve"> over domestic opposition may </w:t>
      </w:r>
      <w:r w:rsidRPr="00091A9B">
        <w:rPr>
          <w:rStyle w:val="StyleUnderline"/>
        </w:rPr>
        <w:t>find it easier</w:t>
      </w:r>
      <w:r w:rsidRPr="00091A9B">
        <w:rPr>
          <w:sz w:val="16"/>
        </w:rPr>
        <w:t xml:space="preserve"> to do so </w:t>
      </w:r>
      <w:r w:rsidRPr="00091A9B">
        <w:rPr>
          <w:rStyle w:val="StyleUnderline"/>
        </w:rPr>
        <w:t>with the involvement of a third-party ruling</w:t>
      </w:r>
      <w:r w:rsidRPr="00091A9B">
        <w:rPr>
          <w:sz w:val="16"/>
        </w:rPr>
        <w:t xml:space="preserve">. Allee and Huth (2006a) show that governments with higher levels of domestic political constraints are more likely to choose adjudication over negotiation for settling territorial disputes. Domestic </w:t>
      </w:r>
      <w:r w:rsidRPr="00091A9B">
        <w:rPr>
          <w:rStyle w:val="StyleUnderline"/>
        </w:rPr>
        <w:t>political constraints</w:t>
      </w:r>
      <w:r w:rsidRPr="00091A9B">
        <w:rPr>
          <w:sz w:val="16"/>
        </w:rPr>
        <w:t xml:space="preserve"> also </w:t>
      </w:r>
      <w:r w:rsidRPr="00091A9B">
        <w:rPr>
          <w:rStyle w:val="Emphasis"/>
        </w:rPr>
        <w:t>increase the probability</w:t>
      </w:r>
      <w:r w:rsidRPr="00091A9B">
        <w:rPr>
          <w:rStyle w:val="StyleUnderline"/>
        </w:rPr>
        <w:t xml:space="preserve"> of</w:t>
      </w:r>
      <w:r w:rsidRPr="00091A9B">
        <w:rPr>
          <w:sz w:val="16"/>
        </w:rPr>
        <w:t xml:space="preserve"> filing </w:t>
      </w:r>
      <w:r w:rsidRPr="00091A9B">
        <w:rPr>
          <w:rStyle w:val="StyleUnderline"/>
        </w:rPr>
        <w:t>complaints at the WTO</w:t>
      </w:r>
      <w:r w:rsidRPr="00091A9B">
        <w:rPr>
          <w:sz w:val="16"/>
        </w:rPr>
        <w:t xml:space="preserve"> (Davis 2012). The mobilization of domestic groups plays a critical role in litigation patterns at the ECJ (Alter and Vargas 2000).</w:t>
      </w:r>
    </w:p>
    <w:p w14:paraId="55FCFFDA" w14:textId="77777777" w:rsidR="00141F8B" w:rsidRPr="00091A9B" w:rsidRDefault="00141F8B" w:rsidP="00141F8B">
      <w:pPr>
        <w:pStyle w:val="Heading3"/>
        <w:rPr>
          <w:rFonts w:cs="Arial"/>
        </w:rPr>
      </w:pPr>
      <w:r w:rsidRPr="00091A9B">
        <w:rPr>
          <w:rFonts w:cs="Arial"/>
        </w:rPr>
        <w:lastRenderedPageBreak/>
        <w:t>AT: PDB---2NC</w:t>
      </w:r>
    </w:p>
    <w:p w14:paraId="65F031EC" w14:textId="77777777" w:rsidR="00141F8B" w:rsidRPr="00091A9B" w:rsidRDefault="00141F8B" w:rsidP="00141F8B">
      <w:pPr>
        <w:pStyle w:val="Heading4"/>
        <w:rPr>
          <w:rFonts w:cs="Arial"/>
        </w:rPr>
      </w:pPr>
      <w:r w:rsidRPr="00091A9B">
        <w:rPr>
          <w:rFonts w:cs="Arial"/>
          <w:u w:val="single"/>
        </w:rPr>
        <w:t>SHORT-CIRCUITING</w:t>
      </w:r>
      <w:r w:rsidRPr="00091A9B">
        <w:rPr>
          <w:rFonts w:cs="Arial"/>
        </w:rPr>
        <w:t xml:space="preserve">---the perm </w:t>
      </w:r>
      <w:r w:rsidRPr="00091A9B">
        <w:rPr>
          <w:rFonts w:cs="Arial"/>
          <w:u w:val="single"/>
        </w:rPr>
        <w:t>invites</w:t>
      </w:r>
      <w:r w:rsidRPr="00091A9B">
        <w:rPr>
          <w:rFonts w:cs="Arial"/>
        </w:rPr>
        <w:t xml:space="preserve"> views, then </w:t>
      </w:r>
      <w:r w:rsidRPr="00091A9B">
        <w:rPr>
          <w:rFonts w:cs="Arial"/>
          <w:u w:val="single"/>
        </w:rPr>
        <w:t>immediately</w:t>
      </w:r>
      <w:r w:rsidRPr="00091A9B">
        <w:rPr>
          <w:rFonts w:cs="Arial"/>
        </w:rPr>
        <w:t xml:space="preserve"> cuts them out by </w:t>
      </w:r>
      <w:r w:rsidRPr="00091A9B">
        <w:rPr>
          <w:rFonts w:cs="Arial"/>
          <w:u w:val="single"/>
        </w:rPr>
        <w:t>deciding</w:t>
      </w:r>
      <w:r w:rsidRPr="00091A9B">
        <w:rPr>
          <w:rFonts w:cs="Arial"/>
        </w:rPr>
        <w:t xml:space="preserve">. That </w:t>
      </w:r>
      <w:r w:rsidRPr="00091A9B">
        <w:rPr>
          <w:rFonts w:cs="Arial"/>
          <w:u w:val="single"/>
        </w:rPr>
        <w:t>snaps</w:t>
      </w:r>
      <w:r w:rsidRPr="00091A9B">
        <w:rPr>
          <w:rFonts w:cs="Arial"/>
        </w:rPr>
        <w:t xml:space="preserve"> inter-branch relations.</w:t>
      </w:r>
    </w:p>
    <w:p w14:paraId="4AB821DF" w14:textId="77777777" w:rsidR="00141F8B" w:rsidRPr="00091A9B" w:rsidRDefault="00141F8B" w:rsidP="00141F8B">
      <w:pPr>
        <w:rPr>
          <w:rStyle w:val="Style13ptBold"/>
        </w:rPr>
      </w:pPr>
      <w:r w:rsidRPr="00091A9B">
        <w:rPr>
          <w:rStyle w:val="Style13ptBold"/>
        </w:rPr>
        <w:t xml:space="preserve">Thompson ‘9 </w:t>
      </w:r>
      <w:r w:rsidRPr="00091A9B">
        <w:t>[David and Melanie Wachtell; Winter 2009; JD from Stanford Law School, BA from Yale University; Project Manager for the Special Report on Regulatory Reform at the Congressional Oversight Panel, JD from Stanford Law School, AB from Princeton University; George Mason Law Review, “An Empirical Analysis of Supreme Court Certiorari Petition Procedures: The Call for Response and The Call for the Views of the Solicitor General,” vol. 16]</w:t>
      </w:r>
    </w:p>
    <w:p w14:paraId="14F83A83" w14:textId="77777777" w:rsidR="00141F8B" w:rsidRPr="00091A9B" w:rsidRDefault="00141F8B" w:rsidP="00141F8B">
      <w:pPr>
        <w:rPr>
          <w:sz w:val="16"/>
        </w:rPr>
      </w:pPr>
      <w:r w:rsidRPr="00091A9B">
        <w:rPr>
          <w:sz w:val="16"/>
        </w:rPr>
        <w:t xml:space="preserve">Given the delay caused by the long turnaround time at the Office of the Solicitor General, </w:t>
      </w:r>
      <w:r w:rsidRPr="00091A9B">
        <w:rPr>
          <w:rStyle w:val="StyleUnderline"/>
        </w:rPr>
        <w:t xml:space="preserve">there is the question of whether a </w:t>
      </w:r>
      <w:r w:rsidRPr="00091A9B">
        <w:rPr>
          <w:rStyle w:val="Emphasis"/>
        </w:rPr>
        <w:t>deadline</w:t>
      </w:r>
      <w:r w:rsidRPr="00091A9B">
        <w:rPr>
          <w:rStyle w:val="StyleUnderline"/>
        </w:rPr>
        <w:t xml:space="preserve"> should be </w:t>
      </w:r>
      <w:r w:rsidRPr="00091A9B">
        <w:rPr>
          <w:rStyle w:val="Emphasis"/>
        </w:rPr>
        <w:t>imposed</w:t>
      </w:r>
      <w:r w:rsidRPr="00091A9B">
        <w:rPr>
          <w:rStyle w:val="StyleUnderline"/>
        </w:rPr>
        <w:t xml:space="preserve"> by the Court</w:t>
      </w:r>
      <w:r w:rsidRPr="00091A9B">
        <w:rPr>
          <w:sz w:val="16"/>
        </w:rPr>
        <w:t xml:space="preserve">. While such an approach would provide greater predictability for parties and the Court, </w:t>
      </w:r>
      <w:r w:rsidRPr="00091A9B">
        <w:rPr>
          <w:rStyle w:val="StyleUnderline"/>
        </w:rPr>
        <w:t>it is unlikely that the Court would take this step</w:t>
      </w:r>
      <w:r w:rsidRPr="00091A9B">
        <w:rPr>
          <w:sz w:val="16"/>
        </w:rPr>
        <w:t xml:space="preserve">. First, and perhaps dispositive for this question, </w:t>
      </w:r>
      <w:r w:rsidRPr="00091A9B">
        <w:rPr>
          <w:rStyle w:val="StyleUnderline"/>
        </w:rPr>
        <w:t xml:space="preserve">the </w:t>
      </w:r>
      <w:r w:rsidRPr="00091A9B">
        <w:rPr>
          <w:rStyle w:val="StyleUnderline"/>
          <w:highlight w:val="cyan"/>
        </w:rPr>
        <w:t>SG is</w:t>
      </w:r>
      <w:r w:rsidRPr="00091A9B">
        <w:rPr>
          <w:rStyle w:val="StyleUnderline"/>
        </w:rPr>
        <w:t xml:space="preserve"> not a party</w:t>
      </w:r>
      <w:r w:rsidRPr="00091A9B">
        <w:rPr>
          <w:sz w:val="16"/>
        </w:rPr>
        <w:t xml:space="preserve"> in these cases, </w:t>
      </w:r>
      <w:r w:rsidRPr="00091A9B">
        <w:rPr>
          <w:rStyle w:val="StyleUnderline"/>
        </w:rPr>
        <w:t xml:space="preserve">but rather is </w:t>
      </w:r>
      <w:r w:rsidRPr="00091A9B">
        <w:rPr>
          <w:rStyle w:val="Emphasis"/>
          <w:highlight w:val="cyan"/>
        </w:rPr>
        <w:t>offering</w:t>
      </w:r>
      <w:r w:rsidRPr="00091A9B">
        <w:rPr>
          <w:rStyle w:val="StyleUnderline"/>
          <w:highlight w:val="cyan"/>
        </w:rPr>
        <w:t xml:space="preserve"> a </w:t>
      </w:r>
      <w:r w:rsidRPr="00091A9B">
        <w:rPr>
          <w:rStyle w:val="Emphasis"/>
          <w:highlight w:val="cyan"/>
        </w:rPr>
        <w:t>service</w:t>
      </w:r>
      <w:r w:rsidRPr="00091A9B">
        <w:rPr>
          <w:rStyle w:val="StyleUnderline"/>
        </w:rPr>
        <w:t xml:space="preserve"> of the executive branch </w:t>
      </w:r>
      <w:r w:rsidRPr="00091A9B">
        <w:rPr>
          <w:rStyle w:val="StyleUnderline"/>
          <w:highlight w:val="cyan"/>
        </w:rPr>
        <w:t>as a favor</w:t>
      </w:r>
      <w:r w:rsidRPr="00091A9B">
        <w:rPr>
          <w:rStyle w:val="StyleUnderline"/>
        </w:rPr>
        <w:t xml:space="preserve"> to the Court. Thus, </w:t>
      </w:r>
      <w:r w:rsidRPr="00091A9B">
        <w:rPr>
          <w:rStyle w:val="StyleUnderline"/>
          <w:highlight w:val="cyan"/>
        </w:rPr>
        <w:t>it would be</w:t>
      </w:r>
      <w:r w:rsidRPr="00091A9B">
        <w:rPr>
          <w:rStyle w:val="StyleUnderline"/>
        </w:rPr>
        <w:t xml:space="preserve"> </w:t>
      </w:r>
      <w:r w:rsidRPr="00091A9B">
        <w:rPr>
          <w:rStyle w:val="Emphasis"/>
        </w:rPr>
        <w:t xml:space="preserve">politically </w:t>
      </w:r>
      <w:r w:rsidRPr="00091A9B">
        <w:rPr>
          <w:rStyle w:val="Emphasis"/>
          <w:highlight w:val="cyan"/>
        </w:rPr>
        <w:t>insensitive</w:t>
      </w:r>
      <w:r w:rsidRPr="00091A9B">
        <w:rPr>
          <w:rStyle w:val="StyleUnderline"/>
          <w:highlight w:val="cyan"/>
        </w:rPr>
        <w:t xml:space="preserve"> for</w:t>
      </w:r>
      <w:r w:rsidRPr="00091A9B">
        <w:rPr>
          <w:rStyle w:val="StyleUnderline"/>
        </w:rPr>
        <w:t xml:space="preserve"> the </w:t>
      </w:r>
      <w:r w:rsidRPr="00091A9B">
        <w:rPr>
          <w:rStyle w:val="StyleUnderline"/>
          <w:highlight w:val="cyan"/>
        </w:rPr>
        <w:t xml:space="preserve">Court to </w:t>
      </w:r>
      <w:r w:rsidRPr="00091A9B">
        <w:rPr>
          <w:rStyle w:val="Emphasis"/>
          <w:highlight w:val="cyan"/>
        </w:rPr>
        <w:t>require</w:t>
      </w:r>
      <w:r w:rsidRPr="00091A9B">
        <w:rPr>
          <w:rStyle w:val="StyleUnderline"/>
        </w:rPr>
        <w:t xml:space="preserve"> the SG </w:t>
      </w:r>
      <w:r w:rsidRPr="00091A9B">
        <w:rPr>
          <w:rStyle w:val="StyleUnderline"/>
          <w:highlight w:val="cyan"/>
        </w:rPr>
        <w:t>to respond</w:t>
      </w:r>
      <w:r w:rsidRPr="00091A9B">
        <w:rPr>
          <w:rStyle w:val="StyleUnderline"/>
        </w:rPr>
        <w:t xml:space="preserve"> by a certain date</w:t>
      </w:r>
      <w:r w:rsidRPr="00091A9B">
        <w:rPr>
          <w:sz w:val="16"/>
        </w:rPr>
        <w:t xml:space="preserve">. Second, </w:t>
      </w:r>
      <w:r w:rsidRPr="00091A9B">
        <w:rPr>
          <w:rStyle w:val="Emphasis"/>
          <w:highlight w:val="cyan"/>
        </w:rPr>
        <w:t>any step</w:t>
      </w:r>
      <w:r w:rsidRPr="00091A9B">
        <w:rPr>
          <w:rStyle w:val="StyleUnderline"/>
        </w:rPr>
        <w:t xml:space="preserve"> by the Court </w:t>
      </w:r>
      <w:r w:rsidRPr="00091A9B">
        <w:rPr>
          <w:rStyle w:val="StyleUnderline"/>
          <w:highlight w:val="cyan"/>
        </w:rPr>
        <w:t xml:space="preserve">to </w:t>
      </w:r>
      <w:r w:rsidRPr="00091A9B">
        <w:rPr>
          <w:rStyle w:val="Emphasis"/>
          <w:highlight w:val="cyan"/>
        </w:rPr>
        <w:t>limit</w:t>
      </w:r>
      <w:r w:rsidRPr="00091A9B">
        <w:rPr>
          <w:rStyle w:val="StyleUnderline"/>
        </w:rPr>
        <w:t xml:space="preserve"> the amount of </w:t>
      </w:r>
      <w:r w:rsidRPr="00091A9B">
        <w:rPr>
          <w:rStyle w:val="Emphasis"/>
          <w:highlight w:val="cyan"/>
        </w:rPr>
        <w:t>time available</w:t>
      </w:r>
      <w:r w:rsidRPr="00091A9B">
        <w:rPr>
          <w:rStyle w:val="StyleUnderline"/>
        </w:rPr>
        <w:t xml:space="preserve"> to the SG </w:t>
      </w:r>
      <w:r w:rsidRPr="00091A9B">
        <w:rPr>
          <w:rStyle w:val="StyleUnderline"/>
          <w:highlight w:val="cyan"/>
        </w:rPr>
        <w:t xml:space="preserve">might be </w:t>
      </w:r>
      <w:r w:rsidRPr="00091A9B">
        <w:rPr>
          <w:rStyle w:val="Emphasis"/>
          <w:szCs w:val="26"/>
          <w:highlight w:val="cyan"/>
        </w:rPr>
        <w:t>perceived as</w:t>
      </w:r>
      <w:r w:rsidRPr="00091A9B">
        <w:rPr>
          <w:rStyle w:val="Emphasis"/>
          <w:szCs w:val="26"/>
        </w:rPr>
        <w:t xml:space="preserve"> a </w:t>
      </w:r>
      <w:r w:rsidRPr="00091A9B">
        <w:rPr>
          <w:rStyle w:val="Emphasis"/>
          <w:szCs w:val="26"/>
          <w:highlight w:val="cyan"/>
        </w:rPr>
        <w:t>criticism of</w:t>
      </w:r>
      <w:r w:rsidRPr="00091A9B">
        <w:rPr>
          <w:rStyle w:val="Emphasis"/>
          <w:szCs w:val="26"/>
        </w:rPr>
        <w:t xml:space="preserve"> the </w:t>
      </w:r>
      <w:r w:rsidRPr="00091A9B">
        <w:rPr>
          <w:rStyle w:val="Emphasis"/>
          <w:szCs w:val="26"/>
          <w:highlight w:val="cyan"/>
        </w:rPr>
        <w:t>SG</w:t>
      </w:r>
      <w:r w:rsidRPr="00091A9B">
        <w:rPr>
          <w:rStyle w:val="StyleUnderline"/>
          <w:sz w:val="24"/>
          <w:szCs w:val="26"/>
        </w:rPr>
        <w:t xml:space="preserve"> </w:t>
      </w:r>
      <w:r w:rsidRPr="00091A9B">
        <w:rPr>
          <w:rStyle w:val="StyleUnderline"/>
        </w:rPr>
        <w:t>by the Court</w:t>
      </w:r>
      <w:r w:rsidRPr="00091A9B">
        <w:rPr>
          <w:sz w:val="16"/>
        </w:rPr>
        <w:t xml:space="preserve">, potentially </w:t>
      </w:r>
      <w:r w:rsidRPr="00091A9B">
        <w:rPr>
          <w:rStyle w:val="StyleUnderline"/>
          <w:highlight w:val="cyan"/>
        </w:rPr>
        <w:t>complicating</w:t>
      </w:r>
      <w:r w:rsidRPr="00091A9B">
        <w:rPr>
          <w:sz w:val="16"/>
        </w:rPr>
        <w:t xml:space="preserve"> the </w:t>
      </w:r>
      <w:r w:rsidRPr="00091A9B">
        <w:rPr>
          <w:rStyle w:val="Emphasis"/>
          <w:highlight w:val="cyan"/>
        </w:rPr>
        <w:t>relations</w:t>
      </w:r>
      <w:r w:rsidRPr="00091A9B">
        <w:rPr>
          <w:sz w:val="16"/>
        </w:rPr>
        <w:t xml:space="preserve">hip </w:t>
      </w:r>
      <w:r w:rsidRPr="00091A9B">
        <w:rPr>
          <w:rStyle w:val="StyleUnderline"/>
        </w:rPr>
        <w:t>between the two institutions</w:t>
      </w:r>
      <w:r w:rsidRPr="00091A9B">
        <w:rPr>
          <w:sz w:val="16"/>
        </w:rPr>
        <w:t>.</w:t>
      </w:r>
    </w:p>
    <w:p w14:paraId="11E9668B" w14:textId="77777777" w:rsidR="00141F8B" w:rsidRPr="00091A9B" w:rsidRDefault="00141F8B" w:rsidP="00141F8B">
      <w:pPr>
        <w:rPr>
          <w:sz w:val="16"/>
        </w:rPr>
      </w:pPr>
      <w:r w:rsidRPr="00091A9B">
        <w:rPr>
          <w:sz w:val="16"/>
        </w:rPr>
        <w:t>Recently, Solicitor General Paul Clement himself weighed in on this issue in response to a party's application to require an invitation brief to be filed within thirty days of the Court's request. 239 His response further illuminates the process taken by the SG following a CVSG and makes the case for an allowance of greater time for the Office to respond. As Clement writes:</w:t>
      </w:r>
    </w:p>
    <w:p w14:paraId="420FA9C1" w14:textId="77777777" w:rsidR="00141F8B" w:rsidRPr="00091A9B" w:rsidRDefault="00141F8B" w:rsidP="00141F8B">
      <w:pPr>
        <w:ind w:left="720"/>
        <w:rPr>
          <w:sz w:val="16"/>
        </w:rPr>
      </w:pPr>
      <w:r w:rsidRPr="00091A9B">
        <w:rPr>
          <w:rStyle w:val="StyleUnderline"/>
          <w:highlight w:val="cyan"/>
        </w:rPr>
        <w:t>By</w:t>
      </w:r>
      <w:r w:rsidRPr="00091A9B">
        <w:rPr>
          <w:rStyle w:val="StyleUnderline"/>
        </w:rPr>
        <w:t xml:space="preserve"> their </w:t>
      </w:r>
      <w:r w:rsidRPr="00091A9B">
        <w:rPr>
          <w:rStyle w:val="StyleUnderline"/>
          <w:highlight w:val="cyan"/>
        </w:rPr>
        <w:t>nature</w:t>
      </w:r>
      <w:r w:rsidRPr="00091A9B">
        <w:rPr>
          <w:sz w:val="16"/>
        </w:rPr>
        <w:t xml:space="preserve">, such </w:t>
      </w:r>
      <w:r w:rsidRPr="00091A9B">
        <w:rPr>
          <w:rStyle w:val="StyleUnderline"/>
          <w:highlight w:val="cyan"/>
        </w:rPr>
        <w:t>invitations are</w:t>
      </w:r>
      <w:r w:rsidRPr="00091A9B">
        <w:rPr>
          <w:rStyle w:val="StyleUnderline"/>
        </w:rPr>
        <w:t xml:space="preserve"> extended in cases that present </w:t>
      </w:r>
      <w:r w:rsidRPr="00091A9B">
        <w:rPr>
          <w:rStyle w:val="Emphasis"/>
          <w:highlight w:val="cyan"/>
        </w:rPr>
        <w:t>difficult</w:t>
      </w:r>
      <w:r w:rsidRPr="00091A9B">
        <w:rPr>
          <w:rStyle w:val="Emphasis"/>
        </w:rPr>
        <w:t xml:space="preserve"> questions</w:t>
      </w:r>
      <w:r w:rsidRPr="00091A9B">
        <w:rPr>
          <w:sz w:val="16"/>
        </w:rPr>
        <w:t xml:space="preserve"> of law in litigation to which the United States is not a party and, most often, has not participated prior to the time the invitation is extended. </w:t>
      </w:r>
      <w:r w:rsidRPr="00091A9B">
        <w:rPr>
          <w:rStyle w:val="StyleUnderline"/>
          <w:highlight w:val="cyan"/>
        </w:rPr>
        <w:t>Because</w:t>
      </w:r>
      <w:r w:rsidRPr="00091A9B">
        <w:rPr>
          <w:rStyle w:val="StyleUnderline"/>
        </w:rPr>
        <w:t xml:space="preserve"> the </w:t>
      </w:r>
      <w:r w:rsidRPr="00091A9B">
        <w:rPr>
          <w:rStyle w:val="StyleUnderline"/>
          <w:highlight w:val="cyan"/>
        </w:rPr>
        <w:t>government</w:t>
      </w:r>
      <w:r w:rsidRPr="00091A9B">
        <w:rPr>
          <w:rStyle w:val="StyleUnderline"/>
        </w:rPr>
        <w:t xml:space="preserve"> generally </w:t>
      </w:r>
      <w:r w:rsidRPr="00091A9B">
        <w:rPr>
          <w:rStyle w:val="StyleUnderline"/>
          <w:highlight w:val="cyan"/>
        </w:rPr>
        <w:t xml:space="preserve">does </w:t>
      </w:r>
      <w:r w:rsidRPr="00091A9B">
        <w:rPr>
          <w:rStyle w:val="Emphasis"/>
          <w:highlight w:val="cyan"/>
        </w:rPr>
        <w:t>not</w:t>
      </w:r>
      <w:r w:rsidRPr="00091A9B">
        <w:rPr>
          <w:rStyle w:val="StyleUnderline"/>
        </w:rPr>
        <w:t xml:space="preserve"> have a </w:t>
      </w:r>
      <w:r w:rsidRPr="00091A9B">
        <w:rPr>
          <w:rStyle w:val="Emphasis"/>
        </w:rPr>
        <w:t xml:space="preserve">previously </w:t>
      </w:r>
      <w:r w:rsidRPr="00091A9B">
        <w:rPr>
          <w:rStyle w:val="Emphasis"/>
          <w:highlight w:val="cyan"/>
        </w:rPr>
        <w:t>formulated position</w:t>
      </w:r>
      <w:r w:rsidRPr="00091A9B">
        <w:rPr>
          <w:rStyle w:val="StyleUnderline"/>
        </w:rPr>
        <w:t xml:space="preserve"> on </w:t>
      </w:r>
      <w:r w:rsidRPr="00091A9B">
        <w:rPr>
          <w:rStyle w:val="StyleUnderline"/>
          <w:highlight w:val="cyan"/>
        </w:rPr>
        <w:t>the question</w:t>
      </w:r>
      <w:r w:rsidRPr="00091A9B">
        <w:rPr>
          <w:rStyle w:val="StyleUnderline"/>
        </w:rPr>
        <w:t xml:space="preserve"> presented, doing so</w:t>
      </w:r>
      <w:r w:rsidRPr="00091A9B">
        <w:rPr>
          <w:sz w:val="16"/>
        </w:rPr>
        <w:t xml:space="preserve"> regularly </w:t>
      </w:r>
      <w:r w:rsidRPr="00091A9B">
        <w:rPr>
          <w:rStyle w:val="StyleUnderline"/>
          <w:highlight w:val="cyan"/>
        </w:rPr>
        <w:t>involves</w:t>
      </w:r>
      <w:r w:rsidRPr="00091A9B">
        <w:rPr>
          <w:sz w:val="16"/>
        </w:rPr>
        <w:t xml:space="preserve"> considerable </w:t>
      </w:r>
      <w:r w:rsidRPr="00091A9B">
        <w:rPr>
          <w:rStyle w:val="Emphasis"/>
          <w:highlight w:val="cyan"/>
        </w:rPr>
        <w:t>consultation</w:t>
      </w:r>
      <w:r w:rsidRPr="00091A9B">
        <w:rPr>
          <w:sz w:val="16"/>
        </w:rPr>
        <w:t xml:space="preserve"> with those both </w:t>
      </w:r>
      <w:r w:rsidRPr="00091A9B">
        <w:rPr>
          <w:rStyle w:val="StyleUnderline"/>
        </w:rPr>
        <w:t>inside and outside the government</w:t>
      </w:r>
      <w:r w:rsidRPr="00091A9B">
        <w:rPr>
          <w:sz w:val="16"/>
        </w:rPr>
        <w:t xml:space="preserve">. Representatives of this office routinely arrange meetings with counsel for the parties to the case before the Court, including in some instances follow-up meetings, in order to better understand the legal issues, litigation history, and record. We also engage in extensive consultation with interested departments and agencies within the government </w:t>
      </w:r>
      <w:r w:rsidRPr="00091A9B">
        <w:rPr>
          <w:rStyle w:val="StyleUnderline"/>
          <w:highlight w:val="cyan"/>
        </w:rPr>
        <w:t>to ensure</w:t>
      </w:r>
      <w:r w:rsidRPr="00091A9B">
        <w:rPr>
          <w:sz w:val="16"/>
        </w:rPr>
        <w:t xml:space="preserve"> that </w:t>
      </w:r>
      <w:r w:rsidRPr="00091A9B">
        <w:rPr>
          <w:rStyle w:val="StyleUnderline"/>
          <w:highlight w:val="cyan"/>
        </w:rPr>
        <w:t xml:space="preserve">we </w:t>
      </w:r>
      <w:r w:rsidRPr="00091A9B">
        <w:rPr>
          <w:rStyle w:val="Emphasis"/>
          <w:highlight w:val="cyan"/>
        </w:rPr>
        <w:t>fully understand</w:t>
      </w:r>
      <w:r w:rsidRPr="00091A9B">
        <w:rPr>
          <w:sz w:val="16"/>
        </w:rPr>
        <w:t xml:space="preserve"> the </w:t>
      </w:r>
      <w:r w:rsidRPr="00091A9B">
        <w:rPr>
          <w:rStyle w:val="StyleUnderline"/>
        </w:rPr>
        <w:t>implications of</w:t>
      </w:r>
      <w:r w:rsidRPr="00091A9B">
        <w:rPr>
          <w:sz w:val="16"/>
        </w:rPr>
        <w:t xml:space="preserve"> the </w:t>
      </w:r>
      <w:r w:rsidRPr="00091A9B">
        <w:rPr>
          <w:rStyle w:val="StyleUnderline"/>
        </w:rPr>
        <w:t>questions presented</w:t>
      </w:r>
      <w:r w:rsidRPr="00091A9B">
        <w:rPr>
          <w:sz w:val="16"/>
        </w:rPr>
        <w:t xml:space="preserve"> on the broad array of government programs and interests. 240</w:t>
      </w:r>
    </w:p>
    <w:p w14:paraId="6DF020FC" w14:textId="77777777" w:rsidR="00141F8B" w:rsidRPr="00091A9B" w:rsidRDefault="00141F8B" w:rsidP="00141F8B">
      <w:pPr>
        <w:pStyle w:val="Heading4"/>
        <w:rPr>
          <w:rFonts w:cs="Arial"/>
        </w:rPr>
      </w:pPr>
      <w:r w:rsidRPr="00091A9B">
        <w:rPr>
          <w:rFonts w:cs="Arial"/>
        </w:rPr>
        <w:t xml:space="preserve">The permutation </w:t>
      </w:r>
      <w:r w:rsidRPr="00091A9B">
        <w:rPr>
          <w:rFonts w:cs="Arial"/>
          <w:u w:val="single"/>
        </w:rPr>
        <w:t>shreds</w:t>
      </w:r>
      <w:r w:rsidRPr="00091A9B">
        <w:rPr>
          <w:rFonts w:cs="Arial"/>
        </w:rPr>
        <w:t xml:space="preserve"> OSG credibility.</w:t>
      </w:r>
    </w:p>
    <w:p w14:paraId="302E5584" w14:textId="77777777" w:rsidR="00141F8B" w:rsidRPr="00091A9B" w:rsidRDefault="00141F8B" w:rsidP="00141F8B">
      <w:r w:rsidRPr="00091A9B">
        <w:rPr>
          <w:rStyle w:val="Style13ptBold"/>
        </w:rPr>
        <w:t xml:space="preserve">Dreeben ’21 </w:t>
      </w:r>
      <w:r w:rsidRPr="00091A9B">
        <w:t>[Michael; January 15; Distinguished Lecturer at Georgetown University Law Center and Lecturer at Law at Harvard Law School, Former Deputy Solicitor General in the U.S. Department of Justice; Yale Law Journal Forum, “Stare Decisis in the Office of the Solicitor General,” vol. 130]</w:t>
      </w:r>
    </w:p>
    <w:p w14:paraId="7C936711" w14:textId="77777777" w:rsidR="00141F8B" w:rsidRPr="00091A9B" w:rsidRDefault="00141F8B" w:rsidP="00141F8B">
      <w:pPr>
        <w:rPr>
          <w:rStyle w:val="Style13ptBold"/>
          <w:sz w:val="16"/>
        </w:rPr>
      </w:pPr>
      <w:r w:rsidRPr="00091A9B">
        <w:rPr>
          <w:sz w:val="16"/>
        </w:rPr>
        <w:t>I. Positional Consistency in Solicitor General Litigating Positions</w:t>
      </w:r>
    </w:p>
    <w:p w14:paraId="3DE5E745" w14:textId="77777777" w:rsidR="00141F8B" w:rsidRPr="00091A9B" w:rsidRDefault="00141F8B" w:rsidP="00141F8B">
      <w:pPr>
        <w:rPr>
          <w:sz w:val="16"/>
        </w:rPr>
      </w:pPr>
      <w:r w:rsidRPr="00091A9B">
        <w:rPr>
          <w:rStyle w:val="StyleUnderline"/>
        </w:rPr>
        <w:t xml:space="preserve">Judicial stare decisis is in a </w:t>
      </w:r>
      <w:r w:rsidRPr="00091A9B">
        <w:rPr>
          <w:rStyle w:val="Emphasis"/>
        </w:rPr>
        <w:t>state of flux</w:t>
      </w:r>
      <w:r w:rsidRPr="00091A9B">
        <w:rPr>
          <w:rStyle w:val="StyleUnderline"/>
        </w:rPr>
        <w:t xml:space="preserve"> in the </w:t>
      </w:r>
      <w:r w:rsidRPr="00091A9B">
        <w:rPr>
          <w:rStyle w:val="Emphasis"/>
        </w:rPr>
        <w:t>S</w:t>
      </w:r>
      <w:r w:rsidRPr="00091A9B">
        <w:rPr>
          <w:rStyle w:val="StyleUnderline"/>
        </w:rPr>
        <w:t xml:space="preserve">upreme </w:t>
      </w:r>
      <w:r w:rsidRPr="00091A9B">
        <w:rPr>
          <w:rStyle w:val="Emphasis"/>
        </w:rPr>
        <w:t>C</w:t>
      </w:r>
      <w:r w:rsidRPr="00091A9B">
        <w:rPr>
          <w:rStyle w:val="StyleUnderline"/>
        </w:rPr>
        <w:t>ourt</w:t>
      </w:r>
      <w:r w:rsidRPr="00091A9B">
        <w:rPr>
          <w:sz w:val="16"/>
        </w:rPr>
        <w:t xml:space="preserve">. The doctrine, which states that the Court will stand by its precedents absent special circumstances, is anything but stable. To the contrary, the Justices have fragmented in their understanding of it. Justice Kagan has emphasized its centrality to the Court's role in case after case. 10Justice Kavanaugh has attempted to synthesize its basic elements into a new tripartite framework. 11Justice Gorsuch has found that it did not apply when a prior decision broke from earlier law and rested on the aberrant views of a single Justice. 12The Chief Justice has prominently embraced it, but simultaneously endorsed an escape hatch for </w:t>
      </w:r>
      <w:r w:rsidRPr="00091A9B">
        <w:rPr>
          <w:sz w:val="16"/>
        </w:rPr>
        <w:lastRenderedPageBreak/>
        <w:t>precedent that itself departed from precedent. 13And Justice Thomas has virtually declared war on the doctrine, saying it should yield whenever the Court is sure that a prior decision is wrong. 14For a doctrine that aims to promote stability, predictability, and societal confidence "that bedrock principles are founded in the law rather than in the proclivities of individuals," 15the Court's inability to agree on the basic operation and scope of stare decisis is striking.</w:t>
      </w:r>
    </w:p>
    <w:p w14:paraId="37E611B7" w14:textId="77777777" w:rsidR="00141F8B" w:rsidRPr="00091A9B" w:rsidRDefault="00141F8B" w:rsidP="00141F8B">
      <w:pPr>
        <w:rPr>
          <w:sz w:val="16"/>
        </w:rPr>
      </w:pPr>
      <w:r w:rsidRPr="00091A9B">
        <w:rPr>
          <w:sz w:val="16"/>
        </w:rPr>
        <w:t xml:space="preserve">But the Court is not the only institution of government in which standing by precedent is a guiding principle. 16 While </w:t>
      </w:r>
      <w:r w:rsidRPr="00091A9B">
        <w:rPr>
          <w:rStyle w:val="StyleUnderline"/>
        </w:rPr>
        <w:t xml:space="preserve">the doctrine of </w:t>
      </w:r>
      <w:r w:rsidRPr="00091A9B">
        <w:rPr>
          <w:rStyle w:val="Emphasis"/>
          <w:highlight w:val="cyan"/>
        </w:rPr>
        <w:t>stare decisis</w:t>
      </w:r>
      <w:r w:rsidRPr="00091A9B">
        <w:rPr>
          <w:sz w:val="16"/>
        </w:rPr>
        <w:t xml:space="preserve"> is purely a principle of judicial restraint, it </w:t>
      </w:r>
      <w:r w:rsidRPr="00091A9B">
        <w:rPr>
          <w:rStyle w:val="StyleUnderline"/>
          <w:highlight w:val="cyan"/>
        </w:rPr>
        <w:t>exerts</w:t>
      </w:r>
      <w:r w:rsidRPr="00091A9B">
        <w:rPr>
          <w:rStyle w:val="StyleUnderline"/>
        </w:rPr>
        <w:t xml:space="preserve"> a </w:t>
      </w:r>
      <w:r w:rsidRPr="00091A9B">
        <w:rPr>
          <w:rStyle w:val="Emphasis"/>
        </w:rPr>
        <w:t xml:space="preserve">direct </w:t>
      </w:r>
      <w:r w:rsidRPr="00091A9B">
        <w:rPr>
          <w:rStyle w:val="Emphasis"/>
          <w:highlight w:val="cyan"/>
        </w:rPr>
        <w:t>influence</w:t>
      </w:r>
      <w:r w:rsidRPr="00091A9B">
        <w:rPr>
          <w:rStyle w:val="StyleUnderline"/>
          <w:highlight w:val="cyan"/>
        </w:rPr>
        <w:t xml:space="preserve"> on </w:t>
      </w:r>
      <w:r w:rsidRPr="00091A9B">
        <w:rPr>
          <w:rStyle w:val="Emphasis"/>
          <w:highlight w:val="cyan"/>
        </w:rPr>
        <w:t>OSG</w:t>
      </w:r>
      <w:r w:rsidRPr="00091A9B">
        <w:rPr>
          <w:rStyle w:val="StyleUnderline"/>
        </w:rPr>
        <w:t xml:space="preserve">--the </w:t>
      </w:r>
      <w:r w:rsidRPr="00091A9B">
        <w:rPr>
          <w:rStyle w:val="Emphasis"/>
        </w:rPr>
        <w:t>most frequent</w:t>
      </w:r>
      <w:r w:rsidRPr="00091A9B">
        <w:rPr>
          <w:rStyle w:val="StyleUnderline"/>
        </w:rPr>
        <w:t xml:space="preserve"> litigant in the </w:t>
      </w:r>
      <w:r w:rsidRPr="00091A9B">
        <w:rPr>
          <w:rStyle w:val="Emphasis"/>
        </w:rPr>
        <w:t>S</w:t>
      </w:r>
      <w:r w:rsidRPr="00091A9B">
        <w:rPr>
          <w:rStyle w:val="StyleUnderline"/>
        </w:rPr>
        <w:t xml:space="preserve">upreme </w:t>
      </w:r>
      <w:r w:rsidRPr="00091A9B">
        <w:rPr>
          <w:rStyle w:val="Emphasis"/>
        </w:rPr>
        <w:t>C</w:t>
      </w:r>
      <w:r w:rsidRPr="00091A9B">
        <w:rPr>
          <w:rStyle w:val="StyleUnderline"/>
        </w:rPr>
        <w:t xml:space="preserve">ourt and an office that by </w:t>
      </w:r>
      <w:r w:rsidRPr="00091A9B">
        <w:rPr>
          <w:rStyle w:val="Emphasis"/>
        </w:rPr>
        <w:t>tradition</w:t>
      </w:r>
      <w:r w:rsidRPr="00091A9B">
        <w:rPr>
          <w:rStyle w:val="StyleUnderline"/>
        </w:rPr>
        <w:t xml:space="preserve"> and </w:t>
      </w:r>
      <w:r w:rsidRPr="00091A9B">
        <w:rPr>
          <w:rStyle w:val="Emphasis"/>
        </w:rPr>
        <w:t>design</w:t>
      </w:r>
      <w:r w:rsidRPr="00091A9B">
        <w:rPr>
          <w:rStyle w:val="StyleUnderline"/>
        </w:rPr>
        <w:t xml:space="preserve"> is highly attuned to the Court's</w:t>
      </w:r>
      <w:r w:rsidRPr="00091A9B">
        <w:rPr>
          <w:sz w:val="16"/>
        </w:rPr>
        <w:t xml:space="preserve"> standards and </w:t>
      </w:r>
      <w:r w:rsidRPr="00091A9B">
        <w:rPr>
          <w:rStyle w:val="StyleUnderline"/>
        </w:rPr>
        <w:t xml:space="preserve">practices. As the ultimate </w:t>
      </w:r>
      <w:r w:rsidRPr="00091A9B">
        <w:rPr>
          <w:rStyle w:val="Emphasis"/>
        </w:rPr>
        <w:t>repeat litigant</w:t>
      </w:r>
      <w:r w:rsidRPr="00091A9B">
        <w:rPr>
          <w:rStyle w:val="StyleUnderline"/>
        </w:rPr>
        <w:t xml:space="preserve"> before the Court, </w:t>
      </w:r>
      <w:r w:rsidRPr="00091A9B">
        <w:rPr>
          <w:rStyle w:val="StyleUnderline"/>
          <w:highlight w:val="cyan"/>
        </w:rPr>
        <w:t>OSG has</w:t>
      </w:r>
      <w:r w:rsidRPr="00091A9B">
        <w:rPr>
          <w:rStyle w:val="StyleUnderline"/>
        </w:rPr>
        <w:t xml:space="preserve"> an </w:t>
      </w:r>
      <w:r w:rsidRPr="00091A9B">
        <w:rPr>
          <w:rStyle w:val="Emphasis"/>
        </w:rPr>
        <w:t xml:space="preserve">enormous </w:t>
      </w:r>
      <w:r w:rsidRPr="00091A9B">
        <w:rPr>
          <w:rStyle w:val="Emphasis"/>
          <w:highlight w:val="cyan"/>
        </w:rPr>
        <w:t>interest</w:t>
      </w:r>
      <w:r w:rsidRPr="00091A9B">
        <w:rPr>
          <w:rStyle w:val="StyleUnderline"/>
          <w:highlight w:val="cyan"/>
        </w:rPr>
        <w:t xml:space="preserve"> in </w:t>
      </w:r>
      <w:r w:rsidRPr="00091A9B">
        <w:rPr>
          <w:rStyle w:val="Emphasis"/>
          <w:highlight w:val="cyan"/>
        </w:rPr>
        <w:t>maintaining</w:t>
      </w:r>
      <w:r w:rsidRPr="00091A9B">
        <w:rPr>
          <w:rStyle w:val="StyleUnderline"/>
        </w:rPr>
        <w:t xml:space="preserve"> its own </w:t>
      </w:r>
      <w:r w:rsidRPr="00091A9B">
        <w:rPr>
          <w:rStyle w:val="Emphasis"/>
          <w:highlight w:val="cyan"/>
        </w:rPr>
        <w:t>cred</w:t>
      </w:r>
      <w:r w:rsidRPr="00091A9B">
        <w:rPr>
          <w:rStyle w:val="StyleUnderline"/>
        </w:rPr>
        <w:t xml:space="preserve">ibility </w:t>
      </w:r>
      <w:r w:rsidRPr="00091A9B">
        <w:rPr>
          <w:rStyle w:val="StyleUnderline"/>
          <w:highlight w:val="cyan"/>
        </w:rPr>
        <w:t>in</w:t>
      </w:r>
      <w:r w:rsidRPr="00091A9B">
        <w:rPr>
          <w:rStyle w:val="StyleUnderline"/>
        </w:rPr>
        <w:t xml:space="preserve"> the </w:t>
      </w:r>
      <w:r w:rsidRPr="00091A9B">
        <w:rPr>
          <w:rStyle w:val="Emphasis"/>
          <w:highlight w:val="cyan"/>
        </w:rPr>
        <w:t>Court</w:t>
      </w:r>
      <w:r w:rsidRPr="00091A9B">
        <w:rPr>
          <w:rStyle w:val="Emphasis"/>
        </w:rPr>
        <w:t>'s eyes</w:t>
      </w:r>
      <w:r w:rsidRPr="00091A9B">
        <w:rPr>
          <w:rStyle w:val="StyleUnderline"/>
        </w:rPr>
        <w:t xml:space="preserve">. </w:t>
      </w:r>
      <w:r w:rsidRPr="00091A9B">
        <w:rPr>
          <w:rStyle w:val="StyleUnderline"/>
          <w:highlight w:val="cyan"/>
        </w:rPr>
        <w:t>That</w:t>
      </w:r>
      <w:r w:rsidRPr="00091A9B">
        <w:rPr>
          <w:rStyle w:val="StyleUnderline"/>
        </w:rPr>
        <w:t xml:space="preserve"> credibility </w:t>
      </w:r>
      <w:r w:rsidRPr="00091A9B">
        <w:rPr>
          <w:rStyle w:val="StyleUnderline"/>
          <w:highlight w:val="cyan"/>
        </w:rPr>
        <w:t>could be</w:t>
      </w:r>
      <w:r w:rsidRPr="00091A9B">
        <w:rPr>
          <w:rStyle w:val="StyleUnderline"/>
        </w:rPr>
        <w:t xml:space="preserve"> </w:t>
      </w:r>
      <w:r w:rsidRPr="00091A9B">
        <w:rPr>
          <w:rStyle w:val="Emphasis"/>
        </w:rPr>
        <w:t xml:space="preserve">severely </w:t>
      </w:r>
      <w:r w:rsidRPr="00091A9B">
        <w:rPr>
          <w:rStyle w:val="Emphasis"/>
          <w:highlight w:val="cyan"/>
        </w:rPr>
        <w:t>undermined</w:t>
      </w:r>
      <w:r w:rsidRPr="00091A9B">
        <w:rPr>
          <w:rStyle w:val="StyleUnderline"/>
          <w:highlight w:val="cyan"/>
        </w:rPr>
        <w:t xml:space="preserve"> by asking</w:t>
      </w:r>
      <w:r w:rsidRPr="00091A9B">
        <w:rPr>
          <w:rStyle w:val="StyleUnderline"/>
        </w:rPr>
        <w:t xml:space="preserve"> the Court </w:t>
      </w:r>
      <w:r w:rsidRPr="00091A9B">
        <w:rPr>
          <w:rStyle w:val="StyleUnderline"/>
          <w:highlight w:val="cyan"/>
        </w:rPr>
        <w:t xml:space="preserve">to </w:t>
      </w:r>
      <w:r w:rsidRPr="00091A9B">
        <w:rPr>
          <w:rStyle w:val="Emphasis"/>
          <w:highlight w:val="cyan"/>
        </w:rPr>
        <w:t>alter</w:t>
      </w:r>
      <w:r w:rsidRPr="00091A9B">
        <w:rPr>
          <w:rStyle w:val="Emphasis"/>
        </w:rPr>
        <w:t xml:space="preserve"> its </w:t>
      </w:r>
      <w:r w:rsidRPr="00091A9B">
        <w:rPr>
          <w:rStyle w:val="Emphasis"/>
          <w:highlight w:val="cyan"/>
        </w:rPr>
        <w:t>precedent</w:t>
      </w:r>
      <w:r w:rsidRPr="00091A9B">
        <w:rPr>
          <w:rStyle w:val="StyleUnderline"/>
          <w:highlight w:val="cyan"/>
        </w:rPr>
        <w:t xml:space="preserve"> without</w:t>
      </w:r>
      <w:r w:rsidRPr="00091A9B">
        <w:rPr>
          <w:rStyle w:val="StyleUnderline"/>
        </w:rPr>
        <w:t xml:space="preserve"> meeting the Court's </w:t>
      </w:r>
      <w:r w:rsidRPr="00091A9B">
        <w:rPr>
          <w:rStyle w:val="Emphasis"/>
          <w:highlight w:val="cyan"/>
        </w:rPr>
        <w:t>stare decisis</w:t>
      </w:r>
      <w:r w:rsidRPr="00091A9B">
        <w:rPr>
          <w:rStyle w:val="StyleUnderline"/>
        </w:rPr>
        <w:t xml:space="preserve"> standards</w:t>
      </w:r>
      <w:r w:rsidRPr="00091A9B">
        <w:rPr>
          <w:sz w:val="16"/>
        </w:rPr>
        <w:t xml:space="preserve">. And as representative of a client—the Government—that generally benefits from a stable legal framework, OSG has a compelling practical interest in reinforcing the value of precedent and the need for special justification to reverse it. Finally, </w:t>
      </w:r>
      <w:r w:rsidRPr="00091A9B">
        <w:rPr>
          <w:rStyle w:val="StyleUnderline"/>
          <w:highlight w:val="cyan"/>
        </w:rPr>
        <w:t>as the</w:t>
      </w:r>
      <w:r w:rsidRPr="00091A9B">
        <w:rPr>
          <w:rStyle w:val="StyleUnderline"/>
        </w:rPr>
        <w:t xml:space="preserve"> government </w:t>
      </w:r>
      <w:r w:rsidRPr="00091A9B">
        <w:rPr>
          <w:rStyle w:val="StyleUnderline"/>
          <w:highlight w:val="cyan"/>
        </w:rPr>
        <w:t>office that</w:t>
      </w:r>
      <w:r w:rsidRPr="00091A9B">
        <w:rPr>
          <w:rStyle w:val="StyleUnderline"/>
        </w:rPr>
        <w:t xml:space="preserve"> </w:t>
      </w:r>
      <w:r w:rsidRPr="00091A9B">
        <w:rPr>
          <w:rStyle w:val="Emphasis"/>
        </w:rPr>
        <w:t>directly</w:t>
      </w:r>
      <w:r w:rsidRPr="00091A9B">
        <w:rPr>
          <w:rStyle w:val="StyleUnderline"/>
        </w:rPr>
        <w:t xml:space="preserve"> and </w:t>
      </w:r>
      <w:r w:rsidRPr="00091A9B">
        <w:rPr>
          <w:rStyle w:val="Emphasis"/>
          <w:highlight w:val="cyan"/>
        </w:rPr>
        <w:t>regularly</w:t>
      </w:r>
      <w:r w:rsidRPr="00091A9B">
        <w:rPr>
          <w:rStyle w:val="StyleUnderline"/>
        </w:rPr>
        <w:t xml:space="preserve"> interacts with the Justices</w:t>
      </w:r>
      <w:r w:rsidRPr="00091A9B">
        <w:rPr>
          <w:sz w:val="16"/>
        </w:rPr>
        <w:t xml:space="preserve"> in face-to-face dialogue </w:t>
      </w:r>
      <w:r w:rsidRPr="00091A9B">
        <w:rPr>
          <w:rStyle w:val="StyleUnderline"/>
        </w:rPr>
        <w:t>in oral argument</w:t>
      </w:r>
      <w:r w:rsidRPr="00091A9B">
        <w:rPr>
          <w:sz w:val="16"/>
        </w:rPr>
        <w:t>—</w:t>
      </w:r>
      <w:r w:rsidRPr="00091A9B">
        <w:rPr>
          <w:rStyle w:val="StyleUnderline"/>
        </w:rPr>
        <w:t>and</w:t>
      </w:r>
      <w:r w:rsidRPr="00091A9B">
        <w:rPr>
          <w:sz w:val="16"/>
        </w:rPr>
        <w:t xml:space="preserve"> that often </w:t>
      </w:r>
      <w:r w:rsidRPr="00091A9B">
        <w:rPr>
          <w:rStyle w:val="StyleUnderline"/>
        </w:rPr>
        <w:t xml:space="preserve">has the role of </w:t>
      </w:r>
      <w:r w:rsidRPr="00091A9B">
        <w:rPr>
          <w:sz w:val="16"/>
        </w:rPr>
        <w:t xml:space="preserve">explaining and </w:t>
      </w:r>
      <w:r w:rsidRPr="00091A9B">
        <w:rPr>
          <w:rStyle w:val="Emphasis"/>
          <w:highlight w:val="cyan"/>
        </w:rPr>
        <w:t>defend</w:t>
      </w:r>
      <w:r w:rsidRPr="00091A9B">
        <w:rPr>
          <w:rStyle w:val="Emphasis"/>
        </w:rPr>
        <w:t>ing</w:t>
      </w:r>
      <w:r w:rsidRPr="00091A9B">
        <w:rPr>
          <w:rStyle w:val="StyleUnderline"/>
        </w:rPr>
        <w:t xml:space="preserve"> </w:t>
      </w:r>
      <w:r w:rsidRPr="00091A9B">
        <w:rPr>
          <w:rStyle w:val="StyleUnderline"/>
          <w:highlight w:val="cyan"/>
        </w:rPr>
        <w:t>unpopular</w:t>
      </w:r>
      <w:r w:rsidRPr="00091A9B">
        <w:rPr>
          <w:rStyle w:val="StyleUnderline"/>
        </w:rPr>
        <w:t xml:space="preserve"> Court </w:t>
      </w:r>
      <w:r w:rsidRPr="00091A9B">
        <w:rPr>
          <w:rStyle w:val="StyleUnderline"/>
          <w:highlight w:val="cyan"/>
        </w:rPr>
        <w:t>decisions</w:t>
      </w:r>
      <w:r w:rsidRPr="00091A9B">
        <w:rPr>
          <w:rStyle w:val="StyleUnderline"/>
        </w:rPr>
        <w:t xml:space="preserve"> to</w:t>
      </w:r>
      <w:r w:rsidRPr="00091A9B">
        <w:rPr>
          <w:sz w:val="16"/>
        </w:rPr>
        <w:t xml:space="preserve"> skeptical and </w:t>
      </w:r>
      <w:r w:rsidRPr="00091A9B">
        <w:rPr>
          <w:rStyle w:val="StyleUnderline"/>
        </w:rPr>
        <w:t>hostile</w:t>
      </w:r>
      <w:r w:rsidRPr="00091A9B">
        <w:rPr>
          <w:sz w:val="16"/>
        </w:rPr>
        <w:t xml:space="preserve"> governmental </w:t>
      </w:r>
      <w:r w:rsidRPr="00091A9B">
        <w:rPr>
          <w:rStyle w:val="StyleUnderline"/>
        </w:rPr>
        <w:t>audiences</w:t>
      </w:r>
      <w:r w:rsidRPr="00091A9B">
        <w:rPr>
          <w:sz w:val="16"/>
        </w:rPr>
        <w:t>--</w:t>
      </w:r>
      <w:r w:rsidRPr="00091A9B">
        <w:rPr>
          <w:rStyle w:val="StyleUnderline"/>
          <w:highlight w:val="cyan"/>
        </w:rPr>
        <w:t>OSG has</w:t>
      </w:r>
      <w:r w:rsidRPr="00091A9B">
        <w:rPr>
          <w:rStyle w:val="StyleUnderline"/>
        </w:rPr>
        <w:t xml:space="preserve"> an almost </w:t>
      </w:r>
      <w:r w:rsidRPr="00091A9B">
        <w:rPr>
          <w:rStyle w:val="Emphasis"/>
        </w:rPr>
        <w:t xml:space="preserve">personal </w:t>
      </w:r>
      <w:r w:rsidRPr="00091A9B">
        <w:rPr>
          <w:rStyle w:val="Emphasis"/>
          <w:highlight w:val="cyan"/>
        </w:rPr>
        <w:t>stake</w:t>
      </w:r>
      <w:r w:rsidRPr="00091A9B">
        <w:rPr>
          <w:rStyle w:val="StyleUnderline"/>
          <w:highlight w:val="cyan"/>
        </w:rPr>
        <w:t xml:space="preserve"> in </w:t>
      </w:r>
      <w:r w:rsidRPr="00091A9B">
        <w:rPr>
          <w:rStyle w:val="Emphasis"/>
          <w:highlight w:val="cyan"/>
        </w:rPr>
        <w:t>standing by</w:t>
      </w:r>
      <w:r w:rsidRPr="00091A9B">
        <w:rPr>
          <w:rStyle w:val="StyleUnderline"/>
        </w:rPr>
        <w:t xml:space="preserve"> the Court's </w:t>
      </w:r>
      <w:r w:rsidRPr="00091A9B">
        <w:rPr>
          <w:rStyle w:val="Emphasis"/>
          <w:highlight w:val="cyan"/>
        </w:rPr>
        <w:t>precedent</w:t>
      </w:r>
      <w:r w:rsidRPr="00091A9B">
        <w:rPr>
          <w:rStyle w:val="StyleUnderline"/>
        </w:rPr>
        <w:t xml:space="preserve"> and authority, </w:t>
      </w:r>
      <w:r w:rsidRPr="00091A9B">
        <w:rPr>
          <w:rStyle w:val="StyleUnderline"/>
          <w:highlight w:val="cyan"/>
        </w:rPr>
        <w:t>as</w:t>
      </w:r>
      <w:r w:rsidRPr="00091A9B">
        <w:rPr>
          <w:rStyle w:val="StyleUnderline"/>
        </w:rPr>
        <w:t xml:space="preserve"> a </w:t>
      </w:r>
      <w:r w:rsidRPr="00091A9B">
        <w:rPr>
          <w:rStyle w:val="Emphasis"/>
        </w:rPr>
        <w:t xml:space="preserve">sign of </w:t>
      </w:r>
      <w:r w:rsidRPr="00091A9B">
        <w:rPr>
          <w:rStyle w:val="Emphasis"/>
          <w:highlight w:val="cyan"/>
        </w:rPr>
        <w:t>respect</w:t>
      </w:r>
      <w:r w:rsidRPr="00091A9B">
        <w:rPr>
          <w:rStyle w:val="StyleUnderline"/>
        </w:rPr>
        <w:t xml:space="preserve"> and even "</w:t>
      </w:r>
      <w:r w:rsidRPr="00091A9B">
        <w:rPr>
          <w:rStyle w:val="Emphasis"/>
        </w:rPr>
        <w:t>loyalty</w:t>
      </w:r>
      <w:r w:rsidRPr="00091A9B">
        <w:rPr>
          <w:rStyle w:val="StyleUnderline"/>
        </w:rPr>
        <w:t xml:space="preserve"> </w:t>
      </w:r>
      <w:r w:rsidRPr="00091A9B">
        <w:rPr>
          <w:rStyle w:val="StyleUnderline"/>
          <w:highlight w:val="cyan"/>
        </w:rPr>
        <w:t>to the Court."</w:t>
      </w:r>
      <w:r w:rsidRPr="00091A9B">
        <w:rPr>
          <w:sz w:val="16"/>
        </w:rPr>
        <w:t xml:space="preserve"> 17</w:t>
      </w:r>
    </w:p>
    <w:p w14:paraId="1042768B" w14:textId="77777777" w:rsidR="00141F8B" w:rsidRPr="00091A9B" w:rsidRDefault="00141F8B" w:rsidP="00141F8B">
      <w:pPr>
        <w:rPr>
          <w:sz w:val="16"/>
        </w:rPr>
      </w:pPr>
      <w:r w:rsidRPr="00091A9B">
        <w:rPr>
          <w:sz w:val="16"/>
        </w:rPr>
        <w:t xml:space="preserve">But </w:t>
      </w:r>
      <w:r w:rsidRPr="00091A9B">
        <w:rPr>
          <w:rStyle w:val="StyleUnderline"/>
        </w:rPr>
        <w:t xml:space="preserve">what about </w:t>
      </w:r>
      <w:r w:rsidRPr="00091A9B">
        <w:rPr>
          <w:rStyle w:val="Emphasis"/>
        </w:rPr>
        <w:t>stability</w:t>
      </w:r>
      <w:r w:rsidRPr="00091A9B">
        <w:rPr>
          <w:rStyle w:val="StyleUnderline"/>
        </w:rPr>
        <w:t xml:space="preserve"> and </w:t>
      </w:r>
      <w:r w:rsidRPr="00091A9B">
        <w:rPr>
          <w:rStyle w:val="Emphasis"/>
        </w:rPr>
        <w:t>consistency</w:t>
      </w:r>
      <w:r w:rsidRPr="00091A9B">
        <w:rPr>
          <w:rStyle w:val="StyleUnderline"/>
        </w:rPr>
        <w:t xml:space="preserve"> in OSG's own litigating positions? Law is </w:t>
      </w:r>
      <w:r w:rsidRPr="00091A9B">
        <w:rPr>
          <w:rStyle w:val="Emphasis"/>
        </w:rPr>
        <w:t>not static</w:t>
      </w:r>
      <w:r w:rsidRPr="00091A9B">
        <w:rPr>
          <w:rStyle w:val="StyleUnderline"/>
        </w:rPr>
        <w:t>--it is constantly buffeted by new</w:t>
      </w:r>
      <w:r w:rsidRPr="00091A9B">
        <w:rPr>
          <w:sz w:val="16"/>
        </w:rPr>
        <w:t xml:space="preserve"> decisions, understandings, and </w:t>
      </w:r>
      <w:r w:rsidRPr="00091A9B">
        <w:rPr>
          <w:rStyle w:val="StyleUnderline"/>
        </w:rPr>
        <w:t>interpretations</w:t>
      </w:r>
      <w:r w:rsidRPr="00091A9B">
        <w:rPr>
          <w:sz w:val="16"/>
        </w:rPr>
        <w:t>. Solicitors General change--certainly, with a change in administration and often in between--and the change in personnel may bring a change in jurisprudential commitments. And OSG may watch as a legal position it has approved is torn to shreds in the lower courts. OSG historically has shown a significant degree of openness to reversing a position that the Government took in the lower courts, even if OSG had previously approved the position. Lower-court litigation serves as a canary in the coal mine. If a position consistently loses in the courts of appeals, in my experience OSG will readily reconsider its approach when the issue reaches the Supreme Court. After all, the stakes are greater since the Court will issue a final, binding decision with nationwide application. 18</w:t>
      </w:r>
    </w:p>
    <w:p w14:paraId="60CA7CE6" w14:textId="77777777" w:rsidR="00141F8B" w:rsidRPr="00091A9B" w:rsidRDefault="00141F8B" w:rsidP="00141F8B">
      <w:pPr>
        <w:pStyle w:val="Heading4"/>
        <w:rPr>
          <w:rFonts w:cs="Arial"/>
        </w:rPr>
      </w:pPr>
      <w:r w:rsidRPr="00091A9B">
        <w:rPr>
          <w:rFonts w:cs="Arial"/>
          <w:u w:val="single"/>
        </w:rPr>
        <w:t>Counter-interpreting</w:t>
      </w:r>
      <w:r w:rsidRPr="00091A9B">
        <w:rPr>
          <w:rFonts w:cs="Arial"/>
        </w:rPr>
        <w:t xml:space="preserve"> the Court’s </w:t>
      </w:r>
      <w:r w:rsidRPr="00091A9B">
        <w:rPr>
          <w:rFonts w:cs="Arial"/>
          <w:u w:val="single"/>
        </w:rPr>
        <w:t>primary</w:t>
      </w:r>
      <w:r w:rsidRPr="00091A9B">
        <w:rPr>
          <w:rFonts w:cs="Arial"/>
        </w:rPr>
        <w:t xml:space="preserve"> review of intellectual property </w:t>
      </w:r>
      <w:r w:rsidRPr="00091A9B">
        <w:rPr>
          <w:rFonts w:cs="Arial"/>
          <w:u w:val="single"/>
        </w:rPr>
        <w:t>destroys</w:t>
      </w:r>
      <w:r w:rsidRPr="00091A9B">
        <w:rPr>
          <w:rFonts w:cs="Arial"/>
        </w:rPr>
        <w:t xml:space="preserve"> legitimacy.</w:t>
      </w:r>
    </w:p>
    <w:p w14:paraId="53266B8E" w14:textId="77777777" w:rsidR="00141F8B" w:rsidRPr="00091A9B" w:rsidRDefault="00141F8B" w:rsidP="00141F8B">
      <w:pPr>
        <w:rPr>
          <w:rStyle w:val="Style13ptBold"/>
          <w:b w:val="0"/>
          <w:bCs/>
        </w:rPr>
      </w:pPr>
      <w:r w:rsidRPr="00091A9B">
        <w:rPr>
          <w:rStyle w:val="Style13ptBold"/>
        </w:rPr>
        <w:t xml:space="preserve">Pacelle ‘3 </w:t>
      </w:r>
      <w:r w:rsidRPr="00091A9B">
        <w:t>[Richard; 2003; Professor and Department Head in Political Science at the University of Tennessee, PhD in Political Science from Ohio State University, BA from the University of Connecticut; Between Law and Politics: The Solicitor General and the Structuring of Race, Gender, and Reproductive Rights Litigation, p. 13-27]</w:t>
      </w:r>
    </w:p>
    <w:p w14:paraId="03F904ED" w14:textId="77777777" w:rsidR="00141F8B" w:rsidRPr="00091A9B" w:rsidRDefault="00141F8B" w:rsidP="00141F8B">
      <w:pPr>
        <w:rPr>
          <w:sz w:val="16"/>
        </w:rPr>
      </w:pPr>
      <w:r w:rsidRPr="00091A9B">
        <w:rPr>
          <w:rStyle w:val="StyleUnderline"/>
        </w:rPr>
        <w:t xml:space="preserve">The </w:t>
      </w:r>
      <w:r w:rsidRPr="00091A9B">
        <w:rPr>
          <w:rStyle w:val="Emphasis"/>
          <w:highlight w:val="cyan"/>
        </w:rPr>
        <w:t>s</w:t>
      </w:r>
      <w:r w:rsidRPr="00091A9B">
        <w:rPr>
          <w:sz w:val="16"/>
        </w:rPr>
        <w:t xml:space="preserve">olicitor </w:t>
      </w:r>
      <w:r w:rsidRPr="00091A9B">
        <w:rPr>
          <w:rStyle w:val="Emphasis"/>
          <w:highlight w:val="cyan"/>
        </w:rPr>
        <w:t>g</w:t>
      </w:r>
      <w:r w:rsidRPr="00091A9B">
        <w:rPr>
          <w:sz w:val="16"/>
        </w:rPr>
        <w:t xml:space="preserve">eneral’s </w:t>
      </w:r>
      <w:r w:rsidRPr="00091A9B">
        <w:rPr>
          <w:rStyle w:val="StyleUnderline"/>
        </w:rPr>
        <w:t xml:space="preserve">activities </w:t>
      </w:r>
      <w:r w:rsidRPr="00091A9B">
        <w:rPr>
          <w:rStyle w:val="StyleUnderline"/>
          <w:highlight w:val="cyan"/>
        </w:rPr>
        <w:t xml:space="preserve">may be </w:t>
      </w:r>
      <w:r w:rsidRPr="00091A9B">
        <w:rPr>
          <w:rStyle w:val="Emphasis"/>
          <w:highlight w:val="cyan"/>
        </w:rPr>
        <w:t>constrained</w:t>
      </w:r>
      <w:r w:rsidRPr="00091A9B">
        <w:rPr>
          <w:sz w:val="16"/>
        </w:rPr>
        <w:t xml:space="preserve"> or enhanced </w:t>
      </w:r>
      <w:r w:rsidRPr="00091A9B">
        <w:rPr>
          <w:rStyle w:val="StyleUnderline"/>
          <w:highlight w:val="cyan"/>
        </w:rPr>
        <w:t xml:space="preserve">by </w:t>
      </w:r>
      <w:r w:rsidRPr="00091A9B">
        <w:rPr>
          <w:rStyle w:val="Emphasis"/>
          <w:highlight w:val="cyan"/>
        </w:rPr>
        <w:t>legislation</w:t>
      </w:r>
      <w:r w:rsidRPr="00091A9B">
        <w:rPr>
          <w:rStyle w:val="StyleUnderline"/>
        </w:rPr>
        <w:t xml:space="preserve">, precedent, </w:t>
      </w:r>
      <w:r w:rsidRPr="00091A9B">
        <w:rPr>
          <w:rStyle w:val="StyleUnderline"/>
          <w:highlight w:val="cyan"/>
        </w:rPr>
        <w:t>and</w:t>
      </w:r>
      <w:r w:rsidRPr="00091A9B">
        <w:rPr>
          <w:rStyle w:val="StyleUnderline"/>
        </w:rPr>
        <w:t xml:space="preserve"> </w:t>
      </w:r>
      <w:r w:rsidRPr="00091A9B">
        <w:rPr>
          <w:rStyle w:val="Emphasis"/>
        </w:rPr>
        <w:t xml:space="preserve">judicial </w:t>
      </w:r>
      <w:r w:rsidRPr="00091A9B">
        <w:rPr>
          <w:rStyle w:val="Emphasis"/>
          <w:highlight w:val="cyan"/>
        </w:rPr>
        <w:t>doctrine</w:t>
      </w:r>
      <w:r w:rsidRPr="00091A9B">
        <w:rPr>
          <w:sz w:val="16"/>
        </w:rPr>
        <w:t xml:space="preserve">. Despite the fact that the solicitor general is appointed by the president, </w:t>
      </w:r>
      <w:r w:rsidRPr="00091A9B">
        <w:rPr>
          <w:rStyle w:val="StyleUnderline"/>
        </w:rPr>
        <w:t xml:space="preserve">the office must </w:t>
      </w:r>
      <w:r w:rsidRPr="00091A9B">
        <w:rPr>
          <w:rStyle w:val="Emphasis"/>
        </w:rPr>
        <w:t>cultivate</w:t>
      </w:r>
      <w:r w:rsidRPr="00091A9B">
        <w:rPr>
          <w:rStyle w:val="StyleUnderline"/>
        </w:rPr>
        <w:t xml:space="preserve"> a long-standing relationship with the Court. Thus, </w:t>
      </w:r>
      <w:r w:rsidRPr="00091A9B">
        <w:rPr>
          <w:rStyle w:val="StyleUnderline"/>
          <w:highlight w:val="cyan"/>
        </w:rPr>
        <w:t xml:space="preserve">to </w:t>
      </w:r>
      <w:r w:rsidRPr="00091A9B">
        <w:rPr>
          <w:rStyle w:val="Emphasis"/>
          <w:highlight w:val="cyan"/>
        </w:rPr>
        <w:t>push</w:t>
      </w:r>
      <w:r w:rsidRPr="00091A9B">
        <w:rPr>
          <w:rStyle w:val="StyleUnderline"/>
        </w:rPr>
        <w:t xml:space="preserve"> the president’s </w:t>
      </w:r>
      <w:r w:rsidRPr="00091A9B">
        <w:rPr>
          <w:rStyle w:val="StyleUnderline"/>
          <w:highlight w:val="cyan"/>
        </w:rPr>
        <w:t xml:space="preserve">agenda </w:t>
      </w:r>
      <w:r w:rsidRPr="00091A9B">
        <w:rPr>
          <w:rStyle w:val="Emphasis"/>
          <w:highlight w:val="cyan"/>
        </w:rPr>
        <w:t>too aggressively</w:t>
      </w:r>
      <w:r w:rsidRPr="00091A9B">
        <w:rPr>
          <w:rStyle w:val="StyleUnderline"/>
        </w:rPr>
        <w:t xml:space="preserve"> runs the </w:t>
      </w:r>
      <w:r w:rsidRPr="00091A9B">
        <w:rPr>
          <w:rStyle w:val="StyleUnderline"/>
          <w:highlight w:val="cyan"/>
        </w:rPr>
        <w:t>risk</w:t>
      </w:r>
      <w:r w:rsidRPr="00091A9B">
        <w:rPr>
          <w:rStyle w:val="StyleUnderline"/>
        </w:rPr>
        <w:t xml:space="preserve"> of </w:t>
      </w:r>
      <w:r w:rsidRPr="00091A9B">
        <w:rPr>
          <w:rStyle w:val="Emphasis"/>
          <w:highlight w:val="cyan"/>
        </w:rPr>
        <w:t>alienating</w:t>
      </w:r>
      <w:r w:rsidRPr="00091A9B">
        <w:rPr>
          <w:rStyle w:val="StyleUnderline"/>
          <w:highlight w:val="cyan"/>
        </w:rPr>
        <w:t xml:space="preserve"> the Court</w:t>
      </w:r>
      <w:r w:rsidRPr="00091A9B">
        <w:rPr>
          <w:rStyle w:val="StyleUnderline"/>
        </w:rPr>
        <w:t xml:space="preserve">. The </w:t>
      </w:r>
      <w:r w:rsidRPr="00091A9B">
        <w:rPr>
          <w:rStyle w:val="Emphasis"/>
        </w:rPr>
        <w:t>s</w:t>
      </w:r>
      <w:r w:rsidRPr="00091A9B">
        <w:rPr>
          <w:sz w:val="16"/>
        </w:rPr>
        <w:t xml:space="preserve">olicitor </w:t>
      </w:r>
      <w:r w:rsidRPr="00091A9B">
        <w:rPr>
          <w:rStyle w:val="Emphasis"/>
        </w:rPr>
        <w:t>g</w:t>
      </w:r>
      <w:r w:rsidRPr="00091A9B">
        <w:rPr>
          <w:sz w:val="16"/>
        </w:rPr>
        <w:t xml:space="preserve">eneral </w:t>
      </w:r>
      <w:r w:rsidRPr="00091A9B">
        <w:rPr>
          <w:rStyle w:val="StyleUnderline"/>
        </w:rPr>
        <w:t xml:space="preserve">is a respected </w:t>
      </w:r>
      <w:r w:rsidRPr="00091A9B">
        <w:rPr>
          <w:rStyle w:val="Emphasis"/>
        </w:rPr>
        <w:t>advisor</w:t>
      </w:r>
      <w:r w:rsidRPr="00091A9B">
        <w:rPr>
          <w:sz w:val="16"/>
        </w:rPr>
        <w:t xml:space="preserve"> and gatekeeper </w:t>
      </w:r>
      <w:r w:rsidRPr="00091A9B">
        <w:rPr>
          <w:rStyle w:val="StyleUnderline"/>
        </w:rPr>
        <w:t>for the Court</w:t>
      </w:r>
      <w:r w:rsidRPr="00091A9B">
        <w:rPr>
          <w:sz w:val="16"/>
        </w:rPr>
        <w:t xml:space="preserve">. Indeed, the solicitor general is often referred to as the “tenth justice of the Supreme Court.” </w:t>
      </w:r>
      <w:r w:rsidRPr="00091A9B">
        <w:rPr>
          <w:rStyle w:val="StyleUnderline"/>
        </w:rPr>
        <w:t xml:space="preserve">A number of </w:t>
      </w:r>
      <w:r w:rsidRPr="00091A9B">
        <w:rPr>
          <w:rStyle w:val="Emphasis"/>
        </w:rPr>
        <w:t>s</w:t>
      </w:r>
      <w:r w:rsidRPr="00091A9B">
        <w:rPr>
          <w:sz w:val="16"/>
        </w:rPr>
        <w:t xml:space="preserve">olicitors </w:t>
      </w:r>
      <w:r w:rsidRPr="00091A9B">
        <w:rPr>
          <w:rStyle w:val="Emphasis"/>
        </w:rPr>
        <w:t>g</w:t>
      </w:r>
      <w:r w:rsidRPr="00091A9B">
        <w:rPr>
          <w:sz w:val="16"/>
        </w:rPr>
        <w:t xml:space="preserve">eneral </w:t>
      </w:r>
      <w:r w:rsidRPr="00091A9B">
        <w:rPr>
          <w:rStyle w:val="StyleUnderline"/>
        </w:rPr>
        <w:t>have remarked that</w:t>
      </w:r>
      <w:r w:rsidRPr="00091A9B">
        <w:rPr>
          <w:sz w:val="16"/>
        </w:rPr>
        <w:t xml:space="preserve"> the office’s </w:t>
      </w:r>
      <w:r w:rsidRPr="00091A9B">
        <w:rPr>
          <w:rStyle w:val="Emphasis"/>
          <w:highlight w:val="cyan"/>
        </w:rPr>
        <w:t>relations</w:t>
      </w:r>
      <w:r w:rsidRPr="00091A9B">
        <w:rPr>
          <w:sz w:val="16"/>
        </w:rPr>
        <w:t xml:space="preserve">hip </w:t>
      </w:r>
      <w:r w:rsidRPr="00091A9B">
        <w:rPr>
          <w:rStyle w:val="StyleUnderline"/>
        </w:rPr>
        <w:t>with</w:t>
      </w:r>
      <w:r w:rsidRPr="00091A9B">
        <w:rPr>
          <w:sz w:val="16"/>
        </w:rPr>
        <w:t xml:space="preserve"> and duties to </w:t>
      </w:r>
      <w:r w:rsidRPr="00091A9B">
        <w:rPr>
          <w:rStyle w:val="StyleUnderline"/>
        </w:rPr>
        <w:t xml:space="preserve">the Court </w:t>
      </w:r>
      <w:r w:rsidRPr="00091A9B">
        <w:rPr>
          <w:rStyle w:val="StyleUnderline"/>
          <w:highlight w:val="cyan"/>
        </w:rPr>
        <w:t xml:space="preserve">are </w:t>
      </w:r>
      <w:r w:rsidRPr="00091A9B">
        <w:rPr>
          <w:rStyle w:val="Emphasis"/>
          <w:highlight w:val="cyan"/>
        </w:rPr>
        <w:t>more important</w:t>
      </w:r>
      <w:r w:rsidRPr="00091A9B">
        <w:rPr>
          <w:rStyle w:val="StyleUnderline"/>
          <w:highlight w:val="cyan"/>
        </w:rPr>
        <w:t xml:space="preserve"> than</w:t>
      </w:r>
      <w:r w:rsidRPr="00091A9B">
        <w:rPr>
          <w:rStyle w:val="StyleUnderline"/>
        </w:rPr>
        <w:t xml:space="preserve"> </w:t>
      </w:r>
      <w:r w:rsidRPr="00091A9B">
        <w:rPr>
          <w:rStyle w:val="Emphasis"/>
        </w:rPr>
        <w:t xml:space="preserve">winning </w:t>
      </w:r>
      <w:r w:rsidRPr="00091A9B">
        <w:rPr>
          <w:rStyle w:val="Emphasis"/>
          <w:highlight w:val="cyan"/>
        </w:rPr>
        <w:t>individual cases</w:t>
      </w:r>
      <w:r w:rsidRPr="00091A9B">
        <w:rPr>
          <w:sz w:val="16"/>
        </w:rPr>
        <w:t xml:space="preserve">.16 </w:t>
      </w:r>
      <w:r w:rsidRPr="00091A9B">
        <w:rPr>
          <w:rStyle w:val="Emphasis"/>
        </w:rPr>
        <w:t>S</w:t>
      </w:r>
      <w:r w:rsidRPr="00091A9B">
        <w:rPr>
          <w:sz w:val="16"/>
        </w:rPr>
        <w:t xml:space="preserve">olicitors </w:t>
      </w:r>
      <w:r w:rsidRPr="00091A9B">
        <w:rPr>
          <w:rStyle w:val="Emphasis"/>
        </w:rPr>
        <w:t>g</w:t>
      </w:r>
      <w:r w:rsidRPr="00091A9B">
        <w:rPr>
          <w:sz w:val="16"/>
        </w:rPr>
        <w:t xml:space="preserve">eneral also have some responsibility to Congress in that they </w:t>
      </w:r>
      <w:r w:rsidRPr="00091A9B">
        <w:rPr>
          <w:rStyle w:val="StyleUnderline"/>
        </w:rPr>
        <w:t xml:space="preserve">may be </w:t>
      </w:r>
      <w:r w:rsidRPr="00091A9B">
        <w:rPr>
          <w:rStyle w:val="Emphasis"/>
        </w:rPr>
        <w:t>obligated</w:t>
      </w:r>
      <w:r w:rsidRPr="00091A9B">
        <w:rPr>
          <w:rStyle w:val="StyleUnderline"/>
        </w:rPr>
        <w:t xml:space="preserve"> to defend</w:t>
      </w:r>
      <w:r w:rsidRPr="00091A9B">
        <w:rPr>
          <w:sz w:val="16"/>
        </w:rPr>
        <w:t xml:space="preserve"> legislation that conflicts with </w:t>
      </w:r>
      <w:r w:rsidRPr="00091A9B">
        <w:rPr>
          <w:rStyle w:val="StyleUnderline"/>
        </w:rPr>
        <w:t>the administration’s position</w:t>
      </w:r>
      <w:r w:rsidRPr="00091A9B">
        <w:rPr>
          <w:sz w:val="16"/>
        </w:rPr>
        <w:t>. The need to serve two or more masters imposes constraints on the solicitor general. I will discuss the solicitor general’s relations with these institutional actors in Chapter . Now, I turn to the goals and norms that influence the solicitor general and the office’s different roles.</w:t>
      </w:r>
    </w:p>
    <w:p w14:paraId="033E9F84" w14:textId="77777777" w:rsidR="00141F8B" w:rsidRPr="00091A9B" w:rsidRDefault="00141F8B" w:rsidP="00141F8B">
      <w:pPr>
        <w:rPr>
          <w:sz w:val="10"/>
          <w:szCs w:val="16"/>
        </w:rPr>
      </w:pPr>
      <w:r w:rsidRPr="00091A9B">
        <w:rPr>
          <w:sz w:val="10"/>
          <w:szCs w:val="16"/>
        </w:rPr>
        <w:lastRenderedPageBreak/>
        <w:t>Goals of the Solicitor General</w:t>
      </w:r>
    </w:p>
    <w:p w14:paraId="147A2CE6" w14:textId="77777777" w:rsidR="00141F8B" w:rsidRPr="00091A9B" w:rsidRDefault="00141F8B" w:rsidP="00141F8B">
      <w:pPr>
        <w:rPr>
          <w:sz w:val="10"/>
          <w:szCs w:val="16"/>
        </w:rPr>
      </w:pPr>
      <w:r w:rsidRPr="00091A9B">
        <w:rPr>
          <w:sz w:val="10"/>
          <w:szCs w:val="16"/>
        </w:rPr>
        <w:t>The political science literature sometimes treats actors as single-minded seekers of one overriding goal. Members of Congress want to get reelected, 17 bureaucrats want to enhance their budgets,18 Supreme Court justices want to further their values and attitudes.19 In his study of judicial decision making, Lawrence Baum suggests a more elaborate structure of goals.20 I assume that solicitors general attempt to pursue a variety of personal and institutional goals and fulfill a number of roles in furtherance of their duties. It is not unreasonable to assume that institutional goals are more dominant in noncontroversial issue areas.</w:t>
      </w:r>
    </w:p>
    <w:p w14:paraId="2E1931E6" w14:textId="77777777" w:rsidR="00141F8B" w:rsidRPr="00091A9B" w:rsidRDefault="00141F8B" w:rsidP="00141F8B">
      <w:pPr>
        <w:rPr>
          <w:sz w:val="10"/>
          <w:szCs w:val="16"/>
        </w:rPr>
      </w:pPr>
      <w:r w:rsidRPr="00091A9B">
        <w:rPr>
          <w:sz w:val="10"/>
          <w:szCs w:val="16"/>
        </w:rPr>
        <w:t>As Figure - shows, at the top of the hierarchy of personal goals, the solicitor general wants to retain the position. Remaining in office permits the solicitor general to achieve one of the dominant substantive personal goals: advancing the president’s agenda. Other personal goals involve the solicitor general’s place in history and future employment. In controversial areas, the solicitor general would be more likely to care about personal goals.</w:t>
      </w:r>
    </w:p>
    <w:p w14:paraId="179C13D5" w14:textId="77777777" w:rsidR="00141F8B" w:rsidRPr="00091A9B" w:rsidRDefault="00141F8B" w:rsidP="00141F8B">
      <w:pPr>
        <w:rPr>
          <w:sz w:val="16"/>
        </w:rPr>
      </w:pPr>
      <w:r w:rsidRPr="00091A9B">
        <w:rPr>
          <w:sz w:val="16"/>
        </w:rPr>
        <w:t xml:space="preserve">The </w:t>
      </w:r>
      <w:r w:rsidRPr="00091A9B">
        <w:rPr>
          <w:rStyle w:val="StyleUnderline"/>
        </w:rPr>
        <w:t>institutional goals speak</w:t>
      </w:r>
      <w:r w:rsidRPr="00091A9B">
        <w:rPr>
          <w:sz w:val="16"/>
        </w:rPr>
        <w:t xml:space="preserve"> more to the legal end of the politics-law dichotomy and </w:t>
      </w:r>
      <w:r w:rsidRPr="00091A9B">
        <w:rPr>
          <w:rStyle w:val="StyleUnderline"/>
        </w:rPr>
        <w:t xml:space="preserve">to the </w:t>
      </w:r>
      <w:r w:rsidRPr="00091A9B">
        <w:rPr>
          <w:rStyle w:val="StyleUnderline"/>
          <w:highlight w:val="cyan"/>
        </w:rPr>
        <w:t xml:space="preserve">need to act </w:t>
      </w:r>
      <w:r w:rsidRPr="00091A9B">
        <w:rPr>
          <w:rStyle w:val="Emphasis"/>
          <w:highlight w:val="cyan"/>
        </w:rPr>
        <w:t>strategically</w:t>
      </w:r>
      <w:r w:rsidRPr="00091A9B">
        <w:rPr>
          <w:rStyle w:val="StyleUnderline"/>
        </w:rPr>
        <w:t>. At the peak</w:t>
      </w:r>
      <w:r w:rsidRPr="00091A9B">
        <w:rPr>
          <w:sz w:val="16"/>
        </w:rPr>
        <w:t xml:space="preserve"> of the hierarchy of institutional goals </w:t>
      </w:r>
      <w:r w:rsidRPr="00091A9B">
        <w:rPr>
          <w:rStyle w:val="StyleUnderline"/>
        </w:rPr>
        <w:t xml:space="preserve">is the </w:t>
      </w:r>
      <w:r w:rsidRPr="00091A9B">
        <w:rPr>
          <w:rStyle w:val="Emphasis"/>
        </w:rPr>
        <w:t>s</w:t>
      </w:r>
      <w:r w:rsidRPr="00091A9B">
        <w:rPr>
          <w:sz w:val="16"/>
        </w:rPr>
        <w:t xml:space="preserve">olicitor </w:t>
      </w:r>
      <w:r w:rsidRPr="00091A9B">
        <w:rPr>
          <w:rStyle w:val="Emphasis"/>
        </w:rPr>
        <w:t>g</w:t>
      </w:r>
      <w:r w:rsidRPr="00091A9B">
        <w:rPr>
          <w:sz w:val="16"/>
        </w:rPr>
        <w:t xml:space="preserve">eneral’s </w:t>
      </w:r>
      <w:r w:rsidRPr="00091A9B">
        <w:rPr>
          <w:rStyle w:val="StyleUnderline"/>
        </w:rPr>
        <w:t xml:space="preserve">desire </w:t>
      </w:r>
      <w:r w:rsidRPr="00091A9B">
        <w:rPr>
          <w:rStyle w:val="StyleUnderline"/>
          <w:highlight w:val="cyan"/>
        </w:rPr>
        <w:t>to protect</w:t>
      </w:r>
      <w:r w:rsidRPr="00091A9B">
        <w:rPr>
          <w:rStyle w:val="StyleUnderline"/>
        </w:rPr>
        <w:t xml:space="preserve"> the </w:t>
      </w:r>
      <w:r w:rsidRPr="00091A9B">
        <w:rPr>
          <w:rStyle w:val="Emphasis"/>
          <w:highlight w:val="cyan"/>
        </w:rPr>
        <w:t>independence</w:t>
      </w:r>
      <w:r w:rsidRPr="00091A9B">
        <w:rPr>
          <w:rStyle w:val="StyleUnderline"/>
        </w:rPr>
        <w:t xml:space="preserve"> of the office from the </w:t>
      </w:r>
      <w:r w:rsidRPr="00091A9B">
        <w:rPr>
          <w:rStyle w:val="Emphasis"/>
        </w:rPr>
        <w:t>political</w:t>
      </w:r>
      <w:r w:rsidRPr="00091A9B">
        <w:rPr>
          <w:rStyle w:val="StyleUnderline"/>
        </w:rPr>
        <w:t xml:space="preserve"> forces</w:t>
      </w:r>
      <w:r w:rsidRPr="00091A9B">
        <w:rPr>
          <w:sz w:val="16"/>
        </w:rPr>
        <w:t xml:space="preserve">. Subordinate institutional goals that help the solicitor general achieve that central goal are protecting the Supreme Court, helping the Court impose doctrinal stability, and maintaining strong working relations with the agencies. One goal that straddles the personal/institutional divide is maintaining a high level of success in the Supreme Court. Personally and institutionally, </w:t>
      </w:r>
      <w:r w:rsidRPr="00091A9B">
        <w:rPr>
          <w:rStyle w:val="StyleUnderline"/>
        </w:rPr>
        <w:t>the ability</w:t>
      </w:r>
      <w:r w:rsidRPr="00091A9B">
        <w:rPr>
          <w:sz w:val="16"/>
        </w:rPr>
        <w:t xml:space="preserve"> to achieve these goals </w:t>
      </w:r>
      <w:r w:rsidRPr="00091A9B">
        <w:rPr>
          <w:rStyle w:val="StyleUnderline"/>
        </w:rPr>
        <w:t>will be affected by the</w:t>
      </w:r>
      <w:r w:rsidRPr="00091A9B">
        <w:rPr>
          <w:sz w:val="16"/>
        </w:rPr>
        <w:t xml:space="preserve"> roles solicitors general fulfill and the opportunities and </w:t>
      </w:r>
      <w:r w:rsidRPr="00091A9B">
        <w:rPr>
          <w:rStyle w:val="Emphasis"/>
        </w:rPr>
        <w:t>constraints</w:t>
      </w:r>
      <w:r w:rsidRPr="00091A9B">
        <w:rPr>
          <w:rStyle w:val="StyleUnderline"/>
        </w:rPr>
        <w:t xml:space="preserve"> they encounter</w:t>
      </w:r>
      <w:r w:rsidRPr="00091A9B">
        <w:rPr>
          <w:sz w:val="16"/>
        </w:rPr>
        <w:t>.</w:t>
      </w:r>
    </w:p>
    <w:p w14:paraId="59B18C99" w14:textId="77777777" w:rsidR="00141F8B" w:rsidRPr="00091A9B" w:rsidRDefault="00141F8B" w:rsidP="00141F8B">
      <w:pPr>
        <w:pStyle w:val="Heading4"/>
        <w:rPr>
          <w:rFonts w:cs="Arial"/>
        </w:rPr>
      </w:pPr>
      <w:r w:rsidRPr="00091A9B">
        <w:rPr>
          <w:rFonts w:cs="Arial"/>
        </w:rPr>
        <w:t xml:space="preserve">It doesn’t </w:t>
      </w:r>
      <w:r w:rsidRPr="00091A9B">
        <w:rPr>
          <w:rFonts w:cs="Arial"/>
          <w:u w:val="single"/>
        </w:rPr>
        <w:t>solve</w:t>
      </w:r>
      <w:r w:rsidRPr="00091A9B">
        <w:rPr>
          <w:rFonts w:cs="Arial"/>
          <w:b w:val="0"/>
        </w:rPr>
        <w:t xml:space="preserve">---it requires </w:t>
      </w:r>
      <w:r w:rsidRPr="00091A9B">
        <w:rPr>
          <w:rFonts w:cs="Arial"/>
          <w:b w:val="0"/>
          <w:u w:val="single"/>
        </w:rPr>
        <w:t>fixed positions</w:t>
      </w:r>
      <w:r w:rsidRPr="00091A9B">
        <w:rPr>
          <w:rFonts w:cs="Arial"/>
          <w:b w:val="0"/>
        </w:rPr>
        <w:t xml:space="preserve">, even if </w:t>
      </w:r>
      <w:r w:rsidRPr="00091A9B">
        <w:rPr>
          <w:rFonts w:cs="Arial"/>
          <w:b w:val="0"/>
          <w:u w:val="single"/>
        </w:rPr>
        <w:t>done</w:t>
      </w:r>
      <w:r w:rsidRPr="00091A9B">
        <w:rPr>
          <w:rFonts w:cs="Arial"/>
          <w:b w:val="0"/>
        </w:rPr>
        <w:t xml:space="preserve"> later. Those will </w:t>
      </w:r>
      <w:r w:rsidRPr="00091A9B">
        <w:rPr>
          <w:rFonts w:cs="Arial"/>
          <w:b w:val="0"/>
          <w:u w:val="single"/>
        </w:rPr>
        <w:t>leak</w:t>
      </w:r>
      <w:r w:rsidRPr="00091A9B">
        <w:rPr>
          <w:rFonts w:cs="Arial"/>
          <w:b w:val="0"/>
        </w:rPr>
        <w:t>.</w:t>
      </w:r>
      <w:r w:rsidRPr="00091A9B">
        <w:rPr>
          <w:rFonts w:cs="Arial"/>
        </w:rPr>
        <w:t xml:space="preserve"> </w:t>
      </w:r>
    </w:p>
    <w:p w14:paraId="0B6BA898" w14:textId="77777777" w:rsidR="00141F8B" w:rsidRPr="00091A9B" w:rsidRDefault="00141F8B" w:rsidP="00141F8B">
      <w:pPr>
        <w:rPr>
          <w:rStyle w:val="Style13ptBold"/>
        </w:rPr>
      </w:pPr>
      <w:r w:rsidRPr="00091A9B">
        <w:rPr>
          <w:rStyle w:val="Style13ptBold"/>
        </w:rPr>
        <w:t xml:space="preserve">Nottea ’13 </w:t>
      </w:r>
      <w:r w:rsidRPr="00091A9B">
        <w:t>[Danielle; 2013; J.D. as of May 2013 from Southwestern Law School, Los Angeles, California. B.A., Law and Society, B.A., Spanish, University of California, Santa Barbara; Southwestern Law Review, “The State Secrets Privilege: Distinguishing State Secrets in the Age of Information,” vol. 42]</w:t>
      </w:r>
    </w:p>
    <w:p w14:paraId="3C2F8EFC" w14:textId="77777777" w:rsidR="00141F8B" w:rsidRPr="00091A9B" w:rsidRDefault="00141F8B" w:rsidP="00141F8B">
      <w:pPr>
        <w:rPr>
          <w:sz w:val="16"/>
        </w:rPr>
      </w:pPr>
      <w:r w:rsidRPr="00091A9B">
        <w:rPr>
          <w:sz w:val="16"/>
        </w:rPr>
        <w:t>Conclusion</w:t>
      </w:r>
    </w:p>
    <w:p w14:paraId="078D2321" w14:textId="77777777" w:rsidR="00141F8B" w:rsidRPr="00091A9B" w:rsidRDefault="00141F8B" w:rsidP="00141F8B">
      <w:pPr>
        <w:rPr>
          <w:sz w:val="16"/>
        </w:rPr>
      </w:pPr>
      <w:r w:rsidRPr="00091A9B">
        <w:rPr>
          <w:rStyle w:val="StyleUnderline"/>
        </w:rPr>
        <w:t>The rise of</w:t>
      </w:r>
      <w:r w:rsidRPr="00091A9B">
        <w:rPr>
          <w:sz w:val="16"/>
        </w:rPr>
        <w:t xml:space="preserve"> both classified </w:t>
      </w:r>
      <w:r w:rsidRPr="00091A9B">
        <w:rPr>
          <w:rStyle w:val="StyleUnderline"/>
          <w:highlight w:val="cyan"/>
        </w:rPr>
        <w:t>secrets</w:t>
      </w:r>
      <w:r w:rsidRPr="00091A9B">
        <w:rPr>
          <w:sz w:val="16"/>
        </w:rPr>
        <w:t xml:space="preserve"> and exposed secrets </w:t>
      </w:r>
      <w:r w:rsidRPr="00091A9B">
        <w:rPr>
          <w:rStyle w:val="Emphasis"/>
          <w:highlight w:val="cyan"/>
        </w:rPr>
        <w:t>evidence</w:t>
      </w:r>
      <w:r w:rsidRPr="00091A9B">
        <w:rPr>
          <w:rStyle w:val="StyleUnderline"/>
        </w:rPr>
        <w:t>s a substantial transformation</w:t>
      </w:r>
      <w:r w:rsidRPr="00091A9B">
        <w:rPr>
          <w:sz w:val="16"/>
        </w:rPr>
        <w:t xml:space="preserve"> since Reynolds </w:t>
      </w:r>
      <w:r w:rsidRPr="00091A9B">
        <w:rPr>
          <w:rStyle w:val="StyleUnderline"/>
        </w:rPr>
        <w:t xml:space="preserve">with significant </w:t>
      </w:r>
      <w:r w:rsidRPr="00091A9B">
        <w:rPr>
          <w:rStyle w:val="StyleUnderline"/>
          <w:highlight w:val="cyan"/>
        </w:rPr>
        <w:t>implications for the</w:t>
      </w:r>
      <w:r w:rsidRPr="00091A9B">
        <w:rPr>
          <w:sz w:val="16"/>
        </w:rPr>
        <w:t xml:space="preserve"> executive and </w:t>
      </w:r>
      <w:r w:rsidRPr="00091A9B">
        <w:rPr>
          <w:rStyle w:val="Emphasis"/>
          <w:highlight w:val="cyan"/>
        </w:rPr>
        <w:t>judicial</w:t>
      </w:r>
      <w:r w:rsidRPr="00091A9B">
        <w:rPr>
          <w:rStyle w:val="StyleUnderline"/>
          <w:highlight w:val="cyan"/>
        </w:rPr>
        <w:t xml:space="preserve"> branches</w:t>
      </w:r>
      <w:r w:rsidRPr="00091A9B">
        <w:rPr>
          <w:rStyle w:val="StyleUnderline"/>
        </w:rPr>
        <w:t xml:space="preserve">. Today, </w:t>
      </w:r>
      <w:r w:rsidRPr="00091A9B">
        <w:rPr>
          <w:rStyle w:val="Emphasis"/>
          <w:highlight w:val="cyan"/>
        </w:rPr>
        <w:t>leaking</w:t>
      </w:r>
      <w:r w:rsidRPr="00091A9B">
        <w:rPr>
          <w:sz w:val="16"/>
        </w:rPr>
        <w:t xml:space="preserve"> of state secrets </w:t>
      </w:r>
      <w:r w:rsidRPr="00091A9B">
        <w:rPr>
          <w:rStyle w:val="StyleUnderline"/>
          <w:highlight w:val="cyan"/>
        </w:rPr>
        <w:t>is</w:t>
      </w:r>
      <w:r w:rsidRPr="00091A9B">
        <w:rPr>
          <w:rStyle w:val="StyleUnderline"/>
        </w:rPr>
        <w:t xml:space="preserve"> very much </w:t>
      </w:r>
      <w:r w:rsidRPr="00091A9B">
        <w:rPr>
          <w:rStyle w:val="StyleUnderline"/>
          <w:highlight w:val="cyan"/>
        </w:rPr>
        <w:t xml:space="preserve">an </w:t>
      </w:r>
      <w:r w:rsidRPr="00091A9B">
        <w:rPr>
          <w:rStyle w:val="Emphasis"/>
          <w:highlight w:val="cyan"/>
        </w:rPr>
        <w:t>everyday occurrence</w:t>
      </w:r>
      <w:r w:rsidRPr="00091A9B">
        <w:rPr>
          <w:sz w:val="16"/>
        </w:rPr>
        <w:t xml:space="preserve"> 309 and while documents and cables released to the public may still be classified, they are surely no longer secrets. The executive branch has little incentive to reform a privilege by which it is immunized from public disclosure and accountability. Moreover, courts' application of the Reynolds standard has proven ineffective in confronting the realities of the national security state and the prevalence of leaked state secrets. 310 Its continued deferential application of the standard would maintain the status quo, diminishing the judiciary's legitimacy and the rule of law. 311 In order to preserve judicial integrity and governmental accountability, courts must be empowered with meaningful review of allegedly privileged information and uniform standards by which to effectively assess executive claims of privilege.</w:t>
      </w:r>
    </w:p>
    <w:p w14:paraId="4C896AB3" w14:textId="77777777" w:rsidR="00141F8B" w:rsidRPr="00091A9B" w:rsidRDefault="00141F8B" w:rsidP="00141F8B"/>
    <w:p w14:paraId="4ECF3A54" w14:textId="77777777" w:rsidR="00141F8B" w:rsidRPr="00091A9B" w:rsidRDefault="00141F8B" w:rsidP="00141F8B">
      <w:pPr>
        <w:pStyle w:val="Heading3"/>
        <w:rPr>
          <w:rFonts w:cs="Arial"/>
        </w:rPr>
      </w:pPr>
      <w:r w:rsidRPr="00091A9B">
        <w:rPr>
          <w:rFonts w:cs="Arial"/>
        </w:rPr>
        <w:lastRenderedPageBreak/>
        <w:t>AT: PDCP---2NC</w:t>
      </w:r>
      <w:r w:rsidRPr="00091A9B">
        <w:rPr>
          <w:rFonts w:cs="Arial"/>
          <w:sz w:val="16"/>
        </w:rPr>
        <w:t xml:space="preserve"> </w:t>
      </w:r>
    </w:p>
    <w:p w14:paraId="7EFD9888" w14:textId="77777777" w:rsidR="00141F8B" w:rsidRPr="00091A9B" w:rsidRDefault="00141F8B" w:rsidP="00141F8B">
      <w:pPr>
        <w:pStyle w:val="Heading4"/>
        <w:rPr>
          <w:rFonts w:cs="Arial"/>
        </w:rPr>
      </w:pPr>
      <w:r w:rsidRPr="00091A9B">
        <w:rPr>
          <w:rFonts w:cs="Arial"/>
        </w:rPr>
        <w:t xml:space="preserve">‘Expand’ requires </w:t>
      </w:r>
      <w:r w:rsidRPr="00091A9B">
        <w:rPr>
          <w:rFonts w:cs="Arial"/>
          <w:u w:val="single"/>
        </w:rPr>
        <w:t>changing</w:t>
      </w:r>
      <w:r w:rsidRPr="00091A9B">
        <w:rPr>
          <w:rFonts w:cs="Arial"/>
        </w:rPr>
        <w:t xml:space="preserve">, rather than </w:t>
      </w:r>
      <w:r w:rsidRPr="00091A9B">
        <w:rPr>
          <w:rFonts w:cs="Arial"/>
          <w:u w:val="single"/>
        </w:rPr>
        <w:t>reinterpreting</w:t>
      </w:r>
      <w:r w:rsidRPr="00091A9B">
        <w:rPr>
          <w:rFonts w:cs="Arial"/>
        </w:rPr>
        <w:t>, law.</w:t>
      </w:r>
    </w:p>
    <w:p w14:paraId="61D18873" w14:textId="77777777" w:rsidR="00141F8B" w:rsidRPr="00091A9B" w:rsidRDefault="00141F8B" w:rsidP="00141F8B">
      <w:r w:rsidRPr="00091A9B">
        <w:rPr>
          <w:rStyle w:val="Style13ptBold"/>
        </w:rPr>
        <w:t>Hatter ’90</w:t>
      </w:r>
      <w:r w:rsidRPr="00091A9B">
        <w:t xml:space="preserve"> [Terry J Jr; March 20; January District Court Judge at the Central District of California; Westlaw, “In re Eastport Assocs.,” 114 B.R. 686]</w:t>
      </w:r>
    </w:p>
    <w:p w14:paraId="3E6C84F6" w14:textId="77777777" w:rsidR="00141F8B" w:rsidRPr="00091A9B" w:rsidRDefault="00141F8B" w:rsidP="00141F8B">
      <w:pPr>
        <w:rPr>
          <w:sz w:val="16"/>
        </w:rPr>
      </w:pPr>
      <w:r w:rsidRPr="00091A9B">
        <w:rPr>
          <w:sz w:val="16"/>
        </w:rPr>
        <w:t xml:space="preserve">Second, Eastport asserts that the presumption against retroactivity does not apply because the amendment was intended only as a clarification of existing law. Where an amendment to a statute is remedial in nature and merely serves to clarify existing law, no question of retroactivity is involved and the law will be applied to pending cases. City of Redlands v. Sorensen, 176 Cal.App.3d 202, 211, 221 Cal.Rptr. 728, 732 (1985). </w:t>
      </w:r>
      <w:r w:rsidRPr="00091A9B">
        <w:rPr>
          <w:rStyle w:val="Emphasis"/>
        </w:rPr>
        <w:t>The evidence</w:t>
      </w:r>
      <w:r w:rsidRPr="00091A9B">
        <w:rPr>
          <w:sz w:val="16"/>
        </w:rPr>
        <w:t xml:space="preserve"> in this case, however, </w:t>
      </w:r>
      <w:r w:rsidRPr="00091A9B">
        <w:rPr>
          <w:rStyle w:val="StyleUnderline"/>
        </w:rPr>
        <w:t>does not support</w:t>
      </w:r>
      <w:r w:rsidRPr="00091A9B">
        <w:rPr>
          <w:sz w:val="16"/>
        </w:rPr>
        <w:t xml:space="preserve"> the conclusion that the amendment to section 66452.6(f) was simply </w:t>
      </w:r>
      <w:r w:rsidRPr="00091A9B">
        <w:rPr>
          <w:rStyle w:val="Emphasis"/>
        </w:rPr>
        <w:t>a clarification of preexisting law</w:t>
      </w:r>
      <w:r w:rsidRPr="00091A9B">
        <w:rPr>
          <w:sz w:val="16"/>
        </w:rPr>
        <w:t xml:space="preserve">. The Legislative Counsel's Digest specifically states that “[t]he bill would expand the definition of development moratorium.” Senate Bill 186, Stats.1988, ch. 1330, at 3375 (emphasis added). Since the Legislative Counsel is a state official required by law to analyze pending legislation, it is reasonable to presume that the Legislature amended the statute with the intent and meaning expressed in the Counsel's digest. People v. Martinez, 194 Cal.App.3d 15, 22, 239 Cal.Rptr. 272, 276 (1987). </w:t>
      </w:r>
      <w:r w:rsidRPr="00091A9B">
        <w:rPr>
          <w:rStyle w:val="StyleUnderline"/>
          <w:highlight w:val="cyan"/>
        </w:rPr>
        <w:t>By</w:t>
      </w:r>
      <w:r w:rsidRPr="00091A9B">
        <w:rPr>
          <w:rStyle w:val="StyleUnderline"/>
        </w:rPr>
        <w:t xml:space="preserve"> </w:t>
      </w:r>
      <w:r w:rsidRPr="00091A9B">
        <w:rPr>
          <w:rStyle w:val="Emphasis"/>
        </w:rPr>
        <w:t xml:space="preserve">its </w:t>
      </w:r>
      <w:r w:rsidRPr="00091A9B">
        <w:rPr>
          <w:rStyle w:val="Emphasis"/>
          <w:highlight w:val="cyan"/>
        </w:rPr>
        <w:t>ordinary meaning</w:t>
      </w:r>
      <w:r w:rsidRPr="00091A9B">
        <w:rPr>
          <w:rStyle w:val="StyleUnderline"/>
        </w:rPr>
        <w:t xml:space="preserve">, the term </w:t>
      </w:r>
      <w:r w:rsidRPr="00091A9B">
        <w:rPr>
          <w:rStyle w:val="StyleUnderline"/>
          <w:highlight w:val="cyan"/>
        </w:rPr>
        <w:t>“</w:t>
      </w:r>
      <w:r w:rsidRPr="00091A9B">
        <w:rPr>
          <w:rStyle w:val="Emphasis"/>
          <w:highlight w:val="cyan"/>
        </w:rPr>
        <w:t>expand</w:t>
      </w:r>
      <w:r w:rsidRPr="00091A9B">
        <w:rPr>
          <w:rStyle w:val="StyleUnderline"/>
          <w:highlight w:val="cyan"/>
        </w:rPr>
        <w:t xml:space="preserve">” indicates </w:t>
      </w:r>
      <w:r w:rsidRPr="00091A9B">
        <w:rPr>
          <w:rStyle w:val="Emphasis"/>
          <w:highlight w:val="cyan"/>
        </w:rPr>
        <w:t>a change in the law</w:t>
      </w:r>
      <w:r w:rsidRPr="00091A9B">
        <w:rPr>
          <w:rStyle w:val="StyleUnderline"/>
          <w:highlight w:val="cyan"/>
        </w:rPr>
        <w:t xml:space="preserve">, </w:t>
      </w:r>
      <w:r w:rsidRPr="00091A9B">
        <w:rPr>
          <w:rStyle w:val="StyleUnderline"/>
        </w:rPr>
        <w:t xml:space="preserve">rather than </w:t>
      </w:r>
      <w:r w:rsidRPr="00091A9B">
        <w:rPr>
          <w:rStyle w:val="Emphasis"/>
        </w:rPr>
        <w:t>a restatement</w:t>
      </w:r>
      <w:r w:rsidRPr="00091A9B">
        <w:rPr>
          <w:rStyle w:val="StyleUnderline"/>
        </w:rPr>
        <w:t xml:space="preserve"> of </w:t>
      </w:r>
      <w:r w:rsidRPr="00091A9B">
        <w:rPr>
          <w:rStyle w:val="Emphasis"/>
        </w:rPr>
        <w:t>existing law</w:t>
      </w:r>
      <w:r w:rsidRPr="00091A9B">
        <w:rPr>
          <w:sz w:val="16"/>
        </w:rPr>
        <w:t>. In light of the Counsel's comment, Eastport's argument is unpersuasive.</w:t>
      </w:r>
    </w:p>
    <w:p w14:paraId="64359B65" w14:textId="77777777" w:rsidR="00141F8B" w:rsidRPr="00091A9B" w:rsidRDefault="00141F8B" w:rsidP="00141F8B">
      <w:pPr>
        <w:pStyle w:val="Heading4"/>
        <w:rPr>
          <w:rFonts w:cs="Arial"/>
        </w:rPr>
      </w:pPr>
      <w:r w:rsidRPr="00091A9B">
        <w:rPr>
          <w:rFonts w:cs="Arial"/>
        </w:rPr>
        <w:t xml:space="preserve">It never </w:t>
      </w:r>
      <w:r w:rsidRPr="00091A9B">
        <w:rPr>
          <w:rFonts w:cs="Arial"/>
          <w:u w:val="single"/>
        </w:rPr>
        <w:t>mandates</w:t>
      </w:r>
      <w:r w:rsidRPr="00091A9B">
        <w:rPr>
          <w:rFonts w:cs="Arial"/>
        </w:rPr>
        <w:t xml:space="preserve"> legal change. </w:t>
      </w:r>
    </w:p>
    <w:p w14:paraId="77975D36" w14:textId="77777777" w:rsidR="00141F8B" w:rsidRPr="00091A9B" w:rsidRDefault="00141F8B" w:rsidP="00141F8B">
      <w:r w:rsidRPr="00091A9B">
        <w:rPr>
          <w:rStyle w:val="Style13ptBold"/>
        </w:rPr>
        <w:t xml:space="preserve">Ferner ’15 </w:t>
      </w:r>
      <w:r w:rsidRPr="00091A9B">
        <w:t>[Matt; May 5; Senior Reporter for HuffPost, MFA from the University of California, Los Angeles, BA from the University of Colorado; Huffington Post, “SCOTUS Seeks Feds' Views On Marijuana Lawsuit Against Colorado,” https://www.huffpost.com/entry/scotus-wants-feds-views-o_n_7205416]</w:t>
      </w:r>
    </w:p>
    <w:p w14:paraId="04DFD390" w14:textId="77777777" w:rsidR="00141F8B" w:rsidRPr="00091A9B" w:rsidRDefault="00141F8B" w:rsidP="00141F8B">
      <w:pPr>
        <w:rPr>
          <w:sz w:val="16"/>
        </w:rPr>
      </w:pPr>
      <w:r w:rsidRPr="00091A9B">
        <w:rPr>
          <w:rStyle w:val="StyleUnderline"/>
        </w:rPr>
        <w:t>The</w:t>
      </w:r>
      <w:r w:rsidRPr="00091A9B">
        <w:rPr>
          <w:sz w:val="16"/>
        </w:rPr>
        <w:t xml:space="preserve"> U.S. </w:t>
      </w:r>
      <w:r w:rsidRPr="00091A9B">
        <w:rPr>
          <w:rStyle w:val="Emphasis"/>
          <w:highlight w:val="cyan"/>
        </w:rPr>
        <w:t>S</w:t>
      </w:r>
      <w:r w:rsidRPr="00091A9B">
        <w:rPr>
          <w:sz w:val="16"/>
        </w:rPr>
        <w:t xml:space="preserve">upreme </w:t>
      </w:r>
      <w:r w:rsidRPr="00091A9B">
        <w:rPr>
          <w:rStyle w:val="Emphasis"/>
          <w:highlight w:val="cyan"/>
        </w:rPr>
        <w:t>C</w:t>
      </w:r>
      <w:r w:rsidRPr="00091A9B">
        <w:rPr>
          <w:sz w:val="16"/>
        </w:rPr>
        <w:t xml:space="preserve">ourt on Monday </w:t>
      </w:r>
      <w:r w:rsidRPr="00091A9B">
        <w:rPr>
          <w:rStyle w:val="StyleUnderline"/>
          <w:highlight w:val="cyan"/>
        </w:rPr>
        <w:t>asked for views from</w:t>
      </w:r>
      <w:r w:rsidRPr="00091A9B">
        <w:rPr>
          <w:rStyle w:val="StyleUnderline"/>
        </w:rPr>
        <w:t xml:space="preserve"> the</w:t>
      </w:r>
      <w:r w:rsidRPr="00091A9B">
        <w:rPr>
          <w:sz w:val="16"/>
        </w:rPr>
        <w:t xml:space="preserve"> Obama </w:t>
      </w:r>
      <w:r w:rsidRPr="00091A9B">
        <w:rPr>
          <w:rStyle w:val="Emphasis"/>
          <w:highlight w:val="cyan"/>
        </w:rPr>
        <w:t>admin</w:t>
      </w:r>
      <w:r w:rsidRPr="00091A9B">
        <w:rPr>
          <w:sz w:val="16"/>
        </w:rPr>
        <w:t xml:space="preserve">istration </w:t>
      </w:r>
      <w:r w:rsidRPr="00091A9B">
        <w:rPr>
          <w:rStyle w:val="StyleUnderline"/>
        </w:rPr>
        <w:t>on a</w:t>
      </w:r>
      <w:r w:rsidRPr="00091A9B">
        <w:rPr>
          <w:sz w:val="16"/>
        </w:rPr>
        <w:t xml:space="preserve"> law</w:t>
      </w:r>
      <w:r w:rsidRPr="00091A9B">
        <w:rPr>
          <w:rStyle w:val="Emphasis"/>
        </w:rPr>
        <w:t>suit</w:t>
      </w:r>
      <w:r w:rsidRPr="00091A9B">
        <w:rPr>
          <w:sz w:val="16"/>
        </w:rPr>
        <w:t xml:space="preserve"> filed by Nebraska and Oklahoma that contends Colorado's regulation of marijuana is causing an increase in drug crimes in their states.</w:t>
      </w:r>
    </w:p>
    <w:p w14:paraId="19C3E0DB" w14:textId="77777777" w:rsidR="00141F8B" w:rsidRPr="00091A9B" w:rsidRDefault="00141F8B" w:rsidP="00141F8B">
      <w:pPr>
        <w:rPr>
          <w:sz w:val="16"/>
        </w:rPr>
      </w:pPr>
      <w:r w:rsidRPr="00091A9B">
        <w:rPr>
          <w:rStyle w:val="StyleUnderline"/>
        </w:rPr>
        <w:t xml:space="preserve">"The </w:t>
      </w:r>
      <w:r w:rsidRPr="00091A9B">
        <w:rPr>
          <w:rStyle w:val="Emphasis"/>
          <w:highlight w:val="cyan"/>
        </w:rPr>
        <w:t>S</w:t>
      </w:r>
      <w:r w:rsidRPr="00091A9B">
        <w:rPr>
          <w:sz w:val="16"/>
        </w:rPr>
        <w:t xml:space="preserve">olicitor </w:t>
      </w:r>
      <w:r w:rsidRPr="00091A9B">
        <w:rPr>
          <w:rStyle w:val="Emphasis"/>
          <w:highlight w:val="cyan"/>
        </w:rPr>
        <w:t>G</w:t>
      </w:r>
      <w:r w:rsidRPr="00091A9B">
        <w:rPr>
          <w:sz w:val="16"/>
        </w:rPr>
        <w:t xml:space="preserve">eneral </w:t>
      </w:r>
      <w:r w:rsidRPr="00091A9B">
        <w:rPr>
          <w:rStyle w:val="StyleUnderline"/>
          <w:highlight w:val="cyan"/>
        </w:rPr>
        <w:t xml:space="preserve">is </w:t>
      </w:r>
      <w:r w:rsidRPr="00091A9B">
        <w:rPr>
          <w:rStyle w:val="Emphasis"/>
          <w:highlight w:val="cyan"/>
        </w:rPr>
        <w:t>invited</w:t>
      </w:r>
      <w:r w:rsidRPr="00091A9B">
        <w:rPr>
          <w:rStyle w:val="StyleUnderline"/>
          <w:highlight w:val="cyan"/>
        </w:rPr>
        <w:t xml:space="preserve"> to </w:t>
      </w:r>
      <w:r w:rsidRPr="00091A9B">
        <w:rPr>
          <w:rStyle w:val="Emphasis"/>
          <w:highlight w:val="cyan"/>
        </w:rPr>
        <w:t>file</w:t>
      </w:r>
      <w:r w:rsidRPr="00091A9B">
        <w:rPr>
          <w:rStyle w:val="Emphasis"/>
        </w:rPr>
        <w:t xml:space="preserve"> a brief</w:t>
      </w:r>
      <w:r w:rsidRPr="00091A9B">
        <w:rPr>
          <w:rStyle w:val="StyleUnderline"/>
        </w:rPr>
        <w:t xml:space="preserve"> in this case </w:t>
      </w:r>
      <w:r w:rsidRPr="00091A9B">
        <w:rPr>
          <w:rStyle w:val="Emphasis"/>
          <w:highlight w:val="cyan"/>
        </w:rPr>
        <w:t>expressing</w:t>
      </w:r>
      <w:r w:rsidRPr="00091A9B">
        <w:rPr>
          <w:rStyle w:val="Emphasis"/>
        </w:rPr>
        <w:t xml:space="preserve"> the </w:t>
      </w:r>
      <w:r w:rsidRPr="00091A9B">
        <w:rPr>
          <w:rStyle w:val="Emphasis"/>
          <w:highlight w:val="cyan"/>
        </w:rPr>
        <w:t>views</w:t>
      </w:r>
      <w:r w:rsidRPr="00091A9B">
        <w:rPr>
          <w:rStyle w:val="StyleUnderline"/>
        </w:rPr>
        <w:t xml:space="preserve"> of the </w:t>
      </w:r>
      <w:r w:rsidRPr="00091A9B">
        <w:rPr>
          <w:rStyle w:val="Emphasis"/>
        </w:rPr>
        <w:t>U</w:t>
      </w:r>
      <w:r w:rsidRPr="00091A9B">
        <w:rPr>
          <w:sz w:val="16"/>
        </w:rPr>
        <w:t xml:space="preserve">nited </w:t>
      </w:r>
      <w:r w:rsidRPr="00091A9B">
        <w:rPr>
          <w:rStyle w:val="Emphasis"/>
        </w:rPr>
        <w:t>S</w:t>
      </w:r>
      <w:r w:rsidRPr="00091A9B">
        <w:rPr>
          <w:sz w:val="16"/>
        </w:rPr>
        <w:t>tates," the court said in the order.</w:t>
      </w:r>
    </w:p>
    <w:p w14:paraId="0A95E51D" w14:textId="77777777" w:rsidR="00141F8B" w:rsidRPr="00091A9B" w:rsidRDefault="00141F8B" w:rsidP="00141F8B">
      <w:pPr>
        <w:rPr>
          <w:sz w:val="16"/>
        </w:rPr>
      </w:pPr>
      <w:r w:rsidRPr="00091A9B">
        <w:rPr>
          <w:rStyle w:val="StyleUnderline"/>
          <w:highlight w:val="cyan"/>
        </w:rPr>
        <w:t>This</w:t>
      </w:r>
      <w:r w:rsidRPr="00091A9B">
        <w:rPr>
          <w:rStyle w:val="StyleUnderline"/>
        </w:rPr>
        <w:t xml:space="preserve"> kind of court </w:t>
      </w:r>
      <w:r w:rsidRPr="00091A9B">
        <w:rPr>
          <w:rStyle w:val="StyleUnderline"/>
          <w:highlight w:val="cyan"/>
        </w:rPr>
        <w:t>order</w:t>
      </w:r>
      <w:r w:rsidRPr="00091A9B">
        <w:rPr>
          <w:rStyle w:val="StyleUnderline"/>
        </w:rPr>
        <w:t xml:space="preserve">, called a </w:t>
      </w:r>
      <w:r w:rsidRPr="00091A9B">
        <w:rPr>
          <w:rStyle w:val="Emphasis"/>
        </w:rPr>
        <w:t>CVSG</w:t>
      </w:r>
      <w:r w:rsidRPr="00091A9B">
        <w:rPr>
          <w:sz w:val="16"/>
        </w:rPr>
        <w:t xml:space="preserve"> -- or call for the views of the solicitor general on behalf of the U.S. government -- is commonly requested, and </w:t>
      </w:r>
      <w:r w:rsidRPr="00091A9B">
        <w:rPr>
          <w:rStyle w:val="Emphasis"/>
          <w:highlight w:val="cyan"/>
        </w:rPr>
        <w:t>doesn't</w:t>
      </w:r>
      <w:r w:rsidRPr="00091A9B">
        <w:rPr>
          <w:rStyle w:val="StyleUnderline"/>
          <w:highlight w:val="cyan"/>
        </w:rPr>
        <w:t xml:space="preserve"> necessarily mean</w:t>
      </w:r>
      <w:r w:rsidRPr="00091A9B">
        <w:rPr>
          <w:rStyle w:val="StyleUnderline"/>
        </w:rPr>
        <w:t xml:space="preserve"> the </w:t>
      </w:r>
      <w:r w:rsidRPr="00091A9B">
        <w:rPr>
          <w:rStyle w:val="StyleUnderline"/>
          <w:highlight w:val="cyan"/>
        </w:rPr>
        <w:t xml:space="preserve">court is </w:t>
      </w:r>
      <w:r w:rsidRPr="00091A9B">
        <w:rPr>
          <w:rStyle w:val="Emphasis"/>
          <w:highlight w:val="cyan"/>
        </w:rPr>
        <w:t>moving forward</w:t>
      </w:r>
      <w:r w:rsidRPr="00091A9B">
        <w:rPr>
          <w:rStyle w:val="StyleUnderline"/>
        </w:rPr>
        <w:t xml:space="preserve"> with the case</w:t>
      </w:r>
      <w:r w:rsidRPr="00091A9B">
        <w:rPr>
          <w:sz w:val="16"/>
        </w:rPr>
        <w:t>.</w:t>
      </w:r>
    </w:p>
    <w:p w14:paraId="33833BD0" w14:textId="77777777" w:rsidR="00141F8B" w:rsidRPr="00091A9B" w:rsidRDefault="00141F8B" w:rsidP="00141F8B">
      <w:pPr>
        <w:pStyle w:val="Heading3"/>
        <w:rPr>
          <w:rFonts w:cs="Arial"/>
        </w:rPr>
      </w:pPr>
      <w:r w:rsidRPr="00091A9B">
        <w:rPr>
          <w:rFonts w:cs="Arial"/>
        </w:rPr>
        <w:lastRenderedPageBreak/>
        <w:t>AT: Theory---2NC</w:t>
      </w:r>
    </w:p>
    <w:p w14:paraId="4C9A6FD5" w14:textId="77777777" w:rsidR="00141F8B" w:rsidRPr="00091A9B" w:rsidRDefault="00141F8B" w:rsidP="00141F8B">
      <w:pPr>
        <w:pStyle w:val="Analytics"/>
        <w:rPr>
          <w:rFonts w:ascii="Arial" w:hAnsi="Arial" w:cs="Arial"/>
        </w:rPr>
      </w:pPr>
      <w:r w:rsidRPr="00091A9B">
        <w:rPr>
          <w:rFonts w:ascii="Arial" w:hAnsi="Arial" w:cs="Arial"/>
          <w:u w:val="single"/>
        </w:rPr>
        <w:t>EDUCATION</w:t>
      </w:r>
      <w:r w:rsidRPr="00091A9B">
        <w:rPr>
          <w:rFonts w:ascii="Arial" w:hAnsi="Arial" w:cs="Arial"/>
        </w:rPr>
        <w:t>.</w:t>
      </w:r>
    </w:p>
    <w:p w14:paraId="5BC10CFA" w14:textId="77777777" w:rsidR="00141F8B" w:rsidRPr="00091A9B" w:rsidRDefault="00141F8B" w:rsidP="00141F8B">
      <w:pPr>
        <w:rPr>
          <w:rStyle w:val="Style13ptBold"/>
        </w:rPr>
      </w:pPr>
      <w:r w:rsidRPr="00091A9B">
        <w:rPr>
          <w:rStyle w:val="Style13ptBold"/>
        </w:rPr>
        <w:t xml:space="preserve">Thompson ‘9 </w:t>
      </w:r>
      <w:r w:rsidRPr="00091A9B">
        <w:t>[David and Melanie Wachtell; Winter 2009; JD from Stanford Law School, BA from Yale University; Project Manager for the Special Report on Regulatory Reform at the Congressional Oversight Panel, JD from Stanford Law School, AB from Princeton University; George Mason Law Review, “An Empirical Analysis of Supreme Court Certiorari Petition Procedures: The Call for Response and The Call for the Views of the Solicitor General,” vol. 16]</w:t>
      </w:r>
    </w:p>
    <w:p w14:paraId="38930550" w14:textId="276555E8" w:rsidR="00141F8B" w:rsidRPr="00091A9B" w:rsidRDefault="00141F8B" w:rsidP="00141F8B">
      <w:pPr>
        <w:rPr>
          <w:sz w:val="16"/>
        </w:rPr>
      </w:pPr>
      <w:r w:rsidRPr="00091A9B">
        <w:rPr>
          <w:rStyle w:val="StyleUnderline"/>
        </w:rPr>
        <w:t xml:space="preserve">Several </w:t>
      </w:r>
      <w:r w:rsidRPr="00091A9B">
        <w:rPr>
          <w:rStyle w:val="StyleUnderline"/>
          <w:highlight w:val="cyan"/>
        </w:rPr>
        <w:t>scholars</w:t>
      </w:r>
      <w:r w:rsidRPr="00091A9B">
        <w:rPr>
          <w:rStyle w:val="StyleUnderline"/>
        </w:rPr>
        <w:t xml:space="preserve"> and practitioners have </w:t>
      </w:r>
      <w:r w:rsidRPr="00091A9B">
        <w:rPr>
          <w:rStyle w:val="StyleUnderline"/>
          <w:highlight w:val="cyan"/>
        </w:rPr>
        <w:t>examined</w:t>
      </w:r>
      <w:r w:rsidRPr="00091A9B">
        <w:rPr>
          <w:rStyle w:val="StyleUnderline"/>
        </w:rPr>
        <w:t xml:space="preserve"> aspects of </w:t>
      </w:r>
      <w:r w:rsidRPr="00091A9B">
        <w:rPr>
          <w:rStyle w:val="StyleUnderline"/>
          <w:highlight w:val="cyan"/>
        </w:rPr>
        <w:t xml:space="preserve">the </w:t>
      </w:r>
      <w:r w:rsidRPr="00091A9B">
        <w:rPr>
          <w:rStyle w:val="Emphasis"/>
          <w:highlight w:val="cyan"/>
        </w:rPr>
        <w:t>cert</w:t>
      </w:r>
      <w:r w:rsidRPr="00091A9B">
        <w:rPr>
          <w:rStyle w:val="StyleUnderline"/>
        </w:rPr>
        <w:t xml:space="preserve">iorari </w:t>
      </w:r>
      <w:r w:rsidRPr="00091A9B">
        <w:rPr>
          <w:rStyle w:val="StyleUnderline"/>
          <w:highlight w:val="cyan"/>
        </w:rPr>
        <w:t>process</w:t>
      </w:r>
      <w:r w:rsidRPr="00091A9B">
        <w:rPr>
          <w:rStyle w:val="StyleUnderline"/>
        </w:rPr>
        <w:t xml:space="preserve"> from an empirical perspective</w:t>
      </w:r>
      <w:r w:rsidRPr="00091A9B">
        <w:rPr>
          <w:sz w:val="16"/>
        </w:rPr>
        <w:t xml:space="preserve">. 24 </w:t>
      </w:r>
      <w:r w:rsidRPr="00091A9B">
        <w:rPr>
          <w:rStyle w:val="Emphasis"/>
          <w:highlight w:val="cyan"/>
        </w:rPr>
        <w:t>However</w:t>
      </w:r>
      <w:r w:rsidRPr="00091A9B">
        <w:rPr>
          <w:rStyle w:val="StyleUnderline"/>
        </w:rPr>
        <w:t xml:space="preserve">, there has been </w:t>
      </w:r>
      <w:r w:rsidRPr="00091A9B">
        <w:rPr>
          <w:rStyle w:val="Emphasis"/>
          <w:highlight w:val="cyan"/>
        </w:rPr>
        <w:t>little focus</w:t>
      </w:r>
      <w:r w:rsidRPr="00091A9B">
        <w:rPr>
          <w:rStyle w:val="StyleUnderline"/>
          <w:highlight w:val="cyan"/>
        </w:rPr>
        <w:t xml:space="preserve"> on</w:t>
      </w:r>
      <w:r w:rsidRPr="00091A9B">
        <w:rPr>
          <w:rStyle w:val="StyleUnderline"/>
        </w:rPr>
        <w:t xml:space="preserve"> the CFR and </w:t>
      </w:r>
      <w:r w:rsidRPr="00091A9B">
        <w:rPr>
          <w:rStyle w:val="Emphasis"/>
          <w:highlight w:val="cyan"/>
        </w:rPr>
        <w:t>CVSG</w:t>
      </w:r>
      <w:r w:rsidRPr="00091A9B">
        <w:rPr>
          <w:rStyle w:val="StyleUnderline"/>
        </w:rPr>
        <w:t xml:space="preserve"> procedures</w:t>
      </w:r>
      <w:r w:rsidRPr="00091A9B">
        <w:rPr>
          <w:sz w:val="16"/>
        </w:rPr>
        <w:t xml:space="preserve">. With respect to CFRs, the Stern and Gressman treatise on Supreme Court practice covers the procedure 25 and provides data on how often the SG, acting as counsel for the United States, waives response when the United States is a respondent. Two appellate litigators have also discussed CFRs from a practical perspective in an article on Supreme Court litigation strategy. 26 Regarding CVSGs, the Stern and Gressman treatise provides a helpful description of this procedure, but few statistics. 27 Additionally, several authors who have studied the SG's office have touched on the CVSG process, 28 and a few have considered narrow empirical questions related to CVSG invitation briefs. 29 However, there has never been a comprehensive empirical or theoretical analysis of either procedure. </w:t>
      </w:r>
      <w:r w:rsidRPr="00091A9B">
        <w:rPr>
          <w:rStyle w:val="StyleUnderline"/>
          <w:highlight w:val="cyan"/>
        </w:rPr>
        <w:t xml:space="preserve">Given the </w:t>
      </w:r>
      <w:r w:rsidRPr="00091A9B">
        <w:rPr>
          <w:rStyle w:val="Emphasis"/>
          <w:highlight w:val="cyan"/>
        </w:rPr>
        <w:t>integral role</w:t>
      </w:r>
      <w:r w:rsidRPr="00091A9B">
        <w:rPr>
          <w:rStyle w:val="StyleUnderline"/>
        </w:rPr>
        <w:t xml:space="preserve"> of</w:t>
      </w:r>
      <w:r w:rsidRPr="00091A9B">
        <w:rPr>
          <w:sz w:val="16"/>
        </w:rPr>
        <w:t xml:space="preserve"> CFRs and </w:t>
      </w:r>
      <w:r w:rsidRPr="00091A9B">
        <w:rPr>
          <w:rStyle w:val="StyleUnderline"/>
        </w:rPr>
        <w:t xml:space="preserve">CVSGs </w:t>
      </w:r>
      <w:r w:rsidRPr="00091A9B">
        <w:rPr>
          <w:rStyle w:val="StyleUnderline"/>
          <w:highlight w:val="cyan"/>
        </w:rPr>
        <w:t>in</w:t>
      </w:r>
      <w:r w:rsidRPr="00091A9B">
        <w:rPr>
          <w:rStyle w:val="StyleUnderline"/>
        </w:rPr>
        <w:t xml:space="preserve"> the Supreme Court's</w:t>
      </w:r>
      <w:r w:rsidRPr="00091A9B">
        <w:rPr>
          <w:sz w:val="16"/>
        </w:rPr>
        <w:t xml:space="preserve"> cert </w:t>
      </w:r>
      <w:r w:rsidRPr="00091A9B">
        <w:rPr>
          <w:rStyle w:val="StyleUnderline"/>
          <w:highlight w:val="cyan"/>
        </w:rPr>
        <w:t xml:space="preserve">practice, it is </w:t>
      </w:r>
      <w:r w:rsidRPr="00091A9B">
        <w:rPr>
          <w:rStyle w:val="Emphasis"/>
          <w:highlight w:val="cyan"/>
        </w:rPr>
        <w:t>important</w:t>
      </w:r>
      <w:r w:rsidRPr="00091A9B">
        <w:rPr>
          <w:rStyle w:val="StyleUnderline"/>
          <w:highlight w:val="cyan"/>
        </w:rPr>
        <w:t xml:space="preserve"> for</w:t>
      </w:r>
      <w:r w:rsidRPr="00091A9B">
        <w:rPr>
          <w:rStyle w:val="StyleUnderline"/>
        </w:rPr>
        <w:t xml:space="preserve"> both </w:t>
      </w:r>
      <w:r w:rsidRPr="00091A9B">
        <w:rPr>
          <w:rStyle w:val="Emphasis"/>
        </w:rPr>
        <w:t>practitioners</w:t>
      </w:r>
      <w:r w:rsidRPr="00091A9B">
        <w:rPr>
          <w:rStyle w:val="StyleUnderline"/>
        </w:rPr>
        <w:t xml:space="preserve"> and </w:t>
      </w:r>
      <w:r w:rsidRPr="00091A9B">
        <w:rPr>
          <w:rStyle w:val="Emphasis"/>
          <w:highlight w:val="cyan"/>
        </w:rPr>
        <w:t>scholars</w:t>
      </w:r>
      <w:r w:rsidRPr="00091A9B">
        <w:rPr>
          <w:rStyle w:val="StyleUnderline"/>
          <w:highlight w:val="cyan"/>
        </w:rPr>
        <w:t xml:space="preserve"> to </w:t>
      </w:r>
      <w:r w:rsidRPr="00091A9B">
        <w:rPr>
          <w:rStyle w:val="Emphasis"/>
        </w:rPr>
        <w:t xml:space="preserve">better </w:t>
      </w:r>
      <w:r w:rsidRPr="00091A9B">
        <w:rPr>
          <w:rStyle w:val="Emphasis"/>
          <w:highlight w:val="cyan"/>
        </w:rPr>
        <w:t>understand</w:t>
      </w:r>
      <w:r w:rsidRPr="00091A9B">
        <w:rPr>
          <w:rStyle w:val="StyleUnderline"/>
          <w:highlight w:val="cyan"/>
        </w:rPr>
        <w:t xml:space="preserve"> </w:t>
      </w:r>
      <w:r w:rsidRPr="00091A9B">
        <w:rPr>
          <w:rStyle w:val="StyleUnderline"/>
        </w:rPr>
        <w:t>these processes</w:t>
      </w:r>
      <w:r w:rsidRPr="00091A9B">
        <w:rPr>
          <w:sz w:val="16"/>
        </w:rPr>
        <w:t>.</w:t>
      </w:r>
    </w:p>
    <w:p w14:paraId="6864F6E2" w14:textId="77777777" w:rsidR="00141F8B" w:rsidRPr="00091A9B" w:rsidRDefault="00141F8B" w:rsidP="00141F8B">
      <w:pPr>
        <w:pStyle w:val="Heading1"/>
        <w:rPr>
          <w:rFonts w:cs="Arial"/>
        </w:rPr>
      </w:pPr>
      <w:r w:rsidRPr="00091A9B">
        <w:rPr>
          <w:rFonts w:cs="Arial"/>
        </w:rPr>
        <w:lastRenderedPageBreak/>
        <w:t>Court Clog Updates</w:t>
      </w:r>
    </w:p>
    <w:p w14:paraId="046036B0" w14:textId="763CAEB7" w:rsidR="00141F8B" w:rsidRPr="00091A9B" w:rsidRDefault="00141F8B" w:rsidP="00141F8B">
      <w:pPr>
        <w:pStyle w:val="Heading2"/>
        <w:rPr>
          <w:rFonts w:cs="Arial"/>
        </w:rPr>
      </w:pPr>
      <w:r w:rsidRPr="00091A9B">
        <w:rPr>
          <w:rFonts w:cs="Arial"/>
        </w:rPr>
        <w:lastRenderedPageBreak/>
        <w:t xml:space="preserve">Water Wars </w:t>
      </w:r>
      <w:r w:rsidR="00091A9B">
        <w:rPr>
          <w:rFonts w:cs="Arial"/>
        </w:rPr>
        <w:t>(NEG)</w:t>
      </w:r>
    </w:p>
    <w:p w14:paraId="7A1EB7B4" w14:textId="77777777" w:rsidR="00141F8B" w:rsidRPr="00091A9B" w:rsidRDefault="00141F8B" w:rsidP="00141F8B">
      <w:pPr>
        <w:pStyle w:val="Heading3"/>
        <w:rPr>
          <w:rFonts w:cs="Arial"/>
        </w:rPr>
      </w:pPr>
      <w:r w:rsidRPr="00091A9B">
        <w:rPr>
          <w:rFonts w:cs="Arial"/>
        </w:rPr>
        <w:lastRenderedPageBreak/>
        <w:t>Court Clog DA---Water Wars---Indo-Pak---2NC</w:t>
      </w:r>
    </w:p>
    <w:p w14:paraId="077A7652" w14:textId="77777777" w:rsidR="00141F8B" w:rsidRPr="00091A9B" w:rsidRDefault="00141F8B" w:rsidP="00141F8B">
      <w:pPr>
        <w:pStyle w:val="Heading4"/>
        <w:rPr>
          <w:rFonts w:cs="Arial"/>
          <w:u w:val="single"/>
        </w:rPr>
      </w:pPr>
      <w:r w:rsidRPr="00091A9B">
        <w:rPr>
          <w:rFonts w:cs="Arial"/>
        </w:rPr>
        <w:t xml:space="preserve">Indo-Pak goes </w:t>
      </w:r>
      <w:r w:rsidRPr="00091A9B">
        <w:rPr>
          <w:rFonts w:cs="Arial"/>
          <w:u w:val="single"/>
        </w:rPr>
        <w:t>nuclear</w:t>
      </w:r>
    </w:p>
    <w:p w14:paraId="0019D9EC" w14:textId="77777777" w:rsidR="00141F8B" w:rsidRPr="00091A9B" w:rsidRDefault="00141F8B" w:rsidP="00141F8B">
      <w:r w:rsidRPr="00091A9B">
        <w:t>Jamail ’19 [Dahr; Truthout contributing writer, Board of Advisers member and former staff reporter; February 11, 2019; "The World Is on the Brink of Widespread Water Wars"; https://truthout.org/articles/the-world-is-on-the-brink-of-widespread-water-wars/]//rohan</w:t>
      </w:r>
    </w:p>
    <w:p w14:paraId="7AC9D3B3" w14:textId="77777777" w:rsidR="00141F8B" w:rsidRPr="00091A9B" w:rsidRDefault="00141F8B" w:rsidP="00141F8B">
      <w:pPr>
        <w:rPr>
          <w:rStyle w:val="StyleUnderline"/>
          <w:highlight w:val="cyan"/>
        </w:rPr>
      </w:pPr>
      <w:r w:rsidRPr="00091A9B">
        <w:rPr>
          <w:rStyle w:val="StyleUnderline"/>
          <w:highlight w:val="cyan"/>
        </w:rPr>
        <w:t xml:space="preserve">In some </w:t>
      </w:r>
      <w:r w:rsidRPr="00091A9B">
        <w:rPr>
          <w:rStyle w:val="Emphasis"/>
          <w:highlight w:val="cyan"/>
        </w:rPr>
        <w:t>places</w:t>
      </w:r>
      <w:r w:rsidRPr="00091A9B">
        <w:rPr>
          <w:rStyle w:val="StyleUnderline"/>
          <w:highlight w:val="cyan"/>
        </w:rPr>
        <w:t xml:space="preserve"> conflict is </w:t>
      </w:r>
      <w:r w:rsidRPr="00091A9B">
        <w:rPr>
          <w:rStyle w:val="Emphasis"/>
          <w:highlight w:val="cyan"/>
        </w:rPr>
        <w:t>practically guaranteed</w:t>
      </w:r>
      <w:r w:rsidRPr="00091A9B">
        <w:rPr>
          <w:rStyle w:val="StyleUnderline"/>
          <w:highlight w:val="cyan"/>
        </w:rPr>
        <w:t>.</w:t>
      </w:r>
    </w:p>
    <w:p w14:paraId="2BCB773C" w14:textId="77777777" w:rsidR="00141F8B" w:rsidRPr="00091A9B" w:rsidRDefault="00141F8B" w:rsidP="00141F8B">
      <w:pPr>
        <w:rPr>
          <w:rStyle w:val="StyleUnderline"/>
        </w:rPr>
      </w:pPr>
      <w:r w:rsidRPr="00091A9B">
        <w:rPr>
          <w:sz w:val="14"/>
        </w:rPr>
        <w:t>Meanwhile, a study published in the journal Global Environmental Change, looked at how “</w:t>
      </w:r>
      <w:r w:rsidRPr="00091A9B">
        <w:rPr>
          <w:rStyle w:val="Emphasis"/>
          <w:highlight w:val="cyan"/>
        </w:rPr>
        <w:t>hydro-political issues</w:t>
      </w:r>
      <w:r w:rsidRPr="00091A9B">
        <w:rPr>
          <w:rStyle w:val="StyleUnderline"/>
        </w:rPr>
        <w:t xml:space="preserve">” — including </w:t>
      </w:r>
      <w:r w:rsidRPr="00091A9B">
        <w:rPr>
          <w:rStyle w:val="Emphasis"/>
        </w:rPr>
        <w:t>tensions</w:t>
      </w:r>
      <w:r w:rsidRPr="00091A9B">
        <w:rPr>
          <w:rStyle w:val="StyleUnderline"/>
        </w:rPr>
        <w:t xml:space="preserve"> and </w:t>
      </w:r>
      <w:r w:rsidRPr="00091A9B">
        <w:rPr>
          <w:rStyle w:val="Emphasis"/>
        </w:rPr>
        <w:t>potential conflicts</w:t>
      </w:r>
      <w:r w:rsidRPr="00091A9B">
        <w:rPr>
          <w:rStyle w:val="StyleUnderline"/>
        </w:rPr>
        <w:t xml:space="preserve"> — could </w:t>
      </w:r>
      <w:r w:rsidRPr="00091A9B">
        <w:rPr>
          <w:rStyle w:val="Emphasis"/>
          <w:highlight w:val="cyan"/>
        </w:rPr>
        <w:t>play out</w:t>
      </w:r>
      <w:r w:rsidRPr="00091A9B">
        <w:rPr>
          <w:rStyle w:val="StyleUnderline"/>
          <w:highlight w:val="cyan"/>
        </w:rPr>
        <w:t xml:space="preserve"> in </w:t>
      </w:r>
      <w:r w:rsidRPr="00091A9B">
        <w:rPr>
          <w:rStyle w:val="Emphasis"/>
          <w:highlight w:val="cyan"/>
        </w:rPr>
        <w:t>countries</w:t>
      </w:r>
      <w:r w:rsidRPr="00091A9B">
        <w:rPr>
          <w:rStyle w:val="StyleUnderline"/>
          <w:highlight w:val="cyan"/>
        </w:rPr>
        <w:t xml:space="preserve"> expected to experience </w:t>
      </w:r>
      <w:r w:rsidRPr="00091A9B">
        <w:rPr>
          <w:rStyle w:val="Emphasis"/>
        </w:rPr>
        <w:t xml:space="preserve">water </w:t>
      </w:r>
      <w:r w:rsidRPr="00091A9B">
        <w:rPr>
          <w:rStyle w:val="Emphasis"/>
          <w:highlight w:val="cyan"/>
        </w:rPr>
        <w:t>shortages</w:t>
      </w:r>
      <w:r w:rsidRPr="00091A9B">
        <w:rPr>
          <w:rStyle w:val="StyleUnderline"/>
          <w:highlight w:val="cyan"/>
        </w:rPr>
        <w:t xml:space="preserve"> coupled with </w:t>
      </w:r>
      <w:r w:rsidRPr="00091A9B">
        <w:rPr>
          <w:rStyle w:val="Emphasis"/>
          <w:highlight w:val="cyan"/>
        </w:rPr>
        <w:t>high populations</w:t>
      </w:r>
      <w:r w:rsidRPr="00091A9B">
        <w:rPr>
          <w:rStyle w:val="StyleUnderline"/>
          <w:highlight w:val="cyan"/>
        </w:rPr>
        <w:t xml:space="preserve"> </w:t>
      </w:r>
      <w:r w:rsidRPr="00091A9B">
        <w:rPr>
          <w:rStyle w:val="StyleUnderline"/>
        </w:rPr>
        <w:t xml:space="preserve">and pre-existing </w:t>
      </w:r>
      <w:r w:rsidRPr="00091A9B">
        <w:rPr>
          <w:rStyle w:val="Emphasis"/>
        </w:rPr>
        <w:t>geopolitical tensions</w:t>
      </w:r>
      <w:r w:rsidRPr="00091A9B">
        <w:rPr>
          <w:rStyle w:val="StyleUnderline"/>
        </w:rPr>
        <w:t>.</w:t>
      </w:r>
    </w:p>
    <w:p w14:paraId="37AA0DFE" w14:textId="77777777" w:rsidR="00141F8B" w:rsidRPr="00091A9B" w:rsidRDefault="00141F8B" w:rsidP="00141F8B">
      <w:pPr>
        <w:rPr>
          <w:sz w:val="14"/>
        </w:rPr>
      </w:pPr>
      <w:r w:rsidRPr="00091A9B">
        <w:rPr>
          <w:sz w:val="14"/>
        </w:rPr>
        <w:t xml:space="preserve">The study warned that </w:t>
      </w:r>
      <w:r w:rsidRPr="00091A9B">
        <w:rPr>
          <w:rStyle w:val="StyleUnderline"/>
        </w:rPr>
        <w:t xml:space="preserve">these </w:t>
      </w:r>
      <w:r w:rsidRPr="00091A9B">
        <w:rPr>
          <w:rStyle w:val="Emphasis"/>
          <w:highlight w:val="cyan"/>
        </w:rPr>
        <w:t>factors</w:t>
      </w:r>
      <w:r w:rsidRPr="00091A9B">
        <w:rPr>
          <w:rStyle w:val="StyleUnderline"/>
          <w:highlight w:val="cyan"/>
        </w:rPr>
        <w:t xml:space="preserve"> </w:t>
      </w:r>
      <w:r w:rsidRPr="00091A9B">
        <w:rPr>
          <w:rStyle w:val="StyleUnderline"/>
        </w:rPr>
        <w:t xml:space="preserve">could </w:t>
      </w:r>
      <w:r w:rsidRPr="00091A9B">
        <w:rPr>
          <w:rStyle w:val="Emphasis"/>
          <w:highlight w:val="cyan"/>
        </w:rPr>
        <w:t>combine</w:t>
      </w:r>
      <w:r w:rsidRPr="00091A9B">
        <w:rPr>
          <w:rStyle w:val="StyleUnderline"/>
          <w:highlight w:val="cyan"/>
        </w:rPr>
        <w:t xml:space="preserve"> to increase the </w:t>
      </w:r>
      <w:r w:rsidRPr="00091A9B">
        <w:rPr>
          <w:rStyle w:val="Emphasis"/>
          <w:highlight w:val="cyan"/>
        </w:rPr>
        <w:t>likelihood</w:t>
      </w:r>
      <w:r w:rsidRPr="00091A9B">
        <w:rPr>
          <w:rStyle w:val="StyleUnderline"/>
          <w:highlight w:val="cyan"/>
        </w:rPr>
        <w:t xml:space="preserve"> of </w:t>
      </w:r>
      <w:r w:rsidRPr="00091A9B">
        <w:rPr>
          <w:rStyle w:val="Emphasis"/>
          <w:highlight w:val="cyan"/>
        </w:rPr>
        <w:t>water-related tensions</w:t>
      </w:r>
      <w:r w:rsidRPr="00091A9B">
        <w:rPr>
          <w:sz w:val="14"/>
          <w:highlight w:val="cyan"/>
        </w:rPr>
        <w:t xml:space="preserve"> </w:t>
      </w:r>
      <w:r w:rsidRPr="00091A9B">
        <w:rPr>
          <w:sz w:val="14"/>
        </w:rPr>
        <w:t>— potentially escalating into armed conflict in cross-boundary river basins in places around the world by 74.9 to 95 percent. This means that in some places conflict is practically guaranteed.</w:t>
      </w:r>
    </w:p>
    <w:p w14:paraId="11E790E8" w14:textId="77777777" w:rsidR="00141F8B" w:rsidRPr="00091A9B" w:rsidRDefault="00141F8B" w:rsidP="00141F8B">
      <w:pPr>
        <w:rPr>
          <w:sz w:val="14"/>
        </w:rPr>
      </w:pPr>
      <w:r w:rsidRPr="00091A9B">
        <w:rPr>
          <w:sz w:val="14"/>
        </w:rPr>
        <w:t>These areas include regions situated around primary rivers in Asia and North Africa. Noted rivers include the Tigris and Euphrates, the Indus, the Nile, and the Ganges-Brahmaputra.</w:t>
      </w:r>
    </w:p>
    <w:p w14:paraId="7BAEE0A1" w14:textId="77777777" w:rsidR="00141F8B" w:rsidRPr="00091A9B" w:rsidRDefault="00141F8B" w:rsidP="00141F8B">
      <w:pPr>
        <w:rPr>
          <w:sz w:val="14"/>
        </w:rPr>
      </w:pPr>
      <w:r w:rsidRPr="00091A9B">
        <w:rPr>
          <w:sz w:val="14"/>
        </w:rPr>
        <w:t>Consider the fact that 11 countries share the Nile River basin: Egypt, Burundi, Kenya, Eritrea, Ethiopia, Uganda, Rwanda, Sudan, South Sudan, Tanzania and the Democratic Republic of Congo. All told, more than 300 million people already live in these countries, — a number that is projected to double in the coming decades, while the amount of available water will continue to shrink due to climate change.</w:t>
      </w:r>
    </w:p>
    <w:p w14:paraId="7EEC8435" w14:textId="77777777" w:rsidR="00141F8B" w:rsidRPr="00091A9B" w:rsidRDefault="00141F8B" w:rsidP="00141F8B">
      <w:pPr>
        <w:rPr>
          <w:sz w:val="14"/>
        </w:rPr>
      </w:pPr>
      <w:r w:rsidRPr="00091A9B">
        <w:rPr>
          <w:sz w:val="14"/>
        </w:rPr>
        <w:t>For those in the US thinking these potential conflicts will only occur in distant lands — think again. The study also warned of a very high chance of these “hydro-political interactions” in portions of the southwestern US and northern Mexico, around the Colorado River.</w:t>
      </w:r>
    </w:p>
    <w:p w14:paraId="5298F1E5" w14:textId="77777777" w:rsidR="00141F8B" w:rsidRPr="00091A9B" w:rsidRDefault="00141F8B" w:rsidP="00141F8B">
      <w:pPr>
        <w:rPr>
          <w:rStyle w:val="Emphasis"/>
          <w:highlight w:val="cyan"/>
        </w:rPr>
      </w:pPr>
      <w:r w:rsidRPr="00091A9B">
        <w:rPr>
          <w:rStyle w:val="Emphasis"/>
          <w:highlight w:val="cyan"/>
        </w:rPr>
        <w:t>India and Pakistan</w:t>
      </w:r>
    </w:p>
    <w:p w14:paraId="5084B5C8" w14:textId="77777777" w:rsidR="00141F8B" w:rsidRPr="00091A9B" w:rsidRDefault="00141F8B" w:rsidP="00141F8B">
      <w:pPr>
        <w:rPr>
          <w:sz w:val="14"/>
        </w:rPr>
      </w:pPr>
      <w:r w:rsidRPr="00091A9B">
        <w:rPr>
          <w:sz w:val="14"/>
        </w:rPr>
        <w:t>Potential tensions are particularly worrisome in India and Pakistan, which are already rivals when it comes to water resources. For now, these two countries have an agreement, albeit a strained one, over the Indus River and the sharing of its water, by way of the 1960 Indus Water Treaty.</w:t>
      </w:r>
    </w:p>
    <w:p w14:paraId="0E3EA076" w14:textId="77777777" w:rsidR="00141F8B" w:rsidRPr="00091A9B" w:rsidRDefault="00141F8B" w:rsidP="00141F8B">
      <w:pPr>
        <w:rPr>
          <w:sz w:val="14"/>
        </w:rPr>
      </w:pPr>
      <w:r w:rsidRPr="00091A9B">
        <w:rPr>
          <w:sz w:val="14"/>
        </w:rPr>
        <w:t xml:space="preserve">However, </w:t>
      </w:r>
      <w:r w:rsidRPr="00091A9B">
        <w:rPr>
          <w:rStyle w:val="Emphasis"/>
        </w:rPr>
        <w:t xml:space="preserve">water </w:t>
      </w:r>
      <w:r w:rsidRPr="00091A9B">
        <w:rPr>
          <w:rStyle w:val="Emphasis"/>
          <w:highlight w:val="cyan"/>
        </w:rPr>
        <w:t>claims</w:t>
      </w:r>
      <w:r w:rsidRPr="00091A9B">
        <w:rPr>
          <w:rStyle w:val="StyleUnderline"/>
          <w:highlight w:val="cyan"/>
        </w:rPr>
        <w:t xml:space="preserve"> </w:t>
      </w:r>
      <w:r w:rsidRPr="00091A9B">
        <w:rPr>
          <w:rStyle w:val="StyleUnderline"/>
        </w:rPr>
        <w:t xml:space="preserve">have been </w:t>
      </w:r>
      <w:r w:rsidRPr="00091A9B">
        <w:rPr>
          <w:rStyle w:val="Emphasis"/>
          <w:highlight w:val="cyan"/>
        </w:rPr>
        <w:t>central</w:t>
      </w:r>
      <w:r w:rsidRPr="00091A9B">
        <w:rPr>
          <w:rStyle w:val="StyleUnderline"/>
          <w:highlight w:val="cyan"/>
        </w:rPr>
        <w:t xml:space="preserve"> to their </w:t>
      </w:r>
      <w:r w:rsidRPr="00091A9B">
        <w:rPr>
          <w:rStyle w:val="Emphasis"/>
          <w:highlight w:val="cyan"/>
        </w:rPr>
        <w:t>ongoing</w:t>
      </w:r>
      <w:r w:rsidRPr="00091A9B">
        <w:rPr>
          <w:rStyle w:val="StyleUnderline"/>
          <w:highlight w:val="cyan"/>
        </w:rPr>
        <w:t xml:space="preserve">, </w:t>
      </w:r>
      <w:r w:rsidRPr="00091A9B">
        <w:rPr>
          <w:rStyle w:val="Emphasis"/>
        </w:rPr>
        <w:t xml:space="preserve">burning </w:t>
      </w:r>
      <w:r w:rsidRPr="00091A9B">
        <w:rPr>
          <w:rStyle w:val="Emphasis"/>
          <w:highlight w:val="cyan"/>
        </w:rPr>
        <w:t>dispute</w:t>
      </w:r>
      <w:r w:rsidRPr="00091A9B">
        <w:rPr>
          <w:rStyle w:val="StyleUnderline"/>
          <w:highlight w:val="cyan"/>
        </w:rPr>
        <w:t xml:space="preserve"> over </w:t>
      </w:r>
      <w:r w:rsidRPr="00091A9B">
        <w:rPr>
          <w:rStyle w:val="StyleUnderline"/>
        </w:rPr>
        <w:t xml:space="preserve">the </w:t>
      </w:r>
      <w:r w:rsidRPr="00091A9B">
        <w:rPr>
          <w:rStyle w:val="Emphasis"/>
          <w:highlight w:val="cyan"/>
        </w:rPr>
        <w:t>Kashmir</w:t>
      </w:r>
      <w:r w:rsidRPr="00091A9B">
        <w:rPr>
          <w:rStyle w:val="StyleUnderline"/>
        </w:rPr>
        <w:t xml:space="preserve"> region, a </w:t>
      </w:r>
      <w:r w:rsidRPr="00091A9B">
        <w:rPr>
          <w:rStyle w:val="Emphasis"/>
        </w:rPr>
        <w:t>flashpoint</w:t>
      </w:r>
      <w:r w:rsidRPr="00091A9B">
        <w:rPr>
          <w:rStyle w:val="StyleUnderline"/>
        </w:rPr>
        <w:t xml:space="preserve"> area there for </w:t>
      </w:r>
      <w:r w:rsidRPr="00091A9B">
        <w:rPr>
          <w:rStyle w:val="Emphasis"/>
        </w:rPr>
        <w:t>more</w:t>
      </w:r>
      <w:r w:rsidRPr="00091A9B">
        <w:rPr>
          <w:rStyle w:val="StyleUnderline"/>
        </w:rPr>
        <w:t xml:space="preserve"> than </w:t>
      </w:r>
      <w:r w:rsidRPr="00091A9B">
        <w:rPr>
          <w:rStyle w:val="Emphasis"/>
        </w:rPr>
        <w:t>60 years</w:t>
      </w:r>
      <w:r w:rsidRPr="00091A9B">
        <w:rPr>
          <w:rStyle w:val="StyleUnderline"/>
        </w:rPr>
        <w:t xml:space="preserve"> and </w:t>
      </w:r>
      <w:r w:rsidRPr="00091A9B">
        <w:rPr>
          <w:rStyle w:val="Emphasis"/>
        </w:rPr>
        <w:t>counting</w:t>
      </w:r>
      <w:r w:rsidRPr="00091A9B">
        <w:rPr>
          <w:rStyle w:val="StyleUnderline"/>
        </w:rPr>
        <w:t>.</w:t>
      </w:r>
    </w:p>
    <w:p w14:paraId="139E8A70" w14:textId="77777777" w:rsidR="00141F8B" w:rsidRPr="00091A9B" w:rsidRDefault="00141F8B" w:rsidP="00141F8B">
      <w:pPr>
        <w:rPr>
          <w:sz w:val="14"/>
        </w:rPr>
      </w:pPr>
      <w:r w:rsidRPr="00091A9B">
        <w:rPr>
          <w:sz w:val="14"/>
        </w:rPr>
        <w:t>The aforementioned treaty is now more strained than ever, as Pakistan accuses India of limiting its water supply and violating the treaty by placing dams over various rivers that flow from Kashmir into Pakistan.</w:t>
      </w:r>
    </w:p>
    <w:p w14:paraId="4431ADAC" w14:textId="77777777" w:rsidR="00141F8B" w:rsidRPr="00091A9B" w:rsidRDefault="00141F8B" w:rsidP="00141F8B">
      <w:pPr>
        <w:rPr>
          <w:sz w:val="14"/>
        </w:rPr>
      </w:pPr>
      <w:r w:rsidRPr="00091A9B">
        <w:rPr>
          <w:sz w:val="14"/>
        </w:rPr>
        <w:t>In fact, a 2018 report from the International Monetary Fund ranked Pakistan third among countries facing severe water shortages, This is largely due to the rapid melting of glaciers in the Himalaya that are the source of much of the water for the Indus.</w:t>
      </w:r>
    </w:p>
    <w:p w14:paraId="40E08829" w14:textId="77777777" w:rsidR="00141F8B" w:rsidRPr="00091A9B" w:rsidRDefault="00141F8B" w:rsidP="00141F8B">
      <w:pPr>
        <w:rPr>
          <w:sz w:val="14"/>
        </w:rPr>
      </w:pPr>
      <w:r w:rsidRPr="00091A9B">
        <w:rPr>
          <w:sz w:val="14"/>
        </w:rPr>
        <w:t>For those in the US thinking these potential conflicts will only occur in distant lands — think again.</w:t>
      </w:r>
    </w:p>
    <w:p w14:paraId="00D45D39" w14:textId="77777777" w:rsidR="00141F8B" w:rsidRPr="00091A9B" w:rsidRDefault="00141F8B" w:rsidP="00141F8B">
      <w:pPr>
        <w:rPr>
          <w:sz w:val="14"/>
        </w:rPr>
      </w:pPr>
      <w:r w:rsidRPr="00091A9B">
        <w:rPr>
          <w:sz w:val="14"/>
        </w:rPr>
        <w:t>To provide an idea of how quickly water resources are diminishing in both countries, statistics from Pakistan’s Islamabad Chamber of Commerce and Industry from 2018 show that water availability (per capita in cubic meters per year) shrank from 5,260 in 1951, to 940 in 2015, and are projected to shrink to 860 by just 2025.</w:t>
      </w:r>
    </w:p>
    <w:p w14:paraId="6E08FC64" w14:textId="77777777" w:rsidR="00141F8B" w:rsidRPr="00091A9B" w:rsidRDefault="00141F8B" w:rsidP="00141F8B">
      <w:pPr>
        <w:rPr>
          <w:sz w:val="14"/>
        </w:rPr>
      </w:pPr>
      <w:r w:rsidRPr="00091A9B">
        <w:rPr>
          <w:sz w:val="14"/>
        </w:rPr>
        <w:t>In India, the crisis is hardly better. According to that country’s Ministry of Statistics (2016) and the Indian Ministry of Water Resources (2010), the per capita available water in cubic meters per year was 5,177 in 1951, and 1,474 in 2015, and is projected to shrink to 1,341 in 2025.</w:t>
      </w:r>
    </w:p>
    <w:p w14:paraId="69C77A5E" w14:textId="77777777" w:rsidR="00141F8B" w:rsidRPr="00091A9B" w:rsidRDefault="00141F8B" w:rsidP="00141F8B">
      <w:pPr>
        <w:rPr>
          <w:rStyle w:val="StyleUnderline"/>
        </w:rPr>
      </w:pPr>
      <w:r w:rsidRPr="00091A9B">
        <w:rPr>
          <w:rStyle w:val="Emphasis"/>
          <w:highlight w:val="cyan"/>
        </w:rPr>
        <w:t>Both</w:t>
      </w:r>
      <w:r w:rsidRPr="00091A9B">
        <w:rPr>
          <w:rStyle w:val="StyleUnderline"/>
          <w:highlight w:val="cyan"/>
        </w:rPr>
        <w:t xml:space="preserve"> of these </w:t>
      </w:r>
      <w:r w:rsidRPr="00091A9B">
        <w:rPr>
          <w:rStyle w:val="Emphasis"/>
          <w:highlight w:val="cyan"/>
        </w:rPr>
        <w:t>countries</w:t>
      </w:r>
      <w:r w:rsidRPr="00091A9B">
        <w:rPr>
          <w:rStyle w:val="StyleUnderline"/>
          <w:highlight w:val="cyan"/>
        </w:rPr>
        <w:t xml:space="preserve"> are </w:t>
      </w:r>
      <w:r w:rsidRPr="00091A9B">
        <w:rPr>
          <w:rStyle w:val="Emphasis"/>
          <w:highlight w:val="cyan"/>
        </w:rPr>
        <w:t>nuclear powers</w:t>
      </w:r>
      <w:r w:rsidRPr="00091A9B">
        <w:rPr>
          <w:rStyle w:val="StyleUnderline"/>
        </w:rPr>
        <w:t xml:space="preserve">. </w:t>
      </w:r>
      <w:r w:rsidRPr="00091A9B">
        <w:rPr>
          <w:rStyle w:val="StyleUnderline"/>
          <w:highlight w:val="cyan"/>
        </w:rPr>
        <w:t xml:space="preserve">Given the </w:t>
      </w:r>
      <w:r w:rsidRPr="00091A9B">
        <w:rPr>
          <w:rStyle w:val="Emphasis"/>
          <w:highlight w:val="cyan"/>
        </w:rPr>
        <w:t>dire projections</w:t>
      </w:r>
      <w:r w:rsidRPr="00091A9B">
        <w:rPr>
          <w:rStyle w:val="StyleUnderline"/>
          <w:highlight w:val="cyan"/>
        </w:rPr>
        <w:t xml:space="preserve"> of </w:t>
      </w:r>
      <w:r w:rsidRPr="00091A9B">
        <w:rPr>
          <w:rStyle w:val="Emphasis"/>
          <w:highlight w:val="cyan"/>
        </w:rPr>
        <w:t xml:space="preserve">water </w:t>
      </w:r>
      <w:r w:rsidRPr="00091A9B">
        <w:rPr>
          <w:rStyle w:val="Emphasis"/>
        </w:rPr>
        <w:t>availability</w:t>
      </w:r>
      <w:r w:rsidRPr="00091A9B">
        <w:rPr>
          <w:rStyle w:val="StyleUnderline"/>
        </w:rPr>
        <w:t xml:space="preserve"> as </w:t>
      </w:r>
      <w:r w:rsidRPr="00091A9B">
        <w:rPr>
          <w:rStyle w:val="Emphasis"/>
        </w:rPr>
        <w:t>climate change</w:t>
      </w:r>
      <w:r w:rsidRPr="00091A9B">
        <w:rPr>
          <w:rStyle w:val="StyleUnderline"/>
        </w:rPr>
        <w:t xml:space="preserve"> progresses, </w:t>
      </w:r>
      <w:r w:rsidRPr="00091A9B">
        <w:rPr>
          <w:rStyle w:val="Emphasis"/>
          <w:highlight w:val="cyan"/>
        </w:rPr>
        <w:t>nightmare</w:t>
      </w:r>
      <w:r w:rsidRPr="00091A9B">
        <w:rPr>
          <w:rStyle w:val="StyleUnderline"/>
          <w:highlight w:val="cyan"/>
        </w:rPr>
        <w:t xml:space="preserve"> scenarios of </w:t>
      </w:r>
      <w:r w:rsidRPr="00091A9B">
        <w:rPr>
          <w:rStyle w:val="Emphasis"/>
          <w:highlight w:val="cyan"/>
        </w:rPr>
        <w:t>water wars</w:t>
      </w:r>
      <w:r w:rsidRPr="00091A9B">
        <w:rPr>
          <w:rStyle w:val="StyleUnderline"/>
          <w:highlight w:val="cyan"/>
        </w:rPr>
        <w:t xml:space="preserve"> </w:t>
      </w:r>
      <w:r w:rsidRPr="00091A9B">
        <w:rPr>
          <w:rStyle w:val="StyleUnderline"/>
        </w:rPr>
        <w:t xml:space="preserve">that </w:t>
      </w:r>
      <w:r w:rsidRPr="00091A9B">
        <w:rPr>
          <w:rStyle w:val="StyleUnderline"/>
          <w:highlight w:val="cyan"/>
        </w:rPr>
        <w:t xml:space="preserve">could </w:t>
      </w:r>
      <w:r w:rsidRPr="00091A9B">
        <w:rPr>
          <w:rStyle w:val="Emphasis"/>
          <w:highlight w:val="cyan"/>
        </w:rPr>
        <w:t>spark</w:t>
      </w:r>
      <w:r w:rsidRPr="00091A9B">
        <w:rPr>
          <w:rStyle w:val="StyleUnderline"/>
          <w:highlight w:val="cyan"/>
        </w:rPr>
        <w:t xml:space="preserve"> nuclear exchanges </w:t>
      </w:r>
      <w:r w:rsidRPr="00091A9B">
        <w:rPr>
          <w:rStyle w:val="StyleUnderline"/>
        </w:rPr>
        <w:t xml:space="preserve">are </w:t>
      </w:r>
      <w:r w:rsidRPr="00091A9B">
        <w:rPr>
          <w:rStyle w:val="Emphasis"/>
        </w:rPr>
        <w:t>now</w:t>
      </w:r>
      <w:r w:rsidRPr="00091A9B">
        <w:rPr>
          <w:rStyle w:val="StyleUnderline"/>
        </w:rPr>
        <w:t xml:space="preserve"> becoming </w:t>
      </w:r>
      <w:r w:rsidRPr="00091A9B">
        <w:rPr>
          <w:rStyle w:val="Emphasis"/>
        </w:rPr>
        <w:t>possible</w:t>
      </w:r>
      <w:r w:rsidRPr="00091A9B">
        <w:rPr>
          <w:rStyle w:val="StyleUnderline"/>
        </w:rPr>
        <w:t>.</w:t>
      </w:r>
    </w:p>
    <w:p w14:paraId="24AE5F10" w14:textId="77777777" w:rsidR="00141F8B" w:rsidRPr="00091A9B" w:rsidRDefault="00141F8B" w:rsidP="00141F8B">
      <w:pPr>
        <w:rPr>
          <w:rStyle w:val="StyleUnderline"/>
        </w:rPr>
      </w:pPr>
      <w:r w:rsidRPr="00091A9B">
        <w:rPr>
          <w:sz w:val="14"/>
        </w:rPr>
        <w:t xml:space="preserve">As if to underscore all of this, </w:t>
      </w:r>
      <w:r w:rsidRPr="00091A9B">
        <w:rPr>
          <w:rStyle w:val="StyleUnderline"/>
        </w:rPr>
        <w:t xml:space="preserve">even </w:t>
      </w:r>
      <w:r w:rsidRPr="00091A9B">
        <w:rPr>
          <w:rStyle w:val="StyleUnderline"/>
          <w:highlight w:val="cyan"/>
        </w:rPr>
        <w:t xml:space="preserve">the </w:t>
      </w:r>
      <w:r w:rsidRPr="00091A9B">
        <w:rPr>
          <w:rStyle w:val="Emphasis"/>
          <w:highlight w:val="cyan"/>
        </w:rPr>
        <w:t>US military</w:t>
      </w:r>
      <w:r w:rsidRPr="00091A9B">
        <w:rPr>
          <w:rStyle w:val="StyleUnderline"/>
          <w:highlight w:val="cyan"/>
        </w:rPr>
        <w:t xml:space="preserve"> </w:t>
      </w:r>
      <w:r w:rsidRPr="00091A9B">
        <w:rPr>
          <w:rStyle w:val="StyleUnderline"/>
        </w:rPr>
        <w:t xml:space="preserve">recently </w:t>
      </w:r>
      <w:r w:rsidRPr="00091A9B">
        <w:rPr>
          <w:rStyle w:val="Emphasis"/>
          <w:highlight w:val="cyan"/>
        </w:rPr>
        <w:t>warned</w:t>
      </w:r>
      <w:r w:rsidRPr="00091A9B">
        <w:rPr>
          <w:rStyle w:val="StyleUnderline"/>
          <w:highlight w:val="cyan"/>
        </w:rPr>
        <w:t xml:space="preserve"> </w:t>
      </w:r>
      <w:r w:rsidRPr="00091A9B">
        <w:rPr>
          <w:rStyle w:val="StyleUnderline"/>
        </w:rPr>
        <w:t xml:space="preserve">that </w:t>
      </w:r>
      <w:r w:rsidRPr="00091A9B">
        <w:rPr>
          <w:rStyle w:val="Emphasis"/>
          <w:highlight w:val="cyan"/>
        </w:rPr>
        <w:t>climate change</w:t>
      </w:r>
      <w:r w:rsidRPr="00091A9B">
        <w:rPr>
          <w:rStyle w:val="StyleUnderline"/>
          <w:highlight w:val="cyan"/>
        </w:rPr>
        <w:t xml:space="preserve"> is a </w:t>
      </w:r>
      <w:r w:rsidRPr="00091A9B">
        <w:rPr>
          <w:rStyle w:val="Emphasis"/>
          <w:highlight w:val="cyan"/>
        </w:rPr>
        <w:t>worldwide threat</w:t>
      </w:r>
      <w:r w:rsidRPr="00091A9B">
        <w:rPr>
          <w:rStyle w:val="StyleUnderline"/>
        </w:rPr>
        <w:t>.</w:t>
      </w:r>
      <w:r w:rsidRPr="00091A9B">
        <w:rPr>
          <w:sz w:val="14"/>
        </w:rPr>
        <w:t xml:space="preserve"> The military’s Worldwide Threat Assessment report warned that climate change and other types of </w:t>
      </w:r>
      <w:r w:rsidRPr="00091A9B">
        <w:rPr>
          <w:sz w:val="14"/>
        </w:rPr>
        <w:lastRenderedPageBreak/>
        <w:t>environmental degradation threatened global stability because they are “</w:t>
      </w:r>
      <w:r w:rsidRPr="00091A9B">
        <w:rPr>
          <w:rStyle w:val="StyleUnderline"/>
        </w:rPr>
        <w:t xml:space="preserve">likely to </w:t>
      </w:r>
      <w:r w:rsidRPr="00091A9B">
        <w:rPr>
          <w:rStyle w:val="Emphasis"/>
          <w:highlight w:val="cyan"/>
        </w:rPr>
        <w:t>fuel competition</w:t>
      </w:r>
      <w:r w:rsidRPr="00091A9B">
        <w:rPr>
          <w:rStyle w:val="StyleUnderline"/>
          <w:highlight w:val="cyan"/>
        </w:rPr>
        <w:t xml:space="preserve"> for </w:t>
      </w:r>
      <w:r w:rsidRPr="00091A9B">
        <w:rPr>
          <w:rStyle w:val="Emphasis"/>
          <w:highlight w:val="cyan"/>
        </w:rPr>
        <w:t>resources</w:t>
      </w:r>
      <w:r w:rsidRPr="00091A9B">
        <w:rPr>
          <w:rStyle w:val="StyleUnderline"/>
        </w:rPr>
        <w:t xml:space="preserve">, </w:t>
      </w:r>
      <w:r w:rsidRPr="00091A9B">
        <w:rPr>
          <w:rStyle w:val="Emphasis"/>
          <w:highlight w:val="cyan"/>
        </w:rPr>
        <w:t>economic distress</w:t>
      </w:r>
      <w:r w:rsidRPr="00091A9B">
        <w:rPr>
          <w:rStyle w:val="StyleUnderline"/>
        </w:rPr>
        <w:t xml:space="preserve">, </w:t>
      </w:r>
      <w:r w:rsidRPr="00091A9B">
        <w:rPr>
          <w:rStyle w:val="StyleUnderline"/>
          <w:highlight w:val="cyan"/>
        </w:rPr>
        <w:t xml:space="preserve">and </w:t>
      </w:r>
      <w:r w:rsidRPr="00091A9B">
        <w:rPr>
          <w:rStyle w:val="Emphasis"/>
          <w:highlight w:val="cyan"/>
        </w:rPr>
        <w:t>social discontent</w:t>
      </w:r>
      <w:r w:rsidRPr="00091A9B">
        <w:rPr>
          <w:rStyle w:val="StyleUnderline"/>
          <w:highlight w:val="cyan"/>
        </w:rPr>
        <w:t xml:space="preserve"> </w:t>
      </w:r>
      <w:r w:rsidRPr="00091A9B">
        <w:rPr>
          <w:rStyle w:val="StyleUnderline"/>
        </w:rPr>
        <w:t xml:space="preserve">through </w:t>
      </w:r>
      <w:r w:rsidRPr="00091A9B">
        <w:rPr>
          <w:rStyle w:val="Emphasis"/>
        </w:rPr>
        <w:t>2019</w:t>
      </w:r>
      <w:r w:rsidRPr="00091A9B">
        <w:rPr>
          <w:rStyle w:val="StyleUnderline"/>
        </w:rPr>
        <w:t xml:space="preserve"> and </w:t>
      </w:r>
      <w:r w:rsidRPr="00091A9B">
        <w:rPr>
          <w:rStyle w:val="Emphasis"/>
        </w:rPr>
        <w:t>beyond</w:t>
      </w:r>
      <w:r w:rsidRPr="00091A9B">
        <w:rPr>
          <w:rStyle w:val="StyleUnderline"/>
        </w:rPr>
        <w:t>.”</w:t>
      </w:r>
    </w:p>
    <w:p w14:paraId="5081A667" w14:textId="77777777" w:rsidR="00141F8B" w:rsidRPr="00091A9B" w:rsidRDefault="00141F8B" w:rsidP="00141F8B">
      <w:pPr>
        <w:pStyle w:val="Heading3"/>
        <w:rPr>
          <w:rFonts w:cs="Arial"/>
        </w:rPr>
      </w:pPr>
      <w:r w:rsidRPr="00091A9B">
        <w:rPr>
          <w:rFonts w:cs="Arial"/>
        </w:rPr>
        <w:lastRenderedPageBreak/>
        <w:t>Court Clog DA---Water Wars---2NC</w:t>
      </w:r>
    </w:p>
    <w:p w14:paraId="18D9A319" w14:textId="77777777" w:rsidR="00141F8B" w:rsidRPr="00091A9B" w:rsidRDefault="00141F8B" w:rsidP="00141F8B">
      <w:pPr>
        <w:pStyle w:val="Heading4"/>
        <w:rPr>
          <w:rFonts w:cs="Arial"/>
        </w:rPr>
      </w:pPr>
      <w:r w:rsidRPr="00091A9B">
        <w:rPr>
          <w:rFonts w:cs="Arial"/>
        </w:rPr>
        <w:t xml:space="preserve">Conflicts are </w:t>
      </w:r>
      <w:r w:rsidRPr="00091A9B">
        <w:rPr>
          <w:rFonts w:cs="Arial"/>
          <w:u w:val="single"/>
        </w:rPr>
        <w:t>worsening</w:t>
      </w:r>
      <w:r w:rsidRPr="00091A9B">
        <w:rPr>
          <w:rFonts w:cs="Arial"/>
        </w:rPr>
        <w:t xml:space="preserve">---the impact is </w:t>
      </w:r>
      <w:r w:rsidRPr="00091A9B">
        <w:rPr>
          <w:rFonts w:cs="Arial"/>
          <w:u w:val="single"/>
        </w:rPr>
        <w:t>linear</w:t>
      </w:r>
    </w:p>
    <w:p w14:paraId="7052BC36" w14:textId="77777777" w:rsidR="00141F8B" w:rsidRPr="00091A9B" w:rsidRDefault="00141F8B" w:rsidP="00141F8B">
      <w:r w:rsidRPr="00091A9B">
        <w:rPr>
          <w:rStyle w:val="Style13ptBold"/>
        </w:rPr>
        <w:t>James ’23</w:t>
      </w:r>
      <w:r w:rsidRPr="00091A9B">
        <w:t xml:space="preserve"> [Ian; reporter who focuses on water in California and the West for the Los Angeles Times in 2021; December 28th 2023; "Water increasingly at the center of conflicts from Ukraine to the Middle East"; https://www.latimes.com/environment/story/2023-12-28/water-related-conflicts-on-the-rise-worldwide]//rohan</w:t>
      </w:r>
    </w:p>
    <w:p w14:paraId="310B646C" w14:textId="77777777" w:rsidR="00141F8B" w:rsidRPr="00091A9B" w:rsidRDefault="00141F8B" w:rsidP="00141F8B">
      <w:pPr>
        <w:rPr>
          <w:sz w:val="14"/>
          <w:highlight w:val="cyan"/>
        </w:rPr>
      </w:pPr>
      <w:r w:rsidRPr="00091A9B">
        <w:rPr>
          <w:sz w:val="14"/>
        </w:rPr>
        <w:t xml:space="preserve">In countries including India, Kenya and Yemen, </w:t>
      </w:r>
      <w:r w:rsidRPr="00091A9B">
        <w:rPr>
          <w:rStyle w:val="Emphasis"/>
          <w:highlight w:val="cyan"/>
        </w:rPr>
        <w:t>disputes</w:t>
      </w:r>
      <w:r w:rsidRPr="00091A9B">
        <w:rPr>
          <w:rStyle w:val="StyleUnderline"/>
          <w:highlight w:val="cyan"/>
        </w:rPr>
        <w:t xml:space="preserve"> over </w:t>
      </w:r>
      <w:r w:rsidRPr="00091A9B">
        <w:rPr>
          <w:rStyle w:val="Emphasis"/>
          <w:highlight w:val="cyan"/>
        </w:rPr>
        <w:t>water</w:t>
      </w:r>
      <w:r w:rsidRPr="00091A9B">
        <w:rPr>
          <w:rStyle w:val="StyleUnderline"/>
          <w:highlight w:val="cyan"/>
        </w:rPr>
        <w:t xml:space="preserve"> have </w:t>
      </w:r>
      <w:r w:rsidRPr="00091A9B">
        <w:rPr>
          <w:rStyle w:val="Emphasis"/>
          <w:highlight w:val="cyan"/>
        </w:rPr>
        <w:t>triggered bloodshed</w:t>
      </w:r>
      <w:r w:rsidRPr="00091A9B">
        <w:rPr>
          <w:sz w:val="14"/>
          <w:highlight w:val="cyan"/>
        </w:rPr>
        <w:t>.</w:t>
      </w:r>
    </w:p>
    <w:p w14:paraId="1D184001" w14:textId="77777777" w:rsidR="00141F8B" w:rsidRPr="00091A9B" w:rsidRDefault="00141F8B" w:rsidP="00141F8B">
      <w:pPr>
        <w:rPr>
          <w:rStyle w:val="StyleUnderline"/>
        </w:rPr>
      </w:pPr>
      <w:r w:rsidRPr="00091A9B">
        <w:rPr>
          <w:rStyle w:val="StyleUnderline"/>
        </w:rPr>
        <w:t xml:space="preserve">And on the </w:t>
      </w:r>
      <w:r w:rsidRPr="00091A9B">
        <w:rPr>
          <w:rStyle w:val="Emphasis"/>
        </w:rPr>
        <w:t>Iran-Afghanistan</w:t>
      </w:r>
      <w:r w:rsidRPr="00091A9B">
        <w:rPr>
          <w:rStyle w:val="StyleUnderline"/>
        </w:rPr>
        <w:t xml:space="preserve"> border, a </w:t>
      </w:r>
      <w:r w:rsidRPr="00091A9B">
        <w:rPr>
          <w:rStyle w:val="Emphasis"/>
        </w:rPr>
        <w:t>conflict</w:t>
      </w:r>
      <w:r w:rsidRPr="00091A9B">
        <w:rPr>
          <w:rStyle w:val="StyleUnderline"/>
        </w:rPr>
        <w:t xml:space="preserve"> centering on </w:t>
      </w:r>
      <w:r w:rsidRPr="00091A9B">
        <w:rPr>
          <w:rStyle w:val="Emphasis"/>
        </w:rPr>
        <w:t>water</w:t>
      </w:r>
      <w:r w:rsidRPr="00091A9B">
        <w:rPr>
          <w:rStyle w:val="StyleUnderline"/>
        </w:rPr>
        <w:t xml:space="preserve"> from the </w:t>
      </w:r>
      <w:r w:rsidRPr="00091A9B">
        <w:rPr>
          <w:rStyle w:val="Emphasis"/>
        </w:rPr>
        <w:t>Helmand River</w:t>
      </w:r>
      <w:r w:rsidRPr="00091A9B">
        <w:rPr>
          <w:rStyle w:val="StyleUnderline"/>
        </w:rPr>
        <w:t xml:space="preserve"> boiled over in </w:t>
      </w:r>
      <w:r w:rsidRPr="00091A9B">
        <w:rPr>
          <w:rStyle w:val="Emphasis"/>
        </w:rPr>
        <w:t>deadly clashe</w:t>
      </w:r>
      <w:r w:rsidRPr="00091A9B">
        <w:rPr>
          <w:rStyle w:val="StyleUnderline"/>
        </w:rPr>
        <w:t xml:space="preserve">s between the </w:t>
      </w:r>
      <w:r w:rsidRPr="00091A9B">
        <w:rPr>
          <w:rStyle w:val="Emphasis"/>
        </w:rPr>
        <w:t>two countries’</w:t>
      </w:r>
      <w:r w:rsidRPr="00091A9B">
        <w:rPr>
          <w:rStyle w:val="StyleUnderline"/>
        </w:rPr>
        <w:t xml:space="preserve"> forces.</w:t>
      </w:r>
    </w:p>
    <w:p w14:paraId="465C25C1" w14:textId="77777777" w:rsidR="00141F8B" w:rsidRPr="00091A9B" w:rsidRDefault="00141F8B" w:rsidP="00141F8B">
      <w:pPr>
        <w:rPr>
          <w:rStyle w:val="StyleUnderline"/>
        </w:rPr>
      </w:pPr>
      <w:r w:rsidRPr="00091A9B">
        <w:rPr>
          <w:sz w:val="14"/>
        </w:rPr>
        <w:t xml:space="preserve">These are some of the 344 instances of water-related conflicts worldwide during 2022 and the first half of 2023, according to data compiled by researchers at the Pacific Institute, a global water think tank. </w:t>
      </w:r>
      <w:r w:rsidRPr="00091A9B">
        <w:rPr>
          <w:rStyle w:val="StyleUnderline"/>
        </w:rPr>
        <w:t xml:space="preserve">Their </w:t>
      </w:r>
      <w:r w:rsidRPr="00091A9B">
        <w:rPr>
          <w:rStyle w:val="Emphasis"/>
          <w:highlight w:val="cyan"/>
        </w:rPr>
        <w:t>newly</w:t>
      </w:r>
      <w:r w:rsidRPr="00091A9B">
        <w:rPr>
          <w:rStyle w:val="StyleUnderline"/>
          <w:highlight w:val="cyan"/>
        </w:rPr>
        <w:t xml:space="preserve"> updated data</w:t>
      </w:r>
      <w:r w:rsidRPr="00091A9B">
        <w:rPr>
          <w:rStyle w:val="StyleUnderline"/>
        </w:rPr>
        <w:t xml:space="preserve">, </w:t>
      </w:r>
      <w:r w:rsidRPr="00091A9B">
        <w:rPr>
          <w:rStyle w:val="Emphasis"/>
        </w:rPr>
        <w:t>collected</w:t>
      </w:r>
      <w:r w:rsidRPr="00091A9B">
        <w:rPr>
          <w:rStyle w:val="StyleUnderline"/>
        </w:rPr>
        <w:t xml:space="preserve"> through an </w:t>
      </w:r>
      <w:r w:rsidRPr="00091A9B">
        <w:rPr>
          <w:rStyle w:val="Emphasis"/>
        </w:rPr>
        <w:t>effort</w:t>
      </w:r>
      <w:r w:rsidRPr="00091A9B">
        <w:rPr>
          <w:rStyle w:val="StyleUnderline"/>
        </w:rPr>
        <w:t xml:space="preserve"> called the </w:t>
      </w:r>
      <w:r w:rsidRPr="00091A9B">
        <w:rPr>
          <w:rStyle w:val="Emphasis"/>
        </w:rPr>
        <w:t>Water Conflict Chronology</w:t>
      </w:r>
      <w:r w:rsidRPr="00091A9B">
        <w:rPr>
          <w:rStyle w:val="StyleUnderline"/>
        </w:rPr>
        <w:t xml:space="preserve">, </w:t>
      </w:r>
      <w:r w:rsidRPr="00091A9B">
        <w:rPr>
          <w:rStyle w:val="StyleUnderline"/>
          <w:highlight w:val="cyan"/>
        </w:rPr>
        <w:t xml:space="preserve">shows a major </w:t>
      </w:r>
      <w:r w:rsidRPr="00091A9B">
        <w:rPr>
          <w:rStyle w:val="Emphasis"/>
          <w:highlight w:val="cyan"/>
        </w:rPr>
        <w:t>upsurge</w:t>
      </w:r>
      <w:r w:rsidRPr="00091A9B">
        <w:rPr>
          <w:rStyle w:val="StyleUnderline"/>
          <w:highlight w:val="cyan"/>
        </w:rPr>
        <w:t xml:space="preserve"> in </w:t>
      </w:r>
      <w:r w:rsidRPr="00091A9B">
        <w:rPr>
          <w:rStyle w:val="Emphasis"/>
          <w:highlight w:val="cyan"/>
        </w:rPr>
        <w:t>violent incidents</w:t>
      </w:r>
      <w:r w:rsidRPr="00091A9B">
        <w:rPr>
          <w:rStyle w:val="StyleUnderline"/>
        </w:rPr>
        <w:t xml:space="preserve">, </w:t>
      </w:r>
      <w:r w:rsidRPr="00091A9B">
        <w:rPr>
          <w:rStyle w:val="StyleUnderline"/>
          <w:highlight w:val="cyan"/>
        </w:rPr>
        <w:t xml:space="preserve">driven </w:t>
      </w:r>
      <w:r w:rsidRPr="00091A9B">
        <w:rPr>
          <w:rStyle w:val="StyleUnderline"/>
        </w:rPr>
        <w:t xml:space="preserve">partly </w:t>
      </w:r>
      <w:r w:rsidRPr="00091A9B">
        <w:rPr>
          <w:rStyle w:val="StyleUnderline"/>
          <w:highlight w:val="cyan"/>
        </w:rPr>
        <w:t xml:space="preserve">by </w:t>
      </w:r>
      <w:r w:rsidRPr="00091A9B">
        <w:rPr>
          <w:rStyle w:val="StyleUnderline"/>
        </w:rPr>
        <w:t xml:space="preserve">the </w:t>
      </w:r>
      <w:r w:rsidRPr="00091A9B">
        <w:rPr>
          <w:rStyle w:val="Emphasis"/>
        </w:rPr>
        <w:t>targeting</w:t>
      </w:r>
      <w:r w:rsidRPr="00091A9B">
        <w:rPr>
          <w:rStyle w:val="StyleUnderline"/>
        </w:rPr>
        <w:t xml:space="preserve"> of </w:t>
      </w:r>
      <w:r w:rsidRPr="00091A9B">
        <w:rPr>
          <w:rStyle w:val="Emphasis"/>
          <w:highlight w:val="cyan"/>
        </w:rPr>
        <w:t>dams</w:t>
      </w:r>
      <w:r w:rsidRPr="00091A9B">
        <w:rPr>
          <w:rStyle w:val="StyleUnderline"/>
          <w:highlight w:val="cyan"/>
        </w:rPr>
        <w:t xml:space="preserve"> and </w:t>
      </w:r>
      <w:r w:rsidRPr="00091A9B">
        <w:rPr>
          <w:rStyle w:val="Emphasis"/>
          <w:highlight w:val="cyan"/>
        </w:rPr>
        <w:t>water systems</w:t>
      </w:r>
      <w:r w:rsidRPr="00091A9B">
        <w:rPr>
          <w:rStyle w:val="StyleUnderline"/>
          <w:highlight w:val="cyan"/>
        </w:rPr>
        <w:t xml:space="preserve"> </w:t>
      </w:r>
      <w:r w:rsidRPr="00091A9B">
        <w:rPr>
          <w:rStyle w:val="StyleUnderline"/>
        </w:rPr>
        <w:t xml:space="preserve">in Ukraine </w:t>
      </w:r>
      <w:r w:rsidRPr="00091A9B">
        <w:rPr>
          <w:rStyle w:val="StyleUnderline"/>
          <w:highlight w:val="cyan"/>
        </w:rPr>
        <w:t xml:space="preserve">as well as an </w:t>
      </w:r>
      <w:r w:rsidRPr="00091A9B">
        <w:rPr>
          <w:rStyle w:val="Emphasis"/>
          <w:highlight w:val="cyan"/>
        </w:rPr>
        <w:t>increase</w:t>
      </w:r>
      <w:r w:rsidRPr="00091A9B">
        <w:rPr>
          <w:rStyle w:val="StyleUnderline"/>
          <w:highlight w:val="cyan"/>
        </w:rPr>
        <w:t xml:space="preserve"> in </w:t>
      </w:r>
      <w:r w:rsidRPr="00091A9B">
        <w:rPr>
          <w:rStyle w:val="Emphasis"/>
          <w:highlight w:val="cyan"/>
        </w:rPr>
        <w:t>water-related violence</w:t>
      </w:r>
      <w:r w:rsidRPr="00091A9B">
        <w:rPr>
          <w:rStyle w:val="StyleUnderline"/>
        </w:rPr>
        <w:t xml:space="preserve"> in the </w:t>
      </w:r>
      <w:r w:rsidRPr="00091A9B">
        <w:rPr>
          <w:rStyle w:val="Emphasis"/>
        </w:rPr>
        <w:t>Middle East</w:t>
      </w:r>
      <w:r w:rsidRPr="00091A9B">
        <w:rPr>
          <w:rStyle w:val="StyleUnderline"/>
        </w:rPr>
        <w:t xml:space="preserve"> and </w:t>
      </w:r>
      <w:r w:rsidRPr="00091A9B">
        <w:rPr>
          <w:rStyle w:val="Emphasis"/>
        </w:rPr>
        <w:t>other regions.</w:t>
      </w:r>
    </w:p>
    <w:p w14:paraId="58212A37" w14:textId="77777777" w:rsidR="00141F8B" w:rsidRPr="00091A9B" w:rsidRDefault="00141F8B" w:rsidP="00141F8B">
      <w:pPr>
        <w:rPr>
          <w:rStyle w:val="StyleUnderline"/>
        </w:rPr>
      </w:pPr>
      <w:r w:rsidRPr="00091A9B">
        <w:rPr>
          <w:sz w:val="14"/>
        </w:rPr>
        <w:t xml:space="preserve">“It’s very disturbing that in </w:t>
      </w:r>
      <w:r w:rsidRPr="00091A9B">
        <w:rPr>
          <w:rStyle w:val="StyleUnderline"/>
        </w:rPr>
        <w:t xml:space="preserve">particular </w:t>
      </w:r>
      <w:r w:rsidRPr="00091A9B">
        <w:rPr>
          <w:rStyle w:val="Emphasis"/>
          <w:highlight w:val="cyan"/>
        </w:rPr>
        <w:t>attacks</w:t>
      </w:r>
      <w:r w:rsidRPr="00091A9B">
        <w:rPr>
          <w:rStyle w:val="StyleUnderline"/>
          <w:highlight w:val="cyan"/>
        </w:rPr>
        <w:t xml:space="preserve"> on </w:t>
      </w:r>
      <w:r w:rsidRPr="00091A9B">
        <w:rPr>
          <w:rStyle w:val="Emphasis"/>
          <w:highlight w:val="cyan"/>
        </w:rPr>
        <w:t>civilian water infrastructure</w:t>
      </w:r>
      <w:r w:rsidRPr="00091A9B">
        <w:rPr>
          <w:rStyle w:val="StyleUnderline"/>
          <w:highlight w:val="cyan"/>
        </w:rPr>
        <w:t xml:space="preserve"> </w:t>
      </w:r>
      <w:r w:rsidRPr="00091A9B">
        <w:rPr>
          <w:rStyle w:val="StyleUnderline"/>
        </w:rPr>
        <w:t xml:space="preserve">seem to be on the </w:t>
      </w:r>
      <w:r w:rsidRPr="00091A9B">
        <w:rPr>
          <w:sz w:val="14"/>
        </w:rPr>
        <w:t xml:space="preserve">rise,” said Peter Gleick, the Pacific Institute’s co-founder and senior fellow. “We also see a </w:t>
      </w:r>
      <w:r w:rsidRPr="00091A9B">
        <w:rPr>
          <w:rStyle w:val="StyleUnderline"/>
        </w:rPr>
        <w:t xml:space="preserve">worrying increase in violence </w:t>
      </w:r>
      <w:r w:rsidRPr="00091A9B">
        <w:rPr>
          <w:rStyle w:val="Emphasis"/>
          <w:highlight w:val="cyan"/>
        </w:rPr>
        <w:t>associated</w:t>
      </w:r>
      <w:r w:rsidRPr="00091A9B">
        <w:rPr>
          <w:rStyle w:val="StyleUnderline"/>
          <w:highlight w:val="cyan"/>
        </w:rPr>
        <w:t xml:space="preserve"> with </w:t>
      </w:r>
      <w:r w:rsidRPr="00091A9B">
        <w:rPr>
          <w:rStyle w:val="Emphasis"/>
          <w:highlight w:val="cyan"/>
        </w:rPr>
        <w:t>water scarcity</w:t>
      </w:r>
      <w:r w:rsidRPr="00091A9B">
        <w:rPr>
          <w:rStyle w:val="StyleUnderline"/>
          <w:highlight w:val="cyan"/>
        </w:rPr>
        <w:t xml:space="preserve"> worsened by </w:t>
      </w:r>
      <w:r w:rsidRPr="00091A9B">
        <w:rPr>
          <w:rStyle w:val="Emphasis"/>
          <w:highlight w:val="cyan"/>
        </w:rPr>
        <w:t>drought</w:t>
      </w:r>
      <w:r w:rsidRPr="00091A9B">
        <w:rPr>
          <w:rStyle w:val="StyleUnderline"/>
        </w:rPr>
        <w:t xml:space="preserve">, </w:t>
      </w:r>
      <w:r w:rsidRPr="00091A9B">
        <w:rPr>
          <w:rStyle w:val="Emphasis"/>
        </w:rPr>
        <w:t>climate disruptions</w:t>
      </w:r>
      <w:r w:rsidRPr="00091A9B">
        <w:rPr>
          <w:rStyle w:val="StyleUnderline"/>
        </w:rPr>
        <w:t xml:space="preserve">, </w:t>
      </w:r>
      <w:r w:rsidRPr="00091A9B">
        <w:rPr>
          <w:rStyle w:val="Emphasis"/>
          <w:highlight w:val="cyan"/>
        </w:rPr>
        <w:t>growing populations</w:t>
      </w:r>
      <w:r w:rsidRPr="00091A9B">
        <w:rPr>
          <w:rStyle w:val="StyleUnderline"/>
        </w:rPr>
        <w:t xml:space="preserve">, </w:t>
      </w:r>
      <w:r w:rsidRPr="00091A9B">
        <w:rPr>
          <w:rStyle w:val="StyleUnderline"/>
          <w:highlight w:val="cyan"/>
        </w:rPr>
        <w:t xml:space="preserve">and </w:t>
      </w:r>
      <w:r w:rsidRPr="00091A9B">
        <w:rPr>
          <w:rStyle w:val="Emphasis"/>
          <w:highlight w:val="cyan"/>
        </w:rPr>
        <w:t>competition</w:t>
      </w:r>
      <w:r w:rsidRPr="00091A9B">
        <w:rPr>
          <w:rStyle w:val="StyleUnderline"/>
          <w:highlight w:val="cyan"/>
        </w:rPr>
        <w:t xml:space="preserve"> for </w:t>
      </w:r>
      <w:r w:rsidRPr="00091A9B">
        <w:rPr>
          <w:rStyle w:val="Emphasis"/>
          <w:highlight w:val="cyan"/>
        </w:rPr>
        <w:t>water</w:t>
      </w:r>
      <w:r w:rsidRPr="00091A9B">
        <w:rPr>
          <w:rStyle w:val="StyleUnderline"/>
        </w:rPr>
        <w:t>.”</w:t>
      </w:r>
    </w:p>
    <w:p w14:paraId="0B5D564D" w14:textId="77777777" w:rsidR="00141F8B" w:rsidRPr="00091A9B" w:rsidRDefault="00141F8B" w:rsidP="00141F8B">
      <w:pPr>
        <w:rPr>
          <w:sz w:val="14"/>
        </w:rPr>
      </w:pPr>
      <w:r w:rsidRPr="00091A9B">
        <w:rPr>
          <w:sz w:val="14"/>
        </w:rPr>
        <w:t>Gleick has been tracking cases of water-related conflict for more than three decades and cataloged the latest incidents with other researchers at the Oakland-based institute.</w:t>
      </w:r>
    </w:p>
    <w:p w14:paraId="16C4850B" w14:textId="77777777" w:rsidR="00141F8B" w:rsidRPr="00091A9B" w:rsidRDefault="00141F8B" w:rsidP="00141F8B">
      <w:pPr>
        <w:rPr>
          <w:sz w:val="14"/>
        </w:rPr>
      </w:pPr>
      <w:r w:rsidRPr="00091A9B">
        <w:rPr>
          <w:sz w:val="14"/>
        </w:rPr>
        <w:t>The database now lists more than 1,630 conflicts. Most of the cases have occurred since 2000, and there has been a rising trend over the last decade, with a spike the last few years.</w:t>
      </w:r>
    </w:p>
    <w:p w14:paraId="0C30ABE6" w14:textId="77777777" w:rsidR="00141F8B" w:rsidRPr="00091A9B" w:rsidRDefault="00141F8B" w:rsidP="00141F8B">
      <w:pPr>
        <w:rPr>
          <w:rStyle w:val="StyleUnderline"/>
        </w:rPr>
      </w:pPr>
      <w:r w:rsidRPr="00091A9B">
        <w:rPr>
          <w:sz w:val="14"/>
        </w:rPr>
        <w:t xml:space="preserve">The researchers collect data from news reports and other sources and accounts. They classify instances into three categories: where </w:t>
      </w:r>
      <w:r w:rsidRPr="00091A9B">
        <w:rPr>
          <w:rStyle w:val="StyleUnderline"/>
        </w:rPr>
        <w:t xml:space="preserve">water or </w:t>
      </w:r>
      <w:r w:rsidRPr="00091A9B">
        <w:rPr>
          <w:rStyle w:val="Emphasis"/>
          <w:highlight w:val="cyan"/>
        </w:rPr>
        <w:t>water systems</w:t>
      </w:r>
      <w:r w:rsidRPr="00091A9B">
        <w:rPr>
          <w:rStyle w:val="StyleUnderline"/>
          <w:highlight w:val="cyan"/>
        </w:rPr>
        <w:t xml:space="preserve"> have been a </w:t>
      </w:r>
      <w:r w:rsidRPr="00091A9B">
        <w:rPr>
          <w:rStyle w:val="Emphasis"/>
          <w:highlight w:val="cyan"/>
        </w:rPr>
        <w:t>trigger of violence</w:t>
      </w:r>
      <w:r w:rsidRPr="00091A9B">
        <w:rPr>
          <w:rStyle w:val="StyleUnderline"/>
        </w:rPr>
        <w:t xml:space="preserve">, </w:t>
      </w:r>
      <w:r w:rsidRPr="00091A9B">
        <w:rPr>
          <w:rStyle w:val="StyleUnderline"/>
          <w:highlight w:val="cyan"/>
        </w:rPr>
        <w:t xml:space="preserve">used as a </w:t>
      </w:r>
      <w:r w:rsidRPr="00091A9B">
        <w:rPr>
          <w:rStyle w:val="StyleUnderline"/>
        </w:rPr>
        <w:t>“</w:t>
      </w:r>
      <w:r w:rsidRPr="00091A9B">
        <w:rPr>
          <w:rStyle w:val="Emphasis"/>
          <w:highlight w:val="cyan"/>
        </w:rPr>
        <w:t>weapon</w:t>
      </w:r>
      <w:r w:rsidRPr="00091A9B">
        <w:rPr>
          <w:rStyle w:val="StyleUnderline"/>
        </w:rPr>
        <w:t xml:space="preserve">” or have been </w:t>
      </w:r>
      <w:r w:rsidRPr="00091A9B">
        <w:rPr>
          <w:rStyle w:val="Emphasis"/>
        </w:rPr>
        <w:t>targeted</w:t>
      </w:r>
      <w:r w:rsidRPr="00091A9B">
        <w:rPr>
          <w:rStyle w:val="StyleUnderline"/>
        </w:rPr>
        <w:t xml:space="preserve"> and become a “</w:t>
      </w:r>
      <w:r w:rsidRPr="00091A9B">
        <w:rPr>
          <w:rStyle w:val="Emphasis"/>
        </w:rPr>
        <w:t>casualty</w:t>
      </w:r>
      <w:r w:rsidRPr="00091A9B">
        <w:rPr>
          <w:rStyle w:val="StyleUnderline"/>
        </w:rPr>
        <w:t xml:space="preserve">” of </w:t>
      </w:r>
      <w:r w:rsidRPr="00091A9B">
        <w:rPr>
          <w:rStyle w:val="Emphasis"/>
        </w:rPr>
        <w:t>violence</w:t>
      </w:r>
      <w:r w:rsidRPr="00091A9B">
        <w:rPr>
          <w:rStyle w:val="StyleUnderline"/>
        </w:rPr>
        <w:t>.</w:t>
      </w:r>
    </w:p>
    <w:p w14:paraId="423F532C" w14:textId="77777777" w:rsidR="00141F8B" w:rsidRPr="00091A9B" w:rsidRDefault="00141F8B" w:rsidP="00141F8B">
      <w:pPr>
        <w:rPr>
          <w:sz w:val="14"/>
        </w:rPr>
      </w:pPr>
      <w:r w:rsidRPr="00091A9B">
        <w:rPr>
          <w:sz w:val="14"/>
        </w:rPr>
        <w:t>Not every case involves injuries or deaths, but many do.</w:t>
      </w:r>
    </w:p>
    <w:p w14:paraId="126696CE" w14:textId="77777777" w:rsidR="00141F8B" w:rsidRPr="00091A9B" w:rsidRDefault="00141F8B" w:rsidP="00141F8B">
      <w:pPr>
        <w:rPr>
          <w:sz w:val="14"/>
        </w:rPr>
      </w:pPr>
      <w:r w:rsidRPr="00091A9B">
        <w:rPr>
          <w:sz w:val="14"/>
        </w:rPr>
        <w:t>In African countries including Nigeria, Somalia and South Sudan, fighting has erupted between farmers and herders over water sources and land.</w:t>
      </w:r>
    </w:p>
    <w:p w14:paraId="04B40BD2" w14:textId="77777777" w:rsidR="00141F8B" w:rsidRPr="00091A9B" w:rsidRDefault="00141F8B" w:rsidP="00141F8B">
      <w:pPr>
        <w:rPr>
          <w:sz w:val="14"/>
        </w:rPr>
      </w:pPr>
      <w:r w:rsidRPr="00091A9B">
        <w:rPr>
          <w:sz w:val="14"/>
        </w:rPr>
        <w:t>“There have been a growing number of incidents where drought has led to violence associated with disputes over control and access to freshwater,” Gleick said.</w:t>
      </w:r>
    </w:p>
    <w:p w14:paraId="0A36267F" w14:textId="77777777" w:rsidR="00141F8B" w:rsidRPr="00091A9B" w:rsidRDefault="00141F8B" w:rsidP="00141F8B">
      <w:pPr>
        <w:rPr>
          <w:sz w:val="14"/>
        </w:rPr>
      </w:pPr>
      <w:r w:rsidRPr="00091A9B">
        <w:rPr>
          <w:sz w:val="14"/>
        </w:rPr>
        <w:t>In South Africa, protests over lack of access to clean water have turned volatile, with people burning tires and throwing rocks at police. During droughts in Iran and India, protests over water shortages have also sparked violence.</w:t>
      </w:r>
    </w:p>
    <w:p w14:paraId="5A6F9A3F" w14:textId="77777777" w:rsidR="00141F8B" w:rsidRPr="00091A9B" w:rsidRDefault="00141F8B" w:rsidP="00141F8B">
      <w:pPr>
        <w:rPr>
          <w:rStyle w:val="StyleUnderline"/>
        </w:rPr>
      </w:pPr>
      <w:r w:rsidRPr="00091A9B">
        <w:rPr>
          <w:rStyle w:val="StyleUnderline"/>
        </w:rPr>
        <w:t xml:space="preserve">“We know that </w:t>
      </w:r>
      <w:r w:rsidRPr="00091A9B">
        <w:rPr>
          <w:rStyle w:val="Emphasis"/>
          <w:highlight w:val="cyan"/>
        </w:rPr>
        <w:t>climate change</w:t>
      </w:r>
      <w:r w:rsidRPr="00091A9B">
        <w:rPr>
          <w:rStyle w:val="StyleUnderline"/>
          <w:highlight w:val="cyan"/>
        </w:rPr>
        <w:t xml:space="preserve"> is </w:t>
      </w:r>
      <w:r w:rsidRPr="00091A9B">
        <w:rPr>
          <w:rStyle w:val="Emphasis"/>
          <w:highlight w:val="cyan"/>
        </w:rPr>
        <w:t>worsening</w:t>
      </w:r>
      <w:r w:rsidRPr="00091A9B">
        <w:rPr>
          <w:rStyle w:val="StyleUnderline"/>
          <w:highlight w:val="cyan"/>
        </w:rPr>
        <w:t xml:space="preserve"> severe </w:t>
      </w:r>
      <w:r w:rsidRPr="00091A9B">
        <w:rPr>
          <w:rStyle w:val="Emphasis"/>
          <w:highlight w:val="cyan"/>
        </w:rPr>
        <w:t>droughts</w:t>
      </w:r>
      <w:r w:rsidRPr="00091A9B">
        <w:rPr>
          <w:rStyle w:val="StyleUnderline"/>
        </w:rPr>
        <w:t xml:space="preserve">, and that makes me </w:t>
      </w:r>
      <w:r w:rsidRPr="00091A9B">
        <w:rPr>
          <w:rStyle w:val="Emphasis"/>
        </w:rPr>
        <w:t>worry</w:t>
      </w:r>
      <w:r w:rsidRPr="00091A9B">
        <w:rPr>
          <w:rStyle w:val="StyleUnderline"/>
        </w:rPr>
        <w:t xml:space="preserve"> that </w:t>
      </w:r>
      <w:r w:rsidRPr="00091A9B">
        <w:rPr>
          <w:rStyle w:val="StyleUnderline"/>
          <w:highlight w:val="cyan"/>
        </w:rPr>
        <w:t xml:space="preserve">these kinds of </w:t>
      </w:r>
      <w:r w:rsidRPr="00091A9B">
        <w:rPr>
          <w:rStyle w:val="Emphasis"/>
          <w:highlight w:val="cyan"/>
        </w:rPr>
        <w:t>incidents</w:t>
      </w:r>
      <w:r w:rsidRPr="00091A9B">
        <w:rPr>
          <w:rStyle w:val="StyleUnderline"/>
          <w:highlight w:val="cyan"/>
        </w:rPr>
        <w:t xml:space="preserve"> will become </w:t>
      </w:r>
      <w:r w:rsidRPr="00091A9B">
        <w:rPr>
          <w:rStyle w:val="Emphasis"/>
          <w:highlight w:val="cyan"/>
        </w:rPr>
        <w:t>more common</w:t>
      </w:r>
      <w:r w:rsidRPr="00091A9B">
        <w:rPr>
          <w:rStyle w:val="StyleUnderline"/>
        </w:rPr>
        <w:t>,” Gleick said.</w:t>
      </w:r>
    </w:p>
    <w:p w14:paraId="067D4100" w14:textId="77777777" w:rsidR="00141F8B" w:rsidRPr="00091A9B" w:rsidRDefault="00141F8B" w:rsidP="00141F8B">
      <w:pPr>
        <w:rPr>
          <w:sz w:val="14"/>
        </w:rPr>
      </w:pPr>
      <w:r w:rsidRPr="00091A9B">
        <w:rPr>
          <w:sz w:val="14"/>
        </w:rPr>
        <w:t>Parsing the mix of factors that lead to water conflicts is complicated and an area Gleick and his colleagues plan to study further — including the role climate change is playing in worsening scarcity and contributing to violence.</w:t>
      </w:r>
    </w:p>
    <w:p w14:paraId="0E3355E0" w14:textId="77777777" w:rsidR="00141F8B" w:rsidRPr="00091A9B" w:rsidRDefault="00141F8B" w:rsidP="00141F8B">
      <w:pPr>
        <w:rPr>
          <w:sz w:val="14"/>
        </w:rPr>
      </w:pPr>
      <w:r w:rsidRPr="00091A9B">
        <w:rPr>
          <w:sz w:val="14"/>
        </w:rPr>
        <w:t>During the last two years, they have also seen a large increase in the number of “casualty” incidents, in which water infrastructure is targeted.</w:t>
      </w:r>
    </w:p>
    <w:p w14:paraId="627220AE" w14:textId="77777777" w:rsidR="00141F8B" w:rsidRPr="00091A9B" w:rsidRDefault="00141F8B" w:rsidP="00141F8B">
      <w:pPr>
        <w:rPr>
          <w:sz w:val="14"/>
        </w:rPr>
      </w:pPr>
      <w:r w:rsidRPr="00091A9B">
        <w:rPr>
          <w:sz w:val="14"/>
        </w:rPr>
        <w:t>The latest additions to the database include 56 incidents from the Russia-Ukraine war, many of them involving attacks on water infrastructure.</w:t>
      </w:r>
    </w:p>
    <w:p w14:paraId="4F5C96CA" w14:textId="77777777" w:rsidR="00141F8B" w:rsidRPr="00091A9B" w:rsidRDefault="00141F8B" w:rsidP="00141F8B">
      <w:pPr>
        <w:rPr>
          <w:sz w:val="14"/>
        </w:rPr>
      </w:pPr>
      <w:r w:rsidRPr="00091A9B">
        <w:rPr>
          <w:sz w:val="14"/>
        </w:rPr>
        <w:lastRenderedPageBreak/>
        <w:t>In 2022, Russian troops bombed a water system in Kherson and a pumping plant in Chernihiv, and were blamed for deliberately cutting off the water supply to the city of Mykolaiv. Ukraine’s military also flooded lands north of Kyiv to block a Russian assault on the capital.</w:t>
      </w:r>
    </w:p>
    <w:p w14:paraId="2E11AC95" w14:textId="77777777" w:rsidR="00141F8B" w:rsidRPr="00091A9B" w:rsidRDefault="00141F8B" w:rsidP="00141F8B">
      <w:pPr>
        <w:pStyle w:val="Heading4"/>
        <w:rPr>
          <w:rFonts w:cs="Arial"/>
          <w:u w:val="single"/>
        </w:rPr>
      </w:pPr>
      <w:r w:rsidRPr="00091A9B">
        <w:rPr>
          <w:rFonts w:cs="Arial"/>
        </w:rPr>
        <w:t xml:space="preserve">Water wars </w:t>
      </w:r>
      <w:r w:rsidRPr="00091A9B">
        <w:rPr>
          <w:rFonts w:cs="Arial"/>
          <w:u w:val="single"/>
        </w:rPr>
        <w:t>escalate</w:t>
      </w:r>
    </w:p>
    <w:p w14:paraId="7716AADD" w14:textId="77777777" w:rsidR="00141F8B" w:rsidRPr="00091A9B" w:rsidRDefault="00141F8B" w:rsidP="00141F8B">
      <w:r w:rsidRPr="00091A9B">
        <w:rPr>
          <w:rStyle w:val="Style13ptBold"/>
        </w:rPr>
        <w:t>Milne ’21</w:t>
      </w:r>
      <w:r w:rsidRPr="00091A9B">
        <w:t xml:space="preserve"> [Sandy; Independent Consultant and Freelance Writer for BBC; 16 August 2021; "How water shortages are brewing wars"; https://www.bbc.com/future/article/20210816-how-water-shortages-are-brewing-wars]//rohan</w:t>
      </w:r>
    </w:p>
    <w:p w14:paraId="3BA5DF37" w14:textId="77777777" w:rsidR="00141F8B" w:rsidRPr="00091A9B" w:rsidRDefault="00141F8B" w:rsidP="00141F8B">
      <w:pPr>
        <w:rPr>
          <w:rStyle w:val="StyleUnderline"/>
        </w:rPr>
      </w:pPr>
      <w:r w:rsidRPr="00091A9B">
        <w:rPr>
          <w:sz w:val="14"/>
        </w:rPr>
        <w:t xml:space="preserve">Peter </w:t>
      </w:r>
      <w:r w:rsidRPr="00091A9B">
        <w:rPr>
          <w:rStyle w:val="Emphasis"/>
          <w:highlight w:val="cyan"/>
        </w:rPr>
        <w:t>Gleick</w:t>
      </w:r>
      <w:r w:rsidRPr="00091A9B">
        <w:rPr>
          <w:sz w:val="14"/>
        </w:rPr>
        <w:t xml:space="preserve">, head of the Oakland-based Pacific Institute, has </w:t>
      </w:r>
      <w:r w:rsidRPr="00091A9B">
        <w:rPr>
          <w:rStyle w:val="Emphasis"/>
        </w:rPr>
        <w:t>spent</w:t>
      </w:r>
      <w:r w:rsidRPr="00091A9B">
        <w:rPr>
          <w:rStyle w:val="StyleUnderline"/>
        </w:rPr>
        <w:t xml:space="preserve"> the last </w:t>
      </w:r>
      <w:r w:rsidRPr="00091A9B">
        <w:rPr>
          <w:rStyle w:val="Emphasis"/>
        </w:rPr>
        <w:t>three decades</w:t>
      </w:r>
      <w:r w:rsidRPr="00091A9B">
        <w:rPr>
          <w:rStyle w:val="StyleUnderline"/>
        </w:rPr>
        <w:t xml:space="preserve"> </w:t>
      </w:r>
      <w:r w:rsidRPr="00091A9B">
        <w:rPr>
          <w:rStyle w:val="StyleUnderline"/>
          <w:highlight w:val="cyan"/>
        </w:rPr>
        <w:t xml:space="preserve">studying the </w:t>
      </w:r>
      <w:r w:rsidRPr="00091A9B">
        <w:rPr>
          <w:rStyle w:val="Emphasis"/>
          <w:highlight w:val="cyan"/>
        </w:rPr>
        <w:t>link</w:t>
      </w:r>
      <w:r w:rsidRPr="00091A9B">
        <w:rPr>
          <w:rStyle w:val="StyleUnderline"/>
          <w:highlight w:val="cyan"/>
        </w:rPr>
        <w:t xml:space="preserve"> between </w:t>
      </w:r>
      <w:r w:rsidRPr="00091A9B">
        <w:rPr>
          <w:rStyle w:val="Emphasis"/>
          <w:highlight w:val="cyan"/>
        </w:rPr>
        <w:t>water scarcity</w:t>
      </w:r>
      <w:r w:rsidRPr="00091A9B">
        <w:rPr>
          <w:rStyle w:val="StyleUnderline"/>
          <w:highlight w:val="cyan"/>
        </w:rPr>
        <w:t xml:space="preserve">, </w:t>
      </w:r>
      <w:r w:rsidRPr="00091A9B">
        <w:rPr>
          <w:rStyle w:val="Emphasis"/>
          <w:highlight w:val="cyan"/>
        </w:rPr>
        <w:t>conflict</w:t>
      </w:r>
      <w:r w:rsidRPr="00091A9B">
        <w:rPr>
          <w:rStyle w:val="StyleUnderline"/>
          <w:highlight w:val="cyan"/>
        </w:rPr>
        <w:t xml:space="preserve"> </w:t>
      </w:r>
      <w:r w:rsidRPr="00091A9B">
        <w:rPr>
          <w:rStyle w:val="StyleUnderline"/>
        </w:rPr>
        <w:t xml:space="preserve">and </w:t>
      </w:r>
      <w:r w:rsidRPr="00091A9B">
        <w:rPr>
          <w:rStyle w:val="Emphasis"/>
        </w:rPr>
        <w:t>migration</w:t>
      </w:r>
      <w:r w:rsidRPr="00091A9B">
        <w:rPr>
          <w:rStyle w:val="StyleUnderline"/>
        </w:rPr>
        <w:t xml:space="preserve"> and </w:t>
      </w:r>
      <w:r w:rsidRPr="00091A9B">
        <w:rPr>
          <w:rStyle w:val="StyleUnderline"/>
          <w:highlight w:val="cyan"/>
        </w:rPr>
        <w:t>believes that</w:t>
      </w:r>
      <w:r w:rsidRPr="00091A9B">
        <w:rPr>
          <w:sz w:val="14"/>
          <w:highlight w:val="cyan"/>
        </w:rPr>
        <w:t xml:space="preserve"> </w:t>
      </w:r>
      <w:r w:rsidRPr="00091A9B">
        <w:rPr>
          <w:rStyle w:val="Emphasis"/>
          <w:highlight w:val="cyan"/>
        </w:rPr>
        <w:t>water conflict</w:t>
      </w:r>
      <w:r w:rsidRPr="00091A9B">
        <w:rPr>
          <w:rStyle w:val="StyleUnderline"/>
          <w:highlight w:val="cyan"/>
        </w:rPr>
        <w:t xml:space="preserve"> is on the rise</w:t>
      </w:r>
      <w:r w:rsidRPr="00091A9B">
        <w:rPr>
          <w:rStyle w:val="StyleUnderline"/>
        </w:rPr>
        <w:t>.</w:t>
      </w:r>
      <w:r w:rsidRPr="00091A9B">
        <w:rPr>
          <w:sz w:val="14"/>
        </w:rPr>
        <w:t xml:space="preserve"> "With very rare exceptions, no one dies of literal thirst," he told Reuters. "</w:t>
      </w:r>
      <w:r w:rsidRPr="00091A9B">
        <w:rPr>
          <w:rStyle w:val="StyleUnderline"/>
        </w:rPr>
        <w:t>But</w:t>
      </w:r>
      <w:r w:rsidRPr="00091A9B">
        <w:rPr>
          <w:sz w:val="14"/>
        </w:rPr>
        <w:t xml:space="preserve"> </w:t>
      </w:r>
      <w:r w:rsidRPr="00091A9B">
        <w:rPr>
          <w:rStyle w:val="Emphasis"/>
          <w:highlight w:val="cyan"/>
        </w:rPr>
        <w:t>more</w:t>
      </w:r>
      <w:r w:rsidRPr="00091A9B">
        <w:rPr>
          <w:rStyle w:val="StyleUnderline"/>
          <w:highlight w:val="cyan"/>
        </w:rPr>
        <w:t xml:space="preserve"> and </w:t>
      </w:r>
      <w:r w:rsidRPr="00091A9B">
        <w:rPr>
          <w:rStyle w:val="Emphasis"/>
          <w:highlight w:val="cyan"/>
        </w:rPr>
        <w:t>more</w:t>
      </w:r>
      <w:r w:rsidRPr="00091A9B">
        <w:rPr>
          <w:rStyle w:val="StyleUnderline"/>
          <w:highlight w:val="cyan"/>
        </w:rPr>
        <w:t xml:space="preserve"> people are </w:t>
      </w:r>
      <w:r w:rsidRPr="00091A9B">
        <w:rPr>
          <w:rStyle w:val="Emphasis"/>
          <w:highlight w:val="cyan"/>
        </w:rPr>
        <w:t>dying</w:t>
      </w:r>
      <w:r w:rsidRPr="00091A9B">
        <w:rPr>
          <w:rStyle w:val="StyleUnderline"/>
          <w:highlight w:val="cyan"/>
        </w:rPr>
        <w:t xml:space="preserve"> from </w:t>
      </w:r>
      <w:r w:rsidRPr="00091A9B">
        <w:rPr>
          <w:rStyle w:val="Emphasis"/>
        </w:rPr>
        <w:t>contaminated water</w:t>
      </w:r>
      <w:r w:rsidRPr="00091A9B">
        <w:rPr>
          <w:rStyle w:val="StyleUnderline"/>
        </w:rPr>
        <w:t xml:space="preserve"> or </w:t>
      </w:r>
      <w:r w:rsidRPr="00091A9B">
        <w:rPr>
          <w:rStyle w:val="Emphasis"/>
          <w:highlight w:val="cyan"/>
        </w:rPr>
        <w:t>conflicts</w:t>
      </w:r>
      <w:r w:rsidRPr="00091A9B">
        <w:rPr>
          <w:rStyle w:val="StyleUnderline"/>
          <w:highlight w:val="cyan"/>
        </w:rPr>
        <w:t xml:space="preserve"> over </w:t>
      </w:r>
      <w:r w:rsidRPr="00091A9B">
        <w:rPr>
          <w:rStyle w:val="Emphasis"/>
          <w:highlight w:val="cyan"/>
        </w:rPr>
        <w:t>access to water</w:t>
      </w:r>
      <w:r w:rsidRPr="00091A9B">
        <w:rPr>
          <w:rStyle w:val="StyleUnderline"/>
        </w:rPr>
        <w:t>."</w:t>
      </w:r>
    </w:p>
    <w:p w14:paraId="65710F47" w14:textId="77777777" w:rsidR="00141F8B" w:rsidRPr="00091A9B" w:rsidRDefault="00141F8B" w:rsidP="00141F8B">
      <w:pPr>
        <w:rPr>
          <w:rStyle w:val="StyleUnderline"/>
        </w:rPr>
      </w:pPr>
      <w:r w:rsidRPr="00091A9B">
        <w:rPr>
          <w:sz w:val="14"/>
        </w:rPr>
        <w:t xml:space="preserve">Gleick and his team are behind the Water Conflict Chronology: a log of 925 water conflicts, large and small, stretching back to the days of the Babylonian king Hammurabi. It is not, by any means, exhaustive and the conflicts listed vary from full blown wars to disputes between neighbours. </w:t>
      </w:r>
      <w:r w:rsidRPr="00091A9B">
        <w:rPr>
          <w:rStyle w:val="StyleUnderline"/>
        </w:rPr>
        <w:t xml:space="preserve">But what they </w:t>
      </w:r>
      <w:r w:rsidRPr="00091A9B">
        <w:rPr>
          <w:rStyle w:val="Emphasis"/>
        </w:rPr>
        <w:t>reveal</w:t>
      </w:r>
      <w:r w:rsidRPr="00091A9B">
        <w:rPr>
          <w:rStyle w:val="StyleUnderline"/>
        </w:rPr>
        <w:t xml:space="preserve"> is that the </w:t>
      </w:r>
      <w:r w:rsidRPr="00091A9B">
        <w:rPr>
          <w:rStyle w:val="Emphasis"/>
        </w:rPr>
        <w:t>relationship</w:t>
      </w:r>
      <w:r w:rsidRPr="00091A9B">
        <w:rPr>
          <w:rStyle w:val="StyleUnderline"/>
        </w:rPr>
        <w:t xml:space="preserve"> between </w:t>
      </w:r>
      <w:r w:rsidRPr="00091A9B">
        <w:rPr>
          <w:rStyle w:val="Emphasis"/>
        </w:rPr>
        <w:t>water</w:t>
      </w:r>
      <w:r w:rsidRPr="00091A9B">
        <w:rPr>
          <w:rStyle w:val="StyleUnderline"/>
        </w:rPr>
        <w:t xml:space="preserve"> and </w:t>
      </w:r>
      <w:r w:rsidRPr="00091A9B">
        <w:rPr>
          <w:rStyle w:val="Emphasis"/>
        </w:rPr>
        <w:t>conflict</w:t>
      </w:r>
      <w:r w:rsidRPr="00091A9B">
        <w:rPr>
          <w:rStyle w:val="StyleUnderline"/>
        </w:rPr>
        <w:t xml:space="preserve"> is a </w:t>
      </w:r>
      <w:r w:rsidRPr="00091A9B">
        <w:rPr>
          <w:rStyle w:val="Emphasis"/>
        </w:rPr>
        <w:t>complex</w:t>
      </w:r>
      <w:r w:rsidRPr="00091A9B">
        <w:rPr>
          <w:rStyle w:val="StyleUnderline"/>
        </w:rPr>
        <w:t xml:space="preserve"> one.</w:t>
      </w:r>
    </w:p>
    <w:p w14:paraId="3D640FE1" w14:textId="77777777" w:rsidR="00141F8B" w:rsidRPr="00091A9B" w:rsidRDefault="00141F8B" w:rsidP="00141F8B">
      <w:pPr>
        <w:rPr>
          <w:sz w:val="14"/>
        </w:rPr>
      </w:pPr>
      <w:r w:rsidRPr="00091A9B">
        <w:rPr>
          <w:sz w:val="14"/>
        </w:rPr>
        <w:t xml:space="preserve">"We categorised water conflicts in three groups," Gleick told BBC Future. "As a 'trigger' of conflict, where violence is associated with </w:t>
      </w:r>
      <w:r w:rsidRPr="00091A9B">
        <w:rPr>
          <w:rStyle w:val="Emphasis"/>
          <w:highlight w:val="cyan"/>
        </w:rPr>
        <w:t>disputes</w:t>
      </w:r>
      <w:r w:rsidRPr="00091A9B">
        <w:rPr>
          <w:rStyle w:val="StyleUnderline"/>
          <w:highlight w:val="cyan"/>
        </w:rPr>
        <w:t xml:space="preserve"> over </w:t>
      </w:r>
      <w:r w:rsidRPr="00091A9B">
        <w:rPr>
          <w:rStyle w:val="Emphasis"/>
          <w:highlight w:val="cyan"/>
        </w:rPr>
        <w:t>access</w:t>
      </w:r>
      <w:r w:rsidRPr="00091A9B">
        <w:rPr>
          <w:rStyle w:val="StyleUnderline"/>
          <w:highlight w:val="cyan"/>
        </w:rPr>
        <w:t xml:space="preserve"> and </w:t>
      </w:r>
      <w:r w:rsidRPr="00091A9B">
        <w:rPr>
          <w:rStyle w:val="Emphasis"/>
          <w:highlight w:val="cyan"/>
        </w:rPr>
        <w:t>control of water</w:t>
      </w:r>
      <w:r w:rsidRPr="00091A9B">
        <w:rPr>
          <w:rStyle w:val="StyleUnderline"/>
          <w:highlight w:val="cyan"/>
        </w:rPr>
        <w:t xml:space="preserve">; as a </w:t>
      </w:r>
      <w:r w:rsidRPr="00091A9B">
        <w:rPr>
          <w:rStyle w:val="Emphasis"/>
          <w:highlight w:val="cyan"/>
        </w:rPr>
        <w:t>'weapon'</w:t>
      </w:r>
      <w:r w:rsidRPr="00091A9B">
        <w:rPr>
          <w:rStyle w:val="StyleUnderline"/>
          <w:highlight w:val="cyan"/>
        </w:rPr>
        <w:t xml:space="preserve"> of conflict, where </w:t>
      </w:r>
      <w:r w:rsidRPr="00091A9B">
        <w:rPr>
          <w:rStyle w:val="Emphasis"/>
          <w:highlight w:val="cyan"/>
        </w:rPr>
        <w:t>water</w:t>
      </w:r>
      <w:r w:rsidRPr="00091A9B">
        <w:rPr>
          <w:rStyle w:val="StyleUnderline"/>
          <w:highlight w:val="cyan"/>
        </w:rPr>
        <w:t xml:space="preserve"> or </w:t>
      </w:r>
      <w:r w:rsidRPr="00091A9B">
        <w:rPr>
          <w:rStyle w:val="Emphasis"/>
          <w:highlight w:val="cyan"/>
        </w:rPr>
        <w:t>water systems</w:t>
      </w:r>
      <w:r w:rsidRPr="00091A9B">
        <w:rPr>
          <w:rStyle w:val="StyleUnderline"/>
          <w:highlight w:val="cyan"/>
        </w:rPr>
        <w:t xml:space="preserve"> are used as </w:t>
      </w:r>
      <w:r w:rsidRPr="00091A9B">
        <w:rPr>
          <w:rStyle w:val="Emphasis"/>
          <w:highlight w:val="cyan"/>
        </w:rPr>
        <w:t>weapons</w:t>
      </w:r>
      <w:r w:rsidRPr="00091A9B">
        <w:rPr>
          <w:rStyle w:val="StyleUnderline"/>
          <w:highlight w:val="cyan"/>
        </w:rPr>
        <w:t xml:space="preserve"> in </w:t>
      </w:r>
      <w:r w:rsidRPr="00091A9B">
        <w:rPr>
          <w:rStyle w:val="Emphasis"/>
          <w:highlight w:val="cyan"/>
        </w:rPr>
        <w:t>conflicts</w:t>
      </w:r>
      <w:r w:rsidRPr="00091A9B">
        <w:rPr>
          <w:sz w:val="14"/>
        </w:rPr>
        <w:t>, including for the use of dams to withhold water or flood downstream communities; and as 'casualties' or 'targets' of conflicts, where water resources or treatment plants or pipelines are targeted during conflicts."</w:t>
      </w:r>
    </w:p>
    <w:p w14:paraId="42C1F298" w14:textId="77777777" w:rsidR="00141F8B" w:rsidRPr="00091A9B" w:rsidRDefault="00141F8B" w:rsidP="00141F8B">
      <w:pPr>
        <w:rPr>
          <w:sz w:val="14"/>
        </w:rPr>
      </w:pPr>
      <w:r w:rsidRPr="00091A9B">
        <w:rPr>
          <w:sz w:val="14"/>
        </w:rPr>
        <w:t>Leaf through the records he and his colleagues have compiled, however, and it becomes clear that the bulk of the conflicts are agriculture-related. It's perhaps not surprising as agriculture accounts for 70% of freshwater use. In the semi-arid Sahel region of Africa, for example, there are regular reports of herdsmen and crop farmers clashing violently over scarce supplies of water needed for their animals and crops.</w:t>
      </w:r>
    </w:p>
    <w:p w14:paraId="2584927A" w14:textId="77777777" w:rsidR="00141F8B" w:rsidRPr="00091A9B" w:rsidRDefault="00141F8B" w:rsidP="00141F8B">
      <w:pPr>
        <w:rPr>
          <w:rStyle w:val="StyleUnderline"/>
        </w:rPr>
      </w:pPr>
      <w:r w:rsidRPr="00091A9B">
        <w:rPr>
          <w:rStyle w:val="StyleUnderline"/>
        </w:rPr>
        <w:t xml:space="preserve">But </w:t>
      </w:r>
      <w:r w:rsidRPr="00091A9B">
        <w:rPr>
          <w:rStyle w:val="StyleUnderline"/>
          <w:highlight w:val="cyan"/>
        </w:rPr>
        <w:t xml:space="preserve">as </w:t>
      </w:r>
      <w:r w:rsidRPr="00091A9B">
        <w:rPr>
          <w:rStyle w:val="Emphasis"/>
          <w:highlight w:val="cyan"/>
        </w:rPr>
        <w:t>demand</w:t>
      </w:r>
      <w:r w:rsidRPr="00091A9B">
        <w:rPr>
          <w:rStyle w:val="StyleUnderline"/>
          <w:highlight w:val="cyan"/>
        </w:rPr>
        <w:t xml:space="preserve"> </w:t>
      </w:r>
      <w:r w:rsidRPr="00091A9B">
        <w:rPr>
          <w:rStyle w:val="StyleUnderline"/>
        </w:rPr>
        <w:t xml:space="preserve">for </w:t>
      </w:r>
      <w:r w:rsidRPr="00091A9B">
        <w:rPr>
          <w:rStyle w:val="Emphasis"/>
        </w:rPr>
        <w:t xml:space="preserve">water </w:t>
      </w:r>
      <w:r w:rsidRPr="00091A9B">
        <w:rPr>
          <w:rStyle w:val="Emphasis"/>
          <w:highlight w:val="cyan"/>
        </w:rPr>
        <w:t>grows</w:t>
      </w:r>
      <w:r w:rsidRPr="00091A9B">
        <w:rPr>
          <w:rStyle w:val="StyleUnderline"/>
          <w:highlight w:val="cyan"/>
        </w:rPr>
        <w:t xml:space="preserve">, so too does the </w:t>
      </w:r>
      <w:r w:rsidRPr="00091A9B">
        <w:rPr>
          <w:rStyle w:val="Emphasis"/>
          <w:highlight w:val="cyan"/>
        </w:rPr>
        <w:t>scale</w:t>
      </w:r>
      <w:r w:rsidRPr="00091A9B">
        <w:rPr>
          <w:rStyle w:val="StyleUnderline"/>
          <w:highlight w:val="cyan"/>
        </w:rPr>
        <w:t xml:space="preserve"> of </w:t>
      </w:r>
      <w:r w:rsidRPr="00091A9B">
        <w:rPr>
          <w:rStyle w:val="StyleUnderline"/>
        </w:rPr>
        <w:t xml:space="preserve">the </w:t>
      </w:r>
      <w:r w:rsidRPr="00091A9B">
        <w:rPr>
          <w:rStyle w:val="Emphasis"/>
          <w:highlight w:val="cyan"/>
        </w:rPr>
        <w:t>potential conflicts</w:t>
      </w:r>
      <w:r w:rsidRPr="00091A9B">
        <w:rPr>
          <w:rStyle w:val="StyleUnderline"/>
        </w:rPr>
        <w:t>.</w:t>
      </w:r>
    </w:p>
    <w:p w14:paraId="69F42351" w14:textId="77777777" w:rsidR="00141F8B" w:rsidRPr="00091A9B" w:rsidRDefault="00141F8B" w:rsidP="00141F8B">
      <w:pPr>
        <w:rPr>
          <w:sz w:val="14"/>
        </w:rPr>
      </w:pPr>
      <w:r w:rsidRPr="00091A9B">
        <w:rPr>
          <w:sz w:val="14"/>
        </w:rPr>
        <w:t xml:space="preserve">"The latest research on the subject does indeed show </w:t>
      </w:r>
      <w:r w:rsidRPr="00091A9B">
        <w:rPr>
          <w:rStyle w:val="Emphasis"/>
        </w:rPr>
        <w:t>water</w:t>
      </w:r>
      <w:r w:rsidRPr="00091A9B">
        <w:rPr>
          <w:rStyle w:val="StyleUnderline"/>
        </w:rPr>
        <w:t xml:space="preserve">-related </w:t>
      </w:r>
      <w:r w:rsidRPr="00091A9B">
        <w:rPr>
          <w:rStyle w:val="Emphasis"/>
          <w:highlight w:val="cyan"/>
        </w:rPr>
        <w:t>violence</w:t>
      </w:r>
      <w:r w:rsidRPr="00091A9B">
        <w:rPr>
          <w:rStyle w:val="StyleUnderline"/>
          <w:highlight w:val="cyan"/>
        </w:rPr>
        <w:t xml:space="preserve"> increasing over time</w:t>
      </w:r>
      <w:r w:rsidRPr="00091A9B">
        <w:rPr>
          <w:sz w:val="14"/>
        </w:rPr>
        <w:t>," says Charles Iceland, global director for water at the World Resources Institute. "</w:t>
      </w:r>
      <w:r w:rsidRPr="00091A9B">
        <w:rPr>
          <w:rStyle w:val="Emphasis"/>
        </w:rPr>
        <w:t xml:space="preserve">Population </w:t>
      </w:r>
      <w:r w:rsidRPr="00091A9B">
        <w:rPr>
          <w:rStyle w:val="Emphasis"/>
          <w:highlight w:val="cyan"/>
        </w:rPr>
        <w:t>growth</w:t>
      </w:r>
      <w:r w:rsidRPr="00091A9B">
        <w:rPr>
          <w:rStyle w:val="StyleUnderline"/>
          <w:highlight w:val="cyan"/>
        </w:rPr>
        <w:t xml:space="preserve"> and </w:t>
      </w:r>
      <w:r w:rsidRPr="00091A9B">
        <w:rPr>
          <w:rStyle w:val="Emphasis"/>
        </w:rPr>
        <w:t xml:space="preserve">economic </w:t>
      </w:r>
      <w:r w:rsidRPr="00091A9B">
        <w:rPr>
          <w:rStyle w:val="Emphasis"/>
          <w:highlight w:val="cyan"/>
        </w:rPr>
        <w:t>development</w:t>
      </w:r>
      <w:r w:rsidRPr="00091A9B">
        <w:rPr>
          <w:rStyle w:val="StyleUnderline"/>
          <w:highlight w:val="cyan"/>
        </w:rPr>
        <w:t xml:space="preserve"> </w:t>
      </w:r>
      <w:r w:rsidRPr="00091A9B">
        <w:rPr>
          <w:rStyle w:val="StyleUnderline"/>
        </w:rPr>
        <w:t xml:space="preserve">are </w:t>
      </w:r>
      <w:r w:rsidRPr="00091A9B">
        <w:rPr>
          <w:rStyle w:val="StyleUnderline"/>
          <w:highlight w:val="cyan"/>
        </w:rPr>
        <w:t xml:space="preserve">driving </w:t>
      </w:r>
      <w:r w:rsidRPr="00091A9B">
        <w:rPr>
          <w:rStyle w:val="Emphasis"/>
          <w:highlight w:val="cyan"/>
        </w:rPr>
        <w:t>increasing</w:t>
      </w:r>
      <w:r w:rsidRPr="00091A9B">
        <w:rPr>
          <w:rStyle w:val="StyleUnderline"/>
          <w:highlight w:val="cyan"/>
        </w:rPr>
        <w:t xml:space="preserve"> water demand </w:t>
      </w:r>
      <w:r w:rsidRPr="00091A9B">
        <w:rPr>
          <w:rStyle w:val="Emphasis"/>
        </w:rPr>
        <w:t>worldwide</w:t>
      </w:r>
      <w:r w:rsidRPr="00091A9B">
        <w:rPr>
          <w:sz w:val="14"/>
        </w:rPr>
        <w:t>. Meanwhile, climate change is decreasing water supply and/or making rainfall increasingly erratic in many places."</w:t>
      </w:r>
    </w:p>
    <w:p w14:paraId="55FBC1D3" w14:textId="77777777" w:rsidR="00141F8B" w:rsidRPr="00091A9B" w:rsidRDefault="00141F8B" w:rsidP="00141F8B">
      <w:pPr>
        <w:rPr>
          <w:sz w:val="14"/>
        </w:rPr>
      </w:pPr>
      <w:r w:rsidRPr="00091A9B">
        <w:rPr>
          <w:sz w:val="14"/>
        </w:rPr>
        <w:t>Nowhere is the dual effect of water stress and climate change more evident than the wider Tigris-Euphrates Basin – comprising Turkey, Syria, Iraq and western Iran. According to satellite imagery, the region is losing groundwater faster than almost anywhere else in the world. And as some countries make desperate attempts to secure their water supplies, their actions are affecting their neighbours.</w:t>
      </w:r>
    </w:p>
    <w:p w14:paraId="3647AEF8" w14:textId="77777777" w:rsidR="00141F8B" w:rsidRPr="00091A9B" w:rsidRDefault="00141F8B" w:rsidP="00141F8B">
      <w:pPr>
        <w:rPr>
          <w:sz w:val="14"/>
        </w:rPr>
      </w:pPr>
      <w:r w:rsidRPr="00091A9B">
        <w:rPr>
          <w:sz w:val="14"/>
        </w:rPr>
        <w:t>India's Northern Plains are one of the most fertile farming areas in the world, yet today, villagers regularly clash over water scarcity</w:t>
      </w:r>
    </w:p>
    <w:p w14:paraId="77102879" w14:textId="77777777" w:rsidR="00141F8B" w:rsidRPr="00091A9B" w:rsidRDefault="00141F8B" w:rsidP="00141F8B">
      <w:pPr>
        <w:rPr>
          <w:sz w:val="14"/>
        </w:rPr>
      </w:pPr>
      <w:r w:rsidRPr="00091A9B">
        <w:rPr>
          <w:sz w:val="14"/>
        </w:rPr>
        <w:t>During June 2019, as Iraqi cities sweltered through a 50C (122F) heatwave, Turkey said it would begin filling its Ilisu dam at the origins of the Tigris. It is the latest in a long-running project by Turkey to build 22 dams and power plants along the Tigris and the Euphrates that, according to a report by the French International Office for Water, is significantly affecting the flow of water into Syria, Iraq and Iran. It claims that when complete Turkey's Guneydogu Anadolu Projesi (GAP) could include as many as 90 dams and 60 power plants. (See how dams such as the Ilisu are reshaping our planet.)</w:t>
      </w:r>
    </w:p>
    <w:p w14:paraId="41ED95A1" w14:textId="77777777" w:rsidR="00141F8B" w:rsidRPr="00091A9B" w:rsidRDefault="00141F8B" w:rsidP="00141F8B">
      <w:pPr>
        <w:rPr>
          <w:sz w:val="14"/>
        </w:rPr>
      </w:pPr>
      <w:r w:rsidRPr="00091A9B">
        <w:rPr>
          <w:sz w:val="14"/>
        </w:rPr>
        <w:t>As water levels behind the mile-wide Ilisu dam rose, the flow from the river into Iraq halved. Thousands of kilometres away in Basra, al-Sadr and his neighbours saw the quality of their water deteriorate. In August, hundreds of people began pouring into Basra's hospitals suffering from rashes, abdominal pain, vomiting, diarrhoea, and even cholera, according to Human Rights Watch.</w:t>
      </w:r>
    </w:p>
    <w:p w14:paraId="52921C13" w14:textId="77777777" w:rsidR="00141F8B" w:rsidRPr="00091A9B" w:rsidRDefault="00141F8B" w:rsidP="00141F8B">
      <w:pPr>
        <w:rPr>
          <w:sz w:val="14"/>
        </w:rPr>
      </w:pPr>
      <w:r w:rsidRPr="00091A9B">
        <w:rPr>
          <w:sz w:val="14"/>
        </w:rPr>
        <w:t>"There's actually two parts to the story in Basra," Iceland says. "Firstly, you have the obvious discharge of wastewater into local waterways without any treatment. But you've also got to consider the damming at the Turkish border – with less freshwater flowing down the Tigris and Euphrates, saltwater is intruding further up the river (from the Persian Gulf). Over time, it's ruining crops and it's making people sick."</w:t>
      </w:r>
    </w:p>
    <w:p w14:paraId="4A4BF5E5" w14:textId="77777777" w:rsidR="00141F8B" w:rsidRPr="00091A9B" w:rsidRDefault="00141F8B" w:rsidP="00141F8B">
      <w:pPr>
        <w:rPr>
          <w:sz w:val="14"/>
        </w:rPr>
      </w:pPr>
      <w:r w:rsidRPr="00091A9B">
        <w:rPr>
          <w:sz w:val="14"/>
        </w:rPr>
        <w:t>It's a complicated picture, but this ability to see links between the seemingly disparate has informed Iceland's work with the Dutch government-funded Water, Peace and Security (WPS) partnership, a group of six American and European NGOs (including the Pacific Institute and the World Resources Institute). They've developed a Global Early Warning Tool, which uses machine learning to predict conflicts before they happen. It combines data about rainfall, crop failures, population density, wealth, agricultural production, levels of corruption, droughts, and flooding, among many other sources of data to produce conflict warnings. They are displayed on a red-and-</w:t>
      </w:r>
      <w:r w:rsidRPr="00091A9B">
        <w:rPr>
          <w:sz w:val="14"/>
        </w:rPr>
        <w:lastRenderedPageBreak/>
        <w:t>orange Mercator projection down to the level of administrative districts. Currently it is warning of around 2,000 potential conflict hotspots, with an accuracy rate of 86%. (Read more about how AI can help to identify conflicts before they happen.)</w:t>
      </w:r>
    </w:p>
    <w:p w14:paraId="5F2528BB" w14:textId="77777777" w:rsidR="00141F8B" w:rsidRPr="00091A9B" w:rsidRDefault="00141F8B" w:rsidP="00141F8B">
      <w:pPr>
        <w:rPr>
          <w:sz w:val="14"/>
        </w:rPr>
      </w:pPr>
      <w:r w:rsidRPr="00091A9B">
        <w:rPr>
          <w:sz w:val="14"/>
        </w:rPr>
        <w:t>But while the WPS Tool can be used to identify locations where conflicts over water are at risk of breaking out, it can also help to inform those hoping to understand what is happening in areas that are already experiencing strife due to water scarcity.</w:t>
      </w:r>
    </w:p>
    <w:p w14:paraId="2F988645" w14:textId="77777777" w:rsidR="00141F8B" w:rsidRPr="00091A9B" w:rsidRDefault="00141F8B" w:rsidP="00141F8B">
      <w:pPr>
        <w:rPr>
          <w:sz w:val="14"/>
        </w:rPr>
      </w:pPr>
      <w:r w:rsidRPr="00091A9B">
        <w:rPr>
          <w:sz w:val="14"/>
        </w:rPr>
        <w:t>India's Northern Plains, for example, are one of the most fertile farming areas in the world, yet today,  villagers regularly clash over water scarcity. The underlying data reveals that population growth and high levels of irrigation have outstripped available groundwater supplies. Despite the area's lush-looking cropland, the WPS map ranks nearly every district in Northern India as "extremely high" in terms of baseline water stress. Several key rivers which feed the area – the Indus, Ganges and Sutlej – all originate on the Tibetan side of the border yet are vital for water supplies in both India and Pakistan. Several border skirmishes have broken out recently between India and China, which lays claim to upstream areas. A violent clash in May last year in the Galwan Valley, through which a tributary to the Indus flows, left 20 Indian soldiers dead. Less than a month later there were reports that China was building "structures" that might dam the river and so restrict its flow into India.</w:t>
      </w:r>
    </w:p>
    <w:p w14:paraId="0963D3F8" w14:textId="77777777" w:rsidR="00141F8B" w:rsidRPr="00091A9B" w:rsidRDefault="00141F8B" w:rsidP="00141F8B">
      <w:pPr>
        <w:rPr>
          <w:sz w:val="14"/>
        </w:rPr>
      </w:pPr>
      <w:r w:rsidRPr="00091A9B">
        <w:rPr>
          <w:sz w:val="14"/>
        </w:rPr>
        <w:t>But the data captured by the Global Early Warning tool also reveals some strange trends. In some of the most water-stressed parts of the world, there appears to be a net-migration of people into these areas. Oman, for example, suffers higher levels of drought than Iraq but received hundreds of thousands of migrants per year prior to the pandemic. That's because Oman fares far better than the latter in terms of corruption, water infrastructure, ethnic fractionalisation, and hydropolitical tension. "A community's vulnerability to drought is more important than the drought itself," says Lina Eklund and Darcy Thompson, of Sweden's Lund University in a piece for the Conversation.</w:t>
      </w:r>
    </w:p>
    <w:p w14:paraId="55C78ED5" w14:textId="77777777" w:rsidR="00141F8B" w:rsidRPr="00091A9B" w:rsidRDefault="00141F8B" w:rsidP="00141F8B">
      <w:pPr>
        <w:rPr>
          <w:sz w:val="14"/>
        </w:rPr>
      </w:pPr>
      <w:r w:rsidRPr="00091A9B">
        <w:rPr>
          <w:sz w:val="14"/>
        </w:rPr>
        <w:t>The link between water scarcity and conflict, in other words, isn't as straightforward as it seems. Even where severe drought exists, a complex mix of factors will determine whether it actually leads to conflict: social cohesion being one of the most important. Take the Kurdistan region of Iraq, for example: an area which suffered through the same five-year drought that pushed one-and-a-half million Syrian farmers into urban centres in March 2011. The tight-knit Kurdish community didn't experience the same exodus, discontent, or subsequent infighting. Jessica Hartog, head of natural resource management and climate change at International Alert, a London-based NGO, explains this is because the Syrian government, aiming for food self-sufficiency, had long subsidised agriculture, including fuel, fertiliser, and ground water extraction. When Damascus abruptly scrapped these supports mid-drought, rural families were forced to migrate en masse to urban centres bringing a distrust of the al-Assad regime with them, fueling the bitter civil war that has torn the country to pieces.</w:t>
      </w:r>
    </w:p>
    <w:p w14:paraId="63BF74FE" w14:textId="77777777" w:rsidR="00141F8B" w:rsidRPr="00091A9B" w:rsidRDefault="00141F8B" w:rsidP="00141F8B">
      <w:pPr>
        <w:rPr>
          <w:sz w:val="14"/>
        </w:rPr>
      </w:pPr>
      <w:r w:rsidRPr="00091A9B">
        <w:rPr>
          <w:sz w:val="14"/>
        </w:rPr>
        <w:t>But if potential flash-points for conflicts over water can be identified, can something be done to stop them in the future?</w:t>
      </w:r>
    </w:p>
    <w:p w14:paraId="42F81887" w14:textId="77777777" w:rsidR="00141F8B" w:rsidRPr="00091A9B" w:rsidRDefault="00141F8B" w:rsidP="00141F8B">
      <w:pPr>
        <w:rPr>
          <w:sz w:val="14"/>
        </w:rPr>
      </w:pPr>
      <w:r w:rsidRPr="00091A9B">
        <w:rPr>
          <w:sz w:val="14"/>
        </w:rPr>
        <w:t xml:space="preserve">Unfortunately, there's no one-size-fits-all solution to water scarcity. In many countries simply reducing loss and leaks could make a huge difference – Iraq loses as much as two-thirds of treated water due to </w:t>
      </w:r>
      <w:r w:rsidRPr="00091A9B">
        <w:rPr>
          <w:rStyle w:val="Emphasis"/>
          <w:highlight w:val="cyan"/>
        </w:rPr>
        <w:t>damaged infrastructure</w:t>
      </w:r>
      <w:r w:rsidRPr="00091A9B">
        <w:rPr>
          <w:sz w:val="14"/>
        </w:rPr>
        <w:t>. The WPS partners also suggest tackling corruption and reducing agricultural over-abstraction as other key policies that could help. Iceland even suggests increasing the price of water to reflect the cost of its provision – in many parts of the world, humans have grown used to getting water being a cheap and plentiful resource rather than something to be treasured.</w:t>
      </w:r>
    </w:p>
    <w:p w14:paraId="42D1CE3B" w14:textId="77777777" w:rsidR="00141F8B" w:rsidRPr="00091A9B" w:rsidRDefault="00141F8B" w:rsidP="00141F8B">
      <w:pPr>
        <w:rPr>
          <w:sz w:val="14"/>
        </w:rPr>
      </w:pPr>
      <w:r w:rsidRPr="00091A9B">
        <w:rPr>
          <w:sz w:val="14"/>
        </w:rPr>
        <w:t>Much can also be done by freeing up more water for use through techniques such as desalination of seawater. Saudi Arabia currently meets 50% of its water needs through the process. "Grey", or waste water, recycling can also offer a low-cost, easy-to-implement alternative, which can help farming communities impacted by drought. One assessment of global desalination and wastewater treatment predicted that increased capacity of these could reduce the proportion of the global population under severe water scarcity from 40% to 14%.</w:t>
      </w:r>
    </w:p>
    <w:p w14:paraId="05E18973" w14:textId="77777777" w:rsidR="00141F8B" w:rsidRPr="00091A9B" w:rsidRDefault="00141F8B" w:rsidP="00141F8B">
      <w:pPr>
        <w:rPr>
          <w:sz w:val="14"/>
        </w:rPr>
      </w:pPr>
      <w:r w:rsidRPr="00091A9B">
        <w:rPr>
          <w:sz w:val="14"/>
        </w:rPr>
        <w:t xml:space="preserve">At the international level, </w:t>
      </w:r>
      <w:r w:rsidRPr="00091A9B">
        <w:rPr>
          <w:rStyle w:val="Emphasis"/>
          <w:highlight w:val="cyan"/>
        </w:rPr>
        <w:t>extensive</w:t>
      </w:r>
      <w:r w:rsidRPr="00091A9B">
        <w:rPr>
          <w:rStyle w:val="StyleUnderline"/>
          <w:highlight w:val="cyan"/>
        </w:rPr>
        <w:t xml:space="preserve"> damming </w:t>
      </w:r>
      <w:r w:rsidRPr="00091A9B">
        <w:rPr>
          <w:rStyle w:val="StyleUnderline"/>
        </w:rPr>
        <w:t xml:space="preserve">by </w:t>
      </w:r>
      <w:r w:rsidRPr="00091A9B">
        <w:rPr>
          <w:rStyle w:val="Emphasis"/>
        </w:rPr>
        <w:t>countries upstream</w:t>
      </w:r>
      <w:r w:rsidRPr="00091A9B">
        <w:rPr>
          <w:rStyle w:val="StyleUnderline"/>
        </w:rPr>
        <w:t xml:space="preserve"> are </w:t>
      </w:r>
      <w:r w:rsidRPr="00091A9B">
        <w:rPr>
          <w:rStyle w:val="StyleUnderline"/>
          <w:highlight w:val="cyan"/>
        </w:rPr>
        <w:t xml:space="preserve">likely to </w:t>
      </w:r>
      <w:r w:rsidRPr="00091A9B">
        <w:rPr>
          <w:rStyle w:val="Emphasis"/>
          <w:highlight w:val="cyan"/>
        </w:rPr>
        <w:t>increase</w:t>
      </w:r>
      <w:r w:rsidRPr="00091A9B">
        <w:rPr>
          <w:rStyle w:val="StyleUnderline"/>
          <w:highlight w:val="cyan"/>
        </w:rPr>
        <w:t xml:space="preserve"> the risk of </w:t>
      </w:r>
      <w:r w:rsidRPr="00091A9B">
        <w:rPr>
          <w:rStyle w:val="Emphasis"/>
          <w:highlight w:val="cyan"/>
        </w:rPr>
        <w:t>disputes</w:t>
      </w:r>
      <w:r w:rsidRPr="00091A9B">
        <w:rPr>
          <w:rStyle w:val="StyleUnderline"/>
          <w:highlight w:val="cyan"/>
        </w:rPr>
        <w:t xml:space="preserve"> with those that </w:t>
      </w:r>
      <w:r w:rsidRPr="00091A9B">
        <w:rPr>
          <w:rStyle w:val="Emphasis"/>
          <w:highlight w:val="cyan"/>
        </w:rPr>
        <w:t>rely on rivers</w:t>
      </w:r>
      <w:r w:rsidRPr="00091A9B">
        <w:rPr>
          <w:rStyle w:val="StyleUnderline"/>
          <w:highlight w:val="cyan"/>
        </w:rPr>
        <w:t xml:space="preserve"> </w:t>
      </w:r>
      <w:r w:rsidRPr="00091A9B">
        <w:rPr>
          <w:rStyle w:val="StyleUnderline"/>
        </w:rPr>
        <w:t>for much of their water supply</w:t>
      </w:r>
      <w:r w:rsidRPr="00091A9B">
        <w:rPr>
          <w:sz w:val="14"/>
        </w:rPr>
        <w:t xml:space="preserve"> </w:t>
      </w:r>
      <w:r w:rsidRPr="00091A9B">
        <w:rPr>
          <w:rStyle w:val="Emphasis"/>
        </w:rPr>
        <w:t>further downstream</w:t>
      </w:r>
      <w:r w:rsidRPr="00091A9B">
        <w:rPr>
          <w:sz w:val="14"/>
        </w:rPr>
        <w:t>. But Susanne Schmeier, associate professor of water law and diplomacy at IHE Delft in the Netherlands, says that co-riparian conflict is easier to spot and less likely to come to a head. "</w:t>
      </w:r>
      <w:r w:rsidRPr="00091A9B">
        <w:rPr>
          <w:rStyle w:val="Emphasis"/>
          <w:highlight w:val="cyan"/>
        </w:rPr>
        <w:t>Local</w:t>
      </w:r>
      <w:r w:rsidRPr="00091A9B">
        <w:rPr>
          <w:rStyle w:val="StyleUnderline"/>
          <w:highlight w:val="cyan"/>
        </w:rPr>
        <w:t xml:space="preserve"> </w:t>
      </w:r>
      <w:r w:rsidRPr="00091A9B">
        <w:rPr>
          <w:rStyle w:val="Emphasis"/>
          <w:highlight w:val="cyan"/>
        </w:rPr>
        <w:t>conflicts</w:t>
      </w:r>
      <w:r w:rsidRPr="00091A9B">
        <w:rPr>
          <w:rStyle w:val="StyleUnderline"/>
          <w:highlight w:val="cyan"/>
        </w:rPr>
        <w:t xml:space="preserve"> are much more </w:t>
      </w:r>
      <w:r w:rsidRPr="00091A9B">
        <w:rPr>
          <w:rStyle w:val="Emphasis"/>
          <w:highlight w:val="cyan"/>
        </w:rPr>
        <w:t>difficult</w:t>
      </w:r>
      <w:r w:rsidRPr="00091A9B">
        <w:rPr>
          <w:rStyle w:val="StyleUnderline"/>
          <w:highlight w:val="cyan"/>
        </w:rPr>
        <w:t xml:space="preserve"> to control and tend to </w:t>
      </w:r>
      <w:r w:rsidRPr="00091A9B">
        <w:rPr>
          <w:rStyle w:val="Emphasis"/>
          <w:highlight w:val="cyan"/>
        </w:rPr>
        <w:t>escalate rapidly</w:t>
      </w:r>
      <w:r w:rsidRPr="00091A9B">
        <w:rPr>
          <w:rStyle w:val="StyleUnderline"/>
          <w:highlight w:val="cyan"/>
        </w:rPr>
        <w:t xml:space="preserve"> </w:t>
      </w:r>
      <w:r w:rsidRPr="00091A9B">
        <w:rPr>
          <w:rStyle w:val="StyleUnderline"/>
        </w:rPr>
        <w:t xml:space="preserve">– </w:t>
      </w:r>
      <w:r w:rsidRPr="00091A9B">
        <w:rPr>
          <w:rStyle w:val="StyleUnderline"/>
          <w:highlight w:val="cyan"/>
        </w:rPr>
        <w:t xml:space="preserve">a </w:t>
      </w:r>
      <w:r w:rsidRPr="00091A9B">
        <w:rPr>
          <w:rStyle w:val="StyleUnderline"/>
        </w:rPr>
        <w:t xml:space="preserve">main </w:t>
      </w:r>
      <w:r w:rsidRPr="00091A9B">
        <w:rPr>
          <w:rStyle w:val="Emphasis"/>
          <w:highlight w:val="cyan"/>
        </w:rPr>
        <w:t>difference</w:t>
      </w:r>
      <w:r w:rsidRPr="00091A9B">
        <w:rPr>
          <w:rStyle w:val="StyleUnderline"/>
          <w:highlight w:val="cyan"/>
        </w:rPr>
        <w:t xml:space="preserve"> from the </w:t>
      </w:r>
      <w:r w:rsidRPr="00091A9B">
        <w:rPr>
          <w:rStyle w:val="Emphasis"/>
          <w:highlight w:val="cyan"/>
        </w:rPr>
        <w:t>transboundary level</w:t>
      </w:r>
      <w:r w:rsidRPr="00091A9B">
        <w:rPr>
          <w:rStyle w:val="StyleUnderline"/>
        </w:rPr>
        <w:t xml:space="preserve">, where </w:t>
      </w:r>
      <w:r w:rsidRPr="00091A9B">
        <w:rPr>
          <w:rStyle w:val="Emphasis"/>
        </w:rPr>
        <w:t>relations</w:t>
      </w:r>
      <w:r w:rsidRPr="00091A9B">
        <w:rPr>
          <w:rStyle w:val="StyleUnderline"/>
        </w:rPr>
        <w:t xml:space="preserve"> between </w:t>
      </w:r>
      <w:r w:rsidRPr="00091A9B">
        <w:rPr>
          <w:rStyle w:val="Emphasis"/>
        </w:rPr>
        <w:t>states</w:t>
      </w:r>
      <w:r w:rsidRPr="00091A9B">
        <w:rPr>
          <w:rStyle w:val="StyleUnderline"/>
        </w:rPr>
        <w:t xml:space="preserve"> often </w:t>
      </w:r>
      <w:r w:rsidRPr="00091A9B">
        <w:rPr>
          <w:rStyle w:val="Emphasis"/>
        </w:rPr>
        <w:t>limit</w:t>
      </w:r>
      <w:r w:rsidRPr="00091A9B">
        <w:rPr>
          <w:rStyle w:val="StyleUnderline"/>
        </w:rPr>
        <w:t xml:space="preserve"> the </w:t>
      </w:r>
      <w:r w:rsidRPr="00091A9B">
        <w:rPr>
          <w:rStyle w:val="Emphasis"/>
        </w:rPr>
        <w:t>escalation</w:t>
      </w:r>
      <w:r w:rsidRPr="00091A9B">
        <w:rPr>
          <w:rStyle w:val="StyleUnderline"/>
        </w:rPr>
        <w:t xml:space="preserve"> of </w:t>
      </w:r>
      <w:r w:rsidRPr="00091A9B">
        <w:rPr>
          <w:rStyle w:val="Emphasis"/>
        </w:rPr>
        <w:t>water-related conflicts</w:t>
      </w:r>
      <w:r w:rsidRPr="00091A9B">
        <w:rPr>
          <w:sz w:val="14"/>
        </w:rPr>
        <w:t>," she says</w:t>
      </w:r>
    </w:p>
    <w:p w14:paraId="3862B65A" w14:textId="77777777" w:rsidR="00141F8B" w:rsidRPr="00091A9B" w:rsidRDefault="00141F8B" w:rsidP="00141F8B">
      <w:pPr>
        <w:pStyle w:val="Heading3"/>
        <w:rPr>
          <w:rFonts w:cs="Arial"/>
        </w:rPr>
      </w:pPr>
      <w:r w:rsidRPr="00091A9B">
        <w:rPr>
          <w:rFonts w:cs="Arial"/>
        </w:rPr>
        <w:lastRenderedPageBreak/>
        <w:t>Court Clog DA---Water Wars---Turns Case---2NC</w:t>
      </w:r>
    </w:p>
    <w:p w14:paraId="3DFA6FAA" w14:textId="77777777" w:rsidR="00141F8B" w:rsidRPr="00091A9B" w:rsidRDefault="00141F8B" w:rsidP="00141F8B">
      <w:pPr>
        <w:pStyle w:val="Heading4"/>
        <w:rPr>
          <w:rFonts w:cs="Arial"/>
        </w:rPr>
      </w:pPr>
      <w:r w:rsidRPr="00091A9B">
        <w:rPr>
          <w:rFonts w:cs="Arial"/>
        </w:rPr>
        <w:t xml:space="preserve">Water Wars are a </w:t>
      </w:r>
      <w:r w:rsidRPr="00091A9B">
        <w:rPr>
          <w:rFonts w:cs="Arial"/>
          <w:u w:val="single"/>
        </w:rPr>
        <w:t>conflict</w:t>
      </w:r>
      <w:r w:rsidRPr="00091A9B">
        <w:rPr>
          <w:rFonts w:cs="Arial"/>
        </w:rPr>
        <w:t xml:space="preserve"> multiplier</w:t>
      </w:r>
    </w:p>
    <w:p w14:paraId="4B9AA5D9" w14:textId="77777777" w:rsidR="00141F8B" w:rsidRPr="00091A9B" w:rsidRDefault="00141F8B" w:rsidP="00141F8B">
      <w:r w:rsidRPr="00091A9B">
        <w:rPr>
          <w:rStyle w:val="Style13ptBold"/>
        </w:rPr>
        <w:t>Gleick ’22</w:t>
      </w:r>
      <w:r w:rsidRPr="00091A9B">
        <w:t xml:space="preserve"> [Peter; March 17th 2022; MacArthur Fellow, Member of the US National Academy of Sciences and Hydroclimatologist, B.S. from Yale University and M.S. and Ph.D. from the University of California, Berkeley; "Pacific Institute Water Conflict Chronology Updated"; https://pacinst.org/water-conflicts-continue-to-worsen-worldwide/]//rohan</w:t>
      </w:r>
    </w:p>
    <w:p w14:paraId="06D94E8D" w14:textId="77777777" w:rsidR="00141F8B" w:rsidRPr="00091A9B" w:rsidRDefault="00141F8B" w:rsidP="00141F8B">
      <w:pPr>
        <w:rPr>
          <w:rStyle w:val="StyleUnderline"/>
          <w:highlight w:val="cyan"/>
        </w:rPr>
      </w:pPr>
      <w:r w:rsidRPr="00091A9B">
        <w:rPr>
          <w:rStyle w:val="StyleUnderline"/>
          <w:highlight w:val="cyan"/>
        </w:rPr>
        <w:t xml:space="preserve">Violence over water </w:t>
      </w:r>
      <w:r w:rsidRPr="00091A9B">
        <w:rPr>
          <w:rStyle w:val="StyleUnderline"/>
        </w:rPr>
        <w:t xml:space="preserve">resources </w:t>
      </w:r>
      <w:r w:rsidRPr="00091A9B">
        <w:rPr>
          <w:rStyle w:val="StyleUnderline"/>
          <w:highlight w:val="cyan"/>
        </w:rPr>
        <w:t>continues to worsen.</w:t>
      </w:r>
    </w:p>
    <w:p w14:paraId="59A72D18" w14:textId="77777777" w:rsidR="00141F8B" w:rsidRPr="00091A9B" w:rsidRDefault="00141F8B" w:rsidP="00141F8B">
      <w:pPr>
        <w:rPr>
          <w:rStyle w:val="StyleUnderline"/>
        </w:rPr>
      </w:pPr>
      <w:r w:rsidRPr="00091A9B">
        <w:rPr>
          <w:sz w:val="14"/>
        </w:rPr>
        <w:t xml:space="preserve">In the past few years, severe </w:t>
      </w:r>
      <w:r w:rsidRPr="00091A9B">
        <w:rPr>
          <w:rStyle w:val="StyleUnderline"/>
          <w:highlight w:val="cyan"/>
        </w:rPr>
        <w:t xml:space="preserve">droughts in India and Iran have led to a big increase in conflicts </w:t>
      </w:r>
      <w:r w:rsidRPr="00091A9B">
        <w:rPr>
          <w:rStyle w:val="StyleUnderline"/>
        </w:rPr>
        <w:t>over access to irrigation and domestic water and to demonstrations against water diversions from one community to another.</w:t>
      </w:r>
      <w:r w:rsidRPr="00091A9B">
        <w:rPr>
          <w:sz w:val="14"/>
        </w:rPr>
        <w:t xml:space="preserve"> </w:t>
      </w:r>
      <w:r w:rsidRPr="00091A9B">
        <w:rPr>
          <w:rStyle w:val="StyleUnderline"/>
        </w:rPr>
        <w:t xml:space="preserve">The violence and war between Russia and Ukraine that worsened in 2014 </w:t>
      </w:r>
      <w:r w:rsidRPr="00091A9B">
        <w:rPr>
          <w:rStyle w:val="StyleUnderline"/>
          <w:highlight w:val="cyan"/>
        </w:rPr>
        <w:t xml:space="preserve">and expanded again with the Russian invasion </w:t>
      </w:r>
      <w:r w:rsidRPr="00091A9B">
        <w:rPr>
          <w:rStyle w:val="StyleUnderline"/>
        </w:rPr>
        <w:t xml:space="preserve">just a few weeks ago have </w:t>
      </w:r>
      <w:r w:rsidRPr="00091A9B">
        <w:rPr>
          <w:rStyle w:val="StyleUnderline"/>
          <w:highlight w:val="cyan"/>
        </w:rPr>
        <w:t>included attacks on civilian water</w:t>
      </w:r>
      <w:r w:rsidRPr="00091A9B">
        <w:rPr>
          <w:sz w:val="14"/>
          <w:highlight w:val="cyan"/>
        </w:rPr>
        <w:t xml:space="preserve"> </w:t>
      </w:r>
      <w:r w:rsidRPr="00091A9B">
        <w:rPr>
          <w:rStyle w:val="StyleUnderline"/>
          <w:highlight w:val="cyan"/>
        </w:rPr>
        <w:t>systems</w:t>
      </w:r>
      <w:r w:rsidRPr="00091A9B">
        <w:rPr>
          <w:sz w:val="14"/>
          <w:highlight w:val="cyan"/>
        </w:rPr>
        <w:t xml:space="preserve"> </w:t>
      </w:r>
      <w:r w:rsidRPr="00091A9B">
        <w:rPr>
          <w:sz w:val="14"/>
        </w:rPr>
        <w:t xml:space="preserve">and the use of water as a weapon. Growing population pressures combined with worsening ethnic and religious conflict in sub-Saharan Africa continue to lead to hundreds of deaths a year from violence between pastoralists and farmers over scarce water resources. And computerized water systems are experiencing </w:t>
      </w:r>
      <w:r w:rsidRPr="00091A9B">
        <w:rPr>
          <w:rStyle w:val="StyleUnderline"/>
        </w:rPr>
        <w:t xml:space="preserve">growing </w:t>
      </w:r>
      <w:r w:rsidRPr="00091A9B">
        <w:rPr>
          <w:rStyle w:val="StyleUnderline"/>
          <w:highlight w:val="cyan"/>
        </w:rPr>
        <w:t xml:space="preserve">cyberattacks </w:t>
      </w:r>
      <w:r w:rsidRPr="00091A9B">
        <w:rPr>
          <w:rStyle w:val="StyleUnderline"/>
        </w:rPr>
        <w:t xml:space="preserve">that </w:t>
      </w:r>
      <w:r w:rsidRPr="00091A9B">
        <w:rPr>
          <w:rStyle w:val="StyleUnderline"/>
          <w:highlight w:val="cyan"/>
        </w:rPr>
        <w:t>threaten water safety, quality, and reliability</w:t>
      </w:r>
      <w:r w:rsidRPr="00091A9B">
        <w:rPr>
          <w:rStyle w:val="StyleUnderline"/>
        </w:rPr>
        <w:t xml:space="preserve">. </w:t>
      </w:r>
    </w:p>
    <w:p w14:paraId="7D79E28F" w14:textId="77777777" w:rsidR="00141F8B" w:rsidRPr="00091A9B" w:rsidRDefault="00141F8B" w:rsidP="00141F8B">
      <w:pPr>
        <w:rPr>
          <w:sz w:val="14"/>
        </w:rPr>
      </w:pPr>
      <w:r w:rsidRPr="00091A9B">
        <w:rPr>
          <w:sz w:val="14"/>
        </w:rPr>
        <w:t xml:space="preserve">These are just some of the findings of the newly released update of the Water Conflict Chronology, the most comprehensive open-source database on water-related violence, from the Pacific Institute. The Pacific Institute has been compiling and maintaining data on water conflicts since the late 1980s, and the latest update, released in mid-March 2022, brings the number of events to over 1,300, going as far back as the earliest known water war, in ancient Mesopotamia, 4,500 years ago. </w:t>
      </w:r>
    </w:p>
    <w:p w14:paraId="47F576EB" w14:textId="77777777" w:rsidR="00141F8B" w:rsidRPr="00091A9B" w:rsidRDefault="00141F8B" w:rsidP="00141F8B">
      <w:pPr>
        <w:rPr>
          <w:sz w:val="14"/>
        </w:rPr>
      </w:pPr>
      <w:r w:rsidRPr="00091A9B">
        <w:rPr>
          <w:sz w:val="14"/>
        </w:rPr>
        <w:t xml:space="preserve">The Water Conflict Chronology outlines how violence over water takes three forms. </w:t>
      </w:r>
    </w:p>
    <w:p w14:paraId="2EDFEFA9" w14:textId="77777777" w:rsidR="00141F8B" w:rsidRPr="00091A9B" w:rsidRDefault="00141F8B" w:rsidP="00141F8B">
      <w:pPr>
        <w:rPr>
          <w:sz w:val="14"/>
        </w:rPr>
      </w:pPr>
      <w:r w:rsidRPr="00091A9B">
        <w:rPr>
          <w:sz w:val="14"/>
        </w:rPr>
        <w:t xml:space="preserve">Trigger: </w:t>
      </w:r>
      <w:r w:rsidRPr="00091A9B">
        <w:rPr>
          <w:rStyle w:val="StyleUnderline"/>
        </w:rPr>
        <w:t>Access to and control of water can be a “trigger” for violence, s</w:t>
      </w:r>
      <w:r w:rsidRPr="00091A9B">
        <w:rPr>
          <w:sz w:val="14"/>
        </w:rPr>
        <w:t xml:space="preserve">uch as the demonstrations and riots in Iran in 2019, 2020, and 2021 over the diversion of water away from the Zayanderud river in the city of Isfahan, and growing numbers of killings over access to irrigation water in India and Pakistan during severe droughts. </w:t>
      </w:r>
    </w:p>
    <w:p w14:paraId="5FF9FB83" w14:textId="77777777" w:rsidR="00141F8B" w:rsidRPr="00091A9B" w:rsidRDefault="00141F8B" w:rsidP="00141F8B">
      <w:pPr>
        <w:rPr>
          <w:sz w:val="14"/>
        </w:rPr>
      </w:pPr>
      <w:r w:rsidRPr="00091A9B">
        <w:rPr>
          <w:sz w:val="14"/>
        </w:rPr>
        <w:t xml:space="preserve">Weapon: </w:t>
      </w:r>
      <w:r w:rsidRPr="00091A9B">
        <w:rPr>
          <w:rStyle w:val="StyleUnderline"/>
        </w:rPr>
        <w:t xml:space="preserve">Water and </w:t>
      </w:r>
      <w:r w:rsidRPr="00091A9B">
        <w:rPr>
          <w:rStyle w:val="StyleUnderline"/>
          <w:highlight w:val="cyan"/>
        </w:rPr>
        <w:t>water systems can be “weapons” of violence</w:t>
      </w:r>
      <w:r w:rsidRPr="00091A9B">
        <w:rPr>
          <w:sz w:val="14"/>
        </w:rPr>
        <w:t xml:space="preserve">, such as when armed groups in Libya cut off water to Tripoli by attacking water pumping stations, or when Israeli settlers flooded Palestinian olive groves with sewage in 2019, or when the FBI in the United States arrested neo-Nazis for plotting to poison water supplies in an effort to ignite violence in 2020. </w:t>
      </w:r>
    </w:p>
    <w:p w14:paraId="1432B79F" w14:textId="77777777" w:rsidR="00141F8B" w:rsidRPr="00091A9B" w:rsidRDefault="00141F8B" w:rsidP="00141F8B">
      <w:pPr>
        <w:rPr>
          <w:sz w:val="14"/>
        </w:rPr>
      </w:pPr>
      <w:r w:rsidRPr="00091A9B">
        <w:rPr>
          <w:sz w:val="14"/>
        </w:rPr>
        <w:t xml:space="preserve">Casualty: </w:t>
      </w:r>
      <w:r w:rsidRPr="00091A9B">
        <w:rPr>
          <w:rStyle w:val="StyleUnderline"/>
        </w:rPr>
        <w:t>Water and water systems can be “casualties” of violence when they are attacked during conflicts that may start for other reasons. Yemen’s civilian water infrastructure has been repeatedly attacked during the war there.</w:t>
      </w:r>
      <w:r w:rsidRPr="00091A9B">
        <w:rPr>
          <w:sz w:val="14"/>
        </w:rPr>
        <w:t xml:space="preserve"> Israeli settlers and military have reportedly destroyed a wide range of Palestinian agricultural irrigation systems, water tanks, and water sources over the past three years. Egyptian hackers launched a cyber-attack on Ethiopian water systems in June 2020 in opposition to the Grand Ethiopian Renaissance Dam, and that same year Israel reported several cyber-attacks on Israeli water infrastructure. Water tanks, dams, and water utility equipment have all been attacked in recent incidents around the world. </w:t>
      </w:r>
    </w:p>
    <w:p w14:paraId="78BAF8DE" w14:textId="77777777" w:rsidR="00141F8B" w:rsidRPr="00091A9B" w:rsidRDefault="00141F8B" w:rsidP="00141F8B">
      <w:pPr>
        <w:rPr>
          <w:rStyle w:val="StyleUnderline"/>
        </w:rPr>
      </w:pPr>
      <w:r w:rsidRPr="00091A9B">
        <w:rPr>
          <w:rStyle w:val="StyleUnderline"/>
          <w:highlight w:val="cyan"/>
        </w:rPr>
        <w:t xml:space="preserve">These </w:t>
      </w:r>
      <w:r w:rsidRPr="00091A9B">
        <w:rPr>
          <w:rStyle w:val="StyleUnderline"/>
        </w:rPr>
        <w:t>incidents are on the increase.</w:t>
      </w:r>
      <w:r w:rsidRPr="00091A9B">
        <w:rPr>
          <w:sz w:val="14"/>
        </w:rPr>
        <w:t xml:space="preserve"> Figure 1 shows the number of entries by year since 2000, broken out by the type of conflict or violence. As the data show, </w:t>
      </w:r>
      <w:r w:rsidRPr="00091A9B">
        <w:rPr>
          <w:rStyle w:val="StyleUnderline"/>
        </w:rPr>
        <w:t xml:space="preserve">the </w:t>
      </w:r>
      <w:r w:rsidRPr="00091A9B">
        <w:rPr>
          <w:rStyle w:val="StyleUnderline"/>
          <w:highlight w:val="cyan"/>
        </w:rPr>
        <w:t xml:space="preserve">number of incidents has been increasing, dominated by water </w:t>
      </w:r>
      <w:r w:rsidRPr="00091A9B">
        <w:rPr>
          <w:rStyle w:val="StyleUnderline"/>
        </w:rPr>
        <w:t>as a trigger of violence, with a substantial number of entries where water and water systems have been casualties or targets of violence.</w:t>
      </w:r>
    </w:p>
    <w:p w14:paraId="37EA6000" w14:textId="77777777" w:rsidR="00141F8B" w:rsidRPr="00091A9B" w:rsidRDefault="00141F8B" w:rsidP="00141F8B">
      <w:pPr>
        <w:rPr>
          <w:sz w:val="14"/>
        </w:rPr>
      </w:pPr>
      <w:r w:rsidRPr="00091A9B">
        <w:rPr>
          <w:sz w:val="14"/>
        </w:rPr>
        <w:t xml:space="preserve">The data in the Chronology also point to both the importance of reducing violence associated with freshwater, and to identifying strategies that might be effective. Among the most important tools for reducing water conflicts would be accelerating efforts to meet the Human Right to Water, declared by the United Nations in 2010, and to provide basic safe water and sanitation for everyone – an objective of the UN’s Sustainable Development Goals for 2030. The failure to meet basic human needs for water contributes to the tensions over access to water, especially during droughts and extreme events. Strategies to enhance and enforce protection of civilian water infrastructure during war, including existing international laws of war such as the Geneva Convention and its 1977 Protocols, could reduce the intentional targeting of water systems during conflicts. Diplomatic efforts should also be ramped up to help resolve disputes over shared international water systems and over rights to water and land, such as the longstanding conflicts in Africa between pastoralists and farmers. </w:t>
      </w:r>
    </w:p>
    <w:p w14:paraId="3571A383" w14:textId="77777777" w:rsidR="00141F8B" w:rsidRPr="00091A9B" w:rsidRDefault="00141F8B" w:rsidP="00141F8B">
      <w:pPr>
        <w:rPr>
          <w:sz w:val="14"/>
        </w:rPr>
      </w:pPr>
      <w:r w:rsidRPr="00091A9B">
        <w:rPr>
          <w:sz w:val="14"/>
        </w:rPr>
        <w:t xml:space="preserve">Finally, </w:t>
      </w:r>
      <w:r w:rsidRPr="00091A9B">
        <w:rPr>
          <w:rStyle w:val="StyleUnderline"/>
          <w:highlight w:val="cyan"/>
        </w:rPr>
        <w:t xml:space="preserve">the growing threat of </w:t>
      </w:r>
      <w:r w:rsidRPr="00091A9B">
        <w:rPr>
          <w:rStyle w:val="StyleUnderline"/>
        </w:rPr>
        <w:t xml:space="preserve">human-caused </w:t>
      </w:r>
      <w:r w:rsidRPr="00091A9B">
        <w:rPr>
          <w:rStyle w:val="StyleUnderline"/>
          <w:highlight w:val="cyan"/>
        </w:rPr>
        <w:t xml:space="preserve">climate change is </w:t>
      </w:r>
      <w:r w:rsidRPr="00091A9B">
        <w:rPr>
          <w:rStyle w:val="StyleUnderline"/>
        </w:rPr>
        <w:t xml:space="preserve">already </w:t>
      </w:r>
      <w:r w:rsidRPr="00091A9B">
        <w:rPr>
          <w:rStyle w:val="StyleUnderline"/>
          <w:highlight w:val="cyan"/>
        </w:rPr>
        <w:t xml:space="preserve">worsening water conditions </w:t>
      </w:r>
      <w:r w:rsidRPr="00091A9B">
        <w:rPr>
          <w:rStyle w:val="StyleUnderline"/>
        </w:rPr>
        <w:t>around the world</w:t>
      </w:r>
      <w:r w:rsidRPr="00091A9B">
        <w:rPr>
          <w:sz w:val="14"/>
        </w:rPr>
        <w:t xml:space="preserve">, deepening droughts, enhancing flooding, and disrupting water infrastructure. A key strategy to </w:t>
      </w:r>
      <w:r w:rsidRPr="00091A9B">
        <w:rPr>
          <w:sz w:val="14"/>
        </w:rPr>
        <w:lastRenderedPageBreak/>
        <w:t xml:space="preserve">reduce the risk of water conflicts around the world must also include efforts to slow and eventually stop climate change and to reduce the severity and extent of now unavoidable impacts on water. </w:t>
      </w:r>
    </w:p>
    <w:p w14:paraId="639AA551" w14:textId="77777777" w:rsidR="00141F8B" w:rsidRPr="00091A9B" w:rsidRDefault="00141F8B" w:rsidP="00141F8B">
      <w:pPr>
        <w:rPr>
          <w:sz w:val="14"/>
        </w:rPr>
      </w:pPr>
      <w:r w:rsidRPr="00091A9B">
        <w:rPr>
          <w:sz w:val="14"/>
        </w:rPr>
        <w:t xml:space="preserve">Fresh water is a vital resource, necessary for all aspects of a sustainable future, including meeting basic human and ecosystem needs and providing the goods and services all societies want. </w:t>
      </w:r>
      <w:r w:rsidRPr="00091A9B">
        <w:rPr>
          <w:rStyle w:val="StyleUnderline"/>
          <w:highlight w:val="cyan"/>
        </w:rPr>
        <w:t xml:space="preserve">Unless strategies for </w:t>
      </w:r>
      <w:r w:rsidRPr="00091A9B">
        <w:rPr>
          <w:rStyle w:val="StyleUnderline"/>
        </w:rPr>
        <w:t xml:space="preserve">moving from water conflict to water </w:t>
      </w:r>
      <w:r w:rsidRPr="00091A9B">
        <w:rPr>
          <w:rStyle w:val="StyleUnderline"/>
          <w:highlight w:val="cyan"/>
        </w:rPr>
        <w:t xml:space="preserve">cooperation are pursued </w:t>
      </w:r>
      <w:r w:rsidRPr="00091A9B">
        <w:rPr>
          <w:rStyle w:val="StyleUnderline"/>
        </w:rPr>
        <w:t>and</w:t>
      </w:r>
      <w:r w:rsidRPr="00091A9B">
        <w:rPr>
          <w:sz w:val="14"/>
        </w:rPr>
        <w:t xml:space="preserve"> </w:t>
      </w:r>
      <w:r w:rsidRPr="00091A9B">
        <w:rPr>
          <w:rStyle w:val="StyleUnderline"/>
        </w:rPr>
        <w:t xml:space="preserve">implemented, </w:t>
      </w:r>
      <w:r w:rsidRPr="00091A9B">
        <w:rPr>
          <w:rStyle w:val="StyleUnderline"/>
          <w:highlight w:val="cyan"/>
        </w:rPr>
        <w:t xml:space="preserve">violence </w:t>
      </w:r>
      <w:r w:rsidRPr="00091A9B">
        <w:rPr>
          <w:rStyle w:val="StyleUnderline"/>
        </w:rPr>
        <w:t xml:space="preserve">associated with freshwater resources seems </w:t>
      </w:r>
      <w:r w:rsidRPr="00091A9B">
        <w:rPr>
          <w:rStyle w:val="StyleUnderline"/>
          <w:highlight w:val="cyan"/>
        </w:rPr>
        <w:t>likely to</w:t>
      </w:r>
      <w:r w:rsidRPr="00091A9B">
        <w:rPr>
          <w:rStyle w:val="StyleUnderline"/>
        </w:rPr>
        <w:t xml:space="preserve"> continue to </w:t>
      </w:r>
      <w:r w:rsidRPr="00091A9B">
        <w:rPr>
          <w:rStyle w:val="StyleUnderline"/>
          <w:highlight w:val="cyan"/>
        </w:rPr>
        <w:t>increase</w:t>
      </w:r>
      <w:r w:rsidRPr="00091A9B">
        <w:rPr>
          <w:sz w:val="14"/>
        </w:rPr>
        <w:t>. That’s not the path we want to be on.</w:t>
      </w:r>
    </w:p>
    <w:p w14:paraId="3EC4EE44" w14:textId="77777777" w:rsidR="00141F8B" w:rsidRPr="00091A9B" w:rsidRDefault="00141F8B" w:rsidP="00141F8B">
      <w:pPr>
        <w:pStyle w:val="Heading3"/>
        <w:rPr>
          <w:rFonts w:cs="Arial"/>
        </w:rPr>
      </w:pPr>
      <w:r w:rsidRPr="00091A9B">
        <w:rPr>
          <w:rFonts w:cs="Arial"/>
        </w:rPr>
        <w:lastRenderedPageBreak/>
        <w:t>Court Clog DA---Water Wars---Litigation---2NC</w:t>
      </w:r>
    </w:p>
    <w:p w14:paraId="23F57861" w14:textId="77777777" w:rsidR="00141F8B" w:rsidRPr="00091A9B" w:rsidRDefault="00141F8B" w:rsidP="00141F8B">
      <w:pPr>
        <w:pStyle w:val="Heading4"/>
        <w:rPr>
          <w:rFonts w:cs="Arial"/>
        </w:rPr>
      </w:pPr>
      <w:r w:rsidRPr="00091A9B">
        <w:rPr>
          <w:rFonts w:cs="Arial"/>
        </w:rPr>
        <w:t>Litigation is key---The courts need to be able to push water cases on the docket</w:t>
      </w:r>
    </w:p>
    <w:p w14:paraId="1B17D444" w14:textId="77777777" w:rsidR="00141F8B" w:rsidRPr="00091A9B" w:rsidRDefault="00141F8B" w:rsidP="00141F8B">
      <w:r w:rsidRPr="00091A9B">
        <w:rPr>
          <w:rStyle w:val="Style13ptBold"/>
        </w:rPr>
        <w:t>James ’23</w:t>
      </w:r>
      <w:r w:rsidRPr="00091A9B">
        <w:t xml:space="preserve"> [Ian; reporter who focuses on water in California and the West for the Los Angeles Times in 2021; December 28th 2023; "Water increasingly at the center of conflicts from Ukraine to the Middle East"; https://www.latimes.com/environment/story/2023-12-28/water-related-conflicts-on-the-rise-worldwide]//rohan</w:t>
      </w:r>
    </w:p>
    <w:p w14:paraId="7C3702ED" w14:textId="77777777" w:rsidR="00141F8B" w:rsidRPr="00091A9B" w:rsidRDefault="00141F8B" w:rsidP="00141F8B">
      <w:pPr>
        <w:rPr>
          <w:sz w:val="14"/>
        </w:rPr>
      </w:pPr>
      <w:r w:rsidRPr="00091A9B">
        <w:rPr>
          <w:sz w:val="14"/>
        </w:rPr>
        <w:t xml:space="preserve">Gleick writes that today </w:t>
      </w:r>
      <w:r w:rsidRPr="00091A9B">
        <w:rPr>
          <w:rStyle w:val="Emphasis"/>
          <w:highlight w:val="cyan"/>
        </w:rPr>
        <w:t>violence</w:t>
      </w:r>
      <w:r w:rsidRPr="00091A9B">
        <w:rPr>
          <w:rStyle w:val="StyleUnderline"/>
          <w:highlight w:val="cyan"/>
        </w:rPr>
        <w:t xml:space="preserve"> triggered by </w:t>
      </w:r>
      <w:r w:rsidRPr="00091A9B">
        <w:rPr>
          <w:rStyle w:val="Emphasis"/>
          <w:highlight w:val="cyan"/>
        </w:rPr>
        <w:t>water</w:t>
      </w:r>
      <w:r w:rsidRPr="00091A9B">
        <w:rPr>
          <w:rStyle w:val="StyleUnderline"/>
          <w:highlight w:val="cyan"/>
        </w:rPr>
        <w:t xml:space="preserve"> is </w:t>
      </w:r>
      <w:r w:rsidRPr="00091A9B">
        <w:rPr>
          <w:rStyle w:val="Emphasis"/>
          <w:highlight w:val="cyan"/>
        </w:rPr>
        <w:t>worsening</w:t>
      </w:r>
      <w:r w:rsidRPr="00091A9B">
        <w:rPr>
          <w:rStyle w:val="StyleUnderline"/>
          <w:highlight w:val="cyan"/>
        </w:rPr>
        <w:t xml:space="preserve"> </w:t>
      </w:r>
      <w:r w:rsidRPr="00091A9B">
        <w:rPr>
          <w:rStyle w:val="StyleUnderline"/>
        </w:rPr>
        <w:t xml:space="preserve">around the </w:t>
      </w:r>
      <w:r w:rsidRPr="00091A9B">
        <w:rPr>
          <w:rStyle w:val="Emphasis"/>
        </w:rPr>
        <w:t>world</w:t>
      </w:r>
      <w:r w:rsidRPr="00091A9B">
        <w:rPr>
          <w:rStyle w:val="StyleUnderline"/>
        </w:rPr>
        <w:t xml:space="preserve"> </w:t>
      </w:r>
      <w:r w:rsidRPr="00091A9B">
        <w:rPr>
          <w:rStyle w:val="StyleUnderline"/>
          <w:highlight w:val="cyan"/>
        </w:rPr>
        <w:t xml:space="preserve">for </w:t>
      </w:r>
      <w:r w:rsidRPr="00091A9B">
        <w:rPr>
          <w:rStyle w:val="StyleUnderline"/>
        </w:rPr>
        <w:t>reasons including “</w:t>
      </w:r>
      <w:r w:rsidRPr="00091A9B">
        <w:rPr>
          <w:rStyle w:val="Emphasis"/>
          <w:highlight w:val="cyan"/>
        </w:rPr>
        <w:t>weak</w:t>
      </w:r>
      <w:r w:rsidRPr="00091A9B">
        <w:rPr>
          <w:rStyle w:val="StyleUnderline"/>
          <w:highlight w:val="cyan"/>
        </w:rPr>
        <w:t xml:space="preserve"> </w:t>
      </w:r>
      <w:r w:rsidRPr="00091A9B">
        <w:rPr>
          <w:rStyle w:val="StyleUnderline"/>
        </w:rPr>
        <w:t xml:space="preserve">or </w:t>
      </w:r>
      <w:r w:rsidRPr="00091A9B">
        <w:rPr>
          <w:rStyle w:val="Emphasis"/>
        </w:rPr>
        <w:t>corrupt governments</w:t>
      </w:r>
      <w:r w:rsidRPr="00091A9B">
        <w:rPr>
          <w:rStyle w:val="StyleUnderline"/>
        </w:rPr>
        <w:t xml:space="preserve"> and </w:t>
      </w:r>
      <w:r w:rsidRPr="00091A9B">
        <w:rPr>
          <w:rStyle w:val="Emphasis"/>
          <w:highlight w:val="cyan"/>
        </w:rPr>
        <w:t>water laws</w:t>
      </w:r>
      <w:r w:rsidRPr="00091A9B">
        <w:rPr>
          <w:rStyle w:val="StyleUnderline"/>
          <w:highlight w:val="cyan"/>
        </w:rPr>
        <w:t xml:space="preserve">, uneven </w:t>
      </w:r>
      <w:r w:rsidRPr="00091A9B">
        <w:rPr>
          <w:rStyle w:val="Emphasis"/>
          <w:highlight w:val="cyan"/>
        </w:rPr>
        <w:t>access</w:t>
      </w:r>
      <w:r w:rsidRPr="00091A9B">
        <w:rPr>
          <w:rStyle w:val="StyleUnderline"/>
          <w:highlight w:val="cyan"/>
        </w:rPr>
        <w:t xml:space="preserve"> to </w:t>
      </w:r>
      <w:r w:rsidRPr="00091A9B">
        <w:rPr>
          <w:rStyle w:val="Emphasis"/>
          <w:highlight w:val="cyan"/>
        </w:rPr>
        <w:t>scarce water</w:t>
      </w:r>
      <w:r w:rsidRPr="00091A9B">
        <w:rPr>
          <w:rStyle w:val="StyleUnderline"/>
          <w:highlight w:val="cyan"/>
        </w:rPr>
        <w:t xml:space="preserve">, </w:t>
      </w:r>
      <w:r w:rsidRPr="00091A9B">
        <w:rPr>
          <w:rStyle w:val="Emphasis"/>
          <w:highlight w:val="cyan"/>
        </w:rPr>
        <w:t>inequitable distribution</w:t>
      </w:r>
      <w:r w:rsidRPr="00091A9B">
        <w:rPr>
          <w:rStyle w:val="StyleUnderline"/>
          <w:highlight w:val="cyan"/>
        </w:rPr>
        <w:t xml:space="preserve"> of water rights</w:t>
      </w:r>
      <w:r w:rsidRPr="00091A9B">
        <w:rPr>
          <w:rStyle w:val="StyleUnderline"/>
        </w:rPr>
        <w:t xml:space="preserve">, and </w:t>
      </w:r>
      <w:r w:rsidRPr="00091A9B">
        <w:rPr>
          <w:rStyle w:val="Emphasis"/>
        </w:rPr>
        <w:t>extreme droughts</w:t>
      </w:r>
      <w:r w:rsidRPr="00091A9B">
        <w:rPr>
          <w:rStyle w:val="StyleUnderline"/>
        </w:rPr>
        <w:t xml:space="preserve"> that </w:t>
      </w:r>
      <w:r w:rsidRPr="00091A9B">
        <w:rPr>
          <w:rStyle w:val="StyleUnderline"/>
          <w:highlight w:val="cyan"/>
        </w:rPr>
        <w:t xml:space="preserve">threaten the </w:t>
      </w:r>
      <w:r w:rsidRPr="00091A9B">
        <w:rPr>
          <w:rStyle w:val="Emphasis"/>
          <w:highlight w:val="cyan"/>
        </w:rPr>
        <w:t>health</w:t>
      </w:r>
      <w:r w:rsidRPr="00091A9B">
        <w:rPr>
          <w:rStyle w:val="StyleUnderline"/>
          <w:highlight w:val="cyan"/>
        </w:rPr>
        <w:t xml:space="preserve"> and </w:t>
      </w:r>
      <w:r w:rsidRPr="00091A9B">
        <w:rPr>
          <w:rStyle w:val="Emphasis"/>
          <w:highlight w:val="cyan"/>
        </w:rPr>
        <w:t>stability</w:t>
      </w:r>
      <w:r w:rsidRPr="00091A9B">
        <w:rPr>
          <w:rStyle w:val="StyleUnderline"/>
          <w:highlight w:val="cyan"/>
        </w:rPr>
        <w:t xml:space="preserve"> of economies </w:t>
      </w:r>
      <w:r w:rsidRPr="00091A9B">
        <w:rPr>
          <w:rStyle w:val="StyleUnderline"/>
        </w:rPr>
        <w:t>and communities</w:t>
      </w:r>
      <w:r w:rsidRPr="00091A9B">
        <w:rPr>
          <w:sz w:val="14"/>
        </w:rPr>
        <w:t>.”</w:t>
      </w:r>
    </w:p>
    <w:p w14:paraId="65783036" w14:textId="77777777" w:rsidR="00141F8B" w:rsidRPr="00091A9B" w:rsidRDefault="00141F8B" w:rsidP="00141F8B">
      <w:pPr>
        <w:rPr>
          <w:sz w:val="14"/>
        </w:rPr>
      </w:pPr>
      <w:r w:rsidRPr="00091A9B">
        <w:rPr>
          <w:sz w:val="14"/>
        </w:rPr>
        <w:t>Gleick says he believes that “</w:t>
      </w:r>
      <w:r w:rsidRPr="00091A9B">
        <w:rPr>
          <w:rStyle w:val="StyleUnderline"/>
        </w:rPr>
        <w:t xml:space="preserve">just as </w:t>
      </w:r>
      <w:r w:rsidRPr="00091A9B">
        <w:rPr>
          <w:rStyle w:val="Emphasis"/>
        </w:rPr>
        <w:t>water</w:t>
      </w:r>
      <w:r w:rsidRPr="00091A9B">
        <w:rPr>
          <w:rStyle w:val="StyleUnderline"/>
        </w:rPr>
        <w:t xml:space="preserve"> has been a </w:t>
      </w:r>
      <w:r w:rsidRPr="00091A9B">
        <w:rPr>
          <w:rStyle w:val="Emphasis"/>
        </w:rPr>
        <w:t>source of conflict</w:t>
      </w:r>
      <w:r w:rsidRPr="00091A9B">
        <w:rPr>
          <w:rStyle w:val="StyleUnderline"/>
        </w:rPr>
        <w:t xml:space="preserve"> and </w:t>
      </w:r>
      <w:r w:rsidRPr="00091A9B">
        <w:rPr>
          <w:rStyle w:val="Emphasis"/>
        </w:rPr>
        <w:t>violence</w:t>
      </w:r>
      <w:r w:rsidRPr="00091A9B">
        <w:rPr>
          <w:rStyle w:val="StyleUnderline"/>
        </w:rPr>
        <w:t xml:space="preserve">, it can be a source of </w:t>
      </w:r>
      <w:r w:rsidRPr="00091A9B">
        <w:rPr>
          <w:rStyle w:val="Emphasis"/>
        </w:rPr>
        <w:t>peace</w:t>
      </w:r>
      <w:r w:rsidRPr="00091A9B">
        <w:rPr>
          <w:rStyle w:val="StyleUnderline"/>
        </w:rPr>
        <w:t xml:space="preserve">, </w:t>
      </w:r>
      <w:r w:rsidRPr="00091A9B">
        <w:rPr>
          <w:rStyle w:val="Emphasis"/>
        </w:rPr>
        <w:t>cooperation</w:t>
      </w:r>
      <w:r w:rsidRPr="00091A9B">
        <w:rPr>
          <w:rStyle w:val="StyleUnderline"/>
        </w:rPr>
        <w:t xml:space="preserve"> and </w:t>
      </w:r>
      <w:r w:rsidRPr="00091A9B">
        <w:rPr>
          <w:rStyle w:val="Emphasis"/>
        </w:rPr>
        <w:t>sustainable development</w:t>
      </w:r>
      <w:r w:rsidRPr="00091A9B">
        <w:rPr>
          <w:sz w:val="14"/>
        </w:rPr>
        <w:t>.”</w:t>
      </w:r>
    </w:p>
    <w:p w14:paraId="4EDE7A08" w14:textId="77777777" w:rsidR="00141F8B" w:rsidRPr="00091A9B" w:rsidRDefault="00141F8B" w:rsidP="00141F8B">
      <w:pPr>
        <w:rPr>
          <w:sz w:val="14"/>
        </w:rPr>
      </w:pPr>
      <w:r w:rsidRPr="00091A9B">
        <w:rPr>
          <w:sz w:val="14"/>
        </w:rPr>
        <w:t>He described it as an effort to avoid the sort of dystopian future of fighting over water depicted in movies such as “Mad Max.”</w:t>
      </w:r>
    </w:p>
    <w:p w14:paraId="47FC6CC2" w14:textId="77777777" w:rsidR="00141F8B" w:rsidRPr="00091A9B" w:rsidRDefault="00141F8B" w:rsidP="00141F8B">
      <w:pPr>
        <w:rPr>
          <w:sz w:val="14"/>
        </w:rPr>
      </w:pPr>
      <w:r w:rsidRPr="00091A9B">
        <w:rPr>
          <w:sz w:val="14"/>
        </w:rPr>
        <w:t>Gleick pointed out that in the past there has been bloodshed over water in the western United States, including a conflict between ranchers in 1892 in Johnson County, Wyo.</w:t>
      </w:r>
    </w:p>
    <w:p w14:paraId="39E51EE0" w14:textId="77777777" w:rsidR="00141F8B" w:rsidRPr="00091A9B" w:rsidRDefault="00141F8B" w:rsidP="00141F8B">
      <w:pPr>
        <w:rPr>
          <w:rStyle w:val="StyleUnderline"/>
        </w:rPr>
      </w:pPr>
      <w:r w:rsidRPr="00091A9B">
        <w:rPr>
          <w:rStyle w:val="StyleUnderline"/>
        </w:rPr>
        <w:t xml:space="preserve">There are </w:t>
      </w:r>
      <w:r w:rsidRPr="00091A9B">
        <w:rPr>
          <w:rStyle w:val="Emphasis"/>
        </w:rPr>
        <w:t>few</w:t>
      </w:r>
      <w:r w:rsidRPr="00091A9B">
        <w:rPr>
          <w:rStyle w:val="StyleUnderline"/>
        </w:rPr>
        <w:t xml:space="preserve"> recent U.S. </w:t>
      </w:r>
      <w:r w:rsidRPr="00091A9B">
        <w:rPr>
          <w:rStyle w:val="Emphasis"/>
        </w:rPr>
        <w:t>conflicts</w:t>
      </w:r>
      <w:r w:rsidRPr="00091A9B">
        <w:rPr>
          <w:rStyle w:val="StyleUnderline"/>
        </w:rPr>
        <w:t xml:space="preserve"> in the </w:t>
      </w:r>
      <w:r w:rsidRPr="00091A9B">
        <w:rPr>
          <w:rStyle w:val="Emphasis"/>
        </w:rPr>
        <w:t>database</w:t>
      </w:r>
      <w:r w:rsidRPr="00091A9B">
        <w:rPr>
          <w:rStyle w:val="StyleUnderline"/>
        </w:rPr>
        <w:t xml:space="preserve">. </w:t>
      </w:r>
      <w:r w:rsidRPr="00091A9B">
        <w:rPr>
          <w:rStyle w:val="StyleUnderline"/>
          <w:highlight w:val="cyan"/>
        </w:rPr>
        <w:t xml:space="preserve">Part of the </w:t>
      </w:r>
      <w:r w:rsidRPr="00091A9B">
        <w:rPr>
          <w:rStyle w:val="Emphasis"/>
          <w:highlight w:val="cyan"/>
        </w:rPr>
        <w:t>reason</w:t>
      </w:r>
      <w:r w:rsidRPr="00091A9B">
        <w:rPr>
          <w:rStyle w:val="StyleUnderline"/>
        </w:rPr>
        <w:t xml:space="preserve"> such </w:t>
      </w:r>
      <w:r w:rsidRPr="00091A9B">
        <w:rPr>
          <w:rStyle w:val="StyleUnderline"/>
          <w:highlight w:val="cyan"/>
        </w:rPr>
        <w:t xml:space="preserve">violence has </w:t>
      </w:r>
      <w:r w:rsidRPr="00091A9B">
        <w:rPr>
          <w:rStyle w:val="Emphasis"/>
          <w:highlight w:val="cyan"/>
        </w:rPr>
        <w:t>faded</w:t>
      </w:r>
      <w:r w:rsidRPr="00091A9B">
        <w:rPr>
          <w:rStyle w:val="StyleUnderline"/>
        </w:rPr>
        <w:t xml:space="preserve">, Gleick said, is because </w:t>
      </w:r>
      <w:r w:rsidRPr="00091A9B">
        <w:rPr>
          <w:rStyle w:val="Emphasis"/>
          <w:highlight w:val="cyan"/>
        </w:rPr>
        <w:t>U.S. laws</w:t>
      </w:r>
      <w:r w:rsidRPr="00091A9B">
        <w:rPr>
          <w:rStyle w:val="StyleUnderline"/>
          <w:highlight w:val="cyan"/>
        </w:rPr>
        <w:t xml:space="preserve"> </w:t>
      </w:r>
      <w:r w:rsidRPr="00091A9B">
        <w:rPr>
          <w:rStyle w:val="StyleUnderline"/>
        </w:rPr>
        <w:t xml:space="preserve">and </w:t>
      </w:r>
      <w:r w:rsidRPr="00091A9B">
        <w:rPr>
          <w:rStyle w:val="Emphasis"/>
        </w:rPr>
        <w:t>institutions</w:t>
      </w:r>
      <w:r w:rsidRPr="00091A9B">
        <w:rPr>
          <w:rStyle w:val="StyleUnderline"/>
        </w:rPr>
        <w:t xml:space="preserve"> </w:t>
      </w:r>
      <w:r w:rsidRPr="00091A9B">
        <w:rPr>
          <w:rStyle w:val="StyleUnderline"/>
          <w:highlight w:val="cyan"/>
        </w:rPr>
        <w:t xml:space="preserve">are </w:t>
      </w:r>
      <w:r w:rsidRPr="00091A9B">
        <w:rPr>
          <w:rStyle w:val="Emphasis"/>
          <w:highlight w:val="cyan"/>
        </w:rPr>
        <w:t>stronger</w:t>
      </w:r>
      <w:r w:rsidRPr="00091A9B">
        <w:rPr>
          <w:rStyle w:val="StyleUnderline"/>
          <w:highlight w:val="cyan"/>
        </w:rPr>
        <w:t xml:space="preserve"> than they </w:t>
      </w:r>
      <w:r w:rsidRPr="00091A9B">
        <w:rPr>
          <w:rStyle w:val="Emphasis"/>
          <w:highlight w:val="cyan"/>
        </w:rPr>
        <w:t>once were.</w:t>
      </w:r>
    </w:p>
    <w:p w14:paraId="25DE4D65" w14:textId="77777777" w:rsidR="00141F8B" w:rsidRPr="00091A9B" w:rsidRDefault="00141F8B" w:rsidP="00141F8B">
      <w:pPr>
        <w:rPr>
          <w:sz w:val="14"/>
        </w:rPr>
      </w:pPr>
      <w:r w:rsidRPr="00091A9B">
        <w:rPr>
          <w:sz w:val="14"/>
        </w:rPr>
        <w:t>“</w:t>
      </w:r>
      <w:r w:rsidRPr="00091A9B">
        <w:rPr>
          <w:rStyle w:val="StyleUnderline"/>
          <w:highlight w:val="cyan"/>
        </w:rPr>
        <w:t xml:space="preserve">We’ve </w:t>
      </w:r>
      <w:r w:rsidRPr="00091A9B">
        <w:rPr>
          <w:rStyle w:val="Emphasis"/>
          <w:highlight w:val="cyan"/>
        </w:rPr>
        <w:t>moved</w:t>
      </w:r>
      <w:r w:rsidRPr="00091A9B">
        <w:rPr>
          <w:rStyle w:val="StyleUnderline"/>
          <w:highlight w:val="cyan"/>
        </w:rPr>
        <w:t xml:space="preserve"> to the </w:t>
      </w:r>
      <w:r w:rsidRPr="00091A9B">
        <w:rPr>
          <w:rStyle w:val="Emphasis"/>
          <w:highlight w:val="cyan"/>
        </w:rPr>
        <w:t>courts</w:t>
      </w:r>
      <w:r w:rsidRPr="00091A9B">
        <w:rPr>
          <w:sz w:val="14"/>
        </w:rPr>
        <w:t>,” Gleick said. “</w:t>
      </w:r>
      <w:r w:rsidRPr="00091A9B">
        <w:rPr>
          <w:rStyle w:val="StyleUnderline"/>
        </w:rPr>
        <w:t>And</w:t>
      </w:r>
      <w:r w:rsidRPr="00091A9B">
        <w:rPr>
          <w:sz w:val="14"/>
        </w:rPr>
        <w:t xml:space="preserve"> </w:t>
      </w:r>
      <w:r w:rsidRPr="00091A9B">
        <w:rPr>
          <w:rStyle w:val="StyleUnderline"/>
        </w:rPr>
        <w:t xml:space="preserve">while </w:t>
      </w:r>
      <w:r w:rsidRPr="00091A9B">
        <w:rPr>
          <w:rStyle w:val="StyleUnderline"/>
          <w:highlight w:val="cyan"/>
        </w:rPr>
        <w:t xml:space="preserve">there’s still </w:t>
      </w:r>
      <w:r w:rsidRPr="00091A9B">
        <w:rPr>
          <w:rStyle w:val="Emphasis"/>
          <w:highlight w:val="cyan"/>
        </w:rPr>
        <w:t>too many conflicts</w:t>
      </w:r>
      <w:r w:rsidRPr="00091A9B">
        <w:rPr>
          <w:rStyle w:val="StyleUnderline"/>
          <w:highlight w:val="cyan"/>
        </w:rPr>
        <w:t xml:space="preserve"> over </w:t>
      </w:r>
      <w:r w:rsidRPr="00091A9B">
        <w:rPr>
          <w:rStyle w:val="Emphasis"/>
          <w:highlight w:val="cyan"/>
        </w:rPr>
        <w:t>water</w:t>
      </w:r>
      <w:r w:rsidRPr="00091A9B">
        <w:rPr>
          <w:sz w:val="14"/>
        </w:rPr>
        <w:t xml:space="preserve">, </w:t>
      </w:r>
      <w:r w:rsidRPr="00091A9B">
        <w:rPr>
          <w:rStyle w:val="StyleUnderline"/>
          <w:highlight w:val="cyan"/>
        </w:rPr>
        <w:t xml:space="preserve">fighting over </w:t>
      </w:r>
      <w:r w:rsidRPr="00091A9B">
        <w:rPr>
          <w:rStyle w:val="Emphasis"/>
          <w:highlight w:val="cyan"/>
        </w:rPr>
        <w:t>things with lawyers</w:t>
      </w:r>
      <w:r w:rsidRPr="00091A9B">
        <w:rPr>
          <w:rStyle w:val="StyleUnderline"/>
          <w:highlight w:val="cyan"/>
        </w:rPr>
        <w:t xml:space="preserve"> is better than fighting over </w:t>
      </w:r>
      <w:r w:rsidRPr="00091A9B">
        <w:rPr>
          <w:rStyle w:val="Emphasis"/>
          <w:highlight w:val="cyan"/>
        </w:rPr>
        <w:t>things with guns</w:t>
      </w:r>
      <w:r w:rsidRPr="00091A9B">
        <w:rPr>
          <w:sz w:val="14"/>
        </w:rPr>
        <w:t>.”</w:t>
      </w:r>
    </w:p>
    <w:p w14:paraId="5C4BE33F" w14:textId="77777777" w:rsidR="00141F8B" w:rsidRPr="00091A9B" w:rsidRDefault="00141F8B" w:rsidP="00141F8B">
      <w:pPr>
        <w:rPr>
          <w:rStyle w:val="StyleUnderline"/>
        </w:rPr>
      </w:pPr>
      <w:r w:rsidRPr="00091A9B">
        <w:rPr>
          <w:sz w:val="14"/>
        </w:rPr>
        <w:t xml:space="preserve">Globally, </w:t>
      </w:r>
      <w:r w:rsidRPr="00091A9B">
        <w:rPr>
          <w:rStyle w:val="Emphasis"/>
          <w:highlight w:val="cyan"/>
        </w:rPr>
        <w:t>many</w:t>
      </w:r>
      <w:r w:rsidRPr="00091A9B">
        <w:rPr>
          <w:sz w:val="14"/>
          <w:highlight w:val="cyan"/>
        </w:rPr>
        <w:t xml:space="preserve"> </w:t>
      </w:r>
      <w:r w:rsidRPr="00091A9B">
        <w:rPr>
          <w:sz w:val="14"/>
        </w:rPr>
        <w:t xml:space="preserve">conflicts triggered by water happen where institutions </w:t>
      </w:r>
      <w:r w:rsidRPr="00091A9B">
        <w:rPr>
          <w:rStyle w:val="StyleUnderline"/>
          <w:highlight w:val="cyan"/>
        </w:rPr>
        <w:t xml:space="preserve">are </w:t>
      </w:r>
      <w:r w:rsidRPr="00091A9B">
        <w:rPr>
          <w:rStyle w:val="Emphasis"/>
          <w:highlight w:val="cyan"/>
        </w:rPr>
        <w:t>weak</w:t>
      </w:r>
      <w:r w:rsidRPr="00091A9B">
        <w:rPr>
          <w:rStyle w:val="StyleUnderline"/>
          <w:highlight w:val="cyan"/>
        </w:rPr>
        <w:t xml:space="preserve">, water management is </w:t>
      </w:r>
      <w:r w:rsidRPr="00091A9B">
        <w:rPr>
          <w:rStyle w:val="Emphasis"/>
          <w:highlight w:val="cyan"/>
        </w:rPr>
        <w:t>poor</w:t>
      </w:r>
      <w:r w:rsidRPr="00091A9B">
        <w:rPr>
          <w:rStyle w:val="StyleUnderline"/>
        </w:rPr>
        <w:t xml:space="preserve">, </w:t>
      </w:r>
      <w:r w:rsidRPr="00091A9B">
        <w:rPr>
          <w:rStyle w:val="Emphasis"/>
        </w:rPr>
        <w:t xml:space="preserve">water </w:t>
      </w:r>
      <w:r w:rsidRPr="00091A9B">
        <w:rPr>
          <w:rStyle w:val="Emphasis"/>
          <w:highlight w:val="cyan"/>
        </w:rPr>
        <w:t>rights</w:t>
      </w:r>
      <w:r w:rsidRPr="00091A9B">
        <w:rPr>
          <w:rStyle w:val="StyleUnderline"/>
          <w:highlight w:val="cyan"/>
        </w:rPr>
        <w:t xml:space="preserve"> are </w:t>
      </w:r>
      <w:r w:rsidRPr="00091A9B">
        <w:rPr>
          <w:rStyle w:val="Emphasis"/>
          <w:highlight w:val="cyan"/>
        </w:rPr>
        <w:t>disputed</w:t>
      </w:r>
      <w:r w:rsidRPr="00091A9B">
        <w:rPr>
          <w:rStyle w:val="StyleUnderline"/>
        </w:rPr>
        <w:t xml:space="preserve">, or </w:t>
      </w:r>
      <w:r w:rsidRPr="00091A9B">
        <w:rPr>
          <w:rStyle w:val="Emphasis"/>
          <w:highlight w:val="cyan"/>
        </w:rPr>
        <w:t>laws</w:t>
      </w:r>
      <w:r w:rsidRPr="00091A9B">
        <w:rPr>
          <w:rStyle w:val="StyleUnderline"/>
          <w:highlight w:val="cyan"/>
        </w:rPr>
        <w:t xml:space="preserve"> are </w:t>
      </w:r>
      <w:r w:rsidRPr="00091A9B">
        <w:rPr>
          <w:rStyle w:val="Emphasis"/>
          <w:highlight w:val="cyan"/>
        </w:rPr>
        <w:t>unfairly enforced</w:t>
      </w:r>
      <w:r w:rsidRPr="00091A9B">
        <w:rPr>
          <w:sz w:val="14"/>
        </w:rPr>
        <w:t xml:space="preserve">. A solution, he said, “is to make sure that everyone has access to safe water and sanitation, basic needs, and that </w:t>
      </w:r>
      <w:r w:rsidRPr="00091A9B">
        <w:rPr>
          <w:rStyle w:val="StyleUnderline"/>
        </w:rPr>
        <w:t xml:space="preserve">the </w:t>
      </w:r>
      <w:r w:rsidRPr="00091A9B">
        <w:rPr>
          <w:rStyle w:val="Emphasis"/>
        </w:rPr>
        <w:t>institutions</w:t>
      </w:r>
      <w:r w:rsidRPr="00091A9B">
        <w:rPr>
          <w:rStyle w:val="StyleUnderline"/>
        </w:rPr>
        <w:t xml:space="preserve"> for </w:t>
      </w:r>
      <w:r w:rsidRPr="00091A9B">
        <w:rPr>
          <w:rStyle w:val="Emphasis"/>
        </w:rPr>
        <w:t>sharing</w:t>
      </w:r>
      <w:r w:rsidRPr="00091A9B">
        <w:rPr>
          <w:rStyle w:val="StyleUnderline"/>
        </w:rPr>
        <w:t xml:space="preserve"> and </w:t>
      </w:r>
      <w:r w:rsidRPr="00091A9B">
        <w:rPr>
          <w:rStyle w:val="Emphasis"/>
        </w:rPr>
        <w:t>allocating</w:t>
      </w:r>
      <w:r w:rsidRPr="00091A9B">
        <w:rPr>
          <w:rStyle w:val="StyleUnderline"/>
        </w:rPr>
        <w:t xml:space="preserve"> water resources, and </w:t>
      </w:r>
      <w:r w:rsidRPr="00091A9B">
        <w:rPr>
          <w:rStyle w:val="Emphasis"/>
        </w:rPr>
        <w:t>resolving disputes</w:t>
      </w:r>
      <w:r w:rsidRPr="00091A9B">
        <w:rPr>
          <w:rStyle w:val="StyleUnderline"/>
        </w:rPr>
        <w:t xml:space="preserve"> over </w:t>
      </w:r>
      <w:r w:rsidRPr="00091A9B">
        <w:rPr>
          <w:rStyle w:val="Emphasis"/>
        </w:rPr>
        <w:t>water resources</w:t>
      </w:r>
      <w:r w:rsidRPr="00091A9B">
        <w:rPr>
          <w:rStyle w:val="StyleUnderline"/>
        </w:rPr>
        <w:t xml:space="preserve">, are </w:t>
      </w:r>
      <w:r w:rsidRPr="00091A9B">
        <w:rPr>
          <w:rStyle w:val="Emphasis"/>
        </w:rPr>
        <w:t>strong</w:t>
      </w:r>
      <w:r w:rsidRPr="00091A9B">
        <w:rPr>
          <w:rStyle w:val="StyleUnderline"/>
        </w:rPr>
        <w:t>.”</w:t>
      </w:r>
    </w:p>
    <w:p w14:paraId="6659D3A2" w14:textId="77777777" w:rsidR="00141F8B" w:rsidRPr="00091A9B" w:rsidRDefault="00141F8B" w:rsidP="00141F8B">
      <w:pPr>
        <w:rPr>
          <w:sz w:val="14"/>
        </w:rPr>
      </w:pPr>
      <w:r w:rsidRPr="00091A9B">
        <w:rPr>
          <w:sz w:val="14"/>
        </w:rPr>
        <w:t xml:space="preserve">In the book, Gleick writes that our age, which he calls the Second Age of Water, is coming to an end in a series of crises. He offers his vision for how to move toward a more sustainable and peaceful Third Age of Water, calling for multiple solutions, such as ending “water poverty” for the many who lack access to safe water, </w:t>
      </w:r>
      <w:r w:rsidRPr="00091A9B">
        <w:rPr>
          <w:rStyle w:val="StyleUnderline"/>
        </w:rPr>
        <w:t>carrying out an “</w:t>
      </w:r>
      <w:r w:rsidRPr="00091A9B">
        <w:rPr>
          <w:rStyle w:val="Emphasis"/>
          <w:highlight w:val="cyan"/>
        </w:rPr>
        <w:t>efficiency revolution</w:t>
      </w:r>
      <w:r w:rsidRPr="00091A9B">
        <w:rPr>
          <w:rStyle w:val="StyleUnderline"/>
        </w:rPr>
        <w:t xml:space="preserve">” in </w:t>
      </w:r>
      <w:r w:rsidRPr="00091A9B">
        <w:rPr>
          <w:rStyle w:val="Emphasis"/>
        </w:rPr>
        <w:t>water use,</w:t>
      </w:r>
      <w:r w:rsidRPr="00091A9B">
        <w:rPr>
          <w:rStyle w:val="StyleUnderline"/>
        </w:rPr>
        <w:t xml:space="preserve"> </w:t>
      </w:r>
      <w:r w:rsidRPr="00091A9B">
        <w:rPr>
          <w:rStyle w:val="StyleUnderline"/>
          <w:highlight w:val="cyan"/>
        </w:rPr>
        <w:t xml:space="preserve">reforming </w:t>
      </w:r>
      <w:r w:rsidRPr="00091A9B">
        <w:rPr>
          <w:rStyle w:val="Emphasis"/>
          <w:highlight w:val="cyan"/>
        </w:rPr>
        <w:t>water institutions</w:t>
      </w:r>
      <w:r w:rsidRPr="00091A9B">
        <w:rPr>
          <w:rStyle w:val="StyleUnderline"/>
        </w:rPr>
        <w:t xml:space="preserve">, and reaching more </w:t>
      </w:r>
      <w:r w:rsidRPr="00091A9B">
        <w:rPr>
          <w:rStyle w:val="Emphasis"/>
        </w:rPr>
        <w:t>water-sharing</w:t>
      </w:r>
      <w:r w:rsidRPr="00091A9B">
        <w:rPr>
          <w:rStyle w:val="StyleUnderline"/>
        </w:rPr>
        <w:t xml:space="preserve"> agreements among </w:t>
      </w:r>
      <w:r w:rsidRPr="00091A9B">
        <w:rPr>
          <w:rStyle w:val="Emphasis"/>
        </w:rPr>
        <w:t>countries</w:t>
      </w:r>
      <w:r w:rsidRPr="00091A9B">
        <w:rPr>
          <w:rStyle w:val="StyleUnderline"/>
        </w:rPr>
        <w:t>.</w:t>
      </w:r>
    </w:p>
    <w:p w14:paraId="1F18CF56" w14:textId="77777777" w:rsidR="00141F8B" w:rsidRPr="00091A9B" w:rsidRDefault="00141F8B" w:rsidP="00141F8B">
      <w:pPr>
        <w:rPr>
          <w:sz w:val="14"/>
        </w:rPr>
      </w:pPr>
      <w:r w:rsidRPr="00091A9B">
        <w:rPr>
          <w:sz w:val="14"/>
        </w:rPr>
        <w:t>“The overarching point is that what appears to be a growing trend of violence associated with water is a symptom of the broad water crises we face,” Gleick said. “</w:t>
      </w:r>
      <w:r w:rsidRPr="00091A9B">
        <w:rPr>
          <w:rStyle w:val="StyleUnderline"/>
        </w:rPr>
        <w:t xml:space="preserve">But it’s also an </w:t>
      </w:r>
      <w:r w:rsidRPr="00091A9B">
        <w:rPr>
          <w:rStyle w:val="Emphasis"/>
        </w:rPr>
        <w:t>opportunity</w:t>
      </w:r>
      <w:r w:rsidRPr="00091A9B">
        <w:rPr>
          <w:rStyle w:val="StyleUnderline"/>
        </w:rPr>
        <w:t xml:space="preserve"> to tackle the </w:t>
      </w:r>
      <w:r w:rsidRPr="00091A9B">
        <w:rPr>
          <w:rStyle w:val="Emphasis"/>
        </w:rPr>
        <w:t>underlying</w:t>
      </w:r>
      <w:r w:rsidRPr="00091A9B">
        <w:rPr>
          <w:rStyle w:val="StyleUnderline"/>
        </w:rPr>
        <w:t xml:space="preserve"> problems of </w:t>
      </w:r>
      <w:r w:rsidRPr="00091A9B">
        <w:rPr>
          <w:rStyle w:val="Emphasis"/>
        </w:rPr>
        <w:t>water poverty</w:t>
      </w:r>
      <w:r w:rsidRPr="00091A9B">
        <w:rPr>
          <w:rStyle w:val="StyleUnderline"/>
        </w:rPr>
        <w:t xml:space="preserve">, of </w:t>
      </w:r>
      <w:r w:rsidRPr="00091A9B">
        <w:rPr>
          <w:rStyle w:val="Emphasis"/>
          <w:highlight w:val="cyan"/>
        </w:rPr>
        <w:t>poor institutions</w:t>
      </w:r>
      <w:r w:rsidRPr="00091A9B">
        <w:rPr>
          <w:rStyle w:val="StyleUnderline"/>
        </w:rPr>
        <w:t xml:space="preserve">, of </w:t>
      </w:r>
      <w:r w:rsidRPr="00091A9B">
        <w:rPr>
          <w:rStyle w:val="Emphasis"/>
          <w:highlight w:val="cyan"/>
        </w:rPr>
        <w:t>weak governance</w:t>
      </w:r>
      <w:r w:rsidRPr="00091A9B">
        <w:rPr>
          <w:rStyle w:val="StyleUnderline"/>
        </w:rPr>
        <w:t xml:space="preserve">, of </w:t>
      </w:r>
      <w:r w:rsidRPr="00091A9B">
        <w:rPr>
          <w:rStyle w:val="Emphasis"/>
          <w:highlight w:val="cyan"/>
        </w:rPr>
        <w:t>inequitable</w:t>
      </w:r>
      <w:r w:rsidRPr="00091A9B">
        <w:rPr>
          <w:rStyle w:val="StyleUnderline"/>
          <w:highlight w:val="cyan"/>
        </w:rPr>
        <w:t xml:space="preserve"> access to </w:t>
      </w:r>
      <w:r w:rsidRPr="00091A9B">
        <w:rPr>
          <w:rStyle w:val="Emphasis"/>
          <w:highlight w:val="cyan"/>
        </w:rPr>
        <w:t>water</w:t>
      </w:r>
      <w:r w:rsidRPr="00091A9B">
        <w:rPr>
          <w:rStyle w:val="StyleUnderline"/>
          <w:highlight w:val="cyan"/>
        </w:rPr>
        <w:t xml:space="preserve"> and </w:t>
      </w:r>
      <w:r w:rsidRPr="00091A9B">
        <w:rPr>
          <w:rStyle w:val="Emphasis"/>
          <w:highlight w:val="cyan"/>
        </w:rPr>
        <w:t>inadequately enforced</w:t>
      </w:r>
      <w:r w:rsidRPr="00091A9B">
        <w:rPr>
          <w:rStyle w:val="StyleUnderline"/>
          <w:highlight w:val="cyan"/>
        </w:rPr>
        <w:t xml:space="preserve"> water laws</w:t>
      </w:r>
      <w:r w:rsidRPr="00091A9B">
        <w:rPr>
          <w:rStyle w:val="StyleUnderline"/>
        </w:rPr>
        <w:t xml:space="preserve">. And if we can </w:t>
      </w:r>
      <w:r w:rsidRPr="00091A9B">
        <w:rPr>
          <w:rStyle w:val="Emphasis"/>
        </w:rPr>
        <w:t>address</w:t>
      </w:r>
      <w:r w:rsidRPr="00091A9B">
        <w:rPr>
          <w:rStyle w:val="StyleUnderline"/>
        </w:rPr>
        <w:t xml:space="preserve"> those challenges, we really have an </w:t>
      </w:r>
      <w:r w:rsidRPr="00091A9B">
        <w:rPr>
          <w:rStyle w:val="Emphasis"/>
        </w:rPr>
        <w:t>opportunity</w:t>
      </w:r>
      <w:r w:rsidRPr="00091A9B">
        <w:rPr>
          <w:rStyle w:val="StyleUnderline"/>
        </w:rPr>
        <w:t xml:space="preserve"> to </w:t>
      </w:r>
      <w:r w:rsidRPr="00091A9B">
        <w:rPr>
          <w:rStyle w:val="Emphasis"/>
        </w:rPr>
        <w:t>reduce violence</w:t>
      </w:r>
      <w:r w:rsidRPr="00091A9B">
        <w:rPr>
          <w:rStyle w:val="StyleUnderline"/>
        </w:rPr>
        <w:t xml:space="preserve"> associated with </w:t>
      </w:r>
      <w:r w:rsidRPr="00091A9B">
        <w:rPr>
          <w:rStyle w:val="Emphasis"/>
        </w:rPr>
        <w:t>water problems</w:t>
      </w:r>
      <w:r w:rsidRPr="00091A9B">
        <w:rPr>
          <w:sz w:val="14"/>
        </w:rPr>
        <w:t>.”</w:t>
      </w:r>
    </w:p>
    <w:p w14:paraId="15D6D5C9" w14:textId="7E6F0A43" w:rsidR="00141F8B" w:rsidRPr="00091A9B" w:rsidRDefault="00141F8B" w:rsidP="00141F8B">
      <w:pPr>
        <w:pStyle w:val="Heading2"/>
        <w:rPr>
          <w:rFonts w:cs="Arial"/>
        </w:rPr>
      </w:pPr>
      <w:r w:rsidRPr="00091A9B">
        <w:rPr>
          <w:rFonts w:cs="Arial"/>
        </w:rPr>
        <w:lastRenderedPageBreak/>
        <w:t xml:space="preserve">Water Wars </w:t>
      </w:r>
      <w:r w:rsidR="00091A9B">
        <w:rPr>
          <w:rFonts w:cs="Arial"/>
        </w:rPr>
        <w:t>(AFF)</w:t>
      </w:r>
    </w:p>
    <w:p w14:paraId="6DD434B1" w14:textId="77777777" w:rsidR="00141F8B" w:rsidRPr="00091A9B" w:rsidRDefault="00141F8B" w:rsidP="00141F8B">
      <w:pPr>
        <w:pStyle w:val="Heading3"/>
        <w:rPr>
          <w:rFonts w:cs="Arial"/>
        </w:rPr>
      </w:pPr>
      <w:r w:rsidRPr="00091A9B">
        <w:rPr>
          <w:rFonts w:cs="Arial"/>
        </w:rPr>
        <w:lastRenderedPageBreak/>
        <w:t>Court Clog DA---AT: Water Wars---2AC</w:t>
      </w:r>
    </w:p>
    <w:p w14:paraId="00F65EBE" w14:textId="77777777" w:rsidR="00141F8B" w:rsidRPr="00091A9B" w:rsidRDefault="00141F8B" w:rsidP="00141F8B">
      <w:pPr>
        <w:pStyle w:val="Heading4"/>
        <w:rPr>
          <w:rFonts w:cs="Arial"/>
        </w:rPr>
      </w:pPr>
      <w:r w:rsidRPr="00091A9B">
        <w:rPr>
          <w:rFonts w:cs="Arial"/>
        </w:rPr>
        <w:t xml:space="preserve">No Water Wars---Threats are </w:t>
      </w:r>
      <w:r w:rsidRPr="00091A9B">
        <w:rPr>
          <w:rFonts w:cs="Arial"/>
          <w:u w:val="single"/>
        </w:rPr>
        <w:t>one-sided</w:t>
      </w:r>
      <w:r w:rsidRPr="00091A9B">
        <w:rPr>
          <w:rFonts w:cs="Arial"/>
        </w:rPr>
        <w:t xml:space="preserve"> and false claims</w:t>
      </w:r>
    </w:p>
    <w:p w14:paraId="069D5CD8" w14:textId="77777777" w:rsidR="00141F8B" w:rsidRPr="00091A9B" w:rsidRDefault="00141F8B" w:rsidP="00141F8B">
      <w:r w:rsidRPr="00091A9B">
        <w:rPr>
          <w:rStyle w:val="Style13ptBold"/>
        </w:rPr>
        <w:t>Warner and Vij ’22</w:t>
      </w:r>
      <w:r w:rsidRPr="00091A9B">
        <w:t xml:space="preserve"> [Jeroen MSc International Relations, Amsterdam; PhD Disaster Studies, Wageningen; Sumit, Assistant Professor, Sociology of Development &amp; Change Group, Wageningen University &amp; Research; January 10 2022; https://www.newsecuritybeat.org/2022/01/no-war-water/, "No, There Will Not Be a War for Water"]//rohan</w:t>
      </w:r>
    </w:p>
    <w:p w14:paraId="5DFF7853" w14:textId="77777777" w:rsidR="00141F8B" w:rsidRPr="00091A9B" w:rsidRDefault="00141F8B" w:rsidP="00141F8B">
      <w:pPr>
        <w:rPr>
          <w:sz w:val="14"/>
        </w:rPr>
      </w:pPr>
      <w:r w:rsidRPr="00091A9B">
        <w:rPr>
          <w:sz w:val="14"/>
        </w:rPr>
        <w:t xml:space="preserve">Defense ministers, military generals, NGOs, UN Secretaries-General and environment-focused </w:t>
      </w:r>
      <w:r w:rsidRPr="00091A9B">
        <w:rPr>
          <w:rStyle w:val="Emphasis"/>
          <w:highlight w:val="cyan"/>
        </w:rPr>
        <w:t>academics</w:t>
      </w:r>
      <w:r w:rsidRPr="00091A9B">
        <w:rPr>
          <w:sz w:val="14"/>
          <w:highlight w:val="cyan"/>
        </w:rPr>
        <w:t xml:space="preserve"> </w:t>
      </w:r>
      <w:r w:rsidRPr="00091A9B">
        <w:rPr>
          <w:rStyle w:val="StyleUnderline"/>
        </w:rPr>
        <w:t xml:space="preserve">all </w:t>
      </w:r>
      <w:r w:rsidRPr="00091A9B">
        <w:rPr>
          <w:rStyle w:val="StyleUnderline"/>
          <w:highlight w:val="cyan"/>
        </w:rPr>
        <w:t xml:space="preserve">repeat the </w:t>
      </w:r>
      <w:r w:rsidRPr="00091A9B">
        <w:rPr>
          <w:rStyle w:val="Emphasis"/>
          <w:highlight w:val="cyan"/>
        </w:rPr>
        <w:t>misguided hypothesis</w:t>
      </w:r>
      <w:r w:rsidRPr="00091A9B">
        <w:rPr>
          <w:rStyle w:val="StyleUnderline"/>
          <w:highlight w:val="cyan"/>
        </w:rPr>
        <w:t xml:space="preserve"> that </w:t>
      </w:r>
      <w:r w:rsidRPr="00091A9B">
        <w:rPr>
          <w:rStyle w:val="StyleUnderline"/>
        </w:rPr>
        <w:t xml:space="preserve">increasing </w:t>
      </w:r>
      <w:r w:rsidRPr="00091A9B">
        <w:rPr>
          <w:rStyle w:val="Emphasis"/>
          <w:highlight w:val="cyan"/>
        </w:rPr>
        <w:t>resource scarcity</w:t>
      </w:r>
      <w:r w:rsidRPr="00091A9B">
        <w:rPr>
          <w:rStyle w:val="StyleUnderline"/>
          <w:highlight w:val="cyan"/>
        </w:rPr>
        <w:t xml:space="preserve"> leads to </w:t>
      </w:r>
      <w:r w:rsidRPr="00091A9B">
        <w:rPr>
          <w:rStyle w:val="Emphasis"/>
          <w:highlight w:val="cyan"/>
        </w:rPr>
        <w:t>conflict</w:t>
      </w:r>
      <w:r w:rsidRPr="00091A9B">
        <w:rPr>
          <w:rStyle w:val="StyleUnderline"/>
        </w:rPr>
        <w:t>.</w:t>
      </w:r>
      <w:r w:rsidRPr="00091A9B">
        <w:rPr>
          <w:sz w:val="14"/>
        </w:rPr>
        <w:t xml:space="preserve"> Since Al Gore’s Inconvenient Truth movie, the narrative keeps expanding to include climate-induced mass migration, climate disasters, and even climate wars.</w:t>
      </w:r>
    </w:p>
    <w:p w14:paraId="2CB7F3CA" w14:textId="77777777" w:rsidR="00141F8B" w:rsidRPr="00091A9B" w:rsidRDefault="00141F8B" w:rsidP="00141F8B">
      <w:pPr>
        <w:rPr>
          <w:sz w:val="14"/>
        </w:rPr>
      </w:pPr>
      <w:r w:rsidRPr="00091A9B">
        <w:rPr>
          <w:sz w:val="14"/>
        </w:rPr>
        <w:t xml:space="preserve">Indian geostrategist Brahma Chellaney has recently argued that water is the new oil and claims that water will be the centerpiece of power struggle in Asia. </w:t>
      </w:r>
      <w:r w:rsidRPr="00091A9B">
        <w:rPr>
          <w:rStyle w:val="StyleUnderline"/>
        </w:rPr>
        <w:t xml:space="preserve">This year, </w:t>
      </w:r>
      <w:r w:rsidRPr="00091A9B">
        <w:rPr>
          <w:rStyle w:val="Emphasis"/>
          <w:highlight w:val="cyan"/>
        </w:rPr>
        <w:t>tensions</w:t>
      </w:r>
      <w:r w:rsidRPr="00091A9B">
        <w:rPr>
          <w:rStyle w:val="StyleUnderline"/>
          <w:highlight w:val="cyan"/>
        </w:rPr>
        <w:t xml:space="preserve"> between </w:t>
      </w:r>
      <w:r w:rsidRPr="00091A9B">
        <w:rPr>
          <w:rStyle w:val="Emphasis"/>
        </w:rPr>
        <w:t>Ethiopia</w:t>
      </w:r>
      <w:r w:rsidRPr="00091A9B">
        <w:rPr>
          <w:rStyle w:val="StyleUnderline"/>
        </w:rPr>
        <w:t xml:space="preserve">, </w:t>
      </w:r>
      <w:r w:rsidRPr="00091A9B">
        <w:rPr>
          <w:rStyle w:val="Emphasis"/>
        </w:rPr>
        <w:t>Sudan</w:t>
      </w:r>
      <w:r w:rsidRPr="00091A9B">
        <w:rPr>
          <w:rStyle w:val="StyleUnderline"/>
        </w:rPr>
        <w:t xml:space="preserve">, and </w:t>
      </w:r>
      <w:r w:rsidRPr="00091A9B">
        <w:rPr>
          <w:rStyle w:val="Emphasis"/>
        </w:rPr>
        <w:t>Egypt</w:t>
      </w:r>
      <w:r w:rsidRPr="00091A9B">
        <w:rPr>
          <w:rStyle w:val="StyleUnderline"/>
        </w:rPr>
        <w:t xml:space="preserve"> over filling </w:t>
      </w:r>
      <w:r w:rsidRPr="00091A9B">
        <w:rPr>
          <w:rStyle w:val="StyleUnderline"/>
          <w:highlight w:val="cyan"/>
        </w:rPr>
        <w:t xml:space="preserve">the </w:t>
      </w:r>
      <w:r w:rsidRPr="00091A9B">
        <w:rPr>
          <w:rStyle w:val="StyleUnderline"/>
        </w:rPr>
        <w:t xml:space="preserve">enormous </w:t>
      </w:r>
      <w:r w:rsidRPr="00091A9B">
        <w:rPr>
          <w:rStyle w:val="Emphasis"/>
        </w:rPr>
        <w:t xml:space="preserve">Grand Ethiopian Renaissance </w:t>
      </w:r>
      <w:r w:rsidRPr="00091A9B">
        <w:rPr>
          <w:rStyle w:val="Emphasis"/>
          <w:highlight w:val="cyan"/>
        </w:rPr>
        <w:t>Dam</w:t>
      </w:r>
      <w:r w:rsidRPr="00091A9B">
        <w:rPr>
          <w:rStyle w:val="StyleUnderline"/>
          <w:highlight w:val="cyan"/>
        </w:rPr>
        <w:t xml:space="preserve"> on the </w:t>
      </w:r>
      <w:r w:rsidRPr="00091A9B">
        <w:rPr>
          <w:rStyle w:val="Emphasis"/>
          <w:highlight w:val="cyan"/>
        </w:rPr>
        <w:t>Nile River</w:t>
      </w:r>
      <w:r w:rsidRPr="00091A9B">
        <w:rPr>
          <w:rStyle w:val="StyleUnderline"/>
          <w:highlight w:val="cyan"/>
        </w:rPr>
        <w:t xml:space="preserve"> has </w:t>
      </w:r>
      <w:r w:rsidRPr="00091A9B">
        <w:rPr>
          <w:rStyle w:val="StyleUnderline"/>
        </w:rPr>
        <w:t xml:space="preserve">also </w:t>
      </w:r>
      <w:r w:rsidRPr="00091A9B">
        <w:rPr>
          <w:rStyle w:val="Emphasis"/>
          <w:highlight w:val="cyan"/>
        </w:rPr>
        <w:t>refueled</w:t>
      </w:r>
      <w:r w:rsidRPr="00091A9B">
        <w:rPr>
          <w:rStyle w:val="StyleUnderline"/>
          <w:highlight w:val="cyan"/>
        </w:rPr>
        <w:t xml:space="preserve"> water war </w:t>
      </w:r>
      <w:r w:rsidRPr="00091A9B">
        <w:rPr>
          <w:rStyle w:val="Emphasis"/>
          <w:highlight w:val="cyan"/>
        </w:rPr>
        <w:t>theories</w:t>
      </w:r>
      <w:r w:rsidRPr="00091A9B">
        <w:rPr>
          <w:rStyle w:val="StyleUnderline"/>
        </w:rPr>
        <w:t>.</w:t>
      </w:r>
      <w:r w:rsidRPr="00091A9B">
        <w:rPr>
          <w:sz w:val="14"/>
        </w:rPr>
        <w:t xml:space="preserve"> After the summer floods in Germany, Belgium, and the Netherlands, European Commissioner Frans Timmermans repeatedly predicted that there will be future wars over food and water unless there are 55 percent reductions in carbon dioxide emissions by 2030. Military analysts such as retired Dutch General Tom Middendorp, chairman of the International Military Council on Climate and Security, has repeatedly aligned himself with the water wars (and climate-induced mass migration) discourse. The Water, Peace, and Security Partnership was set up by the Netherlands Ministry of Foreign Affairs, the German Agency for International Cooperation and a consortium of six partners to forecast and understand water-related conflicts and organized violence.</w:t>
      </w:r>
    </w:p>
    <w:p w14:paraId="28105045" w14:textId="77777777" w:rsidR="00141F8B" w:rsidRPr="00091A9B" w:rsidRDefault="00141F8B" w:rsidP="00141F8B">
      <w:pPr>
        <w:rPr>
          <w:rStyle w:val="Emphasis"/>
        </w:rPr>
      </w:pPr>
      <w:r w:rsidRPr="00091A9B">
        <w:rPr>
          <w:rStyle w:val="Emphasis"/>
        </w:rPr>
        <w:t>Climate change</w:t>
      </w:r>
      <w:r w:rsidRPr="00091A9B">
        <w:rPr>
          <w:rStyle w:val="StyleUnderline"/>
        </w:rPr>
        <w:t xml:space="preserve"> will </w:t>
      </w:r>
      <w:r w:rsidRPr="00091A9B">
        <w:rPr>
          <w:rStyle w:val="Emphasis"/>
        </w:rPr>
        <w:t>intensify</w:t>
      </w:r>
      <w:r w:rsidRPr="00091A9B">
        <w:rPr>
          <w:rStyle w:val="StyleUnderline"/>
        </w:rPr>
        <w:t xml:space="preserve"> weather </w:t>
      </w:r>
      <w:r w:rsidRPr="00091A9B">
        <w:rPr>
          <w:rStyle w:val="Emphasis"/>
        </w:rPr>
        <w:t>extremes</w:t>
      </w:r>
      <w:r w:rsidRPr="00091A9B">
        <w:rPr>
          <w:rStyle w:val="StyleUnderline"/>
        </w:rPr>
        <w:t xml:space="preserve">, but </w:t>
      </w:r>
      <w:r w:rsidRPr="00091A9B">
        <w:rPr>
          <w:rStyle w:val="Emphasis"/>
          <w:highlight w:val="cyan"/>
        </w:rPr>
        <w:t>extremes</w:t>
      </w:r>
      <w:r w:rsidRPr="00091A9B">
        <w:rPr>
          <w:rStyle w:val="StyleUnderline"/>
          <w:highlight w:val="cyan"/>
        </w:rPr>
        <w:t xml:space="preserve"> alone </w:t>
      </w:r>
      <w:r w:rsidRPr="00091A9B">
        <w:rPr>
          <w:rStyle w:val="Emphasis"/>
          <w:highlight w:val="cyan"/>
        </w:rPr>
        <w:t>do not</w:t>
      </w:r>
      <w:r w:rsidRPr="00091A9B">
        <w:rPr>
          <w:rStyle w:val="StyleUnderline"/>
          <w:highlight w:val="cyan"/>
        </w:rPr>
        <w:t xml:space="preserve"> cause </w:t>
      </w:r>
      <w:r w:rsidRPr="00091A9B">
        <w:rPr>
          <w:rStyle w:val="Emphasis"/>
          <w:highlight w:val="cyan"/>
        </w:rPr>
        <w:t>violent conflict</w:t>
      </w:r>
      <w:r w:rsidRPr="00091A9B">
        <w:rPr>
          <w:rStyle w:val="Emphasis"/>
        </w:rPr>
        <w:t>.</w:t>
      </w:r>
      <w:r w:rsidRPr="00091A9B">
        <w:rPr>
          <w:rStyle w:val="StyleUnderline"/>
        </w:rPr>
        <w:t xml:space="preserve"> As Dr. Clionadh Raleigh of Sussex University said, “</w:t>
      </w:r>
      <w:r w:rsidRPr="00091A9B">
        <w:rPr>
          <w:rStyle w:val="StyleUnderline"/>
          <w:highlight w:val="cyan"/>
        </w:rPr>
        <w:t xml:space="preserve">It’s </w:t>
      </w:r>
      <w:r w:rsidRPr="00091A9B">
        <w:rPr>
          <w:rStyle w:val="StyleUnderline"/>
        </w:rPr>
        <w:t xml:space="preserve">just </w:t>
      </w:r>
      <w:r w:rsidRPr="00091A9B">
        <w:rPr>
          <w:rStyle w:val="StyleUnderline"/>
          <w:highlight w:val="cyan"/>
        </w:rPr>
        <w:t xml:space="preserve">a simplistic, </w:t>
      </w:r>
      <w:r w:rsidRPr="00091A9B">
        <w:rPr>
          <w:rStyle w:val="Emphasis"/>
          <w:highlight w:val="cyan"/>
        </w:rPr>
        <w:t>nonsense narrative</w:t>
      </w:r>
      <w:r w:rsidRPr="00091A9B">
        <w:rPr>
          <w:rStyle w:val="StyleUnderline"/>
          <w:highlight w:val="cyan"/>
        </w:rPr>
        <w:t xml:space="preserve"> that</w:t>
      </w:r>
      <w:r w:rsidRPr="00091A9B">
        <w:rPr>
          <w:rStyle w:val="StyleUnderline"/>
        </w:rPr>
        <w:t xml:space="preserve"> the </w:t>
      </w:r>
      <w:r w:rsidRPr="00091A9B">
        <w:rPr>
          <w:rStyle w:val="StyleUnderline"/>
          <w:highlight w:val="cyan"/>
        </w:rPr>
        <w:t xml:space="preserve">climate makes people </w:t>
      </w:r>
      <w:r w:rsidRPr="00091A9B">
        <w:rPr>
          <w:rStyle w:val="Emphasis"/>
          <w:highlight w:val="cyan"/>
        </w:rPr>
        <w:t>violent</w:t>
      </w:r>
      <w:r w:rsidRPr="00091A9B">
        <w:rPr>
          <w:rStyle w:val="StyleUnderline"/>
        </w:rPr>
        <w:t>.”</w:t>
      </w:r>
      <w:r w:rsidRPr="00091A9B">
        <w:rPr>
          <w:sz w:val="14"/>
        </w:rPr>
        <w:t xml:space="preserve"> Violence is only one, rarely used coping strategy for stress and sudden change. Multiple factors have to interact in complex ways before they create an escalating crisis. And even then, as Professor Aaron Wolf’s extensive Oregon State University database shows, states have not gone to war over water only. As Naho Mirumachi has shown, </w:t>
      </w:r>
      <w:r w:rsidRPr="00091A9B">
        <w:rPr>
          <w:rStyle w:val="StyleUnderline"/>
          <w:highlight w:val="cyan"/>
        </w:rPr>
        <w:t xml:space="preserve">a mix of </w:t>
      </w:r>
      <w:r w:rsidRPr="00091A9B">
        <w:rPr>
          <w:rStyle w:val="Emphasis"/>
          <w:highlight w:val="cyan"/>
        </w:rPr>
        <w:t>conflict</w:t>
      </w:r>
      <w:r w:rsidRPr="00091A9B">
        <w:rPr>
          <w:rStyle w:val="StyleUnderline"/>
          <w:highlight w:val="cyan"/>
        </w:rPr>
        <w:t xml:space="preserve"> and </w:t>
      </w:r>
      <w:r w:rsidRPr="00091A9B">
        <w:rPr>
          <w:rStyle w:val="Emphasis"/>
          <w:highlight w:val="cyan"/>
        </w:rPr>
        <w:t>cooperation</w:t>
      </w:r>
      <w:r w:rsidRPr="00091A9B">
        <w:rPr>
          <w:rStyle w:val="StyleUnderline"/>
          <w:highlight w:val="cyan"/>
        </w:rPr>
        <w:t xml:space="preserve"> is </w:t>
      </w:r>
      <w:r w:rsidRPr="00091A9B">
        <w:rPr>
          <w:rStyle w:val="Emphasis"/>
        </w:rPr>
        <w:t xml:space="preserve">more </w:t>
      </w:r>
      <w:r w:rsidRPr="00091A9B">
        <w:rPr>
          <w:rStyle w:val="Emphasis"/>
          <w:highlight w:val="cyan"/>
        </w:rPr>
        <w:t>likely</w:t>
      </w:r>
      <w:r w:rsidRPr="00091A9B">
        <w:rPr>
          <w:rStyle w:val="Emphasis"/>
        </w:rPr>
        <w:t>.</w:t>
      </w:r>
    </w:p>
    <w:p w14:paraId="14E43046" w14:textId="77777777" w:rsidR="00141F8B" w:rsidRPr="00091A9B" w:rsidRDefault="00141F8B" w:rsidP="00141F8B">
      <w:pPr>
        <w:rPr>
          <w:sz w:val="14"/>
        </w:rPr>
      </w:pPr>
      <w:r w:rsidRPr="00091A9B">
        <w:rPr>
          <w:sz w:val="14"/>
        </w:rPr>
        <w:t>Water as a Pawn in Multidimensional Conflicts</w:t>
      </w:r>
    </w:p>
    <w:p w14:paraId="111CB2AB" w14:textId="77777777" w:rsidR="00141F8B" w:rsidRPr="00091A9B" w:rsidRDefault="00141F8B" w:rsidP="00141F8B">
      <w:pPr>
        <w:rPr>
          <w:sz w:val="14"/>
        </w:rPr>
      </w:pPr>
      <w:r w:rsidRPr="00091A9B">
        <w:rPr>
          <w:sz w:val="14"/>
        </w:rPr>
        <w:t>In Afghanistan, water stress is a prominent issue and water resources and infrastructure often fall victim to local and wider geopolitical conflict. Afghanistan shares the transboundary Harirud River with Turkmenistan and Iran, with which it shares a hostile relationship. The Afghan-India Friendship Dam has been targeted by the Taliban multiple times, including earlier this year. Such violence not only slowed down progress on the project, it also serves a strategic advantage: as dams are highly visible symbols of state presence and development, attacking them immediately captures the global attention. The reason to target the Friendship Dam appears to have been to attack the Indian reconstruction efforts in Afghanistan, rather than to initiate a water war. The attack on water infrastructure shows Taliban’s political alignment towards Pakistan and not India, challenging in a way the geo-political position of India in South Asia. In this case, water is used as a tactical leverage point to strangle India’s approach to becoming a leader in the region.</w:t>
      </w:r>
    </w:p>
    <w:p w14:paraId="14FEF74E" w14:textId="77777777" w:rsidR="00141F8B" w:rsidRPr="00091A9B" w:rsidRDefault="00141F8B" w:rsidP="00141F8B">
      <w:pPr>
        <w:rPr>
          <w:sz w:val="14"/>
        </w:rPr>
      </w:pPr>
      <w:r w:rsidRPr="00091A9B">
        <w:rPr>
          <w:sz w:val="14"/>
        </w:rPr>
        <w:t>Such concerted violence on water infrastructure echoes the Turkish Atatürk mega dam construction works targeted in 1984 by the Kurdish insurrection fighters PKK. The Kurdish population in Southeast Turkey has been struggling for independence from Turkey for many decades, and many Kurds saw the dam project as a symbol of Turkish oppression and an invasion of their territory. Attacks on the dam during construction were not solely about the dam. The dam was a target in a much bigger chess game, fueled by a sense of marginalization, territory, identity, and Kurdish independence.</w:t>
      </w:r>
    </w:p>
    <w:p w14:paraId="1462331F" w14:textId="77777777" w:rsidR="00141F8B" w:rsidRPr="00091A9B" w:rsidRDefault="00141F8B" w:rsidP="00141F8B">
      <w:pPr>
        <w:rPr>
          <w:sz w:val="14"/>
        </w:rPr>
      </w:pPr>
      <w:r w:rsidRPr="00091A9B">
        <w:rPr>
          <w:rStyle w:val="Emphasis"/>
          <w:highlight w:val="cyan"/>
        </w:rPr>
        <w:t>Despite</w:t>
      </w:r>
      <w:r w:rsidRPr="00091A9B">
        <w:rPr>
          <w:rStyle w:val="StyleUnderline"/>
          <w:highlight w:val="cyan"/>
        </w:rPr>
        <w:t xml:space="preserve"> </w:t>
      </w:r>
      <w:r w:rsidRPr="00091A9B">
        <w:rPr>
          <w:rStyle w:val="StyleUnderline"/>
        </w:rPr>
        <w:t xml:space="preserve">all </w:t>
      </w:r>
      <w:r w:rsidRPr="00091A9B">
        <w:rPr>
          <w:rStyle w:val="StyleUnderline"/>
          <w:highlight w:val="cyan"/>
        </w:rPr>
        <w:t xml:space="preserve">claims of </w:t>
      </w:r>
      <w:r w:rsidRPr="00091A9B">
        <w:rPr>
          <w:rStyle w:val="Emphasis"/>
          <w:highlight w:val="cyan"/>
        </w:rPr>
        <w:t>imminent water war</w:t>
      </w:r>
      <w:r w:rsidRPr="00091A9B">
        <w:rPr>
          <w:rStyle w:val="StyleUnderline"/>
          <w:highlight w:val="cyan"/>
        </w:rPr>
        <w:t xml:space="preserve"> </w:t>
      </w:r>
      <w:r w:rsidRPr="00091A9B">
        <w:rPr>
          <w:rStyle w:val="StyleUnderline"/>
        </w:rPr>
        <w:t xml:space="preserve">in Asia, </w:t>
      </w:r>
      <w:r w:rsidRPr="00091A9B">
        <w:rPr>
          <w:rStyle w:val="Emphasis"/>
          <w:highlight w:val="cyan"/>
        </w:rPr>
        <w:t>water treaties</w:t>
      </w:r>
      <w:r w:rsidRPr="00091A9B">
        <w:rPr>
          <w:rStyle w:val="StyleUnderline"/>
          <w:highlight w:val="cyan"/>
        </w:rPr>
        <w:t xml:space="preserve"> have </w:t>
      </w:r>
      <w:r w:rsidRPr="00091A9B">
        <w:rPr>
          <w:rStyle w:val="Emphasis"/>
          <w:highlight w:val="cyan"/>
        </w:rPr>
        <w:t>survived</w:t>
      </w:r>
      <w:r w:rsidRPr="00091A9B">
        <w:rPr>
          <w:rStyle w:val="StyleUnderline"/>
          <w:highlight w:val="cyan"/>
        </w:rPr>
        <w:t xml:space="preserve"> wars </w:t>
      </w:r>
      <w:r w:rsidRPr="00091A9B">
        <w:rPr>
          <w:rStyle w:val="StyleUnderline"/>
        </w:rPr>
        <w:t xml:space="preserve">and </w:t>
      </w:r>
      <w:r w:rsidRPr="00091A9B">
        <w:rPr>
          <w:rStyle w:val="Emphasis"/>
        </w:rPr>
        <w:t>military insurgency</w:t>
      </w:r>
      <w:r w:rsidRPr="00091A9B">
        <w:rPr>
          <w:rStyle w:val="StyleUnderline"/>
        </w:rPr>
        <w:t xml:space="preserve"> between arch-rivals </w:t>
      </w:r>
      <w:r w:rsidRPr="00091A9B">
        <w:rPr>
          <w:rStyle w:val="Emphasis"/>
          <w:highlight w:val="cyan"/>
        </w:rPr>
        <w:t>for decades</w:t>
      </w:r>
      <w:r w:rsidRPr="00091A9B">
        <w:rPr>
          <w:rStyle w:val="StyleUnderline"/>
        </w:rPr>
        <w:t>.</w:t>
      </w:r>
      <w:r w:rsidRPr="00091A9B">
        <w:rPr>
          <w:sz w:val="14"/>
        </w:rPr>
        <w:t xml:space="preserve"> The Indus Water Treaty </w:t>
      </w:r>
      <w:r w:rsidRPr="00091A9B">
        <w:rPr>
          <w:rStyle w:val="StyleUnderline"/>
        </w:rPr>
        <w:t xml:space="preserve">between </w:t>
      </w:r>
      <w:r w:rsidRPr="00091A9B">
        <w:rPr>
          <w:rStyle w:val="Emphasis"/>
          <w:highlight w:val="cyan"/>
        </w:rPr>
        <w:t>India</w:t>
      </w:r>
      <w:r w:rsidRPr="00091A9B">
        <w:rPr>
          <w:rStyle w:val="StyleUnderline"/>
          <w:highlight w:val="cyan"/>
        </w:rPr>
        <w:t xml:space="preserve"> and </w:t>
      </w:r>
      <w:r w:rsidRPr="00091A9B">
        <w:rPr>
          <w:rStyle w:val="Emphasis"/>
          <w:highlight w:val="cyan"/>
        </w:rPr>
        <w:t>Pakistan</w:t>
      </w:r>
      <w:r w:rsidRPr="00091A9B">
        <w:rPr>
          <w:rStyle w:val="StyleUnderline"/>
          <w:highlight w:val="cyan"/>
        </w:rPr>
        <w:t xml:space="preserve"> </w:t>
      </w:r>
      <w:r w:rsidRPr="00091A9B">
        <w:rPr>
          <w:rStyle w:val="StyleUnderline"/>
        </w:rPr>
        <w:t xml:space="preserve">has </w:t>
      </w:r>
      <w:r w:rsidRPr="00091A9B">
        <w:rPr>
          <w:rStyle w:val="StyleUnderline"/>
          <w:highlight w:val="cyan"/>
        </w:rPr>
        <w:t xml:space="preserve">survived </w:t>
      </w:r>
      <w:r w:rsidRPr="00091A9B">
        <w:rPr>
          <w:rStyle w:val="Emphasis"/>
          <w:highlight w:val="cyan"/>
        </w:rPr>
        <w:t>three</w:t>
      </w:r>
      <w:r w:rsidRPr="00091A9B">
        <w:rPr>
          <w:rStyle w:val="StyleUnderline"/>
          <w:highlight w:val="cyan"/>
        </w:rPr>
        <w:t xml:space="preserve"> major wars </w:t>
      </w:r>
      <w:r w:rsidRPr="00091A9B">
        <w:rPr>
          <w:rStyle w:val="StyleUnderline"/>
        </w:rPr>
        <w:t xml:space="preserve">(in 1965, 1971, and 1999) </w:t>
      </w:r>
      <w:r w:rsidRPr="00091A9B">
        <w:rPr>
          <w:rStyle w:val="Emphasis"/>
        </w:rPr>
        <w:t>between the countries</w:t>
      </w:r>
      <w:r w:rsidRPr="00091A9B">
        <w:rPr>
          <w:rStyle w:val="StyleUnderline"/>
        </w:rPr>
        <w:t>.</w:t>
      </w:r>
      <w:r w:rsidRPr="00091A9B">
        <w:rPr>
          <w:sz w:val="14"/>
        </w:rPr>
        <w:t xml:space="preserve"> There has been controversy over dam construction, but the underlying issues in these cases were an escalation of the disputed territory and insurgency in the Kashmir valley. There have been instances where India has attempted to scare its neighbor by threatening to stop water from the eastern rivers. For instance, after the 2016 attack on a military base in Uri (Kashmir), Narendra Modi said, “Blood and Water cannot flow simultaneously,” implying that India would stop water flow on the Indus and other rivers shared with Pakistan. Fortunately, India did not follow through on the threat. </w:t>
      </w:r>
      <w:r w:rsidRPr="00091A9B">
        <w:rPr>
          <w:rStyle w:val="StyleUnderline"/>
          <w:highlight w:val="cyan"/>
        </w:rPr>
        <w:t xml:space="preserve">In </w:t>
      </w:r>
      <w:r w:rsidRPr="00091A9B">
        <w:rPr>
          <w:rStyle w:val="Emphasis"/>
          <w:highlight w:val="cyan"/>
        </w:rPr>
        <w:t>these</w:t>
      </w:r>
      <w:r w:rsidRPr="00091A9B">
        <w:rPr>
          <w:rStyle w:val="StyleUnderline"/>
          <w:highlight w:val="cyan"/>
        </w:rPr>
        <w:t xml:space="preserve"> </w:t>
      </w:r>
      <w:r w:rsidRPr="00091A9B">
        <w:rPr>
          <w:rStyle w:val="StyleUnderline"/>
        </w:rPr>
        <w:t xml:space="preserve">and </w:t>
      </w:r>
      <w:r w:rsidRPr="00091A9B">
        <w:rPr>
          <w:rStyle w:val="Emphasis"/>
        </w:rPr>
        <w:t>other incidents</w:t>
      </w:r>
      <w:r w:rsidRPr="00091A9B">
        <w:rPr>
          <w:rStyle w:val="StyleUnderline"/>
        </w:rPr>
        <w:t xml:space="preserve"> </w:t>
      </w:r>
      <w:r w:rsidRPr="00091A9B">
        <w:rPr>
          <w:rStyle w:val="StyleUnderline"/>
          <w:highlight w:val="cyan"/>
        </w:rPr>
        <w:t xml:space="preserve">water was </w:t>
      </w:r>
      <w:r w:rsidRPr="00091A9B">
        <w:rPr>
          <w:rStyle w:val="Emphasis"/>
          <w:highlight w:val="cyan"/>
        </w:rPr>
        <w:t>not</w:t>
      </w:r>
      <w:r w:rsidRPr="00091A9B">
        <w:rPr>
          <w:rStyle w:val="StyleUnderline"/>
          <w:highlight w:val="cyan"/>
        </w:rPr>
        <w:t xml:space="preserve"> </w:t>
      </w:r>
      <w:r w:rsidRPr="00091A9B">
        <w:rPr>
          <w:rStyle w:val="StyleUnderline"/>
          <w:highlight w:val="cyan"/>
        </w:rPr>
        <w:lastRenderedPageBreak/>
        <w:t xml:space="preserve">the </w:t>
      </w:r>
      <w:r w:rsidRPr="00091A9B">
        <w:rPr>
          <w:rStyle w:val="Emphasis"/>
          <w:highlight w:val="cyan"/>
        </w:rPr>
        <w:t>cause</w:t>
      </w:r>
      <w:r w:rsidRPr="00091A9B">
        <w:rPr>
          <w:rStyle w:val="StyleUnderline"/>
          <w:highlight w:val="cyan"/>
        </w:rPr>
        <w:t xml:space="preserve"> of the </w:t>
      </w:r>
      <w:r w:rsidRPr="00091A9B">
        <w:rPr>
          <w:rStyle w:val="Emphasis"/>
          <w:highlight w:val="cyan"/>
        </w:rPr>
        <w:t>conflict</w:t>
      </w:r>
      <w:r w:rsidRPr="00091A9B">
        <w:rPr>
          <w:rStyle w:val="StyleUnderline"/>
          <w:highlight w:val="cyan"/>
        </w:rPr>
        <w:t xml:space="preserve"> </w:t>
      </w:r>
      <w:r w:rsidRPr="00091A9B">
        <w:rPr>
          <w:rStyle w:val="StyleUnderline"/>
        </w:rPr>
        <w:t xml:space="preserve">between the </w:t>
      </w:r>
      <w:r w:rsidRPr="00091A9B">
        <w:rPr>
          <w:rStyle w:val="Emphasis"/>
        </w:rPr>
        <w:t>two countries</w:t>
      </w:r>
      <w:r w:rsidRPr="00091A9B">
        <w:rPr>
          <w:rStyle w:val="StyleUnderline"/>
        </w:rPr>
        <w:t xml:space="preserve">, but was used as </w:t>
      </w:r>
      <w:r w:rsidRPr="00091A9B">
        <w:rPr>
          <w:rStyle w:val="Emphasis"/>
        </w:rPr>
        <w:t>leverage</w:t>
      </w:r>
      <w:r w:rsidRPr="00091A9B">
        <w:rPr>
          <w:rStyle w:val="StyleUnderline"/>
        </w:rPr>
        <w:t xml:space="preserve"> in the </w:t>
      </w:r>
      <w:r w:rsidRPr="00091A9B">
        <w:rPr>
          <w:rStyle w:val="Emphasis"/>
        </w:rPr>
        <w:t>dispute</w:t>
      </w:r>
      <w:r w:rsidRPr="00091A9B">
        <w:rPr>
          <w:rStyle w:val="StyleUnderline"/>
        </w:rPr>
        <w:t xml:space="preserve"> over </w:t>
      </w:r>
      <w:r w:rsidRPr="00091A9B">
        <w:rPr>
          <w:rStyle w:val="Emphasis"/>
        </w:rPr>
        <w:t>Kashmir</w:t>
      </w:r>
      <w:r w:rsidRPr="00091A9B">
        <w:rPr>
          <w:rStyle w:val="StyleUnderline"/>
        </w:rPr>
        <w:t xml:space="preserve"> or </w:t>
      </w:r>
      <w:r w:rsidRPr="00091A9B">
        <w:rPr>
          <w:rStyle w:val="Emphasis"/>
        </w:rPr>
        <w:t>other insurgent activity</w:t>
      </w:r>
      <w:r w:rsidRPr="00091A9B">
        <w:rPr>
          <w:sz w:val="14"/>
        </w:rPr>
        <w:t>. The river was a stake in a territorial power game.</w:t>
      </w:r>
    </w:p>
    <w:p w14:paraId="164FE031" w14:textId="77777777" w:rsidR="00141F8B" w:rsidRPr="00091A9B" w:rsidRDefault="00141F8B" w:rsidP="00141F8B">
      <w:pPr>
        <w:rPr>
          <w:sz w:val="14"/>
        </w:rPr>
      </w:pPr>
      <w:r w:rsidRPr="00091A9B">
        <w:rPr>
          <w:sz w:val="14"/>
        </w:rPr>
        <w:t>Likewise, water is often involved but not the primary driver in disputes between India and China. For instance, the sharing of water data on the Brahmaputra River was drawn into a border dispute when China stopped sharing data after the 2017 military standoff in Doklam. (The Chinese army attempted to build a road through disputed territory in the Doklam plateau and Indian soldiers based nearby stopped the Chinese crew, resulting in the military standoff.) Following this event, the Chinese stopped providing the hydrological data used for flood forecasting by India. China agreed to resume sharing hydrological data only after Indian Prime Minister Narendra Modi and Chinese President Xi Jinping held discussions in April 2018 in Wuhan. Hydrological data sharing became the symbolic victim in the military and diplomatic standoff over territorial issues between India and China.</w:t>
      </w:r>
    </w:p>
    <w:p w14:paraId="1158668F" w14:textId="77777777" w:rsidR="00141F8B" w:rsidRPr="00091A9B" w:rsidRDefault="00141F8B" w:rsidP="00141F8B">
      <w:pPr>
        <w:rPr>
          <w:rStyle w:val="StyleUnderline"/>
          <w:highlight w:val="cyan"/>
        </w:rPr>
      </w:pPr>
      <w:r w:rsidRPr="00091A9B">
        <w:rPr>
          <w:rStyle w:val="Emphasis"/>
          <w:highlight w:val="cyan"/>
        </w:rPr>
        <w:t>Promoting</w:t>
      </w:r>
      <w:r w:rsidRPr="00091A9B">
        <w:rPr>
          <w:rStyle w:val="StyleUnderline"/>
          <w:highlight w:val="cyan"/>
        </w:rPr>
        <w:t xml:space="preserve"> the </w:t>
      </w:r>
      <w:r w:rsidRPr="00091A9B">
        <w:rPr>
          <w:rStyle w:val="Emphasis"/>
          <w:highlight w:val="cyan"/>
        </w:rPr>
        <w:t>False Narrative</w:t>
      </w:r>
      <w:r w:rsidRPr="00091A9B">
        <w:rPr>
          <w:rStyle w:val="StyleUnderline"/>
          <w:highlight w:val="cyan"/>
        </w:rPr>
        <w:t xml:space="preserve"> of Water Wars is </w:t>
      </w:r>
      <w:r w:rsidRPr="00091A9B">
        <w:rPr>
          <w:rStyle w:val="Emphasis"/>
          <w:highlight w:val="cyan"/>
        </w:rPr>
        <w:t>Damaging</w:t>
      </w:r>
    </w:p>
    <w:p w14:paraId="07633C9E" w14:textId="77777777" w:rsidR="00141F8B" w:rsidRPr="00091A9B" w:rsidRDefault="00141F8B" w:rsidP="00141F8B">
      <w:pPr>
        <w:rPr>
          <w:sz w:val="14"/>
        </w:rPr>
      </w:pPr>
      <w:r w:rsidRPr="00091A9B">
        <w:rPr>
          <w:sz w:val="14"/>
        </w:rPr>
        <w:t>The problem is that the choice of words, ideas, and narratives built on projections of water wars have consequences. If repeated enough in an echo chamber,</w:t>
      </w:r>
      <w:r w:rsidRPr="00091A9B">
        <w:rPr>
          <w:rStyle w:val="StyleUnderline"/>
        </w:rPr>
        <w:t xml:space="preserve"> the </w:t>
      </w:r>
      <w:r w:rsidRPr="00091A9B">
        <w:rPr>
          <w:rStyle w:val="Emphasis"/>
        </w:rPr>
        <w:t>false claims</w:t>
      </w:r>
      <w:r w:rsidRPr="00091A9B">
        <w:rPr>
          <w:rStyle w:val="StyleUnderline"/>
        </w:rPr>
        <w:t xml:space="preserve"> may become </w:t>
      </w:r>
      <w:r w:rsidRPr="00091A9B">
        <w:rPr>
          <w:rStyle w:val="Emphasis"/>
        </w:rPr>
        <w:t>self-fulfilling prophecies</w:t>
      </w:r>
      <w:r w:rsidRPr="00091A9B">
        <w:rPr>
          <w:rStyle w:val="StyleUnderline"/>
        </w:rPr>
        <w:t>. I</w:t>
      </w:r>
      <w:r w:rsidRPr="00091A9B">
        <w:rPr>
          <w:sz w:val="14"/>
        </w:rPr>
        <w:t>f we lend credence to the water war narrative, will nations eventually send troops to prevent them? Will we then divert military, economic, and humanitarian resources to defending the water war narrative rather than using those resources to bring resolution to what conflicts are truly about—the underlying social, political, economic, and ecological challenges?</w:t>
      </w:r>
    </w:p>
    <w:p w14:paraId="05192383" w14:textId="77777777" w:rsidR="00141F8B" w:rsidRPr="00091A9B" w:rsidRDefault="00141F8B" w:rsidP="00141F8B">
      <w:pPr>
        <w:rPr>
          <w:sz w:val="14"/>
        </w:rPr>
      </w:pPr>
      <w:r w:rsidRPr="00091A9B">
        <w:rPr>
          <w:rStyle w:val="StyleUnderline"/>
          <w:highlight w:val="cyan"/>
        </w:rPr>
        <w:t xml:space="preserve">The </w:t>
      </w:r>
      <w:r w:rsidRPr="00091A9B">
        <w:rPr>
          <w:rStyle w:val="Emphasis"/>
          <w:highlight w:val="cyan"/>
        </w:rPr>
        <w:t>hype</w:t>
      </w:r>
      <w:r w:rsidRPr="00091A9B">
        <w:rPr>
          <w:rStyle w:val="StyleUnderline"/>
          <w:highlight w:val="cyan"/>
        </w:rPr>
        <w:t xml:space="preserve"> over </w:t>
      </w:r>
      <w:r w:rsidRPr="00091A9B">
        <w:rPr>
          <w:rStyle w:val="Emphasis"/>
          <w:highlight w:val="cyan"/>
        </w:rPr>
        <w:t>water</w:t>
      </w:r>
      <w:r w:rsidRPr="00091A9B">
        <w:rPr>
          <w:rStyle w:val="StyleUnderline"/>
          <w:highlight w:val="cyan"/>
        </w:rPr>
        <w:t xml:space="preserve"> </w:t>
      </w:r>
      <w:r w:rsidRPr="00091A9B">
        <w:rPr>
          <w:rStyle w:val="StyleUnderline"/>
        </w:rPr>
        <w:t xml:space="preserve">and </w:t>
      </w:r>
      <w:r w:rsidRPr="00091A9B">
        <w:rPr>
          <w:rStyle w:val="Emphasis"/>
        </w:rPr>
        <w:t xml:space="preserve">climate </w:t>
      </w:r>
      <w:r w:rsidRPr="00091A9B">
        <w:rPr>
          <w:rStyle w:val="Emphasis"/>
          <w:highlight w:val="cyan"/>
        </w:rPr>
        <w:t>wars</w:t>
      </w:r>
      <w:r w:rsidRPr="00091A9B">
        <w:rPr>
          <w:rStyle w:val="StyleUnderline"/>
          <w:highlight w:val="cyan"/>
        </w:rPr>
        <w:t xml:space="preserve"> must </w:t>
      </w:r>
      <w:r w:rsidRPr="00091A9B">
        <w:rPr>
          <w:rStyle w:val="Emphasis"/>
          <w:highlight w:val="cyan"/>
        </w:rPr>
        <w:t>stop</w:t>
      </w:r>
      <w:r w:rsidRPr="00091A9B">
        <w:rPr>
          <w:sz w:val="14"/>
        </w:rPr>
        <w:t>!</w:t>
      </w:r>
    </w:p>
    <w:p w14:paraId="30740F37" w14:textId="77777777" w:rsidR="00141F8B" w:rsidRPr="00091A9B" w:rsidRDefault="00141F8B" w:rsidP="00141F8B">
      <w:pPr>
        <w:rPr>
          <w:rStyle w:val="StyleUnderline"/>
        </w:rPr>
      </w:pPr>
      <w:r w:rsidRPr="00091A9B">
        <w:rPr>
          <w:sz w:val="14"/>
        </w:rPr>
        <w:t xml:space="preserve">By </w:t>
      </w:r>
      <w:r w:rsidRPr="00091A9B">
        <w:rPr>
          <w:rStyle w:val="Emphasis"/>
        </w:rPr>
        <w:t>sounding the alarm</w:t>
      </w:r>
      <w:r w:rsidRPr="00091A9B">
        <w:rPr>
          <w:rStyle w:val="StyleUnderline"/>
        </w:rPr>
        <w:t xml:space="preserve"> over </w:t>
      </w:r>
      <w:r w:rsidRPr="00091A9B">
        <w:rPr>
          <w:rStyle w:val="Emphasis"/>
        </w:rPr>
        <w:t>water wars</w:t>
      </w:r>
      <w:r w:rsidRPr="00091A9B">
        <w:rPr>
          <w:sz w:val="14"/>
        </w:rPr>
        <w:t xml:space="preserve"> and attributing them only to climate change, </w:t>
      </w:r>
      <w:r w:rsidRPr="00091A9B">
        <w:rPr>
          <w:rStyle w:val="StyleUnderline"/>
        </w:rPr>
        <w:t xml:space="preserve">we </w:t>
      </w:r>
      <w:r w:rsidRPr="00091A9B">
        <w:rPr>
          <w:rStyle w:val="Emphasis"/>
        </w:rPr>
        <w:t>detract</w:t>
      </w:r>
      <w:r w:rsidRPr="00091A9B">
        <w:rPr>
          <w:rStyle w:val="StyleUnderline"/>
        </w:rPr>
        <w:t xml:space="preserve"> from the </w:t>
      </w:r>
      <w:r w:rsidRPr="00091A9B">
        <w:rPr>
          <w:rStyle w:val="Emphasis"/>
        </w:rPr>
        <w:t>lamentable shortcomings</w:t>
      </w:r>
      <w:r w:rsidRPr="00091A9B">
        <w:rPr>
          <w:rStyle w:val="StyleUnderline"/>
        </w:rPr>
        <w:t xml:space="preserve"> of water </w:t>
      </w:r>
      <w:r w:rsidRPr="00091A9B">
        <w:rPr>
          <w:rStyle w:val="Emphasis"/>
        </w:rPr>
        <w:t>governance</w:t>
      </w:r>
      <w:r w:rsidRPr="00091A9B">
        <w:rPr>
          <w:rStyle w:val="StyleUnderline"/>
        </w:rPr>
        <w:t xml:space="preserve"> and </w:t>
      </w:r>
      <w:r w:rsidRPr="00091A9B">
        <w:rPr>
          <w:rStyle w:val="Emphasis"/>
        </w:rPr>
        <w:t>politics</w:t>
      </w:r>
      <w:r w:rsidRPr="00091A9B">
        <w:rPr>
          <w:rStyle w:val="StyleUnderline"/>
        </w:rPr>
        <w:t xml:space="preserve"> in Afghanistan and elsewhere.</w:t>
      </w:r>
      <w:r w:rsidRPr="00091A9B">
        <w:rPr>
          <w:sz w:val="14"/>
        </w:rPr>
        <w:t xml:space="preserve"> Instead of militarizing water scarcity, </w:t>
      </w:r>
      <w:r w:rsidRPr="00091A9B">
        <w:rPr>
          <w:rStyle w:val="StyleUnderline"/>
        </w:rPr>
        <w:t xml:space="preserve">we should be </w:t>
      </w:r>
      <w:r w:rsidRPr="00091A9B">
        <w:rPr>
          <w:rStyle w:val="Emphasis"/>
        </w:rPr>
        <w:t>promoting</w:t>
      </w:r>
      <w:r w:rsidRPr="00091A9B">
        <w:rPr>
          <w:rStyle w:val="StyleUnderline"/>
        </w:rPr>
        <w:t xml:space="preserve"> the truer narrative that </w:t>
      </w:r>
      <w:r w:rsidRPr="00091A9B">
        <w:rPr>
          <w:rStyle w:val="StyleUnderline"/>
          <w:highlight w:val="cyan"/>
        </w:rPr>
        <w:t xml:space="preserve">we </w:t>
      </w:r>
      <w:r w:rsidRPr="00091A9B">
        <w:rPr>
          <w:rStyle w:val="Emphasis"/>
          <w:highlight w:val="cyan"/>
        </w:rPr>
        <w:t>produce</w:t>
      </w:r>
      <w:r w:rsidRPr="00091A9B">
        <w:rPr>
          <w:rStyle w:val="StyleUnderline"/>
          <w:highlight w:val="cyan"/>
        </w:rPr>
        <w:t xml:space="preserve"> our </w:t>
      </w:r>
      <w:r w:rsidRPr="00091A9B">
        <w:rPr>
          <w:rStyle w:val="Emphasis"/>
          <w:highlight w:val="cyan"/>
        </w:rPr>
        <w:t>own water scarcity</w:t>
      </w:r>
      <w:r w:rsidRPr="00091A9B">
        <w:rPr>
          <w:rStyle w:val="StyleUnderline"/>
          <w:highlight w:val="cyan"/>
        </w:rPr>
        <w:t xml:space="preserve"> crisis and have all the </w:t>
      </w:r>
      <w:r w:rsidRPr="00091A9B">
        <w:rPr>
          <w:rStyle w:val="Emphasis"/>
          <w:highlight w:val="cyan"/>
        </w:rPr>
        <w:t>tools</w:t>
      </w:r>
      <w:r w:rsidRPr="00091A9B">
        <w:rPr>
          <w:rStyle w:val="StyleUnderline"/>
          <w:highlight w:val="cyan"/>
        </w:rPr>
        <w:t xml:space="preserve"> for alleviating it</w:t>
      </w:r>
      <w:r w:rsidRPr="00091A9B">
        <w:rPr>
          <w:rStyle w:val="StyleUnderline"/>
        </w:rPr>
        <w:t>.</w:t>
      </w:r>
    </w:p>
    <w:p w14:paraId="6F78746A" w14:textId="77777777" w:rsidR="00141F8B" w:rsidRPr="00091A9B" w:rsidRDefault="00141F8B" w:rsidP="00141F8B">
      <w:pPr>
        <w:rPr>
          <w:rStyle w:val="Emphasis"/>
        </w:rPr>
      </w:pPr>
      <w:r w:rsidRPr="00091A9B">
        <w:rPr>
          <w:sz w:val="14"/>
        </w:rPr>
        <w:t xml:space="preserve">Conflict is multidimensional. </w:t>
      </w:r>
      <w:r w:rsidRPr="00091A9B">
        <w:rPr>
          <w:rStyle w:val="StyleUnderline"/>
        </w:rPr>
        <w:t xml:space="preserve">The </w:t>
      </w:r>
      <w:r w:rsidRPr="00091A9B">
        <w:rPr>
          <w:rStyle w:val="Emphasis"/>
        </w:rPr>
        <w:t>construction</w:t>
      </w:r>
      <w:r w:rsidRPr="00091A9B">
        <w:rPr>
          <w:rStyle w:val="StyleUnderline"/>
        </w:rPr>
        <w:t xml:space="preserve"> of simple, </w:t>
      </w:r>
      <w:r w:rsidRPr="00091A9B">
        <w:rPr>
          <w:rStyle w:val="Emphasis"/>
          <w:highlight w:val="cyan"/>
        </w:rPr>
        <w:t>one-sided threats</w:t>
      </w:r>
      <w:r w:rsidRPr="00091A9B">
        <w:rPr>
          <w:rStyle w:val="StyleUnderline"/>
          <w:highlight w:val="cyan"/>
        </w:rPr>
        <w:t xml:space="preserve"> generally </w:t>
      </w:r>
      <w:r w:rsidRPr="00091A9B">
        <w:rPr>
          <w:rStyle w:val="Emphasis"/>
          <w:highlight w:val="cyan"/>
        </w:rPr>
        <w:t>favors</w:t>
      </w:r>
      <w:r w:rsidRPr="00091A9B">
        <w:rPr>
          <w:rStyle w:val="StyleUnderline"/>
          <w:highlight w:val="cyan"/>
        </w:rPr>
        <w:t xml:space="preserve"> military forces</w:t>
      </w:r>
      <w:r w:rsidRPr="00091A9B">
        <w:rPr>
          <w:rStyle w:val="StyleUnderline"/>
        </w:rPr>
        <w:t xml:space="preserve">. Military intervention </w:t>
      </w:r>
      <w:r w:rsidRPr="00091A9B">
        <w:rPr>
          <w:rStyle w:val="StyleUnderline"/>
          <w:highlight w:val="cyan"/>
        </w:rPr>
        <w:t xml:space="preserve">can </w:t>
      </w:r>
      <w:r w:rsidRPr="00091A9B">
        <w:rPr>
          <w:rStyle w:val="Emphasis"/>
          <w:highlight w:val="cyan"/>
        </w:rPr>
        <w:t>distract</w:t>
      </w:r>
      <w:r w:rsidRPr="00091A9B">
        <w:rPr>
          <w:rStyle w:val="StyleUnderline"/>
          <w:highlight w:val="cyan"/>
        </w:rPr>
        <w:t xml:space="preserve"> and </w:t>
      </w:r>
      <w:r w:rsidRPr="00091A9B">
        <w:rPr>
          <w:rStyle w:val="Emphasis"/>
          <w:highlight w:val="cyan"/>
        </w:rPr>
        <w:t>divert</w:t>
      </w:r>
      <w:r w:rsidRPr="00091A9B">
        <w:rPr>
          <w:rStyle w:val="StyleUnderline"/>
          <w:highlight w:val="cyan"/>
        </w:rPr>
        <w:t xml:space="preserve"> resources </w:t>
      </w:r>
      <w:r w:rsidRPr="00091A9B">
        <w:rPr>
          <w:rStyle w:val="StyleUnderline"/>
        </w:rPr>
        <w:t xml:space="preserve">from issues </w:t>
      </w:r>
      <w:r w:rsidRPr="00091A9B">
        <w:rPr>
          <w:rStyle w:val="StyleUnderline"/>
          <w:highlight w:val="cyan"/>
        </w:rPr>
        <w:t xml:space="preserve">like </w:t>
      </w:r>
      <w:r w:rsidRPr="00091A9B">
        <w:rPr>
          <w:rStyle w:val="Emphasis"/>
          <w:highlight w:val="cyan"/>
        </w:rPr>
        <w:t>human security</w:t>
      </w:r>
      <w:r w:rsidRPr="00091A9B">
        <w:rPr>
          <w:rStyle w:val="StyleUnderline"/>
          <w:highlight w:val="cyan"/>
        </w:rPr>
        <w:t xml:space="preserve"> and governance of </w:t>
      </w:r>
      <w:r w:rsidRPr="00091A9B">
        <w:rPr>
          <w:rStyle w:val="Emphasis"/>
          <w:highlight w:val="cyan"/>
        </w:rPr>
        <w:t>natural resources</w:t>
      </w:r>
      <w:r w:rsidRPr="00091A9B">
        <w:rPr>
          <w:rStyle w:val="StyleUnderline"/>
        </w:rPr>
        <w:t>.</w:t>
      </w:r>
      <w:r w:rsidRPr="00091A9B">
        <w:rPr>
          <w:sz w:val="14"/>
        </w:rPr>
        <w:t xml:space="preserve"> Instead, we must work to improve water distribution, ensure better water governance for all, and counter degradation and appropriation (capture) by elites—even though </w:t>
      </w:r>
      <w:r w:rsidRPr="00091A9B">
        <w:rPr>
          <w:rStyle w:val="Emphasis"/>
          <w:highlight w:val="cyan"/>
        </w:rPr>
        <w:t>water is not going to spark nor determine wars.</w:t>
      </w:r>
    </w:p>
    <w:p w14:paraId="7B16F2A0" w14:textId="77777777" w:rsidR="00141F8B" w:rsidRPr="00091A9B" w:rsidRDefault="00141F8B" w:rsidP="00141F8B">
      <w:pPr>
        <w:pStyle w:val="Heading3"/>
        <w:rPr>
          <w:rFonts w:cs="Arial"/>
        </w:rPr>
      </w:pPr>
      <w:r w:rsidRPr="00091A9B">
        <w:rPr>
          <w:rFonts w:cs="Arial"/>
        </w:rPr>
        <w:lastRenderedPageBreak/>
        <w:t>Court Clog DA---AT: Water Wars---1AR</w:t>
      </w:r>
    </w:p>
    <w:p w14:paraId="3A66E886" w14:textId="77777777" w:rsidR="00141F8B" w:rsidRPr="00091A9B" w:rsidRDefault="00141F8B" w:rsidP="00141F8B">
      <w:pPr>
        <w:pStyle w:val="Heading4"/>
        <w:rPr>
          <w:rFonts w:cs="Arial"/>
        </w:rPr>
      </w:pPr>
      <w:r w:rsidRPr="00091A9B">
        <w:rPr>
          <w:rFonts w:cs="Arial"/>
        </w:rPr>
        <w:t xml:space="preserve">Water wars just </w:t>
      </w:r>
      <w:r w:rsidRPr="00091A9B">
        <w:rPr>
          <w:rFonts w:cs="Arial"/>
          <w:u w:val="single"/>
        </w:rPr>
        <w:t>can't</w:t>
      </w:r>
      <w:r w:rsidRPr="00091A9B">
        <w:rPr>
          <w:rFonts w:cs="Arial"/>
        </w:rPr>
        <w:t xml:space="preserve"> cause extinction---the aff </w:t>
      </w:r>
      <w:r w:rsidRPr="00091A9B">
        <w:rPr>
          <w:rFonts w:cs="Arial"/>
          <w:u w:val="single"/>
        </w:rPr>
        <w:t>outweighs</w:t>
      </w:r>
    </w:p>
    <w:p w14:paraId="18F33506" w14:textId="77777777" w:rsidR="00141F8B" w:rsidRPr="00091A9B" w:rsidRDefault="00141F8B" w:rsidP="00141F8B">
      <w:r w:rsidRPr="00091A9B">
        <w:rPr>
          <w:rStyle w:val="Style13ptBold"/>
        </w:rPr>
        <w:t>Boccaletti ’22</w:t>
      </w:r>
      <w:r w:rsidRPr="00091A9B">
        <w:t xml:space="preserve"> [Giulio; Honorary Research Associate at the Smith School of Enterprise and the Environment; June 9th 2022; "The Water Wars Myth", https://www.openmindmag.org/articles/the-water-wars-myth]//rohan</w:t>
      </w:r>
    </w:p>
    <w:p w14:paraId="4545E093" w14:textId="77777777" w:rsidR="00141F8B" w:rsidRPr="00091A9B" w:rsidRDefault="00141F8B" w:rsidP="00141F8B">
      <w:pPr>
        <w:rPr>
          <w:rStyle w:val="StyleUnderline"/>
          <w:highlight w:val="cyan"/>
        </w:rPr>
      </w:pPr>
      <w:r w:rsidRPr="00091A9B">
        <w:rPr>
          <w:rStyle w:val="Emphasis"/>
          <w:highlight w:val="cyan"/>
        </w:rPr>
        <w:t>Popular culture</w:t>
      </w:r>
      <w:r w:rsidRPr="00091A9B">
        <w:rPr>
          <w:rStyle w:val="StyleUnderline"/>
          <w:highlight w:val="cyan"/>
        </w:rPr>
        <w:t xml:space="preserve"> has </w:t>
      </w:r>
      <w:r w:rsidRPr="00091A9B">
        <w:rPr>
          <w:rStyle w:val="Emphasis"/>
          <w:highlight w:val="cyan"/>
        </w:rPr>
        <w:t>drawn</w:t>
      </w:r>
      <w:r w:rsidRPr="00091A9B">
        <w:rPr>
          <w:rStyle w:val="StyleUnderline"/>
          <w:highlight w:val="cyan"/>
        </w:rPr>
        <w:t xml:space="preserve"> the </w:t>
      </w:r>
      <w:r w:rsidRPr="00091A9B">
        <w:rPr>
          <w:rStyle w:val="Emphasis"/>
          <w:highlight w:val="cyan"/>
        </w:rPr>
        <w:t>wrong lesson</w:t>
      </w:r>
      <w:r w:rsidRPr="00091A9B">
        <w:rPr>
          <w:rStyle w:val="StyleUnderline"/>
          <w:highlight w:val="cyan"/>
        </w:rPr>
        <w:t xml:space="preserve"> </w:t>
      </w:r>
      <w:r w:rsidRPr="00091A9B">
        <w:rPr>
          <w:rStyle w:val="StyleUnderline"/>
        </w:rPr>
        <w:t>from history.</w:t>
      </w:r>
      <w:r w:rsidRPr="00091A9B">
        <w:rPr>
          <w:sz w:val="14"/>
        </w:rPr>
        <w:t xml:space="preserve"> </w:t>
      </w:r>
      <w:r w:rsidRPr="00091A9B">
        <w:rPr>
          <w:rStyle w:val="StyleUnderline"/>
        </w:rPr>
        <w:t xml:space="preserve">A </w:t>
      </w:r>
      <w:r w:rsidRPr="00091A9B">
        <w:rPr>
          <w:rStyle w:val="Emphasis"/>
          <w:highlight w:val="cyan"/>
        </w:rPr>
        <w:t>fear</w:t>
      </w:r>
      <w:r w:rsidRPr="00091A9B">
        <w:rPr>
          <w:rStyle w:val="StyleUnderline"/>
          <w:highlight w:val="cyan"/>
        </w:rPr>
        <w:t xml:space="preserve"> of “</w:t>
      </w:r>
      <w:r w:rsidRPr="00091A9B">
        <w:rPr>
          <w:rStyle w:val="Emphasis"/>
          <w:highlight w:val="cyan"/>
        </w:rPr>
        <w:t>water wars</w:t>
      </w:r>
      <w:r w:rsidRPr="00091A9B">
        <w:rPr>
          <w:rStyle w:val="StyleUnderline"/>
          <w:highlight w:val="cyan"/>
        </w:rPr>
        <w:t xml:space="preserve">” is a </w:t>
      </w:r>
      <w:r w:rsidRPr="00091A9B">
        <w:rPr>
          <w:rStyle w:val="Emphasis"/>
          <w:highlight w:val="cyan"/>
        </w:rPr>
        <w:t>misreading</w:t>
      </w:r>
      <w:r w:rsidRPr="00091A9B">
        <w:rPr>
          <w:rStyle w:val="StyleUnderline"/>
          <w:highlight w:val="cyan"/>
        </w:rPr>
        <w:t xml:space="preserve"> of </w:t>
      </w:r>
      <w:r w:rsidRPr="00091A9B">
        <w:rPr>
          <w:rStyle w:val="Emphasis"/>
          <w:highlight w:val="cyan"/>
        </w:rPr>
        <w:t>water events</w:t>
      </w:r>
      <w:r w:rsidRPr="00091A9B">
        <w:rPr>
          <w:rStyle w:val="StyleUnderline"/>
        </w:rPr>
        <w:t>.</w:t>
      </w:r>
      <w:r w:rsidRPr="00091A9B">
        <w:rPr>
          <w:sz w:val="14"/>
        </w:rPr>
        <w:t xml:space="preserve"> From the Jordan to the Indus to the Tigris and Euphrates Rivers, shared among Turkey, Iraq, and Syria, the lesson is always the same: </w:t>
      </w:r>
      <w:r w:rsidRPr="00091A9B">
        <w:rPr>
          <w:rStyle w:val="StyleUnderline"/>
        </w:rPr>
        <w:t xml:space="preserve">Even </w:t>
      </w:r>
      <w:r w:rsidRPr="00091A9B">
        <w:rPr>
          <w:rStyle w:val="StyleUnderline"/>
          <w:highlight w:val="cyan"/>
        </w:rPr>
        <w:t xml:space="preserve">the most </w:t>
      </w:r>
      <w:r w:rsidRPr="00091A9B">
        <w:rPr>
          <w:rStyle w:val="Emphasis"/>
          <w:highlight w:val="cyan"/>
        </w:rPr>
        <w:t>difficult</w:t>
      </w:r>
      <w:r w:rsidRPr="00091A9B">
        <w:rPr>
          <w:rStyle w:val="StyleUnderline"/>
          <w:highlight w:val="cyan"/>
        </w:rPr>
        <w:t xml:space="preserve"> </w:t>
      </w:r>
      <w:r w:rsidRPr="00091A9B">
        <w:rPr>
          <w:rStyle w:val="StyleUnderline"/>
        </w:rPr>
        <w:t xml:space="preserve">of </w:t>
      </w:r>
      <w:r w:rsidRPr="00091A9B">
        <w:rPr>
          <w:rStyle w:val="StyleUnderline"/>
          <w:highlight w:val="cyan"/>
        </w:rPr>
        <w:t xml:space="preserve">neighbors can find a </w:t>
      </w:r>
      <w:r w:rsidRPr="00091A9B">
        <w:rPr>
          <w:rStyle w:val="Emphasis"/>
          <w:highlight w:val="cyan"/>
        </w:rPr>
        <w:t>route</w:t>
      </w:r>
      <w:r w:rsidRPr="00091A9B">
        <w:rPr>
          <w:rStyle w:val="StyleUnderline"/>
          <w:highlight w:val="cyan"/>
        </w:rPr>
        <w:t xml:space="preserve"> to </w:t>
      </w:r>
      <w:r w:rsidRPr="00091A9B">
        <w:rPr>
          <w:rStyle w:val="Emphasis"/>
          <w:highlight w:val="cyan"/>
        </w:rPr>
        <w:t>cooperation</w:t>
      </w:r>
      <w:r w:rsidRPr="00091A9B">
        <w:rPr>
          <w:rStyle w:val="StyleUnderline"/>
          <w:highlight w:val="cyan"/>
        </w:rPr>
        <w:t xml:space="preserve"> over </w:t>
      </w:r>
      <w:r w:rsidRPr="00091A9B">
        <w:rPr>
          <w:rStyle w:val="Emphasis"/>
          <w:highlight w:val="cyan"/>
        </w:rPr>
        <w:t>water</w:t>
      </w:r>
      <w:r w:rsidRPr="00091A9B">
        <w:rPr>
          <w:rStyle w:val="StyleUnderline"/>
        </w:rPr>
        <w:t>.</w:t>
      </w:r>
      <w:r w:rsidRPr="00091A9B">
        <w:rPr>
          <w:sz w:val="14"/>
        </w:rPr>
        <w:t xml:space="preserve"> This does not make it easy, nor is it inevitable. </w:t>
      </w:r>
      <w:r w:rsidRPr="00091A9B">
        <w:rPr>
          <w:rStyle w:val="StyleUnderline"/>
        </w:rPr>
        <w:t xml:space="preserve">But </w:t>
      </w:r>
      <w:r w:rsidRPr="00091A9B">
        <w:rPr>
          <w:rStyle w:val="StyleUnderline"/>
          <w:highlight w:val="cyan"/>
        </w:rPr>
        <w:t xml:space="preserve">a </w:t>
      </w:r>
      <w:r w:rsidRPr="00091A9B">
        <w:rPr>
          <w:rStyle w:val="Emphasis"/>
          <w:highlight w:val="cyan"/>
        </w:rPr>
        <w:t>failure</w:t>
      </w:r>
      <w:r w:rsidRPr="00091A9B">
        <w:rPr>
          <w:rStyle w:val="StyleUnderline"/>
          <w:highlight w:val="cyan"/>
        </w:rPr>
        <w:t xml:space="preserve"> to </w:t>
      </w:r>
      <w:r w:rsidRPr="00091A9B">
        <w:rPr>
          <w:rStyle w:val="Emphasis"/>
          <w:highlight w:val="cyan"/>
        </w:rPr>
        <w:t>cooperate</w:t>
      </w:r>
      <w:r w:rsidRPr="00091A9B">
        <w:rPr>
          <w:rStyle w:val="StyleUnderline"/>
          <w:highlight w:val="cyan"/>
        </w:rPr>
        <w:t xml:space="preserve"> does not </w:t>
      </w:r>
      <w:r w:rsidRPr="00091A9B">
        <w:rPr>
          <w:rStyle w:val="Emphasis"/>
          <w:highlight w:val="cyan"/>
        </w:rPr>
        <w:t>lead</w:t>
      </w:r>
      <w:r w:rsidRPr="00091A9B">
        <w:rPr>
          <w:rStyle w:val="StyleUnderline"/>
          <w:highlight w:val="cyan"/>
        </w:rPr>
        <w:t xml:space="preserve"> to </w:t>
      </w:r>
      <w:r w:rsidRPr="00091A9B">
        <w:rPr>
          <w:rStyle w:val="Emphasis"/>
        </w:rPr>
        <w:t xml:space="preserve">armed </w:t>
      </w:r>
      <w:r w:rsidRPr="00091A9B">
        <w:rPr>
          <w:rStyle w:val="Emphasis"/>
          <w:highlight w:val="cyan"/>
        </w:rPr>
        <w:t>international conflict</w:t>
      </w:r>
      <w:r w:rsidRPr="00091A9B">
        <w:rPr>
          <w:rStyle w:val="StyleUnderline"/>
        </w:rPr>
        <w:t xml:space="preserve">. Instead </w:t>
      </w:r>
      <w:r w:rsidRPr="00091A9B">
        <w:rPr>
          <w:rStyle w:val="StyleUnderline"/>
          <w:highlight w:val="cyan"/>
        </w:rPr>
        <w:t xml:space="preserve">it </w:t>
      </w:r>
      <w:r w:rsidRPr="00091A9B">
        <w:rPr>
          <w:rStyle w:val="StyleUnderline"/>
        </w:rPr>
        <w:t xml:space="preserve">produces </w:t>
      </w:r>
      <w:r w:rsidRPr="00091A9B">
        <w:rPr>
          <w:rStyle w:val="Emphasis"/>
        </w:rPr>
        <w:t>persistent</w:t>
      </w:r>
      <w:r w:rsidRPr="00091A9B">
        <w:rPr>
          <w:rStyle w:val="StyleUnderline"/>
        </w:rPr>
        <w:t xml:space="preserve"> water </w:t>
      </w:r>
      <w:r w:rsidRPr="00091A9B">
        <w:rPr>
          <w:rStyle w:val="Emphasis"/>
        </w:rPr>
        <w:t>insecurity</w:t>
      </w:r>
      <w:r w:rsidRPr="00091A9B">
        <w:rPr>
          <w:rStyle w:val="StyleUnderline"/>
        </w:rPr>
        <w:t xml:space="preserve"> and </w:t>
      </w:r>
      <w:r w:rsidRPr="00091A9B">
        <w:rPr>
          <w:rStyle w:val="Emphasis"/>
        </w:rPr>
        <w:t>suffering</w:t>
      </w:r>
      <w:r w:rsidRPr="00091A9B">
        <w:rPr>
          <w:rStyle w:val="StyleUnderline"/>
        </w:rPr>
        <w:t>.</w:t>
      </w:r>
      <w:r w:rsidRPr="00091A9B">
        <w:rPr>
          <w:sz w:val="14"/>
        </w:rPr>
        <w:t xml:space="preserve"> Unmanaged scarcity can cripple economies; uncontrolled floods can destroy communities; </w:t>
      </w:r>
      <w:r w:rsidRPr="00091A9B">
        <w:rPr>
          <w:rStyle w:val="StyleUnderline"/>
        </w:rPr>
        <w:t xml:space="preserve">both </w:t>
      </w:r>
      <w:r w:rsidRPr="00091A9B">
        <w:rPr>
          <w:rStyle w:val="StyleUnderline"/>
          <w:highlight w:val="cyan"/>
        </w:rPr>
        <w:t xml:space="preserve">can </w:t>
      </w:r>
      <w:r w:rsidRPr="00091A9B">
        <w:rPr>
          <w:rStyle w:val="Emphasis"/>
          <w:highlight w:val="cyan"/>
        </w:rPr>
        <w:t>lead to migration</w:t>
      </w:r>
      <w:r w:rsidRPr="00091A9B">
        <w:rPr>
          <w:rStyle w:val="StyleUnderline"/>
          <w:highlight w:val="cyan"/>
        </w:rPr>
        <w:t>.</w:t>
      </w:r>
    </w:p>
    <w:p w14:paraId="24C5467D" w14:textId="77777777" w:rsidR="00141F8B" w:rsidRPr="00091A9B" w:rsidRDefault="00141F8B" w:rsidP="00141F8B">
      <w:pPr>
        <w:pStyle w:val="Heading3"/>
        <w:rPr>
          <w:rFonts w:cs="Arial"/>
        </w:rPr>
      </w:pPr>
      <w:r w:rsidRPr="00091A9B">
        <w:rPr>
          <w:rFonts w:cs="Arial"/>
        </w:rPr>
        <w:lastRenderedPageBreak/>
        <w:t>Court Clog DA---AT: Water Wars---Cooperation---1AR</w:t>
      </w:r>
    </w:p>
    <w:p w14:paraId="3F2DF025" w14:textId="77777777" w:rsidR="00141F8B" w:rsidRPr="00091A9B" w:rsidRDefault="00141F8B" w:rsidP="00141F8B">
      <w:pPr>
        <w:pStyle w:val="Heading4"/>
        <w:rPr>
          <w:rFonts w:cs="Arial"/>
        </w:rPr>
      </w:pPr>
      <w:r w:rsidRPr="00091A9B">
        <w:rPr>
          <w:rFonts w:cs="Arial"/>
          <w:u w:val="single"/>
        </w:rPr>
        <w:t>AFGHANISTAN</w:t>
      </w:r>
      <w:r w:rsidRPr="00091A9B">
        <w:rPr>
          <w:rFonts w:cs="Arial"/>
        </w:rPr>
        <w:t xml:space="preserve">---The rhetoric of water wars is just </w:t>
      </w:r>
      <w:r w:rsidRPr="00091A9B">
        <w:rPr>
          <w:rFonts w:cs="Arial"/>
          <w:u w:val="single"/>
        </w:rPr>
        <w:t>smoke</w:t>
      </w:r>
      <w:r w:rsidRPr="00091A9B">
        <w:rPr>
          <w:rFonts w:cs="Arial"/>
        </w:rPr>
        <w:t xml:space="preserve"> and </w:t>
      </w:r>
      <w:r w:rsidRPr="00091A9B">
        <w:rPr>
          <w:rFonts w:cs="Arial"/>
          <w:u w:val="single"/>
        </w:rPr>
        <w:t>mirrors</w:t>
      </w:r>
      <w:r w:rsidRPr="00091A9B">
        <w:rPr>
          <w:rFonts w:cs="Arial"/>
        </w:rPr>
        <w:t xml:space="preserve">---Cooperation is </w:t>
      </w:r>
      <w:r w:rsidRPr="00091A9B">
        <w:rPr>
          <w:rFonts w:cs="Arial"/>
          <w:u w:val="single"/>
        </w:rPr>
        <w:t>key</w:t>
      </w:r>
    </w:p>
    <w:p w14:paraId="606280E6" w14:textId="77777777" w:rsidR="00141F8B" w:rsidRPr="00091A9B" w:rsidRDefault="00141F8B" w:rsidP="00141F8B">
      <w:r w:rsidRPr="00091A9B">
        <w:rPr>
          <w:rStyle w:val="Style13ptBold"/>
        </w:rPr>
        <w:t>Boccaletti ’22</w:t>
      </w:r>
      <w:r w:rsidRPr="00091A9B">
        <w:t xml:space="preserve"> [Giulio; Honorary Research Associate at the Smith School of Enterprise and the Environment; June 9th 2022; "The Water Wars Myth", https://www.openmindmag.org/articles/the-water-wars-myth]//rohan</w:t>
      </w:r>
    </w:p>
    <w:p w14:paraId="3DF7E001" w14:textId="77777777" w:rsidR="00141F8B" w:rsidRPr="00091A9B" w:rsidRDefault="00141F8B" w:rsidP="00141F8B">
      <w:pPr>
        <w:rPr>
          <w:rStyle w:val="StyleUnderline"/>
        </w:rPr>
      </w:pPr>
      <w:r w:rsidRPr="00091A9B">
        <w:rPr>
          <w:rStyle w:val="StyleUnderline"/>
        </w:rPr>
        <w:t xml:space="preserve">The </w:t>
      </w:r>
      <w:r w:rsidRPr="00091A9B">
        <w:rPr>
          <w:rStyle w:val="Emphasis"/>
          <w:highlight w:val="cyan"/>
        </w:rPr>
        <w:t>focus</w:t>
      </w:r>
      <w:r w:rsidRPr="00091A9B">
        <w:rPr>
          <w:rStyle w:val="StyleUnderline"/>
          <w:highlight w:val="cyan"/>
        </w:rPr>
        <w:t xml:space="preserve"> on “</w:t>
      </w:r>
      <w:r w:rsidRPr="00091A9B">
        <w:rPr>
          <w:rStyle w:val="Emphasis"/>
          <w:highlight w:val="cyan"/>
        </w:rPr>
        <w:t>water wars</w:t>
      </w:r>
      <w:r w:rsidRPr="00091A9B">
        <w:rPr>
          <w:rStyle w:val="StyleUnderline"/>
          <w:highlight w:val="cyan"/>
        </w:rPr>
        <w:t xml:space="preserve">” blinds us to </w:t>
      </w:r>
      <w:r w:rsidRPr="00091A9B">
        <w:rPr>
          <w:rStyle w:val="StyleUnderline"/>
        </w:rPr>
        <w:t xml:space="preserve">the </w:t>
      </w:r>
      <w:r w:rsidRPr="00091A9B">
        <w:rPr>
          <w:rStyle w:val="Emphasis"/>
        </w:rPr>
        <w:t>opportunity</w:t>
      </w:r>
      <w:r w:rsidRPr="00091A9B">
        <w:rPr>
          <w:rStyle w:val="StyleUnderline"/>
        </w:rPr>
        <w:t xml:space="preserve"> for </w:t>
      </w:r>
      <w:r w:rsidRPr="00091A9B">
        <w:rPr>
          <w:rStyle w:val="Emphasis"/>
          <w:highlight w:val="cyan"/>
        </w:rPr>
        <w:t>cooperation</w:t>
      </w:r>
      <w:r w:rsidRPr="00091A9B">
        <w:rPr>
          <w:sz w:val="14"/>
          <w:highlight w:val="cyan"/>
        </w:rPr>
        <w:t xml:space="preserve"> </w:t>
      </w:r>
      <w:r w:rsidRPr="00091A9B">
        <w:rPr>
          <w:sz w:val="14"/>
        </w:rPr>
        <w:t xml:space="preserve">and the need to encourage it. In the first few months of 2022, skirmishes have broken out between </w:t>
      </w:r>
      <w:r w:rsidRPr="00091A9B">
        <w:rPr>
          <w:rStyle w:val="Emphasis"/>
          <w:highlight w:val="cyan"/>
        </w:rPr>
        <w:t>Taliban</w:t>
      </w:r>
      <w:r w:rsidRPr="00091A9B">
        <w:rPr>
          <w:rStyle w:val="StyleUnderline"/>
          <w:highlight w:val="cyan"/>
        </w:rPr>
        <w:t xml:space="preserve"> and </w:t>
      </w:r>
      <w:r w:rsidRPr="00091A9B">
        <w:rPr>
          <w:rStyle w:val="Emphasis"/>
          <w:highlight w:val="cyan"/>
        </w:rPr>
        <w:t>Iranian</w:t>
      </w:r>
      <w:r w:rsidRPr="00091A9B">
        <w:rPr>
          <w:rStyle w:val="StyleUnderline"/>
          <w:highlight w:val="cyan"/>
        </w:rPr>
        <w:t xml:space="preserve"> forces where the </w:t>
      </w:r>
      <w:r w:rsidRPr="00091A9B">
        <w:rPr>
          <w:rStyle w:val="Emphasis"/>
          <w:highlight w:val="cyan"/>
        </w:rPr>
        <w:t>Helmand River</w:t>
      </w:r>
      <w:r w:rsidRPr="00091A9B">
        <w:rPr>
          <w:rStyle w:val="StyleUnderline"/>
          <w:highlight w:val="cyan"/>
        </w:rPr>
        <w:t xml:space="preserve"> crosses the </w:t>
      </w:r>
      <w:r w:rsidRPr="00091A9B">
        <w:rPr>
          <w:rStyle w:val="Emphasis"/>
          <w:highlight w:val="cyan"/>
        </w:rPr>
        <w:t>border</w:t>
      </w:r>
      <w:r w:rsidRPr="00091A9B">
        <w:rPr>
          <w:rStyle w:val="StyleUnderline"/>
          <w:highlight w:val="cyan"/>
        </w:rPr>
        <w:t xml:space="preserve"> </w:t>
      </w:r>
      <w:r w:rsidRPr="00091A9B">
        <w:rPr>
          <w:rStyle w:val="StyleUnderline"/>
        </w:rPr>
        <w:t xml:space="preserve">between </w:t>
      </w:r>
      <w:r w:rsidRPr="00091A9B">
        <w:rPr>
          <w:rStyle w:val="Emphasis"/>
        </w:rPr>
        <w:t>Afghanistan</w:t>
      </w:r>
      <w:r w:rsidRPr="00091A9B">
        <w:rPr>
          <w:rStyle w:val="StyleUnderline"/>
        </w:rPr>
        <w:t xml:space="preserve"> and </w:t>
      </w:r>
      <w:r w:rsidRPr="00091A9B">
        <w:rPr>
          <w:rStyle w:val="Emphasis"/>
        </w:rPr>
        <w:t>Iran</w:t>
      </w:r>
      <w:r w:rsidRPr="00091A9B">
        <w:rPr>
          <w:sz w:val="14"/>
        </w:rPr>
        <w:t xml:space="preserve">. The Taliban reacted to alleged attempts at dredging additional canals. Iranian farmers, in turn, protested over perceived threats to the water flowing from Afghanistan. </w:t>
      </w:r>
      <w:r w:rsidRPr="00091A9B">
        <w:rPr>
          <w:rStyle w:val="StyleUnderline"/>
        </w:rPr>
        <w:t xml:space="preserve">These </w:t>
      </w:r>
      <w:r w:rsidRPr="00091A9B">
        <w:rPr>
          <w:rStyle w:val="StyleUnderline"/>
          <w:highlight w:val="cyan"/>
        </w:rPr>
        <w:t>are not “</w:t>
      </w:r>
      <w:r w:rsidRPr="00091A9B">
        <w:rPr>
          <w:rStyle w:val="Emphasis"/>
          <w:highlight w:val="cyan"/>
        </w:rPr>
        <w:t>water wars</w:t>
      </w:r>
      <w:r w:rsidRPr="00091A9B">
        <w:rPr>
          <w:rStyle w:val="StyleUnderline"/>
          <w:highlight w:val="cyan"/>
        </w:rPr>
        <w:t xml:space="preserve">,” </w:t>
      </w:r>
      <w:r w:rsidRPr="00091A9B">
        <w:rPr>
          <w:rStyle w:val="StyleUnderline"/>
        </w:rPr>
        <w:t xml:space="preserve">though; </w:t>
      </w:r>
      <w:r w:rsidRPr="00091A9B">
        <w:rPr>
          <w:rStyle w:val="Emphasis"/>
          <w:highlight w:val="cyan"/>
        </w:rPr>
        <w:t>localized skirmishes</w:t>
      </w:r>
      <w:r w:rsidRPr="00091A9B">
        <w:rPr>
          <w:rStyle w:val="StyleUnderline"/>
          <w:highlight w:val="cyan"/>
        </w:rPr>
        <w:t xml:space="preserve"> </w:t>
      </w:r>
      <w:r w:rsidRPr="00091A9B">
        <w:rPr>
          <w:rStyle w:val="StyleUnderline"/>
        </w:rPr>
        <w:t xml:space="preserve">are </w:t>
      </w:r>
      <w:r w:rsidRPr="00091A9B">
        <w:rPr>
          <w:rStyle w:val="Emphasis"/>
        </w:rPr>
        <w:t>not unusual</w:t>
      </w:r>
      <w:r w:rsidRPr="00091A9B">
        <w:rPr>
          <w:rStyle w:val="StyleUnderline"/>
        </w:rPr>
        <w:t xml:space="preserve"> when </w:t>
      </w:r>
      <w:r w:rsidRPr="00091A9B">
        <w:rPr>
          <w:rStyle w:val="Emphasis"/>
        </w:rPr>
        <w:t>individuals</w:t>
      </w:r>
      <w:r w:rsidRPr="00091A9B">
        <w:rPr>
          <w:rStyle w:val="StyleUnderline"/>
        </w:rPr>
        <w:t xml:space="preserve"> or </w:t>
      </w:r>
      <w:r w:rsidRPr="00091A9B">
        <w:rPr>
          <w:rStyle w:val="Emphasis"/>
        </w:rPr>
        <w:t>communities</w:t>
      </w:r>
      <w:r w:rsidRPr="00091A9B">
        <w:rPr>
          <w:rStyle w:val="StyleUnderline"/>
        </w:rPr>
        <w:t xml:space="preserve"> fight over water, but they </w:t>
      </w:r>
      <w:r w:rsidRPr="00091A9B">
        <w:rPr>
          <w:rStyle w:val="Emphasis"/>
          <w:highlight w:val="cyan"/>
        </w:rPr>
        <w:t>happen</w:t>
      </w:r>
      <w:r w:rsidRPr="00091A9B">
        <w:rPr>
          <w:rStyle w:val="StyleUnderline"/>
          <w:highlight w:val="cyan"/>
        </w:rPr>
        <w:t xml:space="preserve"> precisely because </w:t>
      </w:r>
      <w:r w:rsidRPr="00091A9B">
        <w:rPr>
          <w:rStyle w:val="Emphasis"/>
          <w:highlight w:val="cyan"/>
        </w:rPr>
        <w:t>states</w:t>
      </w:r>
      <w:r w:rsidRPr="00091A9B">
        <w:rPr>
          <w:rStyle w:val="StyleUnderline"/>
          <w:highlight w:val="cyan"/>
        </w:rPr>
        <w:t xml:space="preserve"> have been </w:t>
      </w:r>
      <w:r w:rsidRPr="00091A9B">
        <w:rPr>
          <w:rStyle w:val="Emphasis"/>
          <w:highlight w:val="cyan"/>
        </w:rPr>
        <w:t>unable</w:t>
      </w:r>
      <w:r w:rsidRPr="00091A9B">
        <w:rPr>
          <w:rStyle w:val="StyleUnderline"/>
          <w:highlight w:val="cyan"/>
        </w:rPr>
        <w:t xml:space="preserve"> to develop </w:t>
      </w:r>
      <w:r w:rsidRPr="00091A9B">
        <w:rPr>
          <w:rStyle w:val="Emphasis"/>
        </w:rPr>
        <w:t xml:space="preserve">effective </w:t>
      </w:r>
      <w:r w:rsidRPr="00091A9B">
        <w:rPr>
          <w:rStyle w:val="Emphasis"/>
          <w:highlight w:val="cyan"/>
        </w:rPr>
        <w:t>cooperation</w:t>
      </w:r>
      <w:r w:rsidRPr="00091A9B">
        <w:rPr>
          <w:rStyle w:val="StyleUnderline"/>
        </w:rPr>
        <w:t>.</w:t>
      </w:r>
    </w:p>
    <w:p w14:paraId="69596824" w14:textId="77777777" w:rsidR="00141F8B" w:rsidRPr="00091A9B" w:rsidRDefault="00141F8B" w:rsidP="00141F8B">
      <w:pPr>
        <w:rPr>
          <w:rStyle w:val="StyleUnderline"/>
          <w:highlight w:val="cyan"/>
        </w:rPr>
      </w:pPr>
      <w:r w:rsidRPr="00091A9B">
        <w:rPr>
          <w:sz w:val="14"/>
        </w:rPr>
        <w:t xml:space="preserve">Afghanistan is struggling with a severe drought and insufficient infrastructure to manage its own water resources, risking a famine of unprecedented scale. </w:t>
      </w:r>
      <w:r w:rsidRPr="00091A9B">
        <w:rPr>
          <w:rStyle w:val="StyleUnderline"/>
        </w:rPr>
        <w:t xml:space="preserve">Over the </w:t>
      </w:r>
      <w:r w:rsidRPr="00091A9B">
        <w:rPr>
          <w:rStyle w:val="Emphasis"/>
        </w:rPr>
        <w:t>last few months</w:t>
      </w:r>
      <w:r w:rsidRPr="00091A9B">
        <w:rPr>
          <w:rStyle w:val="StyleUnderline"/>
        </w:rPr>
        <w:t xml:space="preserve">, a flood not of </w:t>
      </w:r>
      <w:r w:rsidRPr="00091A9B">
        <w:rPr>
          <w:rStyle w:val="Emphasis"/>
        </w:rPr>
        <w:t>water</w:t>
      </w:r>
      <w:r w:rsidRPr="00091A9B">
        <w:rPr>
          <w:rStyle w:val="StyleUnderline"/>
        </w:rPr>
        <w:t xml:space="preserve"> but of </w:t>
      </w:r>
      <w:r w:rsidRPr="00091A9B">
        <w:rPr>
          <w:rStyle w:val="Emphasis"/>
        </w:rPr>
        <w:t>people</w:t>
      </w:r>
      <w:r w:rsidRPr="00091A9B">
        <w:rPr>
          <w:rStyle w:val="StyleUnderline"/>
        </w:rPr>
        <w:t xml:space="preserve">, mostly </w:t>
      </w:r>
      <w:r w:rsidRPr="00091A9B">
        <w:rPr>
          <w:rStyle w:val="Emphasis"/>
        </w:rPr>
        <w:t>fleeing</w:t>
      </w:r>
      <w:r w:rsidRPr="00091A9B">
        <w:rPr>
          <w:rStyle w:val="StyleUnderline"/>
        </w:rPr>
        <w:t xml:space="preserve"> the </w:t>
      </w:r>
      <w:r w:rsidRPr="00091A9B">
        <w:rPr>
          <w:rStyle w:val="Emphasis"/>
        </w:rPr>
        <w:t>Taliban and hunger</w:t>
      </w:r>
      <w:r w:rsidRPr="00091A9B">
        <w:rPr>
          <w:rStyle w:val="StyleUnderline"/>
        </w:rPr>
        <w:t xml:space="preserve">, has been </w:t>
      </w:r>
      <w:r w:rsidRPr="00091A9B">
        <w:rPr>
          <w:rStyle w:val="Emphasis"/>
        </w:rPr>
        <w:t>crossing the border</w:t>
      </w:r>
      <w:r w:rsidRPr="00091A9B">
        <w:rPr>
          <w:rStyle w:val="StyleUnderline"/>
        </w:rPr>
        <w:t xml:space="preserve"> out of the country.</w:t>
      </w:r>
      <w:r w:rsidRPr="00091A9B">
        <w:rPr>
          <w:sz w:val="14"/>
        </w:rPr>
        <w:t xml:space="preserve"> The high number of refugees is putting further pressure on Iranian communities, which then react with anti-Afghan protests, compounding tensions. </w:t>
      </w:r>
      <w:r w:rsidRPr="00091A9B">
        <w:rPr>
          <w:rStyle w:val="StyleUnderline"/>
          <w:highlight w:val="cyan"/>
        </w:rPr>
        <w:t xml:space="preserve">The </w:t>
      </w:r>
      <w:r w:rsidRPr="00091A9B">
        <w:rPr>
          <w:rStyle w:val="Emphasis"/>
          <w:highlight w:val="cyan"/>
        </w:rPr>
        <w:t>management</w:t>
      </w:r>
      <w:r w:rsidRPr="00091A9B">
        <w:rPr>
          <w:rStyle w:val="StyleUnderline"/>
          <w:highlight w:val="cyan"/>
        </w:rPr>
        <w:t xml:space="preserve"> of </w:t>
      </w:r>
      <w:r w:rsidRPr="00091A9B">
        <w:rPr>
          <w:rStyle w:val="Emphasis"/>
          <w:highlight w:val="cyan"/>
        </w:rPr>
        <w:t>water resources</w:t>
      </w:r>
      <w:r w:rsidRPr="00091A9B">
        <w:rPr>
          <w:rStyle w:val="StyleUnderline"/>
          <w:highlight w:val="cyan"/>
        </w:rPr>
        <w:t xml:space="preserve"> </w:t>
      </w:r>
      <w:r w:rsidRPr="00091A9B">
        <w:rPr>
          <w:rStyle w:val="StyleUnderline"/>
        </w:rPr>
        <w:t xml:space="preserve">is </w:t>
      </w:r>
      <w:r w:rsidRPr="00091A9B">
        <w:rPr>
          <w:rStyle w:val="Emphasis"/>
        </w:rPr>
        <w:t>central</w:t>
      </w:r>
      <w:r w:rsidRPr="00091A9B">
        <w:rPr>
          <w:rStyle w:val="StyleUnderline"/>
        </w:rPr>
        <w:t xml:space="preserve"> to overcoming these </w:t>
      </w:r>
      <w:r w:rsidRPr="00091A9B">
        <w:rPr>
          <w:rStyle w:val="Emphasis"/>
        </w:rPr>
        <w:t>problems</w:t>
      </w:r>
      <w:r w:rsidRPr="00091A9B">
        <w:rPr>
          <w:rStyle w:val="StyleUnderline"/>
        </w:rPr>
        <w:t xml:space="preserve">. It </w:t>
      </w:r>
      <w:r w:rsidRPr="00091A9B">
        <w:rPr>
          <w:rStyle w:val="StyleUnderline"/>
          <w:highlight w:val="cyan"/>
        </w:rPr>
        <w:t xml:space="preserve">is a </w:t>
      </w:r>
      <w:r w:rsidRPr="00091A9B">
        <w:rPr>
          <w:rStyle w:val="Emphasis"/>
          <w:highlight w:val="cyan"/>
        </w:rPr>
        <w:t>cure</w:t>
      </w:r>
      <w:r w:rsidRPr="00091A9B">
        <w:rPr>
          <w:rStyle w:val="StyleUnderline"/>
          <w:highlight w:val="cyan"/>
        </w:rPr>
        <w:t xml:space="preserve"> for conflict, not a </w:t>
      </w:r>
      <w:r w:rsidRPr="00091A9B">
        <w:rPr>
          <w:rStyle w:val="Emphasis"/>
          <w:highlight w:val="cyan"/>
        </w:rPr>
        <w:t>cause</w:t>
      </w:r>
      <w:r w:rsidRPr="00091A9B">
        <w:rPr>
          <w:rStyle w:val="StyleUnderline"/>
          <w:highlight w:val="cyan"/>
        </w:rPr>
        <w:t>.</w:t>
      </w:r>
    </w:p>
    <w:p w14:paraId="25FD2EDB" w14:textId="77777777" w:rsidR="00141F8B" w:rsidRPr="00091A9B" w:rsidRDefault="00141F8B" w:rsidP="00141F8B">
      <w:pPr>
        <w:pStyle w:val="Heading4"/>
        <w:rPr>
          <w:rFonts w:cs="Arial"/>
        </w:rPr>
      </w:pPr>
      <w:r w:rsidRPr="00091A9B">
        <w:rPr>
          <w:rFonts w:cs="Arial"/>
          <w:u w:val="single"/>
        </w:rPr>
        <w:t>MIDDLE EAST</w:t>
      </w:r>
      <w:r w:rsidRPr="00091A9B">
        <w:rPr>
          <w:rFonts w:cs="Arial"/>
        </w:rPr>
        <w:t>---Cooperation is happening now---</w:t>
      </w:r>
      <w:r w:rsidRPr="00091A9B">
        <w:rPr>
          <w:rFonts w:cs="Arial"/>
          <w:u w:val="single"/>
        </w:rPr>
        <w:t>zero</w:t>
      </w:r>
      <w:r w:rsidRPr="00091A9B">
        <w:rPr>
          <w:rFonts w:cs="Arial"/>
        </w:rPr>
        <w:t xml:space="preserve"> chance of escalation</w:t>
      </w:r>
    </w:p>
    <w:p w14:paraId="7CFB521C" w14:textId="77777777" w:rsidR="00141F8B" w:rsidRPr="00091A9B" w:rsidRDefault="00141F8B" w:rsidP="00141F8B">
      <w:r w:rsidRPr="00091A9B">
        <w:rPr>
          <w:rStyle w:val="Style13ptBold"/>
        </w:rPr>
        <w:t>Reuters ’22</w:t>
      </w:r>
      <w:r w:rsidRPr="00091A9B">
        <w:t xml:space="preserve"> [News agency owned by Thomson Reuters. It employs around 2,500 journalists and 600 photo journalists; November 8th 2022; "Israel and Jordan move forward with water-for-energy deal"; https://www.reuters.com/business/cop/israel-jordan-move-forward-with-water-for-energy-deal-2022-11-08/]//rohan</w:t>
      </w:r>
    </w:p>
    <w:p w14:paraId="5089F21C" w14:textId="77777777" w:rsidR="00141F8B" w:rsidRPr="00091A9B" w:rsidRDefault="00141F8B" w:rsidP="00141F8B">
      <w:pPr>
        <w:rPr>
          <w:rStyle w:val="StyleUnderline"/>
        </w:rPr>
      </w:pPr>
      <w:r w:rsidRPr="00091A9B">
        <w:rPr>
          <w:sz w:val="14"/>
        </w:rPr>
        <w:t xml:space="preserve">SHARM EL-SHEIKH, Egypt, Nov 8 (Reuters) - </w:t>
      </w:r>
      <w:r w:rsidRPr="00091A9B">
        <w:rPr>
          <w:rStyle w:val="Emphasis"/>
          <w:highlight w:val="cyan"/>
        </w:rPr>
        <w:t xml:space="preserve">Israel </w:t>
      </w:r>
      <w:r w:rsidRPr="00091A9B">
        <w:rPr>
          <w:rStyle w:val="StyleUnderline"/>
          <w:highlight w:val="cyan"/>
        </w:rPr>
        <w:t xml:space="preserve">and </w:t>
      </w:r>
      <w:r w:rsidRPr="00091A9B">
        <w:rPr>
          <w:rStyle w:val="Emphasis"/>
          <w:highlight w:val="cyan"/>
        </w:rPr>
        <w:t xml:space="preserve">Jordan </w:t>
      </w:r>
      <w:r w:rsidRPr="00091A9B">
        <w:rPr>
          <w:rStyle w:val="StyleUnderline"/>
        </w:rPr>
        <w:t xml:space="preserve">on Tuesday </w:t>
      </w:r>
      <w:r w:rsidRPr="00091A9B">
        <w:rPr>
          <w:rStyle w:val="StyleUnderline"/>
          <w:highlight w:val="cyan"/>
        </w:rPr>
        <w:t xml:space="preserve">signed a </w:t>
      </w:r>
      <w:r w:rsidRPr="00091A9B">
        <w:rPr>
          <w:rStyle w:val="Emphasis"/>
          <w:highlight w:val="cyan"/>
        </w:rPr>
        <w:t xml:space="preserve">memorandum </w:t>
      </w:r>
      <w:r w:rsidRPr="00091A9B">
        <w:rPr>
          <w:rStyle w:val="Emphasis"/>
        </w:rPr>
        <w:t xml:space="preserve">of understanding </w:t>
      </w:r>
      <w:r w:rsidRPr="00091A9B">
        <w:rPr>
          <w:rStyle w:val="StyleUnderline"/>
        </w:rPr>
        <w:t xml:space="preserve">(MOU) </w:t>
      </w:r>
      <w:r w:rsidRPr="00091A9B">
        <w:rPr>
          <w:rStyle w:val="StyleUnderline"/>
          <w:highlight w:val="cyan"/>
        </w:rPr>
        <w:t xml:space="preserve">to </w:t>
      </w:r>
      <w:r w:rsidRPr="00091A9B">
        <w:rPr>
          <w:rStyle w:val="Emphasis"/>
          <w:highlight w:val="cyan"/>
        </w:rPr>
        <w:t xml:space="preserve">move ahead </w:t>
      </w:r>
      <w:r w:rsidRPr="00091A9B">
        <w:rPr>
          <w:rStyle w:val="StyleUnderline"/>
          <w:highlight w:val="cyan"/>
        </w:rPr>
        <w:t xml:space="preserve">with a </w:t>
      </w:r>
      <w:r w:rsidRPr="00091A9B">
        <w:rPr>
          <w:rStyle w:val="Emphasis"/>
          <w:highlight w:val="cyan"/>
        </w:rPr>
        <w:t>water</w:t>
      </w:r>
      <w:r w:rsidRPr="00091A9B">
        <w:rPr>
          <w:rStyle w:val="StyleUnderline"/>
        </w:rPr>
        <w:t>-for-</w:t>
      </w:r>
      <w:r w:rsidRPr="00091A9B">
        <w:rPr>
          <w:rStyle w:val="Emphasis"/>
        </w:rPr>
        <w:t xml:space="preserve">energy </w:t>
      </w:r>
      <w:r w:rsidRPr="00091A9B">
        <w:rPr>
          <w:rStyle w:val="Emphasis"/>
          <w:highlight w:val="cyan"/>
        </w:rPr>
        <w:t>deal</w:t>
      </w:r>
      <w:r w:rsidRPr="00091A9B">
        <w:rPr>
          <w:rStyle w:val="StyleUnderline"/>
        </w:rPr>
        <w:t xml:space="preserve"> after an </w:t>
      </w:r>
      <w:r w:rsidRPr="00091A9B">
        <w:rPr>
          <w:rStyle w:val="Emphasis"/>
        </w:rPr>
        <w:t xml:space="preserve">initial examination </w:t>
      </w:r>
      <w:r w:rsidRPr="00091A9B">
        <w:rPr>
          <w:rStyle w:val="StyleUnderline"/>
        </w:rPr>
        <w:t xml:space="preserve">of the </w:t>
      </w:r>
      <w:r w:rsidRPr="00091A9B">
        <w:rPr>
          <w:rStyle w:val="Emphasis"/>
        </w:rPr>
        <w:t xml:space="preserve">project </w:t>
      </w:r>
      <w:r w:rsidRPr="00091A9B">
        <w:rPr>
          <w:rStyle w:val="StyleUnderline"/>
        </w:rPr>
        <w:t xml:space="preserve">found it to be </w:t>
      </w:r>
      <w:r w:rsidRPr="00091A9B">
        <w:rPr>
          <w:rStyle w:val="Emphasis"/>
        </w:rPr>
        <w:t>feasible</w:t>
      </w:r>
      <w:r w:rsidRPr="00091A9B">
        <w:rPr>
          <w:rStyle w:val="StyleUnderline"/>
        </w:rPr>
        <w:t>.</w:t>
      </w:r>
    </w:p>
    <w:p w14:paraId="5719F243" w14:textId="77777777" w:rsidR="00141F8B" w:rsidRPr="00091A9B" w:rsidRDefault="00141F8B" w:rsidP="00141F8B">
      <w:pPr>
        <w:rPr>
          <w:sz w:val="14"/>
        </w:rPr>
      </w:pPr>
      <w:r w:rsidRPr="00091A9B">
        <w:rPr>
          <w:sz w:val="14"/>
        </w:rPr>
        <w:t xml:space="preserve">The idea, first announced a year ago, is for Jordan to build 600 megawatts of solar power capacity that would be exported to Israel. In return, </w:t>
      </w:r>
      <w:r w:rsidRPr="00091A9B">
        <w:rPr>
          <w:rStyle w:val="Emphasis"/>
          <w:highlight w:val="cyan"/>
        </w:rPr>
        <w:t xml:space="preserve">Israel </w:t>
      </w:r>
      <w:r w:rsidRPr="00091A9B">
        <w:rPr>
          <w:rStyle w:val="StyleUnderline"/>
          <w:highlight w:val="cyan"/>
        </w:rPr>
        <w:t>would</w:t>
      </w:r>
      <w:r w:rsidRPr="00091A9B">
        <w:rPr>
          <w:sz w:val="14"/>
          <w:highlight w:val="cyan"/>
        </w:rPr>
        <w:t xml:space="preserve"> </w:t>
      </w:r>
      <w:r w:rsidRPr="00091A9B">
        <w:rPr>
          <w:rStyle w:val="StyleUnderline"/>
          <w:highlight w:val="cyan"/>
        </w:rPr>
        <w:t xml:space="preserve">provide </w:t>
      </w:r>
      <w:r w:rsidRPr="00091A9B">
        <w:rPr>
          <w:rStyle w:val="Emphasis"/>
          <w:highlight w:val="cyan"/>
        </w:rPr>
        <w:t xml:space="preserve">water-scarce </w:t>
      </w:r>
      <w:r w:rsidRPr="00091A9B">
        <w:rPr>
          <w:rStyle w:val="StyleUnderline"/>
          <w:highlight w:val="cyan"/>
        </w:rPr>
        <w:t xml:space="preserve">Jordan with </w:t>
      </w:r>
      <w:r w:rsidRPr="00091A9B">
        <w:rPr>
          <w:rStyle w:val="Emphasis"/>
          <w:highlight w:val="cyan"/>
        </w:rPr>
        <w:t>200 million</w:t>
      </w:r>
      <w:r w:rsidRPr="00091A9B">
        <w:rPr>
          <w:rStyle w:val="StyleUnderline"/>
          <w:highlight w:val="cyan"/>
        </w:rPr>
        <w:t xml:space="preserve"> cubic metres </w:t>
      </w:r>
      <w:r w:rsidRPr="00091A9B">
        <w:rPr>
          <w:rStyle w:val="StyleUnderline"/>
        </w:rPr>
        <w:t xml:space="preserve">(mcm) </w:t>
      </w:r>
      <w:r w:rsidRPr="00091A9B">
        <w:rPr>
          <w:rStyle w:val="StyleUnderline"/>
          <w:highlight w:val="cyan"/>
        </w:rPr>
        <w:t xml:space="preserve">of </w:t>
      </w:r>
      <w:r w:rsidRPr="00091A9B">
        <w:rPr>
          <w:rStyle w:val="Emphasis"/>
        </w:rPr>
        <w:t xml:space="preserve">desalinated </w:t>
      </w:r>
      <w:r w:rsidRPr="00091A9B">
        <w:rPr>
          <w:rStyle w:val="Emphasis"/>
          <w:highlight w:val="cyan"/>
        </w:rPr>
        <w:t>water</w:t>
      </w:r>
      <w:r w:rsidRPr="00091A9B">
        <w:rPr>
          <w:rStyle w:val="StyleUnderline"/>
        </w:rPr>
        <w:t>.</w:t>
      </w:r>
    </w:p>
    <w:p w14:paraId="196FE93B" w14:textId="77777777" w:rsidR="00141F8B" w:rsidRPr="00091A9B" w:rsidRDefault="00141F8B" w:rsidP="00141F8B">
      <w:pPr>
        <w:rPr>
          <w:sz w:val="14"/>
        </w:rPr>
      </w:pPr>
      <w:r w:rsidRPr="00091A9B">
        <w:rPr>
          <w:sz w:val="14"/>
        </w:rPr>
        <w:t xml:space="preserve">The MOU was signed at the COP27 climate summit in Egypt at an event hosted by the United Arab Emirates, which in 2020 became </w:t>
      </w:r>
      <w:r w:rsidRPr="00091A9B">
        <w:rPr>
          <w:rStyle w:val="StyleUnderline"/>
          <w:highlight w:val="cyan"/>
        </w:rPr>
        <w:t xml:space="preserve">the </w:t>
      </w:r>
      <w:r w:rsidRPr="00091A9B">
        <w:rPr>
          <w:rStyle w:val="Emphasis"/>
          <w:highlight w:val="cyan"/>
        </w:rPr>
        <w:t xml:space="preserve">first </w:t>
      </w:r>
      <w:r w:rsidRPr="00091A9B">
        <w:rPr>
          <w:rStyle w:val="StyleUnderline"/>
        </w:rPr>
        <w:t xml:space="preserve">Gulf state </w:t>
      </w:r>
      <w:r w:rsidRPr="00091A9B">
        <w:rPr>
          <w:rStyle w:val="StyleUnderline"/>
          <w:highlight w:val="cyan"/>
        </w:rPr>
        <w:t xml:space="preserve">to </w:t>
      </w:r>
      <w:r w:rsidRPr="00091A9B">
        <w:rPr>
          <w:rStyle w:val="Emphasis"/>
          <w:highlight w:val="cyan"/>
        </w:rPr>
        <w:t xml:space="preserve">normalise relations </w:t>
      </w:r>
      <w:r w:rsidRPr="00091A9B">
        <w:rPr>
          <w:rStyle w:val="StyleUnderline"/>
          <w:highlight w:val="cyan"/>
        </w:rPr>
        <w:t xml:space="preserve">with </w:t>
      </w:r>
      <w:r w:rsidRPr="00091A9B">
        <w:rPr>
          <w:rStyle w:val="Emphasis"/>
          <w:highlight w:val="cyan"/>
        </w:rPr>
        <w:t>Israel</w:t>
      </w:r>
      <w:r w:rsidRPr="00091A9B">
        <w:rPr>
          <w:rStyle w:val="StyleUnderline"/>
        </w:rPr>
        <w:t xml:space="preserve"> and has been a </w:t>
      </w:r>
      <w:r w:rsidRPr="00091A9B">
        <w:rPr>
          <w:rStyle w:val="Emphasis"/>
        </w:rPr>
        <w:t xml:space="preserve">partner </w:t>
      </w:r>
      <w:r w:rsidRPr="00091A9B">
        <w:rPr>
          <w:rStyle w:val="StyleUnderline"/>
        </w:rPr>
        <w:t xml:space="preserve">in the </w:t>
      </w:r>
      <w:r w:rsidRPr="00091A9B">
        <w:rPr>
          <w:rStyle w:val="Emphasis"/>
        </w:rPr>
        <w:t>project</w:t>
      </w:r>
      <w:r w:rsidRPr="00091A9B">
        <w:rPr>
          <w:rStyle w:val="StyleUnderline"/>
        </w:rPr>
        <w:t>.</w:t>
      </w:r>
    </w:p>
    <w:p w14:paraId="75533DB1" w14:textId="77777777" w:rsidR="00141F8B" w:rsidRPr="00091A9B" w:rsidRDefault="00141F8B" w:rsidP="00141F8B">
      <w:pPr>
        <w:rPr>
          <w:sz w:val="14"/>
        </w:rPr>
      </w:pPr>
      <w:r w:rsidRPr="00091A9B">
        <w:rPr>
          <w:sz w:val="14"/>
        </w:rPr>
        <w:t>The agreement for what is dubbed Project Prosperity was signed in the presence of UAE climate envoy and industry minister Sultan al-Jaber and U.S. special envoy for climate John Kerry, a statement on Emirati state news agency WAM said.</w:t>
      </w:r>
    </w:p>
    <w:p w14:paraId="1572B786" w14:textId="77777777" w:rsidR="00141F8B" w:rsidRPr="00091A9B" w:rsidRDefault="00141F8B" w:rsidP="00141F8B">
      <w:pPr>
        <w:rPr>
          <w:sz w:val="14"/>
        </w:rPr>
      </w:pPr>
      <w:r w:rsidRPr="00091A9B">
        <w:rPr>
          <w:sz w:val="14"/>
        </w:rPr>
        <w:t>Israel's Energy Ministry said teams from each country met regularly over the past year while examining the financial, planning and regulatory aspects of the project.</w:t>
      </w:r>
    </w:p>
    <w:p w14:paraId="6CF74BB2" w14:textId="77777777" w:rsidR="00141F8B" w:rsidRPr="00091A9B" w:rsidRDefault="00141F8B" w:rsidP="00141F8B">
      <w:pPr>
        <w:rPr>
          <w:sz w:val="14"/>
        </w:rPr>
      </w:pPr>
      <w:r w:rsidRPr="00091A9B">
        <w:rPr>
          <w:sz w:val="14"/>
        </w:rPr>
        <w:t xml:space="preserve">The signing on Tuesday, </w:t>
      </w:r>
      <w:r w:rsidRPr="00091A9B">
        <w:rPr>
          <w:rStyle w:val="StyleUnderline"/>
        </w:rPr>
        <w:t>the ministry said, "</w:t>
      </w:r>
      <w:r w:rsidRPr="00091A9B">
        <w:rPr>
          <w:rStyle w:val="Emphasis"/>
          <w:highlight w:val="cyan"/>
        </w:rPr>
        <w:t xml:space="preserve">expresses </w:t>
      </w:r>
      <w:r w:rsidRPr="00091A9B">
        <w:rPr>
          <w:rStyle w:val="StyleUnderline"/>
          <w:highlight w:val="cyan"/>
        </w:rPr>
        <w:t xml:space="preserve">the </w:t>
      </w:r>
      <w:r w:rsidRPr="00091A9B">
        <w:rPr>
          <w:rStyle w:val="StyleUnderline"/>
        </w:rPr>
        <w:t xml:space="preserve">countries' </w:t>
      </w:r>
      <w:r w:rsidRPr="00091A9B">
        <w:rPr>
          <w:rStyle w:val="Emphasis"/>
          <w:highlight w:val="cyan"/>
        </w:rPr>
        <w:t xml:space="preserve">shared desire </w:t>
      </w:r>
      <w:r w:rsidRPr="00091A9B">
        <w:rPr>
          <w:rStyle w:val="StyleUnderline"/>
          <w:highlight w:val="cyan"/>
        </w:rPr>
        <w:t xml:space="preserve">to </w:t>
      </w:r>
      <w:r w:rsidRPr="00091A9B">
        <w:rPr>
          <w:rStyle w:val="Emphasis"/>
          <w:highlight w:val="cyan"/>
        </w:rPr>
        <w:t xml:space="preserve">deal </w:t>
      </w:r>
      <w:r w:rsidRPr="00091A9B">
        <w:rPr>
          <w:rStyle w:val="StyleUnderline"/>
          <w:highlight w:val="cyan"/>
        </w:rPr>
        <w:t xml:space="preserve">with the </w:t>
      </w:r>
      <w:r w:rsidRPr="00091A9B">
        <w:rPr>
          <w:rStyle w:val="Emphasis"/>
          <w:highlight w:val="cyan"/>
        </w:rPr>
        <w:t xml:space="preserve">climate crisis </w:t>
      </w:r>
      <w:r w:rsidRPr="00091A9B">
        <w:rPr>
          <w:rStyle w:val="StyleUnderline"/>
          <w:highlight w:val="cyan"/>
        </w:rPr>
        <w:t xml:space="preserve">through </w:t>
      </w:r>
      <w:r w:rsidRPr="00091A9B">
        <w:rPr>
          <w:rStyle w:val="Emphasis"/>
          <w:highlight w:val="cyan"/>
        </w:rPr>
        <w:t xml:space="preserve">cross-border </w:t>
      </w:r>
      <w:r w:rsidRPr="00091A9B">
        <w:rPr>
          <w:rStyle w:val="StyleUnderline"/>
          <w:highlight w:val="cyan"/>
        </w:rPr>
        <w:t>cooperation</w:t>
      </w:r>
      <w:r w:rsidRPr="00091A9B">
        <w:rPr>
          <w:sz w:val="14"/>
        </w:rPr>
        <w:t>."</w:t>
      </w:r>
    </w:p>
    <w:p w14:paraId="661FD875" w14:textId="77777777" w:rsidR="00141F8B" w:rsidRPr="00091A9B" w:rsidRDefault="00141F8B" w:rsidP="00141F8B">
      <w:pPr>
        <w:rPr>
          <w:sz w:val="14"/>
        </w:rPr>
      </w:pPr>
      <w:r w:rsidRPr="00091A9B">
        <w:rPr>
          <w:sz w:val="14"/>
        </w:rPr>
        <w:lastRenderedPageBreak/>
        <w:t>The Middle East is highly vulnerable to climate change and this will be the first such cooperation between Israel and Jordan.</w:t>
      </w:r>
    </w:p>
    <w:p w14:paraId="6EBFF6D0" w14:textId="77777777" w:rsidR="00141F8B" w:rsidRPr="00091A9B" w:rsidRDefault="00141F8B" w:rsidP="00141F8B">
      <w:pPr>
        <w:rPr>
          <w:sz w:val="14"/>
        </w:rPr>
      </w:pPr>
      <w:r w:rsidRPr="00091A9B">
        <w:rPr>
          <w:rStyle w:val="StyleUnderline"/>
          <w:highlight w:val="cyan"/>
        </w:rPr>
        <w:t xml:space="preserve">The </w:t>
      </w:r>
      <w:r w:rsidRPr="00091A9B">
        <w:rPr>
          <w:rStyle w:val="Emphasis"/>
          <w:highlight w:val="cyan"/>
        </w:rPr>
        <w:t>UAE</w:t>
      </w:r>
      <w:r w:rsidRPr="00091A9B">
        <w:rPr>
          <w:rStyle w:val="StyleUnderline"/>
          <w:highlight w:val="cyan"/>
        </w:rPr>
        <w:t xml:space="preserve">, </w:t>
      </w:r>
      <w:r w:rsidRPr="00091A9B">
        <w:rPr>
          <w:rStyle w:val="Emphasis"/>
          <w:highlight w:val="cyan"/>
        </w:rPr>
        <w:t>Jordan</w:t>
      </w:r>
      <w:r w:rsidRPr="00091A9B">
        <w:rPr>
          <w:rStyle w:val="StyleUnderline"/>
          <w:highlight w:val="cyan"/>
        </w:rPr>
        <w:t xml:space="preserve">, and </w:t>
      </w:r>
      <w:r w:rsidRPr="00091A9B">
        <w:rPr>
          <w:rStyle w:val="Emphasis"/>
          <w:highlight w:val="cyan"/>
        </w:rPr>
        <w:t xml:space="preserve">Israel </w:t>
      </w:r>
      <w:r w:rsidRPr="00091A9B">
        <w:rPr>
          <w:rStyle w:val="StyleUnderline"/>
          <w:highlight w:val="cyan"/>
        </w:rPr>
        <w:t>will continue</w:t>
      </w:r>
      <w:r w:rsidRPr="00091A9B">
        <w:rPr>
          <w:sz w:val="14"/>
          <w:highlight w:val="cyan"/>
        </w:rPr>
        <w:t xml:space="preserve"> </w:t>
      </w:r>
      <w:r w:rsidRPr="00091A9B">
        <w:rPr>
          <w:sz w:val="14"/>
        </w:rPr>
        <w:t xml:space="preserve">engaging to develop </w:t>
      </w:r>
      <w:r w:rsidRPr="00091A9B">
        <w:rPr>
          <w:rStyle w:val="StyleUnderline"/>
        </w:rPr>
        <w:t xml:space="preserve">the </w:t>
      </w:r>
      <w:r w:rsidRPr="00091A9B">
        <w:rPr>
          <w:rStyle w:val="Emphasis"/>
        </w:rPr>
        <w:t xml:space="preserve">necessary </w:t>
      </w:r>
      <w:r w:rsidRPr="00091A9B">
        <w:rPr>
          <w:rStyle w:val="Emphasis"/>
          <w:highlight w:val="cyan"/>
        </w:rPr>
        <w:t xml:space="preserve">implementation </w:t>
      </w:r>
      <w:r w:rsidRPr="00091A9B">
        <w:rPr>
          <w:sz w:val="14"/>
        </w:rPr>
        <w:t xml:space="preserve">plans for the project </w:t>
      </w:r>
      <w:r w:rsidRPr="00091A9B">
        <w:rPr>
          <w:rStyle w:val="StyleUnderline"/>
          <w:highlight w:val="cyan"/>
        </w:rPr>
        <w:t xml:space="preserve">in time for </w:t>
      </w:r>
      <w:r w:rsidRPr="00091A9B">
        <w:rPr>
          <w:rStyle w:val="Emphasis"/>
          <w:highlight w:val="cyan"/>
        </w:rPr>
        <w:t>COP28</w:t>
      </w:r>
      <w:r w:rsidRPr="00091A9B">
        <w:rPr>
          <w:sz w:val="14"/>
        </w:rPr>
        <w:t>, which is to be held in the UAE next November, the UAE statement said.</w:t>
      </w:r>
    </w:p>
    <w:p w14:paraId="556C827F" w14:textId="77777777" w:rsidR="00141F8B" w:rsidRPr="00091A9B" w:rsidRDefault="00141F8B" w:rsidP="00141F8B">
      <w:pPr>
        <w:pStyle w:val="Heading4"/>
        <w:rPr>
          <w:rFonts w:cs="Arial"/>
        </w:rPr>
      </w:pPr>
      <w:r w:rsidRPr="00091A9B">
        <w:rPr>
          <w:rFonts w:cs="Arial"/>
          <w:u w:val="single"/>
        </w:rPr>
        <w:t>AFRICAN BASIN</w:t>
      </w:r>
      <w:r w:rsidRPr="00091A9B">
        <w:rPr>
          <w:rFonts w:cs="Arial"/>
        </w:rPr>
        <w:t xml:space="preserve">---Blue Peace has been in place for a </w:t>
      </w:r>
      <w:r w:rsidRPr="00091A9B">
        <w:rPr>
          <w:rFonts w:cs="Arial"/>
          <w:u w:val="single"/>
        </w:rPr>
        <w:t>decade</w:t>
      </w:r>
    </w:p>
    <w:p w14:paraId="3ED7226C" w14:textId="77777777" w:rsidR="00141F8B" w:rsidRPr="00091A9B" w:rsidRDefault="00141F8B" w:rsidP="00141F8B">
      <w:pPr>
        <w:rPr>
          <w:rStyle w:val="Style13ptBold"/>
        </w:rPr>
      </w:pPr>
      <w:r w:rsidRPr="00091A9B">
        <w:rPr>
          <w:rStyle w:val="Style13ptBold"/>
        </w:rPr>
        <w:t xml:space="preserve">Futehally ’13 </w:t>
      </w:r>
      <w:r w:rsidRPr="00091A9B">
        <w:t>[Ilmas; Co-founder, Executive Director and Vice President of Strategic Foresight Group; March 20th 2013; "Blue Peace: New Solution for Averting Water Wars in the Nile Basin"; https://web.archive.org/web/20130928122750/http://finance.yahoo.com/news/blue-peace-solution-averting-water-040000860.html]//rohan</w:t>
      </w:r>
    </w:p>
    <w:p w14:paraId="5E504C5E" w14:textId="77777777" w:rsidR="00141F8B" w:rsidRPr="00091A9B" w:rsidRDefault="00141F8B" w:rsidP="00141F8B">
      <w:pPr>
        <w:rPr>
          <w:sz w:val="14"/>
        </w:rPr>
      </w:pPr>
      <w:r w:rsidRPr="00091A9B">
        <w:rPr>
          <w:sz w:val="14"/>
        </w:rPr>
        <w:t xml:space="preserve">With the spectre of war looming over Egypt and Ethiopia due to discord on the Nile River Comprehensive Framework Agreement, </w:t>
      </w:r>
      <w:r w:rsidRPr="00091A9B">
        <w:rPr>
          <w:rStyle w:val="StyleUnderline"/>
        </w:rPr>
        <w:t xml:space="preserve">a new report, </w:t>
      </w:r>
      <w:r w:rsidRPr="00091A9B">
        <w:rPr>
          <w:rStyle w:val="Emphasis"/>
          <w:highlight w:val="cyan"/>
        </w:rPr>
        <w:t xml:space="preserve">Blue Peace </w:t>
      </w:r>
      <w:r w:rsidRPr="00091A9B">
        <w:rPr>
          <w:rStyle w:val="StyleUnderline"/>
        </w:rPr>
        <w:t xml:space="preserve">for the </w:t>
      </w:r>
      <w:r w:rsidRPr="00091A9B">
        <w:rPr>
          <w:rStyle w:val="Emphasis"/>
        </w:rPr>
        <w:t>Nile</w:t>
      </w:r>
      <w:r w:rsidRPr="00091A9B">
        <w:rPr>
          <w:rStyle w:val="StyleUnderline"/>
        </w:rPr>
        <w:t xml:space="preserve">, </w:t>
      </w:r>
      <w:r w:rsidRPr="00091A9B">
        <w:rPr>
          <w:rStyle w:val="StyleUnderline"/>
          <w:highlight w:val="cyan"/>
        </w:rPr>
        <w:t>proposes a</w:t>
      </w:r>
      <w:r w:rsidRPr="00091A9B">
        <w:rPr>
          <w:rStyle w:val="StyleUnderline"/>
        </w:rPr>
        <w:t xml:space="preserve"> </w:t>
      </w:r>
      <w:r w:rsidRPr="00091A9B">
        <w:rPr>
          <w:rStyle w:val="Emphasis"/>
        </w:rPr>
        <w:t xml:space="preserve">novel </w:t>
      </w:r>
      <w:r w:rsidRPr="00091A9B">
        <w:rPr>
          <w:rStyle w:val="Emphasis"/>
          <w:highlight w:val="cyan"/>
        </w:rPr>
        <w:t xml:space="preserve">political architecture </w:t>
      </w:r>
      <w:r w:rsidRPr="00091A9B">
        <w:rPr>
          <w:rStyle w:val="StyleUnderline"/>
          <w:highlight w:val="cyan"/>
        </w:rPr>
        <w:t xml:space="preserve">for </w:t>
      </w:r>
      <w:r w:rsidRPr="00091A9B">
        <w:rPr>
          <w:rStyle w:val="Emphasis"/>
          <w:highlight w:val="cyan"/>
        </w:rPr>
        <w:t xml:space="preserve">salvaging </w:t>
      </w:r>
      <w:r w:rsidRPr="00091A9B">
        <w:rPr>
          <w:rStyle w:val="StyleUnderline"/>
          <w:highlight w:val="cyan"/>
        </w:rPr>
        <w:t xml:space="preserve">the </w:t>
      </w:r>
      <w:r w:rsidRPr="00091A9B">
        <w:rPr>
          <w:rStyle w:val="StyleUnderline"/>
        </w:rPr>
        <w:t xml:space="preserve">unity of the </w:t>
      </w:r>
      <w:r w:rsidRPr="00091A9B">
        <w:rPr>
          <w:rStyle w:val="Emphasis"/>
          <w:highlight w:val="cyan"/>
        </w:rPr>
        <w:t>Nile Basin</w:t>
      </w:r>
      <w:r w:rsidRPr="00091A9B">
        <w:rPr>
          <w:sz w:val="14"/>
        </w:rPr>
        <w:t xml:space="preserve">. The report by Strategic Foresight Group, an independent international think tank in Mumbai, draws input from 100 leaders and experts from the Nile region. It will be released on World Water Day this week and </w:t>
      </w:r>
      <w:r w:rsidRPr="00091A9B">
        <w:rPr>
          <w:rStyle w:val="StyleUnderline"/>
          <w:highlight w:val="cyan"/>
        </w:rPr>
        <w:t xml:space="preserve">covers </w:t>
      </w:r>
      <w:r w:rsidRPr="00091A9B">
        <w:rPr>
          <w:rStyle w:val="StyleUnderline"/>
        </w:rPr>
        <w:t xml:space="preserve">the </w:t>
      </w:r>
      <w:r w:rsidRPr="00091A9B">
        <w:rPr>
          <w:rStyle w:val="Emphasis"/>
        </w:rPr>
        <w:t xml:space="preserve">entire basin </w:t>
      </w:r>
      <w:r w:rsidRPr="00091A9B">
        <w:rPr>
          <w:rStyle w:val="StyleUnderline"/>
        </w:rPr>
        <w:t xml:space="preserve">comprising of </w:t>
      </w:r>
      <w:r w:rsidRPr="00091A9B">
        <w:rPr>
          <w:rStyle w:val="Emphasis"/>
          <w:highlight w:val="cyan"/>
        </w:rPr>
        <w:t>11 countries</w:t>
      </w:r>
      <w:r w:rsidRPr="00091A9B">
        <w:rPr>
          <w:sz w:val="14"/>
        </w:rPr>
        <w:t xml:space="preserve">- Burundi, Rwanda, DR Congo, Kenya, Tanzania, Uganda, Eritrea, Ethiopia, South Sudan, Sudan and Egypt. </w:t>
      </w:r>
      <w:r w:rsidRPr="00091A9B">
        <w:rPr>
          <w:rStyle w:val="StyleUnderline"/>
        </w:rPr>
        <w:t xml:space="preserve">The report </w:t>
      </w:r>
      <w:r w:rsidRPr="00091A9B">
        <w:rPr>
          <w:rStyle w:val="Emphasis"/>
          <w:highlight w:val="cyan"/>
        </w:rPr>
        <w:t xml:space="preserve">proposes </w:t>
      </w:r>
      <w:r w:rsidRPr="00091A9B">
        <w:rPr>
          <w:rStyle w:val="StyleUnderline"/>
          <w:highlight w:val="cyan"/>
        </w:rPr>
        <w:t xml:space="preserve">the </w:t>
      </w:r>
      <w:r w:rsidRPr="00091A9B">
        <w:rPr>
          <w:rStyle w:val="Emphasis"/>
          <w:highlight w:val="cyan"/>
        </w:rPr>
        <w:t xml:space="preserve">formation </w:t>
      </w:r>
      <w:r w:rsidRPr="00091A9B">
        <w:rPr>
          <w:rStyle w:val="StyleUnderline"/>
          <w:highlight w:val="cyan"/>
        </w:rPr>
        <w:t xml:space="preserve">of a Council of </w:t>
      </w:r>
      <w:r w:rsidRPr="00091A9B">
        <w:rPr>
          <w:rStyle w:val="Emphasis"/>
          <w:highlight w:val="cyan"/>
        </w:rPr>
        <w:t>Heads of Government</w:t>
      </w:r>
      <w:r w:rsidRPr="00091A9B">
        <w:rPr>
          <w:sz w:val="14"/>
        </w:rPr>
        <w:t>, supported by legal, parliamentary, and quality coordination mechanisms.</w:t>
      </w:r>
    </w:p>
    <w:p w14:paraId="498EA8C2" w14:textId="77777777" w:rsidR="00141F8B" w:rsidRPr="00091A9B" w:rsidRDefault="00141F8B" w:rsidP="00141F8B">
      <w:pPr>
        <w:rPr>
          <w:sz w:val="14"/>
        </w:rPr>
      </w:pPr>
      <w:r w:rsidRPr="00091A9B">
        <w:rPr>
          <w:sz w:val="14"/>
        </w:rPr>
        <w:t>Countries in the Nile Basin need $100 billion for irrigation, hydro-power development and water supply, besides several billion dollars for health and education. In the last 22 years, there were 140 floods and 70 incidents of drought. The Basin faces a risk of 80% of its area turning arid or semi-arid leading to extreme food shortages by 2050.</w:t>
      </w:r>
    </w:p>
    <w:p w14:paraId="00ED08ED" w14:textId="77777777" w:rsidR="00141F8B" w:rsidRPr="00091A9B" w:rsidRDefault="00141F8B" w:rsidP="00141F8B">
      <w:pPr>
        <w:rPr>
          <w:sz w:val="14"/>
        </w:rPr>
      </w:pPr>
      <w:r w:rsidRPr="00091A9B">
        <w:rPr>
          <w:sz w:val="14"/>
        </w:rPr>
        <w:t xml:space="preserve">Despite serious threats of desertification, food shortages, health and financial crisis, the </w:t>
      </w:r>
      <w:r w:rsidRPr="00091A9B">
        <w:rPr>
          <w:rStyle w:val="StyleUnderline"/>
        </w:rPr>
        <w:t xml:space="preserve">Nile </w:t>
      </w:r>
      <w:r w:rsidRPr="00091A9B">
        <w:rPr>
          <w:rStyle w:val="Emphasis"/>
          <w:highlight w:val="cyan"/>
        </w:rPr>
        <w:t xml:space="preserve">Basin </w:t>
      </w:r>
      <w:r w:rsidRPr="00091A9B">
        <w:rPr>
          <w:rStyle w:val="StyleUnderline"/>
          <w:highlight w:val="cyan"/>
        </w:rPr>
        <w:t xml:space="preserve">countries are </w:t>
      </w:r>
      <w:r w:rsidRPr="00091A9B">
        <w:rPr>
          <w:rStyle w:val="Emphasis"/>
          <w:highlight w:val="cyan"/>
        </w:rPr>
        <w:t xml:space="preserve">divided </w:t>
      </w:r>
      <w:r w:rsidRPr="00091A9B">
        <w:rPr>
          <w:rStyle w:val="StyleUnderline"/>
          <w:highlight w:val="cyan"/>
        </w:rPr>
        <w:t xml:space="preserve">over the </w:t>
      </w:r>
      <w:r w:rsidRPr="00091A9B">
        <w:rPr>
          <w:rStyle w:val="Emphasis"/>
          <w:highlight w:val="cyan"/>
        </w:rPr>
        <w:t xml:space="preserve">legal framework </w:t>
      </w:r>
      <w:r w:rsidRPr="00091A9B">
        <w:rPr>
          <w:rStyle w:val="StyleUnderline"/>
        </w:rPr>
        <w:t xml:space="preserve">governing the </w:t>
      </w:r>
      <w:r w:rsidRPr="00091A9B">
        <w:rPr>
          <w:rStyle w:val="Emphasis"/>
        </w:rPr>
        <w:t>Basin</w:t>
      </w:r>
      <w:r w:rsidRPr="00091A9B">
        <w:rPr>
          <w:rStyle w:val="StyleUnderline"/>
        </w:rPr>
        <w:t>.</w:t>
      </w:r>
      <w:r w:rsidRPr="00091A9B">
        <w:rPr>
          <w:sz w:val="14"/>
        </w:rPr>
        <w:t xml:space="preserve"> Ethiopia, Uganda, Kenya, Tanzania, Rwanda and Burundi have signed the Comprehensive Framework Agreement, which aims to alter historical treaties and potentially the flow of Nile River. However, the signatories of the Comprehensive Framework Agreement account for less than half of the population and less than one third of the area of the Basin. Egypt, Sudan, South Sudan, DR Congo and Eritrea, which are not signatories, have more than 70 per cent area and over half of the basin population.</w:t>
      </w:r>
    </w:p>
    <w:p w14:paraId="207C1589" w14:textId="77777777" w:rsidR="00141F8B" w:rsidRPr="00091A9B" w:rsidRDefault="00141F8B" w:rsidP="00141F8B">
      <w:pPr>
        <w:rPr>
          <w:sz w:val="14"/>
        </w:rPr>
      </w:pPr>
      <w:r w:rsidRPr="00091A9B">
        <w:rPr>
          <w:sz w:val="14"/>
        </w:rPr>
        <w:t>The Strategic Foresight Group report suggests that the deadlock can be overcome. "</w:t>
      </w:r>
      <w:r w:rsidRPr="00091A9B">
        <w:rPr>
          <w:rStyle w:val="StyleUnderline"/>
        </w:rPr>
        <w:t xml:space="preserve">We </w:t>
      </w:r>
      <w:r w:rsidRPr="00091A9B">
        <w:rPr>
          <w:rStyle w:val="Emphasis"/>
        </w:rPr>
        <w:t xml:space="preserve">need </w:t>
      </w:r>
      <w:r w:rsidRPr="00091A9B">
        <w:rPr>
          <w:rStyle w:val="StyleUnderline"/>
        </w:rPr>
        <w:t xml:space="preserve">to </w:t>
      </w:r>
      <w:r w:rsidRPr="00091A9B">
        <w:rPr>
          <w:rStyle w:val="StyleUnderline"/>
          <w:highlight w:val="cyan"/>
        </w:rPr>
        <w:t xml:space="preserve">go </w:t>
      </w:r>
      <w:r w:rsidRPr="00091A9B">
        <w:rPr>
          <w:rStyle w:val="Emphasis"/>
          <w:highlight w:val="cyan"/>
        </w:rPr>
        <w:t xml:space="preserve">beyond </w:t>
      </w:r>
      <w:r w:rsidRPr="00091A9B">
        <w:rPr>
          <w:rStyle w:val="StyleUnderline"/>
          <w:highlight w:val="cyan"/>
        </w:rPr>
        <w:t xml:space="preserve">water ministries </w:t>
      </w:r>
      <w:r w:rsidRPr="00091A9B">
        <w:rPr>
          <w:rStyle w:val="StyleUnderline"/>
        </w:rPr>
        <w:t xml:space="preserve">which </w:t>
      </w:r>
      <w:r w:rsidRPr="00091A9B">
        <w:rPr>
          <w:rStyle w:val="Emphasis"/>
        </w:rPr>
        <w:t xml:space="preserve">form </w:t>
      </w:r>
      <w:r w:rsidRPr="00091A9B">
        <w:rPr>
          <w:rStyle w:val="StyleUnderline"/>
        </w:rPr>
        <w:t xml:space="preserve">the current </w:t>
      </w:r>
      <w:r w:rsidRPr="00091A9B">
        <w:rPr>
          <w:rStyle w:val="Emphasis"/>
        </w:rPr>
        <w:t xml:space="preserve">Nile Basin Initiative </w:t>
      </w:r>
      <w:r w:rsidRPr="00091A9B">
        <w:rPr>
          <w:rStyle w:val="StyleUnderline"/>
        </w:rPr>
        <w:t xml:space="preserve">to </w:t>
      </w:r>
      <w:r w:rsidRPr="00091A9B">
        <w:rPr>
          <w:rStyle w:val="Emphasis"/>
        </w:rPr>
        <w:t xml:space="preserve">involve </w:t>
      </w:r>
      <w:r w:rsidRPr="00091A9B">
        <w:rPr>
          <w:rStyle w:val="StyleUnderline"/>
        </w:rPr>
        <w:t xml:space="preserve">Heads of Government </w:t>
      </w:r>
      <w:r w:rsidRPr="00091A9B">
        <w:rPr>
          <w:rStyle w:val="StyleUnderline"/>
          <w:highlight w:val="cyan"/>
        </w:rPr>
        <w:t xml:space="preserve">in a </w:t>
      </w:r>
      <w:r w:rsidRPr="00091A9B">
        <w:rPr>
          <w:rStyle w:val="Emphasis"/>
          <w:highlight w:val="cyan"/>
        </w:rPr>
        <w:t>systematic way</w:t>
      </w:r>
      <w:r w:rsidRPr="00091A9B">
        <w:rPr>
          <w:sz w:val="14"/>
        </w:rPr>
        <w:t xml:space="preserve">. They have the political capacity to negotiate large trade-offs. In the past, </w:t>
      </w:r>
      <w:r w:rsidRPr="00091A9B">
        <w:rPr>
          <w:rStyle w:val="StyleUnderline"/>
          <w:highlight w:val="cyan"/>
        </w:rPr>
        <w:t>when</w:t>
      </w:r>
      <w:r w:rsidRPr="00091A9B">
        <w:rPr>
          <w:rStyle w:val="StyleUnderline"/>
        </w:rPr>
        <w:t xml:space="preserve">ever </w:t>
      </w:r>
      <w:r w:rsidRPr="00091A9B">
        <w:rPr>
          <w:rStyle w:val="Emphasis"/>
          <w:highlight w:val="cyan"/>
        </w:rPr>
        <w:t>top leaders</w:t>
      </w:r>
      <w:r w:rsidRPr="00091A9B">
        <w:rPr>
          <w:rStyle w:val="StyleUnderline"/>
          <w:highlight w:val="cyan"/>
        </w:rPr>
        <w:t xml:space="preserve"> intervened</w:t>
      </w:r>
      <w:r w:rsidRPr="00091A9B">
        <w:rPr>
          <w:rStyle w:val="StyleUnderline"/>
        </w:rPr>
        <w:t xml:space="preserve">, it was </w:t>
      </w:r>
      <w:r w:rsidRPr="00091A9B">
        <w:rPr>
          <w:rStyle w:val="Emphasis"/>
          <w:highlight w:val="cyan"/>
        </w:rPr>
        <w:t xml:space="preserve">possible </w:t>
      </w:r>
      <w:r w:rsidRPr="00091A9B">
        <w:rPr>
          <w:rStyle w:val="StyleUnderline"/>
          <w:highlight w:val="cyan"/>
        </w:rPr>
        <w:t xml:space="preserve">to </w:t>
      </w:r>
      <w:r w:rsidRPr="00091A9B">
        <w:rPr>
          <w:rStyle w:val="Emphasis"/>
          <w:highlight w:val="cyan"/>
        </w:rPr>
        <w:t>avert crisis</w:t>
      </w:r>
      <w:r w:rsidRPr="00091A9B">
        <w:t>,</w:t>
      </w:r>
      <w:r w:rsidRPr="00091A9B">
        <w:rPr>
          <w:sz w:val="14"/>
        </w:rPr>
        <w:t>" says Sundeep Waslekar, President of Strategic Foresight Group. He says that it is necessary to convene an informal retreat of leaders at a neutral location to initiate political cooperation in 2013- the International Year for Water Cooperation.</w:t>
      </w:r>
    </w:p>
    <w:p w14:paraId="5352ED67" w14:textId="77777777" w:rsidR="00141F8B" w:rsidRPr="00091A9B" w:rsidRDefault="00141F8B" w:rsidP="00141F8B">
      <w:pPr>
        <w:pStyle w:val="Heading3"/>
        <w:rPr>
          <w:rFonts w:cs="Arial"/>
        </w:rPr>
      </w:pPr>
      <w:r w:rsidRPr="00091A9B">
        <w:rPr>
          <w:rFonts w:cs="Arial"/>
        </w:rPr>
        <w:lastRenderedPageBreak/>
        <w:t>Court Clog DA---AT: Water Wars---Empirics---1AR</w:t>
      </w:r>
    </w:p>
    <w:p w14:paraId="2F6A7C72" w14:textId="77777777" w:rsidR="00141F8B" w:rsidRPr="00091A9B" w:rsidRDefault="00141F8B" w:rsidP="00141F8B">
      <w:pPr>
        <w:pStyle w:val="Heading4"/>
        <w:rPr>
          <w:rFonts w:cs="Arial"/>
        </w:rPr>
      </w:pPr>
      <w:r w:rsidRPr="00091A9B">
        <w:rPr>
          <w:rFonts w:cs="Arial"/>
        </w:rPr>
        <w:t>It's empirically proven that cooperation is more likely than escalation</w:t>
      </w:r>
    </w:p>
    <w:p w14:paraId="2334F27D" w14:textId="77777777" w:rsidR="00141F8B" w:rsidRPr="00091A9B" w:rsidRDefault="00141F8B" w:rsidP="00141F8B">
      <w:r w:rsidRPr="00091A9B">
        <w:rPr>
          <w:rStyle w:val="Style13ptBold"/>
        </w:rPr>
        <w:t>Boccaletti ’22</w:t>
      </w:r>
      <w:r w:rsidRPr="00091A9B">
        <w:t xml:space="preserve"> [Giulio; Honorary Research Associate at the Smith School of Enterprise and the Environment; June 9th 2022; "The Water Wars Myth", https://www.openmindmag.org/articles/the-water-wars-myth]//rohan</w:t>
      </w:r>
    </w:p>
    <w:p w14:paraId="41476D6B" w14:textId="77777777" w:rsidR="00141F8B" w:rsidRPr="00091A9B" w:rsidRDefault="00141F8B" w:rsidP="00141F8B">
      <w:pPr>
        <w:rPr>
          <w:rStyle w:val="StyleUnderline"/>
        </w:rPr>
      </w:pPr>
      <w:r w:rsidRPr="00091A9B">
        <w:rPr>
          <w:rStyle w:val="Emphasis"/>
        </w:rPr>
        <w:t>Public fascination</w:t>
      </w:r>
      <w:r w:rsidRPr="00091A9B">
        <w:rPr>
          <w:rStyle w:val="StyleUnderline"/>
        </w:rPr>
        <w:t xml:space="preserve"> with </w:t>
      </w:r>
      <w:r w:rsidRPr="00091A9B">
        <w:rPr>
          <w:rStyle w:val="StyleUnderline"/>
          <w:highlight w:val="cyan"/>
        </w:rPr>
        <w:t xml:space="preserve">the </w:t>
      </w:r>
      <w:r w:rsidRPr="00091A9B">
        <w:rPr>
          <w:rStyle w:val="Emphasis"/>
          <w:highlight w:val="cyan"/>
        </w:rPr>
        <w:t>idea</w:t>
      </w:r>
      <w:r w:rsidRPr="00091A9B">
        <w:rPr>
          <w:rStyle w:val="StyleUnderline"/>
          <w:highlight w:val="cyan"/>
        </w:rPr>
        <w:t xml:space="preserve"> of a </w:t>
      </w:r>
      <w:r w:rsidRPr="00091A9B">
        <w:rPr>
          <w:rStyle w:val="Emphasis"/>
          <w:highlight w:val="cyan"/>
        </w:rPr>
        <w:t xml:space="preserve">water </w:t>
      </w:r>
      <w:r w:rsidRPr="00091A9B">
        <w:rPr>
          <w:rStyle w:val="Emphasis"/>
        </w:rPr>
        <w:t>war</w:t>
      </w:r>
      <w:r w:rsidRPr="00091A9B">
        <w:rPr>
          <w:rStyle w:val="StyleUnderline"/>
        </w:rPr>
        <w:t xml:space="preserve"> </w:t>
      </w:r>
      <w:r w:rsidRPr="00091A9B">
        <w:rPr>
          <w:rStyle w:val="StyleUnderline"/>
          <w:highlight w:val="cyan"/>
        </w:rPr>
        <w:t xml:space="preserve">led </w:t>
      </w:r>
      <w:r w:rsidRPr="00091A9B">
        <w:rPr>
          <w:rStyle w:val="Emphasis"/>
          <w:highlight w:val="cyan"/>
        </w:rPr>
        <w:t>academics</w:t>
      </w:r>
      <w:r w:rsidRPr="00091A9B">
        <w:rPr>
          <w:rStyle w:val="StyleUnderline"/>
          <w:highlight w:val="cyan"/>
        </w:rPr>
        <w:t xml:space="preserve"> to </w:t>
      </w:r>
      <w:r w:rsidRPr="00091A9B">
        <w:rPr>
          <w:rStyle w:val="Emphasis"/>
          <w:highlight w:val="cyan"/>
        </w:rPr>
        <w:t>investigate</w:t>
      </w:r>
      <w:r w:rsidRPr="00091A9B">
        <w:rPr>
          <w:rStyle w:val="StyleUnderline"/>
          <w:highlight w:val="cyan"/>
        </w:rPr>
        <w:t xml:space="preserve"> its </w:t>
      </w:r>
      <w:r w:rsidRPr="00091A9B">
        <w:rPr>
          <w:rStyle w:val="Emphasis"/>
          <w:highlight w:val="cyan"/>
        </w:rPr>
        <w:t>empirical basis</w:t>
      </w:r>
      <w:r w:rsidRPr="00091A9B">
        <w:rPr>
          <w:rStyle w:val="StyleUnderline"/>
        </w:rPr>
        <w:t>.</w:t>
      </w:r>
      <w:r w:rsidRPr="00091A9B">
        <w:rPr>
          <w:sz w:val="14"/>
        </w:rPr>
        <w:t xml:space="preserve"> Scholars dug into the past to find </w:t>
      </w:r>
      <w:r w:rsidRPr="00091A9B">
        <w:rPr>
          <w:rStyle w:val="Emphasis"/>
        </w:rPr>
        <w:t>evidence</w:t>
      </w:r>
      <w:r w:rsidRPr="00091A9B">
        <w:rPr>
          <w:rStyle w:val="StyleUnderline"/>
        </w:rPr>
        <w:t xml:space="preserve"> of </w:t>
      </w:r>
      <w:r w:rsidRPr="00091A9B">
        <w:rPr>
          <w:rStyle w:val="Emphasis"/>
        </w:rPr>
        <w:t>military conflicts</w:t>
      </w:r>
      <w:r w:rsidRPr="00091A9B">
        <w:rPr>
          <w:rStyle w:val="StyleUnderline"/>
        </w:rPr>
        <w:t xml:space="preserve"> between </w:t>
      </w:r>
      <w:r w:rsidRPr="00091A9B">
        <w:rPr>
          <w:rStyle w:val="Emphasis"/>
        </w:rPr>
        <w:t>nations</w:t>
      </w:r>
      <w:r w:rsidRPr="00091A9B">
        <w:rPr>
          <w:rStyle w:val="StyleUnderline"/>
        </w:rPr>
        <w:t xml:space="preserve"> over </w:t>
      </w:r>
      <w:r w:rsidRPr="00091A9B">
        <w:rPr>
          <w:rStyle w:val="Emphasis"/>
        </w:rPr>
        <w:t>water</w:t>
      </w:r>
      <w:r w:rsidRPr="00091A9B">
        <w:rPr>
          <w:rStyle w:val="StyleUnderline"/>
        </w:rPr>
        <w:t xml:space="preserve">. </w:t>
      </w:r>
      <w:r w:rsidRPr="00091A9B">
        <w:rPr>
          <w:rStyle w:val="StyleUnderline"/>
          <w:highlight w:val="cyan"/>
        </w:rPr>
        <w:t xml:space="preserve">The </w:t>
      </w:r>
      <w:r w:rsidRPr="00091A9B">
        <w:rPr>
          <w:rStyle w:val="StyleUnderline"/>
        </w:rPr>
        <w:t xml:space="preserve">very </w:t>
      </w:r>
      <w:r w:rsidRPr="00091A9B">
        <w:rPr>
          <w:rStyle w:val="StyleUnderline"/>
          <w:highlight w:val="cyan"/>
        </w:rPr>
        <w:t xml:space="preserve">first </w:t>
      </w:r>
      <w:r w:rsidRPr="00091A9B">
        <w:rPr>
          <w:rStyle w:val="Emphasis"/>
          <w:highlight w:val="cyan"/>
        </w:rPr>
        <w:t>water war</w:t>
      </w:r>
      <w:r w:rsidRPr="00091A9B">
        <w:rPr>
          <w:rStyle w:val="StyleUnderline"/>
          <w:highlight w:val="cyan"/>
        </w:rPr>
        <w:t xml:space="preserve"> in </w:t>
      </w:r>
      <w:r w:rsidRPr="00091A9B">
        <w:rPr>
          <w:rStyle w:val="Emphasis"/>
        </w:rPr>
        <w:t xml:space="preserve">recorded </w:t>
      </w:r>
      <w:r w:rsidRPr="00091A9B">
        <w:rPr>
          <w:rStyle w:val="Emphasis"/>
          <w:highlight w:val="cyan"/>
        </w:rPr>
        <w:t>history</w:t>
      </w:r>
      <w:r w:rsidRPr="00091A9B">
        <w:rPr>
          <w:rStyle w:val="StyleUnderline"/>
          <w:highlight w:val="cyan"/>
        </w:rPr>
        <w:t xml:space="preserve"> was </w:t>
      </w:r>
      <w:r w:rsidRPr="00091A9B">
        <w:rPr>
          <w:rStyle w:val="Emphasis"/>
        </w:rPr>
        <w:t>described</w:t>
      </w:r>
      <w:r w:rsidRPr="00091A9B">
        <w:rPr>
          <w:rStyle w:val="StyleUnderline"/>
        </w:rPr>
        <w:t xml:space="preserve"> in </w:t>
      </w:r>
      <w:r w:rsidRPr="00091A9B">
        <w:rPr>
          <w:rStyle w:val="StyleUnderline"/>
          <w:highlight w:val="cyan"/>
        </w:rPr>
        <w:t xml:space="preserve">the </w:t>
      </w:r>
      <w:r w:rsidRPr="00091A9B">
        <w:rPr>
          <w:rStyle w:val="Emphasis"/>
          <w:highlight w:val="cyan"/>
        </w:rPr>
        <w:t>Stele of Vultures</w:t>
      </w:r>
      <w:r w:rsidRPr="00091A9B">
        <w:rPr>
          <w:rStyle w:val="Emphasis"/>
        </w:rPr>
        <w:t>.</w:t>
      </w:r>
      <w:r w:rsidRPr="00091A9B">
        <w:rPr>
          <w:sz w:val="14"/>
        </w:rPr>
        <w:t xml:space="preserve"> The stele is a Sumerian monument from about 4,500 years ago whose fragments are at the Louvre in Paris. It tells the story of what could be called a water war between Umma and Lagash, two city-states in lower Mesopotamia, between Baghdad and Basra in modern Iraq. But the geographer </w:t>
      </w:r>
      <w:r w:rsidRPr="00091A9B">
        <w:rPr>
          <w:rStyle w:val="Emphasis"/>
        </w:rPr>
        <w:t>Aaron Wolf</w:t>
      </w:r>
      <w:r w:rsidRPr="00091A9B">
        <w:rPr>
          <w:sz w:val="14"/>
        </w:rPr>
        <w:t xml:space="preserve"> of Oregon State University, </w:t>
      </w:r>
      <w:r w:rsidRPr="00091A9B">
        <w:rPr>
          <w:rStyle w:val="StyleUnderline"/>
          <w:highlight w:val="cyan"/>
        </w:rPr>
        <w:t xml:space="preserve">a </w:t>
      </w:r>
      <w:r w:rsidRPr="00091A9B">
        <w:rPr>
          <w:rStyle w:val="Emphasis"/>
          <w:highlight w:val="cyan"/>
        </w:rPr>
        <w:t>prominent</w:t>
      </w:r>
      <w:r w:rsidRPr="00091A9B">
        <w:rPr>
          <w:rStyle w:val="StyleUnderline"/>
          <w:highlight w:val="cyan"/>
        </w:rPr>
        <w:t xml:space="preserve"> expert in </w:t>
      </w:r>
      <w:r w:rsidRPr="00091A9B">
        <w:rPr>
          <w:rStyle w:val="StyleUnderline"/>
        </w:rPr>
        <w:t xml:space="preserve">water-related </w:t>
      </w:r>
      <w:r w:rsidRPr="00091A9B">
        <w:rPr>
          <w:rStyle w:val="Emphasis"/>
          <w:highlight w:val="cyan"/>
        </w:rPr>
        <w:t>conflicts</w:t>
      </w:r>
      <w:r w:rsidRPr="00091A9B">
        <w:rPr>
          <w:rStyle w:val="StyleUnderline"/>
          <w:highlight w:val="cyan"/>
        </w:rPr>
        <w:t xml:space="preserve">, wrote </w:t>
      </w:r>
      <w:r w:rsidRPr="00091A9B">
        <w:rPr>
          <w:rStyle w:val="StyleUnderline"/>
        </w:rPr>
        <w:t xml:space="preserve">that </w:t>
      </w:r>
      <w:r w:rsidRPr="00091A9B">
        <w:rPr>
          <w:rStyle w:val="Emphasis"/>
          <w:highlight w:val="cyan"/>
        </w:rPr>
        <w:t>if</w:t>
      </w:r>
      <w:r w:rsidRPr="00091A9B">
        <w:rPr>
          <w:rStyle w:val="StyleUnderline"/>
          <w:highlight w:val="cyan"/>
        </w:rPr>
        <w:t xml:space="preserve"> this was the </w:t>
      </w:r>
      <w:r w:rsidRPr="00091A9B">
        <w:rPr>
          <w:rStyle w:val="Emphasis"/>
          <w:highlight w:val="cyan"/>
        </w:rPr>
        <w:t xml:space="preserve">first </w:t>
      </w:r>
      <w:r w:rsidRPr="00091A9B">
        <w:rPr>
          <w:rStyle w:val="Emphasis"/>
        </w:rPr>
        <w:t>water war</w:t>
      </w:r>
      <w:r w:rsidRPr="00091A9B">
        <w:rPr>
          <w:rStyle w:val="StyleUnderline"/>
        </w:rPr>
        <w:t xml:space="preserve">, </w:t>
      </w:r>
      <w:r w:rsidRPr="00091A9B">
        <w:rPr>
          <w:rStyle w:val="StyleUnderline"/>
          <w:highlight w:val="cyan"/>
        </w:rPr>
        <w:t xml:space="preserve">it was also the </w:t>
      </w:r>
      <w:r w:rsidRPr="00091A9B">
        <w:rPr>
          <w:rStyle w:val="Emphasis"/>
          <w:highlight w:val="cyan"/>
        </w:rPr>
        <w:t>last</w:t>
      </w:r>
      <w:r w:rsidRPr="00091A9B">
        <w:rPr>
          <w:rStyle w:val="StyleUnderline"/>
        </w:rPr>
        <w:t>.</w:t>
      </w:r>
    </w:p>
    <w:p w14:paraId="6C3D6AB3" w14:textId="77777777" w:rsidR="00141F8B" w:rsidRPr="00091A9B" w:rsidRDefault="00141F8B" w:rsidP="00141F8B">
      <w:pPr>
        <w:rPr>
          <w:sz w:val="14"/>
        </w:rPr>
      </w:pPr>
    </w:p>
    <w:p w14:paraId="0B334426" w14:textId="77777777" w:rsidR="00141F8B" w:rsidRPr="00091A9B" w:rsidRDefault="00141F8B" w:rsidP="00141F8B">
      <w:pPr>
        <w:rPr>
          <w:rStyle w:val="StyleUnderline"/>
        </w:rPr>
      </w:pPr>
      <w:r w:rsidRPr="00091A9B">
        <w:rPr>
          <w:rStyle w:val="Emphasis"/>
        </w:rPr>
        <w:t>Overwhelmingly</w:t>
      </w:r>
      <w:r w:rsidRPr="00091A9B">
        <w:rPr>
          <w:rStyle w:val="StyleUnderline"/>
        </w:rPr>
        <w:t xml:space="preserve">, the </w:t>
      </w:r>
      <w:r w:rsidRPr="00091A9B">
        <w:rPr>
          <w:rStyle w:val="Emphasis"/>
          <w:highlight w:val="cyan"/>
        </w:rPr>
        <w:t>evidence</w:t>
      </w:r>
      <w:r w:rsidRPr="00091A9B">
        <w:rPr>
          <w:rStyle w:val="StyleUnderline"/>
          <w:highlight w:val="cyan"/>
        </w:rPr>
        <w:t xml:space="preserve"> </w:t>
      </w:r>
      <w:r w:rsidRPr="00091A9B">
        <w:rPr>
          <w:rStyle w:val="StyleUnderline"/>
        </w:rPr>
        <w:t xml:space="preserve">that </w:t>
      </w:r>
      <w:r w:rsidRPr="00091A9B">
        <w:rPr>
          <w:rStyle w:val="StyleUnderline"/>
          <w:highlight w:val="cyan"/>
        </w:rPr>
        <w:t xml:space="preserve">Wolf and others have </w:t>
      </w:r>
      <w:r w:rsidRPr="00091A9B">
        <w:rPr>
          <w:rStyle w:val="Emphasis"/>
          <w:highlight w:val="cyan"/>
        </w:rPr>
        <w:t>collected</w:t>
      </w:r>
      <w:r w:rsidRPr="00091A9B">
        <w:rPr>
          <w:rStyle w:val="StyleUnderline"/>
          <w:highlight w:val="cyan"/>
        </w:rPr>
        <w:t xml:space="preserve"> shows </w:t>
      </w:r>
      <w:r w:rsidRPr="00091A9B">
        <w:rPr>
          <w:rStyle w:val="StyleUnderline"/>
        </w:rPr>
        <w:t xml:space="preserve">that </w:t>
      </w:r>
      <w:r w:rsidRPr="00091A9B">
        <w:rPr>
          <w:rStyle w:val="Emphasis"/>
          <w:highlight w:val="cyan"/>
        </w:rPr>
        <w:t>cooperation</w:t>
      </w:r>
      <w:r w:rsidRPr="00091A9B">
        <w:rPr>
          <w:rStyle w:val="StyleUnderline"/>
          <w:highlight w:val="cyan"/>
        </w:rPr>
        <w:t xml:space="preserve">, not </w:t>
      </w:r>
      <w:r w:rsidRPr="00091A9B">
        <w:rPr>
          <w:rStyle w:val="Emphasis"/>
          <w:highlight w:val="cyan"/>
        </w:rPr>
        <w:t>conflict</w:t>
      </w:r>
      <w:r w:rsidRPr="00091A9B">
        <w:rPr>
          <w:rStyle w:val="StyleUnderline"/>
        </w:rPr>
        <w:t xml:space="preserve">, </w:t>
      </w:r>
      <w:r w:rsidRPr="00091A9B">
        <w:rPr>
          <w:rStyle w:val="StyleUnderline"/>
          <w:highlight w:val="cyan"/>
        </w:rPr>
        <w:t xml:space="preserve">is the </w:t>
      </w:r>
      <w:r w:rsidRPr="00091A9B">
        <w:rPr>
          <w:rStyle w:val="Emphasis"/>
          <w:highlight w:val="cyan"/>
        </w:rPr>
        <w:t>recurrent theme</w:t>
      </w:r>
      <w:r w:rsidRPr="00091A9B">
        <w:rPr>
          <w:rStyle w:val="StyleUnderline"/>
          <w:highlight w:val="cyan"/>
        </w:rPr>
        <w:t xml:space="preserve"> </w:t>
      </w:r>
      <w:r w:rsidRPr="00091A9B">
        <w:rPr>
          <w:rStyle w:val="StyleUnderline"/>
        </w:rPr>
        <w:t xml:space="preserve">when nations </w:t>
      </w:r>
      <w:r w:rsidRPr="00091A9B">
        <w:rPr>
          <w:rStyle w:val="Emphasis"/>
        </w:rPr>
        <w:t>share</w:t>
      </w:r>
      <w:r w:rsidRPr="00091A9B">
        <w:rPr>
          <w:rStyle w:val="StyleUnderline"/>
        </w:rPr>
        <w:t xml:space="preserve"> a </w:t>
      </w:r>
      <w:r w:rsidRPr="00091A9B">
        <w:rPr>
          <w:rStyle w:val="Emphasis"/>
        </w:rPr>
        <w:t>water source</w:t>
      </w:r>
      <w:r w:rsidRPr="00091A9B">
        <w:rPr>
          <w:sz w:val="14"/>
        </w:rPr>
        <w:t xml:space="preserve">. The most famous example of </w:t>
      </w:r>
      <w:r w:rsidRPr="00091A9B">
        <w:rPr>
          <w:rStyle w:val="StyleUnderline"/>
        </w:rPr>
        <w:t xml:space="preserve">this took </w:t>
      </w:r>
      <w:r w:rsidRPr="00091A9B">
        <w:rPr>
          <w:rStyle w:val="Emphasis"/>
        </w:rPr>
        <w:t>place</w:t>
      </w:r>
      <w:r w:rsidRPr="00091A9B">
        <w:rPr>
          <w:rStyle w:val="StyleUnderline"/>
        </w:rPr>
        <w:t xml:space="preserve"> in the </w:t>
      </w:r>
      <w:r w:rsidRPr="00091A9B">
        <w:rPr>
          <w:rStyle w:val="Emphasis"/>
        </w:rPr>
        <w:t>Indus River valley</w:t>
      </w:r>
      <w:r w:rsidRPr="00091A9B">
        <w:rPr>
          <w:rStyle w:val="StyleUnderline"/>
        </w:rPr>
        <w:t>.</w:t>
      </w:r>
      <w:r w:rsidRPr="00091A9B">
        <w:rPr>
          <w:sz w:val="14"/>
        </w:rPr>
        <w:t xml:space="preserve"> More than 3,000 kilometers long, the river rises in western Tibet and Kashmir, flows through the Punjab in India and Sindh in Pakistan, </w:t>
      </w:r>
      <w:r w:rsidRPr="00091A9B">
        <w:rPr>
          <w:rStyle w:val="StyleUnderline"/>
        </w:rPr>
        <w:t xml:space="preserve">and finally </w:t>
      </w:r>
      <w:r w:rsidRPr="00091A9B">
        <w:rPr>
          <w:rStyle w:val="Emphasis"/>
        </w:rPr>
        <w:t>empties</w:t>
      </w:r>
      <w:r w:rsidRPr="00091A9B">
        <w:rPr>
          <w:rStyle w:val="StyleUnderline"/>
        </w:rPr>
        <w:t xml:space="preserve"> into the </w:t>
      </w:r>
      <w:r w:rsidRPr="00091A9B">
        <w:rPr>
          <w:rStyle w:val="Emphasis"/>
        </w:rPr>
        <w:t>Arabian Sea.</w:t>
      </w:r>
    </w:p>
    <w:p w14:paraId="48CA27AB" w14:textId="77777777" w:rsidR="00141F8B" w:rsidRPr="00091A9B" w:rsidRDefault="00141F8B" w:rsidP="00141F8B">
      <w:pPr>
        <w:pStyle w:val="Heading4"/>
        <w:rPr>
          <w:rFonts w:cs="Arial"/>
        </w:rPr>
      </w:pPr>
      <w:r w:rsidRPr="00091A9B">
        <w:rPr>
          <w:rFonts w:cs="Arial"/>
        </w:rPr>
        <w:t>Empirics Disprove</w:t>
      </w:r>
    </w:p>
    <w:p w14:paraId="0E609800" w14:textId="77777777" w:rsidR="00141F8B" w:rsidRPr="00091A9B" w:rsidRDefault="00141F8B" w:rsidP="00141F8B">
      <w:r w:rsidRPr="00091A9B">
        <w:rPr>
          <w:rStyle w:val="Style13ptBold"/>
        </w:rPr>
        <w:t>Hall ’23</w:t>
      </w:r>
      <w:r w:rsidRPr="00091A9B">
        <w:t xml:space="preserve"> [Natasha; Senior fellow with the Middle East Program at the Center for Strategic and International Studies; June 26, 2023; "No Water Wars?", https://www.csis.org/analysis/no-water-wars)//rohan</w:t>
      </w:r>
    </w:p>
    <w:p w14:paraId="2AB3F96A" w14:textId="77777777" w:rsidR="00141F8B" w:rsidRPr="00091A9B" w:rsidRDefault="00141F8B" w:rsidP="00141F8B">
      <w:pPr>
        <w:rPr>
          <w:rStyle w:val="StyleUnderline"/>
        </w:rPr>
      </w:pPr>
      <w:r w:rsidRPr="00091A9B">
        <w:rPr>
          <w:sz w:val="14"/>
        </w:rPr>
        <w:t xml:space="preserve">Last month, </w:t>
      </w:r>
      <w:r w:rsidRPr="00091A9B">
        <w:rPr>
          <w:rStyle w:val="StyleUnderline"/>
          <w:highlight w:val="cyan"/>
        </w:rPr>
        <w:t xml:space="preserve">the Taliban and Iran </w:t>
      </w:r>
      <w:r w:rsidRPr="00091A9B">
        <w:rPr>
          <w:rStyle w:val="Emphasis"/>
          <w:highlight w:val="cyan"/>
        </w:rPr>
        <w:t>violently clashed</w:t>
      </w:r>
      <w:r w:rsidRPr="00091A9B">
        <w:rPr>
          <w:rStyle w:val="StyleUnderline"/>
          <w:highlight w:val="cyan"/>
        </w:rPr>
        <w:t xml:space="preserve"> over </w:t>
      </w:r>
      <w:r w:rsidRPr="00091A9B">
        <w:rPr>
          <w:rStyle w:val="Emphasis"/>
          <w:highlight w:val="cyan"/>
        </w:rPr>
        <w:t>water rights</w:t>
      </w:r>
      <w:r w:rsidRPr="00091A9B">
        <w:rPr>
          <w:rStyle w:val="StyleUnderline"/>
        </w:rPr>
        <w:t xml:space="preserve"> along their shared border.</w:t>
      </w:r>
    </w:p>
    <w:p w14:paraId="557420F0" w14:textId="77777777" w:rsidR="00141F8B" w:rsidRPr="00091A9B" w:rsidRDefault="00141F8B" w:rsidP="00141F8B">
      <w:pPr>
        <w:rPr>
          <w:sz w:val="14"/>
        </w:rPr>
      </w:pPr>
      <w:r w:rsidRPr="00091A9B">
        <w:rPr>
          <w:sz w:val="14"/>
        </w:rPr>
        <w:t xml:space="preserve">Though </w:t>
      </w:r>
      <w:r w:rsidRPr="00091A9B">
        <w:rPr>
          <w:rStyle w:val="Emphasis"/>
          <w:sz w:val="30"/>
          <w:szCs w:val="30"/>
          <w:highlight w:val="cyan"/>
        </w:rPr>
        <w:t xml:space="preserve">the battle lasted </w:t>
      </w:r>
      <w:r w:rsidRPr="00091A9B">
        <w:rPr>
          <w:rStyle w:val="Emphasis"/>
          <w:sz w:val="30"/>
          <w:szCs w:val="30"/>
        </w:rPr>
        <w:t xml:space="preserve">only </w:t>
      </w:r>
      <w:r w:rsidRPr="00091A9B">
        <w:rPr>
          <w:rStyle w:val="Emphasis"/>
          <w:sz w:val="30"/>
          <w:szCs w:val="30"/>
          <w:highlight w:val="cyan"/>
        </w:rPr>
        <w:t>two hours</w:t>
      </w:r>
      <w:r w:rsidRPr="00091A9B">
        <w:rPr>
          <w:sz w:val="14"/>
        </w:rPr>
        <w:t>, the incident seemed to contradict a prevailing consensus in academic literature that wars have not and will not be fought over water. But water mismanagement’s contribution to conflict and instability is difficult to isolate—while it rarely causes war, it exacerbates tensions, undermines cooperation, and strengthens hardline voices. In a vicious cycle, it then becomes a victim of ongoing hostilities and lack of cooperation.</w:t>
      </w:r>
    </w:p>
    <w:p w14:paraId="63207153" w14:textId="77777777" w:rsidR="00141F8B" w:rsidRPr="00091A9B" w:rsidRDefault="00141F8B" w:rsidP="00141F8B">
      <w:pPr>
        <w:rPr>
          <w:sz w:val="14"/>
        </w:rPr>
      </w:pPr>
      <w:r w:rsidRPr="00091A9B">
        <w:rPr>
          <w:rStyle w:val="StyleUnderline"/>
        </w:rPr>
        <w:t xml:space="preserve">For </w:t>
      </w:r>
      <w:r w:rsidRPr="00091A9B">
        <w:rPr>
          <w:rStyle w:val="Emphasis"/>
        </w:rPr>
        <w:t>three decades</w:t>
      </w:r>
      <w:r w:rsidRPr="00091A9B">
        <w:rPr>
          <w:rStyle w:val="StyleUnderline"/>
        </w:rPr>
        <w:t xml:space="preserve">, a debate over the </w:t>
      </w:r>
      <w:r w:rsidRPr="00091A9B">
        <w:rPr>
          <w:rStyle w:val="Emphasis"/>
        </w:rPr>
        <w:t xml:space="preserve">future </w:t>
      </w:r>
      <w:r w:rsidRPr="00091A9B">
        <w:rPr>
          <w:rStyle w:val="StyleUnderline"/>
        </w:rPr>
        <w:t xml:space="preserve">of </w:t>
      </w:r>
      <w:r w:rsidRPr="00091A9B">
        <w:rPr>
          <w:rStyle w:val="Emphasis"/>
        </w:rPr>
        <w:t xml:space="preserve">water wars </w:t>
      </w:r>
      <w:r w:rsidRPr="00091A9B">
        <w:rPr>
          <w:rStyle w:val="StyleUnderline"/>
        </w:rPr>
        <w:t xml:space="preserve">has </w:t>
      </w:r>
      <w:r w:rsidRPr="00091A9B">
        <w:rPr>
          <w:rStyle w:val="Emphasis"/>
        </w:rPr>
        <w:t xml:space="preserve">raged </w:t>
      </w:r>
      <w:r w:rsidRPr="00091A9B">
        <w:rPr>
          <w:rStyle w:val="StyleUnderline"/>
        </w:rPr>
        <w:t>on</w:t>
      </w:r>
      <w:r w:rsidRPr="00091A9B">
        <w:rPr>
          <w:sz w:val="14"/>
        </w:rPr>
        <w:t>. In the 1990s, scholars and high-ranking officials from UN secretary-general Kofi Annan to the vice president of the World Bank warned that increased water scarcity and rising populations would lead to wars over water. Aaron Wolfe at Oregon State University and other water experts discredited the theory using extensive databases that tabulated every recorded instance of cooperation or dispute over water.</w:t>
      </w:r>
    </w:p>
    <w:p w14:paraId="6EA86AB2" w14:textId="77777777" w:rsidR="00141F8B" w:rsidRPr="00091A9B" w:rsidRDefault="00141F8B" w:rsidP="00141F8B">
      <w:pPr>
        <w:rPr>
          <w:sz w:val="14"/>
        </w:rPr>
      </w:pPr>
      <w:r w:rsidRPr="00091A9B">
        <w:rPr>
          <w:sz w:val="14"/>
          <w:szCs w:val="14"/>
        </w:rPr>
        <w:t>For over 20 years, this camp emphasized that</w:t>
      </w:r>
      <w:r w:rsidRPr="00091A9B">
        <w:rPr>
          <w:rStyle w:val="StyleUnderline"/>
        </w:rPr>
        <w:t xml:space="preserve"> </w:t>
      </w:r>
      <w:r w:rsidRPr="00091A9B">
        <w:rPr>
          <w:rStyle w:val="Emphasis"/>
          <w:highlight w:val="cyan"/>
        </w:rPr>
        <w:t>cooperation</w:t>
      </w:r>
      <w:r w:rsidRPr="00091A9B">
        <w:rPr>
          <w:rStyle w:val="StyleUnderline"/>
          <w:highlight w:val="cyan"/>
        </w:rPr>
        <w:t xml:space="preserve">, not </w:t>
      </w:r>
      <w:r w:rsidRPr="00091A9B">
        <w:rPr>
          <w:rStyle w:val="Emphasis"/>
          <w:highlight w:val="cyan"/>
        </w:rPr>
        <w:t>conflict</w:t>
      </w:r>
      <w:r w:rsidRPr="00091A9B">
        <w:rPr>
          <w:rStyle w:val="StyleUnderline"/>
          <w:highlight w:val="cyan"/>
        </w:rPr>
        <w:t xml:space="preserve">, typifies </w:t>
      </w:r>
      <w:r w:rsidRPr="00091A9B">
        <w:rPr>
          <w:rStyle w:val="Emphasis"/>
          <w:highlight w:val="cyan"/>
        </w:rPr>
        <w:t>struggles over water</w:t>
      </w:r>
      <w:r w:rsidRPr="00091A9B">
        <w:rPr>
          <w:rStyle w:val="StyleUnderline"/>
        </w:rPr>
        <w:t xml:space="preserve">. The argument is essentially that </w:t>
      </w:r>
      <w:r w:rsidRPr="00091A9B">
        <w:rPr>
          <w:rStyle w:val="Emphasis"/>
          <w:highlight w:val="cyan"/>
        </w:rPr>
        <w:t xml:space="preserve">no war </w:t>
      </w:r>
      <w:r w:rsidRPr="00091A9B">
        <w:rPr>
          <w:rStyle w:val="StyleUnderline"/>
          <w:highlight w:val="cyan"/>
        </w:rPr>
        <w:t xml:space="preserve">has been fought </w:t>
      </w:r>
      <w:r w:rsidRPr="00091A9B">
        <w:rPr>
          <w:rStyle w:val="Emphasis"/>
        </w:rPr>
        <w:t xml:space="preserve">solely </w:t>
      </w:r>
      <w:r w:rsidRPr="00091A9B">
        <w:rPr>
          <w:rStyle w:val="StyleUnderline"/>
          <w:highlight w:val="cyan"/>
        </w:rPr>
        <w:t xml:space="preserve">over </w:t>
      </w:r>
      <w:r w:rsidRPr="00091A9B">
        <w:rPr>
          <w:rStyle w:val="Emphasis"/>
          <w:highlight w:val="cyan"/>
        </w:rPr>
        <w:t xml:space="preserve">water </w:t>
      </w:r>
      <w:r w:rsidRPr="00091A9B">
        <w:rPr>
          <w:rStyle w:val="StyleUnderline"/>
          <w:highlight w:val="cyan"/>
        </w:rPr>
        <w:t xml:space="preserve">for </w:t>
      </w:r>
      <w:r w:rsidRPr="00091A9B">
        <w:rPr>
          <w:rStyle w:val="Emphasis"/>
          <w:highlight w:val="cyan"/>
        </w:rPr>
        <w:t xml:space="preserve">thousands of years </w:t>
      </w:r>
      <w:r w:rsidRPr="00091A9B">
        <w:rPr>
          <w:rStyle w:val="StyleUnderline"/>
          <w:highlight w:val="cyan"/>
        </w:rPr>
        <w:t>of human history</w:t>
      </w:r>
      <w:r w:rsidRPr="00091A9B">
        <w:rPr>
          <w:rStyle w:val="StyleUnderline"/>
        </w:rPr>
        <w:t xml:space="preserve">. Between </w:t>
      </w:r>
      <w:r w:rsidRPr="00091A9B">
        <w:rPr>
          <w:rStyle w:val="Emphasis"/>
        </w:rPr>
        <w:t xml:space="preserve">1945 </w:t>
      </w:r>
      <w:r w:rsidRPr="00091A9B">
        <w:rPr>
          <w:rStyle w:val="StyleUnderline"/>
        </w:rPr>
        <w:t xml:space="preserve">and </w:t>
      </w:r>
      <w:r w:rsidRPr="00091A9B">
        <w:rPr>
          <w:rStyle w:val="Emphasis"/>
        </w:rPr>
        <w:t>1999</w:t>
      </w:r>
      <w:r w:rsidRPr="00091A9B">
        <w:rPr>
          <w:rStyle w:val="StyleUnderline"/>
        </w:rPr>
        <w:t xml:space="preserve">, </w:t>
      </w:r>
      <w:r w:rsidRPr="00091A9B">
        <w:rPr>
          <w:rStyle w:val="StyleUnderline"/>
          <w:highlight w:val="cyan"/>
        </w:rPr>
        <w:t xml:space="preserve">instances of </w:t>
      </w:r>
      <w:r w:rsidRPr="00091A9B">
        <w:rPr>
          <w:rStyle w:val="Emphasis"/>
          <w:highlight w:val="cyan"/>
        </w:rPr>
        <w:t xml:space="preserve">cooperation </w:t>
      </w:r>
      <w:r w:rsidRPr="00091A9B">
        <w:rPr>
          <w:rStyle w:val="StyleUnderline"/>
        </w:rPr>
        <w:t xml:space="preserve">between riparian countries </w:t>
      </w:r>
      <w:r w:rsidRPr="00091A9B">
        <w:rPr>
          <w:rStyle w:val="Emphasis"/>
          <w:highlight w:val="cyan"/>
        </w:rPr>
        <w:t xml:space="preserve">outnumbered conflicts </w:t>
      </w:r>
      <w:r w:rsidRPr="00091A9B">
        <w:rPr>
          <w:rStyle w:val="StyleUnderline"/>
          <w:highlight w:val="cyan"/>
        </w:rPr>
        <w:t xml:space="preserve">by </w:t>
      </w:r>
      <w:r w:rsidRPr="00091A9B">
        <w:rPr>
          <w:rStyle w:val="Emphasis"/>
          <w:highlight w:val="cyan"/>
        </w:rPr>
        <w:t>two to one</w:t>
      </w:r>
      <w:r w:rsidRPr="00091A9B">
        <w:rPr>
          <w:rStyle w:val="StyleUnderline"/>
        </w:rPr>
        <w:t xml:space="preserve">. Water, </w:t>
      </w:r>
      <w:r w:rsidRPr="00091A9B">
        <w:rPr>
          <w:rStyle w:val="StyleUnderline"/>
          <w:highlight w:val="cyan"/>
        </w:rPr>
        <w:t xml:space="preserve">even in </w:t>
      </w:r>
      <w:r w:rsidRPr="00091A9B">
        <w:rPr>
          <w:rStyle w:val="Emphasis"/>
          <w:highlight w:val="cyan"/>
        </w:rPr>
        <w:t>arid regions</w:t>
      </w:r>
      <w:r w:rsidRPr="00091A9B">
        <w:rPr>
          <w:rStyle w:val="StyleUnderline"/>
        </w:rPr>
        <w:t xml:space="preserve">, </w:t>
      </w:r>
      <w:r w:rsidRPr="00091A9B">
        <w:rPr>
          <w:rStyle w:val="StyleUnderline"/>
          <w:highlight w:val="cyan"/>
        </w:rPr>
        <w:t>does not</w:t>
      </w:r>
      <w:r w:rsidRPr="00091A9B">
        <w:rPr>
          <w:rStyle w:val="StyleUnderline"/>
        </w:rPr>
        <w:t xml:space="preserve"> </w:t>
      </w:r>
      <w:r w:rsidRPr="00091A9B">
        <w:rPr>
          <w:rStyle w:val="Emphasis"/>
        </w:rPr>
        <w:t xml:space="preserve">typically </w:t>
      </w:r>
      <w:r w:rsidRPr="00091A9B">
        <w:rPr>
          <w:rStyle w:val="Emphasis"/>
          <w:highlight w:val="cyan"/>
        </w:rPr>
        <w:t xml:space="preserve">culminate </w:t>
      </w:r>
      <w:r w:rsidRPr="00091A9B">
        <w:rPr>
          <w:rStyle w:val="StyleUnderline"/>
          <w:highlight w:val="cyan"/>
        </w:rPr>
        <w:t xml:space="preserve">in </w:t>
      </w:r>
      <w:r w:rsidRPr="00091A9B">
        <w:rPr>
          <w:rStyle w:val="Emphasis"/>
          <w:highlight w:val="cyan"/>
        </w:rPr>
        <w:t>conflict</w:t>
      </w:r>
      <w:r w:rsidRPr="00091A9B">
        <w:rPr>
          <w:rStyle w:val="StyleUnderline"/>
        </w:rPr>
        <w:t>.</w:t>
      </w:r>
      <w:r w:rsidRPr="00091A9B">
        <w:rPr>
          <w:sz w:val="14"/>
        </w:rPr>
        <w:t xml:space="preserve"> To make the case, these </w:t>
      </w:r>
      <w:r w:rsidRPr="00091A9B">
        <w:rPr>
          <w:rStyle w:val="Emphasis"/>
          <w:highlight w:val="cyan"/>
        </w:rPr>
        <w:t xml:space="preserve">experts </w:t>
      </w:r>
      <w:r w:rsidRPr="00091A9B">
        <w:rPr>
          <w:rStyle w:val="StyleUnderline"/>
        </w:rPr>
        <w:t xml:space="preserve">often </w:t>
      </w:r>
      <w:r w:rsidRPr="00091A9B">
        <w:rPr>
          <w:rStyle w:val="Emphasis"/>
          <w:highlight w:val="cyan"/>
        </w:rPr>
        <w:t xml:space="preserve">cite </w:t>
      </w:r>
      <w:r w:rsidRPr="00091A9B">
        <w:rPr>
          <w:rStyle w:val="StyleUnderline"/>
        </w:rPr>
        <w:t xml:space="preserve">the </w:t>
      </w:r>
      <w:r w:rsidRPr="00091A9B">
        <w:rPr>
          <w:rStyle w:val="Emphasis"/>
          <w:highlight w:val="cyan"/>
        </w:rPr>
        <w:t xml:space="preserve">hundreds of water treaties </w:t>
      </w:r>
      <w:r w:rsidRPr="00091A9B">
        <w:rPr>
          <w:rStyle w:val="StyleUnderline"/>
        </w:rPr>
        <w:t xml:space="preserve">signed </w:t>
      </w:r>
      <w:r w:rsidRPr="00091A9B">
        <w:rPr>
          <w:rStyle w:val="Emphasis"/>
          <w:highlight w:val="cyan"/>
        </w:rPr>
        <w:t>throughout history</w:t>
      </w:r>
      <w:r w:rsidRPr="00091A9B">
        <w:rPr>
          <w:rStyle w:val="Emphasis"/>
        </w:rPr>
        <w:t>.</w:t>
      </w:r>
      <w:r w:rsidRPr="00091A9B">
        <w:rPr>
          <w:sz w:val="14"/>
          <w:szCs w:val="14"/>
        </w:rPr>
        <w:t xml:space="preserve"> Though European and North American countries signed two-thirds of those treaties, according to one study, only 31 treaties were signed in Asia</w:t>
      </w:r>
      <w:r w:rsidRPr="00091A9B">
        <w:rPr>
          <w:sz w:val="14"/>
        </w:rPr>
        <w:t xml:space="preserve"> (which includes the Middle East in the study) for five river basins, each shared by four or more countries.</w:t>
      </w:r>
    </w:p>
    <w:p w14:paraId="4E121DEF" w14:textId="77777777" w:rsidR="00141F8B" w:rsidRPr="00091A9B" w:rsidRDefault="00141F8B" w:rsidP="00141F8B">
      <w:pPr>
        <w:pStyle w:val="Heading3"/>
        <w:rPr>
          <w:rFonts w:cs="Arial"/>
        </w:rPr>
      </w:pPr>
      <w:r w:rsidRPr="00091A9B">
        <w:rPr>
          <w:rFonts w:cs="Arial"/>
        </w:rPr>
        <w:lastRenderedPageBreak/>
        <w:t>Court Clog DA---AT: Water Wars---Timeframe---1AR</w:t>
      </w:r>
    </w:p>
    <w:p w14:paraId="281329A0" w14:textId="77777777" w:rsidR="00141F8B" w:rsidRPr="00091A9B" w:rsidRDefault="00141F8B" w:rsidP="00141F8B">
      <w:pPr>
        <w:pStyle w:val="Heading4"/>
        <w:rPr>
          <w:rFonts w:cs="Arial"/>
        </w:rPr>
      </w:pPr>
      <w:r w:rsidRPr="00091A9B">
        <w:rPr>
          <w:rFonts w:cs="Arial"/>
        </w:rPr>
        <w:t xml:space="preserve">Water wars take too long---by the time they arrive institutions can </w:t>
      </w:r>
      <w:r w:rsidRPr="00091A9B">
        <w:rPr>
          <w:rFonts w:cs="Arial"/>
          <w:u w:val="single"/>
        </w:rPr>
        <w:t>mitigate</w:t>
      </w:r>
      <w:r w:rsidRPr="00091A9B">
        <w:rPr>
          <w:rFonts w:cs="Arial"/>
        </w:rPr>
        <w:t xml:space="preserve"> the risk</w:t>
      </w:r>
    </w:p>
    <w:p w14:paraId="0230A3C3" w14:textId="77777777" w:rsidR="00141F8B" w:rsidRPr="00091A9B" w:rsidRDefault="00141F8B" w:rsidP="00141F8B">
      <w:r w:rsidRPr="00091A9B">
        <w:rPr>
          <w:rStyle w:val="Style13ptBold"/>
        </w:rPr>
        <w:t>Kenny ’22</w:t>
      </w:r>
      <w:r w:rsidRPr="00091A9B">
        <w:t xml:space="preserve"> [Charles; 2022 Julian Simon fellow and is a senior fellow at the Center for Global Development; December 19th 2022; "The Water Wars That Weren’t", https://perc.org/2022/12/19/the-water-wars-that-werent/]//rohan</w:t>
      </w:r>
    </w:p>
    <w:p w14:paraId="1F073201" w14:textId="77777777" w:rsidR="00141F8B" w:rsidRPr="00091A9B" w:rsidRDefault="00141F8B" w:rsidP="00141F8B">
      <w:pPr>
        <w:rPr>
          <w:sz w:val="14"/>
        </w:rPr>
      </w:pPr>
      <w:r w:rsidRPr="00091A9B">
        <w:rPr>
          <w:sz w:val="14"/>
        </w:rPr>
        <w:t xml:space="preserve">Meanwhile, </w:t>
      </w:r>
      <w:r w:rsidRPr="00091A9B">
        <w:rPr>
          <w:rStyle w:val="Emphasis"/>
          <w:highlight w:val="cyan"/>
        </w:rPr>
        <w:t>water</w:t>
      </w:r>
      <w:r w:rsidRPr="00091A9B">
        <w:rPr>
          <w:rStyle w:val="StyleUnderline"/>
          <w:highlight w:val="cyan"/>
        </w:rPr>
        <w:t xml:space="preserve"> for </w:t>
      </w:r>
      <w:r w:rsidRPr="00091A9B">
        <w:rPr>
          <w:rStyle w:val="StyleUnderline"/>
        </w:rPr>
        <w:t xml:space="preserve">direct </w:t>
      </w:r>
      <w:r w:rsidRPr="00091A9B">
        <w:rPr>
          <w:rStyle w:val="Emphasis"/>
        </w:rPr>
        <w:t xml:space="preserve">domestic </w:t>
      </w:r>
      <w:r w:rsidRPr="00091A9B">
        <w:rPr>
          <w:rStyle w:val="Emphasis"/>
          <w:highlight w:val="cyan"/>
        </w:rPr>
        <w:t>consumption</w:t>
      </w:r>
      <w:r w:rsidRPr="00091A9B">
        <w:rPr>
          <w:sz w:val="14"/>
        </w:rPr>
        <w:t>—about 12 percent of total freshwater withdrawal worldwide—</w:t>
      </w:r>
      <w:r w:rsidRPr="00091A9B">
        <w:rPr>
          <w:rStyle w:val="StyleUnderline"/>
          <w:highlight w:val="cyan"/>
        </w:rPr>
        <w:t xml:space="preserve">remains </w:t>
      </w:r>
      <w:r w:rsidRPr="00091A9B">
        <w:rPr>
          <w:rStyle w:val="Emphasis"/>
          <w:highlight w:val="cyan"/>
        </w:rPr>
        <w:t>very cheap</w:t>
      </w:r>
      <w:r w:rsidRPr="00091A9B">
        <w:rPr>
          <w:sz w:val="14"/>
        </w:rPr>
        <w:t>. If anything, the price is often too low, generating insufficient revenues for water and sewage companies to extend and maintain their systems. The Water Security Solutions Center suggests the average combined water and wastewater rate is about $4.00 per cubic meter in Europe and North America and between $0.50 and $1.50 in the rest of the world. The World Health Organization recommends a minimum of between 50 and 100 liters of water per person per day. At $1.50 per cubic meter, the daily minimum would cost on the order of $27 per year. For the 690 million people worldwide in extreme poverty, meaning they live on less than $1.90 a day, that’s a lot—about 4 percent of their total expenditure. But the bigger problem is that the majority of extremely poor households aren’t connected to the water network at all. Higher prices would help provide the investment resources to get them connected. Meanwhile, as a proportion of global average income, $27 is about 0.2 percent.</w:t>
      </w:r>
    </w:p>
    <w:p w14:paraId="721612C0" w14:textId="77777777" w:rsidR="00141F8B" w:rsidRPr="00091A9B" w:rsidRDefault="00141F8B" w:rsidP="00141F8B">
      <w:pPr>
        <w:rPr>
          <w:sz w:val="14"/>
        </w:rPr>
      </w:pPr>
      <w:r w:rsidRPr="00091A9B">
        <w:rPr>
          <w:rStyle w:val="StyleUnderline"/>
          <w:highlight w:val="cyan"/>
        </w:rPr>
        <w:t xml:space="preserve">A </w:t>
      </w:r>
      <w:r w:rsidRPr="00091A9B">
        <w:rPr>
          <w:rStyle w:val="Emphasis"/>
          <w:highlight w:val="cyan"/>
        </w:rPr>
        <w:t>richer</w:t>
      </w:r>
      <w:r w:rsidRPr="00091A9B">
        <w:rPr>
          <w:rStyle w:val="StyleUnderline"/>
          <w:highlight w:val="cyan"/>
        </w:rPr>
        <w:t xml:space="preserve"> world </w:t>
      </w:r>
      <w:r w:rsidRPr="00091A9B">
        <w:rPr>
          <w:rStyle w:val="StyleUnderline"/>
        </w:rPr>
        <w:t xml:space="preserve">with an </w:t>
      </w:r>
      <w:r w:rsidRPr="00091A9B">
        <w:rPr>
          <w:rStyle w:val="Emphasis"/>
        </w:rPr>
        <w:t>additional</w:t>
      </w:r>
      <w:r w:rsidRPr="00091A9B">
        <w:rPr>
          <w:rStyle w:val="StyleUnderline"/>
        </w:rPr>
        <w:t xml:space="preserve"> two </w:t>
      </w:r>
      <w:r w:rsidRPr="00091A9B">
        <w:rPr>
          <w:rStyle w:val="Emphasis"/>
        </w:rPr>
        <w:t>billion</w:t>
      </w:r>
      <w:r w:rsidRPr="00091A9B">
        <w:rPr>
          <w:rStyle w:val="StyleUnderline"/>
        </w:rPr>
        <w:t xml:space="preserve"> people in it </w:t>
      </w:r>
      <w:r w:rsidRPr="00091A9B">
        <w:rPr>
          <w:rStyle w:val="Emphasis"/>
          <w:highlight w:val="cyan"/>
        </w:rPr>
        <w:t>in 2050</w:t>
      </w:r>
      <w:r w:rsidRPr="00091A9B">
        <w:rPr>
          <w:rStyle w:val="StyleUnderline"/>
          <w:highlight w:val="cyan"/>
        </w:rPr>
        <w:t xml:space="preserve"> will </w:t>
      </w:r>
      <w:r w:rsidRPr="00091A9B">
        <w:rPr>
          <w:rStyle w:val="StyleUnderline"/>
        </w:rPr>
        <w:t xml:space="preserve">likely </w:t>
      </w:r>
      <w:r w:rsidRPr="00091A9B">
        <w:rPr>
          <w:rStyle w:val="Emphasis"/>
          <w:highlight w:val="cyan"/>
        </w:rPr>
        <w:t>demand</w:t>
      </w:r>
      <w:r w:rsidRPr="00091A9B">
        <w:rPr>
          <w:rStyle w:val="StyleUnderline"/>
          <w:highlight w:val="cyan"/>
        </w:rPr>
        <w:t xml:space="preserve"> more </w:t>
      </w:r>
      <w:r w:rsidRPr="00091A9B">
        <w:rPr>
          <w:rStyle w:val="Emphasis"/>
        </w:rPr>
        <w:t xml:space="preserve">fresh </w:t>
      </w:r>
      <w:r w:rsidRPr="00091A9B">
        <w:rPr>
          <w:rStyle w:val="Emphasis"/>
          <w:highlight w:val="cyan"/>
        </w:rPr>
        <w:t>water</w:t>
      </w:r>
      <w:r w:rsidRPr="00091A9B">
        <w:rPr>
          <w:rStyle w:val="StyleUnderline"/>
          <w:highlight w:val="cyan"/>
        </w:rPr>
        <w:t xml:space="preserve"> than </w:t>
      </w:r>
      <w:r w:rsidRPr="00091A9B">
        <w:rPr>
          <w:rStyle w:val="Emphasis"/>
          <w:highlight w:val="cyan"/>
        </w:rPr>
        <w:t>ever</w:t>
      </w:r>
      <w:r w:rsidRPr="00091A9B">
        <w:rPr>
          <w:rStyle w:val="StyleUnderline"/>
        </w:rPr>
        <w:t xml:space="preserve">. </w:t>
      </w:r>
      <w:r w:rsidRPr="00091A9B">
        <w:rPr>
          <w:rStyle w:val="StyleUnderline"/>
          <w:highlight w:val="cyan"/>
        </w:rPr>
        <w:t xml:space="preserve">But </w:t>
      </w:r>
      <w:r w:rsidRPr="00091A9B">
        <w:rPr>
          <w:rStyle w:val="StyleUnderline"/>
        </w:rPr>
        <w:t xml:space="preserve">the </w:t>
      </w:r>
      <w:r w:rsidRPr="00091A9B">
        <w:rPr>
          <w:rStyle w:val="Emphasis"/>
        </w:rPr>
        <w:t>combination</w:t>
      </w:r>
      <w:r w:rsidRPr="00091A9B">
        <w:rPr>
          <w:rStyle w:val="StyleUnderline"/>
        </w:rPr>
        <w:t xml:space="preserve"> of further </w:t>
      </w:r>
      <w:r w:rsidRPr="00091A9B">
        <w:rPr>
          <w:rStyle w:val="Emphasis"/>
          <w:highlight w:val="cyan"/>
        </w:rPr>
        <w:t>technological advances</w:t>
      </w:r>
      <w:r w:rsidRPr="00091A9B">
        <w:rPr>
          <w:rStyle w:val="StyleUnderline"/>
          <w:highlight w:val="cyan"/>
        </w:rPr>
        <w:t xml:space="preserve"> and </w:t>
      </w:r>
      <w:r w:rsidRPr="00091A9B">
        <w:rPr>
          <w:rStyle w:val="Emphasis"/>
          <w:highlight w:val="cyan"/>
        </w:rPr>
        <w:t>trade</w:t>
      </w:r>
      <w:r w:rsidRPr="00091A9B">
        <w:rPr>
          <w:rStyle w:val="StyleUnderline"/>
          <w:highlight w:val="cyan"/>
        </w:rPr>
        <w:t xml:space="preserve"> </w:t>
      </w:r>
      <w:r w:rsidRPr="00091A9B">
        <w:rPr>
          <w:rStyle w:val="StyleUnderline"/>
        </w:rPr>
        <w:t xml:space="preserve">can </w:t>
      </w:r>
      <w:r w:rsidRPr="00091A9B">
        <w:rPr>
          <w:rStyle w:val="StyleUnderline"/>
          <w:highlight w:val="cyan"/>
        </w:rPr>
        <w:t xml:space="preserve">ensure </w:t>
      </w:r>
      <w:r w:rsidRPr="00091A9B">
        <w:rPr>
          <w:rStyle w:val="Emphasis"/>
        </w:rPr>
        <w:t xml:space="preserve">water </w:t>
      </w:r>
      <w:r w:rsidRPr="00091A9B">
        <w:rPr>
          <w:rStyle w:val="Emphasis"/>
          <w:highlight w:val="cyan"/>
        </w:rPr>
        <w:t>scarcity</w:t>
      </w:r>
      <w:r w:rsidRPr="00091A9B">
        <w:rPr>
          <w:rStyle w:val="StyleUnderline"/>
          <w:highlight w:val="cyan"/>
        </w:rPr>
        <w:t xml:space="preserve"> won’t be</w:t>
      </w:r>
      <w:r w:rsidRPr="00091A9B">
        <w:rPr>
          <w:rStyle w:val="StyleUnderline"/>
        </w:rPr>
        <w:t xml:space="preserve">come </w:t>
      </w:r>
      <w:r w:rsidRPr="00091A9B">
        <w:rPr>
          <w:rStyle w:val="StyleUnderline"/>
          <w:highlight w:val="cyan"/>
        </w:rPr>
        <w:t xml:space="preserve">a </w:t>
      </w:r>
      <w:r w:rsidRPr="00091A9B">
        <w:rPr>
          <w:rStyle w:val="Emphasis"/>
        </w:rPr>
        <w:t xml:space="preserve">binding </w:t>
      </w:r>
      <w:r w:rsidRPr="00091A9B">
        <w:rPr>
          <w:rStyle w:val="Emphasis"/>
          <w:highlight w:val="cyan"/>
        </w:rPr>
        <w:t>constraint</w:t>
      </w:r>
      <w:r w:rsidRPr="00091A9B">
        <w:rPr>
          <w:rStyle w:val="StyleUnderline"/>
          <w:highlight w:val="cyan"/>
        </w:rPr>
        <w:t xml:space="preserve"> on </w:t>
      </w:r>
      <w:r w:rsidRPr="00091A9B">
        <w:rPr>
          <w:rStyle w:val="Emphasis"/>
          <w:highlight w:val="cyan"/>
        </w:rPr>
        <w:t>progress</w:t>
      </w:r>
      <w:r w:rsidRPr="00091A9B">
        <w:rPr>
          <w:rStyle w:val="StyleUnderline"/>
        </w:rPr>
        <w:t xml:space="preserve">, </w:t>
      </w:r>
      <w:r w:rsidRPr="00091A9B">
        <w:rPr>
          <w:rStyle w:val="StyleUnderline"/>
          <w:highlight w:val="cyan"/>
        </w:rPr>
        <w:t xml:space="preserve">limiting </w:t>
      </w:r>
      <w:r w:rsidRPr="00091A9B">
        <w:rPr>
          <w:rStyle w:val="Emphasis"/>
          <w:highlight w:val="cyan"/>
        </w:rPr>
        <w:t>water wars</w:t>
      </w:r>
      <w:r w:rsidRPr="00091A9B">
        <w:rPr>
          <w:rStyle w:val="StyleUnderline"/>
          <w:highlight w:val="cyan"/>
        </w:rPr>
        <w:t xml:space="preserve"> to </w:t>
      </w:r>
      <w:r w:rsidRPr="00091A9B">
        <w:rPr>
          <w:rStyle w:val="Emphasis"/>
        </w:rPr>
        <w:t xml:space="preserve">works of </w:t>
      </w:r>
      <w:r w:rsidRPr="00091A9B">
        <w:rPr>
          <w:rStyle w:val="Emphasis"/>
          <w:highlight w:val="cyan"/>
        </w:rPr>
        <w:t>fiction</w:t>
      </w:r>
      <w:r w:rsidRPr="00091A9B">
        <w:rPr>
          <w:sz w:val="14"/>
        </w:rPr>
        <w:t>. Not least, the cost of desalination has fallen as much as 90 percent since the 1960s, and in many countries it is now less than $1.00 per cubic meter</w:t>
      </w:r>
      <w:r w:rsidRPr="00091A9B">
        <w:rPr>
          <w:rStyle w:val="StyleUnderline"/>
        </w:rPr>
        <w:t xml:space="preserve">. If </w:t>
      </w:r>
      <w:r w:rsidRPr="00091A9B">
        <w:rPr>
          <w:rStyle w:val="Emphasis"/>
        </w:rPr>
        <w:t>renewable energy</w:t>
      </w:r>
      <w:r w:rsidRPr="00091A9B">
        <w:rPr>
          <w:rStyle w:val="StyleUnderline"/>
        </w:rPr>
        <w:t xml:space="preserve"> costs decline and </w:t>
      </w:r>
      <w:r w:rsidRPr="00091A9B">
        <w:rPr>
          <w:rStyle w:val="Emphasis"/>
          <w:highlight w:val="cyan"/>
        </w:rPr>
        <w:t>technologies</w:t>
      </w:r>
      <w:r w:rsidRPr="00091A9B">
        <w:rPr>
          <w:rStyle w:val="StyleUnderline"/>
          <w:highlight w:val="cyan"/>
        </w:rPr>
        <w:t xml:space="preserve"> continue to </w:t>
      </w:r>
      <w:r w:rsidRPr="00091A9B">
        <w:rPr>
          <w:rStyle w:val="Emphasis"/>
          <w:highlight w:val="cyan"/>
        </w:rPr>
        <w:t>improve</w:t>
      </w:r>
      <w:r w:rsidRPr="00091A9B">
        <w:rPr>
          <w:rStyle w:val="StyleUnderline"/>
          <w:highlight w:val="cyan"/>
        </w:rPr>
        <w:t xml:space="preserve">, the price will </w:t>
      </w:r>
      <w:r w:rsidRPr="00091A9B">
        <w:rPr>
          <w:rStyle w:val="Emphasis"/>
          <w:highlight w:val="cyan"/>
        </w:rPr>
        <w:t>fall further</w:t>
      </w:r>
      <w:r w:rsidRPr="00091A9B">
        <w:rPr>
          <w:rStyle w:val="StyleUnderline"/>
        </w:rPr>
        <w:t>.</w:t>
      </w:r>
      <w:r w:rsidRPr="00091A9B">
        <w:rPr>
          <w:sz w:val="14"/>
        </w:rPr>
        <w:t xml:space="preserve"> </w:t>
      </w:r>
    </w:p>
    <w:p w14:paraId="53DA3E0B" w14:textId="77777777" w:rsidR="00141F8B" w:rsidRPr="00091A9B" w:rsidRDefault="00141F8B" w:rsidP="00141F8B">
      <w:pPr>
        <w:rPr>
          <w:rStyle w:val="StyleUnderline"/>
          <w:highlight w:val="cyan"/>
        </w:rPr>
      </w:pPr>
      <w:r w:rsidRPr="00091A9B">
        <w:rPr>
          <w:sz w:val="14"/>
        </w:rPr>
        <w:t xml:space="preserve">As Julian Simon and Herman Khan argued nearly 40 years ago in The Resourceful Earth, we could surely do with better institutional management of water in the United States and worldwide. </w:t>
      </w:r>
      <w:r w:rsidRPr="00091A9B">
        <w:rPr>
          <w:rStyle w:val="StyleUnderline"/>
        </w:rPr>
        <w:t xml:space="preserve">Even so, </w:t>
      </w:r>
      <w:r w:rsidRPr="00091A9B">
        <w:rPr>
          <w:rStyle w:val="StyleUnderline"/>
          <w:highlight w:val="cyan"/>
        </w:rPr>
        <w:t xml:space="preserve">we </w:t>
      </w:r>
      <w:r w:rsidRPr="00091A9B">
        <w:rPr>
          <w:rStyle w:val="Emphasis"/>
          <w:highlight w:val="cyan"/>
        </w:rPr>
        <w:t>aren’t</w:t>
      </w:r>
      <w:r w:rsidRPr="00091A9B">
        <w:rPr>
          <w:rStyle w:val="StyleUnderline"/>
          <w:highlight w:val="cyan"/>
        </w:rPr>
        <w:t xml:space="preserve"> going to </w:t>
      </w:r>
      <w:r w:rsidRPr="00091A9B">
        <w:rPr>
          <w:rStyle w:val="Emphasis"/>
          <w:highlight w:val="cyan"/>
        </w:rPr>
        <w:t>run out</w:t>
      </w:r>
      <w:r w:rsidRPr="00091A9B">
        <w:rPr>
          <w:rStyle w:val="StyleUnderline"/>
          <w:highlight w:val="cyan"/>
        </w:rPr>
        <w:t xml:space="preserve"> or have to </w:t>
      </w:r>
      <w:r w:rsidRPr="00091A9B">
        <w:rPr>
          <w:rStyle w:val="Emphasis"/>
          <w:highlight w:val="cyan"/>
        </w:rPr>
        <w:t>fight</w:t>
      </w:r>
      <w:r w:rsidRPr="00091A9B">
        <w:rPr>
          <w:rStyle w:val="Emphasis"/>
        </w:rPr>
        <w:t xml:space="preserve"> it out</w:t>
      </w:r>
      <w:r w:rsidRPr="00091A9B">
        <w:rPr>
          <w:rStyle w:val="StyleUnderline"/>
        </w:rPr>
        <w:t xml:space="preserve"> </w:t>
      </w:r>
      <w:r w:rsidRPr="00091A9B">
        <w:rPr>
          <w:rStyle w:val="StyleUnderline"/>
          <w:highlight w:val="cyan"/>
        </w:rPr>
        <w:t xml:space="preserve">over what is </w:t>
      </w:r>
      <w:r w:rsidRPr="00091A9B">
        <w:rPr>
          <w:rStyle w:val="Emphasis"/>
          <w:highlight w:val="cyan"/>
        </w:rPr>
        <w:t>left</w:t>
      </w:r>
      <w:r w:rsidRPr="00091A9B">
        <w:t>.</w:t>
      </w:r>
    </w:p>
    <w:p w14:paraId="768B1438" w14:textId="77777777" w:rsidR="00141F8B" w:rsidRPr="00091A9B" w:rsidRDefault="00141F8B" w:rsidP="00141F8B">
      <w:pPr>
        <w:pStyle w:val="Heading3"/>
        <w:rPr>
          <w:rFonts w:cs="Arial"/>
        </w:rPr>
      </w:pPr>
      <w:r w:rsidRPr="00091A9B">
        <w:rPr>
          <w:rFonts w:cs="Arial"/>
        </w:rPr>
        <w:lastRenderedPageBreak/>
        <w:t>Court Clog DA---AT: Water Wars---AT: Indo-Pak---1AR</w:t>
      </w:r>
    </w:p>
    <w:p w14:paraId="50939B95" w14:textId="77777777" w:rsidR="00141F8B" w:rsidRPr="00091A9B" w:rsidRDefault="00141F8B" w:rsidP="00141F8B">
      <w:pPr>
        <w:pStyle w:val="Heading4"/>
        <w:rPr>
          <w:rFonts w:cs="Arial"/>
        </w:rPr>
      </w:pPr>
      <w:r w:rsidRPr="00091A9B">
        <w:rPr>
          <w:rFonts w:cs="Arial"/>
        </w:rPr>
        <w:t>It's thumped.</w:t>
      </w:r>
    </w:p>
    <w:p w14:paraId="49C48AE8" w14:textId="77777777" w:rsidR="00141F8B" w:rsidRPr="00091A9B" w:rsidRDefault="00141F8B" w:rsidP="00141F8B">
      <w:r w:rsidRPr="00091A9B">
        <w:rPr>
          <w:rStyle w:val="Style13ptBold"/>
        </w:rPr>
        <w:t>Biswas ’23</w:t>
      </w:r>
      <w:r w:rsidRPr="00091A9B">
        <w:t xml:space="preserve"> [Soutik; Bachelor's degree Political Science and Government Bachelors, India correspondent for BBC; January 25th 2023; "India and Pakistan came close to nuclear war: Pompeo"; https://www.bbc.com/news/world-asia-india-64396138]//rohan</w:t>
      </w:r>
    </w:p>
    <w:p w14:paraId="1411AFB7" w14:textId="77777777" w:rsidR="00141F8B" w:rsidRPr="00091A9B" w:rsidRDefault="00141F8B" w:rsidP="00141F8B">
      <w:pPr>
        <w:rPr>
          <w:sz w:val="14"/>
        </w:rPr>
      </w:pPr>
      <w:r w:rsidRPr="00091A9B">
        <w:rPr>
          <w:rStyle w:val="Emphasis"/>
          <w:highlight w:val="cyan"/>
        </w:rPr>
        <w:t>India</w:t>
      </w:r>
      <w:r w:rsidRPr="00091A9B">
        <w:rPr>
          <w:rStyle w:val="StyleUnderline"/>
          <w:highlight w:val="cyan"/>
        </w:rPr>
        <w:t xml:space="preserve"> and </w:t>
      </w:r>
      <w:r w:rsidRPr="00091A9B">
        <w:rPr>
          <w:rStyle w:val="Emphasis"/>
          <w:highlight w:val="cyan"/>
        </w:rPr>
        <w:t>Pakistan</w:t>
      </w:r>
      <w:r w:rsidRPr="00091A9B">
        <w:rPr>
          <w:rStyle w:val="StyleUnderline"/>
          <w:highlight w:val="cyan"/>
        </w:rPr>
        <w:t xml:space="preserve"> came "</w:t>
      </w:r>
      <w:r w:rsidRPr="00091A9B">
        <w:rPr>
          <w:rStyle w:val="Emphasis"/>
          <w:highlight w:val="cyan"/>
        </w:rPr>
        <w:t>close</w:t>
      </w:r>
      <w:r w:rsidRPr="00091A9B">
        <w:rPr>
          <w:rStyle w:val="StyleUnderline"/>
          <w:highlight w:val="cyan"/>
        </w:rPr>
        <w:t>" to a "</w:t>
      </w:r>
      <w:r w:rsidRPr="00091A9B">
        <w:rPr>
          <w:rStyle w:val="Emphasis"/>
          <w:highlight w:val="cyan"/>
        </w:rPr>
        <w:t>nuclear conflagration</w:t>
      </w:r>
      <w:r w:rsidRPr="00091A9B">
        <w:rPr>
          <w:rStyle w:val="StyleUnderline"/>
          <w:highlight w:val="cyan"/>
        </w:rPr>
        <w:t xml:space="preserve">" in </w:t>
      </w:r>
      <w:r w:rsidRPr="00091A9B">
        <w:rPr>
          <w:rStyle w:val="Emphasis"/>
          <w:highlight w:val="cyan"/>
        </w:rPr>
        <w:t>February 2019</w:t>
      </w:r>
      <w:r w:rsidRPr="00091A9B">
        <w:rPr>
          <w:sz w:val="14"/>
        </w:rPr>
        <w:t>, former US Secretary of State Mike Pompeo has said in his new memoir.</w:t>
      </w:r>
    </w:p>
    <w:p w14:paraId="058EB343" w14:textId="77777777" w:rsidR="00141F8B" w:rsidRPr="00091A9B" w:rsidRDefault="00141F8B" w:rsidP="00141F8B">
      <w:pPr>
        <w:rPr>
          <w:sz w:val="14"/>
        </w:rPr>
      </w:pPr>
      <w:r w:rsidRPr="00091A9B">
        <w:rPr>
          <w:sz w:val="14"/>
        </w:rPr>
        <w:t xml:space="preserve">This happened </w:t>
      </w:r>
      <w:r w:rsidRPr="00091A9B">
        <w:rPr>
          <w:rStyle w:val="StyleUnderline"/>
        </w:rPr>
        <w:t xml:space="preserve">after </w:t>
      </w:r>
      <w:r w:rsidRPr="00091A9B">
        <w:rPr>
          <w:rStyle w:val="Emphasis"/>
          <w:highlight w:val="cyan"/>
        </w:rPr>
        <w:t>Delhi</w:t>
      </w:r>
      <w:r w:rsidRPr="00091A9B">
        <w:rPr>
          <w:rStyle w:val="StyleUnderline"/>
          <w:highlight w:val="cyan"/>
        </w:rPr>
        <w:t xml:space="preserve"> launched </w:t>
      </w:r>
      <w:r w:rsidRPr="00091A9B">
        <w:rPr>
          <w:rStyle w:val="Emphasis"/>
          <w:highlight w:val="cyan"/>
        </w:rPr>
        <w:t>strikes</w:t>
      </w:r>
      <w:r w:rsidRPr="00091A9B">
        <w:rPr>
          <w:rStyle w:val="StyleUnderline"/>
          <w:highlight w:val="cyan"/>
        </w:rPr>
        <w:t xml:space="preserve"> against </w:t>
      </w:r>
      <w:r w:rsidRPr="00091A9B">
        <w:rPr>
          <w:rStyle w:val="Emphasis"/>
        </w:rPr>
        <w:t>militants</w:t>
      </w:r>
      <w:r w:rsidRPr="00091A9B">
        <w:rPr>
          <w:rStyle w:val="StyleUnderline"/>
        </w:rPr>
        <w:t xml:space="preserve"> in </w:t>
      </w:r>
      <w:r w:rsidRPr="00091A9B">
        <w:rPr>
          <w:rStyle w:val="Emphasis"/>
          <w:highlight w:val="cyan"/>
        </w:rPr>
        <w:t>Pakistani territory</w:t>
      </w:r>
      <w:r w:rsidRPr="00091A9B">
        <w:rPr>
          <w:sz w:val="14"/>
          <w:highlight w:val="cyan"/>
        </w:rPr>
        <w:t xml:space="preserve"> </w:t>
      </w:r>
      <w:r w:rsidRPr="00091A9B">
        <w:rPr>
          <w:sz w:val="14"/>
        </w:rPr>
        <w:t>following an attack on Indian troops in Kashmir.</w:t>
      </w:r>
    </w:p>
    <w:p w14:paraId="4E7FB228" w14:textId="77777777" w:rsidR="00141F8B" w:rsidRPr="00091A9B" w:rsidRDefault="00141F8B" w:rsidP="00141F8B">
      <w:pPr>
        <w:rPr>
          <w:sz w:val="14"/>
        </w:rPr>
      </w:pPr>
      <w:r w:rsidRPr="00091A9B">
        <w:rPr>
          <w:sz w:val="14"/>
        </w:rPr>
        <w:t>Pakistan had then said it had shot down two Indian military jets and captured a fighter pilot.</w:t>
      </w:r>
    </w:p>
    <w:p w14:paraId="13E297CE" w14:textId="77777777" w:rsidR="00141F8B" w:rsidRPr="00091A9B" w:rsidRDefault="00141F8B" w:rsidP="00141F8B">
      <w:pPr>
        <w:rPr>
          <w:sz w:val="14"/>
        </w:rPr>
      </w:pPr>
      <w:r w:rsidRPr="00091A9B">
        <w:rPr>
          <w:sz w:val="14"/>
        </w:rPr>
        <w:t>India and Pakistan claim all of Kashmir, but control only parts of it.</w:t>
      </w:r>
    </w:p>
    <w:p w14:paraId="76E66331" w14:textId="77777777" w:rsidR="00141F8B" w:rsidRPr="00091A9B" w:rsidRDefault="00141F8B" w:rsidP="00141F8B">
      <w:pPr>
        <w:rPr>
          <w:rStyle w:val="StyleUnderline"/>
        </w:rPr>
      </w:pPr>
      <w:r w:rsidRPr="00091A9B">
        <w:rPr>
          <w:sz w:val="14"/>
        </w:rPr>
        <w:t xml:space="preserve">India has long accused Pakistan of backing separatist militants in the Kashmir valley - a charge Islamabad denies. </w:t>
      </w:r>
      <w:r w:rsidRPr="00091A9B">
        <w:rPr>
          <w:rStyle w:val="StyleUnderline"/>
        </w:rPr>
        <w:t xml:space="preserve">The </w:t>
      </w:r>
      <w:r w:rsidRPr="00091A9B">
        <w:rPr>
          <w:rStyle w:val="Emphasis"/>
          <w:highlight w:val="cyan"/>
        </w:rPr>
        <w:t>nuclear</w:t>
      </w:r>
      <w:r w:rsidRPr="00091A9B">
        <w:rPr>
          <w:rStyle w:val="Emphasis"/>
        </w:rPr>
        <w:t>-armed</w:t>
      </w:r>
      <w:r w:rsidRPr="00091A9B">
        <w:rPr>
          <w:rStyle w:val="StyleUnderline"/>
        </w:rPr>
        <w:t xml:space="preserve"> </w:t>
      </w:r>
      <w:r w:rsidRPr="00091A9B">
        <w:rPr>
          <w:rStyle w:val="StyleUnderline"/>
          <w:highlight w:val="cyan"/>
        </w:rPr>
        <w:t xml:space="preserve">neighbours have fought </w:t>
      </w:r>
      <w:r w:rsidRPr="00091A9B">
        <w:rPr>
          <w:rStyle w:val="Emphasis"/>
          <w:highlight w:val="cyan"/>
        </w:rPr>
        <w:t>three wars</w:t>
      </w:r>
      <w:r w:rsidRPr="00091A9B">
        <w:rPr>
          <w:rStyle w:val="StyleUnderline"/>
          <w:highlight w:val="cyan"/>
        </w:rPr>
        <w:t xml:space="preserve"> since </w:t>
      </w:r>
      <w:r w:rsidRPr="00091A9B">
        <w:rPr>
          <w:rStyle w:val="Emphasis"/>
          <w:highlight w:val="cyan"/>
        </w:rPr>
        <w:t>independence</w:t>
      </w:r>
      <w:r w:rsidRPr="00091A9B">
        <w:rPr>
          <w:rStyle w:val="StyleUnderline"/>
          <w:highlight w:val="cyan"/>
        </w:rPr>
        <w:t xml:space="preserve"> </w:t>
      </w:r>
      <w:r w:rsidRPr="00091A9B">
        <w:rPr>
          <w:rStyle w:val="StyleUnderline"/>
        </w:rPr>
        <w:t xml:space="preserve">from Britain and </w:t>
      </w:r>
      <w:r w:rsidRPr="00091A9B">
        <w:rPr>
          <w:rStyle w:val="Emphasis"/>
        </w:rPr>
        <w:t>partition</w:t>
      </w:r>
      <w:r w:rsidRPr="00091A9B">
        <w:rPr>
          <w:rStyle w:val="StyleUnderline"/>
        </w:rPr>
        <w:t xml:space="preserve"> in 1947. All but </w:t>
      </w:r>
      <w:r w:rsidRPr="00091A9B">
        <w:rPr>
          <w:rStyle w:val="Emphasis"/>
        </w:rPr>
        <w:t>one</w:t>
      </w:r>
      <w:r w:rsidRPr="00091A9B">
        <w:rPr>
          <w:rStyle w:val="StyleUnderline"/>
        </w:rPr>
        <w:t xml:space="preserve"> were </w:t>
      </w:r>
      <w:r w:rsidRPr="00091A9B">
        <w:rPr>
          <w:rStyle w:val="Emphasis"/>
        </w:rPr>
        <w:t>over Kashmir</w:t>
      </w:r>
      <w:r w:rsidRPr="00091A9B">
        <w:rPr>
          <w:rStyle w:val="StyleUnderline"/>
        </w:rPr>
        <w:t>.</w:t>
      </w:r>
    </w:p>
    <w:p w14:paraId="7F785931" w14:textId="77777777" w:rsidR="00141F8B" w:rsidRPr="00091A9B" w:rsidRDefault="00141F8B" w:rsidP="00141F8B">
      <w:pPr>
        <w:rPr>
          <w:sz w:val="14"/>
        </w:rPr>
      </w:pPr>
      <w:r w:rsidRPr="00091A9B">
        <w:rPr>
          <w:sz w:val="14"/>
        </w:rPr>
        <w:t xml:space="preserve">In Never Give An Inch: Fighting for the America I Love, Mr Pompeo says he does "not think the world properly knows just how close the </w:t>
      </w:r>
      <w:r w:rsidRPr="00091A9B">
        <w:rPr>
          <w:rStyle w:val="StyleUnderline"/>
        </w:rPr>
        <w:t xml:space="preserve">India-Pakistan </w:t>
      </w:r>
      <w:r w:rsidRPr="00091A9B">
        <w:rPr>
          <w:rStyle w:val="Emphasis"/>
        </w:rPr>
        <w:t>rivalry</w:t>
      </w:r>
      <w:r w:rsidRPr="00091A9B">
        <w:rPr>
          <w:rStyle w:val="StyleUnderline"/>
        </w:rPr>
        <w:t xml:space="preserve"> </w:t>
      </w:r>
      <w:r w:rsidRPr="00091A9B">
        <w:rPr>
          <w:rStyle w:val="StyleUnderline"/>
          <w:highlight w:val="cyan"/>
        </w:rPr>
        <w:t xml:space="preserve">came to </w:t>
      </w:r>
      <w:r w:rsidRPr="00091A9B">
        <w:rPr>
          <w:rStyle w:val="Emphasis"/>
          <w:highlight w:val="cyan"/>
        </w:rPr>
        <w:t>spilling over</w:t>
      </w:r>
      <w:r w:rsidRPr="00091A9B">
        <w:rPr>
          <w:rStyle w:val="StyleUnderline"/>
          <w:highlight w:val="cyan"/>
        </w:rPr>
        <w:t xml:space="preserve"> into a </w:t>
      </w:r>
      <w:r w:rsidRPr="00091A9B">
        <w:rPr>
          <w:rStyle w:val="Emphasis"/>
          <w:highlight w:val="cyan"/>
        </w:rPr>
        <w:t>nuclear conflagration</w:t>
      </w:r>
      <w:r w:rsidRPr="00091A9B">
        <w:rPr>
          <w:sz w:val="14"/>
          <w:highlight w:val="cyan"/>
        </w:rPr>
        <w:t xml:space="preserve"> </w:t>
      </w:r>
      <w:r w:rsidRPr="00091A9B">
        <w:rPr>
          <w:sz w:val="14"/>
        </w:rPr>
        <w:t>in February 2019".</w:t>
      </w:r>
    </w:p>
    <w:p w14:paraId="47029986" w14:textId="77777777" w:rsidR="00141F8B" w:rsidRPr="00091A9B" w:rsidRDefault="00141F8B" w:rsidP="00141F8B">
      <w:pPr>
        <w:rPr>
          <w:sz w:val="14"/>
        </w:rPr>
      </w:pPr>
      <w:r w:rsidRPr="00091A9B">
        <w:rPr>
          <w:sz w:val="14"/>
        </w:rPr>
        <w:t>"The truth is, I don't know precisely the answer either; I just know it was too close," he writes.</w:t>
      </w:r>
    </w:p>
    <w:p w14:paraId="49C872BC" w14:textId="77777777" w:rsidR="00141F8B" w:rsidRPr="00091A9B" w:rsidRDefault="00141F8B" w:rsidP="00141F8B">
      <w:pPr>
        <w:rPr>
          <w:sz w:val="14"/>
        </w:rPr>
      </w:pPr>
      <w:r w:rsidRPr="00091A9B">
        <w:rPr>
          <w:sz w:val="14"/>
        </w:rPr>
        <w:t>Mr Pompeo says he will "never forget the night" he was in Hanoi at a summit "negotiating with the North Koreans on nuclear weapons" when "India and Pakistan started threatening each other in connection with the decades-long dispute over the northern border region of Kashmir".</w:t>
      </w:r>
    </w:p>
    <w:p w14:paraId="29E673F5" w14:textId="77777777" w:rsidR="00141F8B" w:rsidRPr="00091A9B" w:rsidRDefault="00141F8B" w:rsidP="00141F8B">
      <w:pPr>
        <w:rPr>
          <w:sz w:val="14"/>
        </w:rPr>
      </w:pPr>
      <w:r w:rsidRPr="00091A9B">
        <w:rPr>
          <w:sz w:val="14"/>
        </w:rPr>
        <w:t xml:space="preserve">After the attack on Indian troops that killed more than 40 soldiers - "an Islamist terrorist attack... </w:t>
      </w:r>
      <w:r w:rsidRPr="00091A9B">
        <w:rPr>
          <w:rStyle w:val="StyleUnderline"/>
        </w:rPr>
        <w:t xml:space="preserve">probably </w:t>
      </w:r>
      <w:r w:rsidRPr="00091A9B">
        <w:rPr>
          <w:rStyle w:val="Emphasis"/>
          <w:highlight w:val="cyan"/>
        </w:rPr>
        <w:t>enabled</w:t>
      </w:r>
      <w:r w:rsidRPr="00091A9B">
        <w:rPr>
          <w:rStyle w:val="StyleUnderline"/>
          <w:highlight w:val="cyan"/>
        </w:rPr>
        <w:t xml:space="preserve"> in part by </w:t>
      </w:r>
      <w:r w:rsidRPr="00091A9B">
        <w:rPr>
          <w:rStyle w:val="Emphasis"/>
          <w:highlight w:val="cyan"/>
        </w:rPr>
        <w:t>Pakistan's</w:t>
      </w:r>
      <w:r w:rsidRPr="00091A9B">
        <w:rPr>
          <w:rStyle w:val="StyleUnderline"/>
        </w:rPr>
        <w:t xml:space="preserve"> lax </w:t>
      </w:r>
      <w:r w:rsidRPr="00091A9B">
        <w:rPr>
          <w:rStyle w:val="Emphasis"/>
          <w:highlight w:val="cyan"/>
        </w:rPr>
        <w:t>c</w:t>
      </w:r>
      <w:r w:rsidRPr="00091A9B">
        <w:rPr>
          <w:rStyle w:val="Emphasis"/>
        </w:rPr>
        <w:t>ounter-</w:t>
      </w:r>
      <w:r w:rsidRPr="00091A9B">
        <w:rPr>
          <w:rStyle w:val="Emphasis"/>
          <w:highlight w:val="cyan"/>
        </w:rPr>
        <w:t>t</w:t>
      </w:r>
      <w:r w:rsidRPr="00091A9B">
        <w:rPr>
          <w:rStyle w:val="Emphasis"/>
        </w:rPr>
        <w:t>error</w:t>
      </w:r>
      <w:r w:rsidRPr="00091A9B">
        <w:rPr>
          <w:rStyle w:val="StyleUnderline"/>
        </w:rPr>
        <w:t xml:space="preserve"> </w:t>
      </w:r>
      <w:r w:rsidRPr="00091A9B">
        <w:rPr>
          <w:rStyle w:val="StyleUnderline"/>
          <w:highlight w:val="cyan"/>
        </w:rPr>
        <w:t>policies</w:t>
      </w:r>
      <w:r w:rsidRPr="00091A9B">
        <w:rPr>
          <w:sz w:val="14"/>
        </w:rPr>
        <w:t>", according to Mr Pompeo - India had responded with air strikes inside Pakistan. "The Pakistanis shot down a plane in a subsequent dogfight and kept the Indian pilot prisoner."</w:t>
      </w:r>
    </w:p>
    <w:p w14:paraId="08FB59CB" w14:textId="77777777" w:rsidR="00141F8B" w:rsidRPr="00091A9B" w:rsidRDefault="00141F8B" w:rsidP="00141F8B">
      <w:pPr>
        <w:rPr>
          <w:sz w:val="14"/>
        </w:rPr>
      </w:pPr>
      <w:r w:rsidRPr="00091A9B">
        <w:rPr>
          <w:sz w:val="14"/>
        </w:rPr>
        <w:t>Mr Pompeo said he was awakened in Hanoi to speak with an Indian "counterpart", who is unnamed.</w:t>
      </w:r>
    </w:p>
    <w:p w14:paraId="2DB087C8" w14:textId="77777777" w:rsidR="00141F8B" w:rsidRPr="00091A9B" w:rsidRDefault="00141F8B" w:rsidP="00141F8B">
      <w:pPr>
        <w:rPr>
          <w:sz w:val="14"/>
        </w:rPr>
      </w:pPr>
      <w:r w:rsidRPr="00091A9B">
        <w:rPr>
          <w:sz w:val="14"/>
        </w:rPr>
        <w:t>"</w:t>
      </w:r>
      <w:r w:rsidRPr="00091A9B">
        <w:rPr>
          <w:rStyle w:val="StyleUnderline"/>
        </w:rPr>
        <w:t xml:space="preserve">He believed the </w:t>
      </w:r>
      <w:r w:rsidRPr="00091A9B">
        <w:rPr>
          <w:rStyle w:val="Emphasis"/>
        </w:rPr>
        <w:t>Pakistanis</w:t>
      </w:r>
      <w:r w:rsidRPr="00091A9B">
        <w:rPr>
          <w:rStyle w:val="StyleUnderline"/>
        </w:rPr>
        <w:t xml:space="preserve"> </w:t>
      </w:r>
      <w:r w:rsidRPr="00091A9B">
        <w:rPr>
          <w:rStyle w:val="StyleUnderline"/>
          <w:highlight w:val="cyan"/>
        </w:rPr>
        <w:t xml:space="preserve">had </w:t>
      </w:r>
      <w:r w:rsidRPr="00091A9B">
        <w:rPr>
          <w:rStyle w:val="Emphasis"/>
          <w:highlight w:val="cyan"/>
        </w:rPr>
        <w:t>begun to prepare</w:t>
      </w:r>
      <w:r w:rsidRPr="00091A9B">
        <w:rPr>
          <w:rStyle w:val="StyleUnderline"/>
          <w:highlight w:val="cyan"/>
        </w:rPr>
        <w:t xml:space="preserve"> </w:t>
      </w:r>
      <w:r w:rsidRPr="00091A9B">
        <w:rPr>
          <w:rStyle w:val="StyleUnderline"/>
        </w:rPr>
        <w:t xml:space="preserve">their </w:t>
      </w:r>
      <w:r w:rsidRPr="00091A9B">
        <w:rPr>
          <w:rStyle w:val="Emphasis"/>
          <w:highlight w:val="cyan"/>
        </w:rPr>
        <w:t>nuclear weapons</w:t>
      </w:r>
      <w:r w:rsidRPr="00091A9B">
        <w:rPr>
          <w:rStyle w:val="StyleUnderline"/>
          <w:highlight w:val="cyan"/>
        </w:rPr>
        <w:t xml:space="preserve"> for a </w:t>
      </w:r>
      <w:r w:rsidRPr="00091A9B">
        <w:rPr>
          <w:rStyle w:val="Emphasis"/>
          <w:highlight w:val="cyan"/>
        </w:rPr>
        <w:t>strike</w:t>
      </w:r>
      <w:r w:rsidRPr="00091A9B">
        <w:rPr>
          <w:rStyle w:val="StyleUnderline"/>
          <w:highlight w:val="cyan"/>
        </w:rPr>
        <w:t>. India</w:t>
      </w:r>
      <w:r w:rsidRPr="00091A9B">
        <w:rPr>
          <w:rStyle w:val="StyleUnderline"/>
        </w:rPr>
        <w:t xml:space="preserve">, he informed me, </w:t>
      </w:r>
      <w:r w:rsidRPr="00091A9B">
        <w:rPr>
          <w:rStyle w:val="StyleUnderline"/>
          <w:highlight w:val="cyan"/>
        </w:rPr>
        <w:t xml:space="preserve">was </w:t>
      </w:r>
      <w:r w:rsidRPr="00091A9B">
        <w:rPr>
          <w:rStyle w:val="Emphasis"/>
          <w:highlight w:val="cyan"/>
        </w:rPr>
        <w:t>contemplating</w:t>
      </w:r>
      <w:r w:rsidRPr="00091A9B">
        <w:rPr>
          <w:rStyle w:val="StyleUnderline"/>
          <w:highlight w:val="cyan"/>
        </w:rPr>
        <w:t xml:space="preserve"> its </w:t>
      </w:r>
      <w:r w:rsidRPr="00091A9B">
        <w:rPr>
          <w:rStyle w:val="Emphasis"/>
          <w:highlight w:val="cyan"/>
        </w:rPr>
        <w:t>own escalation</w:t>
      </w:r>
      <w:r w:rsidRPr="00091A9B">
        <w:rPr>
          <w:sz w:val="14"/>
        </w:rPr>
        <w:t>," Mr Pompeo writes.</w:t>
      </w:r>
    </w:p>
    <w:p w14:paraId="6855BE9F" w14:textId="77777777" w:rsidR="00141F8B" w:rsidRPr="00091A9B" w:rsidRDefault="00141F8B" w:rsidP="00141F8B">
      <w:pPr>
        <w:rPr>
          <w:sz w:val="14"/>
        </w:rPr>
      </w:pPr>
      <w:r w:rsidRPr="00091A9B">
        <w:rPr>
          <w:sz w:val="14"/>
        </w:rPr>
        <w:t>"</w:t>
      </w:r>
      <w:r w:rsidRPr="00091A9B">
        <w:rPr>
          <w:rStyle w:val="StyleUnderline"/>
        </w:rPr>
        <w:t xml:space="preserve">I asked him to </w:t>
      </w:r>
      <w:r w:rsidRPr="00091A9B">
        <w:rPr>
          <w:rStyle w:val="Emphasis"/>
        </w:rPr>
        <w:t>do nothing</w:t>
      </w:r>
      <w:r w:rsidRPr="00091A9B">
        <w:rPr>
          <w:rStyle w:val="StyleUnderline"/>
        </w:rPr>
        <w:t xml:space="preserve"> and give us a </w:t>
      </w:r>
      <w:r w:rsidRPr="00091A9B">
        <w:rPr>
          <w:rStyle w:val="Emphasis"/>
        </w:rPr>
        <w:t>minute</w:t>
      </w:r>
      <w:r w:rsidRPr="00091A9B">
        <w:rPr>
          <w:rStyle w:val="StyleUnderline"/>
        </w:rPr>
        <w:t xml:space="preserve"> to sort things out."</w:t>
      </w:r>
    </w:p>
    <w:p w14:paraId="3C7ED817" w14:textId="77777777" w:rsidR="00141F8B" w:rsidRPr="00091A9B" w:rsidRDefault="00141F8B" w:rsidP="00141F8B">
      <w:pPr>
        <w:rPr>
          <w:sz w:val="14"/>
        </w:rPr>
      </w:pPr>
      <w:r w:rsidRPr="00091A9B">
        <w:rPr>
          <w:sz w:val="14"/>
        </w:rPr>
        <w:t>Mr Pompeo writes he began to work with the then National Security Adviser John Bolton who was with him in the "tiny secure communications facility in our hotel".</w:t>
      </w:r>
    </w:p>
    <w:p w14:paraId="6934CDA2" w14:textId="77777777" w:rsidR="00141F8B" w:rsidRPr="00091A9B" w:rsidRDefault="00141F8B" w:rsidP="00141F8B">
      <w:pPr>
        <w:rPr>
          <w:sz w:val="14"/>
        </w:rPr>
      </w:pPr>
      <w:r w:rsidRPr="00091A9B">
        <w:rPr>
          <w:sz w:val="14"/>
        </w:rPr>
        <w:t>He says he reached out to Pakistan's then army chief General Qamar Javed Bajwa, with "whom I had engaged many times", and told him what the "Indians had told me".</w:t>
      </w:r>
    </w:p>
    <w:p w14:paraId="29C1B38B" w14:textId="77777777" w:rsidR="00141F8B" w:rsidRPr="00091A9B" w:rsidRDefault="00141F8B" w:rsidP="00141F8B">
      <w:pPr>
        <w:rPr>
          <w:rStyle w:val="StyleUnderline"/>
        </w:rPr>
      </w:pPr>
      <w:r w:rsidRPr="00091A9B">
        <w:rPr>
          <w:rStyle w:val="StyleUnderline"/>
        </w:rPr>
        <w:t xml:space="preserve">"He said </w:t>
      </w:r>
      <w:r w:rsidRPr="00091A9B">
        <w:rPr>
          <w:rStyle w:val="StyleUnderline"/>
          <w:highlight w:val="cyan"/>
        </w:rPr>
        <w:t xml:space="preserve">it </w:t>
      </w:r>
      <w:r w:rsidRPr="00091A9B">
        <w:rPr>
          <w:rStyle w:val="Emphasis"/>
          <w:highlight w:val="cyan"/>
        </w:rPr>
        <w:t>wasn't true</w:t>
      </w:r>
      <w:r w:rsidRPr="00091A9B">
        <w:rPr>
          <w:rStyle w:val="StyleUnderline"/>
          <w:highlight w:val="cyan"/>
        </w:rPr>
        <w:t xml:space="preserve">. As one might </w:t>
      </w:r>
      <w:r w:rsidRPr="00091A9B">
        <w:rPr>
          <w:rStyle w:val="Emphasis"/>
          <w:highlight w:val="cyan"/>
        </w:rPr>
        <w:t>expect</w:t>
      </w:r>
      <w:r w:rsidRPr="00091A9B">
        <w:rPr>
          <w:rStyle w:val="StyleUnderline"/>
        </w:rPr>
        <w:t xml:space="preserve">, he </w:t>
      </w:r>
      <w:r w:rsidRPr="00091A9B">
        <w:rPr>
          <w:rStyle w:val="Emphasis"/>
        </w:rPr>
        <w:t>believed</w:t>
      </w:r>
      <w:r w:rsidRPr="00091A9B">
        <w:rPr>
          <w:rStyle w:val="StyleUnderline"/>
        </w:rPr>
        <w:t xml:space="preserve"> </w:t>
      </w:r>
      <w:r w:rsidRPr="00091A9B">
        <w:rPr>
          <w:rStyle w:val="StyleUnderline"/>
          <w:highlight w:val="cyan"/>
        </w:rPr>
        <w:t xml:space="preserve">the </w:t>
      </w:r>
      <w:r w:rsidRPr="00091A9B">
        <w:rPr>
          <w:rStyle w:val="Emphasis"/>
          <w:highlight w:val="cyan"/>
        </w:rPr>
        <w:t>Indians</w:t>
      </w:r>
      <w:r w:rsidRPr="00091A9B">
        <w:rPr>
          <w:rStyle w:val="StyleUnderline"/>
          <w:highlight w:val="cyan"/>
        </w:rPr>
        <w:t xml:space="preserve"> were </w:t>
      </w:r>
      <w:r w:rsidRPr="00091A9B">
        <w:rPr>
          <w:rStyle w:val="Emphasis"/>
          <w:highlight w:val="cyan"/>
        </w:rPr>
        <w:t>preparing</w:t>
      </w:r>
      <w:r w:rsidRPr="00091A9B">
        <w:rPr>
          <w:rStyle w:val="StyleUnderline"/>
          <w:highlight w:val="cyan"/>
        </w:rPr>
        <w:t xml:space="preserve"> </w:t>
      </w:r>
      <w:r w:rsidRPr="00091A9B">
        <w:rPr>
          <w:rStyle w:val="StyleUnderline"/>
        </w:rPr>
        <w:t xml:space="preserve">their </w:t>
      </w:r>
      <w:r w:rsidRPr="00091A9B">
        <w:rPr>
          <w:rStyle w:val="Emphasis"/>
          <w:highlight w:val="cyan"/>
        </w:rPr>
        <w:t>nuclear weapons</w:t>
      </w:r>
      <w:r w:rsidRPr="00091A9B">
        <w:rPr>
          <w:rStyle w:val="StyleUnderline"/>
          <w:highlight w:val="cyan"/>
        </w:rPr>
        <w:t xml:space="preserve"> </w:t>
      </w:r>
      <w:r w:rsidRPr="00091A9B">
        <w:rPr>
          <w:rStyle w:val="StyleUnderline"/>
        </w:rPr>
        <w:t xml:space="preserve">for </w:t>
      </w:r>
      <w:r w:rsidRPr="00091A9B">
        <w:rPr>
          <w:rStyle w:val="Emphasis"/>
        </w:rPr>
        <w:t>deployment</w:t>
      </w:r>
      <w:r w:rsidRPr="00091A9B">
        <w:rPr>
          <w:rStyle w:val="StyleUnderline"/>
        </w:rPr>
        <w:t xml:space="preserve">. It took us a </w:t>
      </w:r>
      <w:r w:rsidRPr="00091A9B">
        <w:rPr>
          <w:rStyle w:val="Emphasis"/>
        </w:rPr>
        <w:t>few hours</w:t>
      </w:r>
      <w:r w:rsidRPr="00091A9B">
        <w:rPr>
          <w:rStyle w:val="StyleUnderline"/>
        </w:rPr>
        <w:t xml:space="preserve"> - and remarkably </w:t>
      </w:r>
      <w:r w:rsidRPr="00091A9B">
        <w:rPr>
          <w:rStyle w:val="Emphasis"/>
        </w:rPr>
        <w:t>good work</w:t>
      </w:r>
      <w:r w:rsidRPr="00091A9B">
        <w:rPr>
          <w:rStyle w:val="StyleUnderline"/>
        </w:rPr>
        <w:t xml:space="preserve"> by our </w:t>
      </w:r>
      <w:r w:rsidRPr="00091A9B">
        <w:rPr>
          <w:rStyle w:val="Emphasis"/>
        </w:rPr>
        <w:t>teams</w:t>
      </w:r>
      <w:r w:rsidRPr="00091A9B">
        <w:rPr>
          <w:rStyle w:val="StyleUnderline"/>
        </w:rPr>
        <w:t xml:space="preserve"> on the </w:t>
      </w:r>
      <w:r w:rsidRPr="00091A9B">
        <w:rPr>
          <w:rStyle w:val="Emphasis"/>
        </w:rPr>
        <w:t>ground</w:t>
      </w:r>
      <w:r w:rsidRPr="00091A9B">
        <w:rPr>
          <w:rStyle w:val="StyleUnderline"/>
        </w:rPr>
        <w:t xml:space="preserve"> in </w:t>
      </w:r>
      <w:r w:rsidRPr="00091A9B">
        <w:rPr>
          <w:rStyle w:val="Emphasis"/>
        </w:rPr>
        <w:t>New Delhi</w:t>
      </w:r>
      <w:r w:rsidRPr="00091A9B">
        <w:rPr>
          <w:rStyle w:val="StyleUnderline"/>
        </w:rPr>
        <w:t xml:space="preserve"> and </w:t>
      </w:r>
      <w:r w:rsidRPr="00091A9B">
        <w:rPr>
          <w:rStyle w:val="Emphasis"/>
        </w:rPr>
        <w:t>Islamabad</w:t>
      </w:r>
      <w:r w:rsidRPr="00091A9B">
        <w:rPr>
          <w:rStyle w:val="StyleUnderline"/>
        </w:rPr>
        <w:t xml:space="preserve"> - </w:t>
      </w:r>
      <w:r w:rsidRPr="00091A9B">
        <w:rPr>
          <w:rStyle w:val="StyleUnderline"/>
          <w:highlight w:val="cyan"/>
        </w:rPr>
        <w:t xml:space="preserve">to convince </w:t>
      </w:r>
      <w:r w:rsidRPr="00091A9B">
        <w:rPr>
          <w:rStyle w:val="Emphasis"/>
          <w:highlight w:val="cyan"/>
        </w:rPr>
        <w:t>each side</w:t>
      </w:r>
      <w:r w:rsidRPr="00091A9B">
        <w:rPr>
          <w:rStyle w:val="StyleUnderline"/>
          <w:highlight w:val="cyan"/>
        </w:rPr>
        <w:t xml:space="preserve"> that the </w:t>
      </w:r>
      <w:r w:rsidRPr="00091A9B">
        <w:rPr>
          <w:rStyle w:val="Emphasis"/>
          <w:highlight w:val="cyan"/>
        </w:rPr>
        <w:t>other</w:t>
      </w:r>
      <w:r w:rsidRPr="00091A9B">
        <w:rPr>
          <w:rStyle w:val="StyleUnderline"/>
          <w:highlight w:val="cyan"/>
        </w:rPr>
        <w:t xml:space="preserve"> was not </w:t>
      </w:r>
      <w:r w:rsidRPr="00091A9B">
        <w:rPr>
          <w:rStyle w:val="Emphasis"/>
          <w:highlight w:val="cyan"/>
        </w:rPr>
        <w:t>preparing</w:t>
      </w:r>
      <w:r w:rsidRPr="00091A9B">
        <w:rPr>
          <w:rStyle w:val="StyleUnderline"/>
          <w:highlight w:val="cyan"/>
        </w:rPr>
        <w:t xml:space="preserve"> for </w:t>
      </w:r>
      <w:r w:rsidRPr="00091A9B">
        <w:rPr>
          <w:rStyle w:val="Emphasis"/>
          <w:highlight w:val="cyan"/>
        </w:rPr>
        <w:t>nuclear war</w:t>
      </w:r>
      <w:r w:rsidRPr="00091A9B">
        <w:rPr>
          <w:rStyle w:val="StyleUnderline"/>
          <w:highlight w:val="cyan"/>
        </w:rPr>
        <w:t>.</w:t>
      </w:r>
    </w:p>
    <w:p w14:paraId="0711A05C" w14:textId="77777777" w:rsidR="00141F8B" w:rsidRPr="00091A9B" w:rsidRDefault="00141F8B" w:rsidP="00141F8B">
      <w:pPr>
        <w:rPr>
          <w:sz w:val="14"/>
        </w:rPr>
      </w:pPr>
      <w:r w:rsidRPr="00091A9B">
        <w:rPr>
          <w:sz w:val="14"/>
        </w:rPr>
        <w:t>"No other nation would have done what we did that night to avoid a horrible outcome," Mr Pompeo writes.</w:t>
      </w:r>
    </w:p>
    <w:p w14:paraId="4A419A20" w14:textId="77777777" w:rsidR="00141F8B" w:rsidRPr="00091A9B" w:rsidRDefault="00141F8B" w:rsidP="00141F8B">
      <w:pPr>
        <w:rPr>
          <w:sz w:val="14"/>
        </w:rPr>
      </w:pPr>
      <w:r w:rsidRPr="00091A9B">
        <w:rPr>
          <w:sz w:val="14"/>
        </w:rPr>
        <w:t>Neither India nor Pakistan have commented so far on Mr Pompeo's claims.</w:t>
      </w:r>
    </w:p>
    <w:p w14:paraId="51C29A03" w14:textId="77777777" w:rsidR="00141F8B" w:rsidRPr="00091A9B" w:rsidRDefault="00141F8B" w:rsidP="00141F8B">
      <w:pPr>
        <w:rPr>
          <w:sz w:val="14"/>
        </w:rPr>
      </w:pPr>
      <w:r w:rsidRPr="00091A9B">
        <w:rPr>
          <w:sz w:val="14"/>
        </w:rPr>
        <w:t>The 2019 attack on Indian soldiers was claimed by a group based in Pakistan, Jaish-e-Mohammad (JeM), and India had vowed to retaliate.</w:t>
      </w:r>
    </w:p>
    <w:p w14:paraId="319B3D82" w14:textId="77777777" w:rsidR="00141F8B" w:rsidRPr="00091A9B" w:rsidRDefault="00141F8B" w:rsidP="00141F8B">
      <w:pPr>
        <w:rPr>
          <w:sz w:val="14"/>
        </w:rPr>
      </w:pPr>
      <w:r w:rsidRPr="00091A9B">
        <w:rPr>
          <w:sz w:val="14"/>
        </w:rPr>
        <w:t>India's aerial attacks across the Line of Control (LoC) dividing Indian and Pakistani territory were the first since a war in 1971. India said it had killed a large number of militants but Pakistan called the claim "reckless".</w:t>
      </w:r>
    </w:p>
    <w:p w14:paraId="2B936497" w14:textId="77777777" w:rsidR="00141F8B" w:rsidRPr="00091A9B" w:rsidRDefault="00141F8B" w:rsidP="00141F8B">
      <w:pPr>
        <w:pStyle w:val="Heading3"/>
        <w:rPr>
          <w:rFonts w:cs="Arial"/>
        </w:rPr>
      </w:pPr>
      <w:r w:rsidRPr="00091A9B">
        <w:rPr>
          <w:rFonts w:cs="Arial"/>
        </w:rPr>
        <w:lastRenderedPageBreak/>
        <w:t>Court Clog DA---AT: Water Wars---AT: Gleick---2AC</w:t>
      </w:r>
    </w:p>
    <w:p w14:paraId="5086CFD1" w14:textId="77777777" w:rsidR="00141F8B" w:rsidRPr="00091A9B" w:rsidRDefault="00141F8B" w:rsidP="00141F8B">
      <w:pPr>
        <w:pStyle w:val="Heading4"/>
        <w:rPr>
          <w:rFonts w:cs="Arial"/>
          <w:color w:val="000000" w:themeColor="text1"/>
          <w:u w:val="single"/>
        </w:rPr>
      </w:pPr>
      <w:r w:rsidRPr="00091A9B">
        <w:rPr>
          <w:rFonts w:cs="Arial"/>
          <w:color w:val="000000" w:themeColor="text1"/>
        </w:rPr>
        <w:t xml:space="preserve">The US has always been structurally </w:t>
      </w:r>
      <w:r w:rsidRPr="00091A9B">
        <w:rPr>
          <w:rFonts w:cs="Arial"/>
          <w:color w:val="000000" w:themeColor="text1"/>
          <w:u w:val="single"/>
        </w:rPr>
        <w:t>terrible</w:t>
      </w:r>
      <w:r w:rsidRPr="00091A9B">
        <w:rPr>
          <w:rFonts w:cs="Arial"/>
          <w:color w:val="000000" w:themeColor="text1"/>
        </w:rPr>
        <w:t xml:space="preserve"> at water strategy---Unclogging the courts won't do </w:t>
      </w:r>
      <w:r w:rsidRPr="00091A9B">
        <w:rPr>
          <w:rFonts w:cs="Arial"/>
          <w:color w:val="000000" w:themeColor="text1"/>
          <w:u w:val="single"/>
        </w:rPr>
        <w:t>anything</w:t>
      </w:r>
      <w:r w:rsidRPr="00091A9B">
        <w:rPr>
          <w:rFonts w:cs="Arial"/>
          <w:color w:val="000000" w:themeColor="text1"/>
        </w:rPr>
        <w:t>---</w:t>
      </w:r>
      <w:r w:rsidRPr="00091A9B">
        <w:rPr>
          <w:rFonts w:cs="Arial"/>
          <w:color w:val="000000" w:themeColor="text1"/>
          <w:u w:val="single"/>
        </w:rPr>
        <w:t>Their author</w:t>
      </w:r>
    </w:p>
    <w:p w14:paraId="5EDF7265" w14:textId="77777777" w:rsidR="00141F8B" w:rsidRPr="00091A9B" w:rsidRDefault="00141F8B" w:rsidP="00141F8B">
      <w:pPr>
        <w:rPr>
          <w:rStyle w:val="StyleUnderline"/>
          <w:color w:val="000000" w:themeColor="text1"/>
          <w:sz w:val="4"/>
          <w:szCs w:val="4"/>
        </w:rPr>
      </w:pPr>
      <w:r w:rsidRPr="00091A9B">
        <w:rPr>
          <w:rStyle w:val="Style13ptBold"/>
        </w:rPr>
        <w:t>Gleick ’21</w:t>
      </w:r>
      <w:r w:rsidRPr="00091A9B">
        <w:rPr>
          <w:rStyle w:val="Style13ptBold"/>
          <w:color w:val="000000" w:themeColor="text1"/>
        </w:rPr>
        <w:t xml:space="preserve"> </w:t>
      </w:r>
      <w:r w:rsidRPr="00091A9B">
        <w:rPr>
          <w:color w:val="000000" w:themeColor="text1"/>
        </w:rPr>
        <w:t>[Peter; 2021; MacArthur Fellow, Member of the US National Academy of Sciences and Hydroclimatologist, B.S. from Yale University and M.S. and Ph.D. from the University of California, Berkeley]//rohan</w:t>
      </w:r>
    </w:p>
    <w:p w14:paraId="3D3474FE" w14:textId="77777777" w:rsidR="00141F8B" w:rsidRPr="00091A9B" w:rsidRDefault="00141F8B" w:rsidP="00141F8B">
      <w:pPr>
        <w:rPr>
          <w:rStyle w:val="Emphasis"/>
          <w:color w:val="000000" w:themeColor="text1"/>
        </w:rPr>
      </w:pPr>
      <w:r w:rsidRPr="00091A9B">
        <w:rPr>
          <w:rStyle w:val="StyleUnderline"/>
          <w:color w:val="000000" w:themeColor="text1"/>
          <w:highlight w:val="cyan"/>
        </w:rPr>
        <w:t>The</w:t>
      </w:r>
      <w:r w:rsidRPr="00091A9B">
        <w:rPr>
          <w:color w:val="000000" w:themeColor="text1"/>
          <w:sz w:val="16"/>
          <w:highlight w:val="cyan"/>
        </w:rPr>
        <w:t xml:space="preserve"> </w:t>
      </w:r>
      <w:r w:rsidRPr="00091A9B">
        <w:rPr>
          <w:rStyle w:val="Emphasis"/>
          <w:color w:val="000000" w:themeColor="text1"/>
          <w:highlight w:val="cyan"/>
        </w:rPr>
        <w:t>U</w:t>
      </w:r>
      <w:r w:rsidRPr="00091A9B">
        <w:rPr>
          <w:rStyle w:val="Emphasis"/>
          <w:color w:val="000000" w:themeColor="text1"/>
        </w:rPr>
        <w:t>nited</w:t>
      </w:r>
      <w:r w:rsidRPr="00091A9B">
        <w:rPr>
          <w:rStyle w:val="StyleUnderline"/>
          <w:color w:val="000000" w:themeColor="text1"/>
        </w:rPr>
        <w:t xml:space="preserve"> </w:t>
      </w:r>
      <w:r w:rsidRPr="00091A9B">
        <w:rPr>
          <w:rStyle w:val="Emphasis"/>
          <w:color w:val="000000" w:themeColor="text1"/>
          <w:highlight w:val="cyan"/>
        </w:rPr>
        <w:t>S</w:t>
      </w:r>
      <w:r w:rsidRPr="00091A9B">
        <w:rPr>
          <w:rStyle w:val="Emphasis"/>
          <w:color w:val="000000" w:themeColor="text1"/>
        </w:rPr>
        <w:t>tates</w:t>
      </w:r>
      <w:r w:rsidRPr="00091A9B">
        <w:rPr>
          <w:rStyle w:val="StyleUnderline"/>
          <w:color w:val="000000" w:themeColor="text1"/>
        </w:rPr>
        <w:t xml:space="preserve"> </w:t>
      </w:r>
      <w:r w:rsidRPr="00091A9B">
        <w:rPr>
          <w:rStyle w:val="StyleUnderline"/>
          <w:color w:val="000000" w:themeColor="text1"/>
          <w:highlight w:val="cyan"/>
        </w:rPr>
        <w:t xml:space="preserve">has </w:t>
      </w:r>
      <w:r w:rsidRPr="00091A9B">
        <w:rPr>
          <w:rStyle w:val="Emphasis"/>
          <w:color w:val="000000" w:themeColor="text1"/>
          <w:highlight w:val="cyan"/>
        </w:rPr>
        <w:t>no</w:t>
      </w:r>
      <w:r w:rsidRPr="00091A9B">
        <w:rPr>
          <w:rStyle w:val="StyleUnderline"/>
          <w:color w:val="000000" w:themeColor="text1"/>
          <w:highlight w:val="cyan"/>
        </w:rPr>
        <w:t xml:space="preserve"> National Water Strategy</w:t>
      </w:r>
      <w:r w:rsidRPr="00091A9B">
        <w:rPr>
          <w:rStyle w:val="StyleUnderline"/>
          <w:color w:val="000000" w:themeColor="text1"/>
        </w:rPr>
        <w:t>, reducing the ability to understand water problems and define and implement solutions</w:t>
      </w:r>
    </w:p>
    <w:p w14:paraId="2D85283A" w14:textId="6573903F" w:rsidR="00141F8B" w:rsidRPr="00091A9B" w:rsidRDefault="00141F8B" w:rsidP="00141F8B">
      <w:pPr>
        <w:rPr>
          <w:color w:val="000000" w:themeColor="text1"/>
          <w:sz w:val="16"/>
        </w:rPr>
      </w:pPr>
      <w:r w:rsidRPr="00091A9B">
        <w:rPr>
          <w:rStyle w:val="StyleUnderline"/>
          <w:color w:val="000000" w:themeColor="text1"/>
        </w:rPr>
        <w:t xml:space="preserve">More than </w:t>
      </w:r>
      <w:r w:rsidRPr="00091A9B">
        <w:rPr>
          <w:rStyle w:val="StyleUnderline"/>
          <w:color w:val="000000" w:themeColor="text1"/>
          <w:highlight w:val="cyan"/>
        </w:rPr>
        <w:t xml:space="preserve">20 </w:t>
      </w:r>
      <w:r w:rsidRPr="00091A9B">
        <w:rPr>
          <w:rStyle w:val="StyleUnderline"/>
          <w:color w:val="000000" w:themeColor="text1"/>
        </w:rPr>
        <w:t xml:space="preserve">federal </w:t>
      </w:r>
      <w:r w:rsidRPr="00091A9B">
        <w:rPr>
          <w:rStyle w:val="StyleUnderline"/>
          <w:color w:val="000000" w:themeColor="text1"/>
          <w:highlight w:val="cyan"/>
        </w:rPr>
        <w:t xml:space="preserve">agencies have </w:t>
      </w:r>
      <w:r w:rsidRPr="00091A9B">
        <w:rPr>
          <w:rStyle w:val="Emphasis"/>
          <w:color w:val="000000" w:themeColor="text1"/>
          <w:highlight w:val="cyan"/>
        </w:rPr>
        <w:t>overlapping</w:t>
      </w:r>
      <w:r w:rsidRPr="00091A9B">
        <w:rPr>
          <w:rStyle w:val="StyleUnderline"/>
          <w:color w:val="000000" w:themeColor="text1"/>
          <w:highlight w:val="cyan"/>
        </w:rPr>
        <w:t xml:space="preserve"> </w:t>
      </w:r>
      <w:r w:rsidRPr="00091A9B">
        <w:rPr>
          <w:rStyle w:val="StyleUnderline"/>
          <w:color w:val="000000" w:themeColor="text1"/>
        </w:rPr>
        <w:t xml:space="preserve">and </w:t>
      </w:r>
      <w:r w:rsidRPr="00091A9B">
        <w:rPr>
          <w:rStyle w:val="Emphasis"/>
          <w:color w:val="000000" w:themeColor="text1"/>
        </w:rPr>
        <w:t>conflicting</w:t>
      </w:r>
      <w:r w:rsidRPr="00091A9B">
        <w:rPr>
          <w:rStyle w:val="StyleUnderline"/>
          <w:color w:val="000000" w:themeColor="text1"/>
        </w:rPr>
        <w:t xml:space="preserve"> </w:t>
      </w:r>
      <w:r w:rsidRPr="00091A9B">
        <w:rPr>
          <w:rStyle w:val="StyleUnderline"/>
          <w:color w:val="000000" w:themeColor="text1"/>
          <w:highlight w:val="cyan"/>
        </w:rPr>
        <w:t xml:space="preserve">responsibilities for </w:t>
      </w:r>
      <w:r w:rsidRPr="00091A9B">
        <w:rPr>
          <w:rStyle w:val="StyleUnderline"/>
          <w:color w:val="000000" w:themeColor="text1"/>
        </w:rPr>
        <w:t xml:space="preserve">water </w:t>
      </w:r>
      <w:r w:rsidRPr="00091A9B">
        <w:rPr>
          <w:rStyle w:val="StyleUnderline"/>
          <w:color w:val="000000" w:themeColor="text1"/>
          <w:highlight w:val="cyan"/>
        </w:rPr>
        <w:t>management</w:t>
      </w:r>
      <w:r w:rsidRPr="00091A9B">
        <w:rPr>
          <w:rStyle w:val="StyleUnderline"/>
          <w:color w:val="000000" w:themeColor="text1"/>
        </w:rPr>
        <w:t xml:space="preserve">. As a result, current </w:t>
      </w:r>
      <w:r w:rsidRPr="00091A9B">
        <w:rPr>
          <w:rStyle w:val="StyleUnderline"/>
        </w:rPr>
        <w:t>US water</w:t>
      </w:r>
      <w:r w:rsidRPr="00091A9B">
        <w:rPr>
          <w:rStyle w:val="StyleUnderline"/>
          <w:color w:val="000000" w:themeColor="text1"/>
          <w:highlight w:val="cyan"/>
        </w:rPr>
        <w:t xml:space="preserve"> programs are </w:t>
      </w:r>
      <w:r w:rsidRPr="00091A9B">
        <w:rPr>
          <w:rStyle w:val="Emphasis"/>
          <w:color w:val="000000" w:themeColor="text1"/>
          <w:highlight w:val="cyan"/>
        </w:rPr>
        <w:t>incomplete</w:t>
      </w:r>
      <w:r w:rsidRPr="00091A9B">
        <w:rPr>
          <w:rStyle w:val="StyleUnderline"/>
          <w:color w:val="000000" w:themeColor="text1"/>
          <w:highlight w:val="cyan"/>
        </w:rPr>
        <w:t xml:space="preserve">, </w:t>
      </w:r>
      <w:r w:rsidRPr="00091A9B">
        <w:rPr>
          <w:rStyle w:val="Emphasis"/>
          <w:color w:val="000000" w:themeColor="text1"/>
          <w:highlight w:val="cyan"/>
        </w:rPr>
        <w:t>haphazard</w:t>
      </w:r>
      <w:r w:rsidRPr="00091A9B">
        <w:rPr>
          <w:rStyle w:val="StyleUnderline"/>
          <w:color w:val="000000" w:themeColor="text1"/>
          <w:highlight w:val="cyan"/>
        </w:rPr>
        <w:t xml:space="preserve">, and </w:t>
      </w:r>
      <w:r w:rsidRPr="00091A9B">
        <w:rPr>
          <w:rStyle w:val="Emphasis"/>
          <w:color w:val="000000" w:themeColor="text1"/>
          <w:highlight w:val="cyan"/>
        </w:rPr>
        <w:t>inconsistent</w:t>
      </w:r>
      <w:r w:rsidRPr="00091A9B">
        <w:rPr>
          <w:rStyle w:val="StyleUnderline"/>
          <w:color w:val="000000" w:themeColor="text1"/>
          <w:highlight w:val="cyan"/>
        </w:rPr>
        <w:t xml:space="preserve">. Basic </w:t>
      </w:r>
      <w:r w:rsidRPr="00091A9B">
        <w:rPr>
          <w:rStyle w:val="StyleUnderline"/>
          <w:color w:val="000000" w:themeColor="text1"/>
        </w:rPr>
        <w:t xml:space="preserve">water </w:t>
      </w:r>
      <w:r w:rsidRPr="00091A9B">
        <w:rPr>
          <w:rStyle w:val="StyleUnderline"/>
          <w:color w:val="000000" w:themeColor="text1"/>
          <w:highlight w:val="cyan"/>
        </w:rPr>
        <w:t xml:space="preserve">data </w:t>
      </w:r>
      <w:r w:rsidRPr="00091A9B">
        <w:rPr>
          <w:rStyle w:val="StyleUnderline"/>
          <w:color w:val="000000" w:themeColor="text1"/>
        </w:rPr>
        <w:t xml:space="preserve">are </w:t>
      </w:r>
      <w:r w:rsidRPr="00091A9B">
        <w:rPr>
          <w:rStyle w:val="StyleUnderline"/>
          <w:color w:val="000000" w:themeColor="text1"/>
          <w:highlight w:val="cyan"/>
        </w:rPr>
        <w:t xml:space="preserve">not </w:t>
      </w:r>
      <w:r w:rsidRPr="00091A9B">
        <w:rPr>
          <w:rStyle w:val="Emphasis"/>
          <w:color w:val="000000" w:themeColor="text1"/>
          <w:highlight w:val="cyan"/>
        </w:rPr>
        <w:t>collected</w:t>
      </w:r>
      <w:r w:rsidRPr="00091A9B">
        <w:rPr>
          <w:rStyle w:val="StyleUnderline"/>
          <w:color w:val="000000" w:themeColor="text1"/>
          <w:highlight w:val="cyan"/>
        </w:rPr>
        <w:t xml:space="preserve"> or </w:t>
      </w:r>
      <w:r w:rsidRPr="00091A9B">
        <w:rPr>
          <w:rStyle w:val="Emphasis"/>
          <w:color w:val="000000" w:themeColor="text1"/>
          <w:highlight w:val="cyan"/>
        </w:rPr>
        <w:t>analyzed</w:t>
      </w:r>
      <w:r w:rsidRPr="00091A9B">
        <w:rPr>
          <w:rStyle w:val="StyleUnderline"/>
          <w:color w:val="000000" w:themeColor="text1"/>
        </w:rPr>
        <w:t xml:space="preserve">. Fundamental </w:t>
      </w:r>
      <w:r w:rsidRPr="00091A9B">
        <w:rPr>
          <w:rStyle w:val="StyleUnderline"/>
          <w:color w:val="000000" w:themeColor="text1"/>
          <w:highlight w:val="cyan"/>
        </w:rPr>
        <w:t>science remains undone</w:t>
      </w:r>
      <w:r w:rsidRPr="00091A9B">
        <w:rPr>
          <w:rStyle w:val="StyleUnderline"/>
          <w:color w:val="000000" w:themeColor="text1"/>
        </w:rPr>
        <w:t xml:space="preserve">. Regulations are inconsistent and outdated. Financial investments are haphazard and insufficient. Our freshwater </w:t>
      </w:r>
      <w:r w:rsidRPr="00091A9B">
        <w:rPr>
          <w:rStyle w:val="StyleUnderline"/>
          <w:color w:val="000000" w:themeColor="text1"/>
          <w:highlight w:val="cyan"/>
        </w:rPr>
        <w:t xml:space="preserve">resources </w:t>
      </w:r>
      <w:r w:rsidRPr="00091A9B">
        <w:rPr>
          <w:rStyle w:val="StyleUnderline"/>
          <w:color w:val="000000" w:themeColor="text1"/>
        </w:rPr>
        <w:t xml:space="preserve">are </w:t>
      </w:r>
      <w:r w:rsidRPr="00091A9B">
        <w:rPr>
          <w:rStyle w:val="StyleUnderline"/>
          <w:color w:val="000000" w:themeColor="text1"/>
          <w:highlight w:val="cyan"/>
        </w:rPr>
        <w:t>used inefficiently and ineffectively</w:t>
      </w:r>
      <w:r w:rsidRPr="00091A9B">
        <w:rPr>
          <w:rStyle w:val="StyleUnderline"/>
          <w:color w:val="000000" w:themeColor="text1"/>
        </w:rPr>
        <w:t>.</w:t>
      </w:r>
      <w:r w:rsidRPr="00091A9B">
        <w:rPr>
          <w:color w:val="000000" w:themeColor="text1"/>
          <w:sz w:val="16"/>
        </w:rPr>
        <w:t xml:space="preserve"> Continuing </w:t>
      </w:r>
      <w:r w:rsidRPr="00091A9B">
        <w:rPr>
          <w:rStyle w:val="StyleUnderline"/>
          <w:color w:val="000000" w:themeColor="text1"/>
        </w:rPr>
        <w:t>to neglect</w:t>
      </w:r>
      <w:r w:rsidRPr="00091A9B">
        <w:rPr>
          <w:color w:val="000000" w:themeColor="text1"/>
          <w:sz w:val="16"/>
        </w:rPr>
        <w:t xml:space="preserve"> these </w:t>
      </w:r>
      <w:r w:rsidRPr="00091A9B">
        <w:rPr>
          <w:rStyle w:val="StyleUnderline"/>
          <w:color w:val="000000" w:themeColor="text1"/>
        </w:rPr>
        <w:t>water problems</w:t>
      </w:r>
      <w:r w:rsidRPr="00091A9B">
        <w:rPr>
          <w:color w:val="000000" w:themeColor="text1"/>
          <w:sz w:val="16"/>
        </w:rPr>
        <w:t xml:space="preserve"> will impoverish and sicken this and future generations, </w:t>
      </w:r>
      <w:r w:rsidRPr="00091A9B">
        <w:rPr>
          <w:rStyle w:val="StyleUnderline"/>
          <w:color w:val="000000" w:themeColor="text1"/>
        </w:rPr>
        <w:t xml:space="preserve">destroy </w:t>
      </w:r>
      <w:r w:rsidRPr="00091A9B">
        <w:rPr>
          <w:rStyle w:val="Emphasis"/>
          <w:color w:val="000000" w:themeColor="text1"/>
        </w:rPr>
        <w:t>irreplaceable aquatic ecosystems</w:t>
      </w:r>
      <w:r w:rsidRPr="00091A9B">
        <w:rPr>
          <w:rStyle w:val="StyleUnderline"/>
          <w:color w:val="000000" w:themeColor="text1"/>
        </w:rPr>
        <w:t>, and threaten</w:t>
      </w:r>
      <w:r w:rsidRPr="00091A9B">
        <w:rPr>
          <w:color w:val="000000" w:themeColor="text1"/>
          <w:sz w:val="16"/>
        </w:rPr>
        <w:t xml:space="preserve"> our </w:t>
      </w:r>
      <w:r w:rsidRPr="00091A9B">
        <w:rPr>
          <w:rStyle w:val="Emphasis"/>
          <w:color w:val="000000" w:themeColor="text1"/>
        </w:rPr>
        <w:t>economy</w:t>
      </w:r>
      <w:r w:rsidRPr="00091A9B">
        <w:rPr>
          <w:rStyle w:val="StyleUnderline"/>
          <w:color w:val="000000" w:themeColor="text1"/>
        </w:rPr>
        <w:t xml:space="preserve"> and </w:t>
      </w:r>
      <w:r w:rsidRPr="00091A9B">
        <w:rPr>
          <w:rStyle w:val="Emphasis"/>
          <w:color w:val="000000" w:themeColor="text1"/>
        </w:rPr>
        <w:t>food supply</w:t>
      </w:r>
      <w:r w:rsidRPr="00091A9B">
        <w:rPr>
          <w:color w:val="000000" w:themeColor="text1"/>
          <w:sz w:val="16"/>
        </w:rPr>
        <w:t>.</w:t>
      </w:r>
    </w:p>
    <w:p w14:paraId="3F27DAE3" w14:textId="77777777" w:rsidR="00746575" w:rsidRPr="00091A9B" w:rsidRDefault="00746575" w:rsidP="00746575">
      <w:pPr>
        <w:pStyle w:val="Heading2"/>
        <w:rPr>
          <w:rFonts w:cs="Arial"/>
        </w:rPr>
      </w:pPr>
      <w:r w:rsidRPr="00091A9B">
        <w:rPr>
          <w:rFonts w:cs="Arial"/>
        </w:rPr>
        <w:lastRenderedPageBreak/>
        <w:t>AT: Congress Solves</w:t>
      </w:r>
    </w:p>
    <w:p w14:paraId="77051027" w14:textId="77777777" w:rsidR="00746575" w:rsidRPr="00091A9B" w:rsidRDefault="00746575" w:rsidP="00746575">
      <w:pPr>
        <w:pStyle w:val="Heading3"/>
        <w:rPr>
          <w:rFonts w:cs="Arial"/>
        </w:rPr>
      </w:pPr>
      <w:r w:rsidRPr="00091A9B">
        <w:rPr>
          <w:rFonts w:cs="Arial"/>
        </w:rPr>
        <w:lastRenderedPageBreak/>
        <w:t>AT: Congress can hire more judges</w:t>
      </w:r>
    </w:p>
    <w:p w14:paraId="18499245" w14:textId="77777777" w:rsidR="00746575" w:rsidRPr="00091A9B" w:rsidRDefault="00746575" w:rsidP="00746575">
      <w:pPr>
        <w:pStyle w:val="Heading4"/>
        <w:rPr>
          <w:rFonts w:cs="Arial"/>
          <w:lang w:eastAsia="zh-CN"/>
        </w:rPr>
      </w:pPr>
      <w:r w:rsidRPr="00091A9B">
        <w:rPr>
          <w:rFonts w:cs="Arial"/>
          <w:lang w:eastAsia="zh-CN"/>
        </w:rPr>
        <w:t>Federal and district court judges are appointed by the prez and approved by the Senate.</w:t>
      </w:r>
    </w:p>
    <w:p w14:paraId="597D1C55" w14:textId="77777777" w:rsidR="00746575" w:rsidRPr="00091A9B" w:rsidRDefault="00746575" w:rsidP="00746575">
      <w:r w:rsidRPr="00091A9B">
        <w:rPr>
          <w:rStyle w:val="Style13ptBold"/>
        </w:rPr>
        <w:t>uscourts.gov nd</w:t>
      </w:r>
      <w:r w:rsidRPr="00091A9B">
        <w:rPr>
          <w:lang w:eastAsia="zh-CN"/>
        </w:rPr>
        <w:t xml:space="preserve">. </w:t>
      </w:r>
      <w:r w:rsidRPr="00091A9B">
        <w:t xml:space="preserve">Website is maintained by the Administrative Office of the U.S. Courts on behalf of the Federal Judiciary. The purpose of this site is to provide information from and about the Judicial Branch of the U.S. Government. “About Federal Judges.” </w:t>
      </w:r>
      <w:r w:rsidRPr="00091A9B">
        <w:rPr>
          <w:lang w:eastAsia="zh-CN"/>
        </w:rPr>
        <w:t>https://www.uscourts.gov/judges-judgeships/about-federal-judges#:~:text=Article%20III%20of%20the%20Constitution,confirmed%20by%20the%20U.S.%20Senate.</w:t>
      </w:r>
    </w:p>
    <w:p w14:paraId="2FB4DCB8" w14:textId="77777777" w:rsidR="00746575" w:rsidRPr="00091A9B" w:rsidRDefault="00746575" w:rsidP="00746575">
      <w:pPr>
        <w:rPr>
          <w:lang w:eastAsia="zh-CN"/>
        </w:rPr>
      </w:pPr>
      <w:r w:rsidRPr="00091A9B">
        <w:rPr>
          <w:lang w:eastAsia="zh-CN"/>
        </w:rPr>
        <w:t>Article III Judges</w:t>
      </w:r>
    </w:p>
    <w:p w14:paraId="488451A4" w14:textId="77777777" w:rsidR="00746575" w:rsidRPr="00091A9B" w:rsidRDefault="00746575" w:rsidP="00746575">
      <w:pPr>
        <w:rPr>
          <w:u w:val="single"/>
          <w:lang w:eastAsia="zh-CN"/>
        </w:rPr>
      </w:pPr>
      <w:r w:rsidRPr="00091A9B">
        <w:rPr>
          <w:rStyle w:val="Emphasis"/>
          <w:highlight w:val="cyan"/>
          <w:lang w:eastAsia="zh-CN"/>
        </w:rPr>
        <w:t>Article III</w:t>
      </w:r>
      <w:r w:rsidRPr="00091A9B">
        <w:rPr>
          <w:rStyle w:val="Emphasis"/>
          <w:lang w:eastAsia="zh-CN"/>
        </w:rPr>
        <w:t xml:space="preserve"> of the Constitution</w:t>
      </w:r>
      <w:r w:rsidRPr="00091A9B">
        <w:rPr>
          <w:rStyle w:val="StyleUnderline"/>
          <w:lang w:eastAsia="zh-CN"/>
        </w:rPr>
        <w:t xml:space="preserve"> </w:t>
      </w:r>
      <w:r w:rsidRPr="00091A9B">
        <w:rPr>
          <w:rStyle w:val="StyleUnderline"/>
          <w:highlight w:val="cyan"/>
          <w:lang w:eastAsia="zh-CN"/>
        </w:rPr>
        <w:t>governs</w:t>
      </w:r>
      <w:r w:rsidRPr="00091A9B">
        <w:rPr>
          <w:rStyle w:val="StyleUnderline"/>
          <w:lang w:eastAsia="zh-CN"/>
        </w:rPr>
        <w:t xml:space="preserve"> the </w:t>
      </w:r>
      <w:r w:rsidRPr="00091A9B">
        <w:rPr>
          <w:rStyle w:val="StyleUnderline"/>
          <w:highlight w:val="cyan"/>
          <w:lang w:eastAsia="zh-CN"/>
        </w:rPr>
        <w:t>appointment</w:t>
      </w:r>
      <w:r w:rsidRPr="00091A9B">
        <w:rPr>
          <w:rStyle w:val="StyleUnderline"/>
          <w:lang w:eastAsia="zh-CN"/>
        </w:rPr>
        <w:t xml:space="preserve">, tenure, and payment </w:t>
      </w:r>
      <w:r w:rsidRPr="00091A9B">
        <w:rPr>
          <w:rStyle w:val="StyleUnderline"/>
          <w:highlight w:val="cyan"/>
          <w:lang w:eastAsia="zh-CN"/>
        </w:rPr>
        <w:t>of</w:t>
      </w:r>
      <w:r w:rsidRPr="00091A9B">
        <w:rPr>
          <w:rStyle w:val="StyleUnderline"/>
          <w:lang w:eastAsia="zh-CN"/>
        </w:rPr>
        <w:t xml:space="preserve"> Supreme Court justices, and </w:t>
      </w:r>
      <w:r w:rsidRPr="00091A9B">
        <w:rPr>
          <w:rStyle w:val="Emphasis"/>
          <w:highlight w:val="cyan"/>
          <w:lang w:eastAsia="zh-CN"/>
        </w:rPr>
        <w:t>federal circuit and district judges</w:t>
      </w:r>
      <w:r w:rsidRPr="00091A9B">
        <w:rPr>
          <w:lang w:eastAsia="zh-CN"/>
        </w:rPr>
        <w:t>. These judges, often referred to as “</w:t>
      </w:r>
      <w:r w:rsidRPr="00091A9B">
        <w:rPr>
          <w:rStyle w:val="Emphasis"/>
          <w:lang w:eastAsia="zh-CN"/>
        </w:rPr>
        <w:t>Article III judges</w:t>
      </w:r>
      <w:r w:rsidRPr="00091A9B">
        <w:rPr>
          <w:rStyle w:val="StyleUnderline"/>
          <w:lang w:eastAsia="zh-CN"/>
        </w:rPr>
        <w:t xml:space="preserve">,” are </w:t>
      </w:r>
      <w:r w:rsidRPr="00091A9B">
        <w:rPr>
          <w:rStyle w:val="Emphasis"/>
          <w:highlight w:val="cyan"/>
          <w:lang w:eastAsia="zh-CN"/>
        </w:rPr>
        <w:t xml:space="preserve">nominated by </w:t>
      </w:r>
      <w:r w:rsidRPr="00091A9B">
        <w:rPr>
          <w:rStyle w:val="Emphasis"/>
          <w:lang w:eastAsia="zh-CN"/>
        </w:rPr>
        <w:t xml:space="preserve">the </w:t>
      </w:r>
      <w:r w:rsidRPr="00091A9B">
        <w:rPr>
          <w:rStyle w:val="Emphasis"/>
          <w:highlight w:val="cyan"/>
          <w:lang w:eastAsia="zh-CN"/>
        </w:rPr>
        <w:t xml:space="preserve">president and confirmed by the </w:t>
      </w:r>
      <w:r w:rsidRPr="00091A9B">
        <w:rPr>
          <w:rStyle w:val="Emphasis"/>
          <w:lang w:eastAsia="zh-CN"/>
        </w:rPr>
        <w:t xml:space="preserve">U.S. </w:t>
      </w:r>
      <w:r w:rsidRPr="00091A9B">
        <w:rPr>
          <w:rStyle w:val="Emphasis"/>
          <w:highlight w:val="cyan"/>
          <w:lang w:eastAsia="zh-CN"/>
        </w:rPr>
        <w:t>Senate</w:t>
      </w:r>
      <w:r w:rsidRPr="00091A9B">
        <w:rPr>
          <w:rStyle w:val="StyleUnderline"/>
          <w:lang w:eastAsia="zh-CN"/>
        </w:rPr>
        <w:t>.</w:t>
      </w:r>
    </w:p>
    <w:p w14:paraId="173CCF68" w14:textId="77777777" w:rsidR="00746575" w:rsidRPr="00091A9B" w:rsidRDefault="00746575" w:rsidP="00746575">
      <w:pPr>
        <w:pStyle w:val="Heading4"/>
        <w:rPr>
          <w:rFonts w:cs="Arial"/>
        </w:rPr>
      </w:pPr>
      <w:r w:rsidRPr="00091A9B">
        <w:rPr>
          <w:rFonts w:cs="Arial"/>
        </w:rPr>
        <w:t xml:space="preserve">Patent cases </w:t>
      </w:r>
      <w:r w:rsidRPr="00091A9B">
        <w:rPr>
          <w:rFonts w:cs="Arial"/>
          <w:u w:val="single"/>
        </w:rPr>
        <w:t>must</w:t>
      </w:r>
      <w:r w:rsidRPr="00091A9B">
        <w:rPr>
          <w:rFonts w:cs="Arial"/>
        </w:rPr>
        <w:t xml:space="preserve"> be heard by Federal Court.</w:t>
      </w:r>
    </w:p>
    <w:p w14:paraId="12ED7F8F" w14:textId="77777777" w:rsidR="00746575" w:rsidRPr="00091A9B" w:rsidRDefault="00746575" w:rsidP="00746575">
      <w:pPr>
        <w:rPr>
          <w:lang w:eastAsia="zh-CN"/>
        </w:rPr>
      </w:pPr>
      <w:r w:rsidRPr="00091A9B">
        <w:t xml:space="preserve">Paul </w:t>
      </w:r>
      <w:r w:rsidRPr="00091A9B">
        <w:rPr>
          <w:rStyle w:val="Style13ptBold"/>
        </w:rPr>
        <w:t>Gugliuzza 19</w:t>
      </w:r>
      <w:r w:rsidRPr="00091A9B">
        <w:t xml:space="preserve">. </w:t>
      </w:r>
      <w:r w:rsidRPr="00091A9B">
        <w:rPr>
          <w:lang w:eastAsia="zh-CN"/>
        </w:rPr>
        <w:t>Professor in the fields of civil procedure, federal courts, and intellectual property law, focusing in particular on patent litigation.</w:t>
      </w:r>
      <w:r w:rsidRPr="00091A9B">
        <w:t xml:space="preserve"> T</w:t>
      </w:r>
      <w:r w:rsidRPr="00091A9B">
        <w:rPr>
          <w:lang w:eastAsia="zh-CN"/>
        </w:rPr>
        <w:t>estified before both the U.S. Senate and the U.S. House of Representatives, and his scholarship has been cited in over twenty judicial opinions. Before coming to Temple, Professor Gugliuzza was Professor of Law at Boston University School of Law</w:t>
      </w:r>
      <w:r w:rsidRPr="00091A9B">
        <w:t>.</w:t>
      </w:r>
      <w:r w:rsidRPr="00091A9B">
        <w:rPr>
          <w:lang w:eastAsia="zh-CN"/>
        </w:rPr>
        <w:t xml:space="preserve"> </w:t>
      </w:r>
      <w:r w:rsidRPr="00091A9B">
        <w:t xml:space="preserve">“Rising Confusion About "Arising Under" Jurisdiction in Patent Cases.” </w:t>
      </w:r>
      <w:r w:rsidRPr="00091A9B">
        <w:rPr>
          <w:i/>
          <w:iCs/>
        </w:rPr>
        <w:t>Emory Law Scholarly Commons</w:t>
      </w:r>
      <w:r w:rsidRPr="00091A9B">
        <w:t>. 2019. https://scholarlycommons.law.emory.edu/elj/vol69/iss3/2/</w:t>
      </w:r>
    </w:p>
    <w:p w14:paraId="3C433BF5" w14:textId="77777777" w:rsidR="00746575" w:rsidRPr="00091A9B" w:rsidRDefault="00746575" w:rsidP="00746575">
      <w:r w:rsidRPr="00091A9B">
        <w:rPr>
          <w:rStyle w:val="StyleUnderline"/>
        </w:rPr>
        <w:t xml:space="preserve">By statute, </w:t>
      </w:r>
      <w:r w:rsidRPr="00091A9B">
        <w:rPr>
          <w:rStyle w:val="Emphasis"/>
          <w:highlight w:val="cyan"/>
        </w:rPr>
        <w:t>all cases “arising under” patent law</w:t>
      </w:r>
      <w:r w:rsidRPr="00091A9B">
        <w:rPr>
          <w:rStyle w:val="Emphasis"/>
        </w:rPr>
        <w:t xml:space="preserve"> </w:t>
      </w:r>
      <w:r w:rsidRPr="00091A9B">
        <w:rPr>
          <w:rStyle w:val="Emphasis"/>
          <w:highlight w:val="cyan"/>
        </w:rPr>
        <w:t>must be heard exclusively by the federal courts</w:t>
      </w:r>
      <w:r w:rsidRPr="00091A9B">
        <w:rPr>
          <w:rStyle w:val="StyleUnderline"/>
        </w:rPr>
        <w:t xml:space="preserve"> (</w:t>
      </w:r>
      <w:r w:rsidRPr="00091A9B">
        <w:rPr>
          <w:rStyle w:val="Emphasis"/>
        </w:rPr>
        <w:t>not state courts</w:t>
      </w:r>
      <w:r w:rsidRPr="00091A9B">
        <w:rPr>
          <w:rStyle w:val="StyleUnderline"/>
        </w:rPr>
        <w:t xml:space="preserve">) </w:t>
      </w:r>
      <w:r w:rsidRPr="00091A9B">
        <w:rPr>
          <w:rStyle w:val="Emphasis"/>
        </w:rPr>
        <w:t>and, on appeal, by the Federal Circuit</w:t>
      </w:r>
      <w:r w:rsidRPr="00091A9B">
        <w:rPr>
          <w:rStyle w:val="StyleUnderline"/>
        </w:rPr>
        <w:t xml:space="preserve"> (not the twelve regional circuits)</w:t>
      </w:r>
      <w:r w:rsidRPr="00091A9B">
        <w:t>. But not all cases involving patents “arise under” patent law. As recently as 2013, the Supreme Court ruled that the mere need to apply patent law in, for example, a malpractice case involving a patent lawyer, is insufficient to trigger exclusive jurisdiction. Rather, the Court held, for a case that does not involve claims of patent infringement to arise under patent law, the patent issue must be “important . . . to the federal system as a whole.”</w:t>
      </w:r>
    </w:p>
    <w:p w14:paraId="7A6009E1" w14:textId="77777777" w:rsidR="00746575" w:rsidRPr="00091A9B" w:rsidRDefault="00746575" w:rsidP="00746575">
      <w:pPr>
        <w:pStyle w:val="Heading4"/>
        <w:rPr>
          <w:rFonts w:cs="Arial"/>
        </w:rPr>
      </w:pPr>
      <w:r w:rsidRPr="00091A9B">
        <w:rPr>
          <w:rFonts w:cs="Arial"/>
        </w:rPr>
        <w:t xml:space="preserve">It takes </w:t>
      </w:r>
      <w:r w:rsidRPr="00091A9B">
        <w:rPr>
          <w:rFonts w:cs="Arial"/>
          <w:u w:val="single"/>
        </w:rPr>
        <w:t>months</w:t>
      </w:r>
      <w:r w:rsidRPr="00091A9B">
        <w:rPr>
          <w:rFonts w:cs="Arial"/>
        </w:rPr>
        <w:t xml:space="preserve"> for </w:t>
      </w:r>
      <w:r w:rsidRPr="00091A9B">
        <w:rPr>
          <w:rFonts w:cs="Arial"/>
          <w:u w:val="single"/>
        </w:rPr>
        <w:t>one</w:t>
      </w:r>
      <w:r w:rsidRPr="00091A9B">
        <w:rPr>
          <w:rFonts w:cs="Arial"/>
        </w:rPr>
        <w:t xml:space="preserve"> judge to get appointed---can’t solve in time.</w:t>
      </w:r>
    </w:p>
    <w:p w14:paraId="516801CF" w14:textId="77777777" w:rsidR="00746575" w:rsidRPr="00091A9B" w:rsidRDefault="00746575" w:rsidP="00746575">
      <w:r w:rsidRPr="00091A9B">
        <w:rPr>
          <w:rStyle w:val="Style13ptBold"/>
        </w:rPr>
        <w:t>AFJ nd</w:t>
      </w:r>
      <w:r w:rsidRPr="00091A9B">
        <w:t>. Alliance for Justice is an organization focused on educating the public on the judiciary system. https://afj.org/why-courts-matter/building-the-bench/nomination-process-faq/</w:t>
      </w:r>
    </w:p>
    <w:p w14:paraId="1E1A52D2" w14:textId="77777777" w:rsidR="00746575" w:rsidRPr="00091A9B" w:rsidRDefault="00746575" w:rsidP="00746575">
      <w:pPr>
        <w:rPr>
          <w:rStyle w:val="StyleUnderline"/>
          <w:b/>
          <w:iCs/>
          <w:bdr w:val="single" w:sz="8" w:space="0" w:color="auto"/>
        </w:rPr>
      </w:pPr>
      <w:r w:rsidRPr="00091A9B">
        <w:rPr>
          <w:rStyle w:val="StyleUnderline"/>
        </w:rPr>
        <w:t xml:space="preserve">Under the </w:t>
      </w:r>
      <w:r w:rsidRPr="00091A9B">
        <w:rPr>
          <w:rStyle w:val="Emphasis"/>
        </w:rPr>
        <w:t>U.S. Constitution</w:t>
      </w:r>
      <w:r w:rsidRPr="00091A9B">
        <w:rPr>
          <w:rStyle w:val="StyleUnderline"/>
        </w:rPr>
        <w:t xml:space="preserve">, the </w:t>
      </w:r>
      <w:r w:rsidRPr="00091A9B">
        <w:rPr>
          <w:rStyle w:val="Emphasis"/>
        </w:rPr>
        <w:t>president appoints federal judges</w:t>
      </w:r>
      <w:r w:rsidRPr="00091A9B">
        <w:rPr>
          <w:rStyle w:val="StyleUnderline"/>
        </w:rPr>
        <w:t xml:space="preserve"> by and with the advice and consent of the Senate. The </w:t>
      </w:r>
      <w:r w:rsidRPr="00091A9B">
        <w:rPr>
          <w:rStyle w:val="Emphasis"/>
        </w:rPr>
        <w:t xml:space="preserve">entire </w:t>
      </w:r>
      <w:r w:rsidRPr="00091A9B">
        <w:rPr>
          <w:rStyle w:val="Emphasis"/>
          <w:highlight w:val="cyan"/>
        </w:rPr>
        <w:t>process</w:t>
      </w:r>
      <w:r w:rsidRPr="00091A9B">
        <w:rPr>
          <w:rStyle w:val="Emphasis"/>
        </w:rPr>
        <w:t xml:space="preserve"> — from vacancy to confirmation — can </w:t>
      </w:r>
      <w:r w:rsidRPr="00091A9B">
        <w:rPr>
          <w:rStyle w:val="Emphasis"/>
          <w:highlight w:val="cyan"/>
        </w:rPr>
        <w:t>take months, if not years.</w:t>
      </w:r>
    </w:p>
    <w:p w14:paraId="72E7F5FD" w14:textId="77777777" w:rsidR="00746575" w:rsidRPr="00091A9B" w:rsidRDefault="00746575" w:rsidP="00746575">
      <w:pPr>
        <w:rPr>
          <w:rStyle w:val="StyleUnderline"/>
        </w:rPr>
      </w:pPr>
    </w:p>
    <w:p w14:paraId="47D4D17D" w14:textId="77777777" w:rsidR="00746575" w:rsidRPr="00091A9B" w:rsidRDefault="00746575" w:rsidP="00746575">
      <w:pPr>
        <w:pStyle w:val="Heading3"/>
        <w:rPr>
          <w:rFonts w:cs="Arial"/>
        </w:rPr>
      </w:pPr>
      <w:r w:rsidRPr="00091A9B">
        <w:rPr>
          <w:rFonts w:cs="Arial"/>
        </w:rPr>
        <w:lastRenderedPageBreak/>
        <w:t>AT: Levy (Congress Solves)</w:t>
      </w:r>
    </w:p>
    <w:p w14:paraId="4A757583" w14:textId="77777777" w:rsidR="00746575" w:rsidRPr="00091A9B" w:rsidRDefault="00746575" w:rsidP="00746575">
      <w:pPr>
        <w:pStyle w:val="Heading4"/>
        <w:rPr>
          <w:rFonts w:cs="Arial"/>
        </w:rPr>
      </w:pPr>
      <w:r w:rsidRPr="00091A9B">
        <w:rPr>
          <w:rFonts w:cs="Arial"/>
        </w:rPr>
        <w:t xml:space="preserve">1---Levy proposes jurisdiction stripping---that’s </w:t>
      </w:r>
      <w:r w:rsidRPr="00091A9B">
        <w:rPr>
          <w:rFonts w:cs="Arial"/>
          <w:u w:val="single"/>
        </w:rPr>
        <w:t>ineffective</w:t>
      </w:r>
      <w:r w:rsidRPr="00091A9B">
        <w:rPr>
          <w:rFonts w:cs="Arial"/>
        </w:rPr>
        <w:t xml:space="preserve"> as policy and threatens the SOP.</w:t>
      </w:r>
    </w:p>
    <w:p w14:paraId="1729F8E9" w14:textId="77777777" w:rsidR="00746575" w:rsidRPr="00091A9B" w:rsidRDefault="00746575" w:rsidP="00746575">
      <w:pPr>
        <w:rPr>
          <w:b/>
          <w:bCs/>
          <w:sz w:val="26"/>
        </w:rPr>
      </w:pPr>
      <w:r w:rsidRPr="00091A9B">
        <w:t xml:space="preserve">Daniel </w:t>
      </w:r>
      <w:r w:rsidRPr="00091A9B">
        <w:rPr>
          <w:rStyle w:val="Style13ptBold"/>
        </w:rPr>
        <w:t xml:space="preserve">Epps &amp; </w:t>
      </w:r>
      <w:r w:rsidRPr="00091A9B">
        <w:t>Alan</w:t>
      </w:r>
      <w:r w:rsidRPr="00091A9B">
        <w:rPr>
          <w:rStyle w:val="Style13ptBold"/>
        </w:rPr>
        <w:t xml:space="preserve"> Trammell 23. </w:t>
      </w:r>
      <w:r w:rsidRPr="00091A9B">
        <w:t xml:space="preserve">**Professor of Law, Washington University in St. Louis. ** Associate Professor of Law, Washington &amp; Lee University School of Law. “The False Promise of Jurisdiction Stripping.” </w:t>
      </w:r>
      <w:r w:rsidRPr="00091A9B">
        <w:rPr>
          <w:i/>
          <w:iCs/>
        </w:rPr>
        <w:t>Columbia Law Review</w:t>
      </w:r>
      <w:r w:rsidRPr="00091A9B">
        <w:t>. 11/21/2023.</w:t>
      </w:r>
      <w:r w:rsidRPr="00091A9B">
        <w:rPr>
          <w:rStyle w:val="Style13ptBold"/>
        </w:rPr>
        <w:t xml:space="preserve"> </w:t>
      </w:r>
      <w:r w:rsidRPr="00091A9B">
        <w:t>https://columbialawreview.org/content/the-false-promise-of-jurisdiction-stripping/</w:t>
      </w:r>
    </w:p>
    <w:p w14:paraId="403EBFB6" w14:textId="77777777" w:rsidR="00746575" w:rsidRPr="00091A9B" w:rsidRDefault="00746575" w:rsidP="00746575">
      <w:pPr>
        <w:rPr>
          <w:sz w:val="16"/>
        </w:rPr>
      </w:pPr>
      <w:r w:rsidRPr="00091A9B">
        <w:rPr>
          <w:rStyle w:val="Emphasis"/>
          <w:highlight w:val="cyan"/>
        </w:rPr>
        <w:t>Jurisdiction stripping</w:t>
      </w:r>
      <w:r w:rsidRPr="00091A9B">
        <w:rPr>
          <w:rStyle w:val="StyleUnderline"/>
        </w:rPr>
        <w:t xml:space="preserve"> is seen as a </w:t>
      </w:r>
      <w:r w:rsidRPr="00091A9B">
        <w:rPr>
          <w:rStyle w:val="Emphasis"/>
          <w:highlight w:val="cyan"/>
        </w:rPr>
        <w:t>nuclear</w:t>
      </w:r>
      <w:r w:rsidRPr="00091A9B">
        <w:rPr>
          <w:rStyle w:val="Emphasis"/>
        </w:rPr>
        <w:t xml:space="preserve"> option</w:t>
      </w:r>
      <w:r w:rsidRPr="00091A9B">
        <w:rPr>
          <w:sz w:val="16"/>
        </w:rPr>
        <w:t xml:space="preserve">. Its logic is simple: By depriving federal courts of jurisdiction over some set of cases, Congress ensures those courts cannot render bad decisions. To its proponents, it offers the ultimate check on unelected and unaccountable judges. To its critics, it </w:t>
      </w:r>
      <w:r w:rsidRPr="00091A9B">
        <w:rPr>
          <w:rStyle w:val="Emphasis"/>
          <w:highlight w:val="cyan"/>
        </w:rPr>
        <w:t>poses</w:t>
      </w:r>
      <w:r w:rsidRPr="00091A9B">
        <w:rPr>
          <w:rStyle w:val="Emphasis"/>
        </w:rPr>
        <w:t xml:space="preserve"> a grave </w:t>
      </w:r>
      <w:r w:rsidRPr="00091A9B">
        <w:rPr>
          <w:rStyle w:val="Emphasis"/>
          <w:highlight w:val="cyan"/>
        </w:rPr>
        <w:t>threat to</w:t>
      </w:r>
      <w:r w:rsidRPr="00091A9B">
        <w:rPr>
          <w:rStyle w:val="StyleUnderline"/>
        </w:rPr>
        <w:t xml:space="preserve"> the </w:t>
      </w:r>
      <w:r w:rsidRPr="00091A9B">
        <w:rPr>
          <w:rStyle w:val="Emphasis"/>
          <w:highlight w:val="cyan"/>
        </w:rPr>
        <w:t>s</w:t>
      </w:r>
      <w:r w:rsidRPr="00091A9B">
        <w:rPr>
          <w:rStyle w:val="StyleUnderline"/>
        </w:rPr>
        <w:t xml:space="preserve">eparation </w:t>
      </w:r>
      <w:r w:rsidRPr="00091A9B">
        <w:rPr>
          <w:rStyle w:val="Emphasis"/>
          <w:highlight w:val="cyan"/>
        </w:rPr>
        <w:t>o</w:t>
      </w:r>
      <w:r w:rsidRPr="00091A9B">
        <w:rPr>
          <w:rStyle w:val="StyleUnderline"/>
        </w:rPr>
        <w:t xml:space="preserve">f </w:t>
      </w:r>
      <w:r w:rsidRPr="00091A9B">
        <w:rPr>
          <w:rStyle w:val="Emphasis"/>
          <w:highlight w:val="cyan"/>
        </w:rPr>
        <w:t>p</w:t>
      </w:r>
      <w:r w:rsidRPr="00091A9B">
        <w:rPr>
          <w:rStyle w:val="StyleUnderline"/>
        </w:rPr>
        <w:t>owers</w:t>
      </w:r>
      <w:r w:rsidRPr="00091A9B">
        <w:rPr>
          <w:sz w:val="16"/>
        </w:rPr>
        <w:t>. Both sides agree, though, that jurisdiction stripping is a powerful weapon. On this understanding, politicians, activists, and scholars throughout American history have proposed jurisdiction-stripping measures as a way for Congress to reclaim policymaking authority from the courts.</w:t>
      </w:r>
    </w:p>
    <w:p w14:paraId="424D8461" w14:textId="77777777" w:rsidR="00746575" w:rsidRPr="00091A9B" w:rsidRDefault="00746575" w:rsidP="00746575">
      <w:pPr>
        <w:rPr>
          <w:u w:val="single"/>
        </w:rPr>
      </w:pPr>
      <w:r w:rsidRPr="00091A9B">
        <w:rPr>
          <w:sz w:val="16"/>
        </w:rPr>
        <w:t xml:space="preserve">The conventional understanding is wrong. Whatever the scope of Congress’s Article III power to limit the jurisdiction of the Supreme Court and other federal courts, </w:t>
      </w:r>
      <w:r w:rsidRPr="00091A9B">
        <w:rPr>
          <w:rStyle w:val="StyleUnderline"/>
        </w:rPr>
        <w:t xml:space="preserve">jurisdiction </w:t>
      </w:r>
      <w:r w:rsidRPr="00091A9B">
        <w:rPr>
          <w:rStyle w:val="Emphasis"/>
        </w:rPr>
        <w:t>stripping</w:t>
      </w:r>
      <w:r w:rsidRPr="00091A9B">
        <w:rPr>
          <w:rStyle w:val="StyleUnderline"/>
        </w:rPr>
        <w:t xml:space="preserve"> is </w:t>
      </w:r>
      <w:r w:rsidRPr="00091A9B">
        <w:rPr>
          <w:rStyle w:val="Emphasis"/>
          <w:highlight w:val="cyan"/>
        </w:rPr>
        <w:t>unlikely to succeed</w:t>
      </w:r>
      <w:r w:rsidRPr="00091A9B">
        <w:rPr>
          <w:rStyle w:val="StyleUnderline"/>
        </w:rPr>
        <w:t xml:space="preserve"> as a practical strategy</w:t>
      </w:r>
      <w:r w:rsidRPr="00091A9B">
        <w:rPr>
          <w:sz w:val="16"/>
        </w:rPr>
        <w:t xml:space="preserve">. At least beyond the very short term, </w:t>
      </w:r>
      <w:r w:rsidRPr="00091A9B">
        <w:rPr>
          <w:rStyle w:val="Emphasis"/>
          <w:highlight w:val="cyan"/>
        </w:rPr>
        <w:t>Congress cannot</w:t>
      </w:r>
      <w:r w:rsidRPr="00091A9B">
        <w:rPr>
          <w:rStyle w:val="Emphasis"/>
        </w:rPr>
        <w:t xml:space="preserve"> </w:t>
      </w:r>
      <w:r w:rsidRPr="00091A9B">
        <w:rPr>
          <w:rStyle w:val="Emphasis"/>
          <w:highlight w:val="cyan"/>
        </w:rPr>
        <w:t>use it to effectuate policy</w:t>
      </w:r>
      <w:r w:rsidRPr="00091A9B">
        <w:rPr>
          <w:sz w:val="16"/>
        </w:rPr>
        <w:t xml:space="preserve"> in the face of judicial opposition. Its </w:t>
      </w:r>
      <w:r w:rsidRPr="00091A9B">
        <w:rPr>
          <w:rStyle w:val="StyleUnderline"/>
          <w:highlight w:val="cyan"/>
        </w:rPr>
        <w:t xml:space="preserve">consequences are </w:t>
      </w:r>
      <w:r w:rsidRPr="00091A9B">
        <w:rPr>
          <w:rStyle w:val="Emphasis"/>
          <w:highlight w:val="cyan"/>
        </w:rPr>
        <w:t>chaotic</w:t>
      </w:r>
      <w:r w:rsidRPr="00091A9B">
        <w:rPr>
          <w:rStyle w:val="StyleUnderline"/>
        </w:rPr>
        <w:t xml:space="preserve"> and </w:t>
      </w:r>
      <w:r w:rsidRPr="00091A9B">
        <w:rPr>
          <w:rStyle w:val="Emphasis"/>
        </w:rPr>
        <w:t>unpredictable</w:t>
      </w:r>
      <w:r w:rsidRPr="00091A9B">
        <w:rPr>
          <w:sz w:val="16"/>
        </w:rPr>
        <w:t xml:space="preserve">, courts have tools they can use to push back on jurisdiction strips, and the judiciary’s active participation is ultimately necessary for Congress to achieve many of its goals. </w:t>
      </w:r>
      <w:r w:rsidRPr="00091A9B">
        <w:rPr>
          <w:rStyle w:val="StyleUnderline"/>
        </w:rPr>
        <w:t>Jurisdiction stripping will often</w:t>
      </w:r>
      <w:r w:rsidRPr="00091A9B">
        <w:rPr>
          <w:sz w:val="16"/>
        </w:rPr>
        <w:t xml:space="preserve"> </w:t>
      </w:r>
      <w:r w:rsidRPr="00091A9B">
        <w:rPr>
          <w:rStyle w:val="Emphasis"/>
          <w:highlight w:val="cyan"/>
        </w:rPr>
        <w:t>accomplish nothing</w:t>
      </w:r>
      <w:r w:rsidRPr="00091A9B">
        <w:rPr>
          <w:sz w:val="16"/>
        </w:rPr>
        <w:t xml:space="preserve"> and sometimes will even </w:t>
      </w:r>
      <w:r w:rsidRPr="00091A9B">
        <w:rPr>
          <w:rStyle w:val="Emphasis"/>
          <w:highlight w:val="cyan"/>
        </w:rPr>
        <w:t>exacerbate</w:t>
      </w:r>
      <w:r w:rsidRPr="00091A9B">
        <w:rPr>
          <w:rStyle w:val="StyleUnderline"/>
          <w:highlight w:val="cyan"/>
        </w:rPr>
        <w:t xml:space="preserve"> </w:t>
      </w:r>
      <w:r w:rsidRPr="00091A9B">
        <w:rPr>
          <w:rStyle w:val="StyleUnderline"/>
        </w:rPr>
        <w:t xml:space="preserve">the </w:t>
      </w:r>
      <w:r w:rsidRPr="00091A9B">
        <w:rPr>
          <w:rStyle w:val="Emphasis"/>
          <w:highlight w:val="cyan"/>
        </w:rPr>
        <w:t>problems</w:t>
      </w:r>
      <w:r w:rsidRPr="00091A9B">
        <w:rPr>
          <w:rStyle w:val="StyleUnderline"/>
        </w:rPr>
        <w:t xml:space="preserve"> it purports to solve.</w:t>
      </w:r>
    </w:p>
    <w:p w14:paraId="32DC6038" w14:textId="77777777" w:rsidR="00746575" w:rsidRPr="00091A9B" w:rsidRDefault="00746575" w:rsidP="00746575">
      <w:pPr>
        <w:pStyle w:val="Heading4"/>
        <w:rPr>
          <w:rFonts w:cs="Arial"/>
        </w:rPr>
      </w:pPr>
      <w:r w:rsidRPr="00091A9B">
        <w:rPr>
          <w:rFonts w:cs="Arial"/>
        </w:rPr>
        <w:t>***read SOP impact from the BFHR court clog update if that’s not already your module.</w:t>
      </w:r>
    </w:p>
    <w:p w14:paraId="4B641C29" w14:textId="77777777" w:rsidR="00746575" w:rsidRPr="00091A9B" w:rsidRDefault="00746575" w:rsidP="00746575"/>
    <w:p w14:paraId="5A99263D" w14:textId="77777777" w:rsidR="00746575" w:rsidRPr="00091A9B" w:rsidRDefault="00746575" w:rsidP="00746575">
      <w:pPr>
        <w:pStyle w:val="Heading4"/>
        <w:rPr>
          <w:rFonts w:cs="Arial"/>
        </w:rPr>
      </w:pPr>
      <w:r w:rsidRPr="00091A9B">
        <w:rPr>
          <w:rFonts w:cs="Arial"/>
        </w:rPr>
        <w:t xml:space="preserve">2---Don’t buy Levy---Today’s Congress is dysfunctional and </w:t>
      </w:r>
      <w:r w:rsidRPr="00091A9B">
        <w:rPr>
          <w:rFonts w:cs="Arial"/>
          <w:u w:val="single"/>
        </w:rPr>
        <w:t>ruining</w:t>
      </w:r>
      <w:r w:rsidRPr="00091A9B">
        <w:rPr>
          <w:rFonts w:cs="Arial"/>
        </w:rPr>
        <w:t xml:space="preserve"> the court system---giving them </w:t>
      </w:r>
      <w:r w:rsidRPr="00091A9B">
        <w:rPr>
          <w:rFonts w:cs="Arial"/>
          <w:u w:val="single"/>
        </w:rPr>
        <w:t>more</w:t>
      </w:r>
      <w:r w:rsidRPr="00091A9B">
        <w:rPr>
          <w:rFonts w:cs="Arial"/>
        </w:rPr>
        <w:t xml:space="preserve"> power over what cases courts can hear </w:t>
      </w:r>
      <w:r w:rsidRPr="00091A9B">
        <w:rPr>
          <w:rFonts w:cs="Arial"/>
          <w:u w:val="single"/>
        </w:rPr>
        <w:t>collapses</w:t>
      </w:r>
      <w:r w:rsidRPr="00091A9B">
        <w:rPr>
          <w:rFonts w:cs="Arial"/>
        </w:rPr>
        <w:t xml:space="preserve"> court legitimacy.</w:t>
      </w:r>
    </w:p>
    <w:p w14:paraId="405CC7BB" w14:textId="77777777" w:rsidR="00746575" w:rsidRPr="00091A9B" w:rsidRDefault="00746575" w:rsidP="00746575">
      <w:r w:rsidRPr="00091A9B">
        <w:rPr>
          <w:rStyle w:val="Style13ptBold"/>
        </w:rPr>
        <w:t>Harvard Law Review 24</w:t>
      </w:r>
      <w:r w:rsidRPr="00091A9B">
        <w:t>. Consistently ranked the best law review.</w:t>
      </w:r>
      <w:r w:rsidRPr="00091A9B">
        <w:rPr>
          <w:i/>
          <w:iCs/>
        </w:rPr>
        <w:t xml:space="preserve"> Harvard Law Review</w:t>
      </w:r>
      <w:r w:rsidRPr="00091A9B">
        <w:t>. 04/09/2024. “Reform Congress, Not the Court.” https://harvardlawreview.org/print/vol-137/reform-congress-not-the-court/</w:t>
      </w:r>
    </w:p>
    <w:p w14:paraId="4267150B" w14:textId="77777777" w:rsidR="00746575" w:rsidRPr="00091A9B" w:rsidRDefault="00746575" w:rsidP="00746575">
      <w:pPr>
        <w:rPr>
          <w:sz w:val="16"/>
          <w:lang w:eastAsia="zh-CN"/>
        </w:rPr>
      </w:pPr>
      <w:r w:rsidRPr="00091A9B">
        <w:rPr>
          <w:rStyle w:val="StyleUnderline"/>
        </w:rPr>
        <w:t>P</w:t>
      </w:r>
      <w:r w:rsidRPr="00091A9B">
        <w:rPr>
          <w:rStyle w:val="StyleUnderline"/>
          <w:lang w:eastAsia="zh-CN"/>
        </w:rPr>
        <w:t xml:space="preserve">ublic </w:t>
      </w:r>
      <w:r w:rsidRPr="00091A9B">
        <w:rPr>
          <w:rStyle w:val="Emphasis"/>
          <w:highlight w:val="cyan"/>
          <w:lang w:eastAsia="zh-CN"/>
        </w:rPr>
        <w:t>approval</w:t>
      </w:r>
      <w:r w:rsidRPr="00091A9B">
        <w:rPr>
          <w:rStyle w:val="StyleUnderline"/>
          <w:highlight w:val="cyan"/>
          <w:lang w:eastAsia="zh-CN"/>
        </w:rPr>
        <w:t xml:space="preserve"> of</w:t>
      </w:r>
      <w:r w:rsidRPr="00091A9B">
        <w:rPr>
          <w:rStyle w:val="StyleUnderline"/>
          <w:lang w:eastAsia="zh-CN"/>
        </w:rPr>
        <w:t xml:space="preserve"> the Supreme </w:t>
      </w:r>
      <w:r w:rsidRPr="00091A9B">
        <w:rPr>
          <w:rStyle w:val="Emphasis"/>
          <w:highlight w:val="cyan"/>
          <w:lang w:eastAsia="zh-CN"/>
        </w:rPr>
        <w:t>Court</w:t>
      </w:r>
      <w:r w:rsidRPr="00091A9B">
        <w:rPr>
          <w:rStyle w:val="StyleUnderline"/>
          <w:lang w:eastAsia="zh-CN"/>
        </w:rPr>
        <w:t xml:space="preserve"> has fallen to </w:t>
      </w:r>
      <w:r w:rsidRPr="00091A9B">
        <w:rPr>
          <w:rStyle w:val="Emphasis"/>
          <w:highlight w:val="cyan"/>
          <w:lang w:eastAsia="zh-CN"/>
        </w:rPr>
        <w:t>historic lows</w:t>
      </w:r>
      <w:r w:rsidRPr="00091A9B">
        <w:rPr>
          <w:sz w:val="16"/>
          <w:lang w:eastAsia="zh-CN"/>
        </w:rPr>
        <w:t xml:space="preserve">.1 The </w:t>
      </w:r>
      <w:r w:rsidRPr="00091A9B">
        <w:rPr>
          <w:rStyle w:val="StyleUnderline"/>
          <w:lang w:eastAsia="zh-CN"/>
        </w:rPr>
        <w:t>Court is not alone</w:t>
      </w:r>
      <w:r w:rsidRPr="00091A9B">
        <w:rPr>
          <w:sz w:val="16"/>
          <w:lang w:eastAsia="zh-CN"/>
        </w:rPr>
        <w:t>. Trust in government has collapsed.2 </w:t>
      </w:r>
      <w:r w:rsidRPr="00091A9B">
        <w:rPr>
          <w:rStyle w:val="StyleUnderline"/>
          <w:lang w:eastAsia="zh-CN"/>
        </w:rPr>
        <w:t>Only twenty-six percent of Americans have a favorable view of Congress</w:t>
      </w:r>
      <w:r w:rsidRPr="00091A9B">
        <w:rPr>
          <w:sz w:val="16"/>
          <w:lang w:eastAsia="zh-CN"/>
        </w:rPr>
        <w:t>.3 </w:t>
      </w:r>
      <w:r w:rsidRPr="00091A9B">
        <w:rPr>
          <w:rStyle w:val="StyleUnderline"/>
          <w:lang w:eastAsia="zh-CN"/>
        </w:rPr>
        <w:t>Four percent of Americans believe that our political system is working very well</w:t>
      </w:r>
      <w:r w:rsidRPr="00091A9B">
        <w:rPr>
          <w:sz w:val="16"/>
          <w:lang w:eastAsia="zh-CN"/>
        </w:rPr>
        <w:t>.4 Our body politic is not healthy, and we can feel it.</w:t>
      </w:r>
    </w:p>
    <w:p w14:paraId="079F251C" w14:textId="77777777" w:rsidR="00746575" w:rsidRPr="00091A9B" w:rsidRDefault="00746575" w:rsidP="00746575">
      <w:pPr>
        <w:rPr>
          <w:sz w:val="16"/>
          <w:lang w:eastAsia="zh-CN"/>
        </w:rPr>
      </w:pPr>
      <w:r w:rsidRPr="00091A9B">
        <w:rPr>
          <w:sz w:val="16"/>
          <w:lang w:eastAsia="zh-CN"/>
        </w:rPr>
        <w:t xml:space="preserve">Something has got to give. But structurally reforming the Supreme Court is not that something. Institutions garner public trust when they perform a particular task and mold their members in the process.5 Institutions lose public trust when they are perceived as stepping outside their lane.6 The Supreme </w:t>
      </w:r>
      <w:r w:rsidRPr="00091A9B">
        <w:rPr>
          <w:rStyle w:val="StyleUnderline"/>
          <w:lang w:eastAsia="zh-CN"/>
        </w:rPr>
        <w:t>Court’s lane is law</w:t>
      </w:r>
      <w:r w:rsidRPr="00091A9B">
        <w:rPr>
          <w:sz w:val="16"/>
          <w:lang w:eastAsia="zh-CN"/>
        </w:rPr>
        <w:t xml:space="preserve">.7 The Court itself is cognizant of the fact that when a court of law plays politics, it loses public trust.8 Despite the precipitous drop in the Court’s public approval rating as of late, this Chapter argues that the Supreme </w:t>
      </w:r>
      <w:r w:rsidRPr="00091A9B">
        <w:rPr>
          <w:rStyle w:val="StyleUnderline"/>
          <w:lang w:eastAsia="zh-CN"/>
        </w:rPr>
        <w:t>Court has in fact stayed in its lane</w:t>
      </w:r>
      <w:r w:rsidRPr="00091A9B">
        <w:rPr>
          <w:sz w:val="16"/>
          <w:lang w:eastAsia="zh-CN"/>
        </w:rPr>
        <w:t xml:space="preserve">. In recent years, the Court has been engaged in interpretive bouts — as it always has been. Within the Court and the legal community more broadly, there exist long-running, good faith disagreements about how determinate our legal texts are. While the conservative majority on the Supreme Court today is more apt to interpret the Constitution as, in the words of then-Judge Kavanaugh, “a document of majestic specificity,”9 the Court’s critics have long read our Constitution as instead marked by what Justice Robert Jackson famously termed “majestic generalities.”10 The divide centers on how determinate a legal text the Constitution is. And these disputes are not confined to questions of constitutional law; they </w:t>
      </w:r>
      <w:r w:rsidRPr="00091A9B">
        <w:rPr>
          <w:sz w:val="16"/>
          <w:lang w:eastAsia="zh-CN"/>
        </w:rPr>
        <w:lastRenderedPageBreak/>
        <w:t>reappear in the context of statutory interpretation and administrative deference as well. This Chapter terms these disagreements “disputes about determinacy.”</w:t>
      </w:r>
    </w:p>
    <w:p w14:paraId="7F5F5C0A" w14:textId="77777777" w:rsidR="00746575" w:rsidRPr="00091A9B" w:rsidRDefault="00746575" w:rsidP="00746575">
      <w:pPr>
        <w:rPr>
          <w:rStyle w:val="StyleUnderline"/>
          <w:lang w:eastAsia="zh-CN"/>
        </w:rPr>
      </w:pPr>
      <w:r w:rsidRPr="00091A9B">
        <w:rPr>
          <w:sz w:val="16"/>
          <w:lang w:eastAsia="zh-CN"/>
        </w:rPr>
        <w:t xml:space="preserve">But if the Court is staying within its lane as it fights the same old fights over legal determinacy, why has the public lost so much faith in it? Because as </w:t>
      </w:r>
      <w:r w:rsidRPr="00091A9B">
        <w:rPr>
          <w:rStyle w:val="Emphasis"/>
          <w:highlight w:val="cyan"/>
          <w:lang w:eastAsia="zh-CN"/>
        </w:rPr>
        <w:t>Congress fades</w:t>
      </w:r>
      <w:r w:rsidRPr="00091A9B">
        <w:rPr>
          <w:rStyle w:val="StyleUnderline"/>
          <w:highlight w:val="cyan"/>
          <w:lang w:eastAsia="zh-CN"/>
        </w:rPr>
        <w:t xml:space="preserve"> from</w:t>
      </w:r>
      <w:r w:rsidRPr="00091A9B">
        <w:rPr>
          <w:rStyle w:val="StyleUnderline"/>
          <w:lang w:eastAsia="zh-CN"/>
        </w:rPr>
        <w:t xml:space="preserve"> the </w:t>
      </w:r>
      <w:r w:rsidRPr="00091A9B">
        <w:rPr>
          <w:rStyle w:val="StyleUnderline"/>
          <w:highlight w:val="cyan"/>
          <w:lang w:eastAsia="zh-CN"/>
        </w:rPr>
        <w:t>policymaking</w:t>
      </w:r>
      <w:r w:rsidRPr="00091A9B">
        <w:rPr>
          <w:rStyle w:val="StyleUnderline"/>
          <w:lang w:eastAsia="zh-CN"/>
        </w:rPr>
        <w:t xml:space="preserve"> scene, the Court’s legal rulings amount to the last word on the most politically salient issues of the day</w:t>
      </w:r>
      <w:r w:rsidRPr="00091A9B">
        <w:rPr>
          <w:sz w:val="16"/>
          <w:lang w:eastAsia="zh-CN"/>
        </w:rPr>
        <w:t>.11 “</w:t>
      </w:r>
      <w:r w:rsidRPr="00091A9B">
        <w:rPr>
          <w:rStyle w:val="StyleUnderline"/>
          <w:lang w:eastAsia="zh-CN"/>
        </w:rPr>
        <w:t>Congress has become a ‘parliament of pundits,’” incapable of legislating on what citizens care most about</w:t>
      </w:r>
      <w:r w:rsidRPr="00091A9B">
        <w:rPr>
          <w:sz w:val="16"/>
          <w:lang w:eastAsia="zh-CN"/>
        </w:rPr>
        <w:t>.12 Although Congress steps up to the legislative plate here and there to respond to crises13 and to authorize certain crucial government programs and activities,14 </w:t>
      </w:r>
      <w:r w:rsidRPr="00091A9B">
        <w:rPr>
          <w:rStyle w:val="Emphasis"/>
          <w:lang w:eastAsia="zh-CN"/>
        </w:rPr>
        <w:t>Congress</w:t>
      </w:r>
      <w:r w:rsidRPr="00091A9B">
        <w:rPr>
          <w:rStyle w:val="StyleUnderline"/>
          <w:lang w:eastAsia="zh-CN"/>
        </w:rPr>
        <w:t xml:space="preserve"> has </w:t>
      </w:r>
      <w:r w:rsidRPr="00091A9B">
        <w:rPr>
          <w:rStyle w:val="StyleUnderline"/>
          <w:highlight w:val="cyan"/>
          <w:lang w:eastAsia="zh-CN"/>
        </w:rPr>
        <w:t xml:space="preserve">grown </w:t>
      </w:r>
      <w:r w:rsidRPr="00091A9B">
        <w:rPr>
          <w:rStyle w:val="Emphasis"/>
          <w:highlight w:val="cyan"/>
          <w:lang w:eastAsia="zh-CN"/>
        </w:rPr>
        <w:t>incapable</w:t>
      </w:r>
      <w:r w:rsidRPr="00091A9B">
        <w:rPr>
          <w:rStyle w:val="StyleUnderline"/>
          <w:highlight w:val="cyan"/>
          <w:lang w:eastAsia="zh-CN"/>
        </w:rPr>
        <w:t xml:space="preserve"> of responding to</w:t>
      </w:r>
      <w:r w:rsidRPr="00091A9B">
        <w:rPr>
          <w:rStyle w:val="StyleUnderline"/>
          <w:lang w:eastAsia="zh-CN"/>
        </w:rPr>
        <w:t xml:space="preserve"> the most politically </w:t>
      </w:r>
      <w:r w:rsidRPr="00091A9B">
        <w:rPr>
          <w:rStyle w:val="StyleUnderline"/>
          <w:highlight w:val="cyan"/>
          <w:lang w:eastAsia="zh-CN"/>
        </w:rPr>
        <w:t>salient issues</w:t>
      </w:r>
      <w:r w:rsidRPr="00091A9B">
        <w:rPr>
          <w:rStyle w:val="StyleUnderline"/>
          <w:lang w:eastAsia="zh-CN"/>
        </w:rPr>
        <w:t xml:space="preserve"> of our time in the form of legislation</w:t>
      </w:r>
      <w:r w:rsidRPr="00091A9B">
        <w:rPr>
          <w:sz w:val="16"/>
          <w:lang w:eastAsia="zh-CN"/>
        </w:rPr>
        <w:t xml:space="preserve">.15 Meanwhile, as </w:t>
      </w:r>
      <w:r w:rsidRPr="00091A9B">
        <w:rPr>
          <w:rStyle w:val="StyleUnderline"/>
          <w:lang w:eastAsia="zh-CN"/>
        </w:rPr>
        <w:t xml:space="preserve">Congress lies </w:t>
      </w:r>
      <w:r w:rsidRPr="00091A9B">
        <w:rPr>
          <w:rStyle w:val="Emphasis"/>
          <w:lang w:eastAsia="zh-CN"/>
        </w:rPr>
        <w:t>dormant</w:t>
      </w:r>
      <w:r w:rsidRPr="00091A9B">
        <w:rPr>
          <w:sz w:val="16"/>
          <w:lang w:eastAsia="zh-CN"/>
        </w:rPr>
        <w:t xml:space="preserve">, the Court has grown less solicitous of the Executive’s attempts to leverage old statutes to resolve new social problems.16 As a result, when the Supreme Court hands down a constitutional holding or reverses executive action on issues like abortion, affirmative action, guns, gay rights, health care, student loan debt, and the like, the Court’s decision threatens to amount to the final word from the federal government not only regarding the concrete case or controversy at hand, but also regarding the relevant subject matter more broadly. </w:t>
      </w:r>
      <w:r w:rsidRPr="00091A9B">
        <w:rPr>
          <w:rStyle w:val="StyleUnderline"/>
          <w:lang w:eastAsia="zh-CN"/>
        </w:rPr>
        <w:t>Even if the Court’s conclusions are the product of good faith legal reasoning, Congress’s retreat from relevance leaves the Court as having occupied the field of politics.</w:t>
      </w:r>
    </w:p>
    <w:p w14:paraId="085AE6AB" w14:textId="77777777" w:rsidR="00746575" w:rsidRPr="00091A9B" w:rsidRDefault="00746575" w:rsidP="00746575">
      <w:pPr>
        <w:rPr>
          <w:sz w:val="16"/>
          <w:lang w:eastAsia="zh-CN"/>
        </w:rPr>
      </w:pPr>
      <w:r w:rsidRPr="00091A9B">
        <w:rPr>
          <w:rStyle w:val="StyleUnderline"/>
          <w:lang w:eastAsia="zh-CN"/>
        </w:rPr>
        <w:t xml:space="preserve">In short, </w:t>
      </w:r>
      <w:r w:rsidRPr="00091A9B">
        <w:rPr>
          <w:rStyle w:val="StyleUnderline"/>
          <w:highlight w:val="cyan"/>
          <w:lang w:eastAsia="zh-CN"/>
        </w:rPr>
        <w:t xml:space="preserve">Congress’s </w:t>
      </w:r>
      <w:r w:rsidRPr="00091A9B">
        <w:rPr>
          <w:rStyle w:val="Emphasis"/>
          <w:highlight w:val="cyan"/>
          <w:lang w:eastAsia="zh-CN"/>
        </w:rPr>
        <w:t>fecklessness</w:t>
      </w:r>
      <w:r w:rsidRPr="00091A9B">
        <w:rPr>
          <w:rStyle w:val="StyleUnderline"/>
          <w:highlight w:val="cyan"/>
          <w:lang w:eastAsia="zh-CN"/>
        </w:rPr>
        <w:t xml:space="preserve"> hurts</w:t>
      </w:r>
      <w:r w:rsidRPr="00091A9B">
        <w:rPr>
          <w:rStyle w:val="StyleUnderline"/>
          <w:lang w:eastAsia="zh-CN"/>
        </w:rPr>
        <w:t xml:space="preserve"> the Court’s </w:t>
      </w:r>
      <w:r w:rsidRPr="00091A9B">
        <w:rPr>
          <w:rStyle w:val="StyleUnderline"/>
          <w:highlight w:val="cyan"/>
          <w:lang w:eastAsia="zh-CN"/>
        </w:rPr>
        <w:t>legitimacy</w:t>
      </w:r>
      <w:r w:rsidRPr="00091A9B">
        <w:rPr>
          <w:rStyle w:val="StyleUnderline"/>
          <w:lang w:eastAsia="zh-CN"/>
        </w:rPr>
        <w:t xml:space="preserve"> and </w:t>
      </w:r>
      <w:r w:rsidRPr="00091A9B">
        <w:rPr>
          <w:rStyle w:val="StyleUnderline"/>
          <w:highlight w:val="cyan"/>
          <w:lang w:eastAsia="zh-CN"/>
        </w:rPr>
        <w:t>engenders public distrust</w:t>
      </w:r>
      <w:r w:rsidRPr="00091A9B">
        <w:rPr>
          <w:sz w:val="16"/>
          <w:lang w:eastAsia="zh-CN"/>
        </w:rPr>
        <w:t xml:space="preserve"> in the Court because it leads the public to wrongly perceive the Court as having stepped outside its legal lane and into the realm of politics. This Chapter contends that such perceptions are misguided; the divides on the Court are fundamentally legal disputes — specifically, disputes about the determinacy of legal texts. Then, the Chapter explains why structurally </w:t>
      </w:r>
      <w:r w:rsidRPr="00091A9B">
        <w:rPr>
          <w:rStyle w:val="Emphasis"/>
          <w:highlight w:val="cyan"/>
        </w:rPr>
        <w:t xml:space="preserve">reforming the Court will not </w:t>
      </w:r>
      <w:r w:rsidRPr="00091A9B">
        <w:rPr>
          <w:rStyle w:val="Emphasis"/>
        </w:rPr>
        <w:t>help</w:t>
      </w:r>
      <w:r w:rsidRPr="00091A9B">
        <w:rPr>
          <w:rStyle w:val="StyleUnderline"/>
        </w:rPr>
        <w:t xml:space="preserve"> </w:t>
      </w:r>
      <w:r w:rsidRPr="00091A9B">
        <w:rPr>
          <w:rStyle w:val="StyleUnderline"/>
          <w:highlight w:val="cyan"/>
        </w:rPr>
        <w:t>resolve</w:t>
      </w:r>
      <w:r w:rsidRPr="00091A9B">
        <w:rPr>
          <w:rStyle w:val="StyleUnderline"/>
          <w:lang w:eastAsia="zh-CN"/>
        </w:rPr>
        <w:t xml:space="preserve"> those legal disputes or the </w:t>
      </w:r>
      <w:r w:rsidRPr="00091A9B">
        <w:rPr>
          <w:rStyle w:val="StyleUnderline"/>
          <w:highlight w:val="cyan"/>
          <w:lang w:eastAsia="zh-CN"/>
        </w:rPr>
        <w:t>crisis of confidence</w:t>
      </w:r>
      <w:r w:rsidRPr="00091A9B">
        <w:rPr>
          <w:rStyle w:val="StyleUnderline"/>
          <w:lang w:eastAsia="zh-CN"/>
        </w:rPr>
        <w:t xml:space="preserve"> in the Court</w:t>
      </w:r>
      <w:r w:rsidRPr="00091A9B">
        <w:rPr>
          <w:sz w:val="16"/>
          <w:lang w:eastAsia="zh-CN"/>
        </w:rPr>
        <w:t>. Instead, reform advocates should direct their efforts toward strengthening Congress as an institution.</w:t>
      </w:r>
    </w:p>
    <w:p w14:paraId="224FEB57" w14:textId="77777777" w:rsidR="00746575" w:rsidRPr="00091A9B" w:rsidRDefault="00746575" w:rsidP="00746575">
      <w:pPr>
        <w:rPr>
          <w:sz w:val="16"/>
          <w:lang w:eastAsia="zh-CN"/>
        </w:rPr>
      </w:pPr>
      <w:r w:rsidRPr="00091A9B">
        <w:rPr>
          <w:sz w:val="16"/>
          <w:lang w:eastAsia="zh-CN"/>
        </w:rPr>
        <w:t>Section A contends that today’s arguments surrounding the Court’s holdings boil down to interpretive disputes. It draws upon Roberts Court case law and contemporary academic debates. By surveying academic writings, it underscores that the Court is not alone in fighting over the determinacy of legal texts. The very fact that some of the most consequential fights in the academy collapse into disputes about determinacy indicates that such disputes are a core feature of legal disagreement today — whether in the pages of law reviews or the U.S. Reports.</w:t>
      </w:r>
    </w:p>
    <w:p w14:paraId="6F042B70" w14:textId="77777777" w:rsidR="00746575" w:rsidRPr="00091A9B" w:rsidRDefault="00746575" w:rsidP="00746575">
      <w:pPr>
        <w:rPr>
          <w:sz w:val="16"/>
          <w:lang w:eastAsia="zh-CN"/>
        </w:rPr>
      </w:pPr>
      <w:r w:rsidRPr="00091A9B">
        <w:rPr>
          <w:sz w:val="16"/>
          <w:lang w:eastAsia="zh-CN"/>
        </w:rPr>
        <w:t xml:space="preserve">Section B pinpoints three principal reasons why it would be a </w:t>
      </w:r>
      <w:r w:rsidRPr="00091A9B">
        <w:rPr>
          <w:rStyle w:val="StyleUnderline"/>
          <w:lang w:eastAsia="zh-CN"/>
        </w:rPr>
        <w:t>mistake to impose structural reforms on the Supreme Court</w:t>
      </w:r>
      <w:r w:rsidRPr="00091A9B">
        <w:rPr>
          <w:sz w:val="16"/>
          <w:lang w:eastAsia="zh-CN"/>
        </w:rPr>
        <w:t xml:space="preserve">. First, implementing the most common reform suggestions — increasing the number of Justices, imposing term limits, and </w:t>
      </w:r>
      <w:r w:rsidRPr="00091A9B">
        <w:rPr>
          <w:rStyle w:val="Emphasis"/>
          <w:highlight w:val="cyan"/>
          <w:lang w:eastAsia="zh-CN"/>
        </w:rPr>
        <w:t>restricting the Court’s jurisdiction</w:t>
      </w:r>
      <w:r w:rsidRPr="00091A9B">
        <w:rPr>
          <w:sz w:val="16"/>
          <w:lang w:eastAsia="zh-CN"/>
        </w:rPr>
        <w:t>17 — </w:t>
      </w:r>
      <w:r w:rsidRPr="00091A9B">
        <w:rPr>
          <w:rStyle w:val="StyleUnderline"/>
          <w:lang w:eastAsia="zh-CN"/>
        </w:rPr>
        <w:t xml:space="preserve">would </w:t>
      </w:r>
      <w:r w:rsidRPr="00091A9B">
        <w:rPr>
          <w:rStyle w:val="Emphasis"/>
          <w:highlight w:val="cyan"/>
          <w:lang w:eastAsia="zh-CN"/>
        </w:rPr>
        <w:t>do nothing</w:t>
      </w:r>
      <w:r w:rsidRPr="00091A9B">
        <w:rPr>
          <w:rStyle w:val="Emphasis"/>
          <w:lang w:eastAsia="zh-CN"/>
        </w:rPr>
        <w:t xml:space="preserve"> </w:t>
      </w:r>
      <w:r w:rsidRPr="00091A9B">
        <w:rPr>
          <w:rStyle w:val="StyleUnderline"/>
        </w:rPr>
        <w:t>to resolve</w:t>
      </w:r>
      <w:r w:rsidRPr="00091A9B">
        <w:rPr>
          <w:rStyle w:val="StyleUnderline"/>
          <w:lang w:eastAsia="zh-CN"/>
        </w:rPr>
        <w:t xml:space="preserve"> the underlying dispute over how to properly interpret the Constitution and statutes</w:t>
      </w:r>
      <w:r w:rsidRPr="00091A9B">
        <w:rPr>
          <w:sz w:val="16"/>
          <w:lang w:eastAsia="zh-CN"/>
        </w:rPr>
        <w:t xml:space="preserve">. Second, </w:t>
      </w:r>
      <w:r w:rsidRPr="00091A9B">
        <w:rPr>
          <w:rStyle w:val="StyleUnderline"/>
          <w:lang w:eastAsia="zh-CN"/>
        </w:rPr>
        <w:t xml:space="preserve">imposing these types of reforms would </w:t>
      </w:r>
      <w:r w:rsidRPr="00091A9B">
        <w:rPr>
          <w:rStyle w:val="Emphasis"/>
          <w:highlight w:val="cyan"/>
          <w:lang w:eastAsia="zh-CN"/>
        </w:rPr>
        <w:t>impair</w:t>
      </w:r>
      <w:r w:rsidRPr="00091A9B">
        <w:rPr>
          <w:rStyle w:val="StyleUnderline"/>
          <w:lang w:eastAsia="zh-CN"/>
        </w:rPr>
        <w:t xml:space="preserve"> the Supreme </w:t>
      </w:r>
      <w:r w:rsidRPr="00091A9B">
        <w:rPr>
          <w:rStyle w:val="StyleUnderline"/>
          <w:highlight w:val="cyan"/>
          <w:lang w:eastAsia="zh-CN"/>
        </w:rPr>
        <w:t xml:space="preserve">Court’s </w:t>
      </w:r>
      <w:r w:rsidRPr="00091A9B">
        <w:rPr>
          <w:rStyle w:val="Emphasis"/>
          <w:highlight w:val="cyan"/>
          <w:lang w:eastAsia="zh-CN"/>
        </w:rPr>
        <w:t>independence</w:t>
      </w:r>
      <w:r w:rsidRPr="00091A9B">
        <w:rPr>
          <w:rStyle w:val="StyleUnderline"/>
          <w:lang w:eastAsia="zh-CN"/>
        </w:rPr>
        <w:t xml:space="preserve"> and send a clear (and </w:t>
      </w:r>
      <w:r w:rsidRPr="00091A9B">
        <w:rPr>
          <w:rStyle w:val="StyleUnderline"/>
          <w:highlight w:val="cyan"/>
          <w:lang w:eastAsia="zh-CN"/>
        </w:rPr>
        <w:t>dangerous</w:t>
      </w:r>
      <w:r w:rsidRPr="00091A9B">
        <w:rPr>
          <w:rStyle w:val="StyleUnderline"/>
          <w:lang w:eastAsia="zh-CN"/>
        </w:rPr>
        <w:t xml:space="preserve">) </w:t>
      </w:r>
      <w:r w:rsidRPr="00091A9B">
        <w:rPr>
          <w:rStyle w:val="StyleUnderline"/>
          <w:highlight w:val="cyan"/>
          <w:lang w:eastAsia="zh-CN"/>
        </w:rPr>
        <w:t>message</w:t>
      </w:r>
      <w:r w:rsidRPr="00091A9B">
        <w:rPr>
          <w:rStyle w:val="StyleUnderline"/>
          <w:lang w:eastAsia="zh-CN"/>
        </w:rPr>
        <w:t xml:space="preserve"> to the judiciary: </w:t>
      </w:r>
      <w:r w:rsidRPr="00091A9B">
        <w:rPr>
          <w:rStyle w:val="StyleUnderline"/>
          <w:highlight w:val="cyan"/>
          <w:lang w:eastAsia="zh-CN"/>
        </w:rPr>
        <w:t>interpret</w:t>
      </w:r>
      <w:r w:rsidRPr="00091A9B">
        <w:rPr>
          <w:rStyle w:val="StyleUnderline"/>
          <w:lang w:eastAsia="zh-CN"/>
        </w:rPr>
        <w:t xml:space="preserve"> legal texts </w:t>
      </w:r>
      <w:r w:rsidRPr="00091A9B">
        <w:rPr>
          <w:rStyle w:val="StyleUnderline"/>
          <w:highlight w:val="cyan"/>
          <w:lang w:eastAsia="zh-CN"/>
        </w:rPr>
        <w:t>as political majorities see fit</w:t>
      </w:r>
      <w:r w:rsidRPr="00091A9B">
        <w:rPr>
          <w:rStyle w:val="StyleUnderline"/>
          <w:lang w:eastAsia="zh-CN"/>
        </w:rPr>
        <w:t xml:space="preserve"> or there will be consequences</w:t>
      </w:r>
      <w:r w:rsidRPr="00091A9B">
        <w:rPr>
          <w:sz w:val="16"/>
          <w:lang w:eastAsia="zh-CN"/>
        </w:rPr>
        <w:t xml:space="preserve">. As Justice Breyer has explained, such reforms would have the </w:t>
      </w:r>
      <w:r w:rsidRPr="00091A9B">
        <w:rPr>
          <w:rStyle w:val="Emphasis"/>
          <w:highlight w:val="cyan"/>
          <w:lang w:eastAsia="zh-CN"/>
        </w:rPr>
        <w:t>perverse effect</w:t>
      </w:r>
      <w:r w:rsidRPr="00091A9B">
        <w:rPr>
          <w:rStyle w:val="StyleUnderline"/>
          <w:lang w:eastAsia="zh-CN"/>
        </w:rPr>
        <w:t xml:space="preserve"> of labeling the Court as a political institution</w:t>
      </w:r>
      <w:r w:rsidRPr="00091A9B">
        <w:rPr>
          <w:sz w:val="16"/>
          <w:lang w:eastAsia="zh-CN"/>
        </w:rPr>
        <w:t xml:space="preserve"> and hampering its legitimacy in the long run.18 Third, to the extent that citizens and elected officials care about disputes about determinacy because the Court’s current approach to such disputes may result in unsatisfactory legal and political arrangements, We the People are not powerless. The legal texts at the center of the determinacy debate can be revised to be more or less specific. To be sure, such revisions seem unthinkable right now. But our seeming inability to enact such meaningful legal changes should nudge us toward reforming Congress, not the Supreme Court. With Congress reformed and resurgent, the political stakes of the Court’s inescapable disputes about determinacy will lower. The Court will remain in its lane; the public will be more apt to perceive the Court accordingly; and Americans’ judgment that the Court isn’t trustworthy can be reversed.</w:t>
      </w:r>
    </w:p>
    <w:p w14:paraId="0E0368CB" w14:textId="77777777" w:rsidR="00746575" w:rsidRPr="00091A9B" w:rsidRDefault="00746575" w:rsidP="00746575">
      <w:pPr>
        <w:pStyle w:val="Heading4"/>
        <w:rPr>
          <w:rFonts w:cs="Arial"/>
        </w:rPr>
      </w:pPr>
      <w:r w:rsidRPr="00091A9B">
        <w:rPr>
          <w:rFonts w:cs="Arial"/>
        </w:rPr>
        <w:lastRenderedPageBreak/>
        <w:t xml:space="preserve">**insert court legitimacy impact** US leadership in the rule of law is essential to </w:t>
      </w:r>
      <w:r w:rsidRPr="00091A9B">
        <w:rPr>
          <w:rFonts w:cs="Arial"/>
          <w:u w:val="single"/>
        </w:rPr>
        <w:t>international legalism</w:t>
      </w:r>
      <w:r w:rsidRPr="00091A9B">
        <w:rPr>
          <w:rFonts w:cs="Arial"/>
        </w:rPr>
        <w:t xml:space="preserve"> checking a litany of </w:t>
      </w:r>
      <w:r w:rsidRPr="00091A9B">
        <w:rPr>
          <w:rFonts w:cs="Arial"/>
          <w:u w:val="single"/>
        </w:rPr>
        <w:t>existential threats</w:t>
      </w:r>
    </w:p>
    <w:p w14:paraId="33D7E606" w14:textId="77777777" w:rsidR="00746575" w:rsidRPr="00091A9B" w:rsidRDefault="00746575" w:rsidP="00746575">
      <w:r w:rsidRPr="00091A9B">
        <w:t xml:space="preserve">Noah </w:t>
      </w:r>
      <w:r w:rsidRPr="00091A9B">
        <w:rPr>
          <w:rStyle w:val="Style13ptBold"/>
        </w:rPr>
        <w:t>Feldman 8</w:t>
      </w:r>
      <w:r w:rsidRPr="00091A9B">
        <w:t>, Felix Frankfurter Professor of Law at Harvard Law School, “When Judges Make Foreign Policy,” https://www.nytimes.com/2008/09/28/magazine/28law-t.html</w:t>
      </w:r>
    </w:p>
    <w:p w14:paraId="7CA04972" w14:textId="77777777" w:rsidR="00746575" w:rsidRPr="00091A9B" w:rsidRDefault="00746575" w:rsidP="00746575">
      <w:pPr>
        <w:rPr>
          <w:sz w:val="16"/>
        </w:rPr>
      </w:pPr>
      <w:r w:rsidRPr="00091A9B">
        <w:rPr>
          <w:sz w:val="16"/>
        </w:rPr>
        <w:t xml:space="preserve">That said, when the court exercises its own independent political judgment, it still does so in a distinctively legal way. For one thing, the court can act only through deciding the cases that happen to come before it, and the court is limited to using the facts and circumstances of those cases to shape a broader constitutional vision. The court also speaks in the idiom of law </w:t>
      </w:r>
      <w:r w:rsidRPr="00091A9B">
        <w:rPr>
          <w:sz w:val="16"/>
        </w:rPr>
        <w:t xml:space="preserve">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w:t>
      </w:r>
      <w:r w:rsidRPr="00091A9B">
        <w:rPr>
          <w:rStyle w:val="StyleUnderline"/>
        </w:rPr>
        <w:t xml:space="preserve">Indeed, it is this very </w:t>
      </w:r>
      <w:r w:rsidRPr="00091A9B">
        <w:rPr>
          <w:rStyle w:val="StyleUnderline"/>
          <w:highlight w:val="cyan"/>
        </w:rPr>
        <w:t>regularity</w:t>
      </w:r>
      <w:r w:rsidRPr="00091A9B">
        <w:rPr>
          <w:rStyle w:val="StyleUnderline"/>
        </w:rPr>
        <w:t xml:space="preserve"> that </w:t>
      </w:r>
      <w:r w:rsidRPr="00091A9B">
        <w:rPr>
          <w:rStyle w:val="StyleUnderline"/>
          <w:highlight w:val="cyan"/>
        </w:rPr>
        <w:t>gives</w:t>
      </w:r>
      <w:r w:rsidRPr="00091A9B">
        <w:rPr>
          <w:rStyle w:val="StyleUnderline"/>
        </w:rPr>
        <w:t xml:space="preserve"> its </w:t>
      </w:r>
      <w:r w:rsidRPr="00091A9B">
        <w:rPr>
          <w:rStyle w:val="Emphasis"/>
          <w:highlight w:val="cyan"/>
        </w:rPr>
        <w:t>decisions legitimacy</w:t>
      </w:r>
      <w:r w:rsidRPr="00091A9B">
        <w:rPr>
          <w:rStyle w:val="StyleUnderline"/>
        </w:rPr>
        <w:t xml:space="preserve"> as the product of judicial logic and reasoning</w:t>
      </w:r>
      <w:r w:rsidRPr="00091A9B">
        <w:rPr>
          <w:sz w:val="16"/>
        </w:rPr>
        <w:t>.</w:t>
      </w:r>
    </w:p>
    <w:p w14:paraId="2C2E8F61" w14:textId="77777777" w:rsidR="00746575" w:rsidRPr="00091A9B" w:rsidRDefault="00746575" w:rsidP="00746575">
      <w:pPr>
        <w:rPr>
          <w:sz w:val="16"/>
        </w:rPr>
      </w:pPr>
      <w:r w:rsidRPr="00091A9B">
        <w:rPr>
          <w:sz w:val="16"/>
        </w:rPr>
        <w:t>Why We Need More Law, More Than Ever</w:t>
      </w:r>
    </w:p>
    <w:p w14:paraId="113F448C" w14:textId="77777777" w:rsidR="00746575" w:rsidRPr="00091A9B" w:rsidRDefault="00746575" w:rsidP="00746575">
      <w:pPr>
        <w:rPr>
          <w:sz w:val="16"/>
        </w:rPr>
      </w:pPr>
    </w:p>
    <w:p w14:paraId="43356D33" w14:textId="77777777" w:rsidR="00746575" w:rsidRPr="00091A9B" w:rsidRDefault="00746575" w:rsidP="00746575">
      <w:pPr>
        <w:rPr>
          <w:sz w:val="16"/>
        </w:rPr>
      </w:pPr>
      <w:r w:rsidRPr="00091A9B">
        <w:rPr>
          <w:sz w:val="16"/>
        </w:rPr>
        <w:t xml:space="preserve">So what do we need the Constitution to do for us now? </w:t>
      </w:r>
      <w:r w:rsidRPr="00091A9B">
        <w:rPr>
          <w:rStyle w:val="StyleUnderline"/>
        </w:rPr>
        <w:t xml:space="preserve">The answer, I think, is that the Constitution must be read to help us remember that while the war on terror continues, </w:t>
      </w:r>
      <w:r w:rsidRPr="00091A9B">
        <w:rPr>
          <w:rStyle w:val="StyleUnderline"/>
          <w:highlight w:val="cyan"/>
        </w:rPr>
        <w:t>we are</w:t>
      </w:r>
      <w:r w:rsidRPr="00091A9B">
        <w:rPr>
          <w:rStyle w:val="StyleUnderline"/>
        </w:rPr>
        <w:t xml:space="preserve"> also still </w:t>
      </w:r>
      <w:r w:rsidRPr="00091A9B">
        <w:rPr>
          <w:rStyle w:val="StyleUnderline"/>
          <w:highlight w:val="cyan"/>
        </w:rPr>
        <w:t>in the midst of</w:t>
      </w:r>
      <w:r w:rsidRPr="00091A9B">
        <w:rPr>
          <w:rStyle w:val="StyleUnderline"/>
        </w:rPr>
        <w:t xml:space="preserve"> a period of </w:t>
      </w:r>
      <w:r w:rsidRPr="00091A9B">
        <w:rPr>
          <w:rStyle w:val="Emphasis"/>
          <w:highlight w:val="cyan"/>
        </w:rPr>
        <w:t>rapid globalization</w:t>
      </w:r>
      <w:r w:rsidRPr="00091A9B">
        <w:rPr>
          <w:sz w:val="16"/>
        </w:rPr>
        <w:t xml:space="preserve">. </w:t>
      </w:r>
      <w:r w:rsidRPr="00091A9B">
        <w:rPr>
          <w:rStyle w:val="StyleUnderline"/>
        </w:rPr>
        <w:t xml:space="preserve">An enduring lesson of the Bush years is the </w:t>
      </w:r>
      <w:r w:rsidRPr="00091A9B">
        <w:rPr>
          <w:rStyle w:val="Emphasis"/>
          <w:highlight w:val="cyan"/>
        </w:rPr>
        <w:t>extreme difficulty</w:t>
      </w:r>
      <w:r w:rsidRPr="00091A9B">
        <w:rPr>
          <w:rStyle w:val="StyleUnderline"/>
        </w:rPr>
        <w:t xml:space="preserve"> and cost </w:t>
      </w:r>
      <w:r w:rsidRPr="00091A9B">
        <w:rPr>
          <w:rStyle w:val="StyleUnderline"/>
          <w:highlight w:val="cyan"/>
        </w:rPr>
        <w:t>of</w:t>
      </w:r>
      <w:r w:rsidRPr="00091A9B">
        <w:rPr>
          <w:rStyle w:val="StyleUnderline"/>
        </w:rPr>
        <w:t xml:space="preserve"> </w:t>
      </w:r>
      <w:r w:rsidRPr="00091A9B">
        <w:rPr>
          <w:rStyle w:val="StyleUnderline"/>
          <w:highlight w:val="cyan"/>
        </w:rPr>
        <w:t>doing things</w:t>
      </w:r>
      <w:r w:rsidRPr="00091A9B">
        <w:rPr>
          <w:rStyle w:val="StyleUnderline"/>
        </w:rPr>
        <w:t xml:space="preserve"> by </w:t>
      </w:r>
      <w:r w:rsidRPr="00091A9B">
        <w:rPr>
          <w:rStyle w:val="StyleUnderline"/>
          <w:highlight w:val="cyan"/>
        </w:rPr>
        <w:t>ourselves</w:t>
      </w:r>
      <w:r w:rsidRPr="00091A9B">
        <w:rPr>
          <w:rStyle w:val="StyleUnderline"/>
        </w:rPr>
        <w:t xml:space="preserve">. </w:t>
      </w:r>
      <w:r w:rsidRPr="00091A9B">
        <w:rPr>
          <w:rStyle w:val="StyleUnderline"/>
          <w:highlight w:val="cyan"/>
        </w:rPr>
        <w:t>We need to build</w:t>
      </w:r>
      <w:r w:rsidRPr="00091A9B">
        <w:rPr>
          <w:rStyle w:val="StyleUnderline"/>
        </w:rPr>
        <w:t xml:space="preserve"> and rebuild </w:t>
      </w:r>
      <w:r w:rsidRPr="00091A9B">
        <w:rPr>
          <w:rStyle w:val="StyleUnderline"/>
          <w:highlight w:val="cyan"/>
        </w:rPr>
        <w:t>alliances</w:t>
      </w:r>
      <w:r w:rsidRPr="00091A9B">
        <w:rPr>
          <w:rStyle w:val="StyleUnderline"/>
        </w:rPr>
        <w:t xml:space="preserve"> </w:t>
      </w:r>
      <w:r w:rsidRPr="00091A9B">
        <w:rPr>
          <w:rStyle w:val="StyleUnderline"/>
        </w:rPr>
        <w:t xml:space="preserve"> and </w:t>
      </w:r>
      <w:r w:rsidRPr="00091A9B">
        <w:rPr>
          <w:rStyle w:val="StyleUnderline"/>
          <w:highlight w:val="cyan"/>
        </w:rPr>
        <w:t>law has</w:t>
      </w:r>
      <w:r w:rsidRPr="00091A9B">
        <w:rPr>
          <w:rStyle w:val="StyleUnderline"/>
        </w:rPr>
        <w:t xml:space="preserve"> historically </w:t>
      </w:r>
      <w:r w:rsidRPr="00091A9B">
        <w:rPr>
          <w:rStyle w:val="Emphasis"/>
          <w:highlight w:val="cyan"/>
        </w:rPr>
        <w:t xml:space="preserve">been </w:t>
      </w:r>
      <w:r w:rsidRPr="00091A9B">
        <w:rPr>
          <w:rStyle w:val="StyleUnderline"/>
        </w:rPr>
        <w:t>one of</w:t>
      </w:r>
      <w:r w:rsidRPr="00091A9B">
        <w:rPr>
          <w:rStyle w:val="Emphasis"/>
          <w:highlight w:val="cyan"/>
        </w:rPr>
        <w:t xml:space="preserve"> our best tool</w:t>
      </w:r>
      <w:r w:rsidRPr="00091A9B">
        <w:rPr>
          <w:rStyle w:val="StyleUnderline"/>
        </w:rPr>
        <w:t xml:space="preserve">s for doing so. In our present precarious situation, it would be </w:t>
      </w:r>
      <w:r w:rsidRPr="00091A9B">
        <w:rPr>
          <w:rStyle w:val="StyleUnderline"/>
          <w:highlight w:val="cyan"/>
        </w:rPr>
        <w:t>a</w:t>
      </w:r>
      <w:r w:rsidRPr="00091A9B">
        <w:rPr>
          <w:rStyle w:val="StyleUnderline"/>
        </w:rPr>
        <w:t xml:space="preserve"> terrible </w:t>
      </w:r>
      <w:r w:rsidRPr="00091A9B">
        <w:rPr>
          <w:rStyle w:val="Emphasis"/>
          <w:highlight w:val="cyan"/>
        </w:rPr>
        <w:t>mistake</w:t>
      </w:r>
      <w:r w:rsidRPr="00091A9B">
        <w:rPr>
          <w:rStyle w:val="StyleUnderline"/>
          <w:highlight w:val="cyan"/>
        </w:rPr>
        <w:t xml:space="preserve"> to abandon our</w:t>
      </w:r>
      <w:r w:rsidRPr="00091A9B">
        <w:rPr>
          <w:rStyle w:val="StyleUnderline"/>
        </w:rPr>
        <w:t xml:space="preserve"> historic </w:t>
      </w:r>
      <w:r w:rsidRPr="00091A9B">
        <w:rPr>
          <w:rStyle w:val="StyleUnderline"/>
          <w:highlight w:val="cyan"/>
        </w:rPr>
        <w:t>position of</w:t>
      </w:r>
      <w:r w:rsidRPr="00091A9B">
        <w:rPr>
          <w:rStyle w:val="StyleUnderline"/>
        </w:rPr>
        <w:t xml:space="preserve"> </w:t>
      </w:r>
      <w:r w:rsidRPr="00091A9B">
        <w:rPr>
          <w:rStyle w:val="Emphasis"/>
          <w:highlight w:val="cyan"/>
        </w:rPr>
        <w:t>leadership in</w:t>
      </w:r>
      <w:r w:rsidRPr="00091A9B">
        <w:rPr>
          <w:rStyle w:val="StyleUnderline"/>
        </w:rPr>
        <w:t xml:space="preserve"> the global spread of the </w:t>
      </w:r>
      <w:r w:rsidRPr="00091A9B">
        <w:rPr>
          <w:rStyle w:val="Emphasis"/>
          <w:highlight w:val="cyan"/>
        </w:rPr>
        <w:t>rule of law</w:t>
      </w:r>
      <w:r w:rsidRPr="00091A9B">
        <w:rPr>
          <w:sz w:val="16"/>
        </w:rPr>
        <w:t>.</w:t>
      </w:r>
    </w:p>
    <w:p w14:paraId="73AB1C29" w14:textId="77777777" w:rsidR="00746575" w:rsidRPr="00091A9B" w:rsidRDefault="00746575" w:rsidP="00746575">
      <w:pPr>
        <w:rPr>
          <w:sz w:val="16"/>
        </w:rPr>
      </w:pPr>
      <w:r w:rsidRPr="00091A9B">
        <w:rPr>
          <w:rStyle w:val="StyleUnderline"/>
        </w:rPr>
        <w:t xml:space="preserve">Our </w:t>
      </w:r>
      <w:r w:rsidRPr="00091A9B">
        <w:rPr>
          <w:rStyle w:val="Emphasis"/>
          <w:highlight w:val="cyan"/>
        </w:rPr>
        <w:t>leadership matters</w:t>
      </w:r>
      <w:r w:rsidRPr="00091A9B">
        <w:rPr>
          <w:rStyle w:val="StyleUnderline"/>
        </w:rPr>
        <w:t xml:space="preserve"> for reasons both universal and national. Seen from the perspective of the world, the </w:t>
      </w:r>
      <w:r w:rsidRPr="00091A9B">
        <w:rPr>
          <w:rStyle w:val="StyleUnderline"/>
          <w:highlight w:val="cyan"/>
        </w:rPr>
        <w:t>fragmentation of power</w:t>
      </w:r>
      <w:r w:rsidRPr="00091A9B">
        <w:rPr>
          <w:rStyle w:val="StyleUnderline"/>
        </w:rPr>
        <w:t xml:space="preserve"> after the cold war </w:t>
      </w:r>
      <w:r w:rsidRPr="00091A9B">
        <w:rPr>
          <w:rStyle w:val="Emphasis"/>
          <w:highlight w:val="cyan"/>
        </w:rPr>
        <w:t>creates new dangers</w:t>
      </w:r>
      <w:r w:rsidRPr="00091A9B">
        <w:rPr>
          <w:rStyle w:val="StyleUnderline"/>
        </w:rPr>
        <w:t xml:space="preserve"> of disorder that need to be mitigated by the sense of regularity and predictability that only the rule of law can provide. </w:t>
      </w:r>
      <w:r w:rsidRPr="00091A9B">
        <w:rPr>
          <w:rStyle w:val="Emphasis"/>
          <w:highlight w:val="cyan"/>
        </w:rPr>
        <w:t>Terrorists</w:t>
      </w:r>
      <w:r w:rsidRPr="00091A9B">
        <w:rPr>
          <w:rStyle w:val="StyleUnderline"/>
        </w:rPr>
        <w:t xml:space="preserve"> need to be deterred. </w:t>
      </w:r>
      <w:r w:rsidRPr="00091A9B">
        <w:rPr>
          <w:rStyle w:val="Emphasis"/>
          <w:highlight w:val="cyan"/>
        </w:rPr>
        <w:t>Failed states</w:t>
      </w:r>
      <w:r w:rsidRPr="00091A9B">
        <w:rPr>
          <w:rStyle w:val="StyleUnderline"/>
        </w:rPr>
        <w:t xml:space="preserve"> need to be brought under the umbrella of international organizations so they can govern themselves. And </w:t>
      </w:r>
      <w:r w:rsidRPr="00091A9B">
        <w:rPr>
          <w:rStyle w:val="Emphasis"/>
          <w:highlight w:val="cyan"/>
        </w:rPr>
        <w:t>economic interdependence</w:t>
      </w:r>
      <w:r w:rsidRPr="00091A9B">
        <w:rPr>
          <w:rStyle w:val="StyleUnderline"/>
        </w:rPr>
        <w:t xml:space="preserve"> demands coordination, so that the collapse of one does not </w:t>
      </w:r>
      <w:r w:rsidRPr="00091A9B">
        <w:rPr>
          <w:rStyle w:val="Emphasis"/>
          <w:highlight w:val="cyan"/>
        </w:rPr>
        <w:t>become the collapse of all</w:t>
      </w:r>
      <w:r w:rsidRPr="00091A9B">
        <w:rPr>
          <w:sz w:val="16"/>
        </w:rPr>
        <w:t>.</w:t>
      </w:r>
    </w:p>
    <w:p w14:paraId="06643A8C" w14:textId="77777777" w:rsidR="00746575" w:rsidRPr="00091A9B" w:rsidRDefault="00746575" w:rsidP="00746575">
      <w:pPr>
        <w:rPr>
          <w:sz w:val="16"/>
          <w:lang w:eastAsia="zh-CN"/>
        </w:rPr>
      </w:pPr>
    </w:p>
    <w:p w14:paraId="5FD3105E" w14:textId="77777777" w:rsidR="00746575" w:rsidRPr="00091A9B" w:rsidRDefault="00746575" w:rsidP="00141F8B">
      <w:pPr>
        <w:rPr>
          <w:color w:val="000000" w:themeColor="text1"/>
          <w:sz w:val="16"/>
        </w:rPr>
      </w:pPr>
    </w:p>
    <w:p w14:paraId="39AF529C" w14:textId="4A2F0CCA" w:rsidR="00141F8B" w:rsidRPr="00091A9B" w:rsidRDefault="00DB7A07" w:rsidP="00190103">
      <w:pPr>
        <w:pStyle w:val="Heading1"/>
        <w:rPr>
          <w:rFonts w:cs="Arial"/>
        </w:rPr>
      </w:pPr>
      <w:r w:rsidRPr="00091A9B">
        <w:rPr>
          <w:rFonts w:cs="Arial"/>
        </w:rPr>
        <w:lastRenderedPageBreak/>
        <w:t xml:space="preserve">Misc. </w:t>
      </w:r>
      <w:r w:rsidR="00141F8B" w:rsidRPr="00091A9B">
        <w:rPr>
          <w:rFonts w:cs="Arial"/>
        </w:rPr>
        <w:t>CP Updates</w:t>
      </w:r>
    </w:p>
    <w:p w14:paraId="68F8579D" w14:textId="47FC24C1" w:rsidR="00141F8B" w:rsidRPr="00091A9B" w:rsidRDefault="00141F8B" w:rsidP="00141F8B">
      <w:pPr>
        <w:pStyle w:val="Heading2"/>
        <w:rPr>
          <w:rFonts w:cs="Arial"/>
        </w:rPr>
      </w:pPr>
      <w:r w:rsidRPr="00091A9B">
        <w:rPr>
          <w:rFonts w:cs="Arial"/>
        </w:rPr>
        <w:lastRenderedPageBreak/>
        <w:t>Courts CP</w:t>
      </w:r>
      <w:r w:rsidR="00091A9B">
        <w:rPr>
          <w:rFonts w:cs="Arial"/>
        </w:rPr>
        <w:t xml:space="preserve"> (AFF)</w:t>
      </w:r>
    </w:p>
    <w:p w14:paraId="1A45FF40" w14:textId="7753EB7B" w:rsidR="00141F8B" w:rsidRPr="00091A9B" w:rsidRDefault="00141F8B" w:rsidP="00141F8B">
      <w:pPr>
        <w:pStyle w:val="Heading3"/>
        <w:rPr>
          <w:rFonts w:cs="Arial"/>
        </w:rPr>
      </w:pPr>
      <w:r w:rsidRPr="00091A9B">
        <w:rPr>
          <w:rFonts w:cs="Arial"/>
        </w:rPr>
        <w:lastRenderedPageBreak/>
        <w:t>PDCP---2AC</w:t>
      </w:r>
    </w:p>
    <w:p w14:paraId="0A5DEC3B" w14:textId="77777777" w:rsidR="00141F8B" w:rsidRPr="00091A9B" w:rsidRDefault="00141F8B" w:rsidP="00141F8B">
      <w:pPr>
        <w:pStyle w:val="Heading4"/>
        <w:rPr>
          <w:rFonts w:cs="Arial"/>
        </w:rPr>
      </w:pPr>
      <w:r w:rsidRPr="00091A9B">
        <w:rPr>
          <w:rFonts w:cs="Arial"/>
        </w:rPr>
        <w:t xml:space="preserve">The courts can protect intellectual property rights. </w:t>
      </w:r>
    </w:p>
    <w:p w14:paraId="503C4CD4" w14:textId="77777777" w:rsidR="00141F8B" w:rsidRPr="00091A9B" w:rsidRDefault="00141F8B" w:rsidP="00141F8B">
      <w:r w:rsidRPr="00091A9B">
        <w:t xml:space="preserve">Adam </w:t>
      </w:r>
      <w:r w:rsidRPr="00091A9B">
        <w:rPr>
          <w:rStyle w:val="Style13ptBold"/>
        </w:rPr>
        <w:t>Mossoff '21</w:t>
      </w:r>
      <w:r w:rsidRPr="00091A9B">
        <w:t>, Visiting Fellow in the Edwin Meese III Center for Legal and Judicial Studies at The Heritage Foundation, "The Constitutional Protection of Intellectual Property," 3-8-2021, Heritage Foundation, https://www.heritage.org/economic-and-property-rights/report/the-constitutional-protection-intellectual-property, Accessed: 6-28-2024 //MP</w:t>
      </w:r>
    </w:p>
    <w:p w14:paraId="345C401A" w14:textId="77777777" w:rsidR="00141F8B" w:rsidRPr="00091A9B" w:rsidRDefault="00141F8B" w:rsidP="00141F8B">
      <w:r w:rsidRPr="00091A9B">
        <w:t xml:space="preserve">Despite this lack of reference to these long-standing precedents, it is notable that the </w:t>
      </w:r>
      <w:r w:rsidRPr="00091A9B">
        <w:rPr>
          <w:rStyle w:val="StyleUnderline"/>
        </w:rPr>
        <w:t xml:space="preserve">Supreme </w:t>
      </w:r>
      <w:r w:rsidRPr="00091A9B">
        <w:rPr>
          <w:rStyle w:val="StyleUnderline"/>
          <w:highlight w:val="cyan"/>
        </w:rPr>
        <w:t>Court has</w:t>
      </w:r>
      <w:r w:rsidRPr="00091A9B">
        <w:rPr>
          <w:rStyle w:val="StyleUnderline"/>
        </w:rPr>
        <w:t xml:space="preserve"> still </w:t>
      </w:r>
      <w:r w:rsidRPr="00091A9B">
        <w:rPr>
          <w:rStyle w:val="Emphasis"/>
          <w:highlight w:val="cyan"/>
        </w:rPr>
        <w:t>consistently</w:t>
      </w:r>
      <w:r w:rsidRPr="00091A9B">
        <w:rPr>
          <w:rStyle w:val="StyleUnderline"/>
          <w:highlight w:val="cyan"/>
        </w:rPr>
        <w:t xml:space="preserve"> and </w:t>
      </w:r>
      <w:r w:rsidRPr="00091A9B">
        <w:rPr>
          <w:rStyle w:val="Emphasis"/>
          <w:highlight w:val="cyan"/>
        </w:rPr>
        <w:t>repeatedly</w:t>
      </w:r>
      <w:r w:rsidRPr="00091A9B">
        <w:rPr>
          <w:rStyle w:val="StyleUnderline"/>
          <w:highlight w:val="cyan"/>
        </w:rPr>
        <w:t xml:space="preserve"> protected </w:t>
      </w:r>
      <w:r w:rsidRPr="00091A9B">
        <w:rPr>
          <w:rStyle w:val="Emphasis"/>
          <w:highlight w:val="cyan"/>
        </w:rPr>
        <w:t>intellectual property rights</w:t>
      </w:r>
      <w:r w:rsidRPr="00091A9B">
        <w:rPr>
          <w:rStyle w:val="StyleUnderline"/>
          <w:highlight w:val="cyan"/>
        </w:rPr>
        <w:t xml:space="preserve"> under the Constitution.</w:t>
      </w:r>
      <w:r w:rsidRPr="00091A9B">
        <w:rPr>
          <w:highlight w:val="cyan"/>
        </w:rPr>
        <w:t xml:space="preserve"> </w:t>
      </w:r>
      <w:r w:rsidRPr="00091A9B">
        <w:t>It should continue to do so, and the Supreme Court should give its modern decisions a firmer grounding in its own precedents and in the many historical sources from the Founding Era.</w:t>
      </w:r>
    </w:p>
    <w:p w14:paraId="5213EC2D" w14:textId="77777777" w:rsidR="00141F8B" w:rsidRPr="00091A9B" w:rsidRDefault="00141F8B" w:rsidP="00141F8B">
      <w:pPr>
        <w:pStyle w:val="Heading4"/>
        <w:rPr>
          <w:rFonts w:cs="Arial"/>
        </w:rPr>
      </w:pPr>
      <w:r w:rsidRPr="00091A9B">
        <w:rPr>
          <w:rFonts w:cs="Arial"/>
        </w:rPr>
        <w:t xml:space="preserve">Each of the competition cards they read is irrelevant---just because congress has to power to protect intellectual property rights, does not mean that the court cannot. </w:t>
      </w:r>
    </w:p>
    <w:p w14:paraId="6158662B" w14:textId="77777777" w:rsidR="00141F8B" w:rsidRPr="00091A9B" w:rsidRDefault="00141F8B" w:rsidP="00141F8B">
      <w:pPr>
        <w:pStyle w:val="Heading3"/>
        <w:rPr>
          <w:rFonts w:cs="Arial"/>
        </w:rPr>
      </w:pPr>
      <w:r w:rsidRPr="00091A9B">
        <w:rPr>
          <w:rFonts w:cs="Arial"/>
        </w:rPr>
        <w:lastRenderedPageBreak/>
        <w:t>PDB---2AC</w:t>
      </w:r>
    </w:p>
    <w:p w14:paraId="17546813" w14:textId="77777777" w:rsidR="00141F8B" w:rsidRPr="00091A9B" w:rsidRDefault="00141F8B" w:rsidP="00141F8B">
      <w:pPr>
        <w:pStyle w:val="Heading4"/>
        <w:rPr>
          <w:rFonts w:cs="Arial"/>
        </w:rPr>
      </w:pPr>
      <w:r w:rsidRPr="00091A9B">
        <w:rPr>
          <w:rFonts w:cs="Arial"/>
        </w:rPr>
        <w:t xml:space="preserve">Congress can </w:t>
      </w:r>
      <w:r w:rsidRPr="00091A9B">
        <w:rPr>
          <w:rFonts w:cs="Arial"/>
          <w:u w:val="single"/>
        </w:rPr>
        <w:t>modify statutes</w:t>
      </w:r>
      <w:r w:rsidRPr="00091A9B">
        <w:rPr>
          <w:rFonts w:cs="Arial"/>
        </w:rPr>
        <w:t xml:space="preserve"> that the </w:t>
      </w:r>
      <w:r w:rsidRPr="00091A9B">
        <w:rPr>
          <w:rFonts w:cs="Arial"/>
          <w:u w:val="single"/>
        </w:rPr>
        <w:t>court rules on</w:t>
      </w:r>
      <w:r w:rsidRPr="00091A9B">
        <w:rPr>
          <w:rFonts w:cs="Arial"/>
        </w:rPr>
        <w:t>.</w:t>
      </w:r>
    </w:p>
    <w:p w14:paraId="1C295C53" w14:textId="77777777" w:rsidR="00141F8B" w:rsidRPr="00091A9B" w:rsidRDefault="00141F8B" w:rsidP="00141F8B">
      <w:r w:rsidRPr="00091A9B">
        <w:rPr>
          <w:rStyle w:val="Style13ptBold"/>
        </w:rPr>
        <w:t>SCOTUS '17</w:t>
      </w:r>
      <w:r w:rsidRPr="00091A9B">
        <w:t>, highest court in the US, "The Court and Constitutional Interpretation," Supreme Court of the United States, 7-13-2017, https://www.supremecourt.gov/about/constitutional.aspx, Accessed 7-30-2024 by NT-MP</w:t>
      </w:r>
    </w:p>
    <w:p w14:paraId="79C79133" w14:textId="77777777" w:rsidR="00141F8B" w:rsidRPr="00091A9B" w:rsidRDefault="00141F8B" w:rsidP="00141F8B">
      <w:pPr>
        <w:rPr>
          <w:rStyle w:val="StyleUnderline"/>
        </w:rPr>
      </w:pPr>
      <w:r w:rsidRPr="00091A9B">
        <w:rPr>
          <w:sz w:val="16"/>
        </w:rPr>
        <w:t xml:space="preserve">The Constitution limits the Court to dealing with "Cases" and "Controversies." John Jay, the first Chief Justice, clarified this restraint early in the Court’s history by declining to advise President George Washington on the constitutional implications of a proposed foreign policy decision. </w:t>
      </w:r>
      <w:r w:rsidRPr="00091A9B">
        <w:rPr>
          <w:rStyle w:val="StyleUnderline"/>
        </w:rPr>
        <w:t xml:space="preserve">The Court does not give </w:t>
      </w:r>
      <w:r w:rsidRPr="00091A9B">
        <w:rPr>
          <w:rStyle w:val="Emphasis"/>
        </w:rPr>
        <w:t>advisory opinions</w:t>
      </w:r>
      <w:r w:rsidRPr="00091A9B">
        <w:rPr>
          <w:rStyle w:val="StyleUnderline"/>
        </w:rPr>
        <w:t>; rather, its function is limited only to deciding specific cases.</w:t>
      </w:r>
    </w:p>
    <w:p w14:paraId="781A4271" w14:textId="77777777" w:rsidR="00141F8B" w:rsidRPr="00091A9B" w:rsidRDefault="00141F8B" w:rsidP="00141F8B">
      <w:pPr>
        <w:rPr>
          <w:sz w:val="16"/>
        </w:rPr>
      </w:pPr>
      <w:r w:rsidRPr="00091A9B">
        <w:rPr>
          <w:sz w:val="16"/>
        </w:rPr>
        <w:t>The Justices must exercise considerable discretion in deciding which cases to hear, since approximately 5,000-7,000 civil and criminal cases are filed in the Supreme Court each year from the various state and federal courts. The Supreme Court also has "original jurisdiction" in a very small number of cases arising out of disputes between States or between a State and the Federal Government.</w:t>
      </w:r>
    </w:p>
    <w:p w14:paraId="2273DF11" w14:textId="77777777" w:rsidR="00141F8B" w:rsidRPr="00091A9B" w:rsidRDefault="00141F8B" w:rsidP="00141F8B">
      <w:pPr>
        <w:rPr>
          <w:rStyle w:val="StyleUnderline"/>
        </w:rPr>
      </w:pPr>
      <w:r w:rsidRPr="00091A9B">
        <w:rPr>
          <w:sz w:val="16"/>
        </w:rPr>
        <w:t xml:space="preserve">When the Supreme Court rules on a constitutional issue, that judgment is virtually final; its decisions can be altered only by the rarely used procedure of constitutional amendment or by a new ruling of the Court. However, when the </w:t>
      </w:r>
      <w:r w:rsidRPr="00091A9B">
        <w:rPr>
          <w:rStyle w:val="StyleUnderline"/>
          <w:highlight w:val="cyan"/>
        </w:rPr>
        <w:t>Court interprets</w:t>
      </w:r>
      <w:r w:rsidRPr="00091A9B">
        <w:rPr>
          <w:rStyle w:val="StyleUnderline"/>
        </w:rPr>
        <w:t xml:space="preserve"> </w:t>
      </w:r>
      <w:r w:rsidRPr="00091A9B">
        <w:rPr>
          <w:rStyle w:val="StyleUnderline"/>
          <w:highlight w:val="cyan"/>
        </w:rPr>
        <w:t xml:space="preserve">a statute, </w:t>
      </w:r>
      <w:r w:rsidRPr="00091A9B">
        <w:rPr>
          <w:rStyle w:val="Emphasis"/>
          <w:highlight w:val="cyan"/>
        </w:rPr>
        <w:t>new legislative action</w:t>
      </w:r>
      <w:r w:rsidRPr="00091A9B">
        <w:rPr>
          <w:rStyle w:val="StyleUnderline"/>
          <w:highlight w:val="cyan"/>
        </w:rPr>
        <w:t xml:space="preserve"> can be </w:t>
      </w:r>
      <w:r w:rsidRPr="00091A9B">
        <w:rPr>
          <w:rStyle w:val="Emphasis"/>
          <w:highlight w:val="cyan"/>
        </w:rPr>
        <w:t>taken</w:t>
      </w:r>
      <w:r w:rsidRPr="00091A9B">
        <w:rPr>
          <w:rStyle w:val="StyleUnderline"/>
          <w:highlight w:val="cyan"/>
        </w:rPr>
        <w:t>.</w:t>
      </w:r>
    </w:p>
    <w:p w14:paraId="524145F3" w14:textId="77777777" w:rsidR="00141F8B" w:rsidRPr="00091A9B" w:rsidRDefault="00141F8B" w:rsidP="00141F8B">
      <w:pPr>
        <w:rPr>
          <w:rStyle w:val="StyleUnderline"/>
        </w:rPr>
      </w:pPr>
    </w:p>
    <w:p w14:paraId="216F653E" w14:textId="28D2123A" w:rsidR="00141F8B" w:rsidRPr="00091A9B" w:rsidRDefault="00091A9B" w:rsidP="00091A9B">
      <w:pPr>
        <w:pStyle w:val="Heading2"/>
      </w:pPr>
      <w:r>
        <w:lastRenderedPageBreak/>
        <w:t>Courts CP (NEG)</w:t>
      </w:r>
    </w:p>
    <w:p w14:paraId="0AFA6030" w14:textId="2EEC489A" w:rsidR="00141F8B" w:rsidRPr="00091A9B" w:rsidRDefault="00141F8B" w:rsidP="00141F8B">
      <w:pPr>
        <w:pStyle w:val="Heading3"/>
        <w:rPr>
          <w:rFonts w:cs="Arial"/>
        </w:rPr>
      </w:pPr>
      <w:r w:rsidRPr="00091A9B">
        <w:rPr>
          <w:rFonts w:cs="Arial"/>
        </w:rPr>
        <w:lastRenderedPageBreak/>
        <w:t>AT: PDCP---2NC</w:t>
      </w:r>
    </w:p>
    <w:p w14:paraId="4248C9C9" w14:textId="77777777" w:rsidR="00141F8B" w:rsidRPr="00091A9B" w:rsidRDefault="00141F8B" w:rsidP="00141F8B">
      <w:pPr>
        <w:pStyle w:val="Heading4"/>
        <w:rPr>
          <w:rFonts w:cs="Arial"/>
        </w:rPr>
      </w:pPr>
      <w:r w:rsidRPr="00091A9B">
        <w:rPr>
          <w:rFonts w:cs="Arial"/>
        </w:rPr>
        <w:t xml:space="preserve">The counterplan </w:t>
      </w:r>
      <w:r w:rsidRPr="00091A9B">
        <w:rPr>
          <w:rFonts w:cs="Arial"/>
          <w:u w:val="single"/>
        </w:rPr>
        <w:t>doesn’t mandate the plan</w:t>
      </w:r>
      <w:r w:rsidRPr="00091A9B">
        <w:rPr>
          <w:rFonts w:cs="Arial"/>
        </w:rPr>
        <w:t xml:space="preserve">---follow on </w:t>
      </w:r>
      <w:r w:rsidRPr="00091A9B">
        <w:rPr>
          <w:rFonts w:cs="Arial"/>
          <w:u w:val="single"/>
        </w:rPr>
        <w:t>is a norm</w:t>
      </w:r>
      <w:r w:rsidRPr="00091A9B">
        <w:rPr>
          <w:rFonts w:cs="Arial"/>
        </w:rPr>
        <w:t xml:space="preserve">, </w:t>
      </w:r>
      <w:r w:rsidRPr="00091A9B">
        <w:rPr>
          <w:rFonts w:cs="Arial"/>
          <w:u w:val="single"/>
        </w:rPr>
        <w:t>not a mandate</w:t>
      </w:r>
      <w:r w:rsidRPr="00091A9B">
        <w:rPr>
          <w:rFonts w:cs="Arial"/>
        </w:rPr>
        <w:t>---</w:t>
      </w:r>
      <w:r w:rsidRPr="00091A9B">
        <w:rPr>
          <w:rFonts w:cs="Arial"/>
          <w:u w:val="single"/>
        </w:rPr>
        <w:t>BUT</w:t>
      </w:r>
      <w:r w:rsidRPr="00091A9B">
        <w:rPr>
          <w:rFonts w:cs="Arial"/>
        </w:rPr>
        <w:t xml:space="preserve"> follow on </w:t>
      </w:r>
      <w:r w:rsidRPr="00091A9B">
        <w:rPr>
          <w:rFonts w:cs="Arial"/>
          <w:u w:val="single"/>
        </w:rPr>
        <w:t>is likely</w:t>
      </w:r>
      <w:r w:rsidRPr="00091A9B">
        <w:rPr>
          <w:rFonts w:cs="Arial"/>
        </w:rPr>
        <w:t>.</w:t>
      </w:r>
    </w:p>
    <w:p w14:paraId="7D71EE45" w14:textId="77777777" w:rsidR="00141F8B" w:rsidRPr="00091A9B" w:rsidRDefault="00141F8B" w:rsidP="00141F8B">
      <w:r w:rsidRPr="00091A9B">
        <w:t xml:space="preserve">Glen </w:t>
      </w:r>
      <w:r w:rsidRPr="00091A9B">
        <w:rPr>
          <w:rStyle w:val="Style13ptBold"/>
        </w:rPr>
        <w:t>Krutz and</w:t>
      </w:r>
      <w:r w:rsidRPr="00091A9B">
        <w:t xml:space="preserve"> Sylvie </w:t>
      </w:r>
      <w:r w:rsidRPr="00091A9B">
        <w:rPr>
          <w:rStyle w:val="Style13ptBold"/>
        </w:rPr>
        <w:t>Waskiewicz '24</w:t>
      </w:r>
      <w:r w:rsidRPr="00091A9B">
        <w:t xml:space="preserve">, Glen Krutz is former dean of the Oklahoma State University College of Arts and Sciences, Puterbaugh Foundation Chair and a professor in the Department of Political Science, Sylvie Waskiewicz is and editors with a PhD, "Judicial Decision-Making and Implementation by the Supreme Court," </w:t>
      </w:r>
      <w:r w:rsidRPr="00091A9B">
        <w:rPr>
          <w:i/>
          <w:iCs/>
        </w:rPr>
        <w:t>American Government 3rd edition</w:t>
      </w:r>
      <w:r w:rsidRPr="00091A9B">
        <w:t>, 7-2-2024, https://openstax.org/details/books/american-government-3e/, Accessed 7-2-2024 by NT-MP</w:t>
      </w:r>
    </w:p>
    <w:p w14:paraId="16CECD7F" w14:textId="77777777" w:rsidR="00141F8B" w:rsidRPr="00091A9B" w:rsidRDefault="00141F8B" w:rsidP="00141F8B">
      <w:pPr>
        <w:rPr>
          <w:rStyle w:val="StyleUnderline"/>
        </w:rPr>
      </w:pPr>
      <w:r w:rsidRPr="00091A9B">
        <w:rPr>
          <w:sz w:val="16"/>
        </w:rPr>
        <w:t xml:space="preserve">But the </w:t>
      </w:r>
      <w:r w:rsidRPr="00091A9B">
        <w:rPr>
          <w:rStyle w:val="Emphasis"/>
        </w:rPr>
        <w:t xml:space="preserve">most </w:t>
      </w:r>
      <w:r w:rsidRPr="00091A9B">
        <w:rPr>
          <w:rStyle w:val="Emphasis"/>
          <w:highlight w:val="cyan"/>
        </w:rPr>
        <w:t>significant</w:t>
      </w:r>
      <w:r w:rsidRPr="00091A9B">
        <w:rPr>
          <w:rStyle w:val="StyleUnderline"/>
          <w:highlight w:val="cyan"/>
        </w:rPr>
        <w:t xml:space="preserve"> check on</w:t>
      </w:r>
      <w:r w:rsidRPr="00091A9B">
        <w:rPr>
          <w:rStyle w:val="StyleUnderline"/>
        </w:rPr>
        <w:t xml:space="preserve"> the Supreme </w:t>
      </w:r>
      <w:r w:rsidRPr="00091A9B">
        <w:rPr>
          <w:rStyle w:val="StyleUnderline"/>
          <w:highlight w:val="cyan"/>
        </w:rPr>
        <w:t>Court is</w:t>
      </w:r>
      <w:r w:rsidRPr="00091A9B">
        <w:rPr>
          <w:rStyle w:val="StyleUnderline"/>
        </w:rPr>
        <w:t xml:space="preserve"> executive and legislative leverage over the implementation and </w:t>
      </w:r>
      <w:r w:rsidRPr="00091A9B">
        <w:rPr>
          <w:rStyle w:val="Emphasis"/>
          <w:highlight w:val="cyan"/>
        </w:rPr>
        <w:t>enforcement of</w:t>
      </w:r>
      <w:r w:rsidRPr="00091A9B">
        <w:rPr>
          <w:rStyle w:val="Emphasis"/>
        </w:rPr>
        <w:t xml:space="preserve"> its </w:t>
      </w:r>
      <w:r w:rsidRPr="00091A9B">
        <w:rPr>
          <w:rStyle w:val="Emphasis"/>
          <w:highlight w:val="cyan"/>
        </w:rPr>
        <w:t>rulings</w:t>
      </w:r>
      <w:r w:rsidRPr="00091A9B">
        <w:rPr>
          <w:rStyle w:val="StyleUnderline"/>
        </w:rPr>
        <w:t>. This process is called judicial implementation.</w:t>
      </w:r>
      <w:r w:rsidRPr="00091A9B">
        <w:rPr>
          <w:sz w:val="16"/>
        </w:rPr>
        <w:t xml:space="preserve"> While it is </w:t>
      </w:r>
      <w:r w:rsidRPr="00091A9B">
        <w:rPr>
          <w:rStyle w:val="StyleUnderline"/>
        </w:rPr>
        <w:t>true</w:t>
      </w:r>
      <w:r w:rsidRPr="00091A9B">
        <w:rPr>
          <w:sz w:val="16"/>
        </w:rPr>
        <w:t xml:space="preserve"> that </w:t>
      </w:r>
      <w:r w:rsidRPr="00091A9B">
        <w:rPr>
          <w:rStyle w:val="StyleUnderline"/>
          <w:highlight w:val="cyan"/>
        </w:rPr>
        <w:t>courts</w:t>
      </w:r>
      <w:r w:rsidRPr="00091A9B">
        <w:rPr>
          <w:rStyle w:val="StyleUnderline"/>
        </w:rPr>
        <w:t xml:space="preserve"> play</w:t>
      </w:r>
      <w:r w:rsidRPr="00091A9B">
        <w:rPr>
          <w:sz w:val="16"/>
        </w:rPr>
        <w:t xml:space="preserve"> a major </w:t>
      </w:r>
      <w:r w:rsidRPr="00091A9B">
        <w:rPr>
          <w:rStyle w:val="Emphasis"/>
          <w:highlight w:val="cyan"/>
        </w:rPr>
        <w:t>role in policymaking</w:t>
      </w:r>
      <w:r w:rsidRPr="00091A9B">
        <w:rPr>
          <w:rStyle w:val="StyleUnderline"/>
        </w:rPr>
        <w:t xml:space="preserve">, they </w:t>
      </w:r>
      <w:r w:rsidRPr="00091A9B">
        <w:rPr>
          <w:rStyle w:val="StyleUnderline"/>
          <w:highlight w:val="cyan"/>
        </w:rPr>
        <w:t xml:space="preserve">have </w:t>
      </w:r>
      <w:r w:rsidRPr="00091A9B">
        <w:rPr>
          <w:rStyle w:val="Emphasis"/>
          <w:highlight w:val="cyan"/>
        </w:rPr>
        <w:t>no mechanism</w:t>
      </w:r>
      <w:r w:rsidRPr="00091A9B">
        <w:rPr>
          <w:rStyle w:val="StyleUnderline"/>
        </w:rPr>
        <w:t xml:space="preserve"> to </w:t>
      </w:r>
      <w:r w:rsidRPr="00091A9B">
        <w:rPr>
          <w:rStyle w:val="StyleUnderline"/>
          <w:highlight w:val="cyan"/>
        </w:rPr>
        <w:t>make</w:t>
      </w:r>
      <w:r w:rsidRPr="00091A9B">
        <w:rPr>
          <w:rStyle w:val="StyleUnderline"/>
        </w:rPr>
        <w:t xml:space="preserve"> their </w:t>
      </w:r>
      <w:r w:rsidRPr="00091A9B">
        <w:rPr>
          <w:rStyle w:val="StyleUnderline"/>
          <w:highlight w:val="cyan"/>
        </w:rPr>
        <w:t>rulings</w:t>
      </w:r>
      <w:r w:rsidRPr="00091A9B">
        <w:rPr>
          <w:rStyle w:val="StyleUnderline"/>
        </w:rPr>
        <w:t xml:space="preserve"> a </w:t>
      </w:r>
      <w:r w:rsidRPr="00091A9B">
        <w:rPr>
          <w:rStyle w:val="StyleUnderline"/>
          <w:highlight w:val="cyan"/>
        </w:rPr>
        <w:t>reality</w:t>
      </w:r>
      <w:r w:rsidRPr="00091A9B">
        <w:rPr>
          <w:sz w:val="16"/>
        </w:rPr>
        <w:t xml:space="preserve">. Remember it was Alexander Hamilton in Federalist No. 78 who remarked that the </w:t>
      </w:r>
      <w:r w:rsidRPr="00091A9B">
        <w:rPr>
          <w:rStyle w:val="StyleUnderline"/>
        </w:rPr>
        <w:t>courts had “</w:t>
      </w:r>
      <w:r w:rsidRPr="00091A9B">
        <w:rPr>
          <w:rStyle w:val="Emphasis"/>
          <w:highlight w:val="cyan"/>
        </w:rPr>
        <w:t>neither force nor will</w:t>
      </w:r>
      <w:r w:rsidRPr="00091A9B">
        <w:rPr>
          <w:rStyle w:val="StyleUnderline"/>
        </w:rPr>
        <w:t>, but merely judgment.”</w:t>
      </w:r>
      <w:r w:rsidRPr="00091A9B">
        <w:rPr>
          <w:sz w:val="16"/>
        </w:rPr>
        <w:t xml:space="preserve"> And even years later, when the </w:t>
      </w:r>
      <w:r w:rsidRPr="00091A9B">
        <w:rPr>
          <w:rStyle w:val="StyleUnderline"/>
        </w:rPr>
        <w:t>1832 Supreme Court ruled the State of Georgia’s seizing of Native American lands unconstitutional</w:t>
      </w:r>
      <w:r w:rsidRPr="00091A9B">
        <w:rPr>
          <w:sz w:val="16"/>
        </w:rPr>
        <w:t xml:space="preserve">, 66 </w:t>
      </w:r>
      <w:r w:rsidRPr="00091A9B">
        <w:rPr>
          <w:rStyle w:val="StyleUnderline"/>
        </w:rPr>
        <w:t xml:space="preserve">President Andrew </w:t>
      </w:r>
      <w:r w:rsidRPr="00091A9B">
        <w:rPr>
          <w:rStyle w:val="StyleUnderline"/>
          <w:highlight w:val="cyan"/>
        </w:rPr>
        <w:t>Jackson</w:t>
      </w:r>
      <w:r w:rsidRPr="00091A9B">
        <w:rPr>
          <w:rStyle w:val="StyleUnderline"/>
        </w:rPr>
        <w:t xml:space="preserve"> is reported </w:t>
      </w:r>
      <w:r w:rsidRPr="00091A9B">
        <w:rPr>
          <w:rStyle w:val="StyleUnderline"/>
          <w:highlight w:val="cyan"/>
        </w:rPr>
        <w:t>to</w:t>
      </w:r>
      <w:r w:rsidRPr="00091A9B">
        <w:rPr>
          <w:rStyle w:val="StyleUnderline"/>
        </w:rPr>
        <w:t xml:space="preserve"> have said, “</w:t>
      </w:r>
      <w:r w:rsidRPr="00091A9B">
        <w:rPr>
          <w:rStyle w:val="Emphasis"/>
        </w:rPr>
        <w:t>John Marshall</w:t>
      </w:r>
      <w:r w:rsidRPr="00091A9B">
        <w:rPr>
          <w:rStyle w:val="StyleUnderline"/>
        </w:rPr>
        <w:t xml:space="preserve"> has made his decision, </w:t>
      </w:r>
      <w:r w:rsidRPr="00091A9B">
        <w:rPr>
          <w:rStyle w:val="Emphasis"/>
        </w:rPr>
        <w:t>now let him enforce it</w:t>
      </w:r>
      <w:r w:rsidRPr="00091A9B">
        <w:rPr>
          <w:rStyle w:val="StyleUnderline"/>
        </w:rPr>
        <w:t xml:space="preserve">,” and the </w:t>
      </w:r>
      <w:r w:rsidRPr="00091A9B">
        <w:rPr>
          <w:rStyle w:val="StyleUnderline"/>
          <w:highlight w:val="cyan"/>
        </w:rPr>
        <w:t>Court’s ruling</w:t>
      </w:r>
      <w:r w:rsidRPr="00091A9B">
        <w:rPr>
          <w:rStyle w:val="StyleUnderline"/>
        </w:rPr>
        <w:t xml:space="preserve"> was </w:t>
      </w:r>
      <w:r w:rsidRPr="00091A9B">
        <w:rPr>
          <w:rStyle w:val="StyleUnderline"/>
          <w:highlight w:val="cyan"/>
        </w:rPr>
        <w:t>basically ignored</w:t>
      </w:r>
      <w:r w:rsidRPr="00091A9B">
        <w:rPr>
          <w:rStyle w:val="StyleUnderline"/>
        </w:rPr>
        <w:t>.</w:t>
      </w:r>
      <w:r w:rsidRPr="00091A9B">
        <w:rPr>
          <w:sz w:val="16"/>
        </w:rPr>
        <w:t xml:space="preserve"> 67 </w:t>
      </w:r>
      <w:r w:rsidRPr="00091A9B">
        <w:rPr>
          <w:rStyle w:val="StyleUnderline"/>
        </w:rPr>
        <w:t xml:space="preserve">Abraham </w:t>
      </w:r>
      <w:r w:rsidRPr="00091A9B">
        <w:rPr>
          <w:rStyle w:val="StyleUnderline"/>
          <w:highlight w:val="cyan"/>
        </w:rPr>
        <w:t>Lincoln</w:t>
      </w:r>
      <w:r w:rsidRPr="00091A9B">
        <w:rPr>
          <w:rStyle w:val="StyleUnderline"/>
        </w:rPr>
        <w:t xml:space="preserve">, too, famously </w:t>
      </w:r>
      <w:r w:rsidRPr="00091A9B">
        <w:rPr>
          <w:rStyle w:val="Emphasis"/>
          <w:highlight w:val="cyan"/>
        </w:rPr>
        <w:t>ignored</w:t>
      </w:r>
      <w:r w:rsidRPr="00091A9B">
        <w:rPr>
          <w:rStyle w:val="StyleUnderline"/>
        </w:rPr>
        <w:t xml:space="preserve"> Chief Justice Roger B. Taney’s order </w:t>
      </w:r>
      <w:r w:rsidRPr="00091A9B">
        <w:rPr>
          <w:rStyle w:val="Emphasis"/>
          <w:highlight w:val="cyan"/>
        </w:rPr>
        <w:t>finding</w:t>
      </w:r>
      <w:r w:rsidRPr="00091A9B">
        <w:rPr>
          <w:rStyle w:val="Emphasis"/>
        </w:rPr>
        <w:t xml:space="preserve"> unconstitutional</w:t>
      </w:r>
      <w:r w:rsidRPr="00091A9B">
        <w:rPr>
          <w:rStyle w:val="StyleUnderline"/>
        </w:rPr>
        <w:t xml:space="preserve"> Lincoln’s </w:t>
      </w:r>
      <w:r w:rsidRPr="00091A9B">
        <w:rPr>
          <w:rStyle w:val="Emphasis"/>
        </w:rPr>
        <w:t>suspension of habeas corpus</w:t>
      </w:r>
      <w:r w:rsidRPr="00091A9B">
        <w:rPr>
          <w:rStyle w:val="StyleUnderline"/>
        </w:rPr>
        <w:t xml:space="preserve"> rights in 1861, early in the Civil War. Thus, court </w:t>
      </w:r>
      <w:r w:rsidRPr="00091A9B">
        <w:rPr>
          <w:rStyle w:val="StyleUnderline"/>
          <w:highlight w:val="cyan"/>
        </w:rPr>
        <w:t xml:space="preserve">rulings </w:t>
      </w:r>
      <w:r w:rsidRPr="00091A9B">
        <w:rPr>
          <w:rStyle w:val="Emphasis"/>
          <w:highlight w:val="cyan"/>
        </w:rPr>
        <w:t>matter</w:t>
      </w:r>
      <w:r w:rsidRPr="00091A9B">
        <w:rPr>
          <w:rStyle w:val="Emphasis"/>
        </w:rPr>
        <w:t xml:space="preserve"> only </w:t>
      </w:r>
      <w:r w:rsidRPr="00091A9B">
        <w:rPr>
          <w:rStyle w:val="StyleUnderline"/>
          <w:highlight w:val="cyan"/>
        </w:rPr>
        <w:t>to</w:t>
      </w:r>
      <w:r w:rsidRPr="00091A9B">
        <w:rPr>
          <w:rStyle w:val="StyleUnderline"/>
        </w:rPr>
        <w:t xml:space="preserve"> the </w:t>
      </w:r>
      <w:r w:rsidRPr="00091A9B">
        <w:rPr>
          <w:rStyle w:val="Emphasis"/>
          <w:highlight w:val="cyan"/>
        </w:rPr>
        <w:t>extent</w:t>
      </w:r>
      <w:r w:rsidRPr="00091A9B">
        <w:rPr>
          <w:rStyle w:val="StyleUnderline"/>
        </w:rPr>
        <w:t xml:space="preserve"> they are heeded and </w:t>
      </w:r>
      <w:r w:rsidRPr="00091A9B">
        <w:rPr>
          <w:rStyle w:val="StyleUnderline"/>
          <w:highlight w:val="cyan"/>
        </w:rPr>
        <w:t>followed</w:t>
      </w:r>
      <w:r w:rsidRPr="00091A9B">
        <w:rPr>
          <w:rStyle w:val="StyleUnderline"/>
        </w:rPr>
        <w:t>.</w:t>
      </w:r>
    </w:p>
    <w:p w14:paraId="16AE415A" w14:textId="77777777" w:rsidR="00141F8B" w:rsidRPr="00091A9B" w:rsidRDefault="00141F8B" w:rsidP="00141F8B">
      <w:pPr>
        <w:rPr>
          <w:rStyle w:val="StyleUnderline"/>
        </w:rPr>
      </w:pPr>
      <w:r w:rsidRPr="00091A9B">
        <w:rPr>
          <w:rStyle w:val="StyleUnderline"/>
        </w:rPr>
        <w:t xml:space="preserve">The </w:t>
      </w:r>
      <w:r w:rsidRPr="00091A9B">
        <w:rPr>
          <w:rStyle w:val="StyleUnderline"/>
          <w:highlight w:val="cyan"/>
        </w:rPr>
        <w:t xml:space="preserve">Court </w:t>
      </w:r>
      <w:r w:rsidRPr="00091A9B">
        <w:rPr>
          <w:rStyle w:val="Emphasis"/>
          <w:highlight w:val="cyan"/>
        </w:rPr>
        <w:t>relies</w:t>
      </w:r>
      <w:r w:rsidRPr="00091A9B">
        <w:rPr>
          <w:rStyle w:val="StyleUnderline"/>
          <w:highlight w:val="cyan"/>
        </w:rPr>
        <w:t xml:space="preserve"> on</w:t>
      </w:r>
      <w:r w:rsidRPr="00091A9B">
        <w:rPr>
          <w:rStyle w:val="StyleUnderline"/>
        </w:rPr>
        <w:t xml:space="preserve"> the </w:t>
      </w:r>
      <w:r w:rsidRPr="00091A9B">
        <w:rPr>
          <w:rStyle w:val="Emphasis"/>
          <w:highlight w:val="cyan"/>
        </w:rPr>
        <w:t>executive</w:t>
      </w:r>
      <w:r w:rsidRPr="00091A9B">
        <w:rPr>
          <w:rStyle w:val="StyleUnderline"/>
        </w:rPr>
        <w:t xml:space="preserve"> to implement or enforce its decisions </w:t>
      </w:r>
      <w:r w:rsidRPr="00091A9B">
        <w:rPr>
          <w:rStyle w:val="StyleUnderline"/>
          <w:highlight w:val="cyan"/>
        </w:rPr>
        <w:t>and</w:t>
      </w:r>
      <w:r w:rsidRPr="00091A9B">
        <w:rPr>
          <w:rStyle w:val="StyleUnderline"/>
        </w:rPr>
        <w:t xml:space="preserve"> on the </w:t>
      </w:r>
      <w:r w:rsidRPr="00091A9B">
        <w:rPr>
          <w:rStyle w:val="Emphasis"/>
          <w:highlight w:val="cyan"/>
        </w:rPr>
        <w:t>legislative</w:t>
      </w:r>
      <w:r w:rsidRPr="00091A9B">
        <w:rPr>
          <w:rStyle w:val="Emphasis"/>
        </w:rPr>
        <w:t xml:space="preserve"> branch to fund</w:t>
      </w:r>
      <w:r w:rsidRPr="00091A9B">
        <w:rPr>
          <w:rStyle w:val="StyleUnderline"/>
        </w:rPr>
        <w:t xml:space="preserve"> them</w:t>
      </w:r>
      <w:r w:rsidRPr="00091A9B">
        <w:rPr>
          <w:sz w:val="16"/>
        </w:rPr>
        <w:t xml:space="preserve">. As the Jackson and Lincoln stories indicate, </w:t>
      </w:r>
      <w:r w:rsidRPr="00091A9B">
        <w:rPr>
          <w:rStyle w:val="StyleUnderline"/>
          <w:highlight w:val="cyan"/>
        </w:rPr>
        <w:t xml:space="preserve">presidents </w:t>
      </w:r>
      <w:r w:rsidRPr="00091A9B">
        <w:rPr>
          <w:rStyle w:val="StyleUnderline"/>
        </w:rPr>
        <w:t xml:space="preserve">may simply </w:t>
      </w:r>
      <w:r w:rsidRPr="00091A9B">
        <w:rPr>
          <w:rStyle w:val="Emphasis"/>
          <w:highlight w:val="cyan"/>
        </w:rPr>
        <w:t>ignore</w:t>
      </w:r>
      <w:r w:rsidRPr="00091A9B">
        <w:rPr>
          <w:rStyle w:val="StyleUnderline"/>
        </w:rPr>
        <w:t xml:space="preserve"> </w:t>
      </w:r>
      <w:r w:rsidRPr="00091A9B">
        <w:rPr>
          <w:rStyle w:val="StyleUnderline"/>
          <w:highlight w:val="cyan"/>
        </w:rPr>
        <w:t>decisions of</w:t>
      </w:r>
      <w:r w:rsidRPr="00091A9B">
        <w:rPr>
          <w:rStyle w:val="StyleUnderline"/>
        </w:rPr>
        <w:t xml:space="preserve"> the </w:t>
      </w:r>
      <w:r w:rsidRPr="00091A9B">
        <w:rPr>
          <w:rStyle w:val="Emphasis"/>
          <w:highlight w:val="cyan"/>
        </w:rPr>
        <w:t>Court</w:t>
      </w:r>
      <w:r w:rsidRPr="00091A9B">
        <w:rPr>
          <w:rStyle w:val="StyleUnderline"/>
        </w:rPr>
        <w:t xml:space="preserve">, and </w:t>
      </w:r>
      <w:r w:rsidRPr="00091A9B">
        <w:rPr>
          <w:rStyle w:val="Emphasis"/>
          <w:highlight w:val="cyan"/>
        </w:rPr>
        <w:t>Congress</w:t>
      </w:r>
      <w:r w:rsidRPr="00091A9B">
        <w:rPr>
          <w:rStyle w:val="StyleUnderline"/>
          <w:highlight w:val="cyan"/>
        </w:rPr>
        <w:t xml:space="preserve"> </w:t>
      </w:r>
      <w:r w:rsidRPr="00091A9B">
        <w:rPr>
          <w:rStyle w:val="StyleUnderline"/>
        </w:rPr>
        <w:t xml:space="preserve">may </w:t>
      </w:r>
      <w:r w:rsidRPr="00091A9B">
        <w:rPr>
          <w:rStyle w:val="Emphasis"/>
          <w:highlight w:val="cyan"/>
        </w:rPr>
        <w:t>withhold funding</w:t>
      </w:r>
      <w:r w:rsidRPr="00091A9B">
        <w:rPr>
          <w:rStyle w:val="StyleUnderline"/>
        </w:rPr>
        <w:t xml:space="preserve"> needed for implementation and enforcement</w:t>
      </w:r>
      <w:r w:rsidRPr="00091A9B">
        <w:rPr>
          <w:sz w:val="16"/>
        </w:rPr>
        <w:t xml:space="preserve">. </w:t>
      </w:r>
      <w:r w:rsidRPr="00091A9B">
        <w:rPr>
          <w:rStyle w:val="StyleUnderline"/>
        </w:rPr>
        <w:t>Fortunately for the courts</w:t>
      </w:r>
      <w:r w:rsidRPr="00091A9B">
        <w:rPr>
          <w:sz w:val="16"/>
        </w:rPr>
        <w:t xml:space="preserve">, these </w:t>
      </w:r>
      <w:r w:rsidRPr="00091A9B">
        <w:rPr>
          <w:rStyle w:val="Emphasis"/>
          <w:highlight w:val="cyan"/>
        </w:rPr>
        <w:t>situations rare</w:t>
      </w:r>
      <w:r w:rsidRPr="00091A9B">
        <w:rPr>
          <w:rStyle w:val="Emphasis"/>
        </w:rPr>
        <w:t>ly happen</w:t>
      </w:r>
      <w:r w:rsidRPr="00091A9B">
        <w:rPr>
          <w:rStyle w:val="StyleUnderline"/>
        </w:rPr>
        <w:t xml:space="preserve">, and the </w:t>
      </w:r>
      <w:r w:rsidRPr="00091A9B">
        <w:rPr>
          <w:rStyle w:val="StyleUnderline"/>
          <w:highlight w:val="cyan"/>
        </w:rPr>
        <w:t>other</w:t>
      </w:r>
      <w:r w:rsidRPr="00091A9B">
        <w:rPr>
          <w:rStyle w:val="StyleUnderline"/>
        </w:rPr>
        <w:t xml:space="preserve"> </w:t>
      </w:r>
      <w:r w:rsidRPr="00091A9B">
        <w:rPr>
          <w:rStyle w:val="StyleUnderline"/>
          <w:highlight w:val="cyan"/>
        </w:rPr>
        <w:t>branches tend</w:t>
      </w:r>
      <w:r w:rsidRPr="00091A9B">
        <w:rPr>
          <w:rStyle w:val="StyleUnderline"/>
        </w:rPr>
        <w:t xml:space="preserve"> to </w:t>
      </w:r>
      <w:r w:rsidRPr="00091A9B">
        <w:rPr>
          <w:rStyle w:val="Emphasis"/>
          <w:highlight w:val="cyan"/>
        </w:rPr>
        <w:t>provide support</w:t>
      </w:r>
      <w:r w:rsidRPr="00091A9B">
        <w:rPr>
          <w:rStyle w:val="StyleUnderline"/>
        </w:rPr>
        <w:t xml:space="preserve"> rather </w:t>
      </w:r>
      <w:r w:rsidRPr="00091A9B">
        <w:rPr>
          <w:rStyle w:val="StyleUnderline"/>
          <w:highlight w:val="cyan"/>
        </w:rPr>
        <w:t>than opposition</w:t>
      </w:r>
      <w:r w:rsidRPr="00091A9B">
        <w:rPr>
          <w:rStyle w:val="StyleUnderline"/>
        </w:rPr>
        <w:t xml:space="preserve">. In general, presidents have tended to </w:t>
      </w:r>
      <w:r w:rsidRPr="00091A9B">
        <w:rPr>
          <w:rStyle w:val="StyleUnderline"/>
          <w:highlight w:val="cyan"/>
        </w:rPr>
        <w:t>see</w:t>
      </w:r>
      <w:r w:rsidRPr="00091A9B">
        <w:rPr>
          <w:rStyle w:val="StyleUnderline"/>
        </w:rPr>
        <w:t xml:space="preserve"> it as their </w:t>
      </w:r>
      <w:r w:rsidRPr="00091A9B">
        <w:rPr>
          <w:rStyle w:val="Emphasis"/>
          <w:highlight w:val="cyan"/>
        </w:rPr>
        <w:t>duty</w:t>
      </w:r>
      <w:r w:rsidRPr="00091A9B">
        <w:rPr>
          <w:rStyle w:val="Emphasis"/>
        </w:rPr>
        <w:t xml:space="preserve"> to both </w:t>
      </w:r>
      <w:r w:rsidRPr="00091A9B">
        <w:rPr>
          <w:rStyle w:val="Emphasis"/>
          <w:highlight w:val="cyan"/>
        </w:rPr>
        <w:t>obey and enforce</w:t>
      </w:r>
      <w:r w:rsidRPr="00091A9B">
        <w:rPr>
          <w:rStyle w:val="StyleUnderline"/>
          <w:highlight w:val="cyan"/>
        </w:rPr>
        <w:t xml:space="preserve"> Court rulings</w:t>
      </w:r>
      <w:r w:rsidRPr="00091A9B">
        <w:rPr>
          <w:rStyle w:val="StyleUnderline"/>
        </w:rPr>
        <w:t>, and Congress seldom takes away the funding needed for the president to do so.</w:t>
      </w:r>
    </w:p>
    <w:p w14:paraId="360DE6B9" w14:textId="77777777" w:rsidR="00141F8B" w:rsidRPr="00091A9B" w:rsidRDefault="00141F8B" w:rsidP="00141F8B">
      <w:pPr>
        <w:rPr>
          <w:sz w:val="16"/>
        </w:rPr>
      </w:pPr>
      <w:r w:rsidRPr="00091A9B">
        <w:rPr>
          <w:sz w:val="16"/>
        </w:rPr>
        <w:t xml:space="preserve">For example, in 1957, </w:t>
      </w:r>
      <w:r w:rsidRPr="00091A9B">
        <w:rPr>
          <w:rStyle w:val="StyleUnderline"/>
        </w:rPr>
        <w:t xml:space="preserve">President Dwight D. Eisenhower called out the military by executive order to enforce the Supreme Court’s order to racially integrate the public schools in Little Rock, Arkansas. Eisenhower told the nation: “Whenever normal agencies prove inadequate to the task and it becomes necessary for the executive branch of the federal government to use its powers and authority to </w:t>
      </w:r>
      <w:r w:rsidRPr="00091A9B">
        <w:rPr>
          <w:rStyle w:val="Emphasis"/>
        </w:rPr>
        <w:t>uphold federal courts</w:t>
      </w:r>
      <w:r w:rsidRPr="00091A9B">
        <w:rPr>
          <w:rStyle w:val="StyleUnderline"/>
        </w:rPr>
        <w:t xml:space="preserve">, the president’s </w:t>
      </w:r>
      <w:r w:rsidRPr="00091A9B">
        <w:rPr>
          <w:rStyle w:val="Emphasis"/>
        </w:rPr>
        <w:t>responsibility is inescapable</w:t>
      </w:r>
      <w:r w:rsidRPr="00091A9B">
        <w:rPr>
          <w:rStyle w:val="StyleUnderline"/>
        </w:rPr>
        <w:t>.”</w:t>
      </w:r>
      <w:r w:rsidRPr="00091A9B">
        <w:rPr>
          <w:sz w:val="16"/>
        </w:rPr>
        <w:t xml:space="preserve"> 68 Executive Order 10730 nationalized the Arkansas National Guard to enforce desegregation because the governor refused to use the state National Guard troops to protect the Black students trying to enter the school (Figure 13.15).</w:t>
      </w:r>
    </w:p>
    <w:p w14:paraId="4E59168E" w14:textId="77777777" w:rsidR="00141F8B" w:rsidRPr="00091A9B" w:rsidRDefault="00141F8B" w:rsidP="00141F8B">
      <w:pPr>
        <w:pStyle w:val="Heading4"/>
        <w:rPr>
          <w:rFonts w:cs="Arial"/>
        </w:rPr>
      </w:pPr>
      <w:r w:rsidRPr="00091A9B">
        <w:rPr>
          <w:rFonts w:cs="Arial"/>
        </w:rPr>
        <w:t>Patents are statutory.</w:t>
      </w:r>
    </w:p>
    <w:p w14:paraId="4AC32D23" w14:textId="77777777" w:rsidR="00141F8B" w:rsidRPr="00091A9B" w:rsidRDefault="00141F8B" w:rsidP="00141F8B">
      <w:r w:rsidRPr="00091A9B">
        <w:rPr>
          <w:rStyle w:val="Style13ptBold"/>
        </w:rPr>
        <w:t>Daniel A. Tysver 'ND</w:t>
      </w:r>
      <w:r w:rsidRPr="00091A9B">
        <w:t>, creator of Bitlaw, partner with the Minneapolis and Kansas City law firm of Forsgren Fisher McCalmont DeMarea Tysver, "Patent Law in the United States," Bitlaw, No Date, https://www.bitlaw.com/patent/index.html, Accessed 7-30-2024 by NT-MP</w:t>
      </w:r>
    </w:p>
    <w:p w14:paraId="3CA7729A" w14:textId="77777777" w:rsidR="00141F8B" w:rsidRPr="00091A9B" w:rsidRDefault="00141F8B" w:rsidP="00141F8B">
      <w:pPr>
        <w:rPr>
          <w:sz w:val="16"/>
        </w:rPr>
      </w:pPr>
      <w:r w:rsidRPr="00091A9B">
        <w:rPr>
          <w:rStyle w:val="Emphasis"/>
          <w:highlight w:val="cyan"/>
        </w:rPr>
        <w:lastRenderedPageBreak/>
        <w:t>Patents</w:t>
      </w:r>
      <w:r w:rsidRPr="00091A9B">
        <w:rPr>
          <w:rStyle w:val="StyleUnderline"/>
        </w:rPr>
        <w:t xml:space="preserve"> in the United States </w:t>
      </w:r>
      <w:r w:rsidRPr="00091A9B">
        <w:rPr>
          <w:rStyle w:val="StyleUnderline"/>
          <w:highlight w:val="cyan"/>
        </w:rPr>
        <w:t>are governed by</w:t>
      </w:r>
      <w:r w:rsidRPr="00091A9B">
        <w:rPr>
          <w:rStyle w:val="StyleUnderline"/>
        </w:rPr>
        <w:t xml:space="preserve"> the </w:t>
      </w:r>
      <w:r w:rsidRPr="00091A9B">
        <w:rPr>
          <w:rStyle w:val="Emphasis"/>
          <w:highlight w:val="cyan"/>
        </w:rPr>
        <w:t>Patent Act</w:t>
      </w:r>
      <w:r w:rsidRPr="00091A9B">
        <w:rPr>
          <w:rStyle w:val="StyleUnderline"/>
        </w:rPr>
        <w:t xml:space="preserve"> (35 </w:t>
      </w:r>
      <w:r w:rsidRPr="00091A9B">
        <w:rPr>
          <w:rStyle w:val="Emphasis"/>
          <w:highlight w:val="cyan"/>
        </w:rPr>
        <w:t>U.S. Code</w:t>
      </w:r>
      <w:r w:rsidRPr="00091A9B">
        <w:rPr>
          <w:rStyle w:val="StyleUnderline"/>
        </w:rPr>
        <w:t>), which established the United States Patent and Trademark Office (the USPTO).</w:t>
      </w:r>
      <w:r w:rsidRPr="00091A9B">
        <w:rPr>
          <w:sz w:val="16"/>
        </w:rPr>
        <w:t xml:space="preserve"> The most common type of patent is a utility patent. Utility patents have a duration of twenty years from the date of filing, but are not enforceable until the day of issuance. Design patents protect ornamental designs. Plant patents protect new varieties of asexually reproducing plants.</w:t>
      </w:r>
    </w:p>
    <w:p w14:paraId="7EE46472" w14:textId="77777777" w:rsidR="00141F8B" w:rsidRPr="00091A9B" w:rsidRDefault="00141F8B" w:rsidP="00141F8B">
      <w:pPr>
        <w:pStyle w:val="Heading4"/>
        <w:rPr>
          <w:rFonts w:cs="Arial"/>
        </w:rPr>
      </w:pPr>
      <w:r w:rsidRPr="00091A9B">
        <w:rPr>
          <w:rFonts w:cs="Arial"/>
        </w:rPr>
        <w:t>Trademarks are statutory.</w:t>
      </w:r>
    </w:p>
    <w:p w14:paraId="1AEE55D7" w14:textId="77777777" w:rsidR="00141F8B" w:rsidRPr="00091A9B" w:rsidRDefault="00141F8B" w:rsidP="00141F8B">
      <w:r w:rsidRPr="00091A9B">
        <w:rPr>
          <w:rStyle w:val="Style13ptBold"/>
        </w:rPr>
        <w:t>Wex</w:t>
      </w:r>
      <w:r w:rsidRPr="00091A9B">
        <w:t xml:space="preserve"> Definitions Team </w:t>
      </w:r>
      <w:r w:rsidRPr="00091A9B">
        <w:rPr>
          <w:rStyle w:val="Style13ptBold"/>
        </w:rPr>
        <w:t>'24</w:t>
      </w:r>
      <w:r w:rsidRPr="00091A9B">
        <w:t>, group of Cornell Law Students organized and supervised by LII Original Content Collections Manager Nichole McCarthy to provide enhanced definitions of important legal terms and concepts to aid the general public in understanding them, "trademark," LII / Legal Information Institute, June 2024, https://www.law.cornell.edu/wex/trademark, Accessed 7-30-2024 by NT-MP</w:t>
      </w:r>
    </w:p>
    <w:p w14:paraId="445FC64A" w14:textId="77777777" w:rsidR="00141F8B" w:rsidRPr="00091A9B" w:rsidRDefault="00141F8B" w:rsidP="00141F8B">
      <w:pPr>
        <w:rPr>
          <w:sz w:val="16"/>
        </w:rPr>
      </w:pPr>
      <w:r w:rsidRPr="00091A9B">
        <w:rPr>
          <w:sz w:val="16"/>
        </w:rPr>
        <w:t>Trademark Registration</w:t>
      </w:r>
    </w:p>
    <w:p w14:paraId="2946CCAA" w14:textId="77777777" w:rsidR="00141F8B" w:rsidRPr="00091A9B" w:rsidRDefault="00141F8B" w:rsidP="00141F8B">
      <w:pPr>
        <w:rPr>
          <w:sz w:val="16"/>
        </w:rPr>
      </w:pPr>
      <w:r w:rsidRPr="00091A9B">
        <w:rPr>
          <w:sz w:val="16"/>
        </w:rPr>
        <w:t xml:space="preserve">The </w:t>
      </w:r>
      <w:r w:rsidRPr="00091A9B">
        <w:rPr>
          <w:rStyle w:val="Emphasis"/>
          <w:highlight w:val="cyan"/>
        </w:rPr>
        <w:t>Lanham Act</w:t>
      </w:r>
      <w:r w:rsidRPr="00091A9B">
        <w:rPr>
          <w:rStyle w:val="StyleUnderline"/>
          <w:highlight w:val="cyan"/>
        </w:rPr>
        <w:t xml:space="preserve"> provides </w:t>
      </w:r>
      <w:r w:rsidRPr="00091A9B">
        <w:rPr>
          <w:rStyle w:val="Emphasis"/>
          <w:highlight w:val="cyan"/>
        </w:rPr>
        <w:t>federal protection</w:t>
      </w:r>
      <w:r w:rsidRPr="00091A9B">
        <w:rPr>
          <w:rStyle w:val="StyleUnderline"/>
          <w:highlight w:val="cyan"/>
        </w:rPr>
        <w:t xml:space="preserve"> for distinctive marks</w:t>
      </w:r>
      <w:r w:rsidRPr="00091A9B">
        <w:rPr>
          <w:rStyle w:val="StyleUnderline"/>
        </w:rPr>
        <w:t xml:space="preserve"> that are used </w:t>
      </w:r>
      <w:r w:rsidRPr="00091A9B">
        <w:rPr>
          <w:rStyle w:val="StyleUnderline"/>
          <w:highlight w:val="cyan"/>
        </w:rPr>
        <w:t>in commerce</w:t>
      </w:r>
      <w:r w:rsidRPr="00091A9B">
        <w:rPr>
          <w:sz w:val="16"/>
        </w:rPr>
        <w:t>. See 15 U.S.C. §§ 1051 et seq. Federal protection for unregistered marks is generally available under 15 U.S.C. § 1125(a), which creates a civil cause of action for claims of false designation of origin and false advertising. Although registration is not a prerequisite to federal trademark protection, registered marks enjoy significant advantages over unregistered marks including: registration serves as nationwide constructive notice of ownership and use of the mark under 15 U.S.C. § 1072; and a registered mark may achieve incontestable status after five years of continuous use under 15 U.S.C. § 1065, which enhances the owner's rights by eliminating a number of defenses to claims of infringement.</w:t>
      </w:r>
    </w:p>
    <w:p w14:paraId="1C26700D" w14:textId="77777777" w:rsidR="00141F8B" w:rsidRPr="00091A9B" w:rsidRDefault="00141F8B" w:rsidP="00141F8B">
      <w:pPr>
        <w:pStyle w:val="Heading3"/>
        <w:rPr>
          <w:rFonts w:cs="Arial"/>
        </w:rPr>
      </w:pPr>
      <w:r w:rsidRPr="00091A9B">
        <w:rPr>
          <w:rFonts w:cs="Arial"/>
        </w:rPr>
        <w:lastRenderedPageBreak/>
        <w:t>AT: PDB---2NC</w:t>
      </w:r>
    </w:p>
    <w:p w14:paraId="09A5517B" w14:textId="77777777" w:rsidR="00141F8B" w:rsidRPr="00091A9B" w:rsidRDefault="00141F8B" w:rsidP="00141F8B">
      <w:pPr>
        <w:pStyle w:val="Heading4"/>
        <w:rPr>
          <w:rFonts w:cs="Arial"/>
        </w:rPr>
      </w:pPr>
      <w:r w:rsidRPr="00091A9B">
        <w:rPr>
          <w:rFonts w:cs="Arial"/>
          <w:u w:val="single"/>
        </w:rPr>
        <w:t>MOOT</w:t>
      </w:r>
      <w:r w:rsidRPr="00091A9B">
        <w:rPr>
          <w:rFonts w:cs="Arial"/>
        </w:rPr>
        <w:t xml:space="preserve">---the </w:t>
      </w:r>
      <w:r w:rsidRPr="00091A9B">
        <w:rPr>
          <w:rFonts w:cs="Arial"/>
          <w:u w:val="single"/>
        </w:rPr>
        <w:t>counterplan</w:t>
      </w:r>
      <w:r w:rsidRPr="00091A9B">
        <w:rPr>
          <w:rFonts w:cs="Arial"/>
        </w:rPr>
        <w:t xml:space="preserve"> makes the </w:t>
      </w:r>
      <w:r w:rsidRPr="00091A9B">
        <w:rPr>
          <w:rFonts w:cs="Arial"/>
          <w:u w:val="single"/>
        </w:rPr>
        <w:t>ruling moot</w:t>
      </w:r>
      <w:r w:rsidRPr="00091A9B">
        <w:rPr>
          <w:rFonts w:cs="Arial"/>
        </w:rPr>
        <w:t xml:space="preserve"> by </w:t>
      </w:r>
      <w:r w:rsidRPr="00091A9B">
        <w:rPr>
          <w:rFonts w:cs="Arial"/>
          <w:u w:val="single"/>
        </w:rPr>
        <w:t>changing the law</w:t>
      </w:r>
      <w:r w:rsidRPr="00091A9B">
        <w:rPr>
          <w:rFonts w:cs="Arial"/>
        </w:rPr>
        <w:t xml:space="preserve"> and </w:t>
      </w:r>
      <w:r w:rsidRPr="00091A9B">
        <w:rPr>
          <w:rFonts w:cs="Arial"/>
          <w:u w:val="single"/>
        </w:rPr>
        <w:t>resolving the question</w:t>
      </w:r>
      <w:r w:rsidRPr="00091A9B">
        <w:rPr>
          <w:rFonts w:cs="Arial"/>
        </w:rPr>
        <w:t xml:space="preserve">---that means the </w:t>
      </w:r>
      <w:r w:rsidRPr="00091A9B">
        <w:rPr>
          <w:rFonts w:cs="Arial"/>
          <w:u w:val="single"/>
        </w:rPr>
        <w:t>court can’t hear the case</w:t>
      </w:r>
      <w:r w:rsidRPr="00091A9B">
        <w:rPr>
          <w:rFonts w:cs="Arial"/>
        </w:rPr>
        <w:t>.</w:t>
      </w:r>
    </w:p>
    <w:p w14:paraId="26339C59" w14:textId="77777777" w:rsidR="00141F8B" w:rsidRPr="00091A9B" w:rsidRDefault="00141F8B" w:rsidP="00141F8B">
      <w:r w:rsidRPr="00091A9B">
        <w:rPr>
          <w:rStyle w:val="Style13ptBold"/>
        </w:rPr>
        <w:t>Wex</w:t>
      </w:r>
      <w:r w:rsidRPr="00091A9B">
        <w:t xml:space="preserve"> Definitions Team </w:t>
      </w:r>
      <w:r w:rsidRPr="00091A9B">
        <w:rPr>
          <w:rStyle w:val="Style13ptBold"/>
        </w:rPr>
        <w:t>'23</w:t>
      </w:r>
      <w:r w:rsidRPr="00091A9B">
        <w:t xml:space="preserve">, group of Cornell Law Students organized and supervised by LII Original Content Collections Manager Nichole McCarthy to provide enhanced definitions of important legal terms and concepts to aid the general public in understanding them, "moot," </w:t>
      </w:r>
      <w:r w:rsidRPr="00091A9B">
        <w:rPr>
          <w:i/>
          <w:iCs/>
        </w:rPr>
        <w:t>Cornell Law School Legal Information Institute</w:t>
      </w:r>
      <w:r w:rsidRPr="00091A9B">
        <w:t>, June 2023, https://www.law.cornell.edu/wex/moot, Accessed 7-2-2024 by NT-MP</w:t>
      </w:r>
    </w:p>
    <w:p w14:paraId="2501D2CF" w14:textId="77777777" w:rsidR="00141F8B" w:rsidRPr="00091A9B" w:rsidRDefault="00141F8B" w:rsidP="00141F8B">
      <w:pPr>
        <w:rPr>
          <w:sz w:val="16"/>
        </w:rPr>
      </w:pPr>
      <w:r w:rsidRPr="00091A9B">
        <w:rPr>
          <w:sz w:val="16"/>
        </w:rPr>
        <w:t xml:space="preserve">In law, an </w:t>
      </w:r>
      <w:r w:rsidRPr="00091A9B">
        <w:rPr>
          <w:rStyle w:val="StyleUnderline"/>
          <w:highlight w:val="cyan"/>
        </w:rPr>
        <w:t>issue</w:t>
      </w:r>
      <w:r w:rsidRPr="00091A9B">
        <w:rPr>
          <w:rStyle w:val="StyleUnderline"/>
        </w:rPr>
        <w:t xml:space="preserve"> or case </w:t>
      </w:r>
      <w:r w:rsidRPr="00091A9B">
        <w:rPr>
          <w:rStyle w:val="StyleUnderline"/>
          <w:highlight w:val="cyan"/>
        </w:rPr>
        <w:t xml:space="preserve">being </w:t>
      </w:r>
      <w:r w:rsidRPr="00091A9B">
        <w:rPr>
          <w:rStyle w:val="Emphasis"/>
          <w:highlight w:val="cyan"/>
        </w:rPr>
        <w:t>moot</w:t>
      </w:r>
      <w:r w:rsidRPr="00091A9B">
        <w:rPr>
          <w:rStyle w:val="StyleUnderline"/>
          <w:highlight w:val="cyan"/>
        </w:rPr>
        <w:t xml:space="preserve"> means</w:t>
      </w:r>
      <w:r w:rsidRPr="00091A9B">
        <w:rPr>
          <w:rStyle w:val="StyleUnderline"/>
        </w:rPr>
        <w:t xml:space="preserve"> that it has </w:t>
      </w:r>
      <w:r w:rsidRPr="00091A9B">
        <w:rPr>
          <w:rStyle w:val="Emphasis"/>
          <w:highlight w:val="cyan"/>
        </w:rPr>
        <w:t>lost</w:t>
      </w:r>
      <w:r w:rsidRPr="00091A9B">
        <w:rPr>
          <w:rStyle w:val="Emphasis"/>
        </w:rPr>
        <w:t xml:space="preserve"> its practical </w:t>
      </w:r>
      <w:r w:rsidRPr="00091A9B">
        <w:rPr>
          <w:rStyle w:val="Emphasis"/>
          <w:highlight w:val="cyan"/>
        </w:rPr>
        <w:t>significance</w:t>
      </w:r>
      <w:r w:rsidRPr="00091A9B">
        <w:rPr>
          <w:rStyle w:val="StyleUnderline"/>
          <w:highlight w:val="cyan"/>
        </w:rPr>
        <w:t xml:space="preserve"> because</w:t>
      </w:r>
      <w:r w:rsidRPr="00091A9B">
        <w:rPr>
          <w:rStyle w:val="StyleUnderline"/>
        </w:rPr>
        <w:t xml:space="preserve"> the underlying </w:t>
      </w:r>
      <w:r w:rsidRPr="00091A9B">
        <w:rPr>
          <w:rStyle w:val="StyleUnderline"/>
          <w:highlight w:val="cyan"/>
        </w:rPr>
        <w:t>controversy</w:t>
      </w:r>
      <w:r w:rsidRPr="00091A9B">
        <w:rPr>
          <w:rStyle w:val="StyleUnderline"/>
        </w:rPr>
        <w:t xml:space="preserve"> has </w:t>
      </w:r>
      <w:r w:rsidRPr="00091A9B">
        <w:rPr>
          <w:rStyle w:val="StyleUnderline"/>
          <w:highlight w:val="cyan"/>
        </w:rPr>
        <w:t>been resolv</w:t>
      </w:r>
      <w:r w:rsidRPr="00091A9B">
        <w:rPr>
          <w:rStyle w:val="StyleUnderline"/>
        </w:rPr>
        <w:t>ed</w:t>
      </w:r>
      <w:r w:rsidRPr="00091A9B">
        <w:rPr>
          <w:sz w:val="16"/>
        </w:rPr>
        <w:t xml:space="preserve">, one way or another. </w:t>
      </w:r>
      <w:r w:rsidRPr="00091A9B">
        <w:rPr>
          <w:rStyle w:val="StyleUnderline"/>
        </w:rPr>
        <w:t xml:space="preserve">It is not only a matter of </w:t>
      </w:r>
      <w:r w:rsidRPr="00091A9B">
        <w:rPr>
          <w:rStyle w:val="Emphasis"/>
        </w:rPr>
        <w:t>practicality</w:t>
      </w:r>
      <w:r w:rsidRPr="00091A9B">
        <w:rPr>
          <w:rStyle w:val="StyleUnderline"/>
        </w:rPr>
        <w:t xml:space="preserve"> as </w:t>
      </w:r>
      <w:r w:rsidRPr="00091A9B">
        <w:rPr>
          <w:rStyle w:val="StyleUnderline"/>
          <w:highlight w:val="cyan"/>
        </w:rPr>
        <w:t xml:space="preserve">courts only have </w:t>
      </w:r>
      <w:r w:rsidRPr="00091A9B">
        <w:rPr>
          <w:rStyle w:val="Emphasis"/>
          <w:highlight w:val="cyan"/>
        </w:rPr>
        <w:t>constitutional authority</w:t>
      </w:r>
      <w:r w:rsidRPr="00091A9B">
        <w:rPr>
          <w:rStyle w:val="StyleUnderline"/>
          <w:highlight w:val="cyan"/>
        </w:rPr>
        <w:t xml:space="preserve"> </w:t>
      </w:r>
      <w:r w:rsidRPr="00091A9B">
        <w:rPr>
          <w:rStyle w:val="StyleUnderline"/>
        </w:rPr>
        <w:t xml:space="preserve">to </w:t>
      </w:r>
      <w:r w:rsidRPr="00091A9B">
        <w:rPr>
          <w:rStyle w:val="StyleUnderline"/>
          <w:highlight w:val="cyan"/>
        </w:rPr>
        <w:t>resolve actual disputes</w:t>
      </w:r>
      <w:r w:rsidRPr="00091A9B">
        <w:rPr>
          <w:rStyle w:val="StyleUnderline"/>
        </w:rPr>
        <w:t xml:space="preserve">. </w:t>
      </w:r>
      <w:r w:rsidRPr="00091A9B">
        <w:rPr>
          <w:rStyle w:val="StyleUnderline"/>
          <w:highlight w:val="cyan"/>
        </w:rPr>
        <w:t>When no dispute exists</w:t>
      </w:r>
      <w:r w:rsidRPr="00091A9B">
        <w:rPr>
          <w:rStyle w:val="StyleUnderline"/>
        </w:rPr>
        <w:t xml:space="preserve"> and it would be </w:t>
      </w:r>
      <w:r w:rsidRPr="00091A9B">
        <w:rPr>
          <w:rStyle w:val="Emphasis"/>
          <w:highlight w:val="cyan"/>
        </w:rPr>
        <w:t>futile</w:t>
      </w:r>
      <w:r w:rsidRPr="00091A9B">
        <w:rPr>
          <w:rStyle w:val="StyleUnderline"/>
        </w:rPr>
        <w:t xml:space="preserve"> to </w:t>
      </w:r>
      <w:r w:rsidRPr="00091A9B">
        <w:rPr>
          <w:rStyle w:val="Emphasis"/>
          <w:highlight w:val="cyan"/>
        </w:rPr>
        <w:t>render</w:t>
      </w:r>
      <w:r w:rsidRPr="00091A9B">
        <w:rPr>
          <w:rStyle w:val="StyleUnderline"/>
        </w:rPr>
        <w:t xml:space="preserve"> any sort of </w:t>
      </w:r>
      <w:r w:rsidRPr="00091A9B">
        <w:rPr>
          <w:rStyle w:val="Emphasis"/>
          <w:highlight w:val="cyan"/>
        </w:rPr>
        <w:t>judgment</w:t>
      </w:r>
      <w:r w:rsidRPr="00091A9B">
        <w:rPr>
          <w:sz w:val="16"/>
        </w:rPr>
        <w:t xml:space="preserve">, a court may dismiss the case as moot. </w:t>
      </w:r>
    </w:p>
    <w:p w14:paraId="520105D2" w14:textId="77777777" w:rsidR="00141F8B" w:rsidRPr="00091A9B" w:rsidRDefault="00141F8B" w:rsidP="00141F8B">
      <w:pPr>
        <w:rPr>
          <w:sz w:val="16"/>
        </w:rPr>
      </w:pPr>
      <w:r w:rsidRPr="00091A9B">
        <w:rPr>
          <w:rStyle w:val="StyleUnderline"/>
          <w:highlight w:val="cyan"/>
        </w:rPr>
        <w:t>Mootness</w:t>
      </w:r>
      <w:r w:rsidRPr="00091A9B">
        <w:rPr>
          <w:rStyle w:val="StyleUnderline"/>
        </w:rPr>
        <w:t xml:space="preserve"> can </w:t>
      </w:r>
      <w:r w:rsidRPr="00091A9B">
        <w:rPr>
          <w:rStyle w:val="StyleUnderline"/>
          <w:highlight w:val="cyan"/>
        </w:rPr>
        <w:t>arise due to</w:t>
      </w:r>
      <w:r w:rsidRPr="00091A9B">
        <w:rPr>
          <w:sz w:val="16"/>
        </w:rPr>
        <w:t xml:space="preserve"> various reasons, such as:</w:t>
      </w:r>
    </w:p>
    <w:p w14:paraId="0C493317" w14:textId="77777777" w:rsidR="00141F8B" w:rsidRPr="00091A9B" w:rsidRDefault="00141F8B" w:rsidP="00141F8B">
      <w:pPr>
        <w:ind w:left="720"/>
        <w:rPr>
          <w:sz w:val="16"/>
        </w:rPr>
      </w:pPr>
      <w:r w:rsidRPr="00091A9B">
        <w:rPr>
          <w:sz w:val="16"/>
        </w:rPr>
        <w:t>Voluntary cessation: The party being sued voluntarily stops the challenged activity or changes their behavior, making the case irrelevant. However, it must be noted that the Supreme Court has ruled that voluntary cessation of an unlawful practice will not usually moot its opponent’s challenge to that practice (See ArtIII.S2.C1.8.6 Voluntary Cessation Doctrine).</w:t>
      </w:r>
    </w:p>
    <w:p w14:paraId="6F39BF1C" w14:textId="77777777" w:rsidR="00141F8B" w:rsidRPr="00091A9B" w:rsidRDefault="00141F8B" w:rsidP="00141F8B">
      <w:pPr>
        <w:ind w:left="720"/>
        <w:rPr>
          <w:rStyle w:val="StyleUnderline"/>
        </w:rPr>
      </w:pPr>
      <w:r w:rsidRPr="00091A9B">
        <w:rPr>
          <w:rStyle w:val="Emphasis"/>
          <w:highlight w:val="cyan"/>
        </w:rPr>
        <w:t>Change in law</w:t>
      </w:r>
      <w:r w:rsidRPr="00091A9B">
        <w:rPr>
          <w:rStyle w:val="StyleUnderline"/>
        </w:rPr>
        <w:t xml:space="preserve">: The legal </w:t>
      </w:r>
      <w:r w:rsidRPr="00091A9B">
        <w:rPr>
          <w:rStyle w:val="StyleUnderline"/>
          <w:highlight w:val="cyan"/>
        </w:rPr>
        <w:t>issue</w:t>
      </w:r>
      <w:r w:rsidRPr="00091A9B">
        <w:rPr>
          <w:rStyle w:val="StyleUnderline"/>
        </w:rPr>
        <w:t xml:space="preserve"> in question has been </w:t>
      </w:r>
      <w:r w:rsidRPr="00091A9B">
        <w:rPr>
          <w:rStyle w:val="Emphasis"/>
          <w:highlight w:val="cyan"/>
        </w:rPr>
        <w:t>resolved</w:t>
      </w:r>
      <w:r w:rsidRPr="00091A9B">
        <w:rPr>
          <w:rStyle w:val="Emphasis"/>
        </w:rPr>
        <w:t xml:space="preserve"> or rendered irrelevant </w:t>
      </w:r>
      <w:r w:rsidRPr="00091A9B">
        <w:rPr>
          <w:rStyle w:val="Emphasis"/>
          <w:highlight w:val="cyan"/>
        </w:rPr>
        <w:t>by</w:t>
      </w:r>
      <w:r w:rsidRPr="00091A9B">
        <w:rPr>
          <w:rStyle w:val="Emphasis"/>
        </w:rPr>
        <w:t xml:space="preserve"> subsequent </w:t>
      </w:r>
      <w:r w:rsidRPr="00091A9B">
        <w:rPr>
          <w:rStyle w:val="Emphasis"/>
          <w:highlight w:val="cyan"/>
        </w:rPr>
        <w:t>legislative</w:t>
      </w:r>
      <w:r w:rsidRPr="00091A9B">
        <w:rPr>
          <w:rStyle w:val="StyleUnderline"/>
        </w:rPr>
        <w:t xml:space="preserve"> or judicial </w:t>
      </w:r>
      <w:r w:rsidRPr="00091A9B">
        <w:rPr>
          <w:rStyle w:val="Emphasis"/>
          <w:highlight w:val="cyan"/>
        </w:rPr>
        <w:t>action</w:t>
      </w:r>
      <w:r w:rsidRPr="00091A9B">
        <w:rPr>
          <w:rStyle w:val="StyleUnderline"/>
        </w:rPr>
        <w:t>.</w:t>
      </w:r>
    </w:p>
    <w:p w14:paraId="15659980" w14:textId="77777777" w:rsidR="00141F8B" w:rsidRPr="00091A9B" w:rsidRDefault="00141F8B" w:rsidP="00141F8B">
      <w:pPr>
        <w:ind w:left="720"/>
        <w:rPr>
          <w:sz w:val="16"/>
        </w:rPr>
      </w:pPr>
      <w:r w:rsidRPr="00091A9B">
        <w:rPr>
          <w:sz w:val="16"/>
        </w:rPr>
        <w:t xml:space="preserve">Passage of time: The case has become outdated or irrelevant due to the passage of time, and the relief sought is no longer available or meaningful. </w:t>
      </w:r>
    </w:p>
    <w:p w14:paraId="75BE6E6E" w14:textId="77777777" w:rsidR="00141F8B" w:rsidRPr="00091A9B" w:rsidRDefault="00141F8B" w:rsidP="00141F8B">
      <w:pPr>
        <w:rPr>
          <w:sz w:val="16"/>
        </w:rPr>
      </w:pPr>
      <w:r w:rsidRPr="00091A9B">
        <w:rPr>
          <w:sz w:val="16"/>
        </w:rPr>
        <w:t>For a Supreme Court decision that focuses on mootness, see Arizonans for Official English v. Arizona, 520 U.S. 43 (1997).</w:t>
      </w:r>
    </w:p>
    <w:p w14:paraId="259F753D" w14:textId="77777777" w:rsidR="00141F8B" w:rsidRPr="00091A9B" w:rsidRDefault="00141F8B" w:rsidP="00141F8B">
      <w:pPr>
        <w:pStyle w:val="Heading4"/>
        <w:rPr>
          <w:rFonts w:cs="Arial"/>
        </w:rPr>
      </w:pPr>
      <w:r w:rsidRPr="00091A9B">
        <w:rPr>
          <w:rFonts w:cs="Arial"/>
          <w:u w:val="single"/>
        </w:rPr>
        <w:t>ADVISORY</w:t>
      </w:r>
      <w:r w:rsidRPr="00091A9B">
        <w:rPr>
          <w:rFonts w:cs="Arial"/>
        </w:rPr>
        <w:t>---</w:t>
      </w:r>
      <w:r w:rsidRPr="00091A9B">
        <w:rPr>
          <w:rFonts w:cs="Arial"/>
          <w:u w:val="single"/>
        </w:rPr>
        <w:t>even if</w:t>
      </w:r>
      <w:r w:rsidRPr="00091A9B">
        <w:rPr>
          <w:rFonts w:cs="Arial"/>
        </w:rPr>
        <w:t xml:space="preserve"> the court ruled it would be </w:t>
      </w:r>
      <w:r w:rsidRPr="00091A9B">
        <w:rPr>
          <w:rFonts w:cs="Arial"/>
          <w:u w:val="single"/>
        </w:rPr>
        <w:t>rendered advisory</w:t>
      </w:r>
      <w:r w:rsidRPr="00091A9B">
        <w:rPr>
          <w:rFonts w:cs="Arial"/>
        </w:rPr>
        <w:t xml:space="preserve"> and fail to </w:t>
      </w:r>
      <w:r w:rsidRPr="00091A9B">
        <w:rPr>
          <w:rFonts w:cs="Arial"/>
          <w:u w:val="single"/>
        </w:rPr>
        <w:t>set precedent</w:t>
      </w:r>
      <w:r w:rsidRPr="00091A9B">
        <w:rPr>
          <w:rFonts w:cs="Arial"/>
        </w:rPr>
        <w:t xml:space="preserve">. </w:t>
      </w:r>
    </w:p>
    <w:p w14:paraId="716161A0" w14:textId="77777777" w:rsidR="00141F8B" w:rsidRPr="00091A9B" w:rsidRDefault="00141F8B" w:rsidP="00141F8B">
      <w:r w:rsidRPr="00091A9B">
        <w:rPr>
          <w:rStyle w:val="Style13ptBold"/>
        </w:rPr>
        <w:t>Wex</w:t>
      </w:r>
      <w:r w:rsidRPr="00091A9B">
        <w:t xml:space="preserve"> Definitions Team </w:t>
      </w:r>
      <w:r w:rsidRPr="00091A9B">
        <w:rPr>
          <w:rStyle w:val="Style13ptBold"/>
        </w:rPr>
        <w:t>'22</w:t>
      </w:r>
      <w:r w:rsidRPr="00091A9B">
        <w:t xml:space="preserve">, group of Cornell Law Students organized and supervised by LII Original Content Collections Manager Nichole McCarthy to provide enhanced definitions of important legal terms and concepts to aid the general public in understanding them, "controversy," </w:t>
      </w:r>
      <w:r w:rsidRPr="00091A9B">
        <w:rPr>
          <w:i/>
          <w:iCs/>
        </w:rPr>
        <w:t>Cornell Law School Legal Information Institute</w:t>
      </w:r>
      <w:r w:rsidRPr="00091A9B">
        <w:t>, July 2022, https://www.law.cornell.edu/wex/controversy, Accessed 7-2-2024 by NT-MP</w:t>
      </w:r>
    </w:p>
    <w:p w14:paraId="3FEB275E" w14:textId="77777777" w:rsidR="00141F8B" w:rsidRPr="00091A9B" w:rsidRDefault="00141F8B" w:rsidP="00141F8B">
      <w:pPr>
        <w:rPr>
          <w:rStyle w:val="StyleUnderline"/>
        </w:rPr>
      </w:pPr>
      <w:r w:rsidRPr="00091A9B">
        <w:rPr>
          <w:sz w:val="16"/>
        </w:rPr>
        <w:t xml:space="preserve">A </w:t>
      </w:r>
      <w:r w:rsidRPr="00091A9B">
        <w:rPr>
          <w:rStyle w:val="StyleUnderline"/>
          <w:highlight w:val="cyan"/>
        </w:rPr>
        <w:t>controversy</w:t>
      </w:r>
      <w:r w:rsidRPr="00091A9B">
        <w:rPr>
          <w:rStyle w:val="StyleUnderline"/>
        </w:rPr>
        <w:t xml:space="preserve"> is an actual </w:t>
      </w:r>
      <w:r w:rsidRPr="00091A9B">
        <w:rPr>
          <w:rStyle w:val="Emphasis"/>
          <w:highlight w:val="cyan"/>
        </w:rPr>
        <w:t>dispute</w:t>
      </w:r>
      <w:r w:rsidRPr="00091A9B">
        <w:rPr>
          <w:sz w:val="16"/>
        </w:rPr>
        <w:t xml:space="preserve">, which refers to one of the </w:t>
      </w:r>
      <w:r w:rsidRPr="00091A9B">
        <w:rPr>
          <w:rStyle w:val="Emphasis"/>
          <w:highlight w:val="cyan"/>
        </w:rPr>
        <w:t>underlying requirements</w:t>
      </w:r>
      <w:r w:rsidRPr="00091A9B">
        <w:rPr>
          <w:rStyle w:val="StyleUnderline"/>
        </w:rPr>
        <w:t xml:space="preserve"> to obtain jurisdiction in federal court. U.S Constitution, Article III, section 2, in setting out the powers of the Federal judiciary, </w:t>
      </w:r>
      <w:r w:rsidRPr="00091A9B">
        <w:rPr>
          <w:rStyle w:val="Emphasis"/>
          <w:highlight w:val="cyan"/>
        </w:rPr>
        <w:t>grants</w:t>
      </w:r>
      <w:r w:rsidRPr="00091A9B">
        <w:rPr>
          <w:rStyle w:val="StyleUnderline"/>
        </w:rPr>
        <w:t xml:space="preserve"> federal courts the </w:t>
      </w:r>
      <w:r w:rsidRPr="00091A9B">
        <w:rPr>
          <w:rStyle w:val="Emphasis"/>
          <w:highlight w:val="cyan"/>
        </w:rPr>
        <w:t>power</w:t>
      </w:r>
      <w:r w:rsidRPr="00091A9B">
        <w:rPr>
          <w:rStyle w:val="StyleUnderline"/>
        </w:rPr>
        <w:t xml:space="preserve"> to </w:t>
      </w:r>
      <w:r w:rsidRPr="00091A9B">
        <w:rPr>
          <w:rStyle w:val="StyleUnderline"/>
          <w:highlight w:val="cyan"/>
        </w:rPr>
        <w:t>hear</w:t>
      </w:r>
      <w:r w:rsidRPr="00091A9B">
        <w:rPr>
          <w:rStyle w:val="StyleUnderline"/>
        </w:rPr>
        <w:t xml:space="preserve"> both certain “cases” and certain “</w:t>
      </w:r>
      <w:r w:rsidRPr="00091A9B">
        <w:rPr>
          <w:rStyle w:val="StyleUnderline"/>
          <w:highlight w:val="cyan"/>
        </w:rPr>
        <w:t>controversies</w:t>
      </w:r>
      <w:r w:rsidRPr="00091A9B">
        <w:rPr>
          <w:rStyle w:val="StyleUnderline"/>
        </w:rPr>
        <w:t>.”</w:t>
      </w:r>
    </w:p>
    <w:p w14:paraId="3B521EBC" w14:textId="77777777" w:rsidR="00141F8B" w:rsidRPr="00091A9B" w:rsidRDefault="00141F8B" w:rsidP="00141F8B">
      <w:pPr>
        <w:rPr>
          <w:sz w:val="16"/>
        </w:rPr>
      </w:pPr>
      <w:r w:rsidRPr="00091A9B">
        <w:rPr>
          <w:sz w:val="16"/>
        </w:rPr>
        <w:t xml:space="preserve">In framing judicial authority these words also represent limits. For example, the </w:t>
      </w:r>
      <w:r w:rsidRPr="00091A9B">
        <w:rPr>
          <w:rStyle w:val="StyleUnderline"/>
          <w:highlight w:val="cyan"/>
        </w:rPr>
        <w:t>federal courts do not</w:t>
      </w:r>
      <w:r w:rsidRPr="00091A9B">
        <w:rPr>
          <w:rStyle w:val="StyleUnderline"/>
        </w:rPr>
        <w:t xml:space="preserve">, under Article III, have the </w:t>
      </w:r>
      <w:r w:rsidRPr="00091A9B">
        <w:rPr>
          <w:rStyle w:val="Emphasis"/>
          <w:highlight w:val="cyan"/>
        </w:rPr>
        <w:t>power</w:t>
      </w:r>
      <w:r w:rsidRPr="00091A9B">
        <w:rPr>
          <w:rStyle w:val="Emphasis"/>
        </w:rPr>
        <w:t xml:space="preserve"> to </w:t>
      </w:r>
      <w:r w:rsidRPr="00091A9B">
        <w:rPr>
          <w:rStyle w:val="Emphasis"/>
          <w:highlight w:val="cyan"/>
        </w:rPr>
        <w:t>resolve</w:t>
      </w:r>
      <w:r w:rsidRPr="00091A9B">
        <w:rPr>
          <w:rStyle w:val="Emphasis"/>
        </w:rPr>
        <w:t xml:space="preserve"> legal </w:t>
      </w:r>
      <w:r w:rsidRPr="00091A9B">
        <w:rPr>
          <w:rStyle w:val="Emphasis"/>
          <w:highlight w:val="cyan"/>
        </w:rPr>
        <w:t>questions</w:t>
      </w:r>
      <w:r w:rsidRPr="00091A9B">
        <w:rPr>
          <w:rStyle w:val="StyleUnderline"/>
        </w:rPr>
        <w:t xml:space="preserve"> that do not arise out of an </w:t>
      </w:r>
      <w:r w:rsidRPr="00091A9B">
        <w:rPr>
          <w:rStyle w:val="Emphasis"/>
        </w:rPr>
        <w:t>actual dispute</w:t>
      </w:r>
      <w:r w:rsidRPr="00091A9B">
        <w:rPr>
          <w:rStyle w:val="StyleUnderline"/>
        </w:rPr>
        <w:t xml:space="preserve"> between real parties </w:t>
      </w:r>
      <w:r w:rsidRPr="00091A9B">
        <w:rPr>
          <w:rStyle w:val="StyleUnderline"/>
          <w:highlight w:val="cyan"/>
        </w:rPr>
        <w:t>because no controversy exists</w:t>
      </w:r>
      <w:r w:rsidRPr="00091A9B">
        <w:rPr>
          <w:rStyle w:val="StyleUnderline"/>
        </w:rPr>
        <w:t xml:space="preserve">. This limit on hearing collusive suits is known as the </w:t>
      </w:r>
      <w:r w:rsidRPr="00091A9B">
        <w:rPr>
          <w:rStyle w:val="Emphasis"/>
          <w:highlight w:val="cyan"/>
        </w:rPr>
        <w:t>ban</w:t>
      </w:r>
      <w:r w:rsidRPr="00091A9B">
        <w:rPr>
          <w:rStyle w:val="StyleUnderline"/>
          <w:highlight w:val="cyan"/>
        </w:rPr>
        <w:t xml:space="preserve"> on</w:t>
      </w:r>
      <w:r w:rsidRPr="00091A9B">
        <w:rPr>
          <w:rStyle w:val="StyleUnderline"/>
        </w:rPr>
        <w:t xml:space="preserve"> issuing </w:t>
      </w:r>
      <w:r w:rsidRPr="00091A9B">
        <w:rPr>
          <w:rStyle w:val="Emphasis"/>
          <w:highlight w:val="cyan"/>
        </w:rPr>
        <w:t>advisory opinions</w:t>
      </w:r>
      <w:r w:rsidRPr="00091A9B">
        <w:rPr>
          <w:rStyle w:val="StyleUnderline"/>
        </w:rPr>
        <w:t>.</w:t>
      </w:r>
      <w:r w:rsidRPr="00091A9B">
        <w:rPr>
          <w:sz w:val="16"/>
        </w:rPr>
        <w:t xml:space="preserve"> </w:t>
      </w:r>
    </w:p>
    <w:p w14:paraId="5871E71D" w14:textId="77777777" w:rsidR="00141F8B" w:rsidRPr="00091A9B" w:rsidRDefault="00141F8B" w:rsidP="00141F8B">
      <w:pPr>
        <w:rPr>
          <w:sz w:val="16"/>
        </w:rPr>
      </w:pPr>
      <w:r w:rsidRPr="00091A9B">
        <w:rPr>
          <w:sz w:val="16"/>
        </w:rPr>
        <w:t xml:space="preserve">Furthermore, controversies must be ripe, or in current existence, to warrant judicial intervention. In Renne v. Geary for example, the court found no controversy because the plaintiff cited actions that the defendant expressed interest in taking, not action the defendant already took/were in the process of taking. </w:t>
      </w:r>
    </w:p>
    <w:p w14:paraId="24BC350E" w14:textId="77777777" w:rsidR="00141F8B" w:rsidRPr="00091A9B" w:rsidRDefault="00141F8B" w:rsidP="00141F8B">
      <w:pPr>
        <w:rPr>
          <w:rStyle w:val="StyleUnderline"/>
        </w:rPr>
      </w:pPr>
      <w:r w:rsidRPr="00091A9B">
        <w:rPr>
          <w:sz w:val="16"/>
        </w:rPr>
        <w:lastRenderedPageBreak/>
        <w:t xml:space="preserve">In some states, the </w:t>
      </w:r>
      <w:r w:rsidRPr="00091A9B">
        <w:rPr>
          <w:rStyle w:val="StyleUnderline"/>
        </w:rPr>
        <w:t xml:space="preserve">highest courts have </w:t>
      </w:r>
      <w:r w:rsidRPr="00091A9B">
        <w:rPr>
          <w:rStyle w:val="Emphasis"/>
        </w:rPr>
        <w:t>jurisdiction</w:t>
      </w:r>
      <w:r w:rsidRPr="00091A9B">
        <w:rPr>
          <w:rStyle w:val="StyleUnderline"/>
        </w:rPr>
        <w:t xml:space="preserve"> to hear and </w:t>
      </w:r>
      <w:r w:rsidRPr="00091A9B">
        <w:rPr>
          <w:rStyle w:val="Emphasis"/>
        </w:rPr>
        <w:t>provide advisory opinions</w:t>
      </w:r>
      <w:r w:rsidRPr="00091A9B">
        <w:rPr>
          <w:rStyle w:val="StyleUnderline"/>
        </w:rPr>
        <w:t xml:space="preserve"> on questions submitted by the state legislature. In these situations, a controversy is not required for a </w:t>
      </w:r>
      <w:r w:rsidRPr="00091A9B">
        <w:rPr>
          <w:rStyle w:val="Emphasis"/>
        </w:rPr>
        <w:t>court to obtain jurisdiction</w:t>
      </w:r>
      <w:r w:rsidRPr="00091A9B">
        <w:rPr>
          <w:rStyle w:val="StyleUnderline"/>
        </w:rPr>
        <w:t xml:space="preserve">. Nonetheless, a statute </w:t>
      </w:r>
      <w:r w:rsidRPr="00091A9B">
        <w:rPr>
          <w:rStyle w:val="StyleUnderline"/>
          <w:highlight w:val="cyan"/>
        </w:rPr>
        <w:t>attempting</w:t>
      </w:r>
      <w:r w:rsidRPr="00091A9B">
        <w:rPr>
          <w:rStyle w:val="StyleUnderline"/>
        </w:rPr>
        <w:t xml:space="preserve"> to </w:t>
      </w:r>
      <w:r w:rsidRPr="00091A9B">
        <w:rPr>
          <w:rStyle w:val="StyleUnderline"/>
          <w:highlight w:val="cyan"/>
        </w:rPr>
        <w:t>give</w:t>
      </w:r>
      <w:r w:rsidRPr="00091A9B">
        <w:rPr>
          <w:rStyle w:val="StyleUnderline"/>
        </w:rPr>
        <w:t xml:space="preserve"> such </w:t>
      </w:r>
      <w:r w:rsidRPr="00091A9B">
        <w:rPr>
          <w:rStyle w:val="Emphasis"/>
          <w:highlight w:val="cyan"/>
        </w:rPr>
        <w:t>jurisdiction</w:t>
      </w:r>
      <w:r w:rsidRPr="00091A9B">
        <w:rPr>
          <w:rStyle w:val="StyleUnderline"/>
          <w:highlight w:val="cyan"/>
        </w:rPr>
        <w:t xml:space="preserve"> to</w:t>
      </w:r>
      <w:r w:rsidRPr="00091A9B">
        <w:rPr>
          <w:rStyle w:val="StyleUnderline"/>
        </w:rPr>
        <w:t xml:space="preserve"> the </w:t>
      </w:r>
      <w:r w:rsidRPr="00091A9B">
        <w:rPr>
          <w:rStyle w:val="StyleUnderline"/>
          <w:highlight w:val="cyan"/>
        </w:rPr>
        <w:t>federal courts</w:t>
      </w:r>
      <w:r w:rsidRPr="00091A9B">
        <w:rPr>
          <w:rStyle w:val="StyleUnderline"/>
        </w:rPr>
        <w:t xml:space="preserve"> would </w:t>
      </w:r>
      <w:r w:rsidRPr="00091A9B">
        <w:rPr>
          <w:rStyle w:val="StyleUnderline"/>
          <w:highlight w:val="cyan"/>
        </w:rPr>
        <w:t>run into</w:t>
      </w:r>
      <w:r w:rsidRPr="00091A9B">
        <w:rPr>
          <w:rStyle w:val="StyleUnderline"/>
        </w:rPr>
        <w:t xml:space="preserve"> the </w:t>
      </w:r>
      <w:r w:rsidRPr="00091A9B">
        <w:rPr>
          <w:rStyle w:val="Emphasis"/>
          <w:highlight w:val="cyan"/>
        </w:rPr>
        <w:t>constitutionally</w:t>
      </w:r>
      <w:r w:rsidRPr="00091A9B">
        <w:rPr>
          <w:rStyle w:val="StyleUnderline"/>
          <w:highlight w:val="cyan"/>
        </w:rPr>
        <w:t xml:space="preserve"> based requirement of</w:t>
      </w:r>
      <w:r w:rsidRPr="00091A9B">
        <w:rPr>
          <w:rStyle w:val="StyleUnderline"/>
        </w:rPr>
        <w:t xml:space="preserve"> a "case" or "</w:t>
      </w:r>
      <w:r w:rsidRPr="00091A9B">
        <w:rPr>
          <w:rStyle w:val="StyleUnderline"/>
          <w:highlight w:val="cyan"/>
        </w:rPr>
        <w:t>controversy</w:t>
      </w:r>
      <w:r w:rsidRPr="00091A9B">
        <w:rPr>
          <w:rStyle w:val="StyleUnderline"/>
        </w:rPr>
        <w:t>.”</w:t>
      </w:r>
    </w:p>
    <w:p w14:paraId="634C14AE" w14:textId="77777777" w:rsidR="00141F8B" w:rsidRPr="00091A9B" w:rsidRDefault="00141F8B" w:rsidP="00141F8B">
      <w:pPr>
        <w:pStyle w:val="Heading4"/>
        <w:rPr>
          <w:rFonts w:cs="Arial"/>
        </w:rPr>
      </w:pPr>
      <w:r w:rsidRPr="00091A9B">
        <w:rPr>
          <w:rFonts w:cs="Arial"/>
        </w:rPr>
        <w:t>The perm is ‘statutory gap filling’---it does NOT expand the scope of federal common law</w:t>
      </w:r>
    </w:p>
    <w:p w14:paraId="78C232B2" w14:textId="77777777" w:rsidR="00141F8B" w:rsidRPr="00091A9B" w:rsidRDefault="00141F8B" w:rsidP="00141F8B">
      <w:r w:rsidRPr="00091A9B">
        <w:t xml:space="preserve">Abbe R. </w:t>
      </w:r>
      <w:r w:rsidRPr="00091A9B">
        <w:rPr>
          <w:rStyle w:val="Style13ptBold"/>
        </w:rPr>
        <w:t>Gluck 11</w:t>
      </w:r>
      <w:r w:rsidRPr="00091A9B">
        <w:t>, Associate Professor of Law, Columbia Law School, “Intersystemic Statutory Interpretation: Methodology as "Law" and the Erie Doctrine,” 120 Yale L.J. 1898, Lexis</w:t>
      </w:r>
    </w:p>
    <w:p w14:paraId="4D1FCE8D" w14:textId="77777777" w:rsidR="00141F8B" w:rsidRPr="00091A9B" w:rsidRDefault="00141F8B" w:rsidP="00141F8B">
      <w:pPr>
        <w:rPr>
          <w:rStyle w:val="StyleUnderline"/>
          <w:rFonts w:eastAsiaTheme="majorEastAsia"/>
          <w:b/>
          <w:iCs/>
          <w:sz w:val="26"/>
        </w:rPr>
      </w:pPr>
      <w:r w:rsidRPr="00091A9B">
        <w:rPr>
          <w:sz w:val="16"/>
        </w:rPr>
        <w:t xml:space="preserve">Consider how well the Court's typical arguments justifying federal common-lawmaking apply to statutory interpretation methodology. There is a uniquely federal interest involved (the meaning of federal statutes); it is grounded in a federal source (federal statutes); 45 </w:t>
      </w:r>
      <w:r w:rsidRPr="00091A9B">
        <w:t>[FOOTNOTE 45 BEGINS]</w:t>
      </w:r>
      <w:r w:rsidRPr="00091A9B">
        <w:rPr>
          <w:sz w:val="16"/>
        </w:rPr>
        <w:t xml:space="preserve"> See Bradley et al., supra note 18, at 879 ("</w:t>
      </w:r>
      <w:r w:rsidRPr="00091A9B">
        <w:rPr>
          <w:rStyle w:val="StyleUnderline"/>
          <w:highlight w:val="cyan"/>
        </w:rPr>
        <w:t xml:space="preserve">There is </w:t>
      </w:r>
      <w:r w:rsidRPr="00091A9B">
        <w:rPr>
          <w:rStyle w:val="Emphasis"/>
          <w:highlight w:val="cyan"/>
        </w:rPr>
        <w:t>widespread agreement</w:t>
      </w:r>
      <w:r w:rsidRPr="00091A9B">
        <w:rPr>
          <w:sz w:val="16"/>
        </w:rPr>
        <w:t xml:space="preserve"> </w:t>
      </w:r>
      <w:r w:rsidRPr="00091A9B">
        <w:rPr>
          <w:rStyle w:val="StyleUnderline"/>
        </w:rPr>
        <w:t xml:space="preserve">that federal </w:t>
      </w:r>
      <w:r w:rsidRPr="00091A9B">
        <w:rPr>
          <w:rStyle w:val="StyleUnderline"/>
          <w:highlight w:val="cyan"/>
        </w:rPr>
        <w:t xml:space="preserve">common law </w:t>
      </w:r>
      <w:r w:rsidRPr="00091A9B">
        <w:rPr>
          <w:rStyle w:val="Emphasis"/>
          <w:highlight w:val="cyan"/>
        </w:rPr>
        <w:t>must</w:t>
      </w:r>
      <w:r w:rsidRPr="00091A9B">
        <w:rPr>
          <w:rStyle w:val="StyleUnderline"/>
          <w:highlight w:val="cyan"/>
        </w:rPr>
        <w:t xml:space="preserve"> be </w:t>
      </w:r>
      <w:r w:rsidRPr="00091A9B">
        <w:rPr>
          <w:rStyle w:val="Emphasis"/>
          <w:highlight w:val="cyan"/>
        </w:rPr>
        <w:t>grounded</w:t>
      </w:r>
      <w:r w:rsidRPr="00091A9B">
        <w:rPr>
          <w:rStyle w:val="StyleUnderline"/>
          <w:highlight w:val="cyan"/>
        </w:rPr>
        <w:t xml:space="preserve"> in</w:t>
      </w:r>
      <w:r w:rsidRPr="00091A9B">
        <w:rPr>
          <w:rStyle w:val="StyleUnderline"/>
        </w:rPr>
        <w:t xml:space="preserve"> a </w:t>
      </w:r>
      <w:r w:rsidRPr="00091A9B">
        <w:rPr>
          <w:rStyle w:val="Emphasis"/>
          <w:highlight w:val="cyan"/>
        </w:rPr>
        <w:t>federal law</w:t>
      </w:r>
      <w:r w:rsidRPr="00091A9B">
        <w:rPr>
          <w:rStyle w:val="Emphasis"/>
        </w:rPr>
        <w:t xml:space="preserve"> source</w:t>
      </w:r>
      <w:r w:rsidRPr="00091A9B">
        <w:rPr>
          <w:sz w:val="16"/>
        </w:rPr>
        <w:t xml:space="preserve">."); see also Field, supra note 18, at 887 (arguing for a broad understanding of federal common-lawmaking authority but still acknowledging that </w:t>
      </w:r>
      <w:r w:rsidRPr="00091A9B">
        <w:rPr>
          <w:rStyle w:val="StyleUnderline"/>
          <w:highlight w:val="cyan"/>
        </w:rPr>
        <w:t>the</w:t>
      </w:r>
      <w:r w:rsidRPr="00091A9B">
        <w:rPr>
          <w:sz w:val="16"/>
        </w:rPr>
        <w:t xml:space="preserve"> "</w:t>
      </w:r>
      <w:r w:rsidRPr="00091A9B">
        <w:rPr>
          <w:rStyle w:val="Emphasis"/>
          <w:highlight w:val="cyan"/>
        </w:rPr>
        <w:t>limitation</w:t>
      </w:r>
      <w:r w:rsidRPr="00091A9B">
        <w:rPr>
          <w:sz w:val="16"/>
        </w:rPr>
        <w:t xml:space="preserve"> … </w:t>
      </w:r>
      <w:r w:rsidRPr="00091A9B">
        <w:rPr>
          <w:rStyle w:val="StyleUnderline"/>
          <w:highlight w:val="cyan"/>
        </w:rPr>
        <w:t xml:space="preserve">is that the court must </w:t>
      </w:r>
      <w:r w:rsidRPr="00091A9B">
        <w:rPr>
          <w:rStyle w:val="Emphasis"/>
          <w:highlight w:val="cyan"/>
        </w:rPr>
        <w:t>point to</w:t>
      </w:r>
      <w:r w:rsidRPr="00091A9B">
        <w:rPr>
          <w:rStyle w:val="StyleUnderline"/>
          <w:highlight w:val="cyan"/>
        </w:rPr>
        <w:t xml:space="preserve"> a federal </w:t>
      </w:r>
      <w:r w:rsidRPr="00091A9B">
        <w:rPr>
          <w:rStyle w:val="Emphasis"/>
          <w:highlight w:val="cyan"/>
        </w:rPr>
        <w:t>enactment</w:t>
      </w:r>
      <w:r w:rsidRPr="00091A9B">
        <w:rPr>
          <w:rStyle w:val="StyleUnderline"/>
          <w:highlight w:val="cyan"/>
        </w:rPr>
        <w:t xml:space="preserve">, </w:t>
      </w:r>
      <w:r w:rsidRPr="00091A9B">
        <w:rPr>
          <w:rStyle w:val="Emphasis"/>
          <w:highlight w:val="cyan"/>
        </w:rPr>
        <w:t>constitutional</w:t>
      </w:r>
      <w:r w:rsidRPr="00091A9B">
        <w:rPr>
          <w:rStyle w:val="StyleUnderline"/>
          <w:highlight w:val="cyan"/>
        </w:rPr>
        <w:t xml:space="preserve"> or </w:t>
      </w:r>
      <w:r w:rsidRPr="00091A9B">
        <w:rPr>
          <w:rStyle w:val="Emphasis"/>
          <w:highlight w:val="cyan"/>
        </w:rPr>
        <w:t>statutory</w:t>
      </w:r>
      <w:r w:rsidRPr="00091A9B">
        <w:rPr>
          <w:rStyle w:val="StyleUnderline"/>
          <w:highlight w:val="cyan"/>
        </w:rPr>
        <w:t xml:space="preserve">, that it </w:t>
      </w:r>
      <w:r w:rsidRPr="00091A9B">
        <w:rPr>
          <w:rStyle w:val="Emphasis"/>
          <w:highlight w:val="cyan"/>
        </w:rPr>
        <w:t>interprets</w:t>
      </w:r>
      <w:r w:rsidRPr="00091A9B">
        <w:rPr>
          <w:rStyle w:val="StyleUnderline"/>
          <w:highlight w:val="cyan"/>
        </w:rPr>
        <w:t xml:space="preserve"> as </w:t>
      </w:r>
      <w:r w:rsidRPr="00091A9B">
        <w:rPr>
          <w:rStyle w:val="Emphasis"/>
          <w:highlight w:val="cyan"/>
        </w:rPr>
        <w:t>authorizing</w:t>
      </w:r>
      <w:r w:rsidRPr="00091A9B">
        <w:rPr>
          <w:rStyle w:val="StyleUnderline"/>
          <w:highlight w:val="cyan"/>
        </w:rPr>
        <w:t xml:space="preserve"> the</w:t>
      </w:r>
      <w:r w:rsidRPr="00091A9B">
        <w:rPr>
          <w:rStyle w:val="StyleUnderline"/>
        </w:rPr>
        <w:t xml:space="preserve"> federal common law </w:t>
      </w:r>
      <w:r w:rsidRPr="00091A9B">
        <w:rPr>
          <w:rStyle w:val="StyleUnderline"/>
          <w:highlight w:val="cyan"/>
        </w:rPr>
        <w:t>rule</w:t>
      </w:r>
      <w:r w:rsidRPr="00091A9B">
        <w:rPr>
          <w:sz w:val="16"/>
        </w:rPr>
        <w:t xml:space="preserve">"). </w:t>
      </w:r>
      <w:r w:rsidRPr="00091A9B">
        <w:t xml:space="preserve">[FOOTNOTE 45 ENDS] </w:t>
      </w:r>
      <w:r w:rsidRPr="00091A9B">
        <w:rPr>
          <w:sz w:val="16"/>
        </w:rPr>
        <w:t xml:space="preserve">and there is a clear need for federal-law uniformity. As with other types of approved federal common-lawmaking, </w:t>
      </w:r>
      <w:r w:rsidRPr="00091A9B">
        <w:rPr>
          <w:rStyle w:val="StyleUnderline"/>
          <w:highlight w:val="cyan"/>
        </w:rPr>
        <w:t>this</w:t>
      </w:r>
      <w:r w:rsidRPr="00091A9B">
        <w:rPr>
          <w:rStyle w:val="StyleUnderline"/>
        </w:rPr>
        <w:t xml:space="preserve"> type</w:t>
      </w:r>
      <w:r w:rsidRPr="00091A9B">
        <w:rPr>
          <w:sz w:val="16"/>
        </w:rPr>
        <w:t xml:space="preserve"> also </w:t>
      </w:r>
      <w:r w:rsidRPr="00091A9B">
        <w:rPr>
          <w:rStyle w:val="StyleUnderline"/>
          <w:highlight w:val="cyan"/>
        </w:rPr>
        <w:t>would be</w:t>
      </w:r>
      <w:r w:rsidRPr="00091A9B">
        <w:rPr>
          <w:rStyle w:val="StyleUnderline"/>
        </w:rPr>
        <w:t xml:space="preserve"> </w:t>
      </w:r>
      <w:r w:rsidRPr="00091A9B">
        <w:rPr>
          <w:rStyle w:val="Emphasis"/>
        </w:rPr>
        <w:t>restrained</w:t>
      </w:r>
      <w:r w:rsidRPr="00091A9B">
        <w:rPr>
          <w:sz w:val="16"/>
        </w:rPr>
        <w:t xml:space="preserve">: it would be </w:t>
      </w:r>
      <w:r w:rsidRPr="00091A9B">
        <w:rPr>
          <w:rStyle w:val="Emphasis"/>
          <w:highlight w:val="cyan"/>
        </w:rPr>
        <w:t>limited</w:t>
      </w:r>
      <w:r w:rsidRPr="00091A9B">
        <w:rPr>
          <w:sz w:val="16"/>
          <w:highlight w:val="cyan"/>
        </w:rPr>
        <w:t xml:space="preserve"> </w:t>
      </w:r>
      <w:r w:rsidRPr="00091A9B">
        <w:rPr>
          <w:rStyle w:val="StyleUnderline"/>
          <w:highlight w:val="cyan"/>
        </w:rPr>
        <w:t>to</w:t>
      </w:r>
      <w:r w:rsidRPr="00091A9B">
        <w:rPr>
          <w:sz w:val="16"/>
          <w:highlight w:val="cyan"/>
        </w:rPr>
        <w:t xml:space="preserve"> </w:t>
      </w:r>
      <w:r w:rsidRPr="00091A9B">
        <w:rPr>
          <w:rStyle w:val="Emphasis"/>
          <w:highlight w:val="cyan"/>
        </w:rPr>
        <w:t>filling</w:t>
      </w:r>
      <w:r w:rsidRPr="00091A9B">
        <w:rPr>
          <w:rStyle w:val="Emphasis"/>
        </w:rPr>
        <w:t xml:space="preserve"> interstitial </w:t>
      </w:r>
      <w:r w:rsidRPr="00091A9B">
        <w:rPr>
          <w:rStyle w:val="Emphasis"/>
          <w:highlight w:val="cyan"/>
        </w:rPr>
        <w:t>gaps in a statutory scheme</w:t>
      </w:r>
      <w:r w:rsidRPr="00091A9B">
        <w:rPr>
          <w:sz w:val="16"/>
        </w:rPr>
        <w:t xml:space="preserve">. 46 </w:t>
      </w:r>
      <w:r w:rsidRPr="00091A9B">
        <w:t>[FOOTNOTE 46 BEGINS]</w:t>
      </w:r>
      <w:r w:rsidRPr="00091A9B">
        <w:rPr>
          <w:sz w:val="16"/>
        </w:rPr>
        <w:t xml:space="preserve"> See Tex. Indus. v. Radcliff Materials, Inc., 451 U.S. 630, 640 (1981) ("</w:t>
      </w:r>
      <w:r w:rsidRPr="00091A9B">
        <w:rPr>
          <w:rStyle w:val="StyleUnderline"/>
          <w:highlight w:val="cyan"/>
        </w:rPr>
        <w:t>The Court</w:t>
      </w:r>
      <w:r w:rsidRPr="00091A9B">
        <w:rPr>
          <w:rStyle w:val="StyleUnderline"/>
        </w:rPr>
        <w:t xml:space="preserve"> has </w:t>
      </w:r>
      <w:r w:rsidRPr="00091A9B">
        <w:rPr>
          <w:rStyle w:val="Emphasis"/>
          <w:highlight w:val="cyan"/>
        </w:rPr>
        <w:t>recognized</w:t>
      </w:r>
      <w:r w:rsidRPr="00091A9B">
        <w:rPr>
          <w:rStyle w:val="StyleUnderline"/>
          <w:highlight w:val="cyan"/>
        </w:rPr>
        <w:t xml:space="preserve"> the </w:t>
      </w:r>
      <w:r w:rsidRPr="00091A9B">
        <w:rPr>
          <w:rStyle w:val="Emphasis"/>
          <w:highlight w:val="cyan"/>
        </w:rPr>
        <w:t>need</w:t>
      </w:r>
      <w:r w:rsidRPr="00091A9B">
        <w:rPr>
          <w:rStyle w:val="StyleUnderline"/>
          <w:highlight w:val="cyan"/>
        </w:rPr>
        <w:t xml:space="preserve"> and </w:t>
      </w:r>
      <w:r w:rsidRPr="00091A9B">
        <w:rPr>
          <w:rStyle w:val="Emphasis"/>
          <w:highlight w:val="cyan"/>
        </w:rPr>
        <w:t>authority</w:t>
      </w:r>
      <w:r w:rsidRPr="00091A9B">
        <w:rPr>
          <w:rStyle w:val="StyleUnderline"/>
          <w:highlight w:val="cyan"/>
        </w:rPr>
        <w:t xml:space="preserve"> in</w:t>
      </w:r>
      <w:r w:rsidRPr="00091A9B">
        <w:rPr>
          <w:rStyle w:val="StyleUnderline"/>
        </w:rPr>
        <w:t xml:space="preserve"> some </w:t>
      </w:r>
      <w:r w:rsidRPr="00091A9B">
        <w:rPr>
          <w:rStyle w:val="Emphasis"/>
          <w:highlight w:val="cyan"/>
        </w:rPr>
        <w:t>limited areas</w:t>
      </w:r>
      <w:r w:rsidRPr="00091A9B">
        <w:rPr>
          <w:rStyle w:val="StyleUnderline"/>
          <w:highlight w:val="cyan"/>
        </w:rPr>
        <w:t xml:space="preserve"> to formulate</w:t>
      </w:r>
      <w:r w:rsidRPr="00091A9B">
        <w:rPr>
          <w:rStyle w:val="StyleUnderline"/>
        </w:rPr>
        <w:t xml:space="preserve"> what has come to be known as </w:t>
      </w:r>
      <w:r w:rsidRPr="00091A9B">
        <w:rPr>
          <w:rStyle w:val="StyleUnderline"/>
          <w:highlight w:val="cyan"/>
        </w:rPr>
        <w:t>"federal common law.</w:t>
      </w:r>
      <w:r w:rsidRPr="00091A9B">
        <w:rPr>
          <w:rStyle w:val="StyleUnderline"/>
        </w:rPr>
        <w:t xml:space="preserve">' </w:t>
      </w:r>
      <w:r w:rsidRPr="00091A9B">
        <w:rPr>
          <w:sz w:val="16"/>
        </w:rPr>
        <w:t xml:space="preserve">These instances … fall into essentially two categories: those in which a federal rule of decision is "necessary to protect uniquely federal interests,' and </w:t>
      </w:r>
      <w:r w:rsidRPr="00091A9B">
        <w:rPr>
          <w:rStyle w:val="StyleUnderline"/>
          <w:highlight w:val="cyan"/>
        </w:rPr>
        <w:t xml:space="preserve">those in which Congress has </w:t>
      </w:r>
      <w:r w:rsidRPr="00091A9B">
        <w:rPr>
          <w:rStyle w:val="Emphasis"/>
          <w:highlight w:val="cyan"/>
        </w:rPr>
        <w:t>given</w:t>
      </w:r>
      <w:r w:rsidRPr="00091A9B">
        <w:rPr>
          <w:rStyle w:val="Emphasis"/>
        </w:rPr>
        <w:t xml:space="preserve"> the </w:t>
      </w:r>
      <w:r w:rsidRPr="00091A9B">
        <w:rPr>
          <w:rStyle w:val="Emphasis"/>
          <w:highlight w:val="cyan"/>
        </w:rPr>
        <w:t>courts</w:t>
      </w:r>
      <w:r w:rsidRPr="00091A9B">
        <w:rPr>
          <w:rStyle w:val="StyleUnderline"/>
        </w:rPr>
        <w:t xml:space="preserve"> the </w:t>
      </w:r>
      <w:r w:rsidRPr="00091A9B">
        <w:rPr>
          <w:rStyle w:val="StyleUnderline"/>
          <w:highlight w:val="cyan"/>
        </w:rPr>
        <w:t xml:space="preserve">power to </w:t>
      </w:r>
      <w:r w:rsidRPr="00091A9B">
        <w:rPr>
          <w:rStyle w:val="Emphasis"/>
          <w:highlight w:val="cyan"/>
        </w:rPr>
        <w:t>develop substantive law</w:t>
      </w:r>
      <w:r w:rsidRPr="00091A9B">
        <w:rPr>
          <w:sz w:val="16"/>
        </w:rPr>
        <w:t>." (citations omitted)); Bradley et al., supra note 18, at 921 ("</w:t>
      </w:r>
      <w:r w:rsidRPr="00091A9B">
        <w:rPr>
          <w:rStyle w:val="StyleUnderline"/>
          <w:highlight w:val="cyan"/>
        </w:rPr>
        <w:t>This</w:t>
      </w:r>
      <w:r w:rsidRPr="00091A9B">
        <w:rPr>
          <w:rStyle w:val="StyleUnderline"/>
        </w:rPr>
        <w:t xml:space="preserve"> sort of </w:t>
      </w:r>
      <w:r w:rsidRPr="00091A9B">
        <w:rPr>
          <w:rStyle w:val="Emphasis"/>
          <w:highlight w:val="cyan"/>
        </w:rPr>
        <w:t>statutory gap-filling</w:t>
      </w:r>
      <w:r w:rsidRPr="00091A9B">
        <w:rPr>
          <w:rStyle w:val="StyleUnderline"/>
          <w:highlight w:val="cyan"/>
        </w:rPr>
        <w:t xml:space="preserve">, guided by </w:t>
      </w:r>
      <w:r w:rsidRPr="00091A9B">
        <w:rPr>
          <w:rStyle w:val="Emphasis"/>
          <w:highlight w:val="cyan"/>
        </w:rPr>
        <w:t>congress</w:t>
      </w:r>
      <w:r w:rsidRPr="00091A9B">
        <w:rPr>
          <w:rStyle w:val="StyleUnderline"/>
        </w:rPr>
        <w:t xml:space="preserve">ional intent, </w:t>
      </w:r>
      <w:r w:rsidRPr="00091A9B">
        <w:rPr>
          <w:rStyle w:val="StyleUnderline"/>
          <w:highlight w:val="cyan"/>
        </w:rPr>
        <w:t>is</w:t>
      </w:r>
      <w:r w:rsidRPr="00091A9B">
        <w:rPr>
          <w:sz w:val="16"/>
        </w:rPr>
        <w:t xml:space="preserve"> probably </w:t>
      </w:r>
      <w:r w:rsidRPr="00091A9B">
        <w:rPr>
          <w:rStyle w:val="StyleUnderline"/>
          <w:highlight w:val="cyan"/>
        </w:rPr>
        <w:t>the</w:t>
      </w:r>
      <w:r w:rsidRPr="00091A9B">
        <w:rPr>
          <w:sz w:val="16"/>
          <w:highlight w:val="cyan"/>
        </w:rPr>
        <w:t xml:space="preserve"> </w:t>
      </w:r>
      <w:r w:rsidRPr="00091A9B">
        <w:rPr>
          <w:rStyle w:val="Emphasis"/>
          <w:highlight w:val="cyan"/>
        </w:rPr>
        <w:t>most common</w:t>
      </w:r>
      <w:r w:rsidRPr="00091A9B">
        <w:rPr>
          <w:sz w:val="16"/>
        </w:rPr>
        <w:t xml:space="preserve"> (</w:t>
      </w:r>
      <w:r w:rsidRPr="00091A9B">
        <w:rPr>
          <w:rStyle w:val="StyleUnderline"/>
        </w:rPr>
        <w:t>and</w:t>
      </w:r>
      <w:r w:rsidRPr="00091A9B">
        <w:rPr>
          <w:sz w:val="16"/>
        </w:rPr>
        <w:t xml:space="preserve"> </w:t>
      </w:r>
      <w:r w:rsidRPr="00091A9B">
        <w:rPr>
          <w:rStyle w:val="Emphasis"/>
          <w:highlight w:val="cyan"/>
        </w:rPr>
        <w:t>uncontroversial</w:t>
      </w:r>
      <w:r w:rsidRPr="00091A9B">
        <w:rPr>
          <w:sz w:val="16"/>
        </w:rPr>
        <w:t xml:space="preserve">) </w:t>
      </w:r>
      <w:r w:rsidRPr="00091A9B">
        <w:rPr>
          <w:rStyle w:val="StyleUnderline"/>
        </w:rPr>
        <w:t xml:space="preserve">type of </w:t>
      </w:r>
      <w:r w:rsidRPr="00091A9B">
        <w:rPr>
          <w:rStyle w:val="Emphasis"/>
        </w:rPr>
        <w:t xml:space="preserve">federal </w:t>
      </w:r>
      <w:r w:rsidRPr="00091A9B">
        <w:rPr>
          <w:rStyle w:val="Emphasis"/>
          <w:highlight w:val="cyan"/>
        </w:rPr>
        <w:t>common law</w:t>
      </w:r>
      <w:r w:rsidRPr="00091A9B">
        <w:rPr>
          <w:sz w:val="16"/>
        </w:rPr>
        <w:t xml:space="preserve">."). </w:t>
      </w:r>
      <w:r w:rsidRPr="00091A9B">
        <w:t xml:space="preserve">[FOOTNOTE 46 ENDS] </w:t>
      </w:r>
      <w:r w:rsidRPr="00091A9B">
        <w:rPr>
          <w:sz w:val="16"/>
        </w:rPr>
        <w:t xml:space="preserve">And, similar to arguments made for  [*1915]  common-law authority in other areas, </w:t>
      </w:r>
      <w:r w:rsidRPr="00091A9B">
        <w:rPr>
          <w:rStyle w:val="StyleUnderline"/>
          <w:highlight w:val="cyan"/>
        </w:rPr>
        <w:t>the source</w:t>
      </w:r>
      <w:r w:rsidRPr="00091A9B">
        <w:rPr>
          <w:rStyle w:val="StyleUnderline"/>
        </w:rPr>
        <w:t xml:space="preserve"> of federal judicial authority to create these interpretive principles </w:t>
      </w:r>
      <w:r w:rsidRPr="00091A9B">
        <w:rPr>
          <w:rStyle w:val="Emphasis"/>
          <w:highlight w:val="cyan"/>
        </w:rPr>
        <w:t>derives from</w:t>
      </w:r>
      <w:r w:rsidRPr="00091A9B">
        <w:rPr>
          <w:rStyle w:val="StyleUnderline"/>
        </w:rPr>
        <w:t xml:space="preserve"> the power - given to the federal courts by the </w:t>
      </w:r>
      <w:r w:rsidRPr="00091A9B">
        <w:rPr>
          <w:rStyle w:val="Emphasis"/>
          <w:highlight w:val="cyan"/>
        </w:rPr>
        <w:t>jurisdictional statutes</w:t>
      </w:r>
      <w:r w:rsidRPr="00091A9B">
        <w:rPr>
          <w:sz w:val="16"/>
        </w:rPr>
        <w:t xml:space="preserve"> and Article III - </w:t>
      </w:r>
      <w:r w:rsidRPr="00091A9B">
        <w:rPr>
          <w:rStyle w:val="StyleUnderline"/>
        </w:rPr>
        <w:t>to</w:t>
      </w:r>
      <w:r w:rsidRPr="00091A9B">
        <w:rPr>
          <w:sz w:val="16"/>
        </w:rPr>
        <w:t xml:space="preserve"> </w:t>
      </w:r>
      <w:r w:rsidRPr="00091A9B">
        <w:rPr>
          <w:rStyle w:val="Emphasis"/>
        </w:rPr>
        <w:t>adjudicate statutory cases</w:t>
      </w:r>
      <w:r w:rsidRPr="00091A9B">
        <w:rPr>
          <w:sz w:val="16"/>
        </w:rPr>
        <w:t>. 47 In fact, this same kind of inherent authority is used to justify the Court's methodological work in the constitutional law context.</w:t>
      </w:r>
    </w:p>
    <w:p w14:paraId="5843C2AD" w14:textId="77777777" w:rsidR="00141F8B" w:rsidRPr="00091A9B" w:rsidRDefault="00141F8B" w:rsidP="00141F8B"/>
    <w:p w14:paraId="3A903D51" w14:textId="77777777" w:rsidR="00141F8B" w:rsidRPr="00091A9B" w:rsidRDefault="00141F8B" w:rsidP="00141F8B">
      <w:pPr>
        <w:pStyle w:val="Heading3"/>
        <w:rPr>
          <w:rFonts w:cs="Arial"/>
        </w:rPr>
      </w:pPr>
      <w:r w:rsidRPr="00091A9B">
        <w:rPr>
          <w:rFonts w:cs="Arial"/>
        </w:rPr>
        <w:lastRenderedPageBreak/>
        <w:t>AT: Other Issues---2NC</w:t>
      </w:r>
    </w:p>
    <w:p w14:paraId="4A8D176E" w14:textId="77777777" w:rsidR="00141F8B" w:rsidRPr="00091A9B" w:rsidRDefault="00141F8B" w:rsidP="00141F8B">
      <w:pPr>
        <w:pStyle w:val="Heading4"/>
        <w:rPr>
          <w:rFonts w:cs="Arial"/>
        </w:rPr>
      </w:pPr>
      <w:r w:rsidRPr="00091A9B">
        <w:rPr>
          <w:rFonts w:cs="Arial"/>
        </w:rPr>
        <w:t xml:space="preserve">The </w:t>
      </w:r>
      <w:r w:rsidRPr="00091A9B">
        <w:rPr>
          <w:rFonts w:cs="Arial"/>
          <w:u w:val="single"/>
        </w:rPr>
        <w:t>perm fails</w:t>
      </w:r>
      <w:r w:rsidRPr="00091A9B">
        <w:rPr>
          <w:rFonts w:cs="Arial"/>
        </w:rPr>
        <w:t xml:space="preserve">---lack of </w:t>
      </w:r>
      <w:r w:rsidRPr="00091A9B">
        <w:rPr>
          <w:rFonts w:cs="Arial"/>
          <w:u w:val="single"/>
        </w:rPr>
        <w:t>specificity</w:t>
      </w:r>
      <w:r w:rsidRPr="00091A9B">
        <w:rPr>
          <w:rFonts w:cs="Arial"/>
        </w:rPr>
        <w:t xml:space="preserve"> means that the </w:t>
      </w:r>
      <w:r w:rsidRPr="00091A9B">
        <w:rPr>
          <w:rFonts w:cs="Arial"/>
          <w:u w:val="single"/>
        </w:rPr>
        <w:t>controversy lacks ripeness</w:t>
      </w:r>
      <w:r w:rsidRPr="00091A9B">
        <w:rPr>
          <w:rFonts w:cs="Arial"/>
        </w:rPr>
        <w:t xml:space="preserve"> and </w:t>
      </w:r>
      <w:r w:rsidRPr="00091A9B">
        <w:rPr>
          <w:rFonts w:cs="Arial"/>
          <w:u w:val="single"/>
        </w:rPr>
        <w:t>perm is dismissed</w:t>
      </w:r>
      <w:r w:rsidRPr="00091A9B">
        <w:rPr>
          <w:rFonts w:cs="Arial"/>
        </w:rPr>
        <w:t xml:space="preserve">. </w:t>
      </w:r>
    </w:p>
    <w:p w14:paraId="21C8A9FC" w14:textId="77777777" w:rsidR="00141F8B" w:rsidRPr="00091A9B" w:rsidRDefault="00141F8B" w:rsidP="00141F8B">
      <w:r w:rsidRPr="00091A9B">
        <w:t xml:space="preserve">Renee </w:t>
      </w:r>
      <w:r w:rsidRPr="00091A9B">
        <w:rPr>
          <w:rStyle w:val="Style13ptBold"/>
        </w:rPr>
        <w:t>Guolee '22</w:t>
      </w:r>
      <w:r w:rsidRPr="00091A9B">
        <w:t xml:space="preserve">, Appellate Attorney, Doctor of Law from University of Wisconsin Law School, "The Ripeness Doctrine," </w:t>
      </w:r>
      <w:r w:rsidRPr="00091A9B">
        <w:rPr>
          <w:i/>
          <w:iCs/>
        </w:rPr>
        <w:t>Findlaw</w:t>
      </w:r>
      <w:r w:rsidRPr="00091A9B">
        <w:t>, 7-5-2022, https://constitution.findlaw.com/article3/the-ripeness-doctrine.html, Accessed 7-2-2024 by NT-MP</w:t>
      </w:r>
    </w:p>
    <w:p w14:paraId="2A2DE5EA" w14:textId="77777777" w:rsidR="00141F8B" w:rsidRPr="00091A9B" w:rsidRDefault="00141F8B" w:rsidP="00141F8B">
      <w:pPr>
        <w:rPr>
          <w:sz w:val="14"/>
        </w:rPr>
      </w:pPr>
      <w:r w:rsidRPr="00091A9B">
        <w:rPr>
          <w:sz w:val="14"/>
        </w:rPr>
        <w:t xml:space="preserve">Like the other </w:t>
      </w:r>
      <w:r w:rsidRPr="00091A9B">
        <w:rPr>
          <w:rStyle w:val="StyleUnderline"/>
          <w:highlight w:val="cyan"/>
        </w:rPr>
        <w:t>justiciability doctrines</w:t>
      </w:r>
      <w:r w:rsidRPr="00091A9B">
        <w:rPr>
          <w:sz w:val="14"/>
        </w:rPr>
        <w:t xml:space="preserve">,1 the </w:t>
      </w:r>
      <w:r w:rsidRPr="00091A9B">
        <w:rPr>
          <w:rStyle w:val="StyleUnderline"/>
        </w:rPr>
        <w:t xml:space="preserve">ripeness doctrine </w:t>
      </w:r>
      <w:r w:rsidRPr="00091A9B">
        <w:rPr>
          <w:rStyle w:val="Emphasis"/>
          <w:highlight w:val="cyan"/>
        </w:rPr>
        <w:t>defines</w:t>
      </w:r>
      <w:r w:rsidRPr="00091A9B">
        <w:rPr>
          <w:rStyle w:val="StyleUnderline"/>
        </w:rPr>
        <w:t xml:space="preserve"> the </w:t>
      </w:r>
      <w:r w:rsidRPr="00091A9B">
        <w:rPr>
          <w:rStyle w:val="Emphasis"/>
          <w:highlight w:val="cyan"/>
        </w:rPr>
        <w:t>limits</w:t>
      </w:r>
      <w:r w:rsidRPr="00091A9B">
        <w:rPr>
          <w:rStyle w:val="StyleUnderline"/>
        </w:rPr>
        <w:t xml:space="preserve"> of a </w:t>
      </w:r>
      <w:r w:rsidRPr="00091A9B">
        <w:rPr>
          <w:rStyle w:val="StyleUnderline"/>
          <w:highlight w:val="cyan"/>
        </w:rPr>
        <w:t xml:space="preserve">federal court's </w:t>
      </w:r>
      <w:r w:rsidRPr="00091A9B">
        <w:rPr>
          <w:rStyle w:val="Emphasis"/>
          <w:highlight w:val="cyan"/>
        </w:rPr>
        <w:t>jurisdiction</w:t>
      </w:r>
      <w:r w:rsidRPr="00091A9B">
        <w:rPr>
          <w:rStyle w:val="StyleUnderline"/>
        </w:rPr>
        <w:t xml:space="preserve"> to </w:t>
      </w:r>
      <w:r w:rsidRPr="00091A9B">
        <w:rPr>
          <w:rStyle w:val="StyleUnderline"/>
          <w:highlight w:val="cyan"/>
        </w:rPr>
        <w:t>adjudicate</w:t>
      </w:r>
      <w:r w:rsidRPr="00091A9B">
        <w:rPr>
          <w:rStyle w:val="StyleUnderline"/>
        </w:rPr>
        <w:t xml:space="preserve"> </w:t>
      </w:r>
      <w:r w:rsidRPr="00091A9B">
        <w:rPr>
          <w:rStyle w:val="Emphasis"/>
        </w:rPr>
        <w:t xml:space="preserve">certain </w:t>
      </w:r>
      <w:r w:rsidRPr="00091A9B">
        <w:rPr>
          <w:rStyle w:val="Emphasis"/>
          <w:highlight w:val="cyan"/>
        </w:rPr>
        <w:t>disputes</w:t>
      </w:r>
      <w:r w:rsidRPr="00091A9B">
        <w:rPr>
          <w:rStyle w:val="StyleUnderline"/>
          <w:highlight w:val="cyan"/>
        </w:rPr>
        <w:t>.</w:t>
      </w:r>
      <w:r w:rsidRPr="00091A9B">
        <w:rPr>
          <w:sz w:val="14"/>
        </w:rPr>
        <w:t xml:space="preserve">2 </w:t>
      </w:r>
      <w:r w:rsidRPr="00091A9B">
        <w:rPr>
          <w:rStyle w:val="StyleUnderline"/>
        </w:rPr>
        <w:t xml:space="preserve">Ripeness concerns "the timing of judicial intervention," and </w:t>
      </w:r>
      <w:r w:rsidRPr="00091A9B">
        <w:rPr>
          <w:rStyle w:val="Emphasis"/>
          <w:highlight w:val="cyan"/>
        </w:rPr>
        <w:t>prevents</w:t>
      </w:r>
      <w:r w:rsidRPr="00091A9B">
        <w:rPr>
          <w:rStyle w:val="Emphasis"/>
        </w:rPr>
        <w:t xml:space="preserve"> federal </w:t>
      </w:r>
      <w:r w:rsidRPr="00091A9B">
        <w:rPr>
          <w:rStyle w:val="Emphasis"/>
          <w:highlight w:val="cyan"/>
        </w:rPr>
        <w:t>courts</w:t>
      </w:r>
      <w:r w:rsidRPr="00091A9B">
        <w:rPr>
          <w:rStyle w:val="StyleUnderline"/>
        </w:rPr>
        <w:t xml:space="preserve"> from "entangling themselves </w:t>
      </w:r>
      <w:r w:rsidRPr="00091A9B">
        <w:rPr>
          <w:rStyle w:val="StyleUnderline"/>
          <w:highlight w:val="cyan"/>
        </w:rPr>
        <w:t xml:space="preserve">in </w:t>
      </w:r>
      <w:r w:rsidRPr="00091A9B">
        <w:rPr>
          <w:rStyle w:val="Emphasis"/>
          <w:highlight w:val="cyan"/>
        </w:rPr>
        <w:t>abstract disagreements</w:t>
      </w:r>
      <w:r w:rsidRPr="00091A9B">
        <w:rPr>
          <w:rStyle w:val="StyleUnderline"/>
        </w:rPr>
        <w:t>" by adjudicating disputes too early.</w:t>
      </w:r>
      <w:r w:rsidRPr="00091A9B">
        <w:rPr>
          <w:sz w:val="14"/>
        </w:rPr>
        <w:t xml:space="preserve">3 Any party to the litigation—as well as the judge—may challenge a case as unripe at any stage in the litigation, including for the first time on appeal.4 To </w:t>
      </w:r>
      <w:r w:rsidRPr="00091A9B">
        <w:rPr>
          <w:rStyle w:val="StyleUnderline"/>
        </w:rPr>
        <w:t xml:space="preserve">determine whether a </w:t>
      </w:r>
      <w:r w:rsidRPr="00091A9B">
        <w:rPr>
          <w:rStyle w:val="Emphasis"/>
          <w:highlight w:val="cyan"/>
        </w:rPr>
        <w:t>particular</w:t>
      </w:r>
      <w:r w:rsidRPr="00091A9B">
        <w:rPr>
          <w:rStyle w:val="StyleUnderline"/>
          <w:highlight w:val="cyan"/>
        </w:rPr>
        <w:t xml:space="preserve"> dispute </w:t>
      </w:r>
      <w:r w:rsidRPr="00091A9B">
        <w:rPr>
          <w:rStyle w:val="StyleUnderline"/>
        </w:rPr>
        <w:t xml:space="preserve">is </w:t>
      </w:r>
      <w:r w:rsidRPr="00091A9B">
        <w:rPr>
          <w:rStyle w:val="Emphasis"/>
          <w:highlight w:val="cyan"/>
        </w:rPr>
        <w:t>ripe</w:t>
      </w:r>
      <w:r w:rsidRPr="00091A9B">
        <w:rPr>
          <w:rStyle w:val="StyleUnderline"/>
        </w:rPr>
        <w:t xml:space="preserve"> for judicial resolution, courts employ the Abbott Laboratories test, named after the Supreme Court's decision in Abbott Laboratories v. Gardner</w:t>
      </w:r>
      <w:r w:rsidRPr="00091A9B">
        <w:rPr>
          <w:sz w:val="14"/>
        </w:rPr>
        <w:t xml:space="preserve">.5 The Abbott Laboratories standard requires courts to evaluate two factors to determine whether a dispute is ripe: "(1) the fitness of the issues for judicial decision and (2) the hardship to the parties of withholding court consideration" until a later time.6 A </w:t>
      </w:r>
      <w:r w:rsidRPr="00091A9B">
        <w:rPr>
          <w:rStyle w:val="StyleUnderline"/>
          <w:highlight w:val="cyan"/>
        </w:rPr>
        <w:t>claim</w:t>
      </w:r>
      <w:r w:rsidRPr="00091A9B">
        <w:rPr>
          <w:rStyle w:val="StyleUnderline"/>
        </w:rPr>
        <w:t xml:space="preserve"> may be </w:t>
      </w:r>
      <w:r w:rsidRPr="00091A9B">
        <w:rPr>
          <w:rStyle w:val="StyleUnderline"/>
          <w:highlight w:val="cyan"/>
        </w:rPr>
        <w:t>unripe</w:t>
      </w:r>
      <w:r w:rsidRPr="00091A9B">
        <w:rPr>
          <w:rStyle w:val="StyleUnderline"/>
        </w:rPr>
        <w:t xml:space="preserve"> if it is </w:t>
      </w:r>
      <w:r w:rsidRPr="00091A9B">
        <w:rPr>
          <w:rStyle w:val="StyleUnderline"/>
          <w:highlight w:val="cyan"/>
        </w:rPr>
        <w:t xml:space="preserve">based upon </w:t>
      </w:r>
      <w:r w:rsidRPr="00091A9B">
        <w:rPr>
          <w:rStyle w:val="Emphasis"/>
          <w:highlight w:val="cyan"/>
        </w:rPr>
        <w:t>future events</w:t>
      </w:r>
      <w:r w:rsidRPr="00091A9B">
        <w:rPr>
          <w:rStyle w:val="StyleUnderline"/>
        </w:rPr>
        <w:t xml:space="preserve"> that may </w:t>
      </w:r>
      <w:r w:rsidRPr="00091A9B">
        <w:rPr>
          <w:rStyle w:val="StyleUnderline"/>
          <w:highlight w:val="cyan"/>
        </w:rPr>
        <w:t>not occur as predicted</w:t>
      </w:r>
      <w:r w:rsidRPr="00091A9B">
        <w:rPr>
          <w:rStyle w:val="StyleUnderline"/>
        </w:rPr>
        <w:t xml:space="preserve"> or at all.7 If waiting to decide a case would put the </w:t>
      </w:r>
      <w:r w:rsidRPr="00091A9B">
        <w:rPr>
          <w:rStyle w:val="Emphasis"/>
          <w:highlight w:val="cyan"/>
        </w:rPr>
        <w:t>court</w:t>
      </w:r>
      <w:r w:rsidRPr="00091A9B">
        <w:rPr>
          <w:rStyle w:val="StyleUnderline"/>
        </w:rPr>
        <w:t xml:space="preserve"> in a </w:t>
      </w:r>
      <w:r w:rsidRPr="00091A9B">
        <w:rPr>
          <w:rStyle w:val="StyleUnderline"/>
          <w:highlight w:val="cyan"/>
        </w:rPr>
        <w:t>better position</w:t>
      </w:r>
      <w:r w:rsidRPr="00091A9B">
        <w:rPr>
          <w:rStyle w:val="StyleUnderline"/>
        </w:rPr>
        <w:t xml:space="preserve"> to </w:t>
      </w:r>
      <w:r w:rsidRPr="00091A9B">
        <w:rPr>
          <w:rStyle w:val="StyleUnderline"/>
          <w:highlight w:val="cyan"/>
        </w:rPr>
        <w:t>resolve</w:t>
      </w:r>
      <w:r w:rsidRPr="00091A9B">
        <w:rPr>
          <w:rStyle w:val="StyleUnderline"/>
        </w:rPr>
        <w:t xml:space="preserve"> the </w:t>
      </w:r>
      <w:r w:rsidRPr="00091A9B">
        <w:rPr>
          <w:rStyle w:val="StyleUnderline"/>
          <w:highlight w:val="cyan"/>
        </w:rPr>
        <w:t>dispute</w:t>
      </w:r>
      <w:r w:rsidRPr="00091A9B">
        <w:rPr>
          <w:rStyle w:val="StyleUnderline"/>
        </w:rPr>
        <w:t xml:space="preserve">, such as </w:t>
      </w:r>
      <w:r w:rsidRPr="00091A9B">
        <w:rPr>
          <w:rStyle w:val="StyleUnderline"/>
          <w:highlight w:val="cyan"/>
        </w:rPr>
        <w:t>when</w:t>
      </w:r>
      <w:r w:rsidRPr="00091A9B">
        <w:rPr>
          <w:rStyle w:val="StyleUnderline"/>
        </w:rPr>
        <w:t xml:space="preserve"> further </w:t>
      </w:r>
      <w:r w:rsidRPr="00091A9B">
        <w:rPr>
          <w:rStyle w:val="Emphasis"/>
          <w:highlight w:val="cyan"/>
        </w:rPr>
        <w:t>factual development</w:t>
      </w:r>
      <w:r w:rsidRPr="00091A9B">
        <w:rPr>
          <w:rStyle w:val="StyleUnderline"/>
        </w:rPr>
        <w:t xml:space="preserve"> would </w:t>
      </w:r>
      <w:r w:rsidRPr="00091A9B">
        <w:rPr>
          <w:rStyle w:val="StyleUnderline"/>
          <w:highlight w:val="cyan"/>
        </w:rPr>
        <w:t>help</w:t>
      </w:r>
      <w:r w:rsidRPr="00091A9B">
        <w:rPr>
          <w:rStyle w:val="StyleUnderline"/>
        </w:rPr>
        <w:t xml:space="preserve"> the </w:t>
      </w:r>
      <w:r w:rsidRPr="00091A9B">
        <w:rPr>
          <w:rStyle w:val="StyleUnderline"/>
          <w:highlight w:val="cyan"/>
        </w:rPr>
        <w:t>court</w:t>
      </w:r>
      <w:r w:rsidRPr="00091A9B">
        <w:rPr>
          <w:rStyle w:val="StyleUnderline"/>
        </w:rPr>
        <w:t xml:space="preserve"> adjudicate the case, the </w:t>
      </w:r>
      <w:r w:rsidRPr="00091A9B">
        <w:rPr>
          <w:rStyle w:val="StyleUnderline"/>
          <w:highlight w:val="cyan"/>
        </w:rPr>
        <w:t>case</w:t>
      </w:r>
      <w:r w:rsidRPr="00091A9B">
        <w:rPr>
          <w:rStyle w:val="StyleUnderline"/>
        </w:rPr>
        <w:t xml:space="preserve"> may be </w:t>
      </w:r>
      <w:r w:rsidRPr="00091A9B">
        <w:rPr>
          <w:rStyle w:val="Emphasis"/>
          <w:highlight w:val="cyan"/>
        </w:rPr>
        <w:t>unripe</w:t>
      </w:r>
      <w:r w:rsidRPr="00091A9B">
        <w:rPr>
          <w:rStyle w:val="StyleUnderline"/>
        </w:rPr>
        <w:t xml:space="preserve"> and </w:t>
      </w:r>
      <w:r w:rsidRPr="00091A9B">
        <w:rPr>
          <w:rStyle w:val="Emphasis"/>
          <w:highlight w:val="cyan"/>
        </w:rPr>
        <w:t>therefore nonjusticiable</w:t>
      </w:r>
      <w:r w:rsidRPr="00091A9B">
        <w:rPr>
          <w:sz w:val="14"/>
        </w:rPr>
        <w:t>.8 As discussed below, ripeness issues arise in a wide variety of contexts, including challenges to administrative agencies' actions or policies and pre-enforcement challenges to criminal statutes.9</w:t>
      </w:r>
    </w:p>
    <w:p w14:paraId="3DDA12C8" w14:textId="77777777" w:rsidR="00141F8B" w:rsidRPr="00091A9B" w:rsidRDefault="00141F8B" w:rsidP="00141F8B"/>
    <w:p w14:paraId="779FA2C4" w14:textId="77777777" w:rsidR="00141F8B" w:rsidRPr="00091A9B" w:rsidRDefault="00141F8B" w:rsidP="00141F8B"/>
    <w:p w14:paraId="0BA058B6" w14:textId="77777777" w:rsidR="00141F8B" w:rsidRPr="00091A9B" w:rsidRDefault="00141F8B" w:rsidP="00141F8B">
      <w:pPr>
        <w:pStyle w:val="Heading2"/>
        <w:rPr>
          <w:rFonts w:cs="Arial"/>
        </w:rPr>
      </w:pPr>
      <w:r w:rsidRPr="00091A9B">
        <w:rPr>
          <w:rFonts w:cs="Arial"/>
        </w:rPr>
        <w:lastRenderedPageBreak/>
        <w:t>NFU Adv CP</w:t>
      </w:r>
    </w:p>
    <w:p w14:paraId="2177F0FF" w14:textId="77777777" w:rsidR="00141F8B" w:rsidRPr="00091A9B" w:rsidRDefault="00141F8B" w:rsidP="00141F8B">
      <w:pPr>
        <w:pStyle w:val="Heading3"/>
        <w:rPr>
          <w:rFonts w:cs="Arial"/>
        </w:rPr>
      </w:pPr>
      <w:r w:rsidRPr="00091A9B">
        <w:rPr>
          <w:rFonts w:cs="Arial"/>
        </w:rPr>
        <w:lastRenderedPageBreak/>
        <w:t>Neg---Russia</w:t>
      </w:r>
    </w:p>
    <w:p w14:paraId="116526EE" w14:textId="77777777" w:rsidR="00141F8B" w:rsidRPr="00091A9B" w:rsidRDefault="00141F8B" w:rsidP="00141F8B">
      <w:pPr>
        <w:pStyle w:val="Heading4"/>
        <w:rPr>
          <w:rFonts w:cs="Arial"/>
        </w:rPr>
      </w:pPr>
      <w:r w:rsidRPr="00091A9B">
        <w:rPr>
          <w:rFonts w:cs="Arial"/>
        </w:rPr>
        <w:t xml:space="preserve">The threat of nuclear first strikes are the </w:t>
      </w:r>
      <w:r w:rsidRPr="00091A9B">
        <w:rPr>
          <w:rFonts w:cs="Arial"/>
          <w:u w:val="single"/>
        </w:rPr>
        <w:t>primary driver</w:t>
      </w:r>
      <w:r w:rsidRPr="00091A9B">
        <w:rPr>
          <w:rFonts w:cs="Arial"/>
        </w:rPr>
        <w:t xml:space="preserve"> of Russia’s security paradigm. </w:t>
      </w:r>
    </w:p>
    <w:p w14:paraId="70932617" w14:textId="77777777" w:rsidR="00141F8B" w:rsidRPr="00091A9B" w:rsidRDefault="00141F8B" w:rsidP="00141F8B">
      <w:r w:rsidRPr="00091A9B">
        <w:t xml:space="preserve">Samuel </w:t>
      </w:r>
      <w:r w:rsidRPr="00091A9B">
        <w:rPr>
          <w:rStyle w:val="Style13ptBold"/>
        </w:rPr>
        <w:t>Charap et al 22</w:t>
      </w:r>
      <w:r w:rsidRPr="00091A9B">
        <w:t xml:space="preserve">. Ph.D. in political science, University of Oxford; M.Phil. in Russian and East European studies, University of Oxford. Senior political scientist at the RAND Corporation. Former visiting scholar at the Carnegie Moscow Center and the International Center for Policy Studies (Kyiv), and a Fulbright Scholar at the Moscow State Institute of International Relations. “Mitigating Challenges to U.S.-Russia Strategic Stability.” https://apps.dtic.mil/sti/trecms/pdf/AD1160287.pdf. </w:t>
      </w:r>
    </w:p>
    <w:p w14:paraId="582931F2" w14:textId="77777777" w:rsidR="00141F8B" w:rsidRPr="00091A9B" w:rsidRDefault="00141F8B" w:rsidP="00141F8B">
      <w:r w:rsidRPr="00091A9B">
        <w:t xml:space="preserve">As the previous chapter demonstrated, despite a shared understanding about the importance of maintaining sufficient retaliatory capability to ensure deterrence, </w:t>
      </w:r>
      <w:r w:rsidRPr="00091A9B">
        <w:rPr>
          <w:rStyle w:val="StyleUnderline"/>
          <w:highlight w:val="cyan"/>
        </w:rPr>
        <w:t>Washington</w:t>
      </w:r>
      <w:r w:rsidRPr="00091A9B">
        <w:rPr>
          <w:rStyle w:val="StyleUnderline"/>
        </w:rPr>
        <w:t xml:space="preserve"> and </w:t>
      </w:r>
      <w:r w:rsidRPr="00091A9B">
        <w:rPr>
          <w:rStyle w:val="StyleUnderline"/>
          <w:highlight w:val="cyan"/>
        </w:rPr>
        <w:t>Moscow</w:t>
      </w:r>
      <w:r w:rsidRPr="00091A9B">
        <w:rPr>
          <w:rStyle w:val="StyleUnderline"/>
        </w:rPr>
        <w:t xml:space="preserve"> find themselves in very </w:t>
      </w:r>
      <w:r w:rsidRPr="00091A9B">
        <w:rPr>
          <w:rStyle w:val="StyleUnderline"/>
          <w:highlight w:val="cyan"/>
        </w:rPr>
        <w:t>different positions in</w:t>
      </w:r>
      <w:r w:rsidRPr="00091A9B">
        <w:rPr>
          <w:rStyle w:val="StyleUnderline"/>
        </w:rPr>
        <w:t xml:space="preserve"> terms of the requirements created by the </w:t>
      </w:r>
      <w:r w:rsidRPr="00091A9B">
        <w:rPr>
          <w:rStyle w:val="Emphasis"/>
          <w:highlight w:val="cyan"/>
        </w:rPr>
        <w:t>bilateral stability paradigm</w:t>
      </w:r>
      <w:r w:rsidRPr="00091A9B">
        <w:t xml:space="preserve">. </w:t>
      </w:r>
      <w:r w:rsidRPr="00091A9B">
        <w:rPr>
          <w:rStyle w:val="StyleUnderline"/>
          <w:highlight w:val="cyan"/>
        </w:rPr>
        <w:t>The 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maintains</w:t>
      </w:r>
      <w:r w:rsidRPr="00091A9B">
        <w:rPr>
          <w:rStyle w:val="StyleUnderline"/>
        </w:rPr>
        <w:t xml:space="preserve"> </w:t>
      </w:r>
      <w:r w:rsidRPr="00091A9B">
        <w:rPr>
          <w:rStyle w:val="StyleUnderline"/>
          <w:highlight w:val="cyan"/>
        </w:rPr>
        <w:t>significant</w:t>
      </w:r>
      <w:r w:rsidRPr="00091A9B">
        <w:rPr>
          <w:rStyle w:val="StyleUnderline"/>
        </w:rPr>
        <w:t xml:space="preserve"> prompt </w:t>
      </w:r>
      <w:r w:rsidRPr="00091A9B">
        <w:rPr>
          <w:rStyle w:val="Emphasis"/>
          <w:highlight w:val="cyan"/>
        </w:rPr>
        <w:t>counterforce capabilities</w:t>
      </w:r>
      <w:r w:rsidRPr="00091A9B">
        <w:t xml:space="preserve"> and has </w:t>
      </w:r>
      <w:r w:rsidRPr="00091A9B">
        <w:rPr>
          <w:rStyle w:val="StyleUnderline"/>
          <w:highlight w:val="cyan"/>
        </w:rPr>
        <w:t>committed to</w:t>
      </w:r>
      <w:r w:rsidRPr="00091A9B">
        <w:rPr>
          <w:rStyle w:val="StyleUnderline"/>
        </w:rPr>
        <w:t xml:space="preserve"> having options for </w:t>
      </w:r>
      <w:r w:rsidRPr="00091A9B">
        <w:rPr>
          <w:rStyle w:val="Emphasis"/>
          <w:highlight w:val="cyan"/>
        </w:rPr>
        <w:t>damage limitation</w:t>
      </w:r>
      <w:r w:rsidRPr="00091A9B">
        <w:t xml:space="preserve">. Its own forces are structured in such a way as to make a counterforce attack all but futile. U.S. ICBMs are now de-MIRVed, reducing use-them-or-lose-them concerns. More importantly, its submarinelaunched ballistic missiles (SLBMs), which account for the majority of the United States’ strategic forces, provide a guarantee of retaliatory capability. Indeed, </w:t>
      </w:r>
      <w:r w:rsidRPr="00091A9B">
        <w:rPr>
          <w:rStyle w:val="StyleUnderline"/>
        </w:rPr>
        <w:t xml:space="preserve">U.S. officials have not publicly expressed concern about the prospect that post-Soviet Russia might be able to successfully target the U.S. strategic force in a </w:t>
      </w:r>
      <w:r w:rsidRPr="00091A9B">
        <w:rPr>
          <w:rStyle w:val="Emphasis"/>
        </w:rPr>
        <w:t>counterforce strike</w:t>
      </w:r>
      <w:r w:rsidRPr="00091A9B">
        <w:t xml:space="preserve">. The United States has a variety of concerns about Russia’s strategic activities, from its maintenance of a large arsenal of nonstrategic nuclear weapons to its noncompliance with arms control treaties, but, as of this writing, </w:t>
      </w:r>
      <w:r w:rsidRPr="00091A9B">
        <w:rPr>
          <w:rStyle w:val="StyleUnderline"/>
        </w:rPr>
        <w:t xml:space="preserve">Washington is </w:t>
      </w:r>
      <w:r w:rsidRPr="00091A9B">
        <w:rPr>
          <w:rStyle w:val="Emphasis"/>
        </w:rPr>
        <w:t>not preoccupied</w:t>
      </w:r>
      <w:r w:rsidRPr="00091A9B">
        <w:rPr>
          <w:rStyle w:val="StyleUnderline"/>
        </w:rPr>
        <w:t xml:space="preserve"> by fears of counterforce Russian strikes on its nuclear forces</w:t>
      </w:r>
      <w:r w:rsidRPr="00091A9B">
        <w:t xml:space="preserve">. </w:t>
      </w:r>
      <w:r w:rsidRPr="00091A9B">
        <w:rPr>
          <w:rStyle w:val="StyleUnderline"/>
        </w:rPr>
        <w:t>The same</w:t>
      </w:r>
      <w:r w:rsidRPr="00091A9B">
        <w:t xml:space="preserve">, however, </w:t>
      </w:r>
      <w:r w:rsidRPr="00091A9B">
        <w:rPr>
          <w:rStyle w:val="Emphasis"/>
        </w:rPr>
        <w:t>cannot be said of Russia</w:t>
      </w:r>
      <w:r w:rsidRPr="00091A9B">
        <w:t xml:space="preserve">. </w:t>
      </w:r>
      <w:r w:rsidRPr="00091A9B">
        <w:rPr>
          <w:rStyle w:val="StyleUnderline"/>
        </w:rPr>
        <w:t xml:space="preserve">Fear of </w:t>
      </w:r>
      <w:r w:rsidRPr="00091A9B">
        <w:rPr>
          <w:rStyle w:val="Emphasis"/>
          <w:highlight w:val="cyan"/>
        </w:rPr>
        <w:t>counterforce preemption</w:t>
      </w:r>
      <w:r w:rsidRPr="00091A9B">
        <w:rPr>
          <w:rStyle w:val="StyleUnderline"/>
        </w:rPr>
        <w:t xml:space="preserve"> has been a </w:t>
      </w:r>
      <w:r w:rsidRPr="00091A9B">
        <w:rPr>
          <w:rStyle w:val="Emphasis"/>
          <w:highlight w:val="cyan"/>
        </w:rPr>
        <w:t>core driver</w:t>
      </w:r>
      <w:r w:rsidRPr="00091A9B">
        <w:rPr>
          <w:rStyle w:val="StyleUnderline"/>
        </w:rPr>
        <w:t xml:space="preserve"> </w:t>
      </w:r>
      <w:r w:rsidRPr="00091A9B">
        <w:rPr>
          <w:rStyle w:val="StyleUnderline"/>
          <w:highlight w:val="cyan"/>
        </w:rPr>
        <w:t>of Moscow’s</w:t>
      </w:r>
      <w:r w:rsidRPr="00091A9B">
        <w:rPr>
          <w:rStyle w:val="StyleUnderline"/>
        </w:rPr>
        <w:t xml:space="preserve"> </w:t>
      </w:r>
      <w:r w:rsidRPr="00091A9B">
        <w:rPr>
          <w:rStyle w:val="Emphasis"/>
          <w:highlight w:val="cyan"/>
        </w:rPr>
        <w:t>nuclear policies</w:t>
      </w:r>
      <w:r w:rsidRPr="00091A9B">
        <w:rPr>
          <w:rStyle w:val="StyleUnderline"/>
        </w:rPr>
        <w:t xml:space="preserve"> for decades</w:t>
      </w:r>
      <w:r w:rsidRPr="00091A9B">
        <w:t xml:space="preserve">. Since the 1970s, </w:t>
      </w:r>
      <w:r w:rsidRPr="00091A9B">
        <w:rPr>
          <w:rStyle w:val="StyleUnderline"/>
          <w:highlight w:val="cyan"/>
        </w:rPr>
        <w:t>Moscow’s focus</w:t>
      </w:r>
      <w:r w:rsidRPr="00091A9B">
        <w:rPr>
          <w:rStyle w:val="StyleUnderline"/>
        </w:rPr>
        <w:t xml:space="preserve"> has been on </w:t>
      </w:r>
      <w:r w:rsidRPr="00091A9B">
        <w:rPr>
          <w:rStyle w:val="StyleUnderline"/>
          <w:highlight w:val="cyan"/>
        </w:rPr>
        <w:t>ensuring</w:t>
      </w:r>
      <w:r w:rsidRPr="00091A9B">
        <w:rPr>
          <w:rStyle w:val="StyleUnderline"/>
        </w:rPr>
        <w:t xml:space="preserve"> that it maintains the capabilities to </w:t>
      </w:r>
      <w:r w:rsidRPr="00091A9B">
        <w:rPr>
          <w:rStyle w:val="StyleUnderline"/>
          <w:highlight w:val="cyan"/>
        </w:rPr>
        <w:t>retaliate after</w:t>
      </w:r>
      <w:r w:rsidRPr="00091A9B">
        <w:rPr>
          <w:rStyle w:val="StyleUnderline"/>
        </w:rPr>
        <w:t xml:space="preserve"> a U.S. </w:t>
      </w:r>
      <w:r w:rsidRPr="00091A9B">
        <w:rPr>
          <w:rStyle w:val="Emphasis"/>
          <w:highlight w:val="cyan"/>
        </w:rPr>
        <w:t>first strike</w:t>
      </w:r>
      <w:r w:rsidRPr="00091A9B">
        <w:t xml:space="preserve">. </w:t>
      </w:r>
      <w:r w:rsidRPr="00091A9B">
        <w:rPr>
          <w:rStyle w:val="StyleUnderline"/>
        </w:rPr>
        <w:t>With the decline in Russian capabilities</w:t>
      </w:r>
      <w:r w:rsidRPr="00091A9B">
        <w:t xml:space="preserve"> after the Soviet collapse, </w:t>
      </w:r>
      <w:r w:rsidRPr="00091A9B">
        <w:rPr>
          <w:rStyle w:val="StyleUnderline"/>
        </w:rPr>
        <w:t xml:space="preserve">these concerns became </w:t>
      </w:r>
      <w:r w:rsidRPr="00091A9B">
        <w:rPr>
          <w:rStyle w:val="Emphasis"/>
        </w:rPr>
        <w:t>more acute</w:t>
      </w:r>
      <w:r w:rsidRPr="00091A9B">
        <w:t xml:space="preserve">. Additionally, </w:t>
      </w:r>
      <w:r w:rsidRPr="00091A9B">
        <w:rPr>
          <w:rStyle w:val="StyleUnderline"/>
        </w:rPr>
        <w:t>military developments</w:t>
      </w:r>
      <w:r w:rsidRPr="00091A9B">
        <w:t xml:space="preserve"> since the end of the Cold War </w:t>
      </w:r>
      <w:r w:rsidRPr="00091A9B">
        <w:rPr>
          <w:rStyle w:val="StyleUnderline"/>
        </w:rPr>
        <w:t>have compounded the challenge Russian planners face in ensuring sufficient retaliation for effective deterrence</w:t>
      </w:r>
      <w:r w:rsidRPr="00091A9B">
        <w:t xml:space="preserve">. In short, </w:t>
      </w:r>
      <w:r w:rsidRPr="00091A9B">
        <w:rPr>
          <w:rStyle w:val="StyleUnderline"/>
        </w:rPr>
        <w:t xml:space="preserve">whereas the </w:t>
      </w:r>
      <w:r w:rsidRPr="00091A9B">
        <w:rPr>
          <w:rStyle w:val="StyleUnderline"/>
          <w:highlight w:val="cyan"/>
        </w:rPr>
        <w:t>U.S. force has</w:t>
      </w:r>
      <w:r w:rsidRPr="00091A9B">
        <w:rPr>
          <w:rStyle w:val="StyleUnderline"/>
        </w:rPr>
        <w:t xml:space="preserve"> </w:t>
      </w:r>
      <w:r w:rsidRPr="00091A9B">
        <w:rPr>
          <w:rStyle w:val="StyleUnderline"/>
          <w:highlight w:val="cyan"/>
        </w:rPr>
        <w:t>significant capacity to deliver</w:t>
      </w:r>
      <w:r w:rsidRPr="00091A9B">
        <w:rPr>
          <w:rStyle w:val="StyleUnderline"/>
        </w:rPr>
        <w:t xml:space="preserve"> a prompt </w:t>
      </w:r>
      <w:r w:rsidRPr="00091A9B">
        <w:rPr>
          <w:rStyle w:val="StyleUnderline"/>
          <w:highlight w:val="cyan"/>
        </w:rPr>
        <w:t>counterforce</w:t>
      </w:r>
      <w:r w:rsidRPr="00091A9B">
        <w:rPr>
          <w:rStyle w:val="StyleUnderline"/>
        </w:rPr>
        <w:t xml:space="preserve"> </w:t>
      </w:r>
      <w:r w:rsidRPr="00091A9B">
        <w:rPr>
          <w:rStyle w:val="StyleUnderline"/>
          <w:highlight w:val="cyan"/>
        </w:rPr>
        <w:t>strike</w:t>
      </w:r>
      <w:r w:rsidRPr="00091A9B">
        <w:rPr>
          <w:rStyle w:val="StyleUnderline"/>
        </w:rPr>
        <w:t xml:space="preserve"> and its employment policy </w:t>
      </w:r>
      <w:r w:rsidRPr="00091A9B">
        <w:rPr>
          <w:rStyle w:val="StyleUnderline"/>
          <w:highlight w:val="cyan"/>
        </w:rPr>
        <w:t>openly discusses</w:t>
      </w:r>
      <w:r w:rsidRPr="00091A9B">
        <w:rPr>
          <w:rStyle w:val="StyleUnderline"/>
        </w:rPr>
        <w:t xml:space="preserve"> </w:t>
      </w:r>
      <w:r w:rsidRPr="00091A9B">
        <w:rPr>
          <w:rStyle w:val="Emphasis"/>
          <w:highlight w:val="cyan"/>
        </w:rPr>
        <w:t>damage limitation</w:t>
      </w:r>
      <w:r w:rsidRPr="00091A9B">
        <w:t xml:space="preserve">, the </w:t>
      </w:r>
      <w:r w:rsidRPr="00091A9B">
        <w:rPr>
          <w:rStyle w:val="StyleUnderline"/>
          <w:highlight w:val="cyan"/>
        </w:rPr>
        <w:t>Russian emphasis is on</w:t>
      </w:r>
      <w:r w:rsidRPr="00091A9B">
        <w:rPr>
          <w:rStyle w:val="StyleUnderline"/>
        </w:rPr>
        <w:t xml:space="preserve"> </w:t>
      </w:r>
      <w:r w:rsidRPr="00091A9B">
        <w:rPr>
          <w:rStyle w:val="Emphasis"/>
        </w:rPr>
        <w:t xml:space="preserve">ensuring enough </w:t>
      </w:r>
      <w:r w:rsidRPr="00091A9B">
        <w:rPr>
          <w:rStyle w:val="Emphasis"/>
          <w:highlight w:val="cyan"/>
        </w:rPr>
        <w:t>retaliation</w:t>
      </w:r>
      <w:r w:rsidRPr="00091A9B">
        <w:rPr>
          <w:rStyle w:val="StyleUnderline"/>
        </w:rPr>
        <w:t xml:space="preserve"> to effect </w:t>
      </w:r>
      <w:r w:rsidRPr="00091A9B">
        <w:rPr>
          <w:rStyle w:val="Emphasis"/>
        </w:rPr>
        <w:t>unacceptable damage</w:t>
      </w:r>
      <w:r w:rsidRPr="00091A9B">
        <w:t xml:space="preserve">. This chapter explores </w:t>
      </w:r>
      <w:r w:rsidRPr="00091A9B">
        <w:rPr>
          <w:rStyle w:val="StyleUnderline"/>
        </w:rPr>
        <w:t>Moscow’s threat perceptions and the consequences for the stability of the U.S.-Russia dyad</w:t>
      </w:r>
      <w:r w:rsidRPr="00091A9B">
        <w:t xml:space="preserve">. Stability and Instability from Moscow’s Perspective Often, </w:t>
      </w:r>
      <w:r w:rsidRPr="00091A9B">
        <w:rPr>
          <w:rStyle w:val="StyleUnderline"/>
        </w:rPr>
        <w:t>the core of Russia’s concerns is lost in the debate about specific capabilities, concepts, or arms control treaties</w:t>
      </w:r>
      <w:r w:rsidRPr="00091A9B">
        <w:t xml:space="preserve">. Many argue, for example, that Russia objects to U.S. missile defense because sites have been established in countries of the former Warsaw Pact, thus encroaching on Moscow’s alleged sphere of influence.1 However, </w:t>
      </w:r>
      <w:r w:rsidRPr="00091A9B">
        <w:rPr>
          <w:rStyle w:val="StyleUnderline"/>
          <w:highlight w:val="cyan"/>
        </w:rPr>
        <w:t>Russian</w:t>
      </w:r>
      <w:r w:rsidRPr="00091A9B">
        <w:rPr>
          <w:rStyle w:val="StyleUnderline"/>
        </w:rPr>
        <w:t xml:space="preserve"> officials have long </w:t>
      </w:r>
      <w:r w:rsidRPr="00091A9B">
        <w:rPr>
          <w:rStyle w:val="StyleUnderline"/>
          <w:highlight w:val="cyan"/>
        </w:rPr>
        <w:t>been clear</w:t>
      </w:r>
      <w:r w:rsidRPr="00091A9B">
        <w:rPr>
          <w:rStyle w:val="StyleUnderline"/>
        </w:rPr>
        <w:t xml:space="preserve"> that their </w:t>
      </w:r>
      <w:r w:rsidRPr="00091A9B">
        <w:rPr>
          <w:rStyle w:val="Emphasis"/>
          <w:highlight w:val="cyan"/>
        </w:rPr>
        <w:t>primary concern</w:t>
      </w:r>
      <w:r w:rsidRPr="00091A9B">
        <w:t>—</w:t>
      </w:r>
      <w:r w:rsidRPr="00091A9B">
        <w:rPr>
          <w:rStyle w:val="StyleUnderline"/>
        </w:rPr>
        <w:t xml:space="preserve">perhaps even </w:t>
      </w:r>
      <w:r w:rsidRPr="00091A9B">
        <w:rPr>
          <w:rStyle w:val="Emphasis"/>
        </w:rPr>
        <w:t>preoccupation</w:t>
      </w:r>
      <w:r w:rsidRPr="00091A9B">
        <w:t xml:space="preserve">—has </w:t>
      </w:r>
      <w:r w:rsidRPr="00091A9B">
        <w:rPr>
          <w:rStyle w:val="StyleUnderline"/>
        </w:rPr>
        <w:t xml:space="preserve">been </w:t>
      </w:r>
      <w:r w:rsidRPr="00091A9B">
        <w:rPr>
          <w:rStyle w:val="StyleUnderline"/>
          <w:highlight w:val="cyan"/>
        </w:rPr>
        <w:t>ensuring retaliation</w:t>
      </w:r>
      <w:r w:rsidRPr="00091A9B">
        <w:rPr>
          <w:rStyle w:val="StyleUnderline"/>
        </w:rPr>
        <w:t xml:space="preserve"> </w:t>
      </w:r>
      <w:r w:rsidRPr="00091A9B">
        <w:rPr>
          <w:rStyle w:val="Emphasis"/>
          <w:highlight w:val="cyan"/>
        </w:rPr>
        <w:t>following</w:t>
      </w:r>
      <w:r w:rsidRPr="00091A9B">
        <w:rPr>
          <w:rStyle w:val="Emphasis"/>
        </w:rPr>
        <w:t xml:space="preserve"> a potential </w:t>
      </w:r>
      <w:r w:rsidRPr="00091A9B">
        <w:rPr>
          <w:rStyle w:val="Emphasis"/>
          <w:highlight w:val="cyan"/>
        </w:rPr>
        <w:t>first</w:t>
      </w:r>
      <w:r w:rsidRPr="00091A9B">
        <w:rPr>
          <w:rStyle w:val="Emphasis"/>
        </w:rPr>
        <w:t xml:space="preserve"> U.S. </w:t>
      </w:r>
      <w:r w:rsidRPr="00091A9B">
        <w:rPr>
          <w:rStyle w:val="Emphasis"/>
          <w:highlight w:val="cyan"/>
        </w:rPr>
        <w:t>strike</w:t>
      </w:r>
      <w:r w:rsidRPr="00091A9B">
        <w:t xml:space="preserve">. The </w:t>
      </w:r>
      <w:r w:rsidRPr="00091A9B">
        <w:rPr>
          <w:rStyle w:val="StyleUnderline"/>
        </w:rPr>
        <w:t>widespread belief is</w:t>
      </w:r>
      <w:r w:rsidRPr="00091A9B">
        <w:t xml:space="preserve"> that the </w:t>
      </w:r>
      <w:r w:rsidRPr="00091A9B">
        <w:rPr>
          <w:rStyle w:val="StyleUnderline"/>
          <w:highlight w:val="cyan"/>
        </w:rPr>
        <w:t>certainty</w:t>
      </w:r>
      <w:r w:rsidRPr="00091A9B">
        <w:rPr>
          <w:rStyle w:val="StyleUnderline"/>
        </w:rPr>
        <w:t xml:space="preserve"> of Russia’s ability </w:t>
      </w:r>
      <w:r w:rsidRPr="00091A9B">
        <w:rPr>
          <w:rStyle w:val="StyleUnderline"/>
          <w:highlight w:val="cyan"/>
        </w:rPr>
        <w:t>to inflict</w:t>
      </w:r>
      <w:r w:rsidRPr="00091A9B">
        <w:rPr>
          <w:rStyle w:val="StyleUnderline"/>
        </w:rPr>
        <w:t xml:space="preserve"> </w:t>
      </w:r>
      <w:r w:rsidRPr="00091A9B">
        <w:rPr>
          <w:rStyle w:val="Emphasis"/>
          <w:highlight w:val="cyan"/>
        </w:rPr>
        <w:t>unacceptable damage</w:t>
      </w:r>
      <w:r w:rsidRPr="00091A9B">
        <w:rPr>
          <w:rStyle w:val="StyleUnderline"/>
        </w:rPr>
        <w:t xml:space="preserve"> in a retaliatory strike is all </w:t>
      </w:r>
      <w:r w:rsidRPr="00091A9B">
        <w:rPr>
          <w:rStyle w:val="StyleUnderline"/>
        </w:rPr>
        <w:lastRenderedPageBreak/>
        <w:t>that prevents the United States from undertaking (or threatening) aggressive actions against Russia</w:t>
      </w:r>
      <w:r w:rsidRPr="00091A9B">
        <w:t xml:space="preserve">. In an oft-cited 2019 article in Military Thought, </w:t>
      </w:r>
      <w:r w:rsidRPr="00091A9B">
        <w:rPr>
          <w:rStyle w:val="StyleUnderline"/>
        </w:rPr>
        <w:t>a group of Russian Ministry of Defense (</w:t>
      </w:r>
      <w:r w:rsidRPr="00091A9B">
        <w:rPr>
          <w:rStyle w:val="Emphasis"/>
          <w:highlight w:val="cyan"/>
        </w:rPr>
        <w:t>MoD</w:t>
      </w:r>
      <w:r w:rsidRPr="00091A9B">
        <w:rPr>
          <w:rStyle w:val="StyleUnderline"/>
        </w:rPr>
        <w:t xml:space="preserve">) </w:t>
      </w:r>
      <w:r w:rsidRPr="00091A9B">
        <w:rPr>
          <w:rStyle w:val="StyleUnderline"/>
          <w:highlight w:val="cyan"/>
        </w:rPr>
        <w:t>strategists</w:t>
      </w:r>
      <w:r w:rsidRPr="00091A9B">
        <w:rPr>
          <w:rStyle w:val="StyleUnderline"/>
        </w:rPr>
        <w:t xml:space="preserve"> </w:t>
      </w:r>
      <w:r w:rsidRPr="00091A9B">
        <w:rPr>
          <w:rStyle w:val="StyleUnderline"/>
          <w:highlight w:val="cyan"/>
        </w:rPr>
        <w:t>characterized</w:t>
      </w:r>
      <w:r w:rsidRPr="00091A9B">
        <w:rPr>
          <w:rStyle w:val="StyleUnderline"/>
        </w:rPr>
        <w:t xml:space="preserve"> the </w:t>
      </w:r>
      <w:r w:rsidRPr="00091A9B">
        <w:rPr>
          <w:rStyle w:val="StyleUnderline"/>
          <w:highlight w:val="cyan"/>
        </w:rPr>
        <w:t>ability to threaten</w:t>
      </w:r>
      <w:r w:rsidRPr="00091A9B">
        <w:rPr>
          <w:rStyle w:val="StyleUnderline"/>
        </w:rPr>
        <w:t xml:space="preserve"> assured </w:t>
      </w:r>
      <w:r w:rsidRPr="00091A9B">
        <w:rPr>
          <w:rStyle w:val="StyleUnderline"/>
          <w:highlight w:val="cyan"/>
        </w:rPr>
        <w:t>retaliation</w:t>
      </w:r>
      <w:r w:rsidRPr="00091A9B">
        <w:rPr>
          <w:rStyle w:val="StyleUnderline"/>
        </w:rPr>
        <w:t xml:space="preserve"> as the “</w:t>
      </w:r>
      <w:r w:rsidRPr="00091A9B">
        <w:rPr>
          <w:rStyle w:val="Emphasis"/>
          <w:highlight w:val="cyan"/>
        </w:rPr>
        <w:t>foundation</w:t>
      </w:r>
      <w:r w:rsidRPr="00091A9B">
        <w:rPr>
          <w:rStyle w:val="StyleUnderline"/>
        </w:rPr>
        <w:t xml:space="preserve">” </w:t>
      </w:r>
      <w:r w:rsidRPr="00091A9B">
        <w:rPr>
          <w:rStyle w:val="StyleUnderline"/>
          <w:highlight w:val="cyan"/>
        </w:rPr>
        <w:t>of</w:t>
      </w:r>
      <w:r w:rsidRPr="00091A9B">
        <w:rPr>
          <w:rStyle w:val="StyleUnderline"/>
        </w:rPr>
        <w:t xml:space="preserve"> </w:t>
      </w:r>
      <w:r w:rsidRPr="00091A9B">
        <w:rPr>
          <w:rStyle w:val="StyleUnderline"/>
          <w:highlight w:val="cyan"/>
        </w:rPr>
        <w:t>deterrence</w:t>
      </w:r>
      <w:r w:rsidRPr="00091A9B">
        <w:rPr>
          <w:rStyle w:val="StyleUnderline"/>
        </w:rPr>
        <w:t xml:space="preserve"> at all phases of conflict</w:t>
      </w:r>
      <w:r w:rsidRPr="00091A9B">
        <w:t xml:space="preserve">.2 Challenges Related to Strategic Offensive Capabilities </w:t>
      </w:r>
      <w:r w:rsidRPr="00091A9B">
        <w:rPr>
          <w:rStyle w:val="StyleUnderline"/>
          <w:highlight w:val="cyan"/>
        </w:rPr>
        <w:t>Moscow’s belief</w:t>
      </w:r>
      <w:r w:rsidRPr="00091A9B">
        <w:rPr>
          <w:rStyle w:val="StyleUnderline"/>
        </w:rPr>
        <w:t xml:space="preserve"> that it must have the capability to inflict unacceptable damage in a retaliatory strike after the United States has attempted to disarm it with a </w:t>
      </w:r>
      <w:r w:rsidRPr="00091A9B">
        <w:rPr>
          <w:rStyle w:val="Emphasis"/>
          <w:highlight w:val="cyan"/>
        </w:rPr>
        <w:t>counterforce first strike</w:t>
      </w:r>
      <w:r w:rsidRPr="00091A9B">
        <w:rPr>
          <w:rStyle w:val="StyleUnderline"/>
        </w:rPr>
        <w:t xml:space="preserve"> </w:t>
      </w:r>
      <w:r w:rsidRPr="00091A9B">
        <w:rPr>
          <w:rStyle w:val="StyleUnderline"/>
          <w:highlight w:val="cyan"/>
        </w:rPr>
        <w:t>compels</w:t>
      </w:r>
      <w:r w:rsidRPr="00091A9B">
        <w:rPr>
          <w:rStyle w:val="StyleUnderline"/>
        </w:rPr>
        <w:t xml:space="preserve"> the </w:t>
      </w:r>
      <w:r w:rsidRPr="00091A9B">
        <w:rPr>
          <w:rStyle w:val="StyleUnderline"/>
          <w:highlight w:val="cyan"/>
        </w:rPr>
        <w:t>Russian</w:t>
      </w:r>
      <w:r w:rsidRPr="00091A9B">
        <w:rPr>
          <w:rStyle w:val="StyleUnderline"/>
        </w:rPr>
        <w:t xml:space="preserve"> military </w:t>
      </w:r>
      <w:r w:rsidRPr="00091A9B">
        <w:rPr>
          <w:rStyle w:val="StyleUnderline"/>
          <w:highlight w:val="cyan"/>
        </w:rPr>
        <w:t>to maintain</w:t>
      </w:r>
      <w:r w:rsidRPr="00091A9B">
        <w:rPr>
          <w:rStyle w:val="StyleUnderline"/>
        </w:rPr>
        <w:t xml:space="preserve"> a </w:t>
      </w:r>
      <w:r w:rsidRPr="00091A9B">
        <w:rPr>
          <w:rStyle w:val="Emphasis"/>
          <w:highlight w:val="cyan"/>
        </w:rPr>
        <w:t>large number of</w:t>
      </w:r>
      <w:r w:rsidRPr="00091A9B">
        <w:rPr>
          <w:rStyle w:val="Emphasis"/>
        </w:rPr>
        <w:t xml:space="preserve"> deployed strategic </w:t>
      </w:r>
      <w:r w:rsidRPr="00091A9B">
        <w:rPr>
          <w:rStyle w:val="Emphasis"/>
          <w:highlight w:val="cyan"/>
        </w:rPr>
        <w:t>warheads</w:t>
      </w:r>
      <w:r w:rsidRPr="00091A9B">
        <w:t xml:space="preserve">. However, the requirements for what counts as unacceptable damage are murky, as are Russian assessments of U.S. capacity to target Russian forces. The MoD’s official dictionary defines unacceptable damage as, “In nuclear war, the magnitude of expected losses a state would incur as a result of the retaliatory strike of its adversary, which would make impossible (disadvantageous) the unleashing or continuation of war against it.”3 But it gives no insight into how the MoD calculates what it believes would constitute unacceptable damage for the United States.4 </w:t>
      </w:r>
      <w:r w:rsidRPr="00091A9B">
        <w:rPr>
          <w:rStyle w:val="StyleUnderline"/>
        </w:rPr>
        <w:t>The waters have been further muddied as Russian strategists have been experimenting with several related concepts</w:t>
      </w:r>
      <w:r w:rsidRPr="00091A9B">
        <w:t xml:space="preserve">. Some Russians argue that the entire concept of “unacceptable damage” is outdated and should be junked altogether. For instance, a 2012 Institute of World Economy and International Relations of the Russian Academy of Sciences (IMEMO) publication edited by Alexei Arbatov, Vladimir Dvorkin, and Sergei Oznobishchev proposed replacing “unacceptable damage” with a criterion based on the “balance of second-strike potentials.”5 MoD-affiliated strategists subsequently penned an article length rebuttal arguing for the continued relevance of such “objective” deterrence criteria as “unacceptable damage.”6 But </w:t>
      </w:r>
      <w:r w:rsidRPr="00091A9B">
        <w:rPr>
          <w:rStyle w:val="StyleUnderline"/>
        </w:rPr>
        <w:t>it is not clear how to calculate how much is enough to deter a particular adversary</w:t>
      </w:r>
      <w:r w:rsidRPr="00091A9B">
        <w:t xml:space="preserve">. Russian authors have proposed methodologies using such tools as fuzzy sets and mathematical psychology to actualize their conceptual frameworks— but, even if these approaches are sound, how can one get accurate data to feed into them?7 The 2010 Military Doctrine calls for the ability to inflict “specified” (zadannyi) damage, which various analysts have interpreted in different ways.8 Other concepts, such as “deterrent damage,” have also emerged recently.9 Russian specialists interviewed for this report suggested that the General Staff likely maintains complex quantitative formulas for determining requirements for retaliation, but the “specified damage” concept gives more flexibility for determining how much is enough.10 In short, although the exact number of warheads that the Russian military has specified as necessary for ensuring unacceptable damage in retaliation remains unknown, </w:t>
      </w:r>
      <w:r w:rsidRPr="00091A9B">
        <w:rPr>
          <w:rStyle w:val="StyleUnderline"/>
        </w:rPr>
        <w:t xml:space="preserve">it is clear that the requirements for a retaliatory strike are </w:t>
      </w:r>
      <w:r w:rsidRPr="00091A9B">
        <w:rPr>
          <w:rStyle w:val="Emphasis"/>
        </w:rPr>
        <w:t>significant</w:t>
      </w:r>
      <w:r w:rsidRPr="00091A9B">
        <w:t xml:space="preserve">. Since the 1990s, </w:t>
      </w:r>
      <w:r w:rsidRPr="00091A9B">
        <w:rPr>
          <w:rStyle w:val="StyleUnderline"/>
        </w:rPr>
        <w:t>Russian strategists have fretted about their country’s ability to fulfill those requirements</w:t>
      </w:r>
      <w:r w:rsidRPr="00091A9B">
        <w:t xml:space="preserve">. For example, a group of nuclear experts from the nuclear research institutes in Sarov used basic mathematical models to determine the probability of success for a U.S. first strike. As of 1991, the U.S. first-strike potential, calculated as the number of ICBMs and SLBMs that could be delivered simultaneously, reduced by 20 percent (the assumed failure rate), divided by the targeted Soviet ICBMs, was 1.12. In other words, the U.S. firststrike force was capable of delivering just over 1 strategic warhead to each Soviet ICBM, which, these experts said, in practice ruled out a first strike because unacceptable retaliation was ensured. As of 1999, that number was 3.35, a threefold expansion of U.S. first-strike capabilities, which represented a “threat that </w:t>
      </w:r>
      <w:r w:rsidRPr="00091A9B">
        <w:lastRenderedPageBreak/>
        <w:t>Russia would lose its nuclear deterrent.”11 As one Russian strategist writes, “</w:t>
      </w:r>
      <w:r w:rsidRPr="00091A9B">
        <w:rPr>
          <w:rStyle w:val="StyleUnderline"/>
        </w:rPr>
        <w:t xml:space="preserve">In the 21st century, the seriousness of the issue of preserving and maintaining the deterrent potential of the strategic nuclear forces is </w:t>
      </w:r>
      <w:r w:rsidRPr="00091A9B">
        <w:rPr>
          <w:rStyle w:val="Emphasis"/>
        </w:rPr>
        <w:t>reaching the level</w:t>
      </w:r>
      <w:r w:rsidRPr="00091A9B">
        <w:rPr>
          <w:rStyle w:val="StyleUnderline"/>
        </w:rPr>
        <w:t xml:space="preserve"> of the nuclear challenge for the </w:t>
      </w:r>
      <w:r w:rsidRPr="00091A9B">
        <w:rPr>
          <w:rStyle w:val="Emphasis"/>
        </w:rPr>
        <w:t>Soviet Union</w:t>
      </w:r>
      <w:r w:rsidRPr="00091A9B">
        <w:rPr>
          <w:rStyle w:val="StyleUnderline"/>
        </w:rPr>
        <w:t xml:space="preserve"> in the late 1940s</w:t>
      </w:r>
      <w:r w:rsidRPr="00091A9B">
        <w:t xml:space="preserve">.”12 Today, the Russian government’s consistently stated position that it does not believe further bilateral reductions below New START levels are possible suggests that Moscow remains concerned that it might not be able to fulfill its deterrence requirements with fewer warheads. Although many would dispute the math that goes into creating these requirements, </w:t>
      </w:r>
      <w:r w:rsidRPr="00091A9B">
        <w:rPr>
          <w:rStyle w:val="StyleUnderline"/>
        </w:rPr>
        <w:t xml:space="preserve">the </w:t>
      </w:r>
      <w:r w:rsidRPr="00091A9B">
        <w:rPr>
          <w:rStyle w:val="Emphasis"/>
          <w:highlight w:val="cyan"/>
        </w:rPr>
        <w:t>resulting threat perceptions</w:t>
      </w:r>
      <w:r w:rsidRPr="00091A9B">
        <w:rPr>
          <w:rStyle w:val="StyleUnderline"/>
        </w:rPr>
        <w:t xml:space="preserve"> are </w:t>
      </w:r>
      <w:r w:rsidRPr="00091A9B">
        <w:rPr>
          <w:rStyle w:val="Emphasis"/>
          <w:highlight w:val="cyan"/>
        </w:rPr>
        <w:t>genuinely held</w:t>
      </w:r>
      <w:r w:rsidRPr="00091A9B">
        <w:rPr>
          <w:rStyle w:val="StyleUnderline"/>
        </w:rPr>
        <w:t xml:space="preserve"> and appear to be </w:t>
      </w:r>
      <w:r w:rsidRPr="00091A9B">
        <w:rPr>
          <w:rStyle w:val="StyleUnderline"/>
          <w:highlight w:val="cyan"/>
        </w:rPr>
        <w:t xml:space="preserve">a </w:t>
      </w:r>
      <w:r w:rsidRPr="00091A9B">
        <w:rPr>
          <w:rStyle w:val="Emphasis"/>
          <w:highlight w:val="cyan"/>
        </w:rPr>
        <w:t>key driver of</w:t>
      </w:r>
      <w:r w:rsidRPr="00091A9B">
        <w:rPr>
          <w:rStyle w:val="Emphasis"/>
        </w:rPr>
        <w:t xml:space="preserve"> </w:t>
      </w:r>
      <w:r w:rsidRPr="00091A9B">
        <w:rPr>
          <w:rStyle w:val="Emphasis"/>
          <w:highlight w:val="cyan"/>
        </w:rPr>
        <w:t>Russian policy</w:t>
      </w:r>
      <w:r w:rsidRPr="00091A9B">
        <w:t xml:space="preserve">. </w:t>
      </w:r>
    </w:p>
    <w:p w14:paraId="3F6DF8D7" w14:textId="77777777" w:rsidR="00141F8B" w:rsidRPr="00091A9B" w:rsidRDefault="00141F8B" w:rsidP="00141F8B">
      <w:pPr>
        <w:pStyle w:val="Heading4"/>
        <w:rPr>
          <w:rFonts w:cs="Arial"/>
          <w:u w:val="single"/>
        </w:rPr>
      </w:pPr>
      <w:r w:rsidRPr="00091A9B">
        <w:rPr>
          <w:rFonts w:cs="Arial"/>
        </w:rPr>
        <w:t xml:space="preserve">NFU solves. It’s a </w:t>
      </w:r>
      <w:r w:rsidRPr="00091A9B">
        <w:rPr>
          <w:rFonts w:cs="Arial"/>
          <w:u w:val="single"/>
        </w:rPr>
        <w:t>binding</w:t>
      </w:r>
      <w:r w:rsidRPr="00091A9B">
        <w:rPr>
          <w:rFonts w:cs="Arial"/>
        </w:rPr>
        <w:t xml:space="preserve"> and </w:t>
      </w:r>
      <w:r w:rsidRPr="00091A9B">
        <w:rPr>
          <w:rFonts w:cs="Arial"/>
          <w:u w:val="single"/>
        </w:rPr>
        <w:t>credible</w:t>
      </w:r>
      <w:r w:rsidRPr="00091A9B">
        <w:rPr>
          <w:rFonts w:cs="Arial"/>
        </w:rPr>
        <w:t xml:space="preserve"> commitment that draws down nuclear threats on </w:t>
      </w:r>
      <w:r w:rsidRPr="00091A9B">
        <w:rPr>
          <w:rFonts w:cs="Arial"/>
          <w:u w:val="single"/>
        </w:rPr>
        <w:t>both sides</w:t>
      </w:r>
      <w:r w:rsidRPr="00091A9B">
        <w:rPr>
          <w:rFonts w:cs="Arial"/>
        </w:rPr>
        <w:t xml:space="preserve">. </w:t>
      </w:r>
    </w:p>
    <w:p w14:paraId="78F02778" w14:textId="77777777" w:rsidR="00141F8B" w:rsidRPr="00091A9B" w:rsidRDefault="00141F8B" w:rsidP="00141F8B">
      <w:r w:rsidRPr="00091A9B">
        <w:t xml:space="preserve">James E. </w:t>
      </w:r>
      <w:r w:rsidRPr="00091A9B">
        <w:rPr>
          <w:rStyle w:val="Style13ptBold"/>
        </w:rPr>
        <w:t>Doyle</w:t>
      </w:r>
      <w:r w:rsidRPr="00091A9B">
        <w:t xml:space="preserve"> </w:t>
      </w:r>
      <w:r w:rsidRPr="00091A9B">
        <w:rPr>
          <w:rStyle w:val="Style13ptBold"/>
        </w:rPr>
        <w:t>22</w:t>
      </w:r>
      <w:r w:rsidRPr="00091A9B">
        <w:t>. Independent nuclear security specialist, was on the technical staff of the Nonproliferation Division at the Los Alamos National Laboratory, holds a Ph.D. in international security studies from the University of Virginia, and was a senior policy analyst at Science Applications International Corporation. “Building a nuclear off-ramp following the war in Ukraine”. Bulletin of the Atomic Scientists. 7-11-22. https://thebulletin.org/premium/2022-07/building-a-nuclear-off-ramp-following-the-war-in-ukraine/</w:t>
      </w:r>
    </w:p>
    <w:p w14:paraId="30271EDB" w14:textId="77777777" w:rsidR="00141F8B" w:rsidRPr="00091A9B" w:rsidRDefault="00141F8B" w:rsidP="00141F8B">
      <w:pPr>
        <w:rPr>
          <w:rStyle w:val="StyleUnderline"/>
        </w:rPr>
      </w:pPr>
      <w:r w:rsidRPr="00091A9B">
        <w:rPr>
          <w:rStyle w:val="StyleUnderline"/>
        </w:rPr>
        <w:t>We must all be thankful that America</w:t>
      </w:r>
      <w:r w:rsidRPr="00091A9B">
        <w:t xml:space="preserve"> and NATO have </w:t>
      </w:r>
      <w:r w:rsidRPr="00091A9B">
        <w:rPr>
          <w:rStyle w:val="StyleUnderline"/>
        </w:rPr>
        <w:t>acted in strict consistency with the belief that nuclear weapons stand apart, that they are weapons of last resort, and should never be brandished during lim- ited wars</w:t>
      </w:r>
      <w:r w:rsidRPr="00091A9B">
        <w:t xml:space="preserve">. </w:t>
      </w:r>
      <w:r w:rsidRPr="00091A9B">
        <w:rPr>
          <w:rStyle w:val="StyleUnderline"/>
        </w:rPr>
        <w:t xml:space="preserve">This </w:t>
      </w:r>
      <w:r w:rsidRPr="00091A9B">
        <w:rPr>
          <w:rStyle w:val="Emphasis"/>
          <w:highlight w:val="cyan"/>
        </w:rPr>
        <w:t>prudent</w:t>
      </w:r>
      <w:r w:rsidRPr="00091A9B">
        <w:rPr>
          <w:rStyle w:val="Emphasis"/>
        </w:rPr>
        <w:t xml:space="preserve"> and cautionary </w:t>
      </w:r>
      <w:r w:rsidRPr="00091A9B">
        <w:rPr>
          <w:rStyle w:val="Emphasis"/>
          <w:highlight w:val="cyan"/>
        </w:rPr>
        <w:t>behavior</w:t>
      </w:r>
      <w:r w:rsidRPr="00091A9B">
        <w:rPr>
          <w:rStyle w:val="Emphasis"/>
        </w:rPr>
        <w:t xml:space="preserve"> is </w:t>
      </w:r>
      <w:r w:rsidRPr="00091A9B">
        <w:rPr>
          <w:rStyle w:val="Emphasis"/>
          <w:highlight w:val="cyan"/>
        </w:rPr>
        <w:t>essential to preventing nuclear war</w:t>
      </w:r>
      <w:r w:rsidRPr="00091A9B">
        <w:t xml:space="preserve">. </w:t>
      </w:r>
      <w:r w:rsidRPr="00091A9B">
        <w:rPr>
          <w:rStyle w:val="StyleUnderline"/>
        </w:rPr>
        <w:t xml:space="preserve">Unfortunately, such behavior is never guaranteed from any national leader possessing nuclear weapons. </w:t>
      </w:r>
      <w:r w:rsidRPr="00091A9B">
        <w:rPr>
          <w:rStyle w:val="Emphasis"/>
        </w:rPr>
        <w:t>All the caution in the world</w:t>
      </w:r>
      <w:r w:rsidRPr="00091A9B">
        <w:rPr>
          <w:rStyle w:val="StyleUnderline"/>
        </w:rPr>
        <w:t xml:space="preserve"> cannot stop</w:t>
      </w:r>
      <w:r w:rsidRPr="00091A9B">
        <w:t xml:space="preserve"> Vladimir </w:t>
      </w:r>
      <w:r w:rsidRPr="00091A9B">
        <w:rPr>
          <w:rStyle w:val="StyleUnderline"/>
        </w:rPr>
        <w:t>Putin from ordering the use of nuclear weapons if he so chooses</w:t>
      </w:r>
      <w:r w:rsidRPr="00091A9B">
        <w:t xml:space="preserve">. This highlights the fact that the decision to use nuclear weapons should never be in the hands of one official head of state, or even a small number of national officials (Gronlund, Wright, and Fetter 2021). </w:t>
      </w:r>
      <w:r w:rsidRPr="00091A9B">
        <w:rPr>
          <w:szCs w:val="16"/>
        </w:rPr>
        <w:t xml:space="preserve">Re-building security in Europe </w:t>
      </w:r>
      <w:r w:rsidRPr="00091A9B">
        <w:rPr>
          <w:rStyle w:val="StyleUnderline"/>
        </w:rPr>
        <w:t xml:space="preserve">The </w:t>
      </w:r>
      <w:r w:rsidRPr="00091A9B">
        <w:rPr>
          <w:rStyle w:val="StyleUnderline"/>
          <w:highlight w:val="cyan"/>
        </w:rPr>
        <w:t>Ukraine conflict</w:t>
      </w:r>
      <w:r w:rsidRPr="00091A9B">
        <w:rPr>
          <w:rStyle w:val="StyleUnderline"/>
        </w:rPr>
        <w:t xml:space="preserve"> has </w:t>
      </w:r>
      <w:r w:rsidRPr="00091A9B">
        <w:rPr>
          <w:rStyle w:val="StyleUnderline"/>
          <w:highlight w:val="cyan"/>
        </w:rPr>
        <w:t>spotlighted</w:t>
      </w:r>
      <w:r w:rsidRPr="00091A9B">
        <w:rPr>
          <w:rStyle w:val="StyleUnderline"/>
        </w:rPr>
        <w:t xml:space="preserve"> like no other the </w:t>
      </w:r>
      <w:r w:rsidRPr="00091A9B">
        <w:rPr>
          <w:rStyle w:val="Emphasis"/>
          <w:highlight w:val="cyan"/>
        </w:rPr>
        <w:t>unacceptably high risk of nuclear war</w:t>
      </w:r>
      <w:r w:rsidRPr="00091A9B">
        <w:rPr>
          <w:rStyle w:val="StyleUnderline"/>
        </w:rPr>
        <w:t xml:space="preserve"> between the United States</w:t>
      </w:r>
      <w:r w:rsidRPr="00091A9B">
        <w:t xml:space="preserve">/NATO </w:t>
      </w:r>
      <w:r w:rsidRPr="00091A9B">
        <w:rPr>
          <w:rStyle w:val="StyleUnderline"/>
        </w:rPr>
        <w:t>and Russia</w:t>
      </w:r>
      <w:r w:rsidRPr="00091A9B">
        <w:t xml:space="preserve">. </w:t>
      </w:r>
      <w:r w:rsidRPr="00091A9B">
        <w:rPr>
          <w:rStyle w:val="StyleUnderline"/>
          <w:highlight w:val="cyan"/>
        </w:rPr>
        <w:t>Responsibility for</w:t>
      </w:r>
      <w:r w:rsidRPr="00091A9B">
        <w:rPr>
          <w:rStyle w:val="StyleUnderline"/>
        </w:rPr>
        <w:t xml:space="preserve"> the </w:t>
      </w:r>
      <w:r w:rsidRPr="00091A9B">
        <w:rPr>
          <w:rStyle w:val="Emphasis"/>
          <w:highlight w:val="cyan"/>
        </w:rPr>
        <w:t>deterioration of political relations</w:t>
      </w:r>
      <w:r w:rsidRPr="00091A9B">
        <w:rPr>
          <w:rStyle w:val="StyleUnderline"/>
          <w:highlight w:val="cyan"/>
        </w:rPr>
        <w:t xml:space="preserve"> between</w:t>
      </w:r>
      <w:r w:rsidRPr="00091A9B">
        <w:rPr>
          <w:rStyle w:val="StyleUnderline"/>
        </w:rPr>
        <w:t xml:space="preserve"> these </w:t>
      </w:r>
      <w:r w:rsidRPr="00091A9B">
        <w:rPr>
          <w:rStyle w:val="StyleUnderline"/>
          <w:highlight w:val="cyan"/>
        </w:rPr>
        <w:t>players</w:t>
      </w:r>
      <w:r w:rsidRPr="00091A9B">
        <w:rPr>
          <w:rStyle w:val="StyleUnderline"/>
        </w:rPr>
        <w:t xml:space="preserve"> over the past 30 years must be </w:t>
      </w:r>
      <w:r w:rsidRPr="00091A9B">
        <w:rPr>
          <w:rStyle w:val="Emphasis"/>
          <w:highlight w:val="cyan"/>
        </w:rPr>
        <w:t>assigned to both sides</w:t>
      </w:r>
      <w:r w:rsidRPr="00091A9B">
        <w:t xml:space="preserve">. Unfortunately, as political relations worsened, the mul- tilateral diplomatic and legal mechanisms formalizing shared understandings of strategic, military, and nuclear matters have unraveled as well. Rebuilding them is a challenging and complex undertaking, requiring com- mitment and compromise. </w:t>
      </w:r>
      <w:r w:rsidRPr="00091A9B">
        <w:rPr>
          <w:rStyle w:val="StyleUnderline"/>
        </w:rPr>
        <w:t xml:space="preserve">Following the end of the Cold War, NATO took bold and positive steps to reduce nuclear risks – including shift- ing away from reliance on nuclear weapons in its overall defense strategy. </w:t>
      </w:r>
      <w:r w:rsidRPr="00091A9B">
        <w:t xml:space="preserve">NATO drastically reduced its arsenal of non-strategic nuclear weapons in Europe. America also removed all of its non-strategic nuclear arms from surface ships and submarines (Kimball and Reif 2017). </w:t>
      </w:r>
      <w:r w:rsidRPr="00091A9B">
        <w:rPr>
          <w:rStyle w:val="StyleUnderline"/>
        </w:rPr>
        <w:t xml:space="preserve">Unfortunately, the alliance followed those positive steps with a </w:t>
      </w:r>
      <w:r w:rsidRPr="00091A9B">
        <w:rPr>
          <w:rStyle w:val="Emphasis"/>
          <w:highlight w:val="cyan"/>
        </w:rPr>
        <w:t>series of mistakes</w:t>
      </w:r>
      <w:r w:rsidRPr="00091A9B">
        <w:rPr>
          <w:rStyle w:val="StyleUnderline"/>
        </w:rPr>
        <w:t xml:space="preserve"> in its nuclear strategy that</w:t>
      </w:r>
      <w:r w:rsidRPr="00091A9B">
        <w:t xml:space="preserve">, combined with its acceptance of new member nations from the former Soviet Bloc, </w:t>
      </w:r>
      <w:r w:rsidRPr="00091A9B">
        <w:rPr>
          <w:rStyle w:val="StyleUnderline"/>
          <w:highlight w:val="cyan"/>
        </w:rPr>
        <w:t>created</w:t>
      </w:r>
      <w:r w:rsidRPr="00091A9B">
        <w:rPr>
          <w:rStyle w:val="StyleUnderline"/>
        </w:rPr>
        <w:t xml:space="preserve"> a </w:t>
      </w:r>
      <w:r w:rsidRPr="00091A9B">
        <w:rPr>
          <w:rStyle w:val="Emphasis"/>
          <w:highlight w:val="cyan"/>
        </w:rPr>
        <w:t>growing sense of insecurity in Russia</w:t>
      </w:r>
      <w:r w:rsidRPr="00091A9B">
        <w:rPr>
          <w:rStyle w:val="StyleUnderline"/>
        </w:rPr>
        <w:t>.</w:t>
      </w:r>
      <w:r w:rsidRPr="00091A9B">
        <w:t xml:space="preserve"> For example, when it released its “Enlargement Study” in September 1995, NATO stated that new members Czech Republic, Hungary, and Poland were expected to support the </w:t>
      </w:r>
      <w:r w:rsidRPr="00091A9B">
        <w:lastRenderedPageBreak/>
        <w:t xml:space="preserve">concept of deterrence and the essential role that nuclear weapons play in NATO strategy. This meant that these countries could be included under NATO’s nuclear umbrella even though no NATO nuclear weapons were deployed to their territories. This policy was extended as more nations joined NATO in 2004, includ- ing Latvia, Lithuania, and Estonia – all former members of the Soviet Union. Moreover, in </w:t>
      </w:r>
      <w:r w:rsidRPr="00091A9B">
        <w:rPr>
          <w:rStyle w:val="StyleUnderline"/>
        </w:rPr>
        <w:t>1998 NATO rejected calls from mem- bers</w:t>
      </w:r>
      <w:r w:rsidRPr="00091A9B">
        <w:t xml:space="preserve"> Germany, Canada, and the Netherlands for the alliance </w:t>
      </w:r>
      <w:r w:rsidRPr="00091A9B">
        <w:rPr>
          <w:rStyle w:val="StyleUnderline"/>
        </w:rPr>
        <w:t>to adopt a nuclear “no-first-use” policy</w:t>
      </w:r>
      <w:r w:rsidRPr="00091A9B">
        <w:t xml:space="preserve">. Both NATO’s 2010 Strategic Concept (NATO 2010) and its 2012 Deterrence and Defense Posture </w:t>
      </w:r>
      <w:r w:rsidRPr="00091A9B">
        <w:rPr>
          <w:rStyle w:val="StyleUnderline"/>
        </w:rPr>
        <w:t>Review</w:t>
      </w:r>
      <w:r w:rsidRPr="00091A9B">
        <w:t xml:space="preserve"> (NATO 2012) </w:t>
      </w:r>
      <w:r w:rsidRPr="00091A9B">
        <w:rPr>
          <w:rStyle w:val="StyleUnderline"/>
        </w:rPr>
        <w:t>stated that</w:t>
      </w:r>
      <w:r w:rsidRPr="00091A9B">
        <w:t xml:space="preserve"> NATO reserves the right to use nuclear weapons first if necessary, that </w:t>
      </w:r>
      <w:r w:rsidRPr="00091A9B">
        <w:rPr>
          <w:rStyle w:val="StyleUnderline"/>
        </w:rPr>
        <w:t>US nuclear weapons will remain deployed on the territories of</w:t>
      </w:r>
      <w:r w:rsidRPr="00091A9B">
        <w:t xml:space="preserve"> several </w:t>
      </w:r>
      <w:r w:rsidRPr="00091A9B">
        <w:rPr>
          <w:rStyle w:val="StyleUnderline"/>
        </w:rPr>
        <w:t>European</w:t>
      </w:r>
      <w:r w:rsidRPr="00091A9B">
        <w:t xml:space="preserve"> member </w:t>
      </w:r>
      <w:r w:rsidRPr="00091A9B">
        <w:rPr>
          <w:rStyle w:val="StyleUnderline"/>
        </w:rPr>
        <w:t>states, and that NATO will remain a nuclear alliance for as long as nuclear weapons exist</w:t>
      </w:r>
      <w:r w:rsidRPr="00091A9B">
        <w:t>. These developments essentially extended the United States’ and the NATO nuclear umbrella right to Russia’s bor- ders, along with the threat that NATO reserved the right to use nuclear weapons first in a conflict. Putin has long complained that these developments were unacceptable to Russia.</w:t>
      </w:r>
      <w:r w:rsidRPr="00091A9B">
        <w:rPr>
          <w:rStyle w:val="StyleUnderline"/>
        </w:rPr>
        <w:t xml:space="preserve"> The prospect that Ukraine </w:t>
      </w:r>
      <w:r w:rsidRPr="00091A9B">
        <w:t xml:space="preserve">would someday join NATO and </w:t>
      </w:r>
      <w:r w:rsidRPr="00091A9B">
        <w:rPr>
          <w:rStyle w:val="StyleUnderline"/>
        </w:rPr>
        <w:t xml:space="preserve">receive US-backed nuclear deterrence against Russia is a major reason Putin invaded </w:t>
      </w:r>
      <w:r w:rsidRPr="00091A9B">
        <w:t xml:space="preserve">Crimea in 2014 and the rest of Ukraine in 2022. </w:t>
      </w:r>
      <w:r w:rsidRPr="00091A9B">
        <w:rPr>
          <w:szCs w:val="16"/>
        </w:rPr>
        <w:t xml:space="preserve">Remove tactical nuclear weapons from Europe The risk of nuclear war in Ukraine stems from a contest over the rights of Ukraine’s 44 million citizens to choose their own form of government, laws, and relations with other nations. These are rights almost universally acknowledged in international discourse as belonging to all states. Conversely, Putin is claiming that Russia has the right to control the aspirations of Ukraine’s population and he is threatening the world’s 7.7 billion people with nuclear war to back up his claim. In effect, this war could be thought of a personal vendetta for Vladimir Putin, who is threatening the use of nuclear weapons in order to intimidate other states from providing aid to Ukraine. </w:t>
      </w:r>
      <w:r w:rsidRPr="00091A9B">
        <w:t xml:space="preserve">NATO and </w:t>
      </w:r>
      <w:r w:rsidRPr="00091A9B">
        <w:rPr>
          <w:rStyle w:val="StyleUnderline"/>
        </w:rPr>
        <w:t xml:space="preserve">the </w:t>
      </w:r>
      <w:r w:rsidRPr="00091A9B">
        <w:rPr>
          <w:rStyle w:val="StyleUnderline"/>
          <w:highlight w:val="cyan"/>
        </w:rPr>
        <w:t>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must</w:t>
      </w:r>
      <w:r w:rsidRPr="00091A9B">
        <w:t xml:space="preserve"> set aside this shocking possibility, and instead </w:t>
      </w:r>
      <w:r w:rsidRPr="00091A9B">
        <w:rPr>
          <w:rStyle w:val="Emphasis"/>
          <w:highlight w:val="cyan"/>
        </w:rPr>
        <w:t>concentrate on</w:t>
      </w:r>
      <w:r w:rsidRPr="00091A9B">
        <w:rPr>
          <w:rStyle w:val="Emphasis"/>
        </w:rPr>
        <w:t xml:space="preserve"> on the future</w:t>
      </w:r>
      <w:r w:rsidRPr="00091A9B">
        <w:rPr>
          <w:rStyle w:val="StyleUnderline"/>
        </w:rPr>
        <w:t xml:space="preserve"> – more specifically, on </w:t>
      </w:r>
      <w:r w:rsidRPr="00091A9B">
        <w:rPr>
          <w:rStyle w:val="StyleUnderline"/>
          <w:highlight w:val="cyan"/>
        </w:rPr>
        <w:t>what happens once hosti- lities end</w:t>
      </w:r>
      <w:r w:rsidRPr="00091A9B">
        <w:t xml:space="preserve">. </w:t>
      </w:r>
      <w:r w:rsidRPr="00091A9B">
        <w:rPr>
          <w:rStyle w:val="StyleUnderline"/>
        </w:rPr>
        <w:t xml:space="preserve">They </w:t>
      </w:r>
      <w:r w:rsidRPr="00091A9B">
        <w:rPr>
          <w:rStyle w:val="StyleUnderline"/>
          <w:highlight w:val="cyan"/>
        </w:rPr>
        <w:t>must make great efforts to place relations with Russia on more stable ground</w:t>
      </w:r>
      <w:r w:rsidRPr="00091A9B">
        <w:t xml:space="preserve">. </w:t>
      </w:r>
      <w:r w:rsidRPr="00091A9B">
        <w:rPr>
          <w:rStyle w:val="StyleUnderline"/>
          <w:highlight w:val="cyan"/>
        </w:rPr>
        <w:t>This requires a new security architecture</w:t>
      </w:r>
      <w:r w:rsidRPr="00091A9B">
        <w:rPr>
          <w:rStyle w:val="StyleUnderline"/>
        </w:rPr>
        <w:t xml:space="preserve"> </w:t>
      </w:r>
      <w:r w:rsidRPr="00091A9B">
        <w:t xml:space="preserve">between the United States, NATO, the European Union, and </w:t>
      </w:r>
      <w:r w:rsidRPr="00091A9B">
        <w:rPr>
          <w:szCs w:val="16"/>
        </w:rPr>
        <w:t>Russia –</w:t>
      </w:r>
      <w:r w:rsidRPr="00091A9B">
        <w:rPr>
          <w:rStyle w:val="StyleUnderline"/>
        </w:rPr>
        <w:t xml:space="preserve"> one </w:t>
      </w:r>
      <w:r w:rsidRPr="00091A9B">
        <w:rPr>
          <w:rStyle w:val="StyleUnderline"/>
          <w:highlight w:val="cyan"/>
        </w:rPr>
        <w:t>that ensures</w:t>
      </w:r>
      <w:r w:rsidRPr="00091A9B">
        <w:rPr>
          <w:rStyle w:val="StyleUnderline"/>
        </w:rPr>
        <w:t xml:space="preserve"> that </w:t>
      </w:r>
      <w:r w:rsidRPr="00091A9B">
        <w:rPr>
          <w:rStyle w:val="StyleUnderline"/>
          <w:highlight w:val="cyan"/>
        </w:rPr>
        <w:t>nuclear threats are unacceptable</w:t>
      </w:r>
      <w:r w:rsidRPr="00091A9B">
        <w:rPr>
          <w:rStyle w:val="StyleUnderline"/>
        </w:rPr>
        <w:t xml:space="preserve"> and con- firms that nuclear weapons are weapons of last resort</w:t>
      </w:r>
      <w:r w:rsidRPr="00091A9B">
        <w:t xml:space="preserve">, whose only legitimate purpose is deterring or respond- ing to direct, large-scale military attacks that threaten the existence of their possessors. One step in particular might give Russia a face-saving diplomatic accomplishment, partially mollify the con- sequences of its Ukraine disaster, and reduce future nuclear threats in Europe: NATO could finally agree to remove all US nuclear weapons from member terri- tories, which is a goal that Russia has long sought. Such weaponry is epitomized in the impending NATO deployment of the B61–Mod12 nuclear smart bomb on F-35 stealth aircraft. The B61-12 is a tactical nuclear weapon with select- able yield intended to destroy military targets with minimum collateral damage. The warhead has four yield options, ranging from 0.3 kilotons to 50 kilotons. Plans call for approximately 180 US B-61-Mod12 bombs to be shared by Belgium, Germany, Italy, the Netherlands, and Turkey, beginning this year. Germany in fact just announced (Reuters 2022) that it will buy 35 US-made F-35A fighter jets – opposed to its previously planned purchase of aircraft that would not be certified to carry B-61 nuclear bombs. Before the Ukraine war, the majority position within NATO was that US nuclear weapons deployed in Europe have only a political role, with NATO’s nuclear deterrence requirements fulfilled by French and British nuclear forces and US nuclear weapons deployed out- </w:t>
      </w:r>
      <w:r w:rsidRPr="00091A9B">
        <w:lastRenderedPageBreak/>
        <w:t xml:space="preserve">side Europe. Over the years, political and public opinion in Belgium, the Netherlands, and Germany has gener- ally opposed US nuclear weapons. For several years, Moscow has stated that if the United States was to withdraw its nuclear arms from European soil, then Russia would be willing to address its own stockpile of an estimated 2,000 tactical nuclear warheads (Fuhrhop, Kühn, and Meier 2020). Moreover, just before its forces attacked Ukraine, Russia’s foreign ministry released a proposed treaty for the United States that would require removing its nuclear weapons from NATO bases. These develop- ments indicate that a broad treaty eliminating both Russian and US nuclear weapons in the European region is possible. Without such an agreement, the proliferation of tactical nuclear weapons in the region after the war in Ukraine is likely. The US deployment of the B61-12 would proceed as planned. Russia could deploy tac- tical nuclear forces into areas it controls in Ukraine and also in Belarus. (Soon after the fighting in Ukraine began, Belarus approved a constitutional change that would allow Russian nuclear weapons to be redeployed there [Radio Free Europe 2022]). The re-introduction of nuclear arms to Belarus, and pos- sibly Ukraine, after they were removed 30 years ago would not only increase the chance of nuclear war in Europe, it would also sharply undermine the Nuclear Non-Proliferation Treaty which seeks to stop the spread of nuclear arms globally and eventually elim- inate them from national arsenals. NATO should agree to the removal of US nuclear weapons. In exchange, Russia should agree to decrease its stockpile of approximately 1,000 to 2,000 tactical nuclear warheads and store the remaining weapons in bunkers far from its western border with Europe. It should also pledge never to deploy nuclear weapons to Ukraine – including Crimea and the eastern breakaway republics – or to Kaliningrad or breakaway territories in Georgia and Moldova. Belarus and Kazakhstan must remain non-nuclear weapon states. These proposals are not new, but the war in Ukraine has made them essential to peace and stability in Europe. New limits on short– and intermediate– range missiles Russia’s proposals before the war included prohibitions on the deployment of missiles previously outlawed by the Intermediate-Range Nuclear Forces (INF) Treaty. The treaty required the elimination of both ballistic and cruise missiles with ranges between 500 and 5,500 kilometers (310 and 3,418 miles) regardless of whether they carried nuclear or conventional warheads. The United States, citing long-standing Russian violations of the treaty, withdrew from the INF treaty in August 2019 (Bugos 2019). Russia also announced it is no longer bound by the treaty. Russia has indicated its interest in renewing formal limitations on this category of weapons. Because they can strike deep into the opponent’s territory with little warning time, ballistic and cruise missile with these ranges are particularly destabilizing in Europe. Following the war in Ukraine, Russia is likely to remain open to formal limits on medium- and shorter-range missile systems. This is because, in the absence of such prohibitions, NATO nations such as Poland, Romania, Bulgaria, the Czech Republic, Latvia, Lithuania, and Estonia may indeed deploy missiles with these ranges, either purchased from the United States or another allied nation. There will be an outcry from these nations on NATO’s eastern flank that they need strengthened military capabilities in the wake of Russia’s attempt to destroy Ukrainian independence. A new agreement could exclude limits on these cate- gories of missiles in the Asian part of Russia and the United States. This caveat would address US complaints that China remains unconstrained in deploying medium- and short-range missiles and thus will benefit if the United States is banned from even possessing such systems. A new treaty prohibiting land-based missiles in the European region will be </w:t>
      </w:r>
      <w:r w:rsidRPr="00091A9B">
        <w:lastRenderedPageBreak/>
        <w:t xml:space="preserve">most effective if it addresses shorter-range systems such as Russia’s Iskander missile launchers that can fire both ballistic and cruise missiles. The Iskander system has been used against Ukraine and is deployed in Western Russia, Russia’s Kaliningrad enclave, Belarus, North Ossetia in Georgia, and Armenia. </w:t>
      </w:r>
      <w:r w:rsidRPr="00091A9B">
        <w:rPr>
          <w:szCs w:val="16"/>
        </w:rPr>
        <w:t xml:space="preserve">Nuclear no-first-use pledge </w:t>
      </w:r>
      <w:r w:rsidRPr="00091A9B">
        <w:rPr>
          <w:rStyle w:val="StyleUnderline"/>
        </w:rPr>
        <w:t>Ever since</w:t>
      </w:r>
      <w:r w:rsidRPr="00091A9B">
        <w:t xml:space="preserve"> Vladimir </w:t>
      </w:r>
      <w:r w:rsidRPr="00091A9B">
        <w:rPr>
          <w:rStyle w:val="StyleUnderline"/>
        </w:rPr>
        <w:t xml:space="preserve">Putin asserted that Russia saw the highest stakes in the war in Ukraine – and </w:t>
      </w:r>
      <w:r w:rsidRPr="00091A9B">
        <w:rPr>
          <w:rStyle w:val="StyleUnderline"/>
          <w:highlight w:val="cyan"/>
        </w:rPr>
        <w:t>because Russia and the U</w:t>
      </w:r>
      <w:r w:rsidRPr="00091A9B">
        <w:t xml:space="preserve">nited </w:t>
      </w:r>
      <w:r w:rsidRPr="00091A9B">
        <w:rPr>
          <w:rStyle w:val="StyleUnderline"/>
          <w:highlight w:val="cyan"/>
        </w:rPr>
        <w:t>S</w:t>
      </w:r>
      <w:r w:rsidRPr="00091A9B">
        <w:t xml:space="preserve">tates </w:t>
      </w:r>
      <w:r w:rsidRPr="00091A9B">
        <w:rPr>
          <w:rStyle w:val="Emphasis"/>
          <w:highlight w:val="cyan"/>
        </w:rPr>
        <w:t>reserve the right to use nuclear weapons first</w:t>
      </w:r>
      <w:r w:rsidRPr="00091A9B">
        <w:rPr>
          <w:rStyle w:val="Emphasis"/>
        </w:rPr>
        <w:t xml:space="preserve"> in a conflict</w:t>
      </w:r>
      <w:r w:rsidRPr="00091A9B">
        <w:rPr>
          <w:rStyle w:val="StyleUnderline"/>
        </w:rPr>
        <w:t xml:space="preserve"> – </w:t>
      </w:r>
      <w:r w:rsidRPr="00091A9B">
        <w:rPr>
          <w:rStyle w:val="Emphasis"/>
          <w:highlight w:val="cyan"/>
        </w:rPr>
        <w:t>the world has been on edge</w:t>
      </w:r>
      <w:r w:rsidRPr="00091A9B">
        <w:rPr>
          <w:rStyle w:val="StyleUnderline"/>
        </w:rPr>
        <w:t>.</w:t>
      </w:r>
      <w:r w:rsidRPr="00091A9B">
        <w:t xml:space="preserve"> </w:t>
      </w:r>
      <w:r w:rsidRPr="00091A9B">
        <w:rPr>
          <w:rStyle w:val="StyleUnderline"/>
        </w:rPr>
        <w:t xml:space="preserve">The </w:t>
      </w:r>
      <w:r w:rsidRPr="00091A9B">
        <w:rPr>
          <w:rStyle w:val="StyleUnderline"/>
          <w:highlight w:val="cyan"/>
        </w:rPr>
        <w:t xml:space="preserve">war in Ukraine should cause a </w:t>
      </w:r>
      <w:r w:rsidRPr="00091A9B">
        <w:rPr>
          <w:rStyle w:val="Emphasis"/>
          <w:highlight w:val="cyan"/>
        </w:rPr>
        <w:t>fundamental re-thinking</w:t>
      </w:r>
      <w:r w:rsidRPr="00091A9B">
        <w:t xml:space="preserve"> </w:t>
      </w:r>
      <w:r w:rsidRPr="00091A9B">
        <w:rPr>
          <w:rStyle w:val="StyleUnderline"/>
        </w:rPr>
        <w:t xml:space="preserve">of the </w:t>
      </w:r>
      <w:r w:rsidRPr="00091A9B">
        <w:rPr>
          <w:rStyle w:val="StyleUnderline"/>
          <w:highlight w:val="cyan"/>
        </w:rPr>
        <w:t>role of</w:t>
      </w:r>
      <w:r w:rsidRPr="00091A9B">
        <w:t xml:space="preserve"> </w:t>
      </w:r>
      <w:r w:rsidRPr="00091A9B">
        <w:rPr>
          <w:rStyle w:val="Emphasis"/>
          <w:highlight w:val="cyan"/>
        </w:rPr>
        <w:t>nuclear weapons</w:t>
      </w:r>
      <w:r w:rsidRPr="00091A9B">
        <w:t xml:space="preserve">, </w:t>
      </w:r>
      <w:r w:rsidRPr="00091A9B">
        <w:rPr>
          <w:rStyle w:val="StyleUnderline"/>
          <w:highlight w:val="cyan"/>
        </w:rPr>
        <w:t>highlighting</w:t>
      </w:r>
      <w:r w:rsidRPr="00091A9B">
        <w:rPr>
          <w:rStyle w:val="StyleUnderline"/>
        </w:rPr>
        <w:t xml:space="preserve"> the </w:t>
      </w:r>
      <w:r w:rsidRPr="00091A9B">
        <w:rPr>
          <w:rStyle w:val="Emphasis"/>
          <w:highlight w:val="cyan"/>
        </w:rPr>
        <w:t>immense risks inherent in</w:t>
      </w:r>
      <w:r w:rsidRPr="00091A9B">
        <w:t xml:space="preserve"> the strategy of </w:t>
      </w:r>
      <w:r w:rsidRPr="00091A9B">
        <w:rPr>
          <w:rStyle w:val="Emphasis"/>
          <w:highlight w:val="cyan"/>
        </w:rPr>
        <w:t>deterrence</w:t>
      </w:r>
      <w:r w:rsidRPr="00091A9B">
        <w:rPr>
          <w:highlight w:val="cyan"/>
        </w:rPr>
        <w:t xml:space="preserve">, </w:t>
      </w:r>
      <w:r w:rsidRPr="00091A9B">
        <w:rPr>
          <w:rStyle w:val="StyleUnderline"/>
          <w:highlight w:val="cyan"/>
        </w:rPr>
        <w:t>and</w:t>
      </w:r>
      <w:r w:rsidRPr="00091A9B">
        <w:rPr>
          <w:rStyle w:val="StyleUnderline"/>
        </w:rPr>
        <w:t xml:space="preserve"> </w:t>
      </w:r>
      <w:r w:rsidRPr="00091A9B">
        <w:rPr>
          <w:rStyle w:val="StyleUnderline"/>
          <w:highlight w:val="cyan"/>
        </w:rPr>
        <w:t>demonstrating</w:t>
      </w:r>
      <w:r w:rsidRPr="00091A9B">
        <w:rPr>
          <w:rStyle w:val="StyleUnderline"/>
        </w:rPr>
        <w:t xml:space="preserve"> </w:t>
      </w:r>
      <w:r w:rsidRPr="00091A9B">
        <w:rPr>
          <w:rStyle w:val="StyleUnderline"/>
          <w:highlight w:val="cyan"/>
        </w:rPr>
        <w:t xml:space="preserve">their </w:t>
      </w:r>
      <w:r w:rsidRPr="00091A9B">
        <w:rPr>
          <w:rStyle w:val="Emphasis"/>
          <w:highlight w:val="cyan"/>
        </w:rPr>
        <w:t>uselessness</w:t>
      </w:r>
      <w:r w:rsidRPr="00091A9B">
        <w:rPr>
          <w:rStyle w:val="StyleUnderline"/>
        </w:rPr>
        <w:t xml:space="preserve"> for actually fighting wars</w:t>
      </w:r>
      <w:r w:rsidRPr="00091A9B">
        <w:t xml:space="preserve">. Unfortunately, another lesson taken by nations that do not have nuclear weapons and do not enjoy firm security guarantees from nuclear-armed states is that they might need nuclear arms to deter aggression. Ukrainians will certainly wonder whether Russia would have invaded their territory had they continued to pos- sess nuclear arms, as Ukraine did immediately after the breakup of the Soviet Union. In order </w:t>
      </w:r>
      <w:r w:rsidRPr="00091A9B">
        <w:rPr>
          <w:rStyle w:val="StyleUnderline"/>
        </w:rPr>
        <w:t xml:space="preserve">to </w:t>
      </w:r>
      <w:r w:rsidRPr="00091A9B">
        <w:rPr>
          <w:rStyle w:val="Emphasis"/>
          <w:highlight w:val="cyan"/>
        </w:rPr>
        <w:t>reduce</w:t>
      </w:r>
      <w:r w:rsidRPr="00091A9B">
        <w:rPr>
          <w:rStyle w:val="Emphasis"/>
        </w:rPr>
        <w:t xml:space="preserve"> the </w:t>
      </w:r>
      <w:r w:rsidRPr="00091A9B">
        <w:rPr>
          <w:rStyle w:val="Emphasis"/>
          <w:highlight w:val="cyan"/>
        </w:rPr>
        <w:t>threat of nuclear use</w:t>
      </w:r>
      <w:r w:rsidRPr="00091A9B">
        <w:rPr>
          <w:rStyle w:val="Emphasis"/>
        </w:rPr>
        <w:t xml:space="preserve"> in</w:t>
      </w:r>
      <w:r w:rsidRPr="00091A9B">
        <w:t xml:space="preserve"> limited </w:t>
      </w:r>
      <w:r w:rsidRPr="00091A9B">
        <w:rPr>
          <w:rStyle w:val="Emphasis"/>
        </w:rPr>
        <w:t>conflicts</w:t>
      </w:r>
      <w:r w:rsidRPr="00091A9B">
        <w:rPr>
          <w:rStyle w:val="StyleUnderline"/>
        </w:rPr>
        <w:t xml:space="preserve"> and </w:t>
      </w:r>
      <w:r w:rsidRPr="00091A9B">
        <w:rPr>
          <w:rStyle w:val="Emphasis"/>
          <w:highlight w:val="cyan"/>
        </w:rPr>
        <w:t>mitigate</w:t>
      </w:r>
      <w:r w:rsidRPr="00091A9B">
        <w:rPr>
          <w:rStyle w:val="Emphasis"/>
        </w:rPr>
        <w:t xml:space="preserve"> the continued risks of nuclear </w:t>
      </w:r>
      <w:r w:rsidRPr="00091A9B">
        <w:rPr>
          <w:rStyle w:val="Emphasis"/>
          <w:highlight w:val="cyan"/>
        </w:rPr>
        <w:t>proliferation</w:t>
      </w:r>
      <w:r w:rsidRPr="00091A9B">
        <w:rPr>
          <w:rStyle w:val="Emphasis"/>
        </w:rPr>
        <w:t xml:space="preserve"> globally</w:t>
      </w:r>
      <w:r w:rsidRPr="00091A9B">
        <w:t>, the five, nuclear-armed permanent members, or “P5,” of the UN Security Council (</w:t>
      </w:r>
      <w:r w:rsidRPr="00091A9B">
        <w:rPr>
          <w:rStyle w:val="StyleUnderline"/>
        </w:rPr>
        <w:t xml:space="preserve">the </w:t>
      </w:r>
      <w:r w:rsidRPr="00091A9B">
        <w:rPr>
          <w:rStyle w:val="Emphasis"/>
          <w:highlight w:val="cyan"/>
        </w:rPr>
        <w:t>U</w:t>
      </w:r>
      <w:r w:rsidRPr="00091A9B">
        <w:rPr>
          <w:rStyle w:val="StyleUnderline"/>
        </w:rPr>
        <w:t xml:space="preserve">nited </w:t>
      </w:r>
      <w:r w:rsidRPr="00091A9B">
        <w:rPr>
          <w:rStyle w:val="Emphasis"/>
          <w:highlight w:val="cyan"/>
        </w:rPr>
        <w:t>S</w:t>
      </w:r>
      <w:r w:rsidRPr="00091A9B">
        <w:rPr>
          <w:rStyle w:val="StyleUnderline"/>
        </w:rPr>
        <w:t>tates</w:t>
      </w:r>
      <w:r w:rsidRPr="00091A9B">
        <w:t xml:space="preserve">, Russia, China, the United Kingdom, and France) </w:t>
      </w:r>
      <w:r w:rsidRPr="00091A9B">
        <w:rPr>
          <w:rStyle w:val="StyleUnderline"/>
          <w:highlight w:val="cyan"/>
        </w:rPr>
        <w:t>should</w:t>
      </w:r>
      <w:r w:rsidRPr="00091A9B">
        <w:rPr>
          <w:rStyle w:val="StyleUnderline"/>
        </w:rPr>
        <w:t xml:space="preserve"> </w:t>
      </w:r>
      <w:r w:rsidRPr="00091A9B">
        <w:t xml:space="preserve">revise their declared national security strategies to </w:t>
      </w:r>
      <w:r w:rsidRPr="00091A9B">
        <w:rPr>
          <w:rStyle w:val="StyleUnderline"/>
          <w:highlight w:val="cyan"/>
        </w:rPr>
        <w:t xml:space="preserve">include </w:t>
      </w:r>
      <w:r w:rsidRPr="00091A9B">
        <w:rPr>
          <w:rStyle w:val="Emphasis"/>
          <w:highlight w:val="cyan"/>
        </w:rPr>
        <w:t>clear pledges</w:t>
      </w:r>
      <w:r w:rsidRPr="00091A9B">
        <w:t xml:space="preserve"> </w:t>
      </w:r>
      <w:r w:rsidRPr="00091A9B">
        <w:rPr>
          <w:rStyle w:val="StyleUnderline"/>
          <w:highlight w:val="cyan"/>
        </w:rPr>
        <w:t xml:space="preserve">that they will </w:t>
      </w:r>
      <w:r w:rsidRPr="00091A9B">
        <w:rPr>
          <w:rStyle w:val="Emphasis"/>
          <w:highlight w:val="cyan"/>
        </w:rPr>
        <w:t>never be the first to use nuclear weapons</w:t>
      </w:r>
      <w:r w:rsidRPr="00091A9B">
        <w:t xml:space="preserve">. </w:t>
      </w:r>
      <w:r w:rsidRPr="00091A9B">
        <w:rPr>
          <w:rStyle w:val="StyleUnderline"/>
        </w:rPr>
        <w:t xml:space="preserve">China already has such a declared policy, and similar pledges </w:t>
      </w:r>
      <w:r w:rsidRPr="00091A9B">
        <w:t xml:space="preserve">by the rest of the P5 </w:t>
      </w:r>
      <w:r w:rsidRPr="00091A9B">
        <w:rPr>
          <w:rStyle w:val="StyleUnderline"/>
        </w:rPr>
        <w:t>would make their policies more consistent with the view that the sole purpose of nuclear weapons is to deter nuclear attack.</w:t>
      </w:r>
    </w:p>
    <w:p w14:paraId="67D77F90" w14:textId="77777777" w:rsidR="00141F8B" w:rsidRPr="00091A9B" w:rsidRDefault="00141F8B" w:rsidP="00141F8B">
      <w:pPr>
        <w:pStyle w:val="Heading4"/>
        <w:rPr>
          <w:rFonts w:cs="Arial"/>
        </w:rPr>
      </w:pPr>
      <w:r w:rsidRPr="00091A9B">
        <w:rPr>
          <w:rFonts w:cs="Arial"/>
        </w:rPr>
        <w:t xml:space="preserve">The CP </w:t>
      </w:r>
      <w:r w:rsidRPr="00091A9B">
        <w:rPr>
          <w:rFonts w:cs="Arial"/>
          <w:u w:val="single"/>
        </w:rPr>
        <w:t>solves</w:t>
      </w:r>
      <w:r w:rsidRPr="00091A9B">
        <w:rPr>
          <w:rFonts w:cs="Arial"/>
        </w:rPr>
        <w:t xml:space="preserve">. It eliminates the fear of </w:t>
      </w:r>
      <w:r w:rsidRPr="00091A9B">
        <w:rPr>
          <w:rFonts w:cs="Arial"/>
          <w:u w:val="single"/>
        </w:rPr>
        <w:t>counterforce first strikes</w:t>
      </w:r>
      <w:r w:rsidRPr="00091A9B">
        <w:rPr>
          <w:rFonts w:cs="Arial"/>
        </w:rPr>
        <w:t xml:space="preserve"> which are a </w:t>
      </w:r>
      <w:r w:rsidRPr="00091A9B">
        <w:rPr>
          <w:rFonts w:cs="Arial"/>
          <w:u w:val="single"/>
        </w:rPr>
        <w:t>unique flashpoint</w:t>
      </w:r>
      <w:r w:rsidRPr="00091A9B">
        <w:rPr>
          <w:rFonts w:cs="Arial"/>
        </w:rPr>
        <w:t>.</w:t>
      </w:r>
    </w:p>
    <w:p w14:paraId="5145A681" w14:textId="77777777" w:rsidR="00141F8B" w:rsidRPr="00091A9B" w:rsidRDefault="00141F8B" w:rsidP="00141F8B">
      <w:r w:rsidRPr="00091A9B">
        <w:t xml:space="preserve">Samuel </w:t>
      </w:r>
      <w:r w:rsidRPr="00091A9B">
        <w:rPr>
          <w:rStyle w:val="Style13ptBold"/>
        </w:rPr>
        <w:t>Charap et al 22</w:t>
      </w:r>
      <w:r w:rsidRPr="00091A9B">
        <w:t xml:space="preserve">. Ph.D. in political science, University of Oxford; M.Phil. in Russian and East European studies, University of Oxford. Senior political scientist at the RAND Corporation. Former visiting scholar at the Carnegie Moscow Center and the International Center for Policy Studies (Kyiv), and a Fulbright Scholar at the Moscow State Institute of International Relations. “Mitigating Challenges to U.S.-Russia Strategic Stability.” https://apps.dtic.mil/sti/trecms/pdf/AD1160287.pdf. </w:t>
      </w:r>
    </w:p>
    <w:p w14:paraId="781191FB" w14:textId="77777777" w:rsidR="00141F8B" w:rsidRPr="00091A9B" w:rsidRDefault="00141F8B" w:rsidP="00141F8B">
      <w:r w:rsidRPr="00091A9B">
        <w:t xml:space="preserve">Second, </w:t>
      </w:r>
      <w:r w:rsidRPr="00091A9B">
        <w:rPr>
          <w:rStyle w:val="StyleUnderline"/>
        </w:rPr>
        <w:t xml:space="preserve">Russia seems unwilling to reduce its strategic nuclear forces below New START levels as a result of the requirements to ensure </w:t>
      </w:r>
      <w:r w:rsidRPr="00091A9B">
        <w:rPr>
          <w:rStyle w:val="Emphasis"/>
        </w:rPr>
        <w:t>unacceptable damage in retaliation</w:t>
      </w:r>
      <w:r w:rsidRPr="00091A9B">
        <w:t xml:space="preserve">. Many </w:t>
      </w:r>
      <w:r w:rsidRPr="00091A9B">
        <w:rPr>
          <w:rStyle w:val="StyleUnderline"/>
          <w:highlight w:val="cyan"/>
        </w:rPr>
        <w:t>Russian officials</w:t>
      </w:r>
      <w:r w:rsidRPr="00091A9B">
        <w:rPr>
          <w:rStyle w:val="StyleUnderline"/>
        </w:rPr>
        <w:t xml:space="preserve"> and defense intellectuals </w:t>
      </w:r>
      <w:r w:rsidRPr="00091A9B">
        <w:rPr>
          <w:rStyle w:val="StyleUnderline"/>
          <w:highlight w:val="cyan"/>
        </w:rPr>
        <w:t>contend</w:t>
      </w:r>
      <w:r w:rsidRPr="00091A9B">
        <w:rPr>
          <w:rStyle w:val="StyleUnderline"/>
        </w:rPr>
        <w:t xml:space="preserve"> that </w:t>
      </w:r>
      <w:r w:rsidRPr="00091A9B">
        <w:rPr>
          <w:rStyle w:val="StyleUnderline"/>
          <w:highlight w:val="cyan"/>
        </w:rPr>
        <w:t>Moscow needs large</w:t>
      </w:r>
      <w:r w:rsidRPr="00091A9B">
        <w:rPr>
          <w:rStyle w:val="StyleUnderline"/>
        </w:rPr>
        <w:t xml:space="preserve"> strategic </w:t>
      </w:r>
      <w:r w:rsidRPr="00091A9B">
        <w:rPr>
          <w:rStyle w:val="StyleUnderline"/>
          <w:highlight w:val="cyan"/>
        </w:rPr>
        <w:t>nuclear forces</w:t>
      </w:r>
      <w:r w:rsidRPr="00091A9B">
        <w:rPr>
          <w:rStyle w:val="StyleUnderline"/>
        </w:rPr>
        <w:t xml:space="preserve"> as a hedge </w:t>
      </w:r>
      <w:r w:rsidRPr="00091A9B">
        <w:rPr>
          <w:rStyle w:val="StyleUnderline"/>
          <w:highlight w:val="cyan"/>
        </w:rPr>
        <w:t>against</w:t>
      </w:r>
      <w:r w:rsidRPr="00091A9B">
        <w:rPr>
          <w:rStyle w:val="StyleUnderline"/>
        </w:rPr>
        <w:t xml:space="preserve"> the </w:t>
      </w:r>
      <w:r w:rsidRPr="00091A9B">
        <w:rPr>
          <w:rStyle w:val="StyleUnderline"/>
          <w:highlight w:val="cyan"/>
        </w:rPr>
        <w:t>possibility</w:t>
      </w:r>
      <w:r w:rsidRPr="00091A9B">
        <w:rPr>
          <w:rStyle w:val="StyleUnderline"/>
        </w:rPr>
        <w:t xml:space="preserve"> that the </w:t>
      </w:r>
      <w:r w:rsidRPr="00091A9B">
        <w:rPr>
          <w:rStyle w:val="StyleUnderline"/>
          <w:highlight w:val="cyan"/>
        </w:rPr>
        <w:t>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could exploit</w:t>
      </w:r>
      <w:r w:rsidRPr="00091A9B">
        <w:rPr>
          <w:rStyle w:val="StyleUnderline"/>
        </w:rPr>
        <w:t xml:space="preserve"> a combination of a </w:t>
      </w:r>
      <w:r w:rsidRPr="00091A9B">
        <w:rPr>
          <w:rStyle w:val="Emphasis"/>
          <w:highlight w:val="cyan"/>
        </w:rPr>
        <w:t>counterforce first-strike</w:t>
      </w:r>
      <w:r w:rsidRPr="00091A9B">
        <w:t xml:space="preserve"> and related capabilities (such as BMD) </w:t>
      </w:r>
      <w:r w:rsidRPr="00091A9B">
        <w:rPr>
          <w:rStyle w:val="StyleUnderline"/>
        </w:rPr>
        <w:t>to escape unacceptable damage</w:t>
      </w:r>
      <w:r w:rsidRPr="00091A9B">
        <w:t xml:space="preserve">.32 </w:t>
      </w:r>
      <w:r w:rsidRPr="00091A9B">
        <w:rPr>
          <w:rStyle w:val="StyleUnderline"/>
        </w:rPr>
        <w:t xml:space="preserve">If the United States wishes to continue to reduce its reliance on nuclear weapons and engage in mutual reductions with Russia, </w:t>
      </w:r>
      <w:r w:rsidRPr="00091A9B">
        <w:rPr>
          <w:rStyle w:val="StyleUnderline"/>
          <w:highlight w:val="cyan"/>
        </w:rPr>
        <w:t xml:space="preserve">Moscow’s concerns about </w:t>
      </w:r>
      <w:r w:rsidRPr="00091A9B">
        <w:rPr>
          <w:rStyle w:val="Emphasis"/>
          <w:highlight w:val="cyan"/>
        </w:rPr>
        <w:t>preemption</w:t>
      </w:r>
      <w:r w:rsidRPr="00091A9B">
        <w:rPr>
          <w:rStyle w:val="StyleUnderline"/>
          <w:highlight w:val="cyan"/>
        </w:rPr>
        <w:t xml:space="preserve"> pose</w:t>
      </w:r>
      <w:r w:rsidRPr="00091A9B">
        <w:rPr>
          <w:rStyle w:val="StyleUnderline"/>
        </w:rPr>
        <w:t xml:space="preserve"> a </w:t>
      </w:r>
      <w:r w:rsidRPr="00091A9B">
        <w:rPr>
          <w:rStyle w:val="StyleUnderline"/>
          <w:highlight w:val="cyan"/>
        </w:rPr>
        <w:t>significant problem</w:t>
      </w:r>
      <w:r w:rsidRPr="00091A9B">
        <w:t xml:space="preserve">. Third, </w:t>
      </w:r>
      <w:r w:rsidRPr="00091A9B">
        <w:rPr>
          <w:rStyle w:val="StyleUnderline"/>
        </w:rPr>
        <w:t xml:space="preserve">the </w:t>
      </w:r>
      <w:r w:rsidRPr="00091A9B">
        <w:rPr>
          <w:rStyle w:val="StyleUnderline"/>
          <w:highlight w:val="cyan"/>
        </w:rPr>
        <w:t>overall stability of</w:t>
      </w:r>
      <w:r w:rsidRPr="00091A9B">
        <w:rPr>
          <w:rStyle w:val="StyleUnderline"/>
        </w:rPr>
        <w:t xml:space="preserve"> the </w:t>
      </w:r>
      <w:r w:rsidRPr="00091A9B">
        <w:rPr>
          <w:rStyle w:val="Emphasis"/>
          <w:highlight w:val="cyan"/>
        </w:rPr>
        <w:t>bilateral relationship</w:t>
      </w:r>
      <w:r w:rsidRPr="00091A9B">
        <w:t xml:space="preserve">, and </w:t>
      </w:r>
      <w:r w:rsidRPr="00091A9B">
        <w:rPr>
          <w:rStyle w:val="StyleUnderline"/>
        </w:rPr>
        <w:t xml:space="preserve">thus its </w:t>
      </w:r>
      <w:r w:rsidRPr="00091A9B">
        <w:rPr>
          <w:rStyle w:val="StyleUnderline"/>
          <w:highlight w:val="cyan"/>
        </w:rPr>
        <w:t>ability to deliver</w:t>
      </w:r>
      <w:r w:rsidRPr="00091A9B">
        <w:rPr>
          <w:rStyle w:val="StyleUnderline"/>
        </w:rPr>
        <w:t xml:space="preserve"> on U.S. </w:t>
      </w:r>
      <w:r w:rsidRPr="00091A9B">
        <w:rPr>
          <w:rStyle w:val="StyleUnderline"/>
          <w:highlight w:val="cyan"/>
        </w:rPr>
        <w:t>national interests</w:t>
      </w:r>
      <w:r w:rsidRPr="00091A9B">
        <w:rPr>
          <w:rStyle w:val="StyleUnderline"/>
        </w:rPr>
        <w:t xml:space="preserve">, has </w:t>
      </w:r>
      <w:r w:rsidRPr="00091A9B">
        <w:rPr>
          <w:rStyle w:val="Emphasis"/>
          <w:highlight w:val="cyan"/>
        </w:rPr>
        <w:t>eroded</w:t>
      </w:r>
      <w:r w:rsidRPr="00091A9B">
        <w:t xml:space="preserve">, in no small part because of </w:t>
      </w:r>
      <w:r w:rsidRPr="00091A9B">
        <w:rPr>
          <w:rStyle w:val="Emphasis"/>
          <w:highlight w:val="cyan"/>
        </w:rPr>
        <w:t>divergences</w:t>
      </w:r>
      <w:r w:rsidRPr="00091A9B">
        <w:rPr>
          <w:rStyle w:val="StyleUnderline"/>
        </w:rPr>
        <w:t xml:space="preserve"> </w:t>
      </w:r>
      <w:r w:rsidRPr="00091A9B">
        <w:rPr>
          <w:rStyle w:val="StyleUnderline"/>
          <w:highlight w:val="cyan"/>
        </w:rPr>
        <w:t>over strategic issues</w:t>
      </w:r>
      <w:r w:rsidRPr="00091A9B">
        <w:t xml:space="preserve">. Although there are many causes of the downturn in U.S.-Russia relations (most of which do not relate to the strategic balance), </w:t>
      </w:r>
      <w:r w:rsidRPr="00091A9B">
        <w:rPr>
          <w:rStyle w:val="StyleUnderline"/>
          <w:highlight w:val="cyan"/>
        </w:rPr>
        <w:t xml:space="preserve">Moscow’s concerns about </w:t>
      </w:r>
      <w:r w:rsidRPr="00091A9B">
        <w:rPr>
          <w:rStyle w:val="Emphasis"/>
          <w:highlight w:val="cyan"/>
        </w:rPr>
        <w:t>preemption</w:t>
      </w:r>
      <w:r w:rsidRPr="00091A9B">
        <w:rPr>
          <w:rStyle w:val="StyleUnderline"/>
        </w:rPr>
        <w:t xml:space="preserve"> and the </w:t>
      </w:r>
      <w:r w:rsidRPr="00091A9B">
        <w:rPr>
          <w:rStyle w:val="StyleUnderline"/>
          <w:highlight w:val="cyan"/>
        </w:rPr>
        <w:t>lack of</w:t>
      </w:r>
      <w:r w:rsidRPr="00091A9B">
        <w:rPr>
          <w:rStyle w:val="StyleUnderline"/>
        </w:rPr>
        <w:t xml:space="preserve"> a bilateral </w:t>
      </w:r>
      <w:r w:rsidRPr="00091A9B">
        <w:rPr>
          <w:rStyle w:val="StyleUnderline"/>
          <w:highlight w:val="cyan"/>
        </w:rPr>
        <w:t>framework</w:t>
      </w:r>
      <w:r w:rsidRPr="00091A9B">
        <w:rPr>
          <w:rStyle w:val="StyleUnderline"/>
        </w:rPr>
        <w:t xml:space="preserve"> to </w:t>
      </w:r>
      <w:r w:rsidRPr="00091A9B">
        <w:rPr>
          <w:rStyle w:val="StyleUnderline"/>
          <w:highlight w:val="cyan"/>
        </w:rPr>
        <w:t xml:space="preserve">address them reinforce </w:t>
      </w:r>
      <w:r w:rsidRPr="00091A9B">
        <w:rPr>
          <w:rStyle w:val="Emphasis"/>
          <w:highlight w:val="cyan"/>
        </w:rPr>
        <w:lastRenderedPageBreak/>
        <w:t>zerosum thinking</w:t>
      </w:r>
      <w:r w:rsidRPr="00091A9B">
        <w:rPr>
          <w:rStyle w:val="StyleUnderline"/>
        </w:rPr>
        <w:t xml:space="preserve"> </w:t>
      </w:r>
      <w:r w:rsidRPr="00091A9B">
        <w:rPr>
          <w:rStyle w:val="StyleUnderline"/>
          <w:highlight w:val="cyan"/>
        </w:rPr>
        <w:t>about</w:t>
      </w:r>
      <w:r w:rsidRPr="00091A9B">
        <w:rPr>
          <w:rStyle w:val="StyleUnderline"/>
        </w:rPr>
        <w:t xml:space="preserve"> the </w:t>
      </w:r>
      <w:r w:rsidRPr="00091A9B">
        <w:rPr>
          <w:rStyle w:val="StyleUnderline"/>
          <w:highlight w:val="cyan"/>
        </w:rPr>
        <w:t>relationship</w:t>
      </w:r>
      <w:r w:rsidRPr="00091A9B">
        <w:rPr>
          <w:rStyle w:val="StyleUnderline"/>
        </w:rPr>
        <w:t xml:space="preserve"> and empower worst-case scenario approaches</w:t>
      </w:r>
      <w:r w:rsidRPr="00091A9B">
        <w:t xml:space="preserve">. Given the centrality of the bilateral deterrence paradigm to Russian understandings of national security, </w:t>
      </w:r>
      <w:r w:rsidRPr="00091A9B">
        <w:rPr>
          <w:rStyle w:val="StyleUnderline"/>
        </w:rPr>
        <w:t>the prospect that Russian capabilities no longer effectively deter the United States</w:t>
      </w:r>
      <w:r w:rsidRPr="00091A9B">
        <w:t xml:space="preserve">—that </w:t>
      </w:r>
      <w:r w:rsidRPr="00091A9B">
        <w:rPr>
          <w:rStyle w:val="StyleUnderline"/>
          <w:highlight w:val="cyan"/>
        </w:rPr>
        <w:t>Washington</w:t>
      </w:r>
      <w:r w:rsidRPr="00091A9B">
        <w:rPr>
          <w:rStyle w:val="StyleUnderline"/>
        </w:rPr>
        <w:t xml:space="preserve"> is </w:t>
      </w:r>
      <w:r w:rsidRPr="00091A9B">
        <w:rPr>
          <w:rStyle w:val="StyleUnderline"/>
          <w:highlight w:val="cyan"/>
        </w:rPr>
        <w:t>seeking</w:t>
      </w:r>
      <w:r w:rsidRPr="00091A9B">
        <w:rPr>
          <w:rStyle w:val="StyleUnderline"/>
        </w:rPr>
        <w:t xml:space="preserve"> and will eventually achieve </w:t>
      </w:r>
      <w:r w:rsidRPr="00091A9B">
        <w:rPr>
          <w:rStyle w:val="Emphasis"/>
          <w:highlight w:val="cyan"/>
        </w:rPr>
        <w:t>strategic invulnerability</w:t>
      </w:r>
      <w:r w:rsidRPr="00091A9B">
        <w:t xml:space="preserve">— </w:t>
      </w:r>
      <w:r w:rsidRPr="00091A9B">
        <w:rPr>
          <w:rStyle w:val="Emphasis"/>
          <w:highlight w:val="cyan"/>
        </w:rPr>
        <w:t>makes cooperation</w:t>
      </w:r>
      <w:r w:rsidRPr="00091A9B">
        <w:rPr>
          <w:rStyle w:val="StyleUnderline"/>
        </w:rPr>
        <w:t xml:space="preserve"> on shared interests nearly </w:t>
      </w:r>
      <w:r w:rsidRPr="00091A9B">
        <w:rPr>
          <w:rStyle w:val="Emphasis"/>
          <w:highlight w:val="cyan"/>
        </w:rPr>
        <w:t>impossible</w:t>
      </w:r>
      <w:r w:rsidRPr="00091A9B">
        <w:t xml:space="preserve"> and </w:t>
      </w:r>
      <w:r w:rsidRPr="00091A9B">
        <w:rPr>
          <w:rStyle w:val="Emphasis"/>
          <w:highlight w:val="cyan"/>
        </w:rPr>
        <w:t>removes guardrails</w:t>
      </w:r>
      <w:r w:rsidRPr="00091A9B">
        <w:rPr>
          <w:rStyle w:val="StyleUnderline"/>
        </w:rPr>
        <w:t xml:space="preserve"> </w:t>
      </w:r>
      <w:r w:rsidRPr="00091A9B">
        <w:rPr>
          <w:rStyle w:val="StyleUnderline"/>
          <w:highlight w:val="cyan"/>
        </w:rPr>
        <w:t>to</w:t>
      </w:r>
      <w:r w:rsidRPr="00091A9B">
        <w:rPr>
          <w:rStyle w:val="StyleUnderline"/>
        </w:rPr>
        <w:t xml:space="preserve"> highly assertive </w:t>
      </w:r>
      <w:r w:rsidRPr="00091A9B">
        <w:rPr>
          <w:rStyle w:val="StyleUnderline"/>
          <w:highlight w:val="cyan"/>
        </w:rPr>
        <w:t>Russian actions</w:t>
      </w:r>
      <w:r w:rsidRPr="00091A9B">
        <w:t xml:space="preserve">. The </w:t>
      </w:r>
      <w:r w:rsidRPr="00091A9B">
        <w:rPr>
          <w:rStyle w:val="StyleUnderline"/>
        </w:rPr>
        <w:t>fear of nuclear blackmail in peacetime is compounded by the widely shared view in Russia that the United States systematically seeks to overthrow the regimes of its geopolitical rivals</w:t>
      </w:r>
      <w:r w:rsidRPr="00091A9B">
        <w:t xml:space="preserve">. Finally, a strong case can be made that </w:t>
      </w:r>
      <w:r w:rsidRPr="00091A9B">
        <w:rPr>
          <w:rStyle w:val="StyleUnderline"/>
          <w:highlight w:val="cyan"/>
        </w:rPr>
        <w:t>Russian concerns about</w:t>
      </w:r>
      <w:r w:rsidRPr="00091A9B">
        <w:rPr>
          <w:rStyle w:val="StyleUnderline"/>
        </w:rPr>
        <w:t xml:space="preserve"> </w:t>
      </w:r>
      <w:r w:rsidRPr="00091A9B">
        <w:rPr>
          <w:rStyle w:val="StyleUnderline"/>
          <w:highlight w:val="cyan"/>
        </w:rPr>
        <w:t>preemption</w:t>
      </w:r>
      <w:r w:rsidRPr="00091A9B">
        <w:rPr>
          <w:rStyle w:val="StyleUnderline"/>
        </w:rPr>
        <w:t xml:space="preserve"> might </w:t>
      </w:r>
      <w:r w:rsidRPr="00091A9B">
        <w:rPr>
          <w:rStyle w:val="Emphasis"/>
          <w:highlight w:val="cyan"/>
        </w:rPr>
        <w:t>incentivize</w:t>
      </w:r>
      <w:r w:rsidRPr="00091A9B">
        <w:rPr>
          <w:rStyle w:val="Emphasis"/>
        </w:rPr>
        <w:t xml:space="preserve"> a </w:t>
      </w:r>
      <w:r w:rsidRPr="00091A9B">
        <w:rPr>
          <w:rStyle w:val="Emphasis"/>
          <w:highlight w:val="cyan"/>
        </w:rPr>
        <w:t>first strike</w:t>
      </w:r>
      <w:r w:rsidRPr="00091A9B">
        <w:rPr>
          <w:rStyle w:val="StyleUnderline"/>
        </w:rPr>
        <w:t xml:space="preserve"> in a serious crisis</w:t>
      </w:r>
      <w:r w:rsidRPr="00091A9B">
        <w:t xml:space="preserve">. The United States has an interest in ensuring that Russia is not </w:t>
      </w:r>
      <w:r w:rsidRPr="00091A9B">
        <w:rPr>
          <w:rStyle w:val="StyleUnderline"/>
        </w:rPr>
        <w:t xml:space="preserve">driven to initiate a </w:t>
      </w:r>
      <w:r w:rsidRPr="00091A9B">
        <w:rPr>
          <w:rStyle w:val="StyleUnderline"/>
          <w:highlight w:val="cyan"/>
        </w:rPr>
        <w:t xml:space="preserve">strategic exchange over </w:t>
      </w:r>
      <w:r w:rsidRPr="00091A9B">
        <w:rPr>
          <w:rStyle w:val="Emphasis"/>
          <w:highlight w:val="cyan"/>
        </w:rPr>
        <w:t>use-them-or-lose-them</w:t>
      </w:r>
      <w:r w:rsidRPr="00091A9B">
        <w:rPr>
          <w:rStyle w:val="StyleUnderline"/>
        </w:rPr>
        <w:t xml:space="preserve"> concerns</w:t>
      </w:r>
      <w:r w:rsidRPr="00091A9B">
        <w:t xml:space="preserve">. That </w:t>
      </w:r>
      <w:r w:rsidRPr="00091A9B">
        <w:rPr>
          <w:rStyle w:val="StyleUnderline"/>
        </w:rPr>
        <w:t xml:space="preserve">interest is </w:t>
      </w:r>
      <w:r w:rsidRPr="00091A9B">
        <w:rPr>
          <w:rStyle w:val="StyleUnderline"/>
          <w:highlight w:val="cyan"/>
        </w:rPr>
        <w:t>reinforced by</w:t>
      </w:r>
      <w:r w:rsidRPr="00091A9B">
        <w:rPr>
          <w:rStyle w:val="StyleUnderline"/>
        </w:rPr>
        <w:t xml:space="preserve"> the </w:t>
      </w:r>
      <w:r w:rsidRPr="00091A9B">
        <w:rPr>
          <w:rStyle w:val="StyleUnderline"/>
          <w:highlight w:val="cyan"/>
        </w:rPr>
        <w:t>reality</w:t>
      </w:r>
      <w:r w:rsidRPr="00091A9B">
        <w:rPr>
          <w:rStyle w:val="StyleUnderline"/>
        </w:rPr>
        <w:t xml:space="preserve"> that the U.S. ability to limit damage from a Russian strike is, in fact, quite circumscribed</w:t>
      </w:r>
      <w:r w:rsidRPr="00091A9B">
        <w:t xml:space="preserve">. A recent study suggests that </w:t>
      </w:r>
      <w:r w:rsidRPr="00091A9B">
        <w:rPr>
          <w:rStyle w:val="StyleUnderline"/>
        </w:rPr>
        <w:t xml:space="preserve">it would even be difficult to do so vis-à-vis China’s </w:t>
      </w:r>
      <w:r w:rsidRPr="00091A9B">
        <w:rPr>
          <w:rStyle w:val="Emphasis"/>
        </w:rPr>
        <w:t>far smaller</w:t>
      </w:r>
      <w:r w:rsidRPr="00091A9B">
        <w:rPr>
          <w:rStyle w:val="StyleUnderline"/>
        </w:rPr>
        <w:t xml:space="preserve"> nuclear arsenal</w:t>
      </w:r>
      <w:r w:rsidRPr="00091A9B">
        <w:t xml:space="preserve">.33 </w:t>
      </w:r>
    </w:p>
    <w:p w14:paraId="551A3255" w14:textId="77777777" w:rsidR="00141F8B" w:rsidRPr="00091A9B" w:rsidRDefault="00141F8B" w:rsidP="00141F8B">
      <w:pPr>
        <w:pStyle w:val="Heading3"/>
        <w:rPr>
          <w:rFonts w:cs="Arial"/>
        </w:rPr>
      </w:pPr>
      <w:r w:rsidRPr="00091A9B">
        <w:rPr>
          <w:rFonts w:cs="Arial"/>
        </w:rPr>
        <w:lastRenderedPageBreak/>
        <w:t>Neg---China</w:t>
      </w:r>
    </w:p>
    <w:p w14:paraId="6909D326" w14:textId="77777777" w:rsidR="00141F8B" w:rsidRPr="00091A9B" w:rsidRDefault="00141F8B" w:rsidP="00141F8B">
      <w:pPr>
        <w:pStyle w:val="Heading4"/>
        <w:rPr>
          <w:rFonts w:cs="Arial"/>
        </w:rPr>
      </w:pPr>
      <w:r w:rsidRPr="00091A9B">
        <w:rPr>
          <w:rFonts w:cs="Arial"/>
        </w:rPr>
        <w:t xml:space="preserve">China’s current expansion is driven by </w:t>
      </w:r>
      <w:r w:rsidRPr="00091A9B">
        <w:rPr>
          <w:rFonts w:cs="Arial"/>
          <w:u w:val="single"/>
        </w:rPr>
        <w:t>survivability concerns</w:t>
      </w:r>
      <w:r w:rsidRPr="00091A9B">
        <w:rPr>
          <w:rFonts w:cs="Arial"/>
        </w:rPr>
        <w:t>.</w:t>
      </w:r>
    </w:p>
    <w:p w14:paraId="38F644B4" w14:textId="77777777" w:rsidR="00141F8B" w:rsidRPr="00091A9B" w:rsidRDefault="00141F8B" w:rsidP="00141F8B">
      <w:r w:rsidRPr="00091A9B">
        <w:t xml:space="preserve">M. Taylor </w:t>
      </w:r>
      <w:r w:rsidRPr="00091A9B">
        <w:rPr>
          <w:rStyle w:val="Style13ptBold"/>
        </w:rPr>
        <w:t>Fravel</w:t>
      </w:r>
      <w:r w:rsidRPr="00091A9B">
        <w:t xml:space="preserve">, Henrik Stålhane </w:t>
      </w:r>
      <w:r w:rsidRPr="00091A9B">
        <w:rPr>
          <w:rStyle w:val="Style13ptBold"/>
        </w:rPr>
        <w:t>Hiim</w:t>
      </w:r>
      <w:r w:rsidRPr="00091A9B">
        <w:t xml:space="preserve">, </w:t>
      </w:r>
      <w:r w:rsidRPr="00091A9B">
        <w:rPr>
          <w:rStyle w:val="Style13ptBold"/>
        </w:rPr>
        <w:t>&amp;</w:t>
      </w:r>
      <w:r w:rsidRPr="00091A9B">
        <w:t xml:space="preserve"> Magnus Langset </w:t>
      </w:r>
      <w:r w:rsidRPr="00091A9B">
        <w:rPr>
          <w:rStyle w:val="Style13ptBold"/>
        </w:rPr>
        <w:t>Trøan 11/10</w:t>
      </w:r>
      <w:r w:rsidRPr="00091A9B">
        <w:t xml:space="preserve">. Arthur and Ruth Sloan Professor of Political Science and Director of the Security Studies Program at the Massachusetts Institute of Technology. Associate Professor at the Norwegian Institute for Defense Studies at the Norwegian Defense University College. Researcher at the Norwegian Institute of International Affairs. “China’s Misunderstood Nuclear Expansion.” https://www.foreignaffairs.com/china/chinas-misunderstood-nuclear-expansion. </w:t>
      </w:r>
    </w:p>
    <w:p w14:paraId="5AB67672" w14:textId="77777777" w:rsidR="00141F8B" w:rsidRPr="00091A9B" w:rsidRDefault="00141F8B" w:rsidP="00141F8B">
      <w:r w:rsidRPr="00091A9B">
        <w:t xml:space="preserve">Among the many issues surrounding </w:t>
      </w:r>
      <w:r w:rsidRPr="00091A9B">
        <w:rPr>
          <w:rStyle w:val="StyleUnderline"/>
        </w:rPr>
        <w:t>China’s ongoing military modernization</w:t>
      </w:r>
      <w:r w:rsidRPr="00091A9B">
        <w:t xml:space="preserve">, perhaps </w:t>
      </w:r>
      <w:r w:rsidRPr="00091A9B">
        <w:rPr>
          <w:rStyle w:val="StyleUnderline"/>
        </w:rPr>
        <w:t xml:space="preserve">none has been more dramatic than its </w:t>
      </w:r>
      <w:r w:rsidRPr="00091A9B">
        <w:rPr>
          <w:rStyle w:val="Emphasis"/>
        </w:rPr>
        <w:t>nuclear weapons program</w:t>
      </w:r>
      <w:r w:rsidRPr="00091A9B">
        <w:t xml:space="preserve">. For decades, the Chinese government was content to maintain a comparatively small nuclear force. As recently as 2020, China’s arsenal was little changed from previous decades and amounted to some 220 weapons, around five to six percent of either the U.S. or Russian stockpiles of deployed and reserve warheads. Since then, however, </w:t>
      </w:r>
      <w:r w:rsidRPr="00091A9B">
        <w:rPr>
          <w:rStyle w:val="StyleUnderline"/>
        </w:rPr>
        <w:t xml:space="preserve">China has been </w:t>
      </w:r>
      <w:r w:rsidRPr="00091A9B">
        <w:rPr>
          <w:rStyle w:val="Emphasis"/>
          <w:highlight w:val="cyan"/>
        </w:rPr>
        <w:t>rapidly expanding</w:t>
      </w:r>
      <w:r w:rsidRPr="00091A9B">
        <w:rPr>
          <w:rStyle w:val="StyleUnderline"/>
        </w:rPr>
        <w:t xml:space="preserve"> and </w:t>
      </w:r>
      <w:r w:rsidRPr="00091A9B">
        <w:rPr>
          <w:rStyle w:val="Emphasis"/>
          <w:highlight w:val="cyan"/>
        </w:rPr>
        <w:t>modernizing</w:t>
      </w:r>
      <w:r w:rsidRPr="00091A9B">
        <w:rPr>
          <w:rStyle w:val="Emphasis"/>
        </w:rPr>
        <w:t xml:space="preserve"> its </w:t>
      </w:r>
      <w:r w:rsidRPr="00091A9B">
        <w:rPr>
          <w:rStyle w:val="Emphasis"/>
          <w:highlight w:val="cyan"/>
        </w:rPr>
        <w:t>arsenal</w:t>
      </w:r>
      <w:r w:rsidRPr="00091A9B">
        <w:t xml:space="preserve">. </w:t>
      </w:r>
      <w:r w:rsidRPr="00091A9B">
        <w:rPr>
          <w:rStyle w:val="StyleUnderline"/>
        </w:rPr>
        <w:t xml:space="preserve">In 2020, it began </w:t>
      </w:r>
      <w:r w:rsidRPr="00091A9B">
        <w:rPr>
          <w:rStyle w:val="StyleUnderline"/>
          <w:highlight w:val="cyan"/>
        </w:rPr>
        <w:t>constructing</w:t>
      </w:r>
      <w:r w:rsidRPr="00091A9B">
        <w:rPr>
          <w:rStyle w:val="StyleUnderline"/>
        </w:rPr>
        <w:t xml:space="preserve"> three silo fields to house more than 300 intercontinental ballistic missiles</w:t>
      </w:r>
      <w:r w:rsidRPr="00091A9B">
        <w:t xml:space="preserve"> (</w:t>
      </w:r>
      <w:r w:rsidRPr="00091A9B">
        <w:rPr>
          <w:rStyle w:val="Emphasis"/>
          <w:highlight w:val="cyan"/>
        </w:rPr>
        <w:t>ICBMs</w:t>
      </w:r>
      <w:r w:rsidRPr="00091A9B">
        <w:t xml:space="preserve">). </w:t>
      </w:r>
      <w:r w:rsidRPr="00091A9B">
        <w:rPr>
          <w:rStyle w:val="StyleUnderline"/>
        </w:rPr>
        <w:t>A year later</w:t>
      </w:r>
      <w:r w:rsidRPr="00091A9B">
        <w:t xml:space="preserve">, it </w:t>
      </w:r>
      <w:r w:rsidRPr="00091A9B">
        <w:rPr>
          <w:rStyle w:val="StyleUnderline"/>
        </w:rPr>
        <w:t xml:space="preserve">successfully </w:t>
      </w:r>
      <w:r w:rsidRPr="00091A9B">
        <w:rPr>
          <w:rStyle w:val="StyleUnderline"/>
          <w:highlight w:val="cyan"/>
        </w:rPr>
        <w:t>tested</w:t>
      </w:r>
      <w:r w:rsidRPr="00091A9B">
        <w:rPr>
          <w:rStyle w:val="StyleUnderline"/>
        </w:rPr>
        <w:t xml:space="preserve"> a </w:t>
      </w:r>
      <w:r w:rsidRPr="00091A9B">
        <w:rPr>
          <w:rStyle w:val="Emphasis"/>
          <w:highlight w:val="cyan"/>
        </w:rPr>
        <w:t>h</w:t>
      </w:r>
      <w:r w:rsidRPr="00091A9B">
        <w:rPr>
          <w:rStyle w:val="StyleUnderline"/>
        </w:rPr>
        <w:t xml:space="preserve">ypersonic </w:t>
      </w:r>
      <w:r w:rsidRPr="00091A9B">
        <w:rPr>
          <w:rStyle w:val="Emphasis"/>
          <w:highlight w:val="cyan"/>
        </w:rPr>
        <w:t>g</w:t>
      </w:r>
      <w:r w:rsidRPr="00091A9B">
        <w:rPr>
          <w:rStyle w:val="StyleUnderline"/>
        </w:rPr>
        <w:t xml:space="preserve">lide </w:t>
      </w:r>
      <w:r w:rsidRPr="00091A9B">
        <w:rPr>
          <w:rStyle w:val="Emphasis"/>
          <w:highlight w:val="cyan"/>
        </w:rPr>
        <w:t>v</w:t>
      </w:r>
      <w:r w:rsidRPr="00091A9B">
        <w:rPr>
          <w:rStyle w:val="StyleUnderline"/>
        </w:rPr>
        <w:t>ehicle</w:t>
      </w:r>
      <w:r w:rsidRPr="00091A9B">
        <w:t xml:space="preserve"> that traveled 21,600 miles, a test that likely demonstrated China’s ability to field weapons that can orbit the earth before striking targets, known as a “fractional orbital bombardment system.” Simultaneously, </w:t>
      </w:r>
      <w:r w:rsidRPr="00091A9B">
        <w:rPr>
          <w:rStyle w:val="StyleUnderline"/>
        </w:rPr>
        <w:t xml:space="preserve">the Chinese government has </w:t>
      </w:r>
      <w:r w:rsidRPr="00091A9B">
        <w:rPr>
          <w:rStyle w:val="StyleUnderline"/>
          <w:highlight w:val="cyan"/>
        </w:rPr>
        <w:t>accelerated</w:t>
      </w:r>
      <w:r w:rsidRPr="00091A9B">
        <w:rPr>
          <w:rStyle w:val="StyleUnderline"/>
        </w:rPr>
        <w:t xml:space="preserve"> its pursuit of a </w:t>
      </w:r>
      <w:r w:rsidRPr="00091A9B">
        <w:rPr>
          <w:rStyle w:val="Emphasis"/>
        </w:rPr>
        <w:t xml:space="preserve">complete nuclear </w:t>
      </w:r>
      <w:r w:rsidRPr="00091A9B">
        <w:rPr>
          <w:rStyle w:val="Emphasis"/>
          <w:highlight w:val="cyan"/>
        </w:rPr>
        <w:t>triad</w:t>
      </w:r>
      <w:r w:rsidRPr="00091A9B">
        <w:t xml:space="preserve">—encompassing land-, sea-, and air-launched nuclear weapons—including by developing new submarine- and air-launched ballistic missiles. By 2030, according to U.S. Defense Department estimates, </w:t>
      </w:r>
      <w:r w:rsidRPr="00091A9B">
        <w:rPr>
          <w:rStyle w:val="StyleUnderline"/>
        </w:rPr>
        <w:t xml:space="preserve">China will probably have more than 1,000 operational </w:t>
      </w:r>
      <w:r w:rsidRPr="00091A9B">
        <w:rPr>
          <w:rStyle w:val="StyleUnderline"/>
          <w:highlight w:val="cyan"/>
        </w:rPr>
        <w:t>nuclear warheads</w:t>
      </w:r>
      <w:r w:rsidRPr="00091A9B">
        <w:rPr>
          <w:rStyle w:val="StyleUnderline"/>
        </w:rPr>
        <w:t xml:space="preserve">—a more than </w:t>
      </w:r>
      <w:r w:rsidRPr="00091A9B">
        <w:rPr>
          <w:rStyle w:val="Emphasis"/>
          <w:highlight w:val="cyan"/>
        </w:rPr>
        <w:t>fourfold increase</w:t>
      </w:r>
      <w:r w:rsidRPr="00091A9B">
        <w:rPr>
          <w:rStyle w:val="StyleUnderline"/>
        </w:rPr>
        <w:t xml:space="preserve"> from just a decade earlier</w:t>
      </w:r>
      <w:r w:rsidRPr="00091A9B">
        <w:t>. China’s nuclear expansion is unlikely to be a focus of U.S. President Joe Biden’s expected meeting with Chinese leader Xi Jinping at the Asia-Pacific Economic Cooperation summit next week, but it is too important to be left entirely to defense strategists. Rather than maintaining only enough forces to be able to retaliate if attacked—China’s policy for decades—</w:t>
      </w:r>
      <w:r w:rsidRPr="00091A9B">
        <w:rPr>
          <w:rStyle w:val="StyleUnderline"/>
          <w:highlight w:val="cyan"/>
        </w:rPr>
        <w:t>many</w:t>
      </w:r>
      <w:r w:rsidRPr="00091A9B">
        <w:rPr>
          <w:rStyle w:val="StyleUnderline"/>
        </w:rPr>
        <w:t xml:space="preserve"> in the United States now </w:t>
      </w:r>
      <w:r w:rsidRPr="00091A9B">
        <w:rPr>
          <w:rStyle w:val="StyleUnderline"/>
          <w:highlight w:val="cyan"/>
        </w:rPr>
        <w:t>fear China’s</w:t>
      </w:r>
      <w:r w:rsidRPr="00091A9B">
        <w:rPr>
          <w:rStyle w:val="StyleUnderline"/>
        </w:rPr>
        <w:t xml:space="preserve"> nuclear </w:t>
      </w:r>
      <w:r w:rsidRPr="00091A9B">
        <w:rPr>
          <w:rStyle w:val="StyleUnderline"/>
          <w:highlight w:val="cyan"/>
        </w:rPr>
        <w:t>buildout</w:t>
      </w:r>
      <w:r w:rsidRPr="00091A9B">
        <w:rPr>
          <w:rStyle w:val="StyleUnderline"/>
        </w:rPr>
        <w:t xml:space="preserve"> will </w:t>
      </w:r>
      <w:r w:rsidRPr="00091A9B">
        <w:rPr>
          <w:rStyle w:val="StyleUnderline"/>
          <w:highlight w:val="cyan"/>
        </w:rPr>
        <w:t>give it</w:t>
      </w:r>
      <w:r w:rsidRPr="00091A9B">
        <w:rPr>
          <w:rStyle w:val="StyleUnderline"/>
        </w:rPr>
        <w:t xml:space="preserve"> </w:t>
      </w:r>
      <w:r w:rsidRPr="00091A9B">
        <w:rPr>
          <w:rStyle w:val="Emphasis"/>
        </w:rPr>
        <w:t>offensive options</w:t>
      </w:r>
      <w:r w:rsidRPr="00091A9B">
        <w:rPr>
          <w:rStyle w:val="StyleUnderline"/>
        </w:rPr>
        <w:t xml:space="preserve"> as well</w:t>
      </w:r>
      <w:r w:rsidRPr="00091A9B">
        <w:t xml:space="preserve">. In 2021, Charles Richard, then the leader of U.S. Strategic Command, described China’s nuclear </w:t>
      </w:r>
      <w:r w:rsidRPr="00091A9B">
        <w:rPr>
          <w:rStyle w:val="StyleUnderline"/>
        </w:rPr>
        <w:t xml:space="preserve">expansion as </w:t>
      </w:r>
      <w:r w:rsidRPr="00091A9B">
        <w:rPr>
          <w:rStyle w:val="StyleUnderline"/>
          <w:highlight w:val="cyan"/>
        </w:rPr>
        <w:t>a</w:t>
      </w:r>
      <w:r w:rsidRPr="00091A9B">
        <w:t xml:space="preserve"> “</w:t>
      </w:r>
      <w:r w:rsidRPr="00091A9B">
        <w:rPr>
          <w:rStyle w:val="Emphasis"/>
          <w:highlight w:val="cyan"/>
        </w:rPr>
        <w:t>strategic breakout</w:t>
      </w:r>
      <w:r w:rsidRPr="00091A9B">
        <w:t xml:space="preserve">” that will </w:t>
      </w:r>
      <w:r w:rsidRPr="00091A9B">
        <w:rPr>
          <w:rStyle w:val="StyleUnderline"/>
        </w:rPr>
        <w:t>provide it</w:t>
      </w:r>
      <w:r w:rsidRPr="00091A9B">
        <w:t xml:space="preserve"> “</w:t>
      </w:r>
      <w:r w:rsidRPr="00091A9B">
        <w:rPr>
          <w:rStyle w:val="StyleUnderline"/>
        </w:rPr>
        <w:t>with the capability to execute any plausible nuclear employment strategy</w:t>
      </w:r>
      <w:r w:rsidRPr="00091A9B">
        <w:t xml:space="preserve">.” To understand the rationale for this transformation, some in Washington have looked to the specific nature of the buildup. For example, Secretary of the Air Force Frank Kendall has suggested that, regardless of China’s intentions, the construction of hundreds of ICBM silos amounts to developing a first-strike capability: having enough weapons to destroy an adversary’s nuclear arsenal by attacking first. But seeking to infer motivations from capabilities alone can produce misleading worst-case assumptions, especially given the tendency to project U.S. strategy onto potential adversaries, an analytical pitfall known as mirror-imaging. In fact, </w:t>
      </w:r>
      <w:r w:rsidRPr="00091A9B">
        <w:rPr>
          <w:rStyle w:val="StyleUnderline"/>
          <w:highlight w:val="cyan"/>
        </w:rPr>
        <w:t>China’s</w:t>
      </w:r>
      <w:r w:rsidRPr="00091A9B">
        <w:rPr>
          <w:rStyle w:val="StyleUnderline"/>
        </w:rPr>
        <w:t xml:space="preserve"> own nuclear </w:t>
      </w:r>
      <w:r w:rsidRPr="00091A9B">
        <w:rPr>
          <w:rStyle w:val="StyleUnderline"/>
          <w:highlight w:val="cyan"/>
        </w:rPr>
        <w:t>strategists</w:t>
      </w:r>
      <w:r w:rsidRPr="00091A9B">
        <w:rPr>
          <w:rStyle w:val="StyleUnderline"/>
        </w:rPr>
        <w:t xml:space="preserve"> and experts provide a different view of Chinese thinking</w:t>
      </w:r>
      <w:r w:rsidRPr="00091A9B">
        <w:t>. Their writings and analysis since 2015 suggest that China’s nuclear expansion is l</w:t>
      </w:r>
      <w:r w:rsidRPr="00091A9B">
        <w:rPr>
          <w:rStyle w:val="StyleUnderline"/>
        </w:rPr>
        <w:t xml:space="preserve">ess a shift in </w:t>
      </w:r>
      <w:r w:rsidRPr="00091A9B">
        <w:rPr>
          <w:rStyle w:val="StyleUnderline"/>
          <w:highlight w:val="cyan"/>
        </w:rPr>
        <w:t>Chinese intentions</w:t>
      </w:r>
      <w:r w:rsidRPr="00091A9B">
        <w:rPr>
          <w:rStyle w:val="StyleUnderline"/>
        </w:rPr>
        <w:t xml:space="preserve"> than a </w:t>
      </w:r>
      <w:r w:rsidRPr="00091A9B">
        <w:rPr>
          <w:rStyle w:val="StyleUnderline"/>
          <w:highlight w:val="cyan"/>
        </w:rPr>
        <w:t xml:space="preserve">response to what Beijing perceives as </w:t>
      </w:r>
      <w:r w:rsidRPr="00091A9B">
        <w:rPr>
          <w:rStyle w:val="Emphasis"/>
          <w:highlight w:val="cyan"/>
        </w:rPr>
        <w:t>threatening changes</w:t>
      </w:r>
      <w:r w:rsidRPr="00091A9B">
        <w:rPr>
          <w:rStyle w:val="StyleUnderline"/>
          <w:highlight w:val="cyan"/>
        </w:rPr>
        <w:t xml:space="preserve"> in</w:t>
      </w:r>
      <w:r w:rsidRPr="00091A9B">
        <w:rPr>
          <w:rStyle w:val="StyleUnderline"/>
        </w:rPr>
        <w:t xml:space="preserve"> </w:t>
      </w:r>
      <w:r w:rsidRPr="00091A9B">
        <w:rPr>
          <w:rStyle w:val="Emphasis"/>
          <w:highlight w:val="cyan"/>
        </w:rPr>
        <w:t>U.S. nuclear strategy</w:t>
      </w:r>
      <w:r w:rsidRPr="00091A9B">
        <w:t xml:space="preserve">, </w:t>
      </w:r>
      <w:r w:rsidRPr="00091A9B">
        <w:rPr>
          <w:rStyle w:val="StyleUnderline"/>
          <w:highlight w:val="cyan"/>
        </w:rPr>
        <w:t>reflecting</w:t>
      </w:r>
      <w:r w:rsidRPr="00091A9B">
        <w:rPr>
          <w:rStyle w:val="StyleUnderline"/>
        </w:rPr>
        <w:t xml:space="preserve"> an </w:t>
      </w:r>
      <w:r w:rsidRPr="00091A9B">
        <w:rPr>
          <w:rStyle w:val="Emphasis"/>
        </w:rPr>
        <w:t xml:space="preserve">acute </w:t>
      </w:r>
      <w:r w:rsidRPr="00091A9B">
        <w:rPr>
          <w:rStyle w:val="Emphasis"/>
          <w:highlight w:val="cyan"/>
        </w:rPr>
        <w:lastRenderedPageBreak/>
        <w:t>security dilemma</w:t>
      </w:r>
      <w:r w:rsidRPr="00091A9B">
        <w:t xml:space="preserve">. </w:t>
      </w:r>
      <w:r w:rsidRPr="00091A9B">
        <w:rPr>
          <w:rStyle w:val="StyleUnderline"/>
          <w:highlight w:val="cyan"/>
        </w:rPr>
        <w:t>Chinese</w:t>
      </w:r>
      <w:r w:rsidRPr="00091A9B">
        <w:rPr>
          <w:rStyle w:val="StyleUnderline"/>
        </w:rPr>
        <w:t xml:space="preserve"> analysts are </w:t>
      </w:r>
      <w:r w:rsidRPr="00091A9B">
        <w:rPr>
          <w:rStyle w:val="StyleUnderline"/>
          <w:highlight w:val="cyan"/>
        </w:rPr>
        <w:t>worried</w:t>
      </w:r>
      <w:r w:rsidRPr="00091A9B">
        <w:rPr>
          <w:rStyle w:val="StyleUnderline"/>
        </w:rPr>
        <w:t xml:space="preserve"> that the </w:t>
      </w:r>
      <w:r w:rsidRPr="00091A9B">
        <w:rPr>
          <w:rStyle w:val="StyleUnderline"/>
          <w:highlight w:val="cyan"/>
        </w:rPr>
        <w:t>U</w:t>
      </w:r>
      <w:r w:rsidRPr="00091A9B">
        <w:rPr>
          <w:rStyle w:val="StyleUnderline"/>
        </w:rPr>
        <w:t xml:space="preserve">nited </w:t>
      </w:r>
      <w:r w:rsidRPr="00091A9B">
        <w:rPr>
          <w:rStyle w:val="StyleUnderline"/>
          <w:highlight w:val="cyan"/>
        </w:rPr>
        <w:t>S</w:t>
      </w:r>
      <w:r w:rsidRPr="00091A9B">
        <w:rPr>
          <w:rStyle w:val="StyleUnderline"/>
        </w:rPr>
        <w:t xml:space="preserve">tates has </w:t>
      </w:r>
      <w:r w:rsidRPr="00091A9B">
        <w:rPr>
          <w:rStyle w:val="Emphasis"/>
          <w:highlight w:val="cyan"/>
        </w:rPr>
        <w:t>lowered</w:t>
      </w:r>
      <w:r w:rsidRPr="00091A9B">
        <w:rPr>
          <w:rStyle w:val="Emphasis"/>
        </w:rPr>
        <w:t xml:space="preserve"> its </w:t>
      </w:r>
      <w:r w:rsidRPr="00091A9B">
        <w:rPr>
          <w:rStyle w:val="Emphasis"/>
          <w:highlight w:val="cyan"/>
        </w:rPr>
        <w:t>threshold for nuclear use</w:t>
      </w:r>
      <w:r w:rsidRPr="00091A9B">
        <w:t>—</w:t>
      </w:r>
      <w:r w:rsidRPr="00091A9B">
        <w:rPr>
          <w:rStyle w:val="StyleUnderline"/>
        </w:rPr>
        <w:t xml:space="preserve">including allowing for limited </w:t>
      </w:r>
      <w:r w:rsidRPr="00091A9B">
        <w:rPr>
          <w:rStyle w:val="Emphasis"/>
        </w:rPr>
        <w:t>first use</w:t>
      </w:r>
      <w:r w:rsidRPr="00091A9B">
        <w:rPr>
          <w:rStyle w:val="StyleUnderline"/>
        </w:rPr>
        <w:t xml:space="preserve"> in a </w:t>
      </w:r>
      <w:r w:rsidRPr="00091A9B">
        <w:rPr>
          <w:rStyle w:val="Emphasis"/>
        </w:rPr>
        <w:t>Taiwan</w:t>
      </w:r>
      <w:r w:rsidRPr="00091A9B">
        <w:rPr>
          <w:rStyle w:val="StyleUnderline"/>
        </w:rPr>
        <w:t xml:space="preserve"> conflict</w:t>
      </w:r>
      <w:r w:rsidRPr="00091A9B">
        <w:t xml:space="preserve">—and that </w:t>
      </w:r>
      <w:r w:rsidRPr="00091A9B">
        <w:rPr>
          <w:rStyle w:val="StyleUnderline"/>
        </w:rPr>
        <w:t>the U.S. military is acquiring new capabilities that could be used to destroy or significantly degrade China’s nuclear forces</w:t>
      </w:r>
      <w:r w:rsidRPr="00091A9B">
        <w:t xml:space="preserve">. Thus, </w:t>
      </w:r>
      <w:r w:rsidRPr="00091A9B">
        <w:rPr>
          <w:rStyle w:val="StyleUnderline"/>
        </w:rPr>
        <w:t xml:space="preserve">many Chinese experts have concluded that China needs a more </w:t>
      </w:r>
      <w:r w:rsidRPr="00091A9B">
        <w:rPr>
          <w:rStyle w:val="Emphasis"/>
        </w:rPr>
        <w:t>robust arsenal</w:t>
      </w:r>
      <w:r w:rsidRPr="00091A9B">
        <w:t xml:space="preserve">. </w:t>
      </w:r>
      <w:r w:rsidRPr="00091A9B">
        <w:rPr>
          <w:rStyle w:val="StyleUnderline"/>
        </w:rPr>
        <w:t xml:space="preserve">Given Chinese and U.S. fears about each other’s nuclear programs, </w:t>
      </w:r>
      <w:r w:rsidRPr="00091A9B">
        <w:rPr>
          <w:rStyle w:val="StyleUnderline"/>
          <w:highlight w:val="cyan"/>
        </w:rPr>
        <w:t>increased communication</w:t>
      </w:r>
      <w:r w:rsidRPr="00091A9B">
        <w:t xml:space="preserve"> may help to </w:t>
      </w:r>
      <w:r w:rsidRPr="00091A9B">
        <w:rPr>
          <w:rStyle w:val="Emphasis"/>
          <w:highlight w:val="cyan"/>
        </w:rPr>
        <w:t>break the spiral</w:t>
      </w:r>
      <w:r w:rsidRPr="00091A9B">
        <w:t xml:space="preserve">. Based on Chinese fears, </w:t>
      </w:r>
      <w:r w:rsidRPr="00091A9B">
        <w:rPr>
          <w:rStyle w:val="StyleUnderline"/>
        </w:rPr>
        <w:t xml:space="preserve">the United States should understand how changes in its </w:t>
      </w:r>
      <w:r w:rsidRPr="00091A9B">
        <w:rPr>
          <w:rStyle w:val="StyleUnderline"/>
          <w:highlight w:val="cyan"/>
        </w:rPr>
        <w:t>nuclear capabilities</w:t>
      </w:r>
      <w:r w:rsidRPr="00091A9B">
        <w:rPr>
          <w:rStyle w:val="StyleUnderline"/>
        </w:rPr>
        <w:t xml:space="preserve"> and </w:t>
      </w:r>
      <w:r w:rsidRPr="00091A9B">
        <w:rPr>
          <w:rStyle w:val="StyleUnderline"/>
          <w:highlight w:val="cyan"/>
        </w:rPr>
        <w:t>doctrine</w:t>
      </w:r>
      <w:r w:rsidRPr="00091A9B">
        <w:rPr>
          <w:rStyle w:val="StyleUnderline"/>
        </w:rPr>
        <w:t xml:space="preserve"> </w:t>
      </w:r>
      <w:r w:rsidRPr="00091A9B">
        <w:rPr>
          <w:rStyle w:val="Emphasis"/>
          <w:highlight w:val="cyan"/>
        </w:rPr>
        <w:t>play a critical role</w:t>
      </w:r>
      <w:r w:rsidRPr="00091A9B">
        <w:rPr>
          <w:rStyle w:val="StyleUnderline"/>
        </w:rPr>
        <w:t xml:space="preserve"> in </w:t>
      </w:r>
      <w:r w:rsidRPr="00091A9B">
        <w:rPr>
          <w:rStyle w:val="StyleUnderline"/>
          <w:highlight w:val="cyan"/>
        </w:rPr>
        <w:t>shaping China’s</w:t>
      </w:r>
      <w:r w:rsidRPr="00091A9B">
        <w:rPr>
          <w:rStyle w:val="StyleUnderline"/>
        </w:rPr>
        <w:t xml:space="preserve"> </w:t>
      </w:r>
      <w:r w:rsidRPr="00091A9B">
        <w:rPr>
          <w:rStyle w:val="Emphasis"/>
        </w:rPr>
        <w:t xml:space="preserve">threat </w:t>
      </w:r>
      <w:r w:rsidRPr="00091A9B">
        <w:rPr>
          <w:rStyle w:val="Emphasis"/>
          <w:highlight w:val="cyan"/>
        </w:rPr>
        <w:t>perceptions</w:t>
      </w:r>
      <w:r w:rsidRPr="00091A9B">
        <w:rPr>
          <w:rStyle w:val="StyleUnderline"/>
        </w:rPr>
        <w:t xml:space="preserve"> and </w:t>
      </w:r>
      <w:r w:rsidRPr="00091A9B">
        <w:rPr>
          <w:rStyle w:val="Emphasis"/>
          <w:highlight w:val="cyan"/>
        </w:rPr>
        <w:t>perceived force requirements</w:t>
      </w:r>
      <w:r w:rsidRPr="00091A9B">
        <w:t xml:space="preserve">. Going forward, China </w:t>
      </w:r>
      <w:r w:rsidRPr="00091A9B">
        <w:rPr>
          <w:rStyle w:val="StyleUnderline"/>
        </w:rPr>
        <w:t xml:space="preserve">will continue to respond to U.S. </w:t>
      </w:r>
      <w:r w:rsidRPr="00091A9B">
        <w:rPr>
          <w:rStyle w:val="StyleUnderline"/>
          <w:highlight w:val="cyan"/>
        </w:rPr>
        <w:t>advances</w:t>
      </w:r>
      <w:r w:rsidRPr="00091A9B">
        <w:rPr>
          <w:rStyle w:val="StyleUnderline"/>
        </w:rPr>
        <w:t xml:space="preserve"> that are viewed as </w:t>
      </w:r>
      <w:r w:rsidRPr="00091A9B">
        <w:rPr>
          <w:rStyle w:val="Emphasis"/>
          <w:highlight w:val="cyan"/>
        </w:rPr>
        <w:t>weakening China’s</w:t>
      </w:r>
      <w:r w:rsidRPr="00091A9B">
        <w:rPr>
          <w:rStyle w:val="Emphasis"/>
        </w:rPr>
        <w:t xml:space="preserve"> nuclear </w:t>
      </w:r>
      <w:r w:rsidRPr="00091A9B">
        <w:rPr>
          <w:rStyle w:val="Emphasis"/>
          <w:highlight w:val="cyan"/>
        </w:rPr>
        <w:t>deterrent</w:t>
      </w:r>
      <w:r w:rsidRPr="00091A9B">
        <w:t xml:space="preserve">. Similarly, </w:t>
      </w:r>
      <w:r w:rsidRPr="00091A9B">
        <w:rPr>
          <w:rStyle w:val="StyleUnderline"/>
        </w:rPr>
        <w:t xml:space="preserve">Beijing should understand that the </w:t>
      </w:r>
      <w:r w:rsidRPr="00091A9B">
        <w:rPr>
          <w:rStyle w:val="StyleUnderline"/>
          <w:highlight w:val="cyan"/>
        </w:rPr>
        <w:t>lack of transparency</w:t>
      </w:r>
      <w:r w:rsidRPr="00091A9B">
        <w:rPr>
          <w:rStyle w:val="StyleUnderline"/>
        </w:rPr>
        <w:t xml:space="preserve"> surrounding its rapid nuclear expansion</w:t>
      </w:r>
      <w:r w:rsidRPr="00091A9B">
        <w:t xml:space="preserve"> has </w:t>
      </w:r>
      <w:r w:rsidRPr="00091A9B">
        <w:rPr>
          <w:rStyle w:val="Emphasis"/>
          <w:highlight w:val="cyan"/>
        </w:rPr>
        <w:t>fueled worst-case assessments</w:t>
      </w:r>
      <w:r w:rsidRPr="00091A9B">
        <w:rPr>
          <w:rStyle w:val="StyleUnderline"/>
        </w:rPr>
        <w:t xml:space="preserve"> by the United States</w:t>
      </w:r>
      <w:r w:rsidRPr="00091A9B">
        <w:t xml:space="preserve">. </w:t>
      </w:r>
      <w:r w:rsidRPr="00091A9B">
        <w:rPr>
          <w:rStyle w:val="StyleUnderline"/>
        </w:rPr>
        <w:t>Continued lack of transparency</w:t>
      </w:r>
      <w:r w:rsidRPr="00091A9B">
        <w:t xml:space="preserve"> will lead to even greater U.S. suspicion—and </w:t>
      </w:r>
      <w:r w:rsidRPr="00091A9B">
        <w:rPr>
          <w:rStyle w:val="StyleUnderline"/>
          <w:highlight w:val="cyan"/>
        </w:rPr>
        <w:t>feed</w:t>
      </w:r>
      <w:r w:rsidRPr="00091A9B">
        <w:rPr>
          <w:rStyle w:val="StyleUnderline"/>
        </w:rPr>
        <w:t xml:space="preserve"> an </w:t>
      </w:r>
      <w:r w:rsidRPr="00091A9B">
        <w:rPr>
          <w:rStyle w:val="Emphasis"/>
        </w:rPr>
        <w:t xml:space="preserve">intensifying </w:t>
      </w:r>
      <w:r w:rsidRPr="00091A9B">
        <w:rPr>
          <w:rStyle w:val="Emphasis"/>
          <w:highlight w:val="cyan"/>
        </w:rPr>
        <w:t>arms race</w:t>
      </w:r>
      <w:r w:rsidRPr="00091A9B">
        <w:rPr>
          <w:rStyle w:val="StyleUnderline"/>
        </w:rPr>
        <w:t xml:space="preserve"> between the two countries</w:t>
      </w:r>
      <w:r w:rsidRPr="00091A9B">
        <w:t xml:space="preserve">. REACTIVE AGENTS Since around 2018, </w:t>
      </w:r>
      <w:r w:rsidRPr="00091A9B">
        <w:rPr>
          <w:rStyle w:val="StyleUnderline"/>
          <w:highlight w:val="cyan"/>
        </w:rPr>
        <w:t>Chinese</w:t>
      </w:r>
      <w:r w:rsidRPr="00091A9B">
        <w:rPr>
          <w:rStyle w:val="StyleUnderline"/>
        </w:rPr>
        <w:t xml:space="preserve"> experts have </w:t>
      </w:r>
      <w:r w:rsidRPr="00091A9B">
        <w:rPr>
          <w:rStyle w:val="StyleUnderline"/>
          <w:highlight w:val="cyan"/>
        </w:rPr>
        <w:t>concluded</w:t>
      </w:r>
      <w:r w:rsidRPr="00091A9B">
        <w:rPr>
          <w:rStyle w:val="StyleUnderline"/>
        </w:rPr>
        <w:t xml:space="preserve"> that </w:t>
      </w:r>
      <w:r w:rsidRPr="00091A9B">
        <w:rPr>
          <w:rStyle w:val="Emphasis"/>
          <w:highlight w:val="cyan"/>
        </w:rPr>
        <w:t>Washington’s</w:t>
      </w:r>
      <w:r w:rsidRPr="00091A9B">
        <w:rPr>
          <w:rStyle w:val="Emphasis"/>
        </w:rPr>
        <w:t xml:space="preserve"> nuclear </w:t>
      </w:r>
      <w:r w:rsidRPr="00091A9B">
        <w:rPr>
          <w:rStyle w:val="Emphasis"/>
          <w:highlight w:val="cyan"/>
        </w:rPr>
        <w:t>posture</w:t>
      </w:r>
      <w:r w:rsidRPr="00091A9B">
        <w:rPr>
          <w:rStyle w:val="StyleUnderline"/>
        </w:rPr>
        <w:t xml:space="preserve"> now poses increasing challenges to China’s deterrent</w:t>
      </w:r>
      <w:r w:rsidRPr="00091A9B">
        <w:t xml:space="preserve">. In particular, </w:t>
      </w:r>
      <w:r w:rsidRPr="00091A9B">
        <w:rPr>
          <w:rStyle w:val="StyleUnderline"/>
        </w:rPr>
        <w:t>they have been concerned about shifts in U.S. strategy outlined in the</w:t>
      </w:r>
      <w:r w:rsidRPr="00091A9B">
        <w:t xml:space="preserve"> Pentagon’s 2018 </w:t>
      </w:r>
      <w:r w:rsidRPr="00091A9B">
        <w:rPr>
          <w:rStyle w:val="Emphasis"/>
        </w:rPr>
        <w:t>N</w:t>
      </w:r>
      <w:r w:rsidRPr="00091A9B">
        <w:t xml:space="preserve">uclear </w:t>
      </w:r>
      <w:r w:rsidRPr="00091A9B">
        <w:rPr>
          <w:rStyle w:val="Emphasis"/>
        </w:rPr>
        <w:t>P</w:t>
      </w:r>
      <w:r w:rsidRPr="00091A9B">
        <w:t xml:space="preserve">osture </w:t>
      </w:r>
      <w:r w:rsidRPr="00091A9B">
        <w:rPr>
          <w:rStyle w:val="Emphasis"/>
        </w:rPr>
        <w:t>R</w:t>
      </w:r>
      <w:r w:rsidRPr="00091A9B">
        <w:t xml:space="preserve">eview. Many Chinese experts have noted that </w:t>
      </w:r>
      <w:r w:rsidRPr="00091A9B">
        <w:rPr>
          <w:rStyle w:val="StyleUnderline"/>
        </w:rPr>
        <w:t xml:space="preserve">the review highlighted China as a strategic competitor and that it argued for </w:t>
      </w:r>
      <w:r w:rsidRPr="00091A9B">
        <w:rPr>
          <w:rStyle w:val="Emphasis"/>
          <w:highlight w:val="cyan"/>
        </w:rPr>
        <w:t>lowering</w:t>
      </w:r>
      <w:r w:rsidRPr="00091A9B">
        <w:rPr>
          <w:rStyle w:val="Emphasis"/>
        </w:rPr>
        <w:t xml:space="preserve"> the </w:t>
      </w:r>
      <w:r w:rsidRPr="00091A9B">
        <w:rPr>
          <w:rStyle w:val="Emphasis"/>
          <w:highlight w:val="cyan"/>
        </w:rPr>
        <w:t>threshold</w:t>
      </w:r>
      <w:r w:rsidRPr="00091A9B">
        <w:rPr>
          <w:rStyle w:val="StyleUnderline"/>
        </w:rPr>
        <w:t xml:space="preserve"> for the use of nuclear weapons</w:t>
      </w:r>
      <w:r w:rsidRPr="00091A9B">
        <w:t xml:space="preserve">, </w:t>
      </w:r>
      <w:r w:rsidRPr="00091A9B">
        <w:rPr>
          <w:rStyle w:val="StyleUnderline"/>
        </w:rPr>
        <w:t>including in response to certain kinds of nonnuclear attacks</w:t>
      </w:r>
      <w:r w:rsidRPr="00091A9B">
        <w:t xml:space="preserve">. They also noted the report’s emphasis on low-yield nuclear weapons, which could possibly be used to coerce China. Citing the views of analysts such as Elbridge Colby, who served as deputy assistant secretary of defense for strategy and force development in the Trump administration, Chinese experts saw the new U.S. posture as designed, in part, to compensate for the fact that East Asia’s conventional military balance was shifting in China’s favor. More specifically, the 2018 review </w:t>
      </w:r>
      <w:r w:rsidRPr="00091A9B">
        <w:rPr>
          <w:rStyle w:val="StyleUnderline"/>
          <w:highlight w:val="cyan"/>
        </w:rPr>
        <w:t>increased</w:t>
      </w:r>
      <w:r w:rsidRPr="00091A9B">
        <w:rPr>
          <w:rStyle w:val="StyleUnderline"/>
        </w:rPr>
        <w:t xml:space="preserve"> Chinese </w:t>
      </w:r>
      <w:r w:rsidRPr="00091A9B">
        <w:rPr>
          <w:rStyle w:val="StyleUnderline"/>
          <w:highlight w:val="cyan"/>
        </w:rPr>
        <w:t>fears</w:t>
      </w:r>
      <w:r w:rsidRPr="00091A9B">
        <w:rPr>
          <w:rStyle w:val="StyleUnderline"/>
        </w:rPr>
        <w:t xml:space="preserve"> that the </w:t>
      </w:r>
      <w:r w:rsidRPr="00091A9B">
        <w:rPr>
          <w:rStyle w:val="StyleUnderline"/>
          <w:highlight w:val="cyan"/>
        </w:rPr>
        <w:t>U</w:t>
      </w:r>
      <w:r w:rsidRPr="00091A9B">
        <w:rPr>
          <w:rStyle w:val="StyleUnderline"/>
        </w:rPr>
        <w:t xml:space="preserve">nited </w:t>
      </w:r>
      <w:r w:rsidRPr="00091A9B">
        <w:rPr>
          <w:rStyle w:val="StyleUnderline"/>
          <w:highlight w:val="cyan"/>
        </w:rPr>
        <w:t>S</w:t>
      </w:r>
      <w:r w:rsidRPr="00091A9B">
        <w:rPr>
          <w:rStyle w:val="StyleUnderline"/>
        </w:rPr>
        <w:t xml:space="preserve">tates might </w:t>
      </w:r>
      <w:r w:rsidRPr="00091A9B">
        <w:rPr>
          <w:rStyle w:val="StyleUnderline"/>
          <w:highlight w:val="cyan"/>
        </w:rPr>
        <w:t>engage in</w:t>
      </w:r>
      <w:r w:rsidRPr="00091A9B">
        <w:rPr>
          <w:rStyle w:val="StyleUnderline"/>
        </w:rPr>
        <w:t xml:space="preserve"> </w:t>
      </w:r>
      <w:r w:rsidRPr="00091A9B">
        <w:rPr>
          <w:rStyle w:val="Emphasis"/>
          <w:highlight w:val="cyan"/>
        </w:rPr>
        <w:t>limited</w:t>
      </w:r>
      <w:r w:rsidRPr="00091A9B">
        <w:rPr>
          <w:rStyle w:val="Emphasis"/>
        </w:rPr>
        <w:t xml:space="preserve"> nuclear first </w:t>
      </w:r>
      <w:r w:rsidRPr="00091A9B">
        <w:rPr>
          <w:rStyle w:val="Emphasis"/>
          <w:highlight w:val="cyan"/>
        </w:rPr>
        <w:t>use</w:t>
      </w:r>
      <w:r w:rsidRPr="00091A9B">
        <w:rPr>
          <w:rStyle w:val="StyleUnderline"/>
        </w:rPr>
        <w:t xml:space="preserve"> during a conventional conflict with China, most likely </w:t>
      </w:r>
      <w:r w:rsidRPr="00091A9B">
        <w:rPr>
          <w:rStyle w:val="Emphasis"/>
          <w:highlight w:val="cyan"/>
        </w:rPr>
        <w:t>over Taiwan</w:t>
      </w:r>
      <w:r w:rsidRPr="00091A9B">
        <w:t>. According to Chinese arms control expert Li Bin, the document suggested that “the United States would use its nuclear weapons to respond to nonnuclear Chinese aggressions.” More pointed was the analysis of Luo Xi, an expert from the Peoples Liberation Army’s (PLA) Academy of Military Science, which reports directly to the Chinese Communist Party’s Central Military Commission and helps to formulate its military strategy and doctrine: “</w:t>
      </w:r>
      <w:r w:rsidRPr="00091A9B">
        <w:rPr>
          <w:rStyle w:val="StyleUnderline"/>
        </w:rPr>
        <w:t>China cannot refrain from being concerned about the possibility of US nuclear first use in a regional crisis</w:t>
      </w:r>
      <w:r w:rsidRPr="00091A9B">
        <w:t>,” she wrote. A retired Chinese general, Pan Zhenqiang, was even blunter: “</w:t>
      </w:r>
      <w:r w:rsidRPr="00091A9B">
        <w:rPr>
          <w:rStyle w:val="StyleUnderline"/>
        </w:rPr>
        <w:t>China must contemplate a war scenario in which the US may launch a nuclear attack, perhaps in a conflict over the Taiwan Strait</w:t>
      </w:r>
      <w:r w:rsidRPr="00091A9B">
        <w:t xml:space="preserve">,” he said in 2018. Another expert from the Academy of Military Science emphasized that </w:t>
      </w:r>
      <w:r w:rsidRPr="00091A9B">
        <w:rPr>
          <w:rStyle w:val="StyleUnderline"/>
        </w:rPr>
        <w:t xml:space="preserve">by </w:t>
      </w:r>
      <w:r w:rsidRPr="00091A9B">
        <w:rPr>
          <w:rStyle w:val="StyleUnderline"/>
          <w:highlight w:val="cyan"/>
        </w:rPr>
        <w:t>lowering the</w:t>
      </w:r>
      <w:r w:rsidRPr="00091A9B">
        <w:rPr>
          <w:rStyle w:val="StyleUnderline"/>
        </w:rPr>
        <w:t xml:space="preserve"> nuclear </w:t>
      </w:r>
      <w:r w:rsidRPr="00091A9B">
        <w:rPr>
          <w:rStyle w:val="StyleUnderline"/>
          <w:highlight w:val="cyan"/>
        </w:rPr>
        <w:t>threshold</w:t>
      </w:r>
      <w:r w:rsidRPr="00091A9B">
        <w:rPr>
          <w:rStyle w:val="StyleUnderline"/>
        </w:rPr>
        <w:t>, Washington</w:t>
      </w:r>
      <w:r w:rsidRPr="00091A9B">
        <w:t xml:space="preserve"> could “</w:t>
      </w:r>
      <w:r w:rsidRPr="00091A9B">
        <w:rPr>
          <w:rStyle w:val="Emphasis"/>
          <w:highlight w:val="cyan"/>
        </w:rPr>
        <w:t>promote</w:t>
      </w:r>
      <w:r w:rsidRPr="00091A9B">
        <w:rPr>
          <w:rStyle w:val="Emphasis"/>
        </w:rPr>
        <w:t xml:space="preserve"> the </w:t>
      </w:r>
      <w:r w:rsidRPr="00091A9B">
        <w:rPr>
          <w:rStyle w:val="Emphasis"/>
          <w:highlight w:val="cyan"/>
        </w:rPr>
        <w:t>escalation of low-intensity conflicts to</w:t>
      </w:r>
      <w:r w:rsidRPr="00091A9B">
        <w:rPr>
          <w:rStyle w:val="Emphasis"/>
        </w:rPr>
        <w:t xml:space="preserve"> </w:t>
      </w:r>
      <w:r w:rsidRPr="00091A9B">
        <w:rPr>
          <w:rStyle w:val="Emphasis"/>
          <w:highlight w:val="cyan"/>
        </w:rPr>
        <w:t>nuclear war</w:t>
      </w:r>
      <w:r w:rsidRPr="00091A9B">
        <w:rPr>
          <w:highlight w:val="cyan"/>
        </w:rPr>
        <w:t>.”</w:t>
      </w:r>
      <w:r w:rsidRPr="00091A9B">
        <w:t xml:space="preserve"> Beijing has also worried about the U.S. </w:t>
      </w:r>
      <w:r w:rsidRPr="00091A9B">
        <w:rPr>
          <w:rStyle w:val="StyleUnderline"/>
        </w:rPr>
        <w:t>development of both offensive and defensive weapons systems that could negate China’s nuclear deterrent</w:t>
      </w:r>
      <w:r w:rsidRPr="00091A9B">
        <w:t xml:space="preserve">. First was the possibility that the United States was building new conventional weapons that could be used to attack China’s nuclear forces, a strategy known as conventional counterforce. In contrast to using nuclear weapons to destroy an adversary’s nuclear forces—a step that would almost guarantee nuclear </w:t>
      </w:r>
      <w:r w:rsidRPr="00091A9B">
        <w:lastRenderedPageBreak/>
        <w:t xml:space="preserve">retaliation—these arms allow the attacker to degrade or even destroy the adversary’s nuclear arsenal without crossing the nuclear threshold. The threat of a conventional attack on China’s arsenal is further heightened by the range of systems that might be deployed, especially long-range precision-strike weapons but also forms of cyberwarfare and electronic warfare. As one researcher from the PLA’s National Defense University noted, the United States’ growing conventional counterforce capabilities may “encourage the attacker to launch a first strike in situations where nuclear weapons are not used, undermining strategic stability.” China fears new U.S. weapons systems will negate its nuclear deterrent. At the same time, Chinese experts are also concerned that enhanced U.S. missile defenses could undermine China’s longtime strategy of “assured retaliation”—the ability to launch a nuclear counterattack after an enemy’s first strike. Although Chinese experts regard current U.S. missile defense as limited, their long-standing concerns about these systems intensified in the years before Beijing began building the new silo fields. To assuage China (and Russia), the United States has long justified missile defenses as aimed at threats from rogue states such as North Korea or Iran. But the U.S. Defense Department’s 2019 Missile Defense Review called for a comprehensive approach to regional missile threats, including from China, and stated that U.S. missile defense systems would be used to counter any missile attack on the United States, including presumably any Chinese counterstrike. According to Luo Xi, the Academy of Military Sciences scholar, the United States could use missile defenses to “destroy China’s second-strike capability.” Taken together, these two developments suggested that the United States posed an elevated threat to China’s nuclear deterrent. In essence, the United States could use conventional weapons systems (or nuclear ones) to destroy most of China’s small nuclear arsenal and then use its missile defenses to limit China’s ability to retaliate with any surviving missiles. As two PLA Air Force scholars wrote in 2019, this “combined use of strategic offensive and strategic defensive systems will give the United States a monopolistic strategic advantage.” Meanwhile, Chinese concerns have been exacerbated by the collapse of the 1987 U.S.-Soviet Intermediate-Range Nuclear Forces (INF) Treaty, which had prohibited the use of ground-launched short- to intermediate-range nuclear and conventional missile systems. By removing range limits on ground-launched missiles, the treaty’s demise in 2019 led experts from China’s National University of Defense Technology to describe U.S. forward-deployed missiles as a “huge threat” to China’s mobile missiles, which they claim are vulnerable when in fixed positions during the launch phase. For this reason, an expert from the China Institutes of Contemporary International Relations warned that same year that U.S. deployment of intermediate-range missiles might cause great tension with China, perhaps even spurring an “Asian Cuban missile crisis.” MORE WAYS TO RETALIATE To be clear, China has not been transparent about the purpose and goals of its nuclear buildup. For example, its last defense white paper was published in 2019, before the construction of the new silo fields began. Nevertheless, indications from China differ in significant ways from the most alarmist U.S. interpretations. U.S. military leaders have argued that China’s buildup provides it with offensive options that make it far more threatening to the United States and that raise new challenges for U.S. nuclear strategy. But writings by Chinese analysts, as well as statements by Communist Party officials including Xi Jinping, suggest that the Chinese debate so far has revolved around how to better implement China’s existing strategy of assured retaliation—making sure it has sufficient nuclear forces to respond to a nuclear attack. If these indications </w:t>
      </w:r>
      <w:r w:rsidRPr="00091A9B">
        <w:lastRenderedPageBreak/>
        <w:t xml:space="preserve">are correct, they suggest that China’s expansion is less immediately threatening than it might appear and that a forceful U.S. response would only exacerbate unnecessary arms-race dynamics. Consider, for instance, Xi’s remarks at the 20th National Party Congress in October 2022. During a speech, the Chinese leader called for the PLA to establish “a strong system of strategic deterrence.” The following month, the outgoing vice chair of the Central Military Commission, Xu Qiliang, noted that the PLA’s approach to strategic deterrence should be based on “asymmetric balancing”—suggesting that China would not seek nuclear parity with the United States or Russia. Before China began building the new silo fields, Chinese strategists had also underscored the need to improve the country’s deterrent, noting that the size of its force has always been a relative figure based on what is required for a secure second strike. In 2018, for example, two arms control scholars at Tsinghua University argued that the relatively small size of China’s existing arsenal had created new opportunities for adversaries to “carry out nuclear threats.” These concerns were echoed by other Chinese experts, who argued that China’s second-strike capability was “far from assured.” Also noteworthy is what available Chinese writings omit: any discussion of moving toward a first-use strategy, even limited first use. </w:t>
      </w:r>
      <w:r w:rsidRPr="00091A9B">
        <w:rPr>
          <w:rStyle w:val="StyleUnderline"/>
        </w:rPr>
        <w:t xml:space="preserve">Many of the new </w:t>
      </w:r>
      <w:r w:rsidRPr="00091A9B">
        <w:rPr>
          <w:rStyle w:val="StyleUnderline"/>
          <w:highlight w:val="cyan"/>
        </w:rPr>
        <w:t>capabilities</w:t>
      </w:r>
      <w:r w:rsidRPr="00091A9B">
        <w:rPr>
          <w:rStyle w:val="StyleUnderline"/>
        </w:rPr>
        <w:t xml:space="preserve"> China has been developing are intended to </w:t>
      </w:r>
      <w:r w:rsidRPr="00091A9B">
        <w:rPr>
          <w:rStyle w:val="Emphasis"/>
          <w:highlight w:val="cyan"/>
        </w:rPr>
        <w:t>enhance survivability</w:t>
      </w:r>
      <w:r w:rsidRPr="00091A9B">
        <w:t xml:space="preserve">—the </w:t>
      </w:r>
      <w:r w:rsidRPr="00091A9B">
        <w:rPr>
          <w:rStyle w:val="StyleUnderline"/>
        </w:rPr>
        <w:t xml:space="preserve">ability of its nuclear forces to </w:t>
      </w:r>
      <w:r w:rsidRPr="00091A9B">
        <w:rPr>
          <w:rStyle w:val="Emphasis"/>
          <w:highlight w:val="cyan"/>
        </w:rPr>
        <w:t>withstand a first strike</w:t>
      </w:r>
      <w:r w:rsidRPr="00091A9B">
        <w:rPr>
          <w:rStyle w:val="StyleUnderline"/>
        </w:rPr>
        <w:t xml:space="preserve"> and be able to launch a retaliatory one</w:t>
      </w:r>
      <w:r w:rsidRPr="00091A9B">
        <w:t xml:space="preserve">. The U.S. Defense Department has acknowledged, for example, that a key purpose of China’s fractional orbital bombardment system is to evade U.S. missile defense radars, presumably for use in a potential retaliatory strike. </w:t>
      </w:r>
      <w:r w:rsidRPr="00091A9B">
        <w:rPr>
          <w:rStyle w:val="StyleUnderline"/>
        </w:rPr>
        <w:t xml:space="preserve">There have been calls in China to develop </w:t>
      </w:r>
      <w:r w:rsidRPr="00091A9B">
        <w:rPr>
          <w:rStyle w:val="Emphasis"/>
        </w:rPr>
        <w:t>t</w:t>
      </w:r>
      <w:r w:rsidRPr="00091A9B">
        <w:rPr>
          <w:rStyle w:val="StyleUnderline"/>
        </w:rPr>
        <w:t xml:space="preserve">actical </w:t>
      </w:r>
      <w:r w:rsidRPr="00091A9B">
        <w:rPr>
          <w:rStyle w:val="Emphasis"/>
        </w:rPr>
        <w:t>n</w:t>
      </w:r>
      <w:r w:rsidRPr="00091A9B">
        <w:rPr>
          <w:rStyle w:val="StyleUnderline"/>
        </w:rPr>
        <w:t xml:space="preserve">uclear </w:t>
      </w:r>
      <w:r w:rsidRPr="00091A9B">
        <w:rPr>
          <w:rStyle w:val="Emphasis"/>
        </w:rPr>
        <w:t>w</w:t>
      </w:r>
      <w:r w:rsidRPr="00091A9B">
        <w:rPr>
          <w:rStyle w:val="StyleUnderline"/>
        </w:rPr>
        <w:t>eapons</w:t>
      </w:r>
      <w:r w:rsidRPr="00091A9B">
        <w:t xml:space="preserve">. Similarly, starting in 2018, scholars affiliated with the PLA Rocket Force University of Engineering began publishing articles that examined how to better protect the land-based missiles that form the backbone of China’s deterrent. As one article described, by enhancing the country’s readiness to use nuclear weapons, silo-based forces can help “to ensure effective deterrence.” The 2020 edition of the PLA National Defense University’s Science of Military Strategy also described how combining missiles on mobile launchers, which can be widely dispersed, with </w:t>
      </w:r>
      <w:r w:rsidRPr="00091A9B">
        <w:rPr>
          <w:rStyle w:val="StyleUnderline"/>
        </w:rPr>
        <w:t>silo-based missiles can give China more ways to retaliate</w:t>
      </w:r>
      <w:r w:rsidRPr="00091A9B">
        <w:t xml:space="preserve">. </w:t>
      </w:r>
      <w:r w:rsidRPr="00091A9B">
        <w:rPr>
          <w:rStyle w:val="StyleUnderline"/>
        </w:rPr>
        <w:t>Chinese experts have also discussed other ways to strengthen China’s nuclear deterrent</w:t>
      </w:r>
      <w:r w:rsidRPr="00091A9B">
        <w:t xml:space="preserve">. These include </w:t>
      </w:r>
      <w:r w:rsidRPr="00091A9B">
        <w:rPr>
          <w:rStyle w:val="StyleUnderline"/>
        </w:rPr>
        <w:t>reducing reaction time</w:t>
      </w:r>
      <w:r w:rsidRPr="00091A9B">
        <w:t>—the time it would take for China’s nuclear forces to respond to an attack. Chinese strategists have debated the merits and drawbacks of a partial or complete “</w:t>
      </w:r>
      <w:r w:rsidRPr="00091A9B">
        <w:rPr>
          <w:rStyle w:val="Emphasis"/>
          <w:highlight w:val="cyan"/>
        </w:rPr>
        <w:t>l</w:t>
      </w:r>
      <w:r w:rsidRPr="00091A9B">
        <w:t xml:space="preserve">aunch </w:t>
      </w:r>
      <w:r w:rsidRPr="00091A9B">
        <w:rPr>
          <w:rStyle w:val="Emphasis"/>
          <w:highlight w:val="cyan"/>
        </w:rPr>
        <w:t>o</w:t>
      </w:r>
      <w:r w:rsidRPr="00091A9B">
        <w:t xml:space="preserve">n </w:t>
      </w:r>
      <w:r w:rsidRPr="00091A9B">
        <w:rPr>
          <w:rStyle w:val="Emphasis"/>
          <w:highlight w:val="cyan"/>
        </w:rPr>
        <w:t>w</w:t>
      </w:r>
      <w:r w:rsidRPr="00091A9B">
        <w:t xml:space="preserve">arning” </w:t>
      </w:r>
      <w:r w:rsidRPr="00091A9B">
        <w:rPr>
          <w:rStyle w:val="StyleUnderline"/>
        </w:rPr>
        <w:t>system</w:t>
      </w:r>
      <w:r w:rsidRPr="00091A9B">
        <w:t xml:space="preserve">, under which Beijing would fire its missiles after an opponent’s missiles have been launched but before impact and detonation. Another potential step includes </w:t>
      </w:r>
      <w:r w:rsidRPr="00091A9B">
        <w:rPr>
          <w:rStyle w:val="StyleUnderline"/>
        </w:rPr>
        <w:t>deploying missile defenses to protect Chinese nuclear infrastructure</w:t>
      </w:r>
      <w:r w:rsidRPr="00091A9B">
        <w:t xml:space="preserve">. Chinese experts have also debated whether to contemplate </w:t>
      </w:r>
      <w:r w:rsidRPr="00091A9B">
        <w:rPr>
          <w:rStyle w:val="StyleUnderline"/>
          <w:highlight w:val="cyan"/>
        </w:rPr>
        <w:t>strikes</w:t>
      </w:r>
      <w:r w:rsidRPr="00091A9B">
        <w:rPr>
          <w:rStyle w:val="StyleUnderline"/>
        </w:rPr>
        <w:t xml:space="preserve"> on systems that support the U.S. missile defense program, such as U.S. early-warning </w:t>
      </w:r>
      <w:r w:rsidRPr="00091A9B">
        <w:rPr>
          <w:rStyle w:val="StyleUnderline"/>
          <w:highlight w:val="cyan"/>
        </w:rPr>
        <w:t>satellites</w:t>
      </w:r>
      <w:r w:rsidRPr="00091A9B">
        <w:t xml:space="preserve">—despite the potential that such a move could be </w:t>
      </w:r>
      <w:r w:rsidRPr="00091A9B">
        <w:rPr>
          <w:rStyle w:val="Emphasis"/>
          <w:highlight w:val="cyan"/>
        </w:rPr>
        <w:t>highly destabilizing</w:t>
      </w:r>
      <w:r w:rsidRPr="00091A9B">
        <w:t xml:space="preserve">. It is, of course, possible that the purpose of China’s nuclear expansion and modernization is to create a “nuclear shield” that would enable conventional offensive operations against Taiwan. In this view, by possessing a robust deterrent, China can initiate or escalate a conventional conflict against Taiwan while deterring U.S. nuclear coercion or limited nuclear strikes, thereby increasing the odds of victory for Beijing. But available Chinese sources written before the expansion began contain no direct discussion of such a goal. There have also been calls in China to develop tactical nuclear weapons. Breaking with a past taboo, </w:t>
      </w:r>
      <w:r w:rsidRPr="00091A9B">
        <w:rPr>
          <w:rStyle w:val="StyleUnderline"/>
        </w:rPr>
        <w:t xml:space="preserve">some prominent </w:t>
      </w:r>
      <w:r w:rsidRPr="00091A9B">
        <w:rPr>
          <w:rStyle w:val="StyleUnderline"/>
        </w:rPr>
        <w:lastRenderedPageBreak/>
        <w:t xml:space="preserve">experts have publicly suggested that </w:t>
      </w:r>
      <w:r w:rsidRPr="00091A9B">
        <w:rPr>
          <w:rStyle w:val="StyleUnderline"/>
          <w:highlight w:val="cyan"/>
        </w:rPr>
        <w:t>China</w:t>
      </w:r>
      <w:r w:rsidRPr="00091A9B">
        <w:rPr>
          <w:rStyle w:val="StyleUnderline"/>
        </w:rPr>
        <w:t xml:space="preserve"> may need to add </w:t>
      </w:r>
      <w:r w:rsidRPr="00091A9B">
        <w:rPr>
          <w:rStyle w:val="Emphasis"/>
          <w:highlight w:val="cyan"/>
        </w:rPr>
        <w:t>t</w:t>
      </w:r>
      <w:r w:rsidRPr="00091A9B">
        <w:rPr>
          <w:rStyle w:val="StyleUnderline"/>
        </w:rPr>
        <w:t xml:space="preserve">actical </w:t>
      </w:r>
      <w:r w:rsidRPr="00091A9B">
        <w:rPr>
          <w:rStyle w:val="Emphasis"/>
          <w:highlight w:val="cyan"/>
        </w:rPr>
        <w:t>n</w:t>
      </w:r>
      <w:r w:rsidRPr="00091A9B">
        <w:rPr>
          <w:rStyle w:val="StyleUnderline"/>
        </w:rPr>
        <w:t xml:space="preserve">uclear </w:t>
      </w:r>
      <w:r w:rsidRPr="00091A9B">
        <w:rPr>
          <w:rStyle w:val="Emphasis"/>
          <w:highlight w:val="cyan"/>
        </w:rPr>
        <w:t>w</w:t>
      </w:r>
      <w:r w:rsidRPr="00091A9B">
        <w:rPr>
          <w:rStyle w:val="StyleUnderline"/>
        </w:rPr>
        <w:t>eapons to its arsenal to deter U.S. limited nuclear first use. If Chinese concerns about U.S. nuclear strategy continue to increase</w:t>
      </w:r>
      <w:r w:rsidRPr="00091A9B">
        <w:t xml:space="preserve">, </w:t>
      </w:r>
      <w:r w:rsidRPr="00091A9B">
        <w:rPr>
          <w:rStyle w:val="Emphasis"/>
        </w:rPr>
        <w:t>Beijing could embrace this view</w:t>
      </w:r>
      <w:r w:rsidRPr="00091A9B">
        <w:t xml:space="preserve">, with the highly precise DF-26 theater-range missile offering a likely delivery vehicle for a lower-yield warhead. But most Chinese nuclear experts appear to oppose these weapons, and no open-source evidence has revealed any plans to field them. SLOWING THE NEW ARMS RACE </w:t>
      </w:r>
      <w:r w:rsidRPr="00091A9B">
        <w:rPr>
          <w:rStyle w:val="StyleUnderline"/>
        </w:rPr>
        <w:t xml:space="preserve">China’s nuclear expansion has </w:t>
      </w:r>
      <w:r w:rsidRPr="00091A9B">
        <w:rPr>
          <w:rStyle w:val="Emphasis"/>
          <w:highlight w:val="cyan"/>
        </w:rPr>
        <w:t>clearly</w:t>
      </w:r>
      <w:r w:rsidRPr="00091A9B">
        <w:rPr>
          <w:rStyle w:val="Emphasis"/>
        </w:rPr>
        <w:t xml:space="preserve"> been </w:t>
      </w:r>
      <w:r w:rsidRPr="00091A9B">
        <w:rPr>
          <w:rStyle w:val="Emphasis"/>
          <w:highlight w:val="cyan"/>
        </w:rPr>
        <w:t>driven</w:t>
      </w:r>
      <w:r w:rsidRPr="00091A9B">
        <w:rPr>
          <w:rStyle w:val="StyleUnderline"/>
          <w:highlight w:val="cyan"/>
        </w:rPr>
        <w:t xml:space="preserve"> by</w:t>
      </w:r>
      <w:r w:rsidRPr="00091A9B">
        <w:rPr>
          <w:rStyle w:val="StyleUnderline"/>
        </w:rPr>
        <w:t xml:space="preserve"> its growing </w:t>
      </w:r>
      <w:r w:rsidRPr="00091A9B">
        <w:rPr>
          <w:rStyle w:val="StyleUnderline"/>
          <w:highlight w:val="cyan"/>
        </w:rPr>
        <w:t>sense of vulnerability</w:t>
      </w:r>
      <w:r w:rsidRPr="00091A9B">
        <w:rPr>
          <w:rStyle w:val="StyleUnderline"/>
        </w:rPr>
        <w:t xml:space="preserve"> and insecurity </w:t>
      </w:r>
      <w:r w:rsidRPr="00091A9B">
        <w:rPr>
          <w:rStyle w:val="StyleUnderline"/>
          <w:highlight w:val="cyan"/>
        </w:rPr>
        <w:t>in the face of</w:t>
      </w:r>
      <w:r w:rsidRPr="00091A9B">
        <w:rPr>
          <w:rStyle w:val="StyleUnderline"/>
        </w:rPr>
        <w:t xml:space="preserve"> evolving </w:t>
      </w:r>
      <w:r w:rsidRPr="00091A9B">
        <w:rPr>
          <w:rStyle w:val="Emphasis"/>
          <w:highlight w:val="cyan"/>
        </w:rPr>
        <w:t>U.S. capabilities</w:t>
      </w:r>
      <w:r w:rsidRPr="00091A9B">
        <w:t xml:space="preserve">. But a </w:t>
      </w:r>
      <w:r w:rsidRPr="00091A9B">
        <w:rPr>
          <w:rStyle w:val="StyleUnderline"/>
        </w:rPr>
        <w:t>larger and more diverse Chinese arsenal</w:t>
      </w:r>
      <w:r w:rsidRPr="00091A9B">
        <w:t xml:space="preserve"> will also offer Beijing more options beyond a retaliatory strike. Suppose China develops low-yield nuclear weapons to deter U.S. limited use, for example. </w:t>
      </w:r>
      <w:r w:rsidRPr="00091A9B">
        <w:rPr>
          <w:rStyle w:val="StyleUnderline"/>
          <w:highlight w:val="cyan"/>
        </w:rPr>
        <w:t>Chinese</w:t>
      </w:r>
      <w:r w:rsidRPr="00091A9B">
        <w:rPr>
          <w:rStyle w:val="StyleUnderline"/>
        </w:rPr>
        <w:t xml:space="preserve"> leaders might then </w:t>
      </w:r>
      <w:r w:rsidRPr="00091A9B">
        <w:rPr>
          <w:rStyle w:val="StyleUnderline"/>
          <w:highlight w:val="cyan"/>
        </w:rPr>
        <w:t>have</w:t>
      </w:r>
      <w:r w:rsidRPr="00091A9B">
        <w:rPr>
          <w:rStyle w:val="StyleUnderline"/>
        </w:rPr>
        <w:t xml:space="preserve"> an </w:t>
      </w:r>
      <w:r w:rsidRPr="00091A9B">
        <w:rPr>
          <w:rStyle w:val="Emphasis"/>
          <w:highlight w:val="cyan"/>
        </w:rPr>
        <w:t>irresistible</w:t>
      </w:r>
      <w:r w:rsidRPr="00091A9B">
        <w:rPr>
          <w:rStyle w:val="Emphasis"/>
        </w:rPr>
        <w:t xml:space="preserve"> </w:t>
      </w:r>
      <w:r w:rsidRPr="00091A9B">
        <w:rPr>
          <w:rStyle w:val="Emphasis"/>
          <w:highlight w:val="cyan"/>
        </w:rPr>
        <w:t>temptation</w:t>
      </w:r>
      <w:r w:rsidRPr="00091A9B">
        <w:rPr>
          <w:rStyle w:val="StyleUnderline"/>
        </w:rPr>
        <w:t xml:space="preserve"> to </w:t>
      </w:r>
      <w:r w:rsidRPr="00091A9B">
        <w:rPr>
          <w:rStyle w:val="StyleUnderline"/>
          <w:highlight w:val="cyan"/>
        </w:rPr>
        <w:t>use</w:t>
      </w:r>
      <w:r w:rsidRPr="00091A9B">
        <w:rPr>
          <w:rStyle w:val="StyleUnderline"/>
        </w:rPr>
        <w:t xml:space="preserve"> such </w:t>
      </w:r>
      <w:r w:rsidRPr="00091A9B">
        <w:rPr>
          <w:rStyle w:val="StyleUnderline"/>
          <w:highlight w:val="cyan"/>
        </w:rPr>
        <w:t>weapons for coercion in</w:t>
      </w:r>
      <w:r w:rsidRPr="00091A9B">
        <w:rPr>
          <w:rStyle w:val="StyleUnderline"/>
        </w:rPr>
        <w:t xml:space="preserve"> a </w:t>
      </w:r>
      <w:r w:rsidRPr="00091A9B">
        <w:rPr>
          <w:rStyle w:val="StyleUnderline"/>
          <w:highlight w:val="cyan"/>
        </w:rPr>
        <w:t>Taiwan</w:t>
      </w:r>
      <w:r w:rsidRPr="00091A9B">
        <w:rPr>
          <w:rStyle w:val="StyleUnderline"/>
        </w:rPr>
        <w:t xml:space="preserve"> crisis</w:t>
      </w:r>
      <w:r w:rsidRPr="00091A9B">
        <w:t xml:space="preserve">. The future trajectory of China’s nuclear strategy is uncertain, and it could shift in a more offensive direction. Moreover, </w:t>
      </w:r>
      <w:r w:rsidRPr="00091A9B">
        <w:rPr>
          <w:rStyle w:val="StyleUnderline"/>
        </w:rPr>
        <w:t>even if China’s overall strategy continues to focus on deterring a first strike</w:t>
      </w:r>
      <w:r w:rsidRPr="00091A9B">
        <w:t xml:space="preserve"> instead of threatening one, </w:t>
      </w:r>
      <w:r w:rsidRPr="00091A9B">
        <w:rPr>
          <w:rStyle w:val="StyleUnderline"/>
        </w:rPr>
        <w:t xml:space="preserve">several of its new systems will </w:t>
      </w:r>
      <w:r w:rsidRPr="00091A9B">
        <w:rPr>
          <w:rStyle w:val="Emphasis"/>
        </w:rPr>
        <w:t>erode geopolitical stability</w:t>
      </w:r>
      <w:r w:rsidRPr="00091A9B">
        <w:t xml:space="preserve">. Perhaps most notably, </w:t>
      </w:r>
      <w:r w:rsidRPr="00091A9B">
        <w:rPr>
          <w:rStyle w:val="StyleUnderline"/>
          <w:highlight w:val="cyan"/>
        </w:rPr>
        <w:t>if China adopts</w:t>
      </w:r>
      <w:r w:rsidRPr="00091A9B">
        <w:t xml:space="preserve"> a </w:t>
      </w:r>
      <w:r w:rsidRPr="00091A9B">
        <w:rPr>
          <w:rStyle w:val="Emphasis"/>
          <w:highlight w:val="cyan"/>
        </w:rPr>
        <w:t>l</w:t>
      </w:r>
      <w:r w:rsidRPr="00091A9B">
        <w:t>aunch-</w:t>
      </w:r>
      <w:r w:rsidRPr="00091A9B">
        <w:rPr>
          <w:rStyle w:val="Emphasis"/>
          <w:highlight w:val="cyan"/>
        </w:rPr>
        <w:t>o</w:t>
      </w:r>
      <w:r w:rsidRPr="00091A9B">
        <w:t>n-</w:t>
      </w:r>
      <w:r w:rsidRPr="00091A9B">
        <w:rPr>
          <w:rStyle w:val="Emphasis"/>
          <w:highlight w:val="cyan"/>
        </w:rPr>
        <w:t>w</w:t>
      </w:r>
      <w:r w:rsidRPr="00091A9B">
        <w:t xml:space="preserve">arning posture, </w:t>
      </w:r>
      <w:r w:rsidRPr="00091A9B">
        <w:rPr>
          <w:rStyle w:val="StyleUnderline"/>
        </w:rPr>
        <w:t xml:space="preserve">the risks during a crisis would go up </w:t>
      </w:r>
      <w:r w:rsidRPr="00091A9B">
        <w:rPr>
          <w:rStyle w:val="Emphasis"/>
        </w:rPr>
        <w:t>significantly</w:t>
      </w:r>
      <w:r w:rsidRPr="00091A9B">
        <w:t xml:space="preserve">. China’s limited experience operating </w:t>
      </w:r>
      <w:r w:rsidRPr="00091A9B">
        <w:rPr>
          <w:rStyle w:val="StyleUnderline"/>
        </w:rPr>
        <w:t xml:space="preserve">nuclear forces that are on hair-trigger alert </w:t>
      </w:r>
      <w:r w:rsidRPr="00091A9B">
        <w:rPr>
          <w:rStyle w:val="StyleUnderline"/>
          <w:highlight w:val="cyan"/>
        </w:rPr>
        <w:t>makes</w:t>
      </w:r>
      <w:r w:rsidRPr="00091A9B">
        <w:rPr>
          <w:rStyle w:val="StyleUnderline"/>
        </w:rPr>
        <w:t xml:space="preserve"> the </w:t>
      </w:r>
      <w:r w:rsidRPr="00091A9B">
        <w:rPr>
          <w:rStyle w:val="StyleUnderline"/>
          <w:highlight w:val="cyan"/>
        </w:rPr>
        <w:t xml:space="preserve">potential for </w:t>
      </w:r>
      <w:r w:rsidRPr="00091A9B">
        <w:rPr>
          <w:rStyle w:val="Emphasis"/>
          <w:highlight w:val="cyan"/>
        </w:rPr>
        <w:t>accidents</w:t>
      </w:r>
      <w:r w:rsidRPr="00091A9B">
        <w:rPr>
          <w:rStyle w:val="StyleUnderline"/>
        </w:rPr>
        <w:t xml:space="preserve"> or </w:t>
      </w:r>
      <w:r w:rsidRPr="00091A9B">
        <w:rPr>
          <w:rStyle w:val="Emphasis"/>
          <w:highlight w:val="cyan"/>
        </w:rPr>
        <w:t>miscalculation</w:t>
      </w:r>
      <w:r w:rsidRPr="00091A9B">
        <w:rPr>
          <w:rStyle w:val="StyleUnderline"/>
        </w:rPr>
        <w:t xml:space="preserve"> </w:t>
      </w:r>
      <w:r w:rsidRPr="00091A9B">
        <w:rPr>
          <w:rStyle w:val="StyleUnderline"/>
          <w:highlight w:val="cyan"/>
        </w:rPr>
        <w:t>even greater</w:t>
      </w:r>
      <w:r w:rsidRPr="00091A9B">
        <w:t xml:space="preserve">. Although arms control breakthroughs between Washington and Beijing are highly unlikely, there are steps both could take to prevent greater escalation. For China, greater transparency about its nuclear posture and the rationale for its buildup could help alleviate some of the worst-case assumptions held by U.S. strategists. For defense strategists in Washington, </w:t>
      </w:r>
      <w:r w:rsidRPr="00091A9B">
        <w:rPr>
          <w:rStyle w:val="StyleUnderline"/>
        </w:rPr>
        <w:t>understanding how the United States’s nuclear posture</w:t>
      </w:r>
      <w:r w:rsidRPr="00091A9B">
        <w:t xml:space="preserve"> and missile-defense efforts </w:t>
      </w:r>
      <w:r w:rsidRPr="00091A9B">
        <w:rPr>
          <w:rStyle w:val="StyleUnderline"/>
        </w:rPr>
        <w:t>shape Chinese threat perceptions may help them craft nuclear policies</w:t>
      </w:r>
      <w:r w:rsidRPr="00091A9B">
        <w:t xml:space="preserve"> that </w:t>
      </w:r>
      <w:r w:rsidRPr="00091A9B">
        <w:rPr>
          <w:rStyle w:val="StyleUnderline"/>
        </w:rPr>
        <w:t xml:space="preserve">Beijing would view as </w:t>
      </w:r>
      <w:r w:rsidRPr="00091A9B">
        <w:rPr>
          <w:rStyle w:val="Emphasis"/>
        </w:rPr>
        <w:t>less provocative</w:t>
      </w:r>
      <w:r w:rsidRPr="00091A9B">
        <w:rPr>
          <w:rStyle w:val="StyleUnderline"/>
        </w:rPr>
        <w:t xml:space="preserve"> and hence less likely to require a response</w:t>
      </w:r>
      <w:r w:rsidRPr="00091A9B">
        <w:t xml:space="preserve">. Unfortunately, the overall U.S.-Chinese rivalry and growing tensions over Taiwan suggest that these goals will be difficult to achieve. Indeed, </w:t>
      </w:r>
      <w:r w:rsidRPr="00091A9B">
        <w:rPr>
          <w:rStyle w:val="StyleUnderline"/>
        </w:rPr>
        <w:t xml:space="preserve">China’s nuclear expansion is more likely to </w:t>
      </w:r>
      <w:r w:rsidRPr="00091A9B">
        <w:rPr>
          <w:rStyle w:val="Emphasis"/>
        </w:rPr>
        <w:t>fuel those tensions</w:t>
      </w:r>
      <w:r w:rsidRPr="00091A9B">
        <w:rPr>
          <w:rStyle w:val="StyleUnderline"/>
        </w:rPr>
        <w:t xml:space="preserve"> than lead to any kind of détente</w:t>
      </w:r>
      <w:r w:rsidRPr="00091A9B">
        <w:t xml:space="preserve">. Even though Chinese leaders may view their nuclear modernization efforts as defensive, </w:t>
      </w:r>
      <w:r w:rsidRPr="00091A9B">
        <w:rPr>
          <w:rStyle w:val="StyleUnderline"/>
        </w:rPr>
        <w:t>policymakers and strategists in Washington are calling for a strong response</w:t>
      </w:r>
      <w:r w:rsidRPr="00091A9B">
        <w:t xml:space="preserve">. With China very much in view, in October 2023, the bipartisan Strategic Posture Commission recommended various changes to U.S. nuclear forces, such as preparing to upload warheads currently held in reserve to existing delivery vehicles, expanding the number and types of delivery systems, and deploying more theater-range systems to the Asia Pacific. Similarly, a bipartisan expert group convened by Lawrence Livermore National Laboratory recently recommended that the United States “plan and prepare to deploy additional warheads and bombs.” </w:t>
      </w:r>
      <w:r w:rsidRPr="00091A9B">
        <w:rPr>
          <w:rStyle w:val="StyleUnderline"/>
        </w:rPr>
        <w:t xml:space="preserve">Such steps will almost certainly </w:t>
      </w:r>
      <w:r w:rsidRPr="00091A9B">
        <w:rPr>
          <w:rStyle w:val="Emphasis"/>
          <w:highlight w:val="cyan"/>
        </w:rPr>
        <w:t>only strengthen China’s drive</w:t>
      </w:r>
      <w:r w:rsidRPr="00091A9B">
        <w:rPr>
          <w:rStyle w:val="StyleUnderline"/>
        </w:rPr>
        <w:t xml:space="preserve"> to expand its nuclear arsenal. Beijing could further increase its stockpile of nuclear weapons, deploy new delivery systems, and develop a low-yield nuclear warhead—all steps that the United States would view as </w:t>
      </w:r>
      <w:r w:rsidRPr="00091A9B">
        <w:rPr>
          <w:rStyle w:val="Emphasis"/>
        </w:rPr>
        <w:t>threatening</w:t>
      </w:r>
      <w:r w:rsidRPr="00091A9B">
        <w:t xml:space="preserve">. Thus, </w:t>
      </w:r>
      <w:r w:rsidRPr="00091A9B">
        <w:rPr>
          <w:rStyle w:val="StyleUnderline"/>
        </w:rPr>
        <w:t xml:space="preserve">the U.S. response to </w:t>
      </w:r>
      <w:r w:rsidRPr="00091A9B">
        <w:rPr>
          <w:rStyle w:val="StyleUnderline"/>
          <w:highlight w:val="cyan"/>
        </w:rPr>
        <w:t>China’s</w:t>
      </w:r>
      <w:r w:rsidRPr="00091A9B">
        <w:rPr>
          <w:rStyle w:val="StyleUnderline"/>
        </w:rPr>
        <w:t xml:space="preserve"> recent </w:t>
      </w:r>
      <w:r w:rsidRPr="00091A9B">
        <w:rPr>
          <w:rStyle w:val="StyleUnderline"/>
          <w:highlight w:val="cyan"/>
        </w:rPr>
        <w:t>plans</w:t>
      </w:r>
      <w:r w:rsidRPr="00091A9B">
        <w:t xml:space="preserve">, which are themselves </w:t>
      </w:r>
      <w:r w:rsidRPr="00091A9B">
        <w:rPr>
          <w:rStyle w:val="Emphasis"/>
        </w:rPr>
        <w:t xml:space="preserve">heavily </w:t>
      </w:r>
      <w:r w:rsidRPr="00091A9B">
        <w:rPr>
          <w:rStyle w:val="Emphasis"/>
          <w:highlight w:val="cyan"/>
        </w:rPr>
        <w:t>influenced by</w:t>
      </w:r>
      <w:r w:rsidRPr="00091A9B">
        <w:rPr>
          <w:rStyle w:val="Emphasis"/>
        </w:rPr>
        <w:t xml:space="preserve"> </w:t>
      </w:r>
      <w:r w:rsidRPr="00091A9B">
        <w:rPr>
          <w:rStyle w:val="Emphasis"/>
          <w:highlight w:val="cyan"/>
        </w:rPr>
        <w:t>shifts in U.S.</w:t>
      </w:r>
      <w:r w:rsidRPr="00091A9B">
        <w:rPr>
          <w:rStyle w:val="Emphasis"/>
        </w:rPr>
        <w:t xml:space="preserve"> nuclear </w:t>
      </w:r>
      <w:r w:rsidRPr="00091A9B">
        <w:rPr>
          <w:rStyle w:val="Emphasis"/>
          <w:highlight w:val="cyan"/>
        </w:rPr>
        <w:t>strategy</w:t>
      </w:r>
      <w:r w:rsidRPr="00091A9B">
        <w:t xml:space="preserve">, </w:t>
      </w:r>
      <w:r w:rsidRPr="00091A9B">
        <w:rPr>
          <w:rStyle w:val="StyleUnderline"/>
        </w:rPr>
        <w:t xml:space="preserve">could speed up what has become a </w:t>
      </w:r>
      <w:r w:rsidRPr="00091A9B">
        <w:rPr>
          <w:rStyle w:val="StyleUnderline"/>
          <w:highlight w:val="cyan"/>
        </w:rPr>
        <w:t>dangerous</w:t>
      </w:r>
      <w:r w:rsidRPr="00091A9B">
        <w:rPr>
          <w:rStyle w:val="StyleUnderline"/>
        </w:rPr>
        <w:t xml:space="preserve"> action-reaction </w:t>
      </w:r>
      <w:r w:rsidRPr="00091A9B">
        <w:rPr>
          <w:rStyle w:val="StyleUnderline"/>
          <w:highlight w:val="cyan"/>
        </w:rPr>
        <w:t>cycle</w:t>
      </w:r>
      <w:r w:rsidRPr="00091A9B">
        <w:rPr>
          <w:rStyle w:val="StyleUnderline"/>
        </w:rPr>
        <w:t xml:space="preserve"> and potentially </w:t>
      </w:r>
      <w:r w:rsidRPr="00091A9B">
        <w:rPr>
          <w:rStyle w:val="StyleUnderline"/>
          <w:highlight w:val="cyan"/>
        </w:rPr>
        <w:t>set off</w:t>
      </w:r>
      <w:r w:rsidRPr="00091A9B">
        <w:rPr>
          <w:rStyle w:val="StyleUnderline"/>
        </w:rPr>
        <w:t xml:space="preserve"> a </w:t>
      </w:r>
      <w:r w:rsidRPr="00091A9B">
        <w:rPr>
          <w:rStyle w:val="Emphasis"/>
          <w:highlight w:val="cyan"/>
        </w:rPr>
        <w:t>major nuclear arms race</w:t>
      </w:r>
      <w:r w:rsidRPr="00091A9B">
        <w:t>.</w:t>
      </w:r>
    </w:p>
    <w:p w14:paraId="24EAD114" w14:textId="77777777" w:rsidR="00141F8B" w:rsidRPr="00091A9B" w:rsidRDefault="00141F8B" w:rsidP="00141F8B">
      <w:pPr>
        <w:pStyle w:val="Heading4"/>
        <w:rPr>
          <w:rFonts w:cs="Arial"/>
        </w:rPr>
      </w:pPr>
      <w:r w:rsidRPr="00091A9B">
        <w:rPr>
          <w:rFonts w:cs="Arial"/>
        </w:rPr>
        <w:lastRenderedPageBreak/>
        <w:t xml:space="preserve">The CP solves by promoting </w:t>
      </w:r>
      <w:r w:rsidRPr="00091A9B">
        <w:rPr>
          <w:rFonts w:cs="Arial"/>
          <w:u w:val="single"/>
        </w:rPr>
        <w:t>nuclear stewardship</w:t>
      </w:r>
      <w:r w:rsidRPr="00091A9B">
        <w:rPr>
          <w:rFonts w:cs="Arial"/>
        </w:rPr>
        <w:t xml:space="preserve">.  </w:t>
      </w:r>
    </w:p>
    <w:p w14:paraId="5F63A1B0" w14:textId="77777777" w:rsidR="00141F8B" w:rsidRPr="00091A9B" w:rsidRDefault="00141F8B" w:rsidP="00141F8B">
      <w:r w:rsidRPr="00091A9B">
        <w:t xml:space="preserve">Hans </w:t>
      </w:r>
      <w:r w:rsidRPr="00091A9B">
        <w:rPr>
          <w:rStyle w:val="Style13ptBold"/>
        </w:rPr>
        <w:t xml:space="preserve">Binnendijk &amp; </w:t>
      </w:r>
      <w:r w:rsidRPr="00091A9B">
        <w:t xml:space="preserve">David C. </w:t>
      </w:r>
      <w:r w:rsidRPr="00091A9B">
        <w:rPr>
          <w:rStyle w:val="Style13ptBold"/>
        </w:rPr>
        <w:t>Gompert 23</w:t>
      </w:r>
      <w:r w:rsidRPr="00091A9B">
        <w:t xml:space="preserve">. Distinguished fellow at the Atlantic Council. He previously served as senior director for defense policy at the US National Security Council, principal deputy director of the US State Department’s Policy Planning Staff, and director of the US Institute for National Strategic Studies. Distinguished visiting professor at the US Naval Academy. He previously served as the acting director of national intelligence, special assistant to the US president, deputy under secretary of state, and vice president of the RAND Corporation. “Towards Nuclear Stewardship with China.” https://www.tandfonline.com/doi/full/10.1080/00396338.2023.2172846. </w:t>
      </w:r>
    </w:p>
    <w:p w14:paraId="0C3ECA56" w14:textId="77777777" w:rsidR="00141F8B" w:rsidRPr="00091A9B" w:rsidRDefault="00141F8B" w:rsidP="00141F8B">
      <w:r w:rsidRPr="00091A9B">
        <w:t xml:space="preserve">With the rising risk of complex crises and military escalation in the Pacific region, </w:t>
      </w:r>
      <w:r w:rsidRPr="00091A9B">
        <w:rPr>
          <w:rStyle w:val="StyleUnderline"/>
          <w:highlight w:val="cyan"/>
        </w:rPr>
        <w:t>the 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should invite China into</w:t>
      </w:r>
      <w:r w:rsidRPr="00091A9B">
        <w:rPr>
          <w:rStyle w:val="StyleUnderline"/>
        </w:rPr>
        <w:t xml:space="preserve"> a process of </w:t>
      </w:r>
      <w:r w:rsidRPr="00091A9B">
        <w:rPr>
          <w:rStyle w:val="Emphasis"/>
          <w:highlight w:val="cyan"/>
        </w:rPr>
        <w:t>nuclear restraint</w:t>
      </w:r>
      <w:r w:rsidRPr="00091A9B">
        <w:t xml:space="preserve"> </w:t>
      </w:r>
      <w:r w:rsidRPr="00091A9B">
        <w:rPr>
          <w:rStyle w:val="StyleUnderline"/>
        </w:rPr>
        <w:t>and</w:t>
      </w:r>
      <w:r w:rsidRPr="00091A9B">
        <w:t xml:space="preserve"> </w:t>
      </w:r>
      <w:r w:rsidRPr="00091A9B">
        <w:rPr>
          <w:rStyle w:val="Emphasis"/>
        </w:rPr>
        <w:t>confidence-building</w:t>
      </w:r>
      <w:r w:rsidRPr="00091A9B">
        <w:t xml:space="preserve">, </w:t>
      </w:r>
      <w:r w:rsidRPr="00091A9B">
        <w:rPr>
          <w:rStyle w:val="StyleUnderline"/>
        </w:rPr>
        <w:t>which we call ‘</w:t>
      </w:r>
      <w:r w:rsidRPr="00091A9B">
        <w:rPr>
          <w:rStyle w:val="Emphasis"/>
        </w:rPr>
        <w:t>nuclear stewardship’</w:t>
      </w:r>
      <w:r w:rsidRPr="00091A9B">
        <w:rPr>
          <w:rStyle w:val="StyleUnderline"/>
        </w:rPr>
        <w:t>.</w:t>
      </w:r>
      <w:r w:rsidRPr="00091A9B">
        <w:t xml:space="preserve"> This process could </w:t>
      </w:r>
      <w:r w:rsidRPr="00091A9B">
        <w:rPr>
          <w:rStyle w:val="StyleUnderline"/>
        </w:rPr>
        <w:t>start with</w:t>
      </w:r>
      <w:r w:rsidRPr="00091A9B">
        <w:t xml:space="preserve"> a joint bilateral </w:t>
      </w:r>
      <w:r w:rsidRPr="00091A9B">
        <w:rPr>
          <w:rStyle w:val="StyleUnderline"/>
          <w:highlight w:val="cyan"/>
        </w:rPr>
        <w:t>declaration</w:t>
      </w:r>
      <w:r w:rsidRPr="00091A9B">
        <w:t xml:space="preserve"> that </w:t>
      </w:r>
      <w:r w:rsidRPr="00091A9B">
        <w:rPr>
          <w:rStyle w:val="StyleUnderline"/>
          <w:highlight w:val="cyan"/>
        </w:rPr>
        <w:t>neither</w:t>
      </w:r>
      <w:r w:rsidRPr="00091A9B">
        <w:rPr>
          <w:rStyle w:val="StyleUnderline"/>
        </w:rPr>
        <w:t xml:space="preserve"> superpower </w:t>
      </w:r>
      <w:r w:rsidRPr="00091A9B">
        <w:rPr>
          <w:rStyle w:val="StyleUnderline"/>
          <w:highlight w:val="cyan"/>
        </w:rPr>
        <w:t>would use nuclear weapons first</w:t>
      </w:r>
      <w:r w:rsidRPr="00091A9B">
        <w:rPr>
          <w:rStyle w:val="StyleUnderline"/>
        </w:rPr>
        <w:t xml:space="preserve"> against the other or its formal allies</w:t>
      </w:r>
      <w:r w:rsidRPr="00091A9B">
        <w:t xml:space="preserve">. This would acknowledge that neither side could gain by striking first with a nuclear device. This </w:t>
      </w:r>
      <w:r w:rsidRPr="00091A9B">
        <w:rPr>
          <w:rStyle w:val="StyleUnderline"/>
          <w:highlight w:val="cyan"/>
        </w:rPr>
        <w:t>declaration</w:t>
      </w:r>
      <w:r w:rsidRPr="00091A9B">
        <w:rPr>
          <w:rStyle w:val="StyleUnderline"/>
        </w:rPr>
        <w:t xml:space="preserve"> could be the </w:t>
      </w:r>
      <w:r w:rsidRPr="00091A9B">
        <w:rPr>
          <w:rStyle w:val="StyleUnderline"/>
          <w:highlight w:val="cyan"/>
        </w:rPr>
        <w:t>leading edge</w:t>
      </w:r>
      <w:r w:rsidRPr="00091A9B">
        <w:rPr>
          <w:rStyle w:val="StyleUnderline"/>
        </w:rPr>
        <w:t xml:space="preserve"> of a </w:t>
      </w:r>
      <w:r w:rsidRPr="00091A9B">
        <w:rPr>
          <w:rStyle w:val="StyleUnderline"/>
          <w:highlight w:val="cyan"/>
        </w:rPr>
        <w:t>broader</w:t>
      </w:r>
      <w:r w:rsidRPr="00091A9B">
        <w:rPr>
          <w:rStyle w:val="StyleUnderline"/>
        </w:rPr>
        <w:t xml:space="preserve"> set of </w:t>
      </w:r>
      <w:r w:rsidRPr="00091A9B">
        <w:rPr>
          <w:rStyle w:val="StyleUnderline"/>
          <w:highlight w:val="cyan"/>
        </w:rPr>
        <w:t>discussions</w:t>
      </w:r>
      <w:r w:rsidRPr="00091A9B">
        <w:rPr>
          <w:rStyle w:val="StyleUnderline"/>
        </w:rPr>
        <w:t xml:space="preserve"> on</w:t>
      </w:r>
      <w:r w:rsidRPr="00091A9B">
        <w:t xml:space="preserve"> </w:t>
      </w:r>
      <w:r w:rsidRPr="00091A9B">
        <w:rPr>
          <w:rStyle w:val="Emphasis"/>
          <w:highlight w:val="cyan"/>
        </w:rPr>
        <w:t>strategic stability</w:t>
      </w:r>
      <w:r w:rsidRPr="00091A9B">
        <w:t xml:space="preserve"> and eventual implementation of </w:t>
      </w:r>
      <w:r w:rsidRPr="00091A9B">
        <w:rPr>
          <w:rStyle w:val="Emphasis"/>
          <w:highlight w:val="cyan"/>
        </w:rPr>
        <w:t>c</w:t>
      </w:r>
      <w:r w:rsidRPr="00091A9B">
        <w:rPr>
          <w:rStyle w:val="Emphasis"/>
        </w:rPr>
        <w:t>onfidence-</w:t>
      </w:r>
      <w:r w:rsidRPr="00091A9B">
        <w:rPr>
          <w:rStyle w:val="Emphasis"/>
          <w:highlight w:val="cyan"/>
        </w:rPr>
        <w:t>b</w:t>
      </w:r>
      <w:r w:rsidRPr="00091A9B">
        <w:rPr>
          <w:rStyle w:val="Emphasis"/>
        </w:rPr>
        <w:t xml:space="preserve">uilding </w:t>
      </w:r>
      <w:r w:rsidRPr="00091A9B">
        <w:rPr>
          <w:rStyle w:val="Emphasis"/>
          <w:highlight w:val="cyan"/>
        </w:rPr>
        <w:t>m</w:t>
      </w:r>
      <w:r w:rsidRPr="00091A9B">
        <w:rPr>
          <w:rStyle w:val="Emphasis"/>
        </w:rPr>
        <w:t>easures</w:t>
      </w:r>
      <w:r w:rsidRPr="00091A9B">
        <w:t xml:space="preserve"> designed to </w:t>
      </w:r>
      <w:r w:rsidRPr="00091A9B">
        <w:rPr>
          <w:rStyle w:val="StyleUnderline"/>
          <w:highlight w:val="cyan"/>
        </w:rPr>
        <w:t>enhance</w:t>
      </w:r>
      <w:r w:rsidRPr="00091A9B">
        <w:rPr>
          <w:rStyle w:val="StyleUnderline"/>
        </w:rPr>
        <w:t xml:space="preserve"> </w:t>
      </w:r>
      <w:r w:rsidRPr="00091A9B">
        <w:rPr>
          <w:rStyle w:val="Emphasis"/>
        </w:rPr>
        <w:t xml:space="preserve">mutual </w:t>
      </w:r>
      <w:r w:rsidRPr="00091A9B">
        <w:rPr>
          <w:rStyle w:val="Emphasis"/>
          <w:highlight w:val="cyan"/>
        </w:rPr>
        <w:t>understanding</w:t>
      </w:r>
      <w:r w:rsidRPr="00091A9B">
        <w:rPr>
          <w:rStyle w:val="StyleUnderline"/>
        </w:rPr>
        <w:t xml:space="preserve"> and </w:t>
      </w:r>
      <w:r w:rsidRPr="00091A9B">
        <w:rPr>
          <w:rStyle w:val="Emphasis"/>
          <w:highlight w:val="cyan"/>
        </w:rPr>
        <w:t>trust</w:t>
      </w:r>
      <w:r w:rsidRPr="00091A9B">
        <w:t xml:space="preserve"> </w:t>
      </w:r>
      <w:r w:rsidRPr="00091A9B">
        <w:rPr>
          <w:rStyle w:val="StyleUnderline"/>
        </w:rPr>
        <w:t>in the US–Chinese nuclear relationship</w:t>
      </w:r>
      <w:r w:rsidRPr="00091A9B">
        <w:t>. While some might argue that a no-first-use (</w:t>
      </w:r>
      <w:r w:rsidRPr="00091A9B">
        <w:rPr>
          <w:rStyle w:val="StyleUnderline"/>
        </w:rPr>
        <w:t>NFU</w:t>
      </w:r>
      <w:r w:rsidRPr="00091A9B">
        <w:t xml:space="preserve">) pledge is flawed because it could be ignored in a crisis, it </w:t>
      </w:r>
      <w:r w:rsidRPr="00091A9B">
        <w:rPr>
          <w:rStyle w:val="StyleUnderline"/>
        </w:rPr>
        <w:t>would</w:t>
      </w:r>
      <w:r w:rsidRPr="00091A9B">
        <w:t xml:space="preserve"> nonetheless </w:t>
      </w:r>
      <w:r w:rsidRPr="00091A9B">
        <w:rPr>
          <w:rStyle w:val="StyleUnderline"/>
        </w:rPr>
        <w:t xml:space="preserve">help start a process aimed at </w:t>
      </w:r>
      <w:r w:rsidRPr="00091A9B">
        <w:rPr>
          <w:rStyle w:val="StyleUnderline"/>
          <w:highlight w:val="cyan"/>
        </w:rPr>
        <w:t>reducing</w:t>
      </w:r>
      <w:r w:rsidRPr="00091A9B">
        <w:rPr>
          <w:rStyle w:val="StyleUnderline"/>
        </w:rPr>
        <w:t xml:space="preserve"> </w:t>
      </w:r>
      <w:r w:rsidRPr="00091A9B">
        <w:rPr>
          <w:rStyle w:val="Emphasis"/>
        </w:rPr>
        <w:t xml:space="preserve">mutual </w:t>
      </w:r>
      <w:r w:rsidRPr="00091A9B">
        <w:rPr>
          <w:rStyle w:val="Emphasis"/>
          <w:highlight w:val="cyan"/>
        </w:rPr>
        <w:t>suspicion</w:t>
      </w:r>
      <w:r w:rsidRPr="00091A9B">
        <w:t xml:space="preserve"> </w:t>
      </w:r>
      <w:r w:rsidRPr="00091A9B">
        <w:rPr>
          <w:rStyle w:val="StyleUnderline"/>
          <w:highlight w:val="cyan"/>
        </w:rPr>
        <w:t>about</w:t>
      </w:r>
      <w:r w:rsidRPr="00091A9B">
        <w:rPr>
          <w:rStyle w:val="StyleUnderline"/>
        </w:rPr>
        <w:t xml:space="preserve"> the nuclear </w:t>
      </w:r>
      <w:r w:rsidRPr="00091A9B">
        <w:rPr>
          <w:rStyle w:val="StyleUnderline"/>
          <w:highlight w:val="cyan"/>
        </w:rPr>
        <w:t>motives</w:t>
      </w:r>
      <w:r w:rsidRPr="00091A9B">
        <w:rPr>
          <w:rStyle w:val="StyleUnderline"/>
        </w:rPr>
        <w:t xml:space="preserve"> of the other party</w:t>
      </w:r>
      <w:r w:rsidRPr="00091A9B">
        <w:t xml:space="preserve">. And such a pledge could be reinforced in peacetime by monitoring the military exercises of the other party and in a crisis by America’s overwhelming nuclear strength. </w:t>
      </w:r>
      <w:r w:rsidRPr="00091A9B">
        <w:rPr>
          <w:rStyle w:val="StyleUnderline"/>
        </w:rPr>
        <w:t xml:space="preserve">The benefits </w:t>
      </w:r>
      <w:r w:rsidRPr="00091A9B">
        <w:rPr>
          <w:rStyle w:val="Emphasis"/>
        </w:rPr>
        <w:t>far outweigh</w:t>
      </w:r>
      <w:r w:rsidRPr="00091A9B">
        <w:rPr>
          <w:rStyle w:val="StyleUnderline"/>
        </w:rPr>
        <w:t xml:space="preserve"> the risks. </w:t>
      </w:r>
      <w:r w:rsidRPr="00091A9B">
        <w:t xml:space="preserve">Such an initiative would </w:t>
      </w:r>
      <w:r w:rsidRPr="00091A9B">
        <w:rPr>
          <w:rStyle w:val="StyleUnderline"/>
          <w:highlight w:val="cyan"/>
        </w:rPr>
        <w:t>introduce</w:t>
      </w:r>
      <w:r w:rsidRPr="00091A9B">
        <w:rPr>
          <w:rStyle w:val="StyleUnderline"/>
        </w:rPr>
        <w:t xml:space="preserve"> a </w:t>
      </w:r>
      <w:r w:rsidRPr="00091A9B">
        <w:rPr>
          <w:rStyle w:val="StyleUnderline"/>
          <w:highlight w:val="cyan"/>
        </w:rPr>
        <w:t>cooperative</w:t>
      </w:r>
      <w:r w:rsidRPr="00091A9B">
        <w:rPr>
          <w:rStyle w:val="StyleUnderline"/>
        </w:rPr>
        <w:t xml:space="preserve"> </w:t>
      </w:r>
      <w:r w:rsidRPr="00091A9B">
        <w:rPr>
          <w:rStyle w:val="StyleUnderline"/>
          <w:highlight w:val="cyan"/>
        </w:rPr>
        <w:t>pursuit in</w:t>
      </w:r>
      <w:r w:rsidRPr="00091A9B">
        <w:rPr>
          <w:rStyle w:val="StyleUnderline"/>
        </w:rPr>
        <w:t xml:space="preserve"> an otherwise fraught </w:t>
      </w:r>
      <w:r w:rsidRPr="00091A9B">
        <w:rPr>
          <w:rStyle w:val="StyleUnderline"/>
          <w:highlight w:val="cyan"/>
        </w:rPr>
        <w:t>relationship</w:t>
      </w:r>
      <w:r w:rsidRPr="00091A9B">
        <w:t xml:space="preserve">, while also </w:t>
      </w:r>
      <w:r w:rsidRPr="00091A9B">
        <w:rPr>
          <w:rStyle w:val="Emphasis"/>
          <w:highlight w:val="cyan"/>
        </w:rPr>
        <w:t>setting</w:t>
      </w:r>
      <w:r w:rsidRPr="00091A9B">
        <w:rPr>
          <w:rStyle w:val="Emphasis"/>
        </w:rPr>
        <w:t xml:space="preserve"> an </w:t>
      </w:r>
      <w:r w:rsidRPr="00091A9B">
        <w:rPr>
          <w:rStyle w:val="Emphasis"/>
          <w:highlight w:val="cyan"/>
        </w:rPr>
        <w:t>example</w:t>
      </w:r>
      <w:r w:rsidRPr="00091A9B">
        <w:rPr>
          <w:rStyle w:val="StyleUnderline"/>
          <w:highlight w:val="cyan"/>
        </w:rPr>
        <w:t xml:space="preserve"> for other</w:t>
      </w:r>
      <w:r w:rsidRPr="00091A9B">
        <w:rPr>
          <w:rStyle w:val="StyleUnderline"/>
        </w:rPr>
        <w:t xml:space="preserve"> nuclearweapons </w:t>
      </w:r>
      <w:r w:rsidRPr="00091A9B">
        <w:rPr>
          <w:rStyle w:val="StyleUnderline"/>
          <w:highlight w:val="cyan"/>
        </w:rPr>
        <w:t>states</w:t>
      </w:r>
      <w:r w:rsidRPr="00091A9B">
        <w:t xml:space="preserve">. </w:t>
      </w:r>
      <w:r w:rsidRPr="00091A9B">
        <w:rPr>
          <w:rStyle w:val="StyleUnderline"/>
        </w:rPr>
        <w:t>Conventional deterrence in the region</w:t>
      </w:r>
      <w:r w:rsidRPr="00091A9B">
        <w:t xml:space="preserve"> can be sustained with strong US and allied defence efforts, and Asian </w:t>
      </w:r>
      <w:r w:rsidRPr="00091A9B">
        <w:rPr>
          <w:rStyle w:val="StyleUnderline"/>
          <w:highlight w:val="cyan"/>
        </w:rPr>
        <w:t>allies can be</w:t>
      </w:r>
      <w:r w:rsidRPr="00091A9B">
        <w:rPr>
          <w:rStyle w:val="StyleUnderline"/>
        </w:rPr>
        <w:t xml:space="preserve"> further </w:t>
      </w:r>
      <w:r w:rsidRPr="00091A9B">
        <w:rPr>
          <w:rStyle w:val="StyleUnderline"/>
          <w:highlight w:val="cyan"/>
        </w:rPr>
        <w:t>reassured</w:t>
      </w:r>
      <w:r w:rsidRPr="00091A9B">
        <w:rPr>
          <w:rStyle w:val="StyleUnderline"/>
        </w:rPr>
        <w:t xml:space="preserve"> that the </w:t>
      </w:r>
      <w:r w:rsidRPr="00091A9B">
        <w:rPr>
          <w:rStyle w:val="StyleUnderline"/>
          <w:highlight w:val="cyan"/>
        </w:rPr>
        <w:t>US will defend them conventionally</w:t>
      </w:r>
      <w:r w:rsidRPr="00091A9B">
        <w:rPr>
          <w:rStyle w:val="StyleUnderline"/>
        </w:rPr>
        <w:t xml:space="preserve"> and deter nuclear strikes on their territory</w:t>
      </w:r>
      <w:r w:rsidRPr="00091A9B">
        <w:t xml:space="preserve">. The US declaration would not apply to Russia, North Korea or Iran (should that nation cross the nuclear threshold). The timing for this initiative is propitious. Dangerous times </w:t>
      </w:r>
      <w:r w:rsidRPr="00091A9B">
        <w:rPr>
          <w:rStyle w:val="StyleUnderline"/>
        </w:rPr>
        <w:t>Tension between the United States and China has been growing steadily</w:t>
      </w:r>
      <w:r w:rsidRPr="00091A9B">
        <w:t xml:space="preserve">. This </w:t>
      </w:r>
      <w:r w:rsidRPr="00091A9B">
        <w:rPr>
          <w:rStyle w:val="StyleUnderline"/>
        </w:rPr>
        <w:t>stems from conflicting Chinese and American goals</w:t>
      </w:r>
      <w:r w:rsidRPr="00091A9B">
        <w:t xml:space="preserve">. Now that it is powerful, </w:t>
      </w:r>
      <w:r w:rsidRPr="00091A9B">
        <w:rPr>
          <w:rStyle w:val="StyleUnderline"/>
        </w:rPr>
        <w:t>China seeks to recover territory</w:t>
      </w:r>
      <w:r w:rsidRPr="00091A9B">
        <w:t xml:space="preserve"> it feels was taken when it was weak and, more than that, to be the leading power in the Pacific region. </w:t>
      </w:r>
      <w:r w:rsidRPr="00091A9B">
        <w:rPr>
          <w:rStyle w:val="StyleUnderline"/>
        </w:rPr>
        <w:t>It views the United States</w:t>
      </w:r>
      <w:r w:rsidRPr="00091A9B">
        <w:t xml:space="preserve"> – its military presence, alliances and influence </w:t>
      </w:r>
      <w:r w:rsidRPr="00091A9B">
        <w:rPr>
          <w:rStyle w:val="StyleUnderline"/>
        </w:rPr>
        <w:t>– as its main obstacle</w:t>
      </w:r>
      <w:r w:rsidRPr="00091A9B">
        <w:t xml:space="preserve">. For its part, </w:t>
      </w:r>
      <w:r w:rsidRPr="00091A9B">
        <w:rPr>
          <w:rStyle w:val="StyleUnderline"/>
        </w:rPr>
        <w:t>the United States has its own interests to protect</w:t>
      </w:r>
      <w:r w:rsidRPr="00091A9B">
        <w:t xml:space="preserve">, including defending its allies and upholding the freedom of the seas. </w:t>
      </w:r>
      <w:r w:rsidRPr="00091A9B">
        <w:rPr>
          <w:rStyle w:val="StyleUnderline"/>
        </w:rPr>
        <w:t>It will not</w:t>
      </w:r>
      <w:r w:rsidRPr="00091A9B">
        <w:t xml:space="preserve"> – arguably, cannot – </w:t>
      </w:r>
      <w:r w:rsidRPr="00091A9B">
        <w:rPr>
          <w:rStyle w:val="StyleUnderline"/>
        </w:rPr>
        <w:t xml:space="preserve">cede this vital region to Chinese dominance. </w:t>
      </w:r>
      <w:r w:rsidRPr="00091A9B">
        <w:t xml:space="preserve">Within this geopolitical face-off, </w:t>
      </w:r>
      <w:r w:rsidRPr="00091A9B">
        <w:rPr>
          <w:rStyle w:val="StyleUnderline"/>
        </w:rPr>
        <w:t xml:space="preserve">particular problems take on </w:t>
      </w:r>
      <w:r w:rsidRPr="00091A9B">
        <w:rPr>
          <w:rStyle w:val="StyleUnderline"/>
          <w:highlight w:val="cyan"/>
        </w:rPr>
        <w:t xml:space="preserve">great danger of </w:t>
      </w:r>
      <w:r w:rsidRPr="00091A9B">
        <w:rPr>
          <w:rStyle w:val="Emphasis"/>
          <w:highlight w:val="cyan"/>
        </w:rPr>
        <w:t>spiralling into conflict</w:t>
      </w:r>
      <w:r w:rsidRPr="00091A9B">
        <w:t xml:space="preserve">. The most salient of these is China’s intention to expedite unification with Taiwan.Footnote1 China believes the United States’ ‘One China’ policy is eroding and it is becoming impatient for reunification. This sensitivity explains China’s militarised response to Nancy Pelosi’s visit to Taiwan as speaker of the US House of Representatives in 2022, as well as its increasingly frequent and blatant displays of military might. Tensions also extend to the disputes over sovereign claims in the South and East China seas, affecting US allies including Japan and the Philippines, and new friends such as Vietnam. Given China’s heightened aggressiveness, the United Kingdom and Australia have joined the United </w:t>
      </w:r>
      <w:r w:rsidRPr="00091A9B">
        <w:lastRenderedPageBreak/>
        <w:t xml:space="preserve">States in the AUKUS military arrangement that shares defence technologies and strengthens deterrence. Similarly, Australia, India, Japan and the United States re-established in 2017 a Quadrilateral Security Dialogue which includes defence cooperation and invites other Asian partners to participate. Both deepen Chinese fears of US-orchestrated encirclement. Japan is embarking on a major defence build-up and has made clear it will act along with the United States to secure the region at large. </w:t>
      </w:r>
      <w:r w:rsidRPr="00091A9B">
        <w:rPr>
          <w:rStyle w:val="StyleUnderline"/>
        </w:rPr>
        <w:t>Regional tensions have been amplified by China’s military modernisation</w:t>
      </w:r>
      <w:r w:rsidRPr="00091A9B">
        <w:t xml:space="preserve">. According to US Defense Secretary Lloyd J. Austin III, China is now the ‘pacing threat’ for US worldwide force planning.Footnote2 Although China’s annual defence budget is about one-third of America’s – roughly $287 billion compared to about $759bn for America in 2022Footnote3 – it is almost entirely spent on Pacific capabilities, whereas the United States has global security interests and demands. The Chinese are directing new investment towards expanding, extending the range and improving the accuracy of its missiles, as well as towards intelligence, surveillance and reconnaissance (ISR) systems, including space and counter-space capabilities. The Chinese navy has invested heavily in diesel attack submarines, frigates and corvettes, and it now outnumbers the US Navy in terms of overall platforms. These efforts are intended to create a conventional advantage for China within the First Island Chain. The United States is responding deliberately with plans for a more dispersed and elusive force, emphasising submarines, uninhabited vessels and drone aircraft, to be integrated in a space-based Joint All-Domain Command and Control System. </w:t>
      </w:r>
      <w:r w:rsidRPr="00091A9B">
        <w:rPr>
          <w:rStyle w:val="StyleUnderline"/>
        </w:rPr>
        <w:t>While neither power wants armed conflict</w:t>
      </w:r>
      <w:r w:rsidRPr="00091A9B">
        <w:t xml:space="preserve">, </w:t>
      </w:r>
      <w:r w:rsidRPr="00091A9B">
        <w:rPr>
          <w:rStyle w:val="Emphasis"/>
        </w:rPr>
        <w:t xml:space="preserve">the </w:t>
      </w:r>
      <w:r w:rsidRPr="00091A9B">
        <w:rPr>
          <w:rStyle w:val="Emphasis"/>
          <w:highlight w:val="cyan"/>
        </w:rPr>
        <w:t>dynamics of</w:t>
      </w:r>
      <w:r w:rsidRPr="00091A9B">
        <w:rPr>
          <w:rStyle w:val="Emphasis"/>
        </w:rPr>
        <w:t xml:space="preserve"> this military </w:t>
      </w:r>
      <w:r w:rsidRPr="00091A9B">
        <w:rPr>
          <w:rStyle w:val="Emphasis"/>
          <w:highlight w:val="cyan"/>
        </w:rPr>
        <w:t>rivalry</w:t>
      </w:r>
      <w:r w:rsidRPr="00091A9B">
        <w:rPr>
          <w:rStyle w:val="Emphasis"/>
        </w:rPr>
        <w:t xml:space="preserve"> is </w:t>
      </w:r>
      <w:r w:rsidRPr="00091A9B">
        <w:rPr>
          <w:rStyle w:val="Emphasis"/>
          <w:highlight w:val="cyan"/>
        </w:rPr>
        <w:t>increasing</w:t>
      </w:r>
      <w:r w:rsidRPr="00091A9B">
        <w:rPr>
          <w:rStyle w:val="Emphasis"/>
        </w:rPr>
        <w:t xml:space="preserve"> the </w:t>
      </w:r>
      <w:r w:rsidRPr="00091A9B">
        <w:rPr>
          <w:rStyle w:val="Emphasis"/>
          <w:highlight w:val="cyan"/>
        </w:rPr>
        <w:t>likelihood</w:t>
      </w:r>
      <w:r w:rsidRPr="00091A9B">
        <w:rPr>
          <w:rStyle w:val="Emphasis"/>
        </w:rPr>
        <w:t xml:space="preserve"> and potential </w:t>
      </w:r>
      <w:r w:rsidRPr="00091A9B">
        <w:rPr>
          <w:rStyle w:val="Emphasis"/>
          <w:highlight w:val="cyan"/>
        </w:rPr>
        <w:t>severity of crises</w:t>
      </w:r>
      <w:r w:rsidRPr="00091A9B">
        <w:t xml:space="preserve">. In November 2021, presidents Joe Biden and Xi Jinping discussed holding strategic-stability talks to reduce these risks, but the effort stalled.Footnote4 A year later, during a meeting on 14 November in Bali, the two presidents again sought to defuse the tension. They noted the importance of managing their competition carefully and avoiding open conflict. They agreed to keep lines of communication open and to establish working groups to discuss differences, as well as to advance cooperation where possible, such as on climate change, global macroeconomic stability, health security and global food security.Footnote5 In Bali, </w:t>
      </w:r>
      <w:r w:rsidRPr="00091A9B">
        <w:rPr>
          <w:rStyle w:val="StyleUnderline"/>
        </w:rPr>
        <w:t>the two presidents reiterated their belief that a nuclear war can never be won and must not be fought, and they made known their opposition to the threatened use of nuclear weapons</w:t>
      </w:r>
      <w:r w:rsidRPr="00091A9B">
        <w:t xml:space="preserve"> by Russia in Ukraine. </w:t>
      </w:r>
      <w:r w:rsidRPr="00091A9B">
        <w:rPr>
          <w:rStyle w:val="StyleUnderline"/>
        </w:rPr>
        <w:t xml:space="preserve">This particular </w:t>
      </w:r>
      <w:r w:rsidRPr="00091A9B">
        <w:rPr>
          <w:rStyle w:val="StyleUnderline"/>
          <w:highlight w:val="cyan"/>
        </w:rPr>
        <w:t>convergence of views offers</w:t>
      </w:r>
      <w:r w:rsidRPr="00091A9B">
        <w:rPr>
          <w:rStyle w:val="StyleUnderline"/>
        </w:rPr>
        <w:t xml:space="preserve"> a glimmer of </w:t>
      </w:r>
      <w:r w:rsidRPr="00091A9B">
        <w:rPr>
          <w:rStyle w:val="StyleUnderline"/>
          <w:highlight w:val="cyan"/>
        </w:rPr>
        <w:t>hope</w:t>
      </w:r>
      <w:r w:rsidRPr="00091A9B">
        <w:rPr>
          <w:rStyle w:val="StyleUnderline"/>
        </w:rPr>
        <w:t xml:space="preserve"> that the </w:t>
      </w:r>
      <w:r w:rsidRPr="00091A9B">
        <w:rPr>
          <w:rStyle w:val="StyleUnderline"/>
          <w:highlight w:val="cyan"/>
        </w:rPr>
        <w:t>US and China</w:t>
      </w:r>
      <w:r w:rsidRPr="00091A9B">
        <w:rPr>
          <w:rStyle w:val="StyleUnderline"/>
        </w:rPr>
        <w:t xml:space="preserve"> could </w:t>
      </w:r>
      <w:r w:rsidRPr="00091A9B">
        <w:rPr>
          <w:rStyle w:val="StyleUnderline"/>
          <w:highlight w:val="cyan"/>
        </w:rPr>
        <w:t>partner</w:t>
      </w:r>
      <w:r w:rsidRPr="00091A9B">
        <w:rPr>
          <w:rStyle w:val="StyleUnderline"/>
        </w:rPr>
        <w:t xml:space="preserve"> to </w:t>
      </w:r>
      <w:r w:rsidRPr="00091A9B">
        <w:rPr>
          <w:rStyle w:val="StyleUnderline"/>
          <w:highlight w:val="cyan"/>
        </w:rPr>
        <w:t>lead</w:t>
      </w:r>
      <w:r w:rsidRPr="00091A9B">
        <w:rPr>
          <w:rStyle w:val="StyleUnderline"/>
        </w:rPr>
        <w:t xml:space="preserve"> in fostering </w:t>
      </w:r>
      <w:r w:rsidRPr="00091A9B">
        <w:rPr>
          <w:rStyle w:val="StyleUnderline"/>
          <w:highlight w:val="cyan"/>
        </w:rPr>
        <w:t>nuclear stewardship</w:t>
      </w:r>
      <w:r w:rsidRPr="00091A9B">
        <w:rPr>
          <w:rStyle w:val="StyleUnderline"/>
        </w:rPr>
        <w:t xml:space="preserve"> by </w:t>
      </w:r>
      <w:r w:rsidRPr="00091A9B">
        <w:rPr>
          <w:rStyle w:val="StyleUnderline"/>
          <w:highlight w:val="cyan"/>
        </w:rPr>
        <w:t>embracing</w:t>
      </w:r>
      <w:r w:rsidRPr="00091A9B">
        <w:rPr>
          <w:rStyle w:val="StyleUnderline"/>
        </w:rPr>
        <w:t xml:space="preserve"> the </w:t>
      </w:r>
      <w:r w:rsidRPr="00091A9B">
        <w:rPr>
          <w:rStyle w:val="StyleUnderline"/>
          <w:highlight w:val="cyan"/>
        </w:rPr>
        <w:t>responsibility to govern</w:t>
      </w:r>
      <w:r w:rsidRPr="00091A9B">
        <w:rPr>
          <w:rStyle w:val="StyleUnderline"/>
        </w:rPr>
        <w:t xml:space="preserve"> these uncommonly dangerous weapons with uncommon restraint and to encourage other nuclear-weapons states to show similar restraint</w:t>
      </w:r>
      <w:r w:rsidRPr="00091A9B">
        <w:t xml:space="preserve">. But the two stopped short of creating an agenda to pursue these ideas for greater nuclear stability. American officialdom is preoccupied with the question of how to deal with the projected growth of China’s nuclear arsenal. The moment for traditional arms-control negotiations aimed at capping numbers of nuclear weapons has not yet come, as China has thus far rejected negotiations that would codify the overwhelming American and Russian quantitative lead. More fundamentally, it needs to be asked whether numerical limits are the best way, at the outset, to engender nuclear stability with China. After all, the ultimate goal of arms control is to lessen the danger of nuclear war. </w:t>
      </w:r>
      <w:r w:rsidRPr="00091A9B">
        <w:rPr>
          <w:rStyle w:val="StyleUnderline"/>
        </w:rPr>
        <w:t xml:space="preserve">The initial US </w:t>
      </w:r>
      <w:r w:rsidRPr="00091A9B">
        <w:rPr>
          <w:rStyle w:val="StyleUnderline"/>
          <w:highlight w:val="cyan"/>
        </w:rPr>
        <w:t>goals should be</w:t>
      </w:r>
      <w:r w:rsidRPr="00091A9B">
        <w:t xml:space="preserve"> to </w:t>
      </w:r>
      <w:r w:rsidRPr="00091A9B">
        <w:rPr>
          <w:rStyle w:val="StyleUnderline"/>
          <w:highlight w:val="cyan"/>
        </w:rPr>
        <w:t>prevent</w:t>
      </w:r>
      <w:r w:rsidRPr="00091A9B">
        <w:rPr>
          <w:rStyle w:val="StyleUnderline"/>
        </w:rPr>
        <w:t xml:space="preserve"> military </w:t>
      </w:r>
      <w:r w:rsidRPr="00091A9B">
        <w:rPr>
          <w:rStyle w:val="Emphasis"/>
          <w:highlight w:val="cyan"/>
        </w:rPr>
        <w:t>escalation</w:t>
      </w:r>
      <w:r w:rsidRPr="00091A9B">
        <w:t xml:space="preserve"> from going nuclear, to </w:t>
      </w:r>
      <w:r w:rsidRPr="00091A9B">
        <w:rPr>
          <w:rStyle w:val="StyleUnderline"/>
        </w:rPr>
        <w:t>diminish the role of nuclear weapons</w:t>
      </w:r>
      <w:r w:rsidRPr="00091A9B">
        <w:t xml:space="preserve"> in Pacific security, and to </w:t>
      </w:r>
      <w:r w:rsidRPr="00091A9B">
        <w:rPr>
          <w:rStyle w:val="StyleUnderline"/>
          <w:highlight w:val="cyan"/>
        </w:rPr>
        <w:t>lay</w:t>
      </w:r>
      <w:r w:rsidRPr="00091A9B">
        <w:rPr>
          <w:rStyle w:val="StyleUnderline"/>
        </w:rPr>
        <w:t xml:space="preserve"> a </w:t>
      </w:r>
      <w:r w:rsidRPr="00091A9B">
        <w:rPr>
          <w:rStyle w:val="StyleUnderline"/>
          <w:highlight w:val="cyan"/>
        </w:rPr>
        <w:t xml:space="preserve">foundation for </w:t>
      </w:r>
      <w:r w:rsidRPr="00091A9B">
        <w:rPr>
          <w:rStyle w:val="Emphasis"/>
          <w:highlight w:val="cyan"/>
        </w:rPr>
        <w:lastRenderedPageBreak/>
        <w:t>nuclear stewardship</w:t>
      </w:r>
      <w:r w:rsidRPr="00091A9B">
        <w:t xml:space="preserve">, </w:t>
      </w:r>
      <w:r w:rsidRPr="00091A9B">
        <w:rPr>
          <w:rStyle w:val="StyleUnderline"/>
        </w:rPr>
        <w:t>led by the world’s two superpowers</w:t>
      </w:r>
      <w:r w:rsidRPr="00091A9B">
        <w:t>. The alternative we propose is to start by squarely addressing the danger of nuclear instability by instituting a set of stability measures. This could begin with a Sino-</w:t>
      </w:r>
      <w:r w:rsidRPr="00091A9B">
        <w:rPr>
          <w:rStyle w:val="StyleUnderline"/>
          <w:highlight w:val="cyan"/>
        </w:rPr>
        <w:t>US</w:t>
      </w:r>
      <w:r w:rsidRPr="00091A9B">
        <w:t xml:space="preserve"> bilateral and reciprocal nuclear </w:t>
      </w:r>
      <w:r w:rsidRPr="00091A9B">
        <w:rPr>
          <w:rStyle w:val="StyleUnderline"/>
          <w:highlight w:val="cyan"/>
        </w:rPr>
        <w:t>NFU</w:t>
      </w:r>
      <w:r w:rsidRPr="00091A9B">
        <w:rPr>
          <w:rStyle w:val="StyleUnderline"/>
        </w:rPr>
        <w:t xml:space="preserve"> </w:t>
      </w:r>
      <w:r w:rsidRPr="00091A9B">
        <w:rPr>
          <w:rStyle w:val="StyleUnderline"/>
          <w:highlight w:val="cyan"/>
        </w:rPr>
        <w:t>declaration</w:t>
      </w:r>
      <w:r w:rsidRPr="00091A9B">
        <w:t xml:space="preserve">. But it must not end with that. The two superpowers could </w:t>
      </w:r>
      <w:r w:rsidRPr="00091A9B">
        <w:rPr>
          <w:rStyle w:val="StyleUnderline"/>
        </w:rPr>
        <w:t xml:space="preserve">collaboratively craft confidence-building measures to reinforce NFU, </w:t>
      </w:r>
      <w:r w:rsidRPr="00091A9B">
        <w:rPr>
          <w:rStyle w:val="Emphasis"/>
          <w:highlight w:val="cyan"/>
        </w:rPr>
        <w:t>expand transparency</w:t>
      </w:r>
      <w:r w:rsidRPr="00091A9B">
        <w:rPr>
          <w:rStyle w:val="StyleUnderline"/>
        </w:rPr>
        <w:t xml:space="preserve">, </w:t>
      </w:r>
      <w:r w:rsidRPr="00091A9B">
        <w:rPr>
          <w:rStyle w:val="Emphasis"/>
          <w:highlight w:val="cyan"/>
        </w:rPr>
        <w:t>avert misunderstandings</w:t>
      </w:r>
      <w:r w:rsidRPr="00091A9B">
        <w:rPr>
          <w:rStyle w:val="StyleUnderline"/>
        </w:rPr>
        <w:t xml:space="preserve"> and </w:t>
      </w:r>
      <w:r w:rsidRPr="00091A9B">
        <w:rPr>
          <w:rStyle w:val="StyleUnderline"/>
          <w:highlight w:val="cyan"/>
        </w:rPr>
        <w:t>avoid</w:t>
      </w:r>
      <w:r w:rsidRPr="00091A9B">
        <w:rPr>
          <w:rStyle w:val="StyleUnderline"/>
        </w:rPr>
        <w:t xml:space="preserve"> actions that could ignite a </w:t>
      </w:r>
      <w:r w:rsidRPr="00091A9B">
        <w:rPr>
          <w:rStyle w:val="Emphasis"/>
          <w:highlight w:val="cyan"/>
        </w:rPr>
        <w:t>nuclear war</w:t>
      </w:r>
      <w:r w:rsidRPr="00091A9B">
        <w:t xml:space="preserve">. Throughout this process, </w:t>
      </w:r>
      <w:r w:rsidRPr="00091A9B">
        <w:rPr>
          <w:rStyle w:val="StyleUnderline"/>
        </w:rPr>
        <w:t>the two sides’ concepts, intentions and vocabulary</w:t>
      </w:r>
      <w:r w:rsidRPr="00091A9B">
        <w:t xml:space="preserve"> concerning nuclear weapons </w:t>
      </w:r>
      <w:r w:rsidRPr="00091A9B">
        <w:rPr>
          <w:rStyle w:val="StyleUnderline"/>
        </w:rPr>
        <w:t>could be clarified</w:t>
      </w:r>
      <w:r w:rsidRPr="00091A9B">
        <w:t xml:space="preserve"> in an effort to strive </w:t>
      </w:r>
      <w:r w:rsidRPr="00091A9B">
        <w:rPr>
          <w:rStyle w:val="StyleUnderline"/>
        </w:rPr>
        <w:t xml:space="preserve">for </w:t>
      </w:r>
      <w:r w:rsidRPr="00091A9B">
        <w:rPr>
          <w:rStyle w:val="Emphasis"/>
          <w:highlight w:val="cyan"/>
        </w:rPr>
        <w:t>greater understanding</w:t>
      </w:r>
      <w:r w:rsidRPr="00091A9B">
        <w:rPr>
          <w:rStyle w:val="StyleUnderline"/>
        </w:rPr>
        <w:t xml:space="preserve">, and with it </w:t>
      </w:r>
      <w:r w:rsidRPr="00091A9B">
        <w:rPr>
          <w:rStyle w:val="Emphasis"/>
          <w:highlight w:val="cyan"/>
        </w:rPr>
        <w:t>greater</w:t>
      </w:r>
      <w:r w:rsidRPr="00091A9B">
        <w:rPr>
          <w:rStyle w:val="Emphasis"/>
        </w:rPr>
        <w:t xml:space="preserve"> nuclear </w:t>
      </w:r>
      <w:r w:rsidRPr="00091A9B">
        <w:rPr>
          <w:rStyle w:val="Emphasis"/>
          <w:highlight w:val="cyan"/>
        </w:rPr>
        <w:t>stability</w:t>
      </w:r>
      <w:r w:rsidRPr="00091A9B">
        <w:t xml:space="preserve">. Layers of instability in Sino–US security relations </w:t>
      </w:r>
      <w:r w:rsidRPr="00091A9B">
        <w:rPr>
          <w:rStyle w:val="StyleUnderline"/>
        </w:rPr>
        <w:t>At the heart of the rationale</w:t>
      </w:r>
      <w:r w:rsidRPr="00091A9B">
        <w:t xml:space="preserve"> for agreed Sino-American restraint in the use of nuclear weapons </w:t>
      </w:r>
      <w:r w:rsidRPr="00091A9B">
        <w:rPr>
          <w:rStyle w:val="StyleUnderline"/>
        </w:rPr>
        <w:t xml:space="preserve">is the </w:t>
      </w:r>
      <w:r w:rsidRPr="00091A9B">
        <w:rPr>
          <w:rStyle w:val="StyleUnderline"/>
          <w:highlight w:val="cyan"/>
        </w:rPr>
        <w:t>need to prevent</w:t>
      </w:r>
      <w:r w:rsidRPr="00091A9B">
        <w:rPr>
          <w:rStyle w:val="StyleUnderline"/>
        </w:rPr>
        <w:t xml:space="preserve"> regional</w:t>
      </w:r>
      <w:r w:rsidRPr="00091A9B">
        <w:t xml:space="preserve"> </w:t>
      </w:r>
      <w:r w:rsidRPr="00091A9B">
        <w:rPr>
          <w:rStyle w:val="Emphasis"/>
          <w:highlight w:val="cyan"/>
        </w:rPr>
        <w:t>geopolitical</w:t>
      </w:r>
      <w:r w:rsidRPr="00091A9B">
        <w:t xml:space="preserve"> and </w:t>
      </w:r>
      <w:r w:rsidRPr="00091A9B">
        <w:rPr>
          <w:rStyle w:val="Emphasis"/>
        </w:rPr>
        <w:t xml:space="preserve">military </w:t>
      </w:r>
      <w:r w:rsidRPr="00091A9B">
        <w:rPr>
          <w:rStyle w:val="Emphasis"/>
          <w:highlight w:val="cyan"/>
        </w:rPr>
        <w:t>instabilities</w:t>
      </w:r>
      <w:r w:rsidRPr="00091A9B">
        <w:t xml:space="preserve"> </w:t>
      </w:r>
      <w:r w:rsidRPr="00091A9B">
        <w:rPr>
          <w:rStyle w:val="StyleUnderline"/>
          <w:highlight w:val="cyan"/>
        </w:rPr>
        <w:t>from escalating</w:t>
      </w:r>
      <w:r w:rsidRPr="00091A9B">
        <w:rPr>
          <w:rStyle w:val="StyleUnderline"/>
        </w:rPr>
        <w:t xml:space="preserve"> to </w:t>
      </w:r>
      <w:r w:rsidRPr="00091A9B">
        <w:rPr>
          <w:rStyle w:val="Emphasis"/>
        </w:rPr>
        <w:t>nuclear war</w:t>
      </w:r>
      <w:r w:rsidRPr="00091A9B">
        <w:rPr>
          <w:rStyle w:val="StyleUnderline"/>
        </w:rPr>
        <w:t>.</w:t>
      </w:r>
      <w:r w:rsidRPr="00091A9B">
        <w:t xml:space="preserve"> While neither power has any desire to wage nuclear war, </w:t>
      </w:r>
      <w:r w:rsidRPr="00091A9B">
        <w:rPr>
          <w:rStyle w:val="StyleUnderline"/>
        </w:rPr>
        <w:t xml:space="preserve">instabilities can </w:t>
      </w:r>
      <w:r w:rsidRPr="00091A9B">
        <w:rPr>
          <w:rStyle w:val="Emphasis"/>
          <w:highlight w:val="cyan"/>
        </w:rPr>
        <w:t>alter assessments</w:t>
      </w:r>
      <w:r w:rsidRPr="00091A9B">
        <w:rPr>
          <w:rStyle w:val="StyleUnderline"/>
        </w:rPr>
        <w:t xml:space="preserve">, </w:t>
      </w:r>
      <w:r w:rsidRPr="00091A9B">
        <w:rPr>
          <w:rStyle w:val="Emphasis"/>
        </w:rPr>
        <w:t xml:space="preserve">spawn </w:t>
      </w:r>
      <w:r w:rsidRPr="00091A9B">
        <w:rPr>
          <w:rStyle w:val="Emphasis"/>
          <w:highlight w:val="cyan"/>
        </w:rPr>
        <w:t>miscalculations</w:t>
      </w:r>
      <w:r w:rsidRPr="00091A9B">
        <w:rPr>
          <w:rStyle w:val="StyleUnderline"/>
        </w:rPr>
        <w:t xml:space="preserve"> and </w:t>
      </w:r>
      <w:r w:rsidRPr="00091A9B">
        <w:rPr>
          <w:rStyle w:val="Emphasis"/>
          <w:highlight w:val="cyan"/>
        </w:rPr>
        <w:t>accentuate fears</w:t>
      </w:r>
      <w:r w:rsidRPr="00091A9B">
        <w:t xml:space="preserve"> </w:t>
      </w:r>
      <w:r w:rsidRPr="00091A9B">
        <w:rPr>
          <w:rStyle w:val="StyleUnderline"/>
        </w:rPr>
        <w:t>that could lead to fateful choices</w:t>
      </w:r>
      <w:r w:rsidRPr="00091A9B">
        <w:t xml:space="preserve">. There is a particular danger of this happening in relation to three types of instability in the Pacific: </w:t>
      </w:r>
      <w:r w:rsidRPr="00091A9B">
        <w:rPr>
          <w:rStyle w:val="Emphasis"/>
          <w:highlight w:val="cyan"/>
        </w:rPr>
        <w:t>Festering sovereignty disputes</w:t>
      </w:r>
      <w:r w:rsidRPr="00091A9B">
        <w:t xml:space="preserve">. </w:t>
      </w:r>
      <w:r w:rsidRPr="00091A9B">
        <w:rPr>
          <w:rStyle w:val="StyleUnderline"/>
        </w:rPr>
        <w:t xml:space="preserve">Contending sovereignty claims, often involving territory or resources, are historically a </w:t>
      </w:r>
      <w:r w:rsidRPr="00091A9B">
        <w:rPr>
          <w:rStyle w:val="StyleUnderline"/>
          <w:highlight w:val="cyan"/>
        </w:rPr>
        <w:t>major cause of war</w:t>
      </w:r>
      <w:r w:rsidRPr="00091A9B">
        <w:t xml:space="preserve">. Chinese claims to sovereignty over Taiwan and within the ‘nine-dash line’ of the South China Sea put China in potential conflict with the United States and its partners in Asia. China has traditionally not ruled out the use of force to unite with Taiwan, but more recently the patience of Chinese leaders, especially Xi, seems to have worn thin. The Chinese believe that the US is retreating from the One China policy. Some American observers believe that China will try forcefully to unite with Taiwan during Xi’s current term of office. A US-led diplomatic initiative might reduce this festering dispute by gaining agreement from China not to invade Taiwan in exchange for a clear Taiwanese pledge not to declare independence. The United States would, as part of such a diplomatic package, formally reinforce its One China policy and note that its hardening defence commitments to Taiwan are contingent upon Taiwan’s restraint with regard to an independence claim. This initiative might need adjustment or even fail, but would at the very least test China’s intent. </w:t>
      </w:r>
      <w:r w:rsidRPr="00091A9B">
        <w:rPr>
          <w:rStyle w:val="Emphasis"/>
          <w:highlight w:val="cyan"/>
        </w:rPr>
        <w:t>Crisis instability</w:t>
      </w:r>
      <w:r w:rsidRPr="00091A9B">
        <w:t xml:space="preserve">. Should instability over sovereignty claims cause a crisis, </w:t>
      </w:r>
      <w:r w:rsidRPr="00091A9B">
        <w:rPr>
          <w:rStyle w:val="StyleUnderline"/>
        </w:rPr>
        <w:t>existing conventional military technology could propel the parties from confrontation towards hostilities</w:t>
      </w:r>
      <w:r w:rsidRPr="00091A9B">
        <w:t xml:space="preserve">. With the advent of advanced information systems, a ‘targeting revolution’ has given both sides the ability to locate and track the other’s forces with precision at great and growing distances, and to deliver precision weapons, mainly missiles, at those distances. Consequently, the conventional-strike capabilities of each side are increasingly vulnerable to the strike capabilities of the other. </w:t>
      </w:r>
      <w:r w:rsidRPr="00091A9B">
        <w:rPr>
          <w:rStyle w:val="StyleUnderline"/>
        </w:rPr>
        <w:t>This rewards the side that strikes first and penalises restraint</w:t>
      </w:r>
      <w:r w:rsidRPr="00091A9B">
        <w:t xml:space="preserve">. In a crisis, </w:t>
      </w:r>
      <w:r w:rsidRPr="00091A9B">
        <w:rPr>
          <w:rStyle w:val="StyleUnderline"/>
        </w:rPr>
        <w:t>the logic of how to avoid a war could be displaced by the logic of how to avoid losing a war</w:t>
      </w:r>
      <w:r w:rsidRPr="00091A9B">
        <w:t xml:space="preserve">. These dynamics are somewhat akin to the Schlieffen Plan in 1914, which seemed to reward rapid German action and penalise delay. China and the United States are racing to master a new generation of ‘deep’ technologies, among them artificial intelligence (AI), quantum computing and complex autonomous systems. Used to enhance military systems, these could contribute to crisis instability. AI gives machines the power to make choices based on abundant data, which raises the possibility of decisions that are more hostile and less inhibited than those under the control of human beings. Quantum computing will accelerate the processing of data and present leaders with far more information at faster </w:t>
      </w:r>
      <w:r w:rsidRPr="00091A9B">
        <w:lastRenderedPageBreak/>
        <w:t xml:space="preserve">speeds than is the case now; indeed, the goal is to accelerate decision-making. In addition, commanders might be more inclined to use uncrewed platforms (with little danger of loss of life) rather than crewed ones, but in ways that can start a war that kills human beings. Notwithstanding such hazards, </w:t>
      </w:r>
      <w:r w:rsidRPr="00091A9B">
        <w:rPr>
          <w:rStyle w:val="Emphasis"/>
          <w:highlight w:val="cyan"/>
        </w:rPr>
        <w:t>neither side will hesitate</w:t>
      </w:r>
      <w:r w:rsidRPr="00091A9B">
        <w:rPr>
          <w:rStyle w:val="Emphasis"/>
        </w:rPr>
        <w:t xml:space="preserve"> to develop and use these technologies. Escalation instability</w:t>
      </w:r>
      <w:r w:rsidRPr="00091A9B">
        <w:t xml:space="preserve">. Should a </w:t>
      </w:r>
      <w:r w:rsidRPr="00091A9B">
        <w:rPr>
          <w:rStyle w:val="StyleUnderline"/>
          <w:highlight w:val="cyan"/>
        </w:rPr>
        <w:t>war with China</w:t>
      </w:r>
      <w:r w:rsidRPr="00091A9B">
        <w:t xml:space="preserve"> begin, it could </w:t>
      </w:r>
      <w:r w:rsidRPr="00091A9B">
        <w:rPr>
          <w:rStyle w:val="Emphasis"/>
          <w:highlight w:val="cyan"/>
        </w:rPr>
        <w:t>escalate rapidly</w:t>
      </w:r>
      <w:r w:rsidRPr="00091A9B">
        <w:t xml:space="preserve">.Footnote6 </w:t>
      </w:r>
      <w:r w:rsidRPr="00091A9B">
        <w:rPr>
          <w:rStyle w:val="StyleUnderline"/>
        </w:rPr>
        <w:t>The advantage of using rather than withholding strike systems would be increasingly pronounced after hostilities begin</w:t>
      </w:r>
      <w:r w:rsidRPr="00091A9B">
        <w:t xml:space="preserve">. Hesitation could lead to defeat. </w:t>
      </w:r>
      <w:r w:rsidRPr="00091A9B">
        <w:rPr>
          <w:rStyle w:val="StyleUnderline"/>
          <w:highlight w:val="cyan"/>
        </w:rPr>
        <w:t>Sino-American</w:t>
      </w:r>
      <w:r w:rsidRPr="00091A9B">
        <w:rPr>
          <w:rStyle w:val="StyleUnderline"/>
        </w:rPr>
        <w:t xml:space="preserve"> armed </w:t>
      </w:r>
      <w:r w:rsidRPr="00091A9B">
        <w:rPr>
          <w:rStyle w:val="StyleUnderline"/>
          <w:highlight w:val="cyan"/>
        </w:rPr>
        <w:t>conflict</w:t>
      </w:r>
      <w:r w:rsidRPr="00091A9B">
        <w:rPr>
          <w:rStyle w:val="StyleUnderline"/>
        </w:rPr>
        <w:t xml:space="preserve"> could </w:t>
      </w:r>
      <w:r w:rsidRPr="00091A9B">
        <w:rPr>
          <w:rStyle w:val="StyleUnderline"/>
          <w:highlight w:val="cyan"/>
        </w:rPr>
        <w:t>become</w:t>
      </w:r>
      <w:r w:rsidRPr="00091A9B">
        <w:rPr>
          <w:rStyle w:val="StyleUnderline"/>
        </w:rPr>
        <w:t xml:space="preserve"> </w:t>
      </w:r>
      <w:r w:rsidRPr="00091A9B">
        <w:rPr>
          <w:rStyle w:val="Emphasis"/>
        </w:rPr>
        <w:t xml:space="preserve">very </w:t>
      </w:r>
      <w:r w:rsidRPr="00091A9B">
        <w:rPr>
          <w:rStyle w:val="Emphasis"/>
          <w:highlight w:val="cyan"/>
        </w:rPr>
        <w:t>destructive very quickly</w:t>
      </w:r>
      <w:r w:rsidRPr="00091A9B">
        <w:t xml:space="preserve">, and </w:t>
      </w:r>
      <w:r w:rsidRPr="00091A9B">
        <w:rPr>
          <w:rStyle w:val="StyleUnderline"/>
        </w:rPr>
        <w:t>difficult to control or end.</w:t>
      </w:r>
      <w:r w:rsidRPr="00091A9B">
        <w:t xml:space="preserve"> For instance, China would likely attack American targets, such as aircraft carriers and air bases, from mainland sites. The United States could not allow a Chinese sanctuary from which to attack US forces, and so would conduct strikes on China proper. ‘Kill the kill chain’ is a term of art in US warfare. </w:t>
      </w:r>
      <w:r w:rsidRPr="00091A9B">
        <w:rPr>
          <w:rStyle w:val="StyleUnderline"/>
        </w:rPr>
        <w:t xml:space="preserve">This is where the likelihood of using nuclear weapons could </w:t>
      </w:r>
      <w:r w:rsidRPr="00091A9B">
        <w:rPr>
          <w:rStyle w:val="Emphasis"/>
        </w:rPr>
        <w:t>rise sharply</w:t>
      </w:r>
      <w:r w:rsidRPr="00091A9B">
        <w:t xml:space="preserve">. Although China has not adopted the Russian doctrine that attacks on the homeland would merit a nuclear response, the Chinese could interpret American conventional attacks as a prelude to an attempt to disarm China’s nuclear capability. Such a perception, even if mistaken, could be amplified if US kinetic or cyber targets included leadership nodes or nuclear command-and-control networks. Or, the United States might target Chinese missile-launch infrastructure, given the lethality and reach of Chinese conventional missiles. With its relatively immature early-warning ISR system, </w:t>
      </w:r>
      <w:r w:rsidRPr="00091A9B">
        <w:rPr>
          <w:rStyle w:val="StyleUnderline"/>
          <w:highlight w:val="cyan"/>
        </w:rPr>
        <w:t>China</w:t>
      </w:r>
      <w:r w:rsidRPr="00091A9B">
        <w:rPr>
          <w:rStyle w:val="StyleUnderline"/>
        </w:rPr>
        <w:t xml:space="preserve"> might </w:t>
      </w:r>
      <w:r w:rsidRPr="00091A9B">
        <w:rPr>
          <w:rStyle w:val="StyleUnderline"/>
          <w:highlight w:val="cyan"/>
        </w:rPr>
        <w:t>misread</w:t>
      </w:r>
      <w:r w:rsidRPr="00091A9B">
        <w:rPr>
          <w:rStyle w:val="StyleUnderline"/>
        </w:rPr>
        <w:t xml:space="preserve"> US </w:t>
      </w:r>
      <w:r w:rsidRPr="00091A9B">
        <w:rPr>
          <w:rStyle w:val="StyleUnderline"/>
          <w:highlight w:val="cyan"/>
        </w:rPr>
        <w:t>intentions</w:t>
      </w:r>
      <w:r w:rsidRPr="00091A9B">
        <w:rPr>
          <w:rStyle w:val="StyleUnderline"/>
        </w:rPr>
        <w:t xml:space="preserve"> and </w:t>
      </w:r>
      <w:r w:rsidRPr="00091A9B">
        <w:rPr>
          <w:rStyle w:val="StyleUnderline"/>
          <w:highlight w:val="cyan"/>
        </w:rPr>
        <w:t>launch nuclear weapons</w:t>
      </w:r>
      <w:r w:rsidRPr="00091A9B">
        <w:t xml:space="preserve"> on warning lest they be destroyed. It cannot be excluded that </w:t>
      </w:r>
      <w:r w:rsidRPr="00091A9B">
        <w:rPr>
          <w:rStyle w:val="StyleUnderline"/>
          <w:highlight w:val="cyan"/>
        </w:rPr>
        <w:t>the 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will mistake Chinese preparations</w:t>
      </w:r>
      <w:r w:rsidRPr="00091A9B">
        <w:rPr>
          <w:rStyle w:val="StyleUnderline"/>
        </w:rPr>
        <w:t xml:space="preserve"> to launch non-nuclear weapons as preparations for nuclear ones</w:t>
      </w:r>
      <w:r w:rsidRPr="00091A9B">
        <w:t xml:space="preserve">, </w:t>
      </w:r>
      <w:r w:rsidRPr="00091A9B">
        <w:rPr>
          <w:rStyle w:val="Emphasis"/>
          <w:highlight w:val="cyan"/>
        </w:rPr>
        <w:t>and</w:t>
      </w:r>
      <w:r w:rsidRPr="00091A9B">
        <w:rPr>
          <w:rStyle w:val="Emphasis"/>
        </w:rPr>
        <w:t xml:space="preserve"> so </w:t>
      </w:r>
      <w:r w:rsidRPr="00091A9B">
        <w:rPr>
          <w:rStyle w:val="Emphasis"/>
          <w:highlight w:val="cyan"/>
        </w:rPr>
        <w:t>strike first</w:t>
      </w:r>
    </w:p>
    <w:p w14:paraId="5FE50036" w14:textId="77777777" w:rsidR="00141F8B" w:rsidRPr="00091A9B" w:rsidRDefault="00141F8B" w:rsidP="00141F8B">
      <w:pPr>
        <w:pStyle w:val="Heading4"/>
        <w:rPr>
          <w:rFonts w:cs="Arial"/>
          <w:u w:val="single"/>
        </w:rPr>
      </w:pPr>
      <w:r w:rsidRPr="00091A9B">
        <w:rPr>
          <w:rFonts w:cs="Arial"/>
        </w:rPr>
        <w:t xml:space="preserve">A </w:t>
      </w:r>
      <w:r w:rsidRPr="00091A9B">
        <w:rPr>
          <w:rFonts w:cs="Arial"/>
          <w:u w:val="single"/>
        </w:rPr>
        <w:t>believable</w:t>
      </w:r>
      <w:r w:rsidRPr="00091A9B">
        <w:rPr>
          <w:rFonts w:cs="Arial"/>
        </w:rPr>
        <w:t xml:space="preserve"> NFU </w:t>
      </w:r>
      <w:r w:rsidRPr="00091A9B">
        <w:rPr>
          <w:rFonts w:cs="Arial"/>
          <w:u w:val="single"/>
        </w:rPr>
        <w:t>prevents posture changes</w:t>
      </w:r>
      <w:r w:rsidRPr="00091A9B">
        <w:rPr>
          <w:rFonts w:cs="Arial"/>
        </w:rPr>
        <w:t xml:space="preserve"> AND enables </w:t>
      </w:r>
      <w:r w:rsidRPr="00091A9B">
        <w:rPr>
          <w:rFonts w:cs="Arial"/>
          <w:u w:val="single"/>
        </w:rPr>
        <w:t>transparency</w:t>
      </w:r>
      <w:r w:rsidRPr="00091A9B">
        <w:rPr>
          <w:rFonts w:cs="Arial"/>
        </w:rPr>
        <w:t>.</w:t>
      </w:r>
      <w:r w:rsidRPr="00091A9B">
        <w:rPr>
          <w:rFonts w:cs="Arial"/>
          <w:u w:val="single"/>
        </w:rPr>
        <w:t xml:space="preserve"> </w:t>
      </w:r>
      <w:r w:rsidRPr="00091A9B">
        <w:rPr>
          <w:rFonts w:cs="Arial"/>
        </w:rPr>
        <w:t xml:space="preserve"> </w:t>
      </w:r>
    </w:p>
    <w:p w14:paraId="6F45EF95" w14:textId="77777777" w:rsidR="00141F8B" w:rsidRPr="00091A9B" w:rsidRDefault="00141F8B" w:rsidP="00141F8B">
      <w:r w:rsidRPr="00091A9B">
        <w:t xml:space="preserve">Michael S. </w:t>
      </w:r>
      <w:r w:rsidRPr="00091A9B">
        <w:rPr>
          <w:rStyle w:val="Style13ptBold"/>
        </w:rPr>
        <w:t>Gerson 15</w:t>
      </w:r>
      <w:r w:rsidRPr="00091A9B">
        <w:t>. Independent consultant in Atlanta, Georgia. He was previously a division lead, project director, and senior analyst at the Center for Naval Analyses, where his research focused on nuclear and conventional deterrence, nuclear strategy, and arms control. “Getting to the Table: Prospects and Challenges for Arms Control with China.” The War That Must Never Be Fought: Dilemmas of Nuclear Deterrence, Hoover Press.</w:t>
      </w:r>
    </w:p>
    <w:p w14:paraId="69050A68" w14:textId="77777777" w:rsidR="00141F8B" w:rsidRPr="00091A9B" w:rsidRDefault="00141F8B" w:rsidP="00141F8B">
      <w:r w:rsidRPr="00091A9B">
        <w:t xml:space="preserve">The climate change agreement is important not only because it addresses a pertinent global issue between two of the world’s largest polluters, but also because it presents a new opportunity for the kind of cooperation upon which sustained mutual trust, respect, and stability are built. But while the climate change announcement is a useful development in the continued effort to foster positive and productive US-China relations, </w:t>
      </w:r>
      <w:r w:rsidRPr="00091A9B">
        <w:rPr>
          <w:rStyle w:val="StyleUnderline"/>
        </w:rPr>
        <w:t>significant</w:t>
      </w:r>
      <w:r w:rsidRPr="00091A9B">
        <w:t xml:space="preserve"> </w:t>
      </w:r>
      <w:r w:rsidRPr="00091A9B">
        <w:rPr>
          <w:rStyle w:val="Emphasis"/>
          <w:highlight w:val="cyan"/>
        </w:rPr>
        <w:t>uncertainties</w:t>
      </w:r>
      <w:r w:rsidRPr="00091A9B">
        <w:rPr>
          <w:highlight w:val="cyan"/>
        </w:rPr>
        <w:t xml:space="preserve"> </w:t>
      </w:r>
      <w:r w:rsidRPr="00091A9B">
        <w:rPr>
          <w:rStyle w:val="StyleUnderline"/>
          <w:highlight w:val="cyan"/>
        </w:rPr>
        <w:t>and</w:t>
      </w:r>
      <w:r w:rsidRPr="00091A9B">
        <w:rPr>
          <w:highlight w:val="cyan"/>
        </w:rPr>
        <w:t xml:space="preserve"> </w:t>
      </w:r>
      <w:r w:rsidRPr="00091A9B">
        <w:rPr>
          <w:rStyle w:val="Emphasis"/>
          <w:highlight w:val="cyan"/>
        </w:rPr>
        <w:t>mistrust</w:t>
      </w:r>
      <w:r w:rsidRPr="00091A9B">
        <w:rPr>
          <w:highlight w:val="cyan"/>
        </w:rPr>
        <w:t xml:space="preserve"> </w:t>
      </w:r>
      <w:r w:rsidRPr="00091A9B">
        <w:rPr>
          <w:rStyle w:val="StyleUnderline"/>
          <w:highlight w:val="cyan"/>
        </w:rPr>
        <w:t>persist</w:t>
      </w:r>
      <w:r w:rsidRPr="00091A9B">
        <w:rPr>
          <w:rStyle w:val="StyleUnderline"/>
        </w:rPr>
        <w:t xml:space="preserve"> between Washington and Beijing—and perhaps nowhere is this greater than </w:t>
      </w:r>
      <w:r w:rsidRPr="00091A9B">
        <w:rPr>
          <w:rStyle w:val="StyleUnderline"/>
          <w:highlight w:val="cyan"/>
        </w:rPr>
        <w:t>in</w:t>
      </w:r>
      <w:r w:rsidRPr="00091A9B">
        <w:rPr>
          <w:rStyle w:val="StyleUnderline"/>
        </w:rPr>
        <w:t xml:space="preserve"> the realm of</w:t>
      </w:r>
      <w:r w:rsidRPr="00091A9B">
        <w:t xml:space="preserve"> </w:t>
      </w:r>
      <w:r w:rsidRPr="00091A9B">
        <w:rPr>
          <w:rStyle w:val="Emphasis"/>
          <w:highlight w:val="cyan"/>
        </w:rPr>
        <w:t>military forces and capabilities</w:t>
      </w:r>
      <w:r w:rsidRPr="00091A9B">
        <w:t xml:space="preserve">. </w:t>
      </w:r>
      <w:r w:rsidRPr="00091A9B">
        <w:rPr>
          <w:rStyle w:val="StyleUnderline"/>
          <w:highlight w:val="cyan"/>
        </w:rPr>
        <w:t>China</w:t>
      </w:r>
      <w:r w:rsidRPr="00091A9B">
        <w:rPr>
          <w:rStyle w:val="StyleUnderline"/>
        </w:rPr>
        <w:t>’s</w:t>
      </w:r>
      <w:r w:rsidRPr="00091A9B">
        <w:t xml:space="preserve"> impressive economic growth has </w:t>
      </w:r>
      <w:r w:rsidRPr="00091A9B">
        <w:rPr>
          <w:rStyle w:val="StyleUnderline"/>
        </w:rPr>
        <w:t>brought</w:t>
      </w:r>
      <w:r w:rsidRPr="00091A9B">
        <w:t xml:space="preserve"> with it </w:t>
      </w:r>
      <w:r w:rsidRPr="00091A9B">
        <w:rPr>
          <w:rStyle w:val="StyleUnderline"/>
        </w:rPr>
        <w:t>an</w:t>
      </w:r>
      <w:r w:rsidRPr="00091A9B">
        <w:t xml:space="preserve"> </w:t>
      </w:r>
      <w:r w:rsidRPr="00091A9B">
        <w:rPr>
          <w:rStyle w:val="Emphasis"/>
        </w:rPr>
        <w:t>expansive program</w:t>
      </w:r>
      <w:r w:rsidRPr="00091A9B">
        <w:t xml:space="preserve"> </w:t>
      </w:r>
      <w:r w:rsidRPr="00091A9B">
        <w:rPr>
          <w:rStyle w:val="StyleUnderline"/>
        </w:rPr>
        <w:t>to</w:t>
      </w:r>
      <w:r w:rsidRPr="00091A9B">
        <w:t xml:space="preserve"> </w:t>
      </w:r>
      <w:r w:rsidRPr="00091A9B">
        <w:rPr>
          <w:rStyle w:val="Emphasis"/>
        </w:rPr>
        <w:t>modernize</w:t>
      </w:r>
      <w:r w:rsidRPr="00091A9B">
        <w:t xml:space="preserve"> its conventional and </w:t>
      </w:r>
      <w:r w:rsidRPr="00091A9B">
        <w:rPr>
          <w:rStyle w:val="Emphasis"/>
        </w:rPr>
        <w:t>nuclear forces</w:t>
      </w:r>
      <w:r w:rsidRPr="00091A9B">
        <w:t xml:space="preserve"> </w:t>
      </w:r>
      <w:r w:rsidRPr="00091A9B">
        <w:rPr>
          <w:rStyle w:val="StyleUnderline"/>
        </w:rPr>
        <w:t xml:space="preserve">(as well as its space and cyber capabilities) and develop </w:t>
      </w:r>
      <w:r w:rsidRPr="00091A9B">
        <w:rPr>
          <w:rStyle w:val="StyleUnderline"/>
          <w:highlight w:val="cyan"/>
        </w:rPr>
        <w:t>new</w:t>
      </w:r>
      <w:r w:rsidRPr="00091A9B">
        <w:t xml:space="preserve"> anti-access/area denial (</w:t>
      </w:r>
      <w:r w:rsidRPr="00091A9B">
        <w:rPr>
          <w:rStyle w:val="Emphasis"/>
        </w:rPr>
        <w:t>A2/AD</w:t>
      </w:r>
      <w:r w:rsidRPr="00091A9B">
        <w:t xml:space="preserve">) </w:t>
      </w:r>
      <w:r w:rsidRPr="00091A9B">
        <w:rPr>
          <w:rStyle w:val="StyleUnderline"/>
          <w:highlight w:val="cyan"/>
        </w:rPr>
        <w:t>systems</w:t>
      </w:r>
      <w:r w:rsidRPr="00091A9B">
        <w:rPr>
          <w:rStyle w:val="StyleUnderline"/>
        </w:rPr>
        <w:t xml:space="preserve"> that threaten the United States’ unfettered power projection in the region. These initiatives, in turn, </w:t>
      </w:r>
      <w:r w:rsidRPr="00091A9B">
        <w:rPr>
          <w:rStyle w:val="StyleUnderline"/>
          <w:highlight w:val="cyan"/>
        </w:rPr>
        <w:t>have raised concerns</w:t>
      </w:r>
      <w:r w:rsidRPr="00091A9B">
        <w:rPr>
          <w:rStyle w:val="StyleUnderline"/>
        </w:rPr>
        <w:t xml:space="preserve"> in</w:t>
      </w:r>
      <w:r w:rsidRPr="00091A9B">
        <w:t xml:space="preserve"> </w:t>
      </w:r>
      <w:r w:rsidRPr="00091A9B">
        <w:rPr>
          <w:rStyle w:val="Emphasis"/>
        </w:rPr>
        <w:t>Washington</w:t>
      </w:r>
      <w:r w:rsidRPr="00091A9B">
        <w:t xml:space="preserve"> </w:t>
      </w:r>
      <w:r w:rsidRPr="00091A9B">
        <w:rPr>
          <w:rStyle w:val="StyleUnderline"/>
        </w:rPr>
        <w:t>and</w:t>
      </w:r>
      <w:r w:rsidRPr="00091A9B">
        <w:t xml:space="preserve"> </w:t>
      </w:r>
      <w:r w:rsidRPr="00091A9B">
        <w:rPr>
          <w:rStyle w:val="Emphasis"/>
        </w:rPr>
        <w:t>allied capitals</w:t>
      </w:r>
      <w:r w:rsidRPr="00091A9B">
        <w:t xml:space="preserve"> </w:t>
      </w:r>
      <w:r w:rsidRPr="00091A9B">
        <w:rPr>
          <w:rStyle w:val="StyleUnderline"/>
        </w:rPr>
        <w:t xml:space="preserve">about Beijing’s true intentions </w:t>
      </w:r>
      <w:r w:rsidRPr="00091A9B">
        <w:rPr>
          <w:rStyle w:val="StyleUnderline"/>
        </w:rPr>
        <w:lastRenderedPageBreak/>
        <w:t>in the region and around the world</w:t>
      </w:r>
      <w:r w:rsidRPr="00091A9B">
        <w:t xml:space="preserve">.[3] </w:t>
      </w:r>
      <w:r w:rsidRPr="00091A9B">
        <w:rPr>
          <w:rStyle w:val="StyleUnderline"/>
        </w:rPr>
        <w:t>At the same time,</w:t>
      </w:r>
      <w:r w:rsidRPr="00091A9B">
        <w:t xml:space="preserve"> </w:t>
      </w:r>
      <w:r w:rsidRPr="00091A9B">
        <w:rPr>
          <w:rStyle w:val="StyleUnderline"/>
        </w:rPr>
        <w:t>emerging</w:t>
      </w:r>
      <w:r w:rsidRPr="00091A9B">
        <w:t xml:space="preserve"> </w:t>
      </w:r>
      <w:r w:rsidRPr="00091A9B">
        <w:rPr>
          <w:rStyle w:val="Emphasis"/>
        </w:rPr>
        <w:t>US</w:t>
      </w:r>
      <w:r w:rsidRPr="00091A9B">
        <w:t xml:space="preserve"> </w:t>
      </w:r>
      <w:r w:rsidRPr="00091A9B">
        <w:rPr>
          <w:rStyle w:val="StyleUnderline"/>
        </w:rPr>
        <w:t>capabilities</w:t>
      </w:r>
      <w:r w:rsidRPr="00091A9B">
        <w:t xml:space="preserve"> such as ballistic missile defense and conventional prompt global strike, </w:t>
      </w:r>
      <w:r w:rsidRPr="00091A9B">
        <w:rPr>
          <w:rStyle w:val="StyleUnderline"/>
        </w:rPr>
        <w:t>along with the</w:t>
      </w:r>
      <w:r w:rsidRPr="00091A9B">
        <w:t xml:space="preserve"> US </w:t>
      </w:r>
      <w:r w:rsidRPr="00091A9B">
        <w:rPr>
          <w:rStyle w:val="Emphasis"/>
        </w:rPr>
        <w:t>“pivot” to Asia</w:t>
      </w:r>
      <w:r w:rsidRPr="00091A9B">
        <w:t xml:space="preserve"> and the strengthening of alliance relationships in the region, </w:t>
      </w:r>
      <w:r w:rsidRPr="00091A9B">
        <w:rPr>
          <w:rStyle w:val="StyleUnderline"/>
        </w:rPr>
        <w:t>have generated trepidations in Beijing about Washington’s objectives and intentions</w:t>
      </w:r>
      <w:r w:rsidRPr="00091A9B">
        <w:t xml:space="preserve"> with respect to China’s rise and its position in the Asia-Pacific region.[4] </w:t>
      </w:r>
      <w:r w:rsidRPr="00091A9B">
        <w:rPr>
          <w:rStyle w:val="StyleUnderline"/>
        </w:rPr>
        <w:t xml:space="preserve">The changing security environment in the Asia-Pacific region driven by the rise of China, and </w:t>
      </w:r>
      <w:r w:rsidRPr="00091A9B">
        <w:rPr>
          <w:rStyle w:val="StyleUnderline"/>
          <w:highlight w:val="cyan"/>
        </w:rPr>
        <w:t>the US reaction</w:t>
      </w:r>
      <w:r w:rsidRPr="00091A9B">
        <w:rPr>
          <w:rStyle w:val="StyleUnderline"/>
        </w:rPr>
        <w:t xml:space="preserve"> to it, </w:t>
      </w:r>
      <w:r w:rsidRPr="00091A9B">
        <w:rPr>
          <w:rStyle w:val="StyleUnderline"/>
          <w:highlight w:val="cyan"/>
        </w:rPr>
        <w:t xml:space="preserve">has </w:t>
      </w:r>
      <w:r w:rsidRPr="00091A9B">
        <w:rPr>
          <w:rStyle w:val="Emphasis"/>
          <w:highlight w:val="cyan"/>
        </w:rPr>
        <w:t>important implications</w:t>
      </w:r>
      <w:r w:rsidRPr="00091A9B">
        <w:t xml:space="preserve"> for the goal of a nuclear weapons-free world. With China’s ascent to great power status and its significant expenditures associated with the expansion and modernization of its military capabilities, continued progress toward a nuclear weapons-free world requires bringing China into the process. Yet, </w:t>
      </w:r>
      <w:r w:rsidRPr="00091A9B">
        <w:rPr>
          <w:rStyle w:val="StyleUnderline"/>
        </w:rPr>
        <w:t>continued</w:t>
      </w:r>
      <w:r w:rsidRPr="00091A9B">
        <w:t xml:space="preserve"> </w:t>
      </w:r>
      <w:r w:rsidRPr="00091A9B">
        <w:rPr>
          <w:rStyle w:val="Emphasis"/>
        </w:rPr>
        <w:t>mistrust</w:t>
      </w:r>
      <w:r w:rsidRPr="00091A9B">
        <w:t xml:space="preserve"> </w:t>
      </w:r>
      <w:r w:rsidRPr="00091A9B">
        <w:rPr>
          <w:rStyle w:val="StyleUnderline"/>
        </w:rPr>
        <w:t>and</w:t>
      </w:r>
      <w:r w:rsidRPr="00091A9B">
        <w:t xml:space="preserve"> </w:t>
      </w:r>
      <w:r w:rsidRPr="00091A9B">
        <w:rPr>
          <w:rStyle w:val="Emphasis"/>
        </w:rPr>
        <w:t>mutual uncertainty</w:t>
      </w:r>
      <w:r w:rsidRPr="00091A9B">
        <w:t xml:space="preserve"> </w:t>
      </w:r>
      <w:r w:rsidRPr="00091A9B">
        <w:rPr>
          <w:rStyle w:val="StyleUnderline"/>
        </w:rPr>
        <w:t xml:space="preserve">regarding each other’s military capabilities and strategic intentions present a </w:t>
      </w:r>
      <w:r w:rsidRPr="00091A9B">
        <w:rPr>
          <w:rStyle w:val="Emphasis"/>
        </w:rPr>
        <w:t>formidable challenge</w:t>
      </w:r>
      <w:r w:rsidRPr="00091A9B">
        <w:t xml:space="preserve"> </w:t>
      </w:r>
      <w:r w:rsidRPr="00091A9B">
        <w:rPr>
          <w:rStyle w:val="StyleUnderline"/>
        </w:rPr>
        <w:t>to</w:t>
      </w:r>
      <w:r w:rsidRPr="00091A9B">
        <w:t xml:space="preserve"> </w:t>
      </w:r>
      <w:r w:rsidRPr="00091A9B">
        <w:rPr>
          <w:rStyle w:val="Emphasis"/>
        </w:rPr>
        <w:t>deep</w:t>
      </w:r>
      <w:r w:rsidRPr="00091A9B">
        <w:t xml:space="preserve">, </w:t>
      </w:r>
      <w:r w:rsidRPr="00091A9B">
        <w:rPr>
          <w:rStyle w:val="Emphasis"/>
        </w:rPr>
        <w:t>meaningful engagement</w:t>
      </w:r>
      <w:r w:rsidRPr="00091A9B">
        <w:t xml:space="preserve"> </w:t>
      </w:r>
      <w:r w:rsidRPr="00091A9B">
        <w:rPr>
          <w:rStyle w:val="StyleUnderline"/>
        </w:rPr>
        <w:t>on nuclear issues</w:t>
      </w:r>
      <w:r w:rsidRPr="00091A9B">
        <w:t xml:space="preserve">. Washington and Beijing may be able to agree to cut their carbon emissions, but agreeing to cut or limit their nuclear arsenals is an entirely different matter. Absent a fundamental shift in international relations or a catastrophic event, such as the use of nuclear weapons in war, it is likely that the process leading to a nuclear weapons-free world will occur slowly and incrementally through a series of carefully crafted, verifiable arms control agreements. Such a process represents an important shift in the logic and objectives of arms control from the Cold War, where strategic stability—not abolition—was the central objective.[5] While strategic stability remains an important goal of arms control, modern proponents of nuclear abolition view arms control as a means through which to achieve eventual abolition, with strategic stability being an important and necessary interim product along the path to nuclear zero. If arms control is to be the means through which verifiable and permanent abolition will be achieved, then analyzing China’s commitment to nuclear zero requires first understanding China’s perspectives on nuclear arms control. This paper will identify and analyze how Chinese officials and scholars view arms control, and assess how these views might affect China’s willingness to engage in formal nuclear arms control and make serious moves toward nuclear zero. Any assessment of China’s historical and current view of arms control is necessarily speculative given the opaque nature of China’s government, especially concerning issues associated with nuclear weapons. There have been, of course, a handful of official public pronouncements and documents over the years discussing the Chinese leadership’s views on arms control. But, given China’s absence from previous rounds of formal negotiations to limit or reduce nuclear weapons, there is relatively little to provide precedent or serve as a guidepost. Consequently, this paper seeks to get at the question of how China thinks about nuclear arms control—and thus if and how China will make real strides toward nuclear abolition—by examining the debates about arms control among Chinese scholars and defense analysts in the belief that at least some of the key themes that emerge from this literature reflect the debates and concerns about arms control among China’s key decision-makers. China and Nuclear Arms Control: The Early Years At first glance, China would appear to be a “natural” for nuclear arms control. Immediately following its first nuclear test on October 16, 1964, China declared a no-first-use (NFU) policy and encouraged the other nuclear-armed states (the United States, the Soviet Union, Great Britain, and France) to work toward the elimination of nuclear arms. Beijing’s declaratory policy on arms control and abolition has remained essentially unchanged since that time. </w:t>
      </w:r>
      <w:r w:rsidRPr="00091A9B">
        <w:lastRenderedPageBreak/>
        <w:t xml:space="preserve">China welcomed Obama’s April 2009 speech in Prague embracing the vision of a nuclear weapons-free world, proclaiming in August 2009 that it was ready to “make unremitting efforts to further promote the nuclear disarmament process and realize the goal of a nuclear weapons-free world at an early date.” The following month, President Hu Jintao told the UN General Assembly that China “has consistently stood for the complete prohibition and thorough destruction of nuclear weapons” and called on the international community “to take credible steps to push forward the nuclear disarmament process.”[6] Yet, despite its consistent rhetoric in favor of arms control and abolition, China has been reluctant to get down to the actual business of limitations and/or reductions in nuclear arms. To be sure, China has not eschewed any kind of restraint with regard to nuclear weapons. Despite the contention of a February 2012 editorial in the Washington Times that China “has never agreed to be part of any strategic nuclear framework,” China is, in fact, a signatory to several international agreements and is involved in multilateral fora associated with nuclear weapons.[7] China joined the Conference on Disarmament in 1980; joined the International Atomic Energy Agency in 1984; announced in 1986 that it would suspend atmospheric nuclear tests (although it has not signed the 1963 Limited Test Ban Treaty); signed the Non-Proliferation Treaty in 1992 and supported its indefinite extension in 1995; signed the Comprehensive Test Ban Treaty in 1996 (though it has not yet ratified it); joined the Zangger Committee in 1997; and joined the Nuclear Suppliers Group in 2004. Moreover, China acceded to both the Chemical and Biological Weapons Conventions and has been an active participant in multilateral discussion on a Treaty on the Prevention of an Arms Race in Outer Space. Nevertheless, China has been ambivalent and noncommittal at best—and outright belligerent at worst—when it comes to formal nuclear arms control with the United States or any other nuclear power. As early as the 1970s, Beijing called the Strategic Arms Limitation Talks (SALT I) between the United States and the Soviet Union “sham disarmament” and accused the superpowers of using arms control as a smokescreen for the continuation of the nuclear arms race.[8] At least part of this hostility toward early US-Soviet arms control was likely driven in part by Beijing’s fear of some kind of collaboration or alliance between Washington and Moscow against China. By the time of SALT I the alliance between Moscow and Beijing was completely broken, and the two countries had participated in a series of conflicts along their border on the Ussuri River that included veiled Soviet threats of an attack on China’s nuclear facilities.[9] US-China relations, while moving in a positive direction, were not yet solidified, and thus some in Beijing’s senior leadership almost certainly remained concerned about a threat from the United States. As such, the leadership in Beijing was more inclined to view SALT I as a strategic ploy rather than a genuine attempt to curb the arms race and reduce the danger of nuclear war. Another factor likely contributing to Beijing’s hostility toward nuclear arms control in the decade following its entrance into the nuclear club had to do with China’s domestic situation. The years immediately following China’s first test were chaotic. The Cultural Revolution that began in 1966 swept over the country, diverting manpower, money, and other resources away from the military and limiting attention and study to military matters, especially new and arcane topics like nuclear strategy and arms control. China did not establish an office or group within its military or political structures tasked with focusing on nuclear issues in the years immediately preceding its nuclear test. Rather, nuclear issues were treated with extreme secrecy and limited to a small group of the most senior military and political officials, thereby limiting </w:t>
      </w:r>
      <w:r w:rsidRPr="00091A9B">
        <w:lastRenderedPageBreak/>
        <w:t xml:space="preserve">opportunities for dialogue and debate. Consequently, while there was obviously sufficient technical expertise on nuclear weapons in China, in the 1960s and 1970s few had any real expertise on—and certainly no one had any experience with—nuclear arms control.[10] Over the next few decades, China appears to have gone through a learning period with respect to nuclear strategy and arms control.[11] Beginning in 1978 the Second Artillery, the military component of the People’s Liberation Army responsible for nuclear weapons, opened a research office, and through the 1980s the Second Artillery studied nuclear strategy and published operational documents. In addition, beginning in the 1980s a small community of arms control specialists emerged within Chinese think tanks and government-funded research institutes. Emblematic of the broader political reforms taking place in China, these experts had more leeway for open discussion and began publishing papers and attending international conferences on nuclear issues and arms control. The result was a more robust and sophisticated debate among Chinese nuclear specialists and, equally (if not more) important, the opportunity for dialogue with foreign arms control experts. As the importance of these topics grew, Beijing funded more research to build a cadre of arms control and nuclear strategy specialists. In 1988, for example, the Institute of Applied Physics and Computational Mathematics, a research component of the nuclear labs, created a program to train younger scientists about arms control. By 1997, China had created a specific department in its Foreign Ministry dedicated to arms control and disarmament.[12] China’s Changing Criteria and Evolving Concerns As China devoted more attention and study to nuclear issues, the leadership in Beijing softened its tone on arms control. By the late 1980s, China moved from skepticism and even antagonism toward arms control to indications of a willingness to participate in the process at some point in the future. In doing so, however, China placed some specific requirements that had to be met by the superpowers in order for it to consider engaging in arms control. And yet, as the United States came closer to meeting these stipulations, especially after the collapse of the Soviet Union, Beijing has proceeded to modify these requirements to push the timeline for its participation further into the future. For example, in 1982 the Chinese leadership indicated that it would participate in arms control when the United States and the Soviet Union had cut their nuclear arsenals by 50 percent and ceased testing, manufacturing, and deploying their nuclear weapons. Then, in 1988, China modified its position and instead argued there must be “drastic reductions” in US and Soviet nuclear arsenals before it would join. This shift from a numerical requirement—a 50 percent reduction— to a vaguer and more subjective standard served to put Beijing in firm control of when it would participate, since China could easily argue that reductions were not “drastic” enough in its view rather than risk being held to the numerical standard that it had previously set for itself. Following the end of the Cold War, China’s leadership continued to modify the conditions necessary for its involvement in formal nuclear arms control. In 1995 Beijing said that it would not participate until the United States and Russia reduced their nuclear arsenals well below START II levels, gave up tactical nuclear weapons, halted ballistic missile defenses, and committed to no-first-use nuclear policies. In one of the highest-level declarations about China’s views on arms control, Chinese President Jiang Zemin argued at a meeting of the Conference on Disarmament in March 1999 that the United States and Russia must “substantially” reduce their nuclear forces in order for China to participate in a “multilateral nuclear disarmament process.”[13] As recently as 2010, China declared in its defense white paper, “When conditions are appropriate, other </w:t>
      </w:r>
      <w:r w:rsidRPr="00091A9B">
        <w:lastRenderedPageBreak/>
        <w:t xml:space="preserve">nuclear-weapon states should also join in multilateral negotiations on nuclear disarmament.”[14] Consistent with earlier claims, China did not define what would be required for the strategic situation to be “appropriate.” And, interestingly, China said only that “other nuclear-weapon states” should join in negotiations at an appropriate time, thus leaving it unclear as to whether China was even referring to itself as opposed to Britain and France. Consequently, while the rhetorical shift in China’s position on arms control is certainly a welcome development, actual movement toward China’s participation in a bilateral or multilateral process has been almost nonexistent. In examining recent official statements by Chinese leaders as well as the positions and debates among Chinese scholars, several key themes emerge that underpin China’s continued reticence to engage in formal nuclear arms control. Understanding these issues and concerns—and developing solutions to assuage them—is essential for bringing China into the process and, ultimately, for achieving a nuclear weapons-free world. In terms of declaratory policy, the Chinese leadership continues to argue that the countries with the largest nuclear arsenals, the United States and Russia, shoulder a “special and primary responsibility” for leading the charge for further arms control and eventual global abolition.[15] Whereas in many international arenas Beijing has seemingly been eager to play a leading role, when it comes to nuclear arms control China continues to be quite comfortable on the sidelines. Washington and Moscow, according to this view, must lead by example. Beyond this consistent policy position lie several deeper, more challenging issues that continue to complicate US efforts to bring China into an arms control process. The first is the lurking suspicion among some in China’s strategic community that the US effort to engage China in arms control is really a trick—a Trojan Horse of sorts—intended to lock in the United States’ superior power position over China. According to this view, the US interest in arms control with China is driven less by a desire to reduce nuclear danger and enhance stability and more by the realities of China’s rise and subsequent shift in the global balance of power. The United States, the argument goes, wants to engage in arms control negotiations in order to constrain China’s nuclear modernization and buildup and maintain its dominant position in the international order.[16] This skepticism about Washington’s true motives applies not only to arms control but also to the entire abolition agenda. Some in China contend that the objective driving the US-led push for global nuclear abolition is Washington’s desire for “absolute advantage” and “absolute security.”[17] If nuclear weapons serve not only to prevent nuclear coercion and deter nuclear attacks—the two stated purposes of China’s nuclear weapons—but also to deter conventional attacks by a superior opponent, then nuclear abolition would essentially give the United States a free hand to project power and attack any country it wished with its superior conventional forces. As one scholar argued, “The existence of nuclear weapons on the contrary weakens the conventional weapons advantages of the United States military. . . . Yet promoting global denuclearization is conducive to the maintenance of US conventional military resources to maximize the benefits of US national security.”[18] The second challenge relates to China’s views on transparency. According to classic nuclear theory developed during the Cold War, transparency is a core component of strategic stability and arms control. In terms of stability, the ability of nuclear-armed opponents (or, at least, countries not firmly allied with each other and with which there is some potential for conflict) to have insight into each other’s nuclear capabilities and force structure helps tamp down arms races, assuages the need to base force planning solely on “worst case” assumptions about the </w:t>
      </w:r>
      <w:r w:rsidRPr="00091A9B">
        <w:lastRenderedPageBreak/>
        <w:t xml:space="preserve">other’s forces, and helps alleviate concerns about a disarming first strike. Under this logic, transparency leads to predictability which, in turn, leads to stability. For arms control, transparency serves as a basic starting point for negotiations, since states cannot begin to find mutually agreeable limits unless they know what the other side possesses. Upon the completion and signing of an arms control accord, transparency serves as a central pillar of a verification regime to ensure that the parties are in compliance with their obligations. China, however, has a different perspective on transparency. Given its relatively small nuclear arsenal, China relies on secrecy and opacity as core components of its strategic deterrent.[19] Given the limited size of its nuclear arsenal, China believes that a lack of transparency contributes to deterrence by enhancing the survivability of its nuclear arsenal; after all, if an enemy doesn’t know where its nuclear weapons are or how many it has, they can’t accurately and reliably be targeted for destruction. Whereas Western nuclear theory posits that transparency underpins stability, China’s nuclear theory holds that a lack of transparency creates uncertainty which, in turn, encourages caution and restraint. For the United States, deterrence has rested on convincing an opponent of the certainty of unacceptable retaliation in response to a nuclear attack; for China, deterrence has traditionally rested on creating uncertainty in an opponent’s strategic calculations about its ability to successfully eliminate China’s minimal nuclear arsenal in a first strike.[20] Given the long-standing centrality of opacity in China’s strategic thinking, efforts to convince the leadership in Beijing to be more forthcoming about its strategic capabilities have been met with fierce resistance. Moreover, consistent with the view that the United States’ real interest in arms control and abolition is to restrain China and maintain a dominant power position, some in China contend that US efforts to convince Beijing to be more transparent about its nuclear capabilities are really designed to collect valuable targeting intelligence for US strategic war plans.[21] Consequently, on the issue of transparency the United States and China find themselves holding diametrically opposed positions. Whereas the United States views transparency as a necessary first step for arms control and strategic stability, China believes that transparency is the product or outcome of better overall strategic relations. In China’s view, Washington and Beijing must first establish “strategic trust” before there can be transparency and stability; in the United States’ view, transparency is one of the important mechanisms for creating strategic trust.[22] The Emergence of Non-Nuclear Concerns In addition to the concerns outlined above, two additional issues have proved to be major stumbling blocks in US and international efforts to bring China into the nuclear arms control process: US ballistic missile defense (BMD) capabilities and US plans to develop and deploy strategic conventional weapons such as conventional prompt global strike (CPGS). That these two capabilities are central irritants in US-China (as well as US-Russia) nuclear relations exemplifies the increasingly important—and potentially dangerous—interplay between nuclear and conventional forces in the modern era. BMD and CPGS are, of course, non-nuclear systems. But because of what Beijing—and Moscow —believe they are potentially capable of doing, they pose threats to the stability of the nuclear balance and risk causing an escalatory spiral in a conflict. Indeed, Beijing’s concerns about BMD and CPGS highlight a central tension in current US nuclear policy: in seeking to reduce the role of nuclear weapons in its national security strategy, the United States has subsequently elevated the role and importance of conventional systems like BMD and CPGS. Yet, BMD and CPGS are precisely the US capabilities that China is so deeply </w:t>
      </w:r>
      <w:r w:rsidRPr="00091A9B">
        <w:lastRenderedPageBreak/>
        <w:t xml:space="preserve">concerned about, and this concern helps drive Beijing’s resistance to greater transparency and encourages China’s leaders to increase the size and sophistication of their nuclear and conventional forces in order to offset these systems.[23] Paradoxically, then, the means by which the United States has sought to diminish the role of nuclear weapons to pave the way for further arms control and eventual abolition is one of the things that is making those objectives so difficult. While China’s initial response to the US withdrawal from the Anti-Ballistic Missile Treaty was muted, its opposition has steadily grown over the past decade as US BMD plans and capabilities have evolved.[24] And despite repeated assurances that BMD is not designed for—and is, in fact, incapable of —defending against large-scale, sophisticated attacks like the kind that China could mount, many in Beijing remain unconvinced.[25] China contends that US BMD systems could undermine its strategic deterrent by potentially shielding the United States from retaliation in kind after a US first strike had eliminated the majority of China’s nuclear forces. The United States, Chinese policymakers argue, might be more willing to use nuclear weapons if it did not fear unacceptable retaliation. BMD not only might make US leaders more likely to use nuclear weapons against China, but it also might provide Washington with an incentive to engage in nuclear coercion or take greater risks in a crisis or conflict with China in the belief that its BMD capabilities effectively neutralize China’s deterrent.[26] With an effective (or at least a perceived effective) BMD system, deterrence in US-China relations would become decidedly one-sided. Whereas China worries that BMD threatens to destroy its missiles in flight, CPGS threatens to destroy its missiles before they are even launched. CPGS is intended to provide US decision-makers with a prompt, nonnuclear capability to strike targets anywhere in the world within a short time.[27] While US officials have posited a number of potential missions for CPGS—including striking highvalue terrorist targets, countering anti-satellite weapon (ASAT) attacks, and countering anti-access/area denial strikes—the nuclear-related missions have focused exclusively on North Korea and Iran.[28] But despite the US focus on so-called rogue states in discussing potential nuclear scenarios for CPGS, China views this capability as posing an equally dangerous threat to its nuclear deterrent. If CPGS can target North Korean or future Iranian nuclear forces, Beijing reasons, it can also target China’s nuclear arsenal. China worries that CPGS could give the United States a non-nuclear counterforce capability against China’s nuclear-armed ballistic missiles. In this situation, the United States could theoretically launch a disarming first strike without having to first cross the nuclear threshold.[29] This non-nuclear counterforce capability, whether real or merely perceived by Beijing, risks encouraging China to operate its forces in ways that could increase the chances of accidents, miscalculations, or nuclear escalation in a crisis or war.[30] While many in China believe that BMD and CPGS separately pose threats to its strategic deterrent, Chinese policymakers and defense analysts are even more concerned about them being used together. With effective conventional strike capabilities and missile defense, China worries that the United States could launch a non-nuclear counterforce first strike and then use its BMD to destroy any remaining nuclear-armed missiles launched in retaliation. In this scenario the United States would, in effect, engage in nuclear war without having to fire a nuclear shot.[31] Organizational and Bureaucratic Challenges The preceding discussion demonstrates that there are some important challenges and obstacles to convincing China to participate in meaningful nuclear arms control that might pave the way for eventual global abolition. And, if the challenges outlined above </w:t>
      </w:r>
      <w:r w:rsidRPr="00091A9B">
        <w:lastRenderedPageBreak/>
        <w:t xml:space="preserve">were not enough, it is likely that China must also contend with some organizational and bureaucratic hurdles that likely affect its willingness and ability to participate in arms control. As noted earlier, China was slow to develop formal governmental offices and expertise in nuclear weapons and deterrence, and its development of expertise specifically in arms control is likely to have been even slower. If US-Soviet/Russian arms control is any guide, the actual mechanics of arms control are complicated and esoteric, involving painstaking detail in definitions, counting roles, and verification procedures, to name only a few. Without direct experience in the business of negotiating and implementing a nuclear arms control agreement, some elements of China’s governmental apparatus may be reticent—and possibly even obstructionist—in participating in arms control even when the strategic situation is deemed “appropriate” by Chinese standards, whatever they may be. To be sure, China has been steadily developing academic expertise in nuclear weapons and arms control for several decades, and Chinese experts have participated in numerous unofficial Track II strategic dialogues, nuclear policy conferences, and technical meetings. In 2008 the U.S. National Academy of Sciences published the English-Chinese, Chinese-English Nuclear Security Glossary, a joint project by US and Chinese experts to create agreed-upon definitions of key nuclear terms. The issue, however, is whether this academic expertise, and some of the experts themselves, can filter up to China’s key decision-making circles and turn China’s learning in arms control theory into practice. The Way Ahead While none of the challenges outlined in this paper are insurmountable, China’s concerns are real and firmly held, thus necessitating careful and culturally sensitive solutions. As such, this paper concludes with some modest recommendations. A first step—and emphasizing the use of the word “modest” above—is to manage expectations about what is feasible and realistic in the near and medium term with respect to arms control with China. Given Beijing’s lack of experience with formal nuclear arms control and both recent and long-standing concerns about US strategic capabilities and its true intentions with respect to arms control with China, efforts to find a neat, all-encompassing solution or framework are likely to fail. The United States must sufficiently address each of China’s concerns about arms control, and some may be able to be dealt with together or on parallel tracks whereas others might need to be handled sequentially. US - policymakers—and, equally important, the US arms control community—should therefore expect a long and complicated process to get China to the negotiating table, one that will almost certainly be filled with frustrations, false starts, limited successes, and even occasional setbacks. This should not be met with criticism, frustration, and calls for speedier progress. Rather, it should be viewed as an important and necessary strategic challenge that requires patience, persistence, and fortitude. Managing expectations about what is realistic in the near and medium term is especially important because it may be the case that formal nuclear arms control negotiations with China might only be possible once China has “risen,” rather than during its rise. The uncertainties and mistrust that are hampering efforts to bring China into formal nuclear arms control are driven in part by the fact that China is still in ascendance and the full strategic consequences and implications of its rise are as yet unclear. The history of China’s rise, and the history of the US reaction to it, are still being written. It is possible that some of Beijing’s trepidations about engaging in formal arms control—particularly the concern about Washington using arms control as a means to contain China’s rise and lock in a superior power position—are driven at least in part by China’s perception of itself as a weaker state that is still emerging as </w:t>
      </w:r>
      <w:r w:rsidRPr="00091A9B">
        <w:lastRenderedPageBreak/>
        <w:t xml:space="preserve">major power, one that has in the past been bullied and taken advantage of by larger powers. Consequently, Beijing might be willing to consider engaging in formal negotiations on limitations or cuts only after its military modernization is completed and its emergence as a great power is solidified. Equally important, despite the desire among some in the US arms control community for significant limitations or cuts in the next round of arms control, US national security interests—and the broader abolition agenda—are better served by modest cuts over a series of agreements spanning several years, perhaps even decades. Not only is an initial proposal for substantial cuts likely to fail, thereby saddling the arms control record with a failure and setting back the arms control and abolition agendas, but calls for dramatic cuts might also scare off Beijing from participating in the first place. As a newcomer to arms control, it is likely that China would prefer quite modest cuts in its first round to become acquainted with the process and subsequent verification measures, and to ensure that it can still maintain security and protect its interests at lower levels. The second recommendation is to refrain from forcing US strategic concepts and definitions on China. There seems to have been a view over the last few decades among some in the US nuclear community that the United States must “teach” China about nuclear strategy and arms control. This belief stems from the fact that some Chinese nuclear concepts have differed from those in the West. One example is the traditional Chinese word for deterrence, weishe, which has a more offensive connotation—more akin to the US concept of compellence —than in the West.[32] Another more recent example involves the concept of strategic stability. The 2010 US Nuclear Posture Review’s call for maintaining and enhancing strategic stability with China was met with some confusion in Chinese strategic circles, as some in China view the concept of strategic stability as a relationship between relatively equal nuclear powers (such as the United States and Russia) and therefore not immediately applicable to US-China nuclear relations.[33] Importantly, the Nuclear Posture Review did not define strategic stability, perhaps deliberately so in order to create an opportunity for Washington and Beijing to jointly agree on a definition. Whatever the reason, however, Chinese officials and nuclear experts responded to the review’s call for strategic stability with China not by calling for bilateral work but by calling for the United States to provide a definition.[34] </w:t>
      </w:r>
      <w:r w:rsidRPr="00091A9B">
        <w:rPr>
          <w:rStyle w:val="StyleUnderline"/>
        </w:rPr>
        <w:t xml:space="preserve">While there are certainly </w:t>
      </w:r>
      <w:r w:rsidRPr="00091A9B">
        <w:rPr>
          <w:rStyle w:val="Emphasis"/>
        </w:rPr>
        <w:t>some</w:t>
      </w:r>
      <w:r w:rsidRPr="00091A9B">
        <w:t xml:space="preserve"> important </w:t>
      </w:r>
      <w:r w:rsidRPr="00091A9B">
        <w:rPr>
          <w:rStyle w:val="StyleUnderline"/>
        </w:rPr>
        <w:t xml:space="preserve">differences in definitions and concepts in Washington’s and Beijing’s nuclear lexicons, these disparities </w:t>
      </w:r>
      <w:r w:rsidRPr="00091A9B">
        <w:rPr>
          <w:rStyle w:val="Emphasis"/>
        </w:rPr>
        <w:t>should not be overstated</w:t>
      </w:r>
      <w:r w:rsidRPr="00091A9B">
        <w:rPr>
          <w:rStyle w:val="StyleUnderline"/>
        </w:rPr>
        <w:t xml:space="preserve">. </w:t>
      </w:r>
      <w:r w:rsidRPr="00091A9B">
        <w:rPr>
          <w:rStyle w:val="StyleUnderline"/>
          <w:highlight w:val="cyan"/>
        </w:rPr>
        <w:t>China’s</w:t>
      </w:r>
      <w:r w:rsidRPr="00091A9B">
        <w:rPr>
          <w:highlight w:val="cyan"/>
        </w:rPr>
        <w:t xml:space="preserve"> </w:t>
      </w:r>
      <w:r w:rsidRPr="00091A9B">
        <w:rPr>
          <w:rStyle w:val="Emphasis"/>
          <w:highlight w:val="cyan"/>
        </w:rPr>
        <w:t>behavior</w:t>
      </w:r>
      <w:r w:rsidRPr="00091A9B">
        <w:t xml:space="preserve"> over its nearly five-decade-long history with nuclear weapons </w:t>
      </w:r>
      <w:r w:rsidRPr="00091A9B">
        <w:rPr>
          <w:rStyle w:val="StyleUnderline"/>
        </w:rPr>
        <w:t xml:space="preserve">demonstrates that it understands and </w:t>
      </w:r>
      <w:r w:rsidRPr="00091A9B">
        <w:rPr>
          <w:rStyle w:val="StyleUnderline"/>
          <w:highlight w:val="cyan"/>
        </w:rPr>
        <w:t xml:space="preserve">abides by the </w:t>
      </w:r>
      <w:r w:rsidRPr="00091A9B">
        <w:rPr>
          <w:rStyle w:val="Emphasis"/>
          <w:highlight w:val="cyan"/>
        </w:rPr>
        <w:t>core logic</w:t>
      </w:r>
      <w:r w:rsidRPr="00091A9B">
        <w:rPr>
          <w:highlight w:val="cyan"/>
        </w:rPr>
        <w:t xml:space="preserve"> </w:t>
      </w:r>
      <w:r w:rsidRPr="00091A9B">
        <w:rPr>
          <w:rStyle w:val="StyleUnderline"/>
          <w:highlight w:val="cyan"/>
        </w:rPr>
        <w:t xml:space="preserve">of </w:t>
      </w:r>
      <w:r w:rsidRPr="00091A9B">
        <w:rPr>
          <w:rStyle w:val="Emphasis"/>
          <w:highlight w:val="cyan"/>
        </w:rPr>
        <w:t>nuc</w:t>
      </w:r>
      <w:r w:rsidRPr="00091A9B">
        <w:rPr>
          <w:rStyle w:val="StyleUnderline"/>
        </w:rPr>
        <w:t>lear weapon</w:t>
      </w:r>
      <w:r w:rsidRPr="00091A9B">
        <w:rPr>
          <w:rStyle w:val="Emphasis"/>
          <w:highlight w:val="cyan"/>
        </w:rPr>
        <w:t>s</w:t>
      </w:r>
      <w:r w:rsidRPr="00091A9B">
        <w:rPr>
          <w:rStyle w:val="StyleUnderline"/>
        </w:rPr>
        <w:t xml:space="preserve"> as </w:t>
      </w:r>
      <w:r w:rsidRPr="00091A9B">
        <w:rPr>
          <w:rStyle w:val="StyleUnderline"/>
          <w:highlight w:val="cyan"/>
        </w:rPr>
        <w:t>developed in the West</w:t>
      </w:r>
      <w:r w:rsidRPr="00091A9B">
        <w:rPr>
          <w:rStyle w:val="StyleUnderline"/>
        </w:rPr>
        <w:t xml:space="preserve">, even if the concepts and terms are somewhat different. </w:t>
      </w:r>
      <w:r w:rsidRPr="00091A9B">
        <w:rPr>
          <w:rStyle w:val="StyleUnderline"/>
          <w:highlight w:val="cyan"/>
        </w:rPr>
        <w:t xml:space="preserve">At the </w:t>
      </w:r>
      <w:r w:rsidRPr="00091A9B">
        <w:rPr>
          <w:rStyle w:val="Emphasis"/>
          <w:highlight w:val="cyan"/>
        </w:rPr>
        <w:t>most fundamental</w:t>
      </w:r>
      <w:r w:rsidRPr="00091A9B">
        <w:rPr>
          <w:rStyle w:val="Emphasis"/>
        </w:rPr>
        <w:t xml:space="preserve"> level</w:t>
      </w:r>
      <w:r w:rsidRPr="00091A9B">
        <w:rPr>
          <w:rStyle w:val="StyleUnderline"/>
        </w:rPr>
        <w:t xml:space="preserve">, </w:t>
      </w:r>
      <w:r w:rsidRPr="00091A9B">
        <w:rPr>
          <w:rStyle w:val="StyleUnderline"/>
          <w:highlight w:val="cyan"/>
        </w:rPr>
        <w:t xml:space="preserve">China views </w:t>
      </w:r>
      <w:r w:rsidRPr="00091A9B">
        <w:rPr>
          <w:rStyle w:val="Emphasis"/>
          <w:highlight w:val="cyan"/>
        </w:rPr>
        <w:t>nuc</w:t>
      </w:r>
      <w:r w:rsidRPr="00091A9B">
        <w:rPr>
          <w:rStyle w:val="StyleUnderline"/>
        </w:rPr>
        <w:t>lear weapon</w:t>
      </w:r>
      <w:r w:rsidRPr="00091A9B">
        <w:rPr>
          <w:rStyle w:val="Emphasis"/>
          <w:highlight w:val="cyan"/>
        </w:rPr>
        <w:t>s</w:t>
      </w:r>
      <w:r w:rsidRPr="00091A9B">
        <w:rPr>
          <w:rStyle w:val="StyleUnderline"/>
        </w:rPr>
        <w:t xml:space="preserve"> </w:t>
      </w:r>
      <w:r w:rsidRPr="00091A9B">
        <w:rPr>
          <w:rStyle w:val="Emphasis"/>
        </w:rPr>
        <w:t>not</w:t>
      </w:r>
      <w:r w:rsidRPr="00091A9B">
        <w:rPr>
          <w:rStyle w:val="StyleUnderline"/>
        </w:rPr>
        <w:t xml:space="preserve"> as</w:t>
      </w:r>
      <w:r w:rsidRPr="00091A9B">
        <w:t xml:space="preserve"> </w:t>
      </w:r>
      <w:r w:rsidRPr="00091A9B">
        <w:rPr>
          <w:rStyle w:val="Emphasis"/>
        </w:rPr>
        <w:t>militarily useful tools</w:t>
      </w:r>
      <w:r w:rsidRPr="00091A9B">
        <w:t xml:space="preserve"> </w:t>
      </w:r>
      <w:r w:rsidRPr="00091A9B">
        <w:rPr>
          <w:rStyle w:val="StyleUnderline"/>
        </w:rPr>
        <w:t>for</w:t>
      </w:r>
      <w:r w:rsidRPr="00091A9B">
        <w:t xml:space="preserve"> </w:t>
      </w:r>
      <w:r w:rsidRPr="00091A9B">
        <w:rPr>
          <w:rStyle w:val="Emphasis"/>
        </w:rPr>
        <w:t>aggression</w:t>
      </w:r>
      <w:r w:rsidRPr="00091A9B">
        <w:t xml:space="preserve"> </w:t>
      </w:r>
      <w:r w:rsidRPr="00091A9B">
        <w:rPr>
          <w:rStyle w:val="StyleUnderline"/>
        </w:rPr>
        <w:t>and</w:t>
      </w:r>
      <w:r w:rsidRPr="00091A9B">
        <w:t xml:space="preserve"> </w:t>
      </w:r>
      <w:r w:rsidRPr="00091A9B">
        <w:rPr>
          <w:rStyle w:val="Emphasis"/>
        </w:rPr>
        <w:t>coercion</w:t>
      </w:r>
      <w:r w:rsidRPr="00091A9B">
        <w:t xml:space="preserve"> </w:t>
      </w:r>
      <w:r w:rsidRPr="00091A9B">
        <w:rPr>
          <w:rStyle w:val="StyleUnderline"/>
        </w:rPr>
        <w:t xml:space="preserve">but rather </w:t>
      </w:r>
      <w:r w:rsidRPr="00091A9B">
        <w:rPr>
          <w:rStyle w:val="StyleUnderline"/>
          <w:highlight w:val="cyan"/>
        </w:rPr>
        <w:t>as a means of</w:t>
      </w:r>
      <w:r w:rsidRPr="00091A9B">
        <w:rPr>
          <w:highlight w:val="cyan"/>
        </w:rPr>
        <w:t xml:space="preserve"> </w:t>
      </w:r>
      <w:r w:rsidRPr="00091A9B">
        <w:rPr>
          <w:rStyle w:val="Emphasis"/>
          <w:highlight w:val="cyan"/>
        </w:rPr>
        <w:t>preventing</w:t>
      </w:r>
      <w:r w:rsidRPr="00091A9B">
        <w:rPr>
          <w:rStyle w:val="Emphasis"/>
        </w:rPr>
        <w:t xml:space="preserve"> the threat or </w:t>
      </w:r>
      <w:r w:rsidRPr="00091A9B">
        <w:rPr>
          <w:rStyle w:val="Emphasis"/>
          <w:highlight w:val="cyan"/>
        </w:rPr>
        <w:t>use</w:t>
      </w:r>
      <w:r w:rsidRPr="00091A9B">
        <w:rPr>
          <w:rStyle w:val="Emphasis"/>
        </w:rPr>
        <w:t xml:space="preserve"> of nuclear weapons </w:t>
      </w:r>
      <w:r w:rsidRPr="00091A9B">
        <w:rPr>
          <w:rStyle w:val="Emphasis"/>
          <w:highlight w:val="cyan"/>
        </w:rPr>
        <w:t>against it</w:t>
      </w:r>
      <w:r w:rsidRPr="00091A9B">
        <w:t xml:space="preserve">. China’s ongoing nuclear modernization programs (including the deployment of landbased mobile missiles and the introduction of a new class of ballistic missile submarines) are driven in part by the need to increase the survivability of its forces—the central tenet of Western deterrence theory. As such, the United States should avoid trying to force precise definitions or concepts on China. These efforts are not only unnecessary but, equally important, are counterproductive, as Beijing almost certainly would interpret these actions as condescending and emblematic of Washington’s desire to maintain dominance over China. The United States should instead seek, through both formal and </w:t>
      </w:r>
      <w:r w:rsidRPr="00091A9B">
        <w:lastRenderedPageBreak/>
        <w:t xml:space="preserve">informal channels, to better understand China’s strategic concepts and work to ensure that China’s policymakers and nuclear analysts understand US concepts and terms. This approach is already occurring through Track II channels and is exemplified by the development and publication of the English-Chinese, Chinese-English Nuclear Security Glossary. Precision and specificity are extremely important in dialogue and negotiations between nuclear-armed powers. But the point is that as long as each side understands exactly what the other means when it uses a term, it does not matter if both countries are using the same lingo. In fact, in US-China nuclear relations it may well be worth dispensing with traditional Western buzzwords such as strategic stability given the Cold War baggage they carry and instead focus only on the core issues encompassed by the concept, perhaps even under the banner of a new term jointly coined by Washington and Beijing.[35] In terms of practical steps to assuage Chinese concerns about participating in arms control, the United States should consider how to involve China in some practical aspects of existing arms control agreements. Given China’s lack of experience in this arena, appropriate first-hand exposure could help familiarize Beijing with what arms control looks like in practice and help minimize the inherent trepidations involved in getting involved in something of this magnitude for the first time. As just one example, the United States could consider allowing China to observe a practice inspection of Russia’s strategic forces allowed under New START.[36] Perhaps the most important issues that need to be resolved in order to pave the way for China’s participation have to do with BMD and CPGS. </w:t>
      </w:r>
      <w:r w:rsidRPr="00091A9B">
        <w:rPr>
          <w:rStyle w:val="StyleUnderline"/>
        </w:rPr>
        <w:t>Short of</w:t>
      </w:r>
      <w:r w:rsidRPr="00091A9B">
        <w:t xml:space="preserve"> </w:t>
      </w:r>
      <w:r w:rsidRPr="00091A9B">
        <w:rPr>
          <w:rStyle w:val="Emphasis"/>
        </w:rPr>
        <w:t>halting</w:t>
      </w:r>
      <w:r w:rsidRPr="00091A9B">
        <w:t xml:space="preserve"> these </w:t>
      </w:r>
      <w:r w:rsidRPr="00091A9B">
        <w:rPr>
          <w:rStyle w:val="StyleUnderline"/>
        </w:rPr>
        <w:t>programs</w:t>
      </w:r>
      <w:r w:rsidRPr="00091A9B">
        <w:t xml:space="preserve">—which would be politically unpalatable </w:t>
      </w:r>
      <w:r w:rsidRPr="00091A9B">
        <w:rPr>
          <w:rStyle w:val="StyleUnderline"/>
        </w:rPr>
        <w:t>in</w:t>
      </w:r>
      <w:r w:rsidRPr="00091A9B">
        <w:t xml:space="preserve"> </w:t>
      </w:r>
      <w:r w:rsidRPr="00091A9B">
        <w:rPr>
          <w:rStyle w:val="Emphasis"/>
        </w:rPr>
        <w:t>America</w:t>
      </w:r>
      <w:r w:rsidRPr="00091A9B">
        <w:t xml:space="preserve"> and unwise strategically given the myriad of threats to US security interests and its extended deterrence commitments</w:t>
      </w:r>
      <w:r w:rsidRPr="00091A9B">
        <w:rPr>
          <w:rStyle w:val="StyleUnderline"/>
        </w:rPr>
        <w:t>—</w:t>
      </w:r>
      <w:r w:rsidRPr="00091A9B">
        <w:rPr>
          <w:rStyle w:val="StyleUnderline"/>
          <w:highlight w:val="cyan"/>
        </w:rPr>
        <w:t>the</w:t>
      </w:r>
      <w:r w:rsidRPr="00091A9B">
        <w:rPr>
          <w:highlight w:val="cyan"/>
        </w:rPr>
        <w:t xml:space="preserve"> </w:t>
      </w:r>
      <w:r w:rsidRPr="00091A9B">
        <w:rPr>
          <w:rStyle w:val="Emphasis"/>
          <w:highlight w:val="cyan"/>
        </w:rPr>
        <w:t>U</w:t>
      </w:r>
      <w:r w:rsidRPr="00091A9B">
        <w:t xml:space="preserve">nited </w:t>
      </w:r>
      <w:r w:rsidRPr="00091A9B">
        <w:rPr>
          <w:rStyle w:val="Emphasis"/>
          <w:highlight w:val="cyan"/>
        </w:rPr>
        <w:t>S</w:t>
      </w:r>
      <w:r w:rsidRPr="00091A9B">
        <w:t xml:space="preserve">tates </w:t>
      </w:r>
      <w:r w:rsidRPr="00091A9B">
        <w:rPr>
          <w:rStyle w:val="StyleUnderline"/>
          <w:highlight w:val="cyan"/>
        </w:rPr>
        <w:t>must</w:t>
      </w:r>
      <w:r w:rsidRPr="00091A9B">
        <w:rPr>
          <w:rStyle w:val="StyleUnderline"/>
        </w:rPr>
        <w:t xml:space="preserve"> find</w:t>
      </w:r>
      <w:r w:rsidRPr="00091A9B">
        <w:t xml:space="preserve"> </w:t>
      </w:r>
      <w:r w:rsidRPr="00091A9B">
        <w:rPr>
          <w:rStyle w:val="Emphasis"/>
        </w:rPr>
        <w:t>credible ways</w:t>
      </w:r>
      <w:r w:rsidRPr="00091A9B">
        <w:t xml:space="preserve"> </w:t>
      </w:r>
      <w:r w:rsidRPr="00091A9B">
        <w:rPr>
          <w:rStyle w:val="StyleUnderline"/>
        </w:rPr>
        <w:t>to</w:t>
      </w:r>
      <w:r w:rsidRPr="00091A9B">
        <w:t xml:space="preserve"> </w:t>
      </w:r>
      <w:r w:rsidRPr="00091A9B">
        <w:rPr>
          <w:rStyle w:val="Emphasis"/>
          <w:highlight w:val="cyan"/>
        </w:rPr>
        <w:t>assure China</w:t>
      </w:r>
      <w:r w:rsidRPr="00091A9B">
        <w:rPr>
          <w:highlight w:val="cyan"/>
        </w:rPr>
        <w:t xml:space="preserve"> </w:t>
      </w:r>
      <w:r w:rsidRPr="00091A9B">
        <w:rPr>
          <w:rStyle w:val="StyleUnderline"/>
          <w:highlight w:val="cyan"/>
        </w:rPr>
        <w:t xml:space="preserve">that these systems are </w:t>
      </w:r>
      <w:r w:rsidRPr="00091A9B">
        <w:rPr>
          <w:rStyle w:val="Emphasis"/>
          <w:highlight w:val="cyan"/>
        </w:rPr>
        <w:t>not a threat</w:t>
      </w:r>
      <w:r w:rsidRPr="00091A9B">
        <w:t xml:space="preserve">. Such efforts could include visits to US and Chinese missile defense sites, invitations to observe missile defense tests, joint technical assessments of BMD and CPGS capabilities, and joint threat assessments and scenario exercises analyzing the range of contingencies in which these capabilities might be used. Of course, all of these initiatives involve two critical elements of mutual trust: first, belief that these confidence-building efforts won’t be used solely as intelligence-gathering efforts designed to collect information that can then be used to counter the other side’s capabilities; and, second, faith that what each side is showing and communicating to the other about its capabilities and strategic thinking with regard to these weapons is, in fact, accurate. Finally, beyond alleviating concerns about US capabilities and intentions, the United States </w:t>
      </w:r>
      <w:r w:rsidRPr="00091A9B">
        <w:rPr>
          <w:rStyle w:val="StyleUnderline"/>
        </w:rPr>
        <w:t xml:space="preserve">can also encourage China’s participation in formal nuclear arms control and the abolition agenda </w:t>
      </w:r>
      <w:r w:rsidRPr="00091A9B">
        <w:rPr>
          <w:rStyle w:val="StyleUnderline"/>
          <w:highlight w:val="cyan"/>
        </w:rPr>
        <w:t>by adopting</w:t>
      </w:r>
      <w:r w:rsidRPr="00091A9B">
        <w:rPr>
          <w:rStyle w:val="StyleUnderline"/>
        </w:rPr>
        <w:t xml:space="preserve"> a</w:t>
      </w:r>
      <w:r w:rsidRPr="00091A9B">
        <w:t xml:space="preserve"> </w:t>
      </w:r>
      <w:r w:rsidRPr="00091A9B">
        <w:rPr>
          <w:rStyle w:val="Emphasis"/>
          <w:highlight w:val="cyan"/>
        </w:rPr>
        <w:t>n</w:t>
      </w:r>
      <w:r w:rsidRPr="00091A9B">
        <w:rPr>
          <w:rStyle w:val="Emphasis"/>
        </w:rPr>
        <w:t>o-</w:t>
      </w:r>
      <w:r w:rsidRPr="00091A9B">
        <w:rPr>
          <w:rStyle w:val="Emphasis"/>
          <w:highlight w:val="cyan"/>
        </w:rPr>
        <w:t>f</w:t>
      </w:r>
      <w:r w:rsidRPr="00091A9B">
        <w:rPr>
          <w:rStyle w:val="Emphasis"/>
        </w:rPr>
        <w:t>irst-</w:t>
      </w:r>
      <w:r w:rsidRPr="00091A9B">
        <w:rPr>
          <w:rStyle w:val="Emphasis"/>
          <w:highlight w:val="cyan"/>
        </w:rPr>
        <w:t>u</w:t>
      </w:r>
      <w:r w:rsidRPr="00091A9B">
        <w:rPr>
          <w:rStyle w:val="Emphasis"/>
        </w:rPr>
        <w:t>se nuclear policy</w:t>
      </w:r>
      <w:r w:rsidRPr="00091A9B">
        <w:t xml:space="preserve">. China has </w:t>
      </w:r>
      <w:r w:rsidRPr="00091A9B">
        <w:rPr>
          <w:rStyle w:val="Emphasis"/>
        </w:rPr>
        <w:t>repeatedly called</w:t>
      </w:r>
      <w:r w:rsidRPr="00091A9B">
        <w:t xml:space="preserve"> </w:t>
      </w:r>
      <w:r w:rsidRPr="00091A9B">
        <w:rPr>
          <w:rStyle w:val="StyleUnderline"/>
        </w:rPr>
        <w:t>for the</w:t>
      </w:r>
      <w:r w:rsidRPr="00091A9B">
        <w:t xml:space="preserve"> </w:t>
      </w:r>
      <w:r w:rsidRPr="00091A9B">
        <w:rPr>
          <w:rStyle w:val="Emphasis"/>
        </w:rPr>
        <w:t>U</w:t>
      </w:r>
      <w:r w:rsidRPr="00091A9B">
        <w:t xml:space="preserve">nited </w:t>
      </w:r>
      <w:r w:rsidRPr="00091A9B">
        <w:rPr>
          <w:rStyle w:val="Emphasis"/>
        </w:rPr>
        <w:t>S</w:t>
      </w:r>
      <w:r w:rsidRPr="00091A9B">
        <w:t xml:space="preserve">tates </w:t>
      </w:r>
      <w:r w:rsidRPr="00091A9B">
        <w:rPr>
          <w:rStyle w:val="StyleUnderline"/>
        </w:rPr>
        <w:t>and the other declared</w:t>
      </w:r>
      <w:r w:rsidRPr="00091A9B">
        <w:t xml:space="preserve"> </w:t>
      </w:r>
      <w:r w:rsidRPr="00091A9B">
        <w:rPr>
          <w:rStyle w:val="StyleUnderline"/>
        </w:rPr>
        <w:t>nuclear-weapon states under the</w:t>
      </w:r>
      <w:r w:rsidRPr="00091A9B">
        <w:t xml:space="preserve"> </w:t>
      </w:r>
      <w:r w:rsidRPr="00091A9B">
        <w:rPr>
          <w:rStyle w:val="Emphasis"/>
        </w:rPr>
        <w:t>N</w:t>
      </w:r>
      <w:r w:rsidRPr="00091A9B">
        <w:t>on-</w:t>
      </w:r>
      <w:r w:rsidRPr="00091A9B">
        <w:rPr>
          <w:rStyle w:val="Emphasis"/>
        </w:rPr>
        <w:t>P</w:t>
      </w:r>
      <w:r w:rsidRPr="00091A9B">
        <w:t xml:space="preserve">roliferation </w:t>
      </w:r>
      <w:r w:rsidRPr="00091A9B">
        <w:rPr>
          <w:rStyle w:val="Emphasis"/>
        </w:rPr>
        <w:t>T</w:t>
      </w:r>
      <w:r w:rsidRPr="00091A9B">
        <w:t xml:space="preserve">reaty </w:t>
      </w:r>
      <w:r w:rsidRPr="00091A9B">
        <w:rPr>
          <w:rStyle w:val="StyleUnderline"/>
        </w:rPr>
        <w:t>to adopt NFU, going so far as to introduce in January 1994 a draft “Treaty on Mutual No-First-Use of Nuclear Weapons” and to propose that the nuclear-weapon states begin the first round of negotiations</w:t>
      </w:r>
      <w:r w:rsidRPr="00091A9B">
        <w:t xml:space="preserve"> on the treaty in Beijing. Russia, however, was the only state that took interest in the proposal. In September 1994, China and Russia issued a joint statement committing to a mutual no-first-use policy and the de-targeting of nuclear weapons against each other.[37] </w:t>
      </w:r>
      <w:r w:rsidRPr="00091A9B">
        <w:rPr>
          <w:rStyle w:val="StyleUnderline"/>
        </w:rPr>
        <w:t xml:space="preserve">With renewed global interest in nuclear abolition, </w:t>
      </w:r>
      <w:r w:rsidRPr="00091A9B">
        <w:rPr>
          <w:rStyle w:val="StyleUnderline"/>
          <w:highlight w:val="cyan"/>
        </w:rPr>
        <w:t>China</w:t>
      </w:r>
      <w:r w:rsidRPr="00091A9B">
        <w:rPr>
          <w:rStyle w:val="StyleUnderline"/>
        </w:rPr>
        <w:t xml:space="preserve"> has </w:t>
      </w:r>
      <w:r w:rsidRPr="00091A9B">
        <w:rPr>
          <w:rStyle w:val="Emphasis"/>
          <w:highlight w:val="cyan"/>
        </w:rPr>
        <w:t>stated</w:t>
      </w:r>
      <w:r w:rsidRPr="00091A9B">
        <w:rPr>
          <w:rStyle w:val="StyleUnderline"/>
        </w:rPr>
        <w:t xml:space="preserve"> that </w:t>
      </w:r>
      <w:r w:rsidRPr="00091A9B">
        <w:rPr>
          <w:rStyle w:val="Emphasis"/>
          <w:highlight w:val="cyan"/>
        </w:rPr>
        <w:t>it believes</w:t>
      </w:r>
      <w:r w:rsidRPr="00091A9B">
        <w:rPr>
          <w:rStyle w:val="StyleUnderline"/>
          <w:highlight w:val="cyan"/>
        </w:rPr>
        <w:t xml:space="preserve"> a </w:t>
      </w:r>
      <w:r w:rsidRPr="00091A9B">
        <w:rPr>
          <w:rStyle w:val="Emphasis"/>
          <w:highlight w:val="cyan"/>
        </w:rPr>
        <w:t>critical first step</w:t>
      </w:r>
      <w:r w:rsidRPr="00091A9B">
        <w:t xml:space="preserve"> </w:t>
      </w:r>
      <w:r w:rsidRPr="00091A9B">
        <w:rPr>
          <w:rStyle w:val="StyleUnderline"/>
        </w:rPr>
        <w:t xml:space="preserve">in realizing the goal of a nuclear weapons-free world </w:t>
      </w:r>
      <w:r w:rsidRPr="00091A9B">
        <w:rPr>
          <w:rStyle w:val="StyleUnderline"/>
          <w:highlight w:val="cyan"/>
        </w:rPr>
        <w:t>is</w:t>
      </w:r>
      <w:r w:rsidRPr="00091A9B">
        <w:rPr>
          <w:rStyle w:val="StyleUnderline"/>
        </w:rPr>
        <w:t xml:space="preserve"> for the</w:t>
      </w:r>
      <w:r w:rsidRPr="00091A9B">
        <w:t xml:space="preserve"> </w:t>
      </w:r>
      <w:r w:rsidRPr="00091A9B">
        <w:rPr>
          <w:rStyle w:val="Emphasis"/>
        </w:rPr>
        <w:t>other nuclear powers</w:t>
      </w:r>
      <w:r w:rsidRPr="00091A9B">
        <w:t xml:space="preserve"> </w:t>
      </w:r>
      <w:r w:rsidRPr="00091A9B">
        <w:rPr>
          <w:rStyle w:val="StyleUnderline"/>
          <w:highlight w:val="cyan"/>
        </w:rPr>
        <w:t>to</w:t>
      </w:r>
      <w:r w:rsidRPr="00091A9B">
        <w:rPr>
          <w:highlight w:val="cyan"/>
        </w:rPr>
        <w:t xml:space="preserve"> </w:t>
      </w:r>
      <w:r w:rsidRPr="00091A9B">
        <w:rPr>
          <w:rStyle w:val="Emphasis"/>
          <w:highlight w:val="cyan"/>
        </w:rPr>
        <w:t>reduce the role of nuc</w:t>
      </w:r>
      <w:r w:rsidRPr="00091A9B">
        <w:rPr>
          <w:rStyle w:val="StyleUnderline"/>
        </w:rPr>
        <w:t>lear weapon</w:t>
      </w:r>
      <w:r w:rsidRPr="00091A9B">
        <w:rPr>
          <w:rStyle w:val="Emphasis"/>
          <w:highlight w:val="cyan"/>
        </w:rPr>
        <w:t>s in</w:t>
      </w:r>
      <w:r w:rsidRPr="00091A9B">
        <w:rPr>
          <w:rStyle w:val="Emphasis"/>
        </w:rPr>
        <w:t xml:space="preserve"> their national </w:t>
      </w:r>
      <w:r w:rsidRPr="00091A9B">
        <w:rPr>
          <w:rStyle w:val="Emphasis"/>
          <w:highlight w:val="cyan"/>
        </w:rPr>
        <w:t>security strategies</w:t>
      </w:r>
      <w:r w:rsidRPr="00091A9B">
        <w:rPr>
          <w:highlight w:val="cyan"/>
        </w:rPr>
        <w:t xml:space="preserve"> </w:t>
      </w:r>
      <w:r w:rsidRPr="00091A9B">
        <w:rPr>
          <w:rStyle w:val="StyleUnderline"/>
          <w:highlight w:val="cyan"/>
        </w:rPr>
        <w:t>by</w:t>
      </w:r>
      <w:r w:rsidRPr="00091A9B">
        <w:rPr>
          <w:highlight w:val="cyan"/>
        </w:rPr>
        <w:t xml:space="preserve"> </w:t>
      </w:r>
      <w:r w:rsidRPr="00091A9B">
        <w:rPr>
          <w:rStyle w:val="Emphasis"/>
          <w:highlight w:val="cyan"/>
        </w:rPr>
        <w:t>foreswearing the option</w:t>
      </w:r>
      <w:r w:rsidRPr="00091A9B">
        <w:rPr>
          <w:highlight w:val="cyan"/>
        </w:rPr>
        <w:t xml:space="preserve"> </w:t>
      </w:r>
      <w:r w:rsidRPr="00091A9B">
        <w:rPr>
          <w:rStyle w:val="StyleUnderline"/>
          <w:highlight w:val="cyan"/>
        </w:rPr>
        <w:t>to use</w:t>
      </w:r>
      <w:r w:rsidRPr="00091A9B">
        <w:rPr>
          <w:rStyle w:val="StyleUnderline"/>
        </w:rPr>
        <w:t xml:space="preserve"> </w:t>
      </w:r>
      <w:r w:rsidRPr="00091A9B">
        <w:rPr>
          <w:rStyle w:val="StyleUnderline"/>
        </w:rPr>
        <w:lastRenderedPageBreak/>
        <w:t xml:space="preserve">nuclear weapons </w:t>
      </w:r>
      <w:r w:rsidRPr="00091A9B">
        <w:rPr>
          <w:rStyle w:val="StyleUnderline"/>
          <w:highlight w:val="cyan"/>
        </w:rPr>
        <w:t>first</w:t>
      </w:r>
      <w:r w:rsidRPr="00091A9B">
        <w:rPr>
          <w:rStyle w:val="StyleUnderline"/>
        </w:rPr>
        <w:t xml:space="preserve"> in conflict</w:t>
      </w:r>
      <w:r w:rsidRPr="00091A9B">
        <w:t xml:space="preserve">.[38] </w:t>
      </w:r>
      <w:r w:rsidRPr="00091A9B">
        <w:rPr>
          <w:rStyle w:val="StyleUnderline"/>
          <w:highlight w:val="cyan"/>
        </w:rPr>
        <w:t>NFU</w:t>
      </w:r>
      <w:r w:rsidRPr="00091A9B">
        <w:rPr>
          <w:rStyle w:val="StyleUnderline"/>
        </w:rPr>
        <w:t xml:space="preserve">, Chinese nuclear scholars argue, </w:t>
      </w:r>
      <w:r w:rsidRPr="00091A9B">
        <w:rPr>
          <w:rStyle w:val="StyleUnderline"/>
          <w:highlight w:val="cyan"/>
        </w:rPr>
        <w:t xml:space="preserve">would </w:t>
      </w:r>
      <w:r w:rsidRPr="00091A9B">
        <w:rPr>
          <w:rStyle w:val="Emphasis"/>
          <w:highlight w:val="cyan"/>
        </w:rPr>
        <w:t>enable further reductions</w:t>
      </w:r>
      <w:r w:rsidRPr="00091A9B">
        <w:rPr>
          <w:highlight w:val="cyan"/>
        </w:rPr>
        <w:t xml:space="preserve"> </w:t>
      </w:r>
      <w:r w:rsidRPr="00091A9B">
        <w:rPr>
          <w:rStyle w:val="StyleUnderline"/>
          <w:highlight w:val="cyan"/>
        </w:rPr>
        <w:t>because a</w:t>
      </w:r>
      <w:r w:rsidRPr="00091A9B">
        <w:rPr>
          <w:rStyle w:val="StyleUnderline"/>
        </w:rPr>
        <w:t xml:space="preserve"> nuclear </w:t>
      </w:r>
      <w:r w:rsidRPr="00091A9B">
        <w:rPr>
          <w:rStyle w:val="StyleUnderline"/>
          <w:highlight w:val="cyan"/>
        </w:rPr>
        <w:t>posture</w:t>
      </w:r>
      <w:r w:rsidRPr="00091A9B">
        <w:rPr>
          <w:rStyle w:val="StyleUnderline"/>
        </w:rPr>
        <w:t xml:space="preserve"> designed </w:t>
      </w:r>
      <w:r w:rsidRPr="00091A9B">
        <w:rPr>
          <w:rStyle w:val="StyleUnderline"/>
          <w:highlight w:val="cyan"/>
        </w:rPr>
        <w:t>for NFU can be</w:t>
      </w:r>
      <w:r w:rsidRPr="00091A9B">
        <w:rPr>
          <w:rStyle w:val="StyleUnderline"/>
        </w:rPr>
        <w:t xml:space="preserve"> much </w:t>
      </w:r>
      <w:r w:rsidRPr="00091A9B">
        <w:rPr>
          <w:rStyle w:val="Emphasis"/>
          <w:highlight w:val="cyan"/>
        </w:rPr>
        <w:t>smaller</w:t>
      </w:r>
      <w:r w:rsidRPr="00091A9B">
        <w:t xml:space="preserve"> </w:t>
      </w:r>
      <w:r w:rsidRPr="00091A9B">
        <w:rPr>
          <w:rStyle w:val="StyleUnderline"/>
        </w:rPr>
        <w:t xml:space="preserve">than a posture that leaves open the </w:t>
      </w:r>
      <w:r w:rsidRPr="00091A9B">
        <w:rPr>
          <w:rStyle w:val="Emphasis"/>
        </w:rPr>
        <w:t>option</w:t>
      </w:r>
      <w:r w:rsidRPr="00091A9B">
        <w:rPr>
          <w:rStyle w:val="StyleUnderline"/>
        </w:rPr>
        <w:t xml:space="preserve"> of first use</w:t>
      </w:r>
      <w:r w:rsidRPr="00091A9B">
        <w:t xml:space="preserve">.[39] </w:t>
      </w:r>
      <w:r w:rsidRPr="00091A9B">
        <w:rPr>
          <w:rStyle w:val="StyleUnderline"/>
        </w:rPr>
        <w:t xml:space="preserve">For </w:t>
      </w:r>
      <w:r w:rsidRPr="00091A9B">
        <w:rPr>
          <w:rStyle w:val="StyleUnderline"/>
          <w:highlight w:val="cyan"/>
        </w:rPr>
        <w:t xml:space="preserve">the </w:t>
      </w:r>
      <w:r w:rsidRPr="00091A9B">
        <w:rPr>
          <w:rStyle w:val="Emphasis"/>
          <w:highlight w:val="cyan"/>
        </w:rPr>
        <w:t>U</w:t>
      </w:r>
      <w:r w:rsidRPr="00091A9B">
        <w:rPr>
          <w:rStyle w:val="StyleUnderline"/>
        </w:rPr>
        <w:t xml:space="preserve">nited </w:t>
      </w:r>
      <w:r w:rsidRPr="00091A9B">
        <w:rPr>
          <w:rStyle w:val="Emphasis"/>
          <w:highlight w:val="cyan"/>
        </w:rPr>
        <w:t>S</w:t>
      </w:r>
      <w:r w:rsidRPr="00091A9B">
        <w:rPr>
          <w:rStyle w:val="StyleUnderline"/>
        </w:rPr>
        <w:t xml:space="preserve">tates, </w:t>
      </w:r>
      <w:r w:rsidRPr="00091A9B">
        <w:rPr>
          <w:rStyle w:val="StyleUnderline"/>
          <w:highlight w:val="cyan"/>
        </w:rPr>
        <w:t>adopting NFU would not only</w:t>
      </w:r>
      <w:r w:rsidRPr="00091A9B">
        <w:rPr>
          <w:highlight w:val="cyan"/>
        </w:rPr>
        <w:t xml:space="preserve"> </w:t>
      </w:r>
      <w:r w:rsidRPr="00091A9B">
        <w:rPr>
          <w:rStyle w:val="Emphasis"/>
          <w:highlight w:val="cyan"/>
        </w:rPr>
        <w:t>meet</w:t>
      </w:r>
      <w:r w:rsidRPr="00091A9B">
        <w:rPr>
          <w:rStyle w:val="Emphasis"/>
        </w:rPr>
        <w:t xml:space="preserve"> one of </w:t>
      </w:r>
      <w:r w:rsidRPr="00091A9B">
        <w:rPr>
          <w:rStyle w:val="Emphasis"/>
          <w:highlight w:val="cyan"/>
        </w:rPr>
        <w:t>China’s concrete recommendations</w:t>
      </w:r>
      <w:r w:rsidRPr="00091A9B">
        <w:t xml:space="preserve"> </w:t>
      </w:r>
      <w:r w:rsidRPr="00091A9B">
        <w:rPr>
          <w:rStyle w:val="StyleUnderline"/>
        </w:rPr>
        <w:t xml:space="preserve">for creating the conditions for a nuclear-free world </w:t>
      </w:r>
      <w:r w:rsidRPr="00091A9B">
        <w:rPr>
          <w:rStyle w:val="StyleUnderline"/>
          <w:highlight w:val="cyan"/>
        </w:rPr>
        <w:t>and</w:t>
      </w:r>
      <w:r w:rsidRPr="00091A9B">
        <w:rPr>
          <w:rStyle w:val="StyleUnderline"/>
        </w:rPr>
        <w:t xml:space="preserve"> potentially </w:t>
      </w:r>
      <w:r w:rsidRPr="00091A9B">
        <w:rPr>
          <w:rStyle w:val="Emphasis"/>
          <w:highlight w:val="cyan"/>
        </w:rPr>
        <w:t>pave the way</w:t>
      </w:r>
      <w:r w:rsidRPr="00091A9B">
        <w:rPr>
          <w:highlight w:val="cyan"/>
        </w:rPr>
        <w:t xml:space="preserve"> </w:t>
      </w:r>
      <w:r w:rsidRPr="00091A9B">
        <w:rPr>
          <w:rStyle w:val="StyleUnderline"/>
          <w:highlight w:val="cyan"/>
        </w:rPr>
        <w:t>for</w:t>
      </w:r>
      <w:r w:rsidRPr="00091A9B">
        <w:rPr>
          <w:rStyle w:val="StyleUnderline"/>
        </w:rPr>
        <w:t xml:space="preserve"> Chinese participation in </w:t>
      </w:r>
      <w:r w:rsidRPr="00091A9B">
        <w:rPr>
          <w:rStyle w:val="StyleUnderline"/>
          <w:highlight w:val="cyan"/>
        </w:rPr>
        <w:t>arms control, but</w:t>
      </w:r>
      <w:r w:rsidRPr="00091A9B">
        <w:rPr>
          <w:rStyle w:val="StyleUnderline"/>
        </w:rPr>
        <w:t xml:space="preserve"> it could </w:t>
      </w:r>
      <w:r w:rsidRPr="00091A9B">
        <w:rPr>
          <w:rStyle w:val="StyleUnderline"/>
          <w:highlight w:val="cyan"/>
        </w:rPr>
        <w:t xml:space="preserve">also </w:t>
      </w:r>
      <w:r w:rsidRPr="00091A9B">
        <w:rPr>
          <w:rStyle w:val="Emphasis"/>
          <w:highlight w:val="cyan"/>
        </w:rPr>
        <w:t>enhance national security</w:t>
      </w:r>
      <w:r w:rsidRPr="00091A9B">
        <w:rPr>
          <w:highlight w:val="cyan"/>
        </w:rPr>
        <w:t xml:space="preserve"> </w:t>
      </w:r>
      <w:r w:rsidRPr="00091A9B">
        <w:rPr>
          <w:rStyle w:val="StyleUnderline"/>
          <w:highlight w:val="cyan"/>
        </w:rPr>
        <w:t>by reducing</w:t>
      </w:r>
      <w:r w:rsidRPr="00091A9B">
        <w:rPr>
          <w:highlight w:val="cyan"/>
        </w:rPr>
        <w:t xml:space="preserve"> </w:t>
      </w:r>
      <w:r w:rsidRPr="00091A9B">
        <w:rPr>
          <w:rStyle w:val="Emphasis"/>
          <w:highlight w:val="cyan"/>
        </w:rPr>
        <w:t>fears</w:t>
      </w:r>
      <w:r w:rsidRPr="00091A9B">
        <w:rPr>
          <w:highlight w:val="cyan"/>
        </w:rPr>
        <w:t xml:space="preserve"> </w:t>
      </w:r>
      <w:r w:rsidRPr="00091A9B">
        <w:rPr>
          <w:rStyle w:val="StyleUnderline"/>
          <w:highlight w:val="cyan"/>
        </w:rPr>
        <w:t>of a US first strike</w:t>
      </w:r>
      <w:r w:rsidRPr="00091A9B">
        <w:rPr>
          <w:rStyle w:val="StyleUnderline"/>
        </w:rPr>
        <w:t xml:space="preserve"> in a</w:t>
      </w:r>
      <w:r w:rsidRPr="00091A9B">
        <w:t xml:space="preserve"> </w:t>
      </w:r>
      <w:r w:rsidRPr="00091A9B">
        <w:rPr>
          <w:rStyle w:val="Emphasis"/>
        </w:rPr>
        <w:t>crisis</w:t>
      </w:r>
      <w:r w:rsidRPr="00091A9B">
        <w:t xml:space="preserve"> </w:t>
      </w:r>
      <w:r w:rsidRPr="00091A9B">
        <w:rPr>
          <w:rStyle w:val="StyleUnderline"/>
        </w:rPr>
        <w:t>or</w:t>
      </w:r>
      <w:r w:rsidRPr="00091A9B">
        <w:t xml:space="preserve"> </w:t>
      </w:r>
      <w:r w:rsidRPr="00091A9B">
        <w:rPr>
          <w:rStyle w:val="Emphasis"/>
        </w:rPr>
        <w:t>conflict</w:t>
      </w:r>
      <w:r w:rsidRPr="00091A9B">
        <w:t xml:space="preserve">.[40] Adopting NFU would not be easy, as Washington would have to credibly convince its allies that it can still meet its extended deterrence commitments and would have to work to mitigate domestic political fallout. But, </w:t>
      </w:r>
      <w:r w:rsidRPr="00091A9B">
        <w:rPr>
          <w:rStyle w:val="StyleUnderline"/>
        </w:rPr>
        <w:t>if reducing nuclear dangers and laying the groundwork for nuclear abolition are to remain important long-term US policy objectives, adopting NFU could be a</w:t>
      </w:r>
      <w:r w:rsidRPr="00091A9B">
        <w:t xml:space="preserve"> </w:t>
      </w:r>
      <w:r w:rsidRPr="00091A9B">
        <w:rPr>
          <w:rStyle w:val="Emphasis"/>
        </w:rPr>
        <w:t>meaningful step forward</w:t>
      </w:r>
      <w:r w:rsidRPr="00091A9B">
        <w:t>.</w:t>
      </w:r>
    </w:p>
    <w:p w14:paraId="016D2B8D" w14:textId="77777777" w:rsidR="00141F8B" w:rsidRPr="00091A9B" w:rsidRDefault="00141F8B" w:rsidP="00141F8B">
      <w:pPr>
        <w:pStyle w:val="Heading4"/>
        <w:rPr>
          <w:rFonts w:cs="Arial"/>
        </w:rPr>
      </w:pPr>
      <w:r w:rsidRPr="00091A9B">
        <w:rPr>
          <w:rFonts w:cs="Arial"/>
        </w:rPr>
        <w:t xml:space="preserve">That provides an </w:t>
      </w:r>
      <w:r w:rsidRPr="00091A9B">
        <w:rPr>
          <w:rFonts w:cs="Arial"/>
          <w:u w:val="single"/>
        </w:rPr>
        <w:t>offramp to escalation</w:t>
      </w:r>
      <w:r w:rsidRPr="00091A9B">
        <w:rPr>
          <w:rFonts w:cs="Arial"/>
        </w:rPr>
        <w:t xml:space="preserve"> while preserving </w:t>
      </w:r>
      <w:r w:rsidRPr="00091A9B">
        <w:rPr>
          <w:rFonts w:cs="Arial"/>
          <w:u w:val="single"/>
        </w:rPr>
        <w:t>credible deterrence</w:t>
      </w:r>
      <w:r w:rsidRPr="00091A9B">
        <w:rPr>
          <w:rFonts w:cs="Arial"/>
        </w:rPr>
        <w:t>.</w:t>
      </w:r>
    </w:p>
    <w:p w14:paraId="542C65B0" w14:textId="77777777" w:rsidR="00141F8B" w:rsidRPr="00091A9B" w:rsidRDefault="00141F8B" w:rsidP="00141F8B">
      <w:r w:rsidRPr="00091A9B">
        <w:t xml:space="preserve">Andrew </w:t>
      </w:r>
      <w:r w:rsidRPr="00091A9B">
        <w:rPr>
          <w:rStyle w:val="Style13ptBold"/>
        </w:rPr>
        <w:t>Facini 10/27</w:t>
      </w:r>
      <w:r w:rsidRPr="00091A9B">
        <w:t xml:space="preserve">. Senior fellow at the Janne Nolan Center on Strategic Weapons at the Council on Strategic Risks. “Why the US fixation on increased nuclear capability won’t deter China but could lead to instability and nuclear war.” https://thebulletin.org/2023/10/why-the-us-fixation-on-increased-nuclear-capability-wont-deter-china-but-could-lead-to-instability-and-nuclear-war/#post-heading. </w:t>
      </w:r>
    </w:p>
    <w:p w14:paraId="4645E3E2" w14:textId="77777777" w:rsidR="00141F8B" w:rsidRPr="00091A9B" w:rsidRDefault="00141F8B" w:rsidP="00141F8B">
      <w:r w:rsidRPr="00091A9B">
        <w:t xml:space="preserve">But in </w:t>
      </w:r>
      <w:r w:rsidRPr="00091A9B">
        <w:rPr>
          <w:rStyle w:val="StyleUnderline"/>
        </w:rPr>
        <w:t>aggressively pursuing capability surges</w:t>
      </w:r>
      <w:r w:rsidRPr="00091A9B">
        <w:t xml:space="preserve"> alone, </w:t>
      </w:r>
      <w:r w:rsidRPr="00091A9B">
        <w:rPr>
          <w:rStyle w:val="StyleUnderline"/>
        </w:rPr>
        <w:t xml:space="preserve">the </w:t>
      </w:r>
      <w:r w:rsidRPr="00091A9B">
        <w:rPr>
          <w:rStyle w:val="StyleUnderline"/>
          <w:highlight w:val="cyan"/>
        </w:rPr>
        <w:t>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may end</w:t>
      </w:r>
      <w:r w:rsidRPr="00091A9B">
        <w:rPr>
          <w:rStyle w:val="StyleUnderline"/>
        </w:rPr>
        <w:t xml:space="preserve"> up </w:t>
      </w:r>
      <w:r w:rsidRPr="00091A9B">
        <w:rPr>
          <w:rStyle w:val="StyleUnderline"/>
          <w:highlight w:val="cyan"/>
        </w:rPr>
        <w:t xml:space="preserve">on the wrong side of the </w:t>
      </w:r>
      <w:r w:rsidRPr="00091A9B">
        <w:rPr>
          <w:rStyle w:val="Emphasis"/>
          <w:highlight w:val="cyan"/>
        </w:rPr>
        <w:t>stability-instability paradox</w:t>
      </w:r>
      <w:r w:rsidRPr="00091A9B">
        <w:rPr>
          <w:rStyle w:val="StyleUnderline"/>
          <w:highlight w:val="cyan"/>
        </w:rPr>
        <w:t xml:space="preserve">, risking </w:t>
      </w:r>
      <w:r w:rsidRPr="00091A9B">
        <w:rPr>
          <w:rStyle w:val="Emphasis"/>
          <w:highlight w:val="cyan"/>
        </w:rPr>
        <w:t>escalation</w:t>
      </w:r>
      <w:r w:rsidRPr="00091A9B">
        <w:rPr>
          <w:rStyle w:val="StyleUnderline"/>
          <w:highlight w:val="cyan"/>
        </w:rPr>
        <w:t xml:space="preserve"> to </w:t>
      </w:r>
      <w:r w:rsidRPr="00091A9B">
        <w:rPr>
          <w:rStyle w:val="Emphasis"/>
          <w:highlight w:val="cyan"/>
        </w:rPr>
        <w:t>nuclear war</w:t>
      </w:r>
      <w:r w:rsidRPr="00091A9B">
        <w:t xml:space="preserve">—intentional or not—through an overreliance on introducing untested or provocative technologies. Instead, a stronger US strategy for responding to the challenge posed by China’s growing arsenal should be for the United States to supplement military capability by building multiple levels of mutual understanding and routes toward risk reduction across the Pacific. These measures must be implemented urgently and certainly before a crisis forces China and the United States to seriously test their nuclear deterrence relationship. </w:t>
      </w:r>
      <w:r w:rsidRPr="00091A9B">
        <w:rPr>
          <w:rStyle w:val="StyleUnderline"/>
        </w:rPr>
        <w:t xml:space="preserve">Capability fixation </w:t>
      </w:r>
      <w:r w:rsidRPr="00091A9B">
        <w:rPr>
          <w:rStyle w:val="Emphasis"/>
        </w:rPr>
        <w:t>drives instability</w:t>
      </w:r>
      <w:r w:rsidRPr="00091A9B">
        <w:t xml:space="preserve">. One counter-productive distraction from a multi-level, risk-reduction approach to China is found in the sustained call for the fielding of new systems like the sea-launched nuclear cruise missile (SLCM-N) and other tactical nuclear weapons ostensibly meant for battlefield use. </w:t>
      </w:r>
      <w:r w:rsidRPr="00091A9B">
        <w:rPr>
          <w:rStyle w:val="StyleUnderline"/>
        </w:rPr>
        <w:t>Promoting these systems as a purported solution to future crises places incentives in all the wrong places and dangerously complicates the possible outcomes in a conflict</w:t>
      </w:r>
      <w:r w:rsidRPr="00091A9B">
        <w:t xml:space="preserve">. For its part, the SLCM-N (which the White House has already rejected via its most recent Nuclear Posture Review but a hawks-dominated Congress funded anyway) is a seemingly straightforward proposal to replace some of the cruise missiles on submarines with nuclear-armed ones. But just by its presence, </w:t>
      </w:r>
      <w:r w:rsidRPr="00091A9B">
        <w:rPr>
          <w:rStyle w:val="StyleUnderline"/>
        </w:rPr>
        <w:t>the SLCM-N would pave the way for all US cruise missiles deployed to the Pacific to be potentially armed with nuclear warheads</w:t>
      </w:r>
      <w:r w:rsidRPr="00091A9B">
        <w:t xml:space="preserve">. If this happens, </w:t>
      </w:r>
      <w:r w:rsidRPr="00091A9B">
        <w:rPr>
          <w:rStyle w:val="StyleUnderline"/>
          <w:highlight w:val="cyan"/>
        </w:rPr>
        <w:t>Chinese</w:t>
      </w:r>
      <w:r w:rsidRPr="00091A9B">
        <w:rPr>
          <w:rStyle w:val="StyleUnderline"/>
        </w:rPr>
        <w:t xml:space="preserve"> political and military </w:t>
      </w:r>
      <w:r w:rsidRPr="00091A9B">
        <w:rPr>
          <w:rStyle w:val="StyleUnderline"/>
          <w:highlight w:val="cyan"/>
        </w:rPr>
        <w:t>leaders</w:t>
      </w:r>
      <w:r w:rsidRPr="00091A9B">
        <w:rPr>
          <w:rStyle w:val="StyleUnderline"/>
        </w:rPr>
        <w:t xml:space="preserve"> would have to conservatively </w:t>
      </w:r>
      <w:r w:rsidRPr="00091A9B">
        <w:rPr>
          <w:rStyle w:val="StyleUnderline"/>
          <w:highlight w:val="cyan"/>
        </w:rPr>
        <w:t>assume</w:t>
      </w:r>
      <w:r w:rsidRPr="00091A9B">
        <w:rPr>
          <w:rStyle w:val="StyleUnderline"/>
        </w:rPr>
        <w:t xml:space="preserve"> that any </w:t>
      </w:r>
      <w:r w:rsidRPr="00091A9B">
        <w:rPr>
          <w:rStyle w:val="StyleUnderline"/>
          <w:highlight w:val="cyan"/>
        </w:rPr>
        <w:t>incoming</w:t>
      </w:r>
      <w:r w:rsidRPr="00091A9B">
        <w:rPr>
          <w:rStyle w:val="StyleUnderline"/>
        </w:rPr>
        <w:t xml:space="preserve"> US cruise </w:t>
      </w:r>
      <w:r w:rsidRPr="00091A9B">
        <w:rPr>
          <w:rStyle w:val="StyleUnderline"/>
          <w:highlight w:val="cyan"/>
        </w:rPr>
        <w:t xml:space="preserve">missile is </w:t>
      </w:r>
      <w:r w:rsidRPr="00091A9B">
        <w:rPr>
          <w:rStyle w:val="Emphasis"/>
          <w:highlight w:val="cyan"/>
        </w:rPr>
        <w:t>nuclear-armed</w:t>
      </w:r>
      <w:r w:rsidRPr="00091A9B">
        <w:t xml:space="preserve">, </w:t>
      </w:r>
      <w:r w:rsidRPr="00091A9B">
        <w:rPr>
          <w:rStyle w:val="StyleUnderline"/>
        </w:rPr>
        <w:t xml:space="preserve">prompting a presumption of escalation and </w:t>
      </w:r>
      <w:r w:rsidRPr="00091A9B">
        <w:rPr>
          <w:rStyle w:val="StyleUnderline"/>
          <w:highlight w:val="cyan"/>
        </w:rPr>
        <w:t>adding</w:t>
      </w:r>
      <w:r w:rsidRPr="00091A9B">
        <w:rPr>
          <w:rStyle w:val="StyleUnderline"/>
        </w:rPr>
        <w:t xml:space="preserve"> </w:t>
      </w:r>
      <w:r w:rsidRPr="00091A9B">
        <w:rPr>
          <w:rStyle w:val="Emphasis"/>
        </w:rPr>
        <w:t xml:space="preserve">extreme </w:t>
      </w:r>
      <w:r w:rsidRPr="00091A9B">
        <w:rPr>
          <w:rStyle w:val="Emphasis"/>
          <w:highlight w:val="cyan"/>
        </w:rPr>
        <w:t>pressures</w:t>
      </w:r>
      <w:r w:rsidRPr="00091A9B">
        <w:rPr>
          <w:rStyle w:val="StyleUnderline"/>
          <w:highlight w:val="cyan"/>
        </w:rPr>
        <w:t xml:space="preserve"> for a </w:t>
      </w:r>
      <w:r w:rsidRPr="00091A9B">
        <w:rPr>
          <w:rStyle w:val="StyleUnderline"/>
        </w:rPr>
        <w:t xml:space="preserve">rapid </w:t>
      </w:r>
      <w:r w:rsidRPr="00091A9B">
        <w:rPr>
          <w:rStyle w:val="Emphasis"/>
          <w:highlight w:val="cyan"/>
        </w:rPr>
        <w:t>nuclear counter</w:t>
      </w:r>
      <w:r w:rsidRPr="00091A9B">
        <w:rPr>
          <w:rStyle w:val="Emphasis"/>
        </w:rPr>
        <w:t>-attack</w:t>
      </w:r>
      <w:r w:rsidRPr="00091A9B">
        <w:t xml:space="preserve">, even as the US missile is still en route. </w:t>
      </w:r>
      <w:r w:rsidRPr="00091A9B">
        <w:rPr>
          <w:rStyle w:val="StyleUnderline"/>
        </w:rPr>
        <w:t xml:space="preserve">If a regional crisis erupts for which </w:t>
      </w:r>
      <w:r w:rsidRPr="00091A9B">
        <w:rPr>
          <w:rStyle w:val="StyleUnderline"/>
          <w:highlight w:val="cyan"/>
        </w:rPr>
        <w:t xml:space="preserve">a </w:t>
      </w:r>
      <w:r w:rsidRPr="00091A9B">
        <w:rPr>
          <w:rStyle w:val="Emphasis"/>
          <w:highlight w:val="cyan"/>
        </w:rPr>
        <w:t>conventionally armed</w:t>
      </w:r>
      <w:r w:rsidRPr="00091A9B">
        <w:rPr>
          <w:rStyle w:val="Emphasis"/>
        </w:rPr>
        <w:t xml:space="preserve"> Tomahawk sea-launched </w:t>
      </w:r>
      <w:r w:rsidRPr="00091A9B">
        <w:rPr>
          <w:rStyle w:val="Emphasis"/>
          <w:highlight w:val="cyan"/>
        </w:rPr>
        <w:t>strike would be</w:t>
      </w:r>
      <w:r w:rsidRPr="00091A9B">
        <w:rPr>
          <w:rStyle w:val="Emphasis"/>
        </w:rPr>
        <w:t xml:space="preserve"> an </w:t>
      </w:r>
      <w:r w:rsidRPr="00091A9B">
        <w:rPr>
          <w:rStyle w:val="Emphasis"/>
          <w:highlight w:val="cyan"/>
        </w:rPr>
        <w:t>appropriate</w:t>
      </w:r>
      <w:r w:rsidRPr="00091A9B">
        <w:rPr>
          <w:rStyle w:val="Emphasis"/>
        </w:rPr>
        <w:t xml:space="preserve"> response</w:t>
      </w:r>
      <w:r w:rsidRPr="00091A9B">
        <w:rPr>
          <w:rStyle w:val="StyleUnderline"/>
        </w:rPr>
        <w:t xml:space="preserve">, US leaders </w:t>
      </w:r>
      <w:r w:rsidRPr="00091A9B">
        <w:rPr>
          <w:rStyle w:val="StyleUnderline"/>
        </w:rPr>
        <w:lastRenderedPageBreak/>
        <w:t>would suddenly have very good reason to hesitate</w:t>
      </w:r>
      <w:r w:rsidRPr="00091A9B">
        <w:t xml:space="preserve">. By all accounts, </w:t>
      </w:r>
      <w:r w:rsidRPr="00091A9B">
        <w:rPr>
          <w:rStyle w:val="StyleUnderline"/>
        </w:rPr>
        <w:t xml:space="preserve">the </w:t>
      </w:r>
      <w:r w:rsidRPr="00091A9B">
        <w:rPr>
          <w:rStyle w:val="StyleUnderline"/>
          <w:highlight w:val="cyan"/>
        </w:rPr>
        <w:t>expanded</w:t>
      </w:r>
      <w:r w:rsidRPr="00091A9B">
        <w:rPr>
          <w:rStyle w:val="StyleUnderline"/>
        </w:rPr>
        <w:t xml:space="preserve"> destructive capability of the </w:t>
      </w:r>
      <w:r w:rsidRPr="00091A9B">
        <w:rPr>
          <w:rStyle w:val="StyleUnderline"/>
          <w:highlight w:val="cyan"/>
        </w:rPr>
        <w:t>SLCM-N</w:t>
      </w:r>
      <w:r w:rsidRPr="00091A9B">
        <w:rPr>
          <w:rStyle w:val="StyleUnderline"/>
        </w:rPr>
        <w:t xml:space="preserve"> would create a self-imposed constraint that risks </w:t>
      </w:r>
      <w:r w:rsidRPr="00091A9B">
        <w:rPr>
          <w:rStyle w:val="StyleUnderline"/>
          <w:highlight w:val="cyan"/>
        </w:rPr>
        <w:t>cutting out</w:t>
      </w:r>
      <w:r w:rsidRPr="00091A9B">
        <w:rPr>
          <w:rStyle w:val="StyleUnderline"/>
        </w:rPr>
        <w:t xml:space="preserve"> a major swath of </w:t>
      </w:r>
      <w:r w:rsidRPr="00091A9B">
        <w:rPr>
          <w:rStyle w:val="Emphasis"/>
          <w:highlight w:val="cyan"/>
        </w:rPr>
        <w:t>conventional escalation options</w:t>
      </w:r>
      <w:r w:rsidRPr="00091A9B">
        <w:rPr>
          <w:rStyle w:val="StyleUnderline"/>
          <w:highlight w:val="cyan"/>
        </w:rPr>
        <w:t xml:space="preserve"> by </w:t>
      </w:r>
      <w:r w:rsidRPr="00091A9B">
        <w:rPr>
          <w:rStyle w:val="Emphasis"/>
          <w:highlight w:val="cyan"/>
        </w:rPr>
        <w:t>muddling intermediate systems</w:t>
      </w:r>
      <w:r w:rsidRPr="00091A9B">
        <w:rPr>
          <w:rStyle w:val="StyleUnderline"/>
        </w:rPr>
        <w:t xml:space="preserve"> like cruise missiles with a </w:t>
      </w:r>
      <w:r w:rsidRPr="00091A9B">
        <w:rPr>
          <w:rStyle w:val="StyleUnderline"/>
          <w:highlight w:val="cyan"/>
        </w:rPr>
        <w:t>nuclear option</w:t>
      </w:r>
      <w:r w:rsidRPr="00091A9B">
        <w:rPr>
          <w:highlight w:val="cyan"/>
        </w:rPr>
        <w:t>.</w:t>
      </w:r>
      <w:r w:rsidRPr="00091A9B">
        <w:t xml:space="preserve"> </w:t>
      </w:r>
      <w:r w:rsidRPr="00091A9B">
        <w:rPr>
          <w:rStyle w:val="StyleUnderline"/>
        </w:rPr>
        <w:t>Making an entire rapid-response weapons platform</w:t>
      </w:r>
      <w:r w:rsidRPr="00091A9B">
        <w:t xml:space="preserve"> (one already with broad new investments in the region) </w:t>
      </w:r>
      <w:r w:rsidRPr="00091A9B">
        <w:rPr>
          <w:rStyle w:val="Emphasis"/>
        </w:rPr>
        <w:t>less usable</w:t>
      </w:r>
      <w:r w:rsidRPr="00091A9B">
        <w:t xml:space="preserve"> </w:t>
      </w:r>
      <w:r w:rsidRPr="00091A9B">
        <w:rPr>
          <w:rStyle w:val="StyleUnderline"/>
        </w:rPr>
        <w:t>in favor of implied nuclear escalation</w:t>
      </w:r>
      <w:r w:rsidRPr="00091A9B">
        <w:t xml:space="preserve"> is precisely the scenario SLCM-N advocates are trying to head off. </w:t>
      </w:r>
      <w:r w:rsidRPr="00091A9B">
        <w:rPr>
          <w:rStyle w:val="Emphasis"/>
          <w:highlight w:val="cyan"/>
        </w:rPr>
        <w:t>T</w:t>
      </w:r>
      <w:r w:rsidRPr="00091A9B">
        <w:rPr>
          <w:rStyle w:val="StyleUnderline"/>
        </w:rPr>
        <w:t xml:space="preserve">actical </w:t>
      </w:r>
      <w:r w:rsidRPr="00091A9B">
        <w:rPr>
          <w:rStyle w:val="Emphasis"/>
          <w:highlight w:val="cyan"/>
        </w:rPr>
        <w:t>n</w:t>
      </w:r>
      <w:r w:rsidRPr="00091A9B">
        <w:rPr>
          <w:rStyle w:val="StyleUnderline"/>
        </w:rPr>
        <w:t xml:space="preserve">uclear </w:t>
      </w:r>
      <w:r w:rsidRPr="00091A9B">
        <w:rPr>
          <w:rStyle w:val="Emphasis"/>
          <w:highlight w:val="cyan"/>
        </w:rPr>
        <w:t>w</w:t>
      </w:r>
      <w:r w:rsidRPr="00091A9B">
        <w:rPr>
          <w:rStyle w:val="StyleUnderline"/>
        </w:rPr>
        <w:t xml:space="preserve">eapons also </w:t>
      </w:r>
      <w:r w:rsidRPr="00091A9B">
        <w:rPr>
          <w:rStyle w:val="StyleUnderline"/>
          <w:highlight w:val="cyan"/>
        </w:rPr>
        <w:t>complicate</w:t>
      </w:r>
      <w:r w:rsidRPr="00091A9B">
        <w:rPr>
          <w:rStyle w:val="StyleUnderline"/>
        </w:rPr>
        <w:t xml:space="preserve"> the </w:t>
      </w:r>
      <w:r w:rsidRPr="00091A9B">
        <w:rPr>
          <w:rStyle w:val="StyleUnderline"/>
          <w:highlight w:val="cyan"/>
        </w:rPr>
        <w:t>deterrence</w:t>
      </w:r>
      <w:r w:rsidRPr="00091A9B">
        <w:rPr>
          <w:rStyle w:val="StyleUnderline"/>
        </w:rPr>
        <w:t xml:space="preserve"> equation in a broader sense</w:t>
      </w:r>
      <w:r w:rsidRPr="00091A9B">
        <w:t xml:space="preserve">. In a contested and alarming information environment, </w:t>
      </w:r>
      <w:r w:rsidRPr="00091A9B">
        <w:rPr>
          <w:rStyle w:val="StyleUnderline"/>
        </w:rPr>
        <w:t xml:space="preserve">even cautious beliefs about escalation control would be rendered academic while mushroom clouds rise over a battlefield. </w:t>
      </w:r>
      <w:r w:rsidRPr="00091A9B">
        <w:rPr>
          <w:rStyle w:val="StyleUnderline"/>
          <w:highlight w:val="cyan"/>
        </w:rPr>
        <w:t>Far better</w:t>
      </w:r>
      <w:r w:rsidRPr="00091A9B">
        <w:rPr>
          <w:rStyle w:val="StyleUnderline"/>
        </w:rPr>
        <w:t xml:space="preserve"> would be to </w:t>
      </w:r>
      <w:r w:rsidRPr="00091A9B">
        <w:rPr>
          <w:rStyle w:val="Emphasis"/>
          <w:highlight w:val="cyan"/>
        </w:rPr>
        <w:t>drive up the threshold for nuclear use</w:t>
      </w:r>
      <w:r w:rsidRPr="00091A9B">
        <w:rPr>
          <w:rStyle w:val="StyleUnderline"/>
        </w:rPr>
        <w:t xml:space="preserve"> at any level and </w:t>
      </w:r>
      <w:r w:rsidRPr="00091A9B">
        <w:rPr>
          <w:rStyle w:val="Emphasis"/>
          <w:highlight w:val="cyan"/>
        </w:rPr>
        <w:t>communicate</w:t>
      </w:r>
      <w:r w:rsidRPr="00091A9B">
        <w:rPr>
          <w:rStyle w:val="Emphasis"/>
        </w:rPr>
        <w:t xml:space="preserve"> that </w:t>
      </w:r>
      <w:r w:rsidRPr="00091A9B">
        <w:rPr>
          <w:rStyle w:val="Emphasis"/>
          <w:highlight w:val="cyan"/>
        </w:rPr>
        <w:t>intention</w:t>
      </w:r>
      <w:r w:rsidRPr="00091A9B">
        <w:rPr>
          <w:rStyle w:val="StyleUnderline"/>
        </w:rPr>
        <w:t xml:space="preserve"> clearly </w:t>
      </w:r>
      <w:r w:rsidRPr="00091A9B">
        <w:rPr>
          <w:rStyle w:val="StyleUnderline"/>
          <w:highlight w:val="cyan"/>
        </w:rPr>
        <w:t>through</w:t>
      </w:r>
      <w:r w:rsidRPr="00091A9B">
        <w:rPr>
          <w:rStyle w:val="StyleUnderline"/>
        </w:rPr>
        <w:t xml:space="preserve"> both </w:t>
      </w:r>
      <w:r w:rsidRPr="00091A9B">
        <w:rPr>
          <w:rStyle w:val="Emphasis"/>
          <w:highlight w:val="cyan"/>
        </w:rPr>
        <w:t>policy</w:t>
      </w:r>
      <w:r w:rsidRPr="00091A9B">
        <w:rPr>
          <w:rStyle w:val="StyleUnderline"/>
        </w:rPr>
        <w:t xml:space="preserve"> and </w:t>
      </w:r>
      <w:r w:rsidRPr="00091A9B">
        <w:rPr>
          <w:rStyle w:val="Emphasis"/>
          <w:highlight w:val="cyan"/>
        </w:rPr>
        <w:t>force posture</w:t>
      </w:r>
      <w:r w:rsidRPr="00091A9B">
        <w:rPr>
          <w:rStyle w:val="StyleUnderline"/>
        </w:rPr>
        <w:t xml:space="preserve"> decisions</w:t>
      </w:r>
      <w:r w:rsidRPr="00091A9B">
        <w:t xml:space="preserve">. Even during the early years of the Cold War when emerging technologies were filling out more of the “middle rungs” of the escalation ladder with tactical nuclear capabilities, it was seen as critical to maintain and keep clear the distinction between the first battle in West Germany and the ultimate destruction of Washington and Moscow. In blurring the picture of how the first hours of a nuclear conflict with China would be managed by both sides, </w:t>
      </w:r>
      <w:r w:rsidRPr="00091A9B">
        <w:rPr>
          <w:rStyle w:val="StyleUnderline"/>
        </w:rPr>
        <w:t>setting clear decision-making timeframes and thresholds</w:t>
      </w:r>
      <w:r w:rsidRPr="00091A9B">
        <w:t xml:space="preserve"> ahead of time would </w:t>
      </w:r>
      <w:r w:rsidRPr="00091A9B">
        <w:rPr>
          <w:rStyle w:val="StyleUnderline"/>
          <w:highlight w:val="cyan"/>
        </w:rPr>
        <w:t>prove</w:t>
      </w:r>
      <w:r w:rsidRPr="00091A9B">
        <w:rPr>
          <w:rStyle w:val="StyleUnderline"/>
        </w:rPr>
        <w:t xml:space="preserve"> to be a </w:t>
      </w:r>
      <w:r w:rsidRPr="00091A9B">
        <w:rPr>
          <w:rStyle w:val="Emphasis"/>
          <w:highlight w:val="cyan"/>
        </w:rPr>
        <w:t>safer</w:t>
      </w:r>
      <w:r w:rsidRPr="00091A9B">
        <w:rPr>
          <w:rStyle w:val="StyleUnderline"/>
        </w:rPr>
        <w:t xml:space="preserve"> and </w:t>
      </w:r>
      <w:r w:rsidRPr="00091A9B">
        <w:rPr>
          <w:rStyle w:val="Emphasis"/>
          <w:highlight w:val="cyan"/>
        </w:rPr>
        <w:t>stronger</w:t>
      </w:r>
      <w:r w:rsidRPr="00091A9B">
        <w:rPr>
          <w:rStyle w:val="StyleUnderline"/>
          <w:highlight w:val="cyan"/>
        </w:rPr>
        <w:t xml:space="preserve"> strategic posture</w:t>
      </w:r>
      <w:r w:rsidRPr="00091A9B">
        <w:rPr>
          <w:rStyle w:val="StyleUnderline"/>
        </w:rPr>
        <w:t xml:space="preserve">, helping to </w:t>
      </w:r>
      <w:r w:rsidRPr="00091A9B">
        <w:rPr>
          <w:rStyle w:val="Emphasis"/>
          <w:highlight w:val="cyan"/>
        </w:rPr>
        <w:t>reduce uncertainty</w:t>
      </w:r>
      <w:r w:rsidRPr="00091A9B">
        <w:rPr>
          <w:rStyle w:val="StyleUnderline"/>
        </w:rPr>
        <w:t xml:space="preserve"> and </w:t>
      </w:r>
      <w:r w:rsidRPr="00091A9B">
        <w:rPr>
          <w:rStyle w:val="Emphasis"/>
          <w:highlight w:val="cyan"/>
        </w:rPr>
        <w:t>panic</w:t>
      </w:r>
      <w:r w:rsidRPr="00091A9B">
        <w:rPr>
          <w:rStyle w:val="StyleUnderline"/>
        </w:rPr>
        <w:t xml:space="preserve"> in a crisis</w:t>
      </w:r>
      <w:r w:rsidRPr="00091A9B">
        <w:t xml:space="preserve">. </w:t>
      </w:r>
      <w:r w:rsidRPr="00091A9B">
        <w:rPr>
          <w:rStyle w:val="StyleUnderline"/>
        </w:rPr>
        <w:t xml:space="preserve">Expectations </w:t>
      </w:r>
      <w:r w:rsidRPr="00091A9B">
        <w:rPr>
          <w:rStyle w:val="StyleUnderline"/>
          <w:highlight w:val="cyan"/>
        </w:rPr>
        <w:t xml:space="preserve">that </w:t>
      </w:r>
      <w:r w:rsidRPr="00091A9B">
        <w:rPr>
          <w:rStyle w:val="Emphasis"/>
          <w:highlight w:val="cyan"/>
        </w:rPr>
        <w:t>incentivize escalation</w:t>
      </w:r>
      <w:r w:rsidRPr="00091A9B">
        <w:t xml:space="preserve">. </w:t>
      </w:r>
      <w:r w:rsidRPr="00091A9B">
        <w:rPr>
          <w:rStyle w:val="StyleUnderline"/>
        </w:rPr>
        <w:t>A related strategic mistake is to conflate deterrence stability with escalation dominance</w:t>
      </w:r>
      <w:r w:rsidRPr="00091A9B">
        <w:t xml:space="preserve">. In some US military and policy circles, it has become a common refrain to equate the ability for the United States to iteratively and controllably escalate in a conflict as a driver of stability. </w:t>
      </w:r>
      <w:r w:rsidRPr="00091A9B">
        <w:rPr>
          <w:rStyle w:val="StyleUnderline"/>
        </w:rPr>
        <w:t>The theory is that, by denying an adversary any chance to win a lower-level (conventional) conflict, its willingness to take risks is diminished so greatly that it won’t take any aggressive steps in the first place.</w:t>
      </w:r>
      <w:r w:rsidRPr="00091A9B">
        <w:t xml:space="preserve"> In brief, it’s deterrence-by-denial. </w:t>
      </w:r>
      <w:r w:rsidRPr="00091A9B">
        <w:rPr>
          <w:rStyle w:val="StyleUnderline"/>
        </w:rPr>
        <w:t>But when facing an adversary that holds the threat of nuclear escalation</w:t>
      </w:r>
      <w:r w:rsidRPr="00091A9B">
        <w:t>—not just against battlefield targets but to ultimately continue until US cities are attacked—</w:t>
      </w:r>
      <w:r w:rsidRPr="00091A9B">
        <w:rPr>
          <w:rStyle w:val="StyleUnderline"/>
        </w:rPr>
        <w:t>there is always an option above the current rung which an enemy might take as a last resort. That’s the</w:t>
      </w:r>
      <w:r w:rsidRPr="00091A9B">
        <w:t xml:space="preserve"> “</w:t>
      </w:r>
      <w:r w:rsidRPr="00091A9B">
        <w:rPr>
          <w:rStyle w:val="Emphasis"/>
          <w:highlight w:val="cyan"/>
        </w:rPr>
        <w:t>use-it-or-lose-it</w:t>
      </w:r>
      <w:r w:rsidRPr="00091A9B">
        <w:rPr>
          <w:highlight w:val="cyan"/>
        </w:rPr>
        <w:t xml:space="preserve">” </w:t>
      </w:r>
      <w:r w:rsidRPr="00091A9B">
        <w:rPr>
          <w:rStyle w:val="StyleUnderline"/>
          <w:highlight w:val="cyan"/>
        </w:rPr>
        <w:t>pressure</w:t>
      </w:r>
      <w:r w:rsidRPr="00091A9B">
        <w:t xml:space="preserve">. This </w:t>
      </w:r>
      <w:r w:rsidRPr="00091A9B">
        <w:rPr>
          <w:rStyle w:val="StyleUnderline"/>
        </w:rPr>
        <w:t xml:space="preserve">explicit </w:t>
      </w:r>
      <w:r w:rsidRPr="00091A9B">
        <w:rPr>
          <w:rStyle w:val="StyleUnderline"/>
          <w:highlight w:val="cyan"/>
        </w:rPr>
        <w:t>ability to escalate to</w:t>
      </w:r>
      <w:r w:rsidRPr="00091A9B">
        <w:rPr>
          <w:rStyle w:val="StyleUnderline"/>
        </w:rPr>
        <w:t xml:space="preserve"> the top of the ladder </w:t>
      </w:r>
      <w:r w:rsidRPr="00091A9B">
        <w:rPr>
          <w:rStyle w:val="StyleUnderline"/>
          <w:highlight w:val="cyan"/>
        </w:rPr>
        <w:t>has been Beijing’s stated nuclear strategy</w:t>
      </w:r>
      <w:r w:rsidRPr="00091A9B">
        <w:t xml:space="preserve"> for over 60 years </w:t>
      </w:r>
      <w:r w:rsidRPr="00091A9B">
        <w:rPr>
          <w:rStyle w:val="StyleUnderline"/>
        </w:rPr>
        <w:t>to counter the perceived “nuclear blackmail” of stronger countries</w:t>
      </w:r>
      <w:r w:rsidRPr="00091A9B">
        <w:t xml:space="preserve">. In such a dynamic, </w:t>
      </w:r>
      <w:r w:rsidRPr="00091A9B">
        <w:rPr>
          <w:rStyle w:val="StyleUnderline"/>
        </w:rPr>
        <w:t>escalation dominance efforts are received not as a stakes-raising move to be resolved by diplomacy but as a sensitive trigger to be quickly responded to in-kind</w:t>
      </w:r>
      <w:r w:rsidRPr="00091A9B">
        <w:t xml:space="preserve">. For US military planners, therefore, </w:t>
      </w:r>
      <w:r w:rsidRPr="00091A9B">
        <w:rPr>
          <w:rStyle w:val="StyleUnderline"/>
        </w:rPr>
        <w:t>it becomes critical to</w:t>
      </w:r>
      <w:r w:rsidRPr="00091A9B">
        <w:t xml:space="preserve"> complement hardware-driven capability with an effort to preemptively </w:t>
      </w:r>
      <w:r w:rsidRPr="00091A9B">
        <w:rPr>
          <w:rStyle w:val="StyleUnderline"/>
          <w:highlight w:val="cyan"/>
        </w:rPr>
        <w:t>find</w:t>
      </w:r>
      <w:r w:rsidRPr="00091A9B">
        <w:rPr>
          <w:rStyle w:val="StyleUnderline"/>
        </w:rPr>
        <w:t xml:space="preserve"> and accept crisis</w:t>
      </w:r>
      <w:r w:rsidRPr="00091A9B">
        <w:t xml:space="preserve"> “</w:t>
      </w:r>
      <w:r w:rsidRPr="00091A9B">
        <w:rPr>
          <w:rStyle w:val="Emphasis"/>
          <w:highlight w:val="cyan"/>
        </w:rPr>
        <w:t>offramps</w:t>
      </w:r>
      <w:r w:rsidRPr="00091A9B">
        <w:t xml:space="preserve">,” even as those may be wrongly coded at home as vulnerabilities or weaknesses before a conflict. At a minimum, those same planners should seek to better understand and work with (and, not necessarily against) Beijing’s rationales, motivations, and beliefs. This less confrontational approach would greatly help identify risk-reduction opportunities or at least create clearer communication channels besides weapon deployments and posture signaling. The capability-driven, </w:t>
      </w:r>
      <w:r w:rsidRPr="00091A9B">
        <w:rPr>
          <w:rStyle w:val="StyleUnderline"/>
          <w:highlight w:val="cyan"/>
        </w:rPr>
        <w:t>escalation dominance</w:t>
      </w:r>
      <w:r w:rsidRPr="00091A9B">
        <w:rPr>
          <w:rStyle w:val="StyleUnderline"/>
        </w:rPr>
        <w:t xml:space="preserve"> US strategy also </w:t>
      </w:r>
      <w:r w:rsidRPr="00091A9B">
        <w:rPr>
          <w:rStyle w:val="StyleUnderline"/>
          <w:highlight w:val="cyan"/>
        </w:rPr>
        <w:t>poses</w:t>
      </w:r>
      <w:r w:rsidRPr="00091A9B">
        <w:rPr>
          <w:rStyle w:val="StyleUnderline"/>
        </w:rPr>
        <w:t xml:space="preserve"> </w:t>
      </w:r>
      <w:r w:rsidRPr="00091A9B">
        <w:rPr>
          <w:rStyle w:val="Emphasis"/>
          <w:highlight w:val="cyan"/>
        </w:rPr>
        <w:t>existential risks</w:t>
      </w:r>
      <w:r w:rsidRPr="00091A9B">
        <w:rPr>
          <w:rStyle w:val="StyleUnderline"/>
        </w:rPr>
        <w:t xml:space="preserve"> to the whole humanity should a direct conflict—nuclear or not—occur between Chinese and US forces</w:t>
      </w:r>
      <w:r w:rsidRPr="00091A9B">
        <w:t xml:space="preserve">. In such a terrible situation, </w:t>
      </w:r>
      <w:r w:rsidRPr="00091A9B">
        <w:rPr>
          <w:rStyle w:val="StyleUnderline"/>
        </w:rPr>
        <w:t>decision makers would face huge pressures to halt the fighting. But the presence</w:t>
      </w:r>
      <w:r w:rsidRPr="00091A9B">
        <w:t>—let alone the use—</w:t>
      </w:r>
      <w:r w:rsidRPr="00091A9B">
        <w:rPr>
          <w:rStyle w:val="StyleUnderline"/>
        </w:rPr>
        <w:t>of tactical nuclear weapons</w:t>
      </w:r>
      <w:r w:rsidRPr="00091A9B">
        <w:t xml:space="preserve"> like the SLCM-N or so-called “low yield” </w:t>
      </w:r>
      <w:r w:rsidRPr="00091A9B">
        <w:lastRenderedPageBreak/>
        <w:t xml:space="preserve">nuclear bombs </w:t>
      </w:r>
      <w:r w:rsidRPr="00091A9B">
        <w:rPr>
          <w:rStyle w:val="StyleUnderline"/>
        </w:rPr>
        <w:t xml:space="preserve">would risk driving the conflict faster toward </w:t>
      </w:r>
      <w:r w:rsidRPr="00091A9B">
        <w:rPr>
          <w:rStyle w:val="Emphasis"/>
        </w:rPr>
        <w:t>escalation</w:t>
      </w:r>
      <w:r w:rsidRPr="00091A9B">
        <w:t xml:space="preserve">. </w:t>
      </w:r>
      <w:r w:rsidRPr="00091A9B">
        <w:rPr>
          <w:rStyle w:val="StyleUnderline"/>
        </w:rPr>
        <w:t>Dominating a particular flashpoint or responding in kind for an early loss could only invite faster and less deliberate, less controlled escalation</w:t>
      </w:r>
      <w:r w:rsidRPr="00091A9B">
        <w:t xml:space="preserve">. More, the looming presence of Chinese and US strategic forces—those thousands of city-killing nuclear weapons on alert at all times—is a stark reminder of the stakes of any direct conflict between China and the United States. Regardless of any imagined conflict—over the South China Sea, Taiwan, or some other strategic location—for which planners may want a tactical nuclear system to be available, the larger, much more numerous strategic systems sit at the very end of the escalation ladder, promising of mutual annihilation of both homelands and more. For decades, it was recognized as an utmost priority to identify—and even remove—lower-level capabilities that would make such an all-out nuclear war more likely. There is no good reason that could justify ignoring this basic principle of strategic stability today. </w:t>
      </w:r>
      <w:r w:rsidRPr="00091A9B">
        <w:rPr>
          <w:rStyle w:val="StyleUnderline"/>
        </w:rPr>
        <w:t>A stabilizing nuclear deterrence strategy needs to counterintuitively accept the potential of not dominating at every level to keep a much worse war from breaking out</w:t>
      </w:r>
      <w:r w:rsidRPr="00091A9B">
        <w:t xml:space="preserve">. This, after all, is at the heart of the longstanding concept of mutual assured destruction—that ultimately, unchecked escalation results in a total loss and no victory. </w:t>
      </w:r>
      <w:r w:rsidRPr="00091A9B">
        <w:rPr>
          <w:rStyle w:val="StyleUnderline"/>
          <w:highlight w:val="cyan"/>
        </w:rPr>
        <w:t>Accepting</w:t>
      </w:r>
      <w:r w:rsidRPr="00091A9B">
        <w:rPr>
          <w:rStyle w:val="StyleUnderline"/>
        </w:rPr>
        <w:t xml:space="preserve"> the uncomfortable reality of a </w:t>
      </w:r>
      <w:r w:rsidRPr="00091A9B">
        <w:rPr>
          <w:rStyle w:val="Emphasis"/>
          <w:highlight w:val="cyan"/>
        </w:rPr>
        <w:t>perceived vulnerability</w:t>
      </w:r>
      <w:r w:rsidRPr="00091A9B">
        <w:rPr>
          <w:rStyle w:val="StyleUnderline"/>
          <w:highlight w:val="cyan"/>
        </w:rPr>
        <w:t xml:space="preserve"> was the </w:t>
      </w:r>
      <w:r w:rsidRPr="00091A9B">
        <w:rPr>
          <w:rStyle w:val="Emphasis"/>
          <w:highlight w:val="cyan"/>
        </w:rPr>
        <w:t>foundation</w:t>
      </w:r>
      <w:r w:rsidRPr="00091A9B">
        <w:rPr>
          <w:rStyle w:val="StyleUnderline"/>
          <w:highlight w:val="cyan"/>
        </w:rPr>
        <w:t xml:space="preserve"> of</w:t>
      </w:r>
      <w:r w:rsidRPr="00091A9B">
        <w:rPr>
          <w:rStyle w:val="StyleUnderline"/>
        </w:rPr>
        <w:t xml:space="preserve"> almost all stabilizing US-Soviet </w:t>
      </w:r>
      <w:r w:rsidRPr="00091A9B">
        <w:rPr>
          <w:rStyle w:val="StyleUnderline"/>
          <w:highlight w:val="cyan"/>
        </w:rPr>
        <w:t>arms control</w:t>
      </w:r>
      <w:r w:rsidRPr="00091A9B">
        <w:rPr>
          <w:rStyle w:val="StyleUnderline"/>
        </w:rPr>
        <w:t xml:space="preserve"> steps during the Cold War</w:t>
      </w:r>
      <w:r w:rsidRPr="00091A9B">
        <w:t xml:space="preserve">. The problem is that </w:t>
      </w:r>
      <w:r w:rsidRPr="00091A9B">
        <w:rPr>
          <w:rStyle w:val="StyleUnderline"/>
        </w:rPr>
        <w:t>Washington has long refused to acknowledge or maintain a mutual deterrence relationship with Beijing</w:t>
      </w:r>
      <w:r w:rsidRPr="00091A9B">
        <w:t xml:space="preserve">, even though China’s first intercontinental ballistic missiles capable of striking the US mainland came online in the 1970s. Like it or not, the stronger move at this point is to engage with the issue of countering China’s regional ambitions differently from the onset, by optimizing US postures for the preservation of deterrence rather than for out-and-out dominance. Preparing for peace. In these minutiae lies a frightening vision of seemingly inevitable and potentially unlimited conflict with China. Although Beijing had for decades kept its nuclear arsenal in the background (even when going to war with its neighbors), the concept that it may soon wield its “conventional sword” while protected by an upgraded “nuclear shield” is a regrettably familiar dilemma. As European NATO allies have scrambled to shore up their security in the wake of Russia’s invasion of Ukraine, a hard reminder has emerged: Detestable, norm-breaking aggression is indeed possible, if the aggressor has a nuclear top-cover. For a continued peace in the Indo-Pacific, however, the lesson must not just involve hard military preparation, but also of softer, meaningful engagement with a potential adversary. The frustrating truth is that there is no perfect array of technology, behavior, and communication that keeps nuclear war at bay for good. As long as strategic nuclear weapons exist, deterrence relationships are constant qualitative states of affairs, conducted by officers whose careers are dedicated to preserve these relationships. Elements like routine operations and arms control agreement verifications can help solidify stability and soothe nerves, but those can themselves be eroded by developments both within and outside human control. This is the current stage of the geo-strategic shift in the Indo-Pacific, as a new generation of officials in Washington and Beijing struggle to articulate their visions, ambitions, and fears with the new tools available to them. </w:t>
      </w:r>
      <w:r w:rsidRPr="00091A9B">
        <w:rPr>
          <w:rStyle w:val="StyleUnderline"/>
        </w:rPr>
        <w:t xml:space="preserve">Now is the time to forge a better </w:t>
      </w:r>
      <w:r w:rsidRPr="00091A9B">
        <w:rPr>
          <w:rStyle w:val="StyleUnderline"/>
          <w:highlight w:val="cyan"/>
        </w:rPr>
        <w:t>mutual understanding</w:t>
      </w:r>
      <w:r w:rsidRPr="00091A9B">
        <w:rPr>
          <w:rStyle w:val="StyleUnderline"/>
        </w:rPr>
        <w:t xml:space="preserve"> with Beijing, not to escalate tensions</w:t>
      </w:r>
      <w:r w:rsidRPr="00091A9B">
        <w:t>. Holding multi-level dialogues about intentions; building reliable, resilient communication channels; and fostering those hard-to-quantify personal connections that can quell dangerous arms-racing instincts—or at least add critical resistance to escalation in a crisis—</w:t>
      </w:r>
      <w:r w:rsidRPr="00091A9B">
        <w:rPr>
          <w:rStyle w:val="StyleUnderline"/>
          <w:highlight w:val="cyan"/>
        </w:rPr>
        <w:t>should be emphasized alongside</w:t>
      </w:r>
      <w:r w:rsidRPr="00091A9B">
        <w:rPr>
          <w:rStyle w:val="StyleUnderline"/>
        </w:rPr>
        <w:t xml:space="preserve"> any examination of </w:t>
      </w:r>
      <w:r w:rsidRPr="00091A9B">
        <w:rPr>
          <w:rStyle w:val="Emphasis"/>
          <w:highlight w:val="cyan"/>
        </w:rPr>
        <w:lastRenderedPageBreak/>
        <w:t>force posture</w:t>
      </w:r>
      <w:r w:rsidRPr="00091A9B">
        <w:t xml:space="preserve">. Some military policy changes—including weapons modernization—may be required to meet the moment, but the approach in Washington thus far has been badly constrained to the force-meets-force thinking which, if taken alone, will only multiply risks and add untested variables for the United States and its allies. </w:t>
      </w:r>
      <w:r w:rsidRPr="00091A9B">
        <w:rPr>
          <w:rStyle w:val="StyleUnderline"/>
        </w:rPr>
        <w:t xml:space="preserve">The need to understand Beijing and find pre-crisis paths to </w:t>
      </w:r>
      <w:r w:rsidRPr="00091A9B">
        <w:rPr>
          <w:rStyle w:val="StyleUnderline"/>
          <w:highlight w:val="cyan"/>
        </w:rPr>
        <w:t>reduce tensions</w:t>
      </w:r>
      <w:r w:rsidRPr="00091A9B">
        <w:rPr>
          <w:rStyle w:val="StyleUnderline"/>
        </w:rPr>
        <w:t xml:space="preserve"> is ultimately much more important and urgent than any given weapons system or revised strategic posture</w:t>
      </w:r>
      <w:r w:rsidRPr="00091A9B">
        <w:t xml:space="preserve">. Doing that work will be difficult and require sustained investment in both civil society and government processes at the highest levels, but </w:t>
      </w:r>
      <w:r w:rsidRPr="00091A9B">
        <w:rPr>
          <w:rStyle w:val="StyleUnderline"/>
        </w:rPr>
        <w:t xml:space="preserve">it is </w:t>
      </w:r>
      <w:r w:rsidRPr="00091A9B">
        <w:rPr>
          <w:rStyle w:val="StyleUnderline"/>
          <w:highlight w:val="cyan"/>
        </w:rPr>
        <w:t xml:space="preserve">a necessary component of </w:t>
      </w:r>
      <w:r w:rsidRPr="00091A9B">
        <w:rPr>
          <w:rStyle w:val="Emphasis"/>
          <w:highlight w:val="cyan"/>
        </w:rPr>
        <w:t>maintaining deterrence</w:t>
      </w:r>
      <w:r w:rsidRPr="00091A9B">
        <w:rPr>
          <w:rStyle w:val="StyleUnderline"/>
          <w:highlight w:val="cyan"/>
        </w:rPr>
        <w:t xml:space="preserve"> to </w:t>
      </w:r>
      <w:r w:rsidRPr="00091A9B">
        <w:rPr>
          <w:rStyle w:val="Emphasis"/>
          <w:highlight w:val="cyan"/>
        </w:rPr>
        <w:t>avoid nuclear war</w:t>
      </w:r>
      <w:r w:rsidRPr="00091A9B">
        <w:rPr>
          <w:highlight w:val="cyan"/>
        </w:rPr>
        <w:t>.</w:t>
      </w:r>
    </w:p>
    <w:p w14:paraId="02443D55" w14:textId="77777777" w:rsidR="00141F8B" w:rsidRPr="00091A9B" w:rsidRDefault="00141F8B" w:rsidP="00141F8B">
      <w:pPr>
        <w:pStyle w:val="Heading3"/>
        <w:rPr>
          <w:rFonts w:cs="Arial"/>
        </w:rPr>
      </w:pPr>
      <w:r w:rsidRPr="00091A9B">
        <w:rPr>
          <w:rFonts w:cs="Arial"/>
        </w:rPr>
        <w:lastRenderedPageBreak/>
        <w:t>Aff---China</w:t>
      </w:r>
    </w:p>
    <w:p w14:paraId="0EF18C65" w14:textId="77777777" w:rsidR="00141F8B" w:rsidRPr="00091A9B" w:rsidRDefault="00141F8B" w:rsidP="00141F8B">
      <w:pPr>
        <w:pStyle w:val="Heading4"/>
        <w:rPr>
          <w:rFonts w:cs="Arial"/>
        </w:rPr>
      </w:pPr>
      <w:r w:rsidRPr="00091A9B">
        <w:rPr>
          <w:rFonts w:cs="Arial"/>
          <w:u w:val="single"/>
        </w:rPr>
        <w:t>Accepting</w:t>
      </w:r>
      <w:r w:rsidRPr="00091A9B">
        <w:rPr>
          <w:rFonts w:cs="Arial"/>
        </w:rPr>
        <w:t xml:space="preserve"> mutual vulnerability becomes a </w:t>
      </w:r>
      <w:r w:rsidRPr="00091A9B">
        <w:rPr>
          <w:rFonts w:cs="Arial"/>
          <w:u w:val="single"/>
        </w:rPr>
        <w:t>cudgel</w:t>
      </w:r>
      <w:r w:rsidRPr="00091A9B">
        <w:rPr>
          <w:rFonts w:cs="Arial"/>
        </w:rPr>
        <w:t xml:space="preserve"> for China to </w:t>
      </w:r>
      <w:r w:rsidRPr="00091A9B">
        <w:rPr>
          <w:rFonts w:cs="Arial"/>
          <w:u w:val="single"/>
        </w:rPr>
        <w:t>extract</w:t>
      </w:r>
      <w:r w:rsidRPr="00091A9B">
        <w:rPr>
          <w:rFonts w:cs="Arial"/>
        </w:rPr>
        <w:t xml:space="preserve"> concessions---</w:t>
      </w:r>
      <w:r w:rsidRPr="00091A9B">
        <w:rPr>
          <w:rFonts w:cs="Arial"/>
          <w:u w:val="single"/>
        </w:rPr>
        <w:t>obliterates</w:t>
      </w:r>
      <w:r w:rsidRPr="00091A9B">
        <w:rPr>
          <w:rFonts w:cs="Arial"/>
        </w:rPr>
        <w:t xml:space="preserve"> solvency AND resolve. </w:t>
      </w:r>
    </w:p>
    <w:p w14:paraId="63A3C01B" w14:textId="77777777" w:rsidR="00141F8B" w:rsidRPr="00091A9B" w:rsidRDefault="00141F8B" w:rsidP="00141F8B">
      <w:r w:rsidRPr="00091A9B">
        <w:rPr>
          <w:rStyle w:val="Style13ptBold"/>
        </w:rPr>
        <w:t>Costlow ’22</w:t>
      </w:r>
      <w:r w:rsidRPr="00091A9B">
        <w:t xml:space="preserve"> [Matthew R.; May; former Special Assistant in the office of Nuclear and Missile Defense policy, Department of Defense from 2019-2021, Special Advisor to the USSTRATCOM Strategic Advisory Group, Senior Analyst at the National Institute for Public Policy; Pacific International Forum Issues and Insights, US-China Mutual Vulnerability Perspectives on the Debate, “Questioning the Assumptions of Declaring Mutual Vulnerability with China,” vol. 22 no. 2] </w:t>
      </w:r>
    </w:p>
    <w:p w14:paraId="1C0DAC3E" w14:textId="77777777" w:rsidR="00141F8B" w:rsidRPr="00091A9B" w:rsidRDefault="00141F8B" w:rsidP="00141F8B">
      <w:pPr>
        <w:rPr>
          <w:rStyle w:val="StyleUnderline"/>
        </w:rPr>
      </w:pPr>
      <w:r w:rsidRPr="00091A9B">
        <w:rPr>
          <w:sz w:val="16"/>
        </w:rPr>
        <w:t xml:space="preserve">As </w:t>
      </w:r>
      <w:r w:rsidRPr="00091A9B">
        <w:rPr>
          <w:rStyle w:val="StyleUnderline"/>
          <w:highlight w:val="cyan"/>
        </w:rPr>
        <w:t>with</w:t>
      </w:r>
      <w:r w:rsidRPr="00091A9B">
        <w:rPr>
          <w:sz w:val="16"/>
        </w:rPr>
        <w:t xml:space="preserve"> any major foreign policy decision, US officials must anticipate what could go wrong if expectations or assumptions go unmet, an exercise applicable to a declaration of mutual </w:t>
      </w:r>
      <w:r w:rsidRPr="00091A9B">
        <w:rPr>
          <w:rStyle w:val="Emphasis"/>
          <w:highlight w:val="cyan"/>
        </w:rPr>
        <w:t>vulnerability</w:t>
      </w:r>
      <w:r w:rsidRPr="00091A9B">
        <w:rPr>
          <w:sz w:val="16"/>
          <w:szCs w:val="16"/>
        </w:rPr>
        <w:t xml:space="preserve">. There are good reasons to believe that </w:t>
      </w:r>
      <w:r w:rsidRPr="00091A9B">
        <w:rPr>
          <w:rStyle w:val="StyleUnderline"/>
          <w:highlight w:val="cyan"/>
        </w:rPr>
        <w:t>China</w:t>
      </w:r>
      <w:r w:rsidRPr="00091A9B">
        <w:rPr>
          <w:rStyle w:val="StyleUnderline"/>
        </w:rPr>
        <w:t xml:space="preserve">’s diplomats will </w:t>
      </w:r>
      <w:r w:rsidRPr="00091A9B">
        <w:rPr>
          <w:rStyle w:val="StyleUnderline"/>
          <w:highlight w:val="cyan"/>
        </w:rPr>
        <w:t xml:space="preserve">continue to </w:t>
      </w:r>
      <w:r w:rsidRPr="00091A9B">
        <w:rPr>
          <w:rStyle w:val="Emphasis"/>
          <w:highlight w:val="cyan"/>
        </w:rPr>
        <w:t>pursue</w:t>
      </w:r>
      <w:r w:rsidRPr="00091A9B">
        <w:rPr>
          <w:rStyle w:val="StyleUnderline"/>
        </w:rPr>
        <w:t xml:space="preserve"> China’s national </w:t>
      </w:r>
      <w:r w:rsidRPr="00091A9B">
        <w:rPr>
          <w:rStyle w:val="Emphasis"/>
          <w:highlight w:val="cyan"/>
        </w:rPr>
        <w:t>interests</w:t>
      </w:r>
      <w:r w:rsidRPr="00091A9B">
        <w:rPr>
          <w:rStyle w:val="StyleUnderline"/>
          <w:highlight w:val="cyan"/>
        </w:rPr>
        <w:t xml:space="preserve"> through</w:t>
      </w:r>
      <w:r w:rsidRPr="00091A9B">
        <w:rPr>
          <w:sz w:val="16"/>
        </w:rPr>
        <w:t xml:space="preserve"> a mixture of </w:t>
      </w:r>
      <w:r w:rsidRPr="00091A9B">
        <w:rPr>
          <w:rStyle w:val="Emphasis"/>
        </w:rPr>
        <w:t>confrontation</w:t>
      </w:r>
      <w:r w:rsidRPr="00091A9B">
        <w:rPr>
          <w:rStyle w:val="StyleUnderline"/>
        </w:rPr>
        <w:t xml:space="preserve"> and </w:t>
      </w:r>
      <w:r w:rsidRPr="00091A9B">
        <w:rPr>
          <w:rStyle w:val="Emphasis"/>
        </w:rPr>
        <w:t>feigned</w:t>
      </w:r>
      <w:r w:rsidRPr="00091A9B">
        <w:rPr>
          <w:sz w:val="16"/>
        </w:rPr>
        <w:t xml:space="preserve"> attempts at </w:t>
      </w:r>
      <w:r w:rsidRPr="00091A9B">
        <w:rPr>
          <w:rStyle w:val="Emphasis"/>
        </w:rPr>
        <w:t>cooperation</w:t>
      </w:r>
      <w:r w:rsidRPr="00091A9B">
        <w:rPr>
          <w:sz w:val="16"/>
        </w:rPr>
        <w:t xml:space="preserve"> with the United States. </w:t>
      </w:r>
      <w:r w:rsidRPr="00091A9B">
        <w:rPr>
          <w:rStyle w:val="StyleUnderline"/>
        </w:rPr>
        <w:t>Given China’s</w:t>
      </w:r>
      <w:r w:rsidRPr="00091A9B">
        <w:rPr>
          <w:sz w:val="16"/>
        </w:rPr>
        <w:t xml:space="preserve"> near- to mid-term </w:t>
      </w:r>
      <w:r w:rsidRPr="00091A9B">
        <w:rPr>
          <w:rStyle w:val="StyleUnderline"/>
        </w:rPr>
        <w:t xml:space="preserve">goals of </w:t>
      </w:r>
      <w:r w:rsidRPr="00091A9B">
        <w:rPr>
          <w:rStyle w:val="StyleUnderline"/>
          <w:highlight w:val="cyan"/>
        </w:rPr>
        <w:t>achieving</w:t>
      </w:r>
      <w:r w:rsidRPr="00091A9B">
        <w:rPr>
          <w:rStyle w:val="StyleUnderline"/>
        </w:rPr>
        <w:t xml:space="preserve"> </w:t>
      </w:r>
      <w:r w:rsidRPr="00091A9B">
        <w:rPr>
          <w:rStyle w:val="Emphasis"/>
        </w:rPr>
        <w:t>undisputed</w:t>
      </w:r>
      <w:r w:rsidRPr="00091A9B">
        <w:rPr>
          <w:rStyle w:val="StyleUnderline"/>
        </w:rPr>
        <w:t xml:space="preserve"> regional </w:t>
      </w:r>
      <w:r w:rsidRPr="00091A9B">
        <w:rPr>
          <w:rStyle w:val="Emphasis"/>
          <w:highlight w:val="cyan"/>
        </w:rPr>
        <w:t>hegemony</w:t>
      </w:r>
      <w:r w:rsidRPr="00091A9B">
        <w:rPr>
          <w:rStyle w:val="StyleUnderline"/>
          <w:highlight w:val="cyan"/>
        </w:rPr>
        <w:t xml:space="preserve"> and incorporating </w:t>
      </w:r>
      <w:r w:rsidRPr="00091A9B">
        <w:rPr>
          <w:rStyle w:val="Emphasis"/>
          <w:highlight w:val="cyan"/>
        </w:rPr>
        <w:t>Taiwan</w:t>
      </w:r>
      <w:r w:rsidRPr="00091A9B">
        <w:rPr>
          <w:sz w:val="16"/>
        </w:rPr>
        <w:t xml:space="preserve"> i</w:t>
      </w:r>
      <w:r w:rsidRPr="00091A9B">
        <w:rPr>
          <w:sz w:val="16"/>
          <w:szCs w:val="16"/>
        </w:rPr>
        <w:t xml:space="preserve">nto its homeland, the United States should expect </w:t>
      </w:r>
      <w:r w:rsidRPr="00091A9B">
        <w:rPr>
          <w:rStyle w:val="StyleUnderline"/>
        </w:rPr>
        <w:t xml:space="preserve">China’s </w:t>
      </w:r>
      <w:r w:rsidRPr="00091A9B">
        <w:rPr>
          <w:rStyle w:val="StyleUnderline"/>
          <w:highlight w:val="cyan"/>
        </w:rPr>
        <w:t>diplomats</w:t>
      </w:r>
      <w:r w:rsidRPr="00091A9B">
        <w:rPr>
          <w:rStyle w:val="StyleUnderline"/>
        </w:rPr>
        <w:t xml:space="preserve"> to </w:t>
      </w:r>
      <w:r w:rsidRPr="00091A9B">
        <w:rPr>
          <w:rStyle w:val="StyleUnderline"/>
          <w:highlight w:val="cyan"/>
        </w:rPr>
        <w:t>use</w:t>
      </w:r>
      <w:r w:rsidRPr="00091A9B">
        <w:rPr>
          <w:rStyle w:val="StyleUnderline"/>
        </w:rPr>
        <w:t xml:space="preserve"> the </w:t>
      </w:r>
      <w:r w:rsidRPr="00091A9B">
        <w:rPr>
          <w:rStyle w:val="Emphasis"/>
          <w:highlight w:val="cyan"/>
        </w:rPr>
        <w:t>declaration</w:t>
      </w:r>
      <w:r w:rsidRPr="00091A9B">
        <w:rPr>
          <w:rStyle w:val="StyleUnderline"/>
        </w:rPr>
        <w:t xml:space="preserve"> of mutual vulnerability </w:t>
      </w:r>
      <w:r w:rsidRPr="00091A9B">
        <w:rPr>
          <w:rStyle w:val="StyleUnderline"/>
          <w:highlight w:val="cyan"/>
        </w:rPr>
        <w:t>to attack</w:t>
      </w:r>
      <w:r w:rsidRPr="00091A9B">
        <w:rPr>
          <w:rStyle w:val="StyleUnderline"/>
        </w:rPr>
        <w:t xml:space="preserve"> those US weapon </w:t>
      </w:r>
      <w:r w:rsidRPr="00091A9B">
        <w:rPr>
          <w:rStyle w:val="StyleUnderline"/>
          <w:highlight w:val="cyan"/>
        </w:rPr>
        <w:t>systems they view</w:t>
      </w:r>
      <w:r w:rsidRPr="00091A9B">
        <w:rPr>
          <w:rStyle w:val="StyleUnderline"/>
        </w:rPr>
        <w:t xml:space="preserve"> as most likely </w:t>
      </w:r>
      <w:r w:rsidRPr="00091A9B">
        <w:rPr>
          <w:rStyle w:val="StyleUnderline"/>
          <w:highlight w:val="cyan"/>
        </w:rPr>
        <w:t xml:space="preserve">to </w:t>
      </w:r>
      <w:r w:rsidRPr="00091A9B">
        <w:rPr>
          <w:rStyle w:val="Emphasis"/>
          <w:highlight w:val="cyan"/>
        </w:rPr>
        <w:t>impede</w:t>
      </w:r>
      <w:r w:rsidRPr="00091A9B">
        <w:rPr>
          <w:sz w:val="16"/>
          <w:szCs w:val="16"/>
        </w:rPr>
        <w:t xml:space="preserve"> or threaten their </w:t>
      </w:r>
      <w:r w:rsidRPr="00091A9B">
        <w:rPr>
          <w:rStyle w:val="Emphasis"/>
          <w:highlight w:val="cyan"/>
        </w:rPr>
        <w:t>expansion</w:t>
      </w:r>
      <w:r w:rsidRPr="00091A9B">
        <w:rPr>
          <w:rStyle w:val="Emphasis"/>
        </w:rPr>
        <w:t>ist ambitions</w:t>
      </w:r>
      <w:r w:rsidRPr="00091A9B">
        <w:rPr>
          <w:sz w:val="16"/>
          <w:szCs w:val="16"/>
        </w:rPr>
        <w:t>. In other words, Chinese officials are likely to label whichever US weapon systems they believe threatens their national interests as threatening the condition of “mutual vulnerability.”</w:t>
      </w:r>
    </w:p>
    <w:p w14:paraId="53959798" w14:textId="77777777" w:rsidR="00141F8B" w:rsidRPr="00091A9B" w:rsidRDefault="00141F8B" w:rsidP="00141F8B">
      <w:pPr>
        <w:rPr>
          <w:sz w:val="16"/>
        </w:rPr>
      </w:pPr>
      <w:r w:rsidRPr="00091A9B">
        <w:rPr>
          <w:rStyle w:val="StyleUnderline"/>
          <w:highlight w:val="cyan"/>
        </w:rPr>
        <w:t>This exposes</w:t>
      </w:r>
      <w:r w:rsidRPr="00091A9B">
        <w:rPr>
          <w:rStyle w:val="StyleUnderline"/>
        </w:rPr>
        <w:t xml:space="preserve"> the great “</w:t>
      </w:r>
      <w:r w:rsidRPr="00091A9B">
        <w:rPr>
          <w:rStyle w:val="Emphasis"/>
          <w:highlight w:val="cyan"/>
        </w:rPr>
        <w:t>Trojan horse</w:t>
      </w:r>
      <w:r w:rsidRPr="00091A9B">
        <w:rPr>
          <w:rStyle w:val="StyleUnderline"/>
        </w:rPr>
        <w:t xml:space="preserve">” of a declaration of </w:t>
      </w:r>
      <w:r w:rsidRPr="00091A9B">
        <w:rPr>
          <w:rStyle w:val="Emphasis"/>
        </w:rPr>
        <w:t>mutual vulnerability</w:t>
      </w:r>
      <w:r w:rsidRPr="00091A9B">
        <w:rPr>
          <w:rStyle w:val="StyleUnderline"/>
        </w:rPr>
        <w:t xml:space="preserve">. It </w:t>
      </w:r>
      <w:r w:rsidRPr="00091A9B">
        <w:rPr>
          <w:rStyle w:val="Emphasis"/>
        </w:rPr>
        <w:t>appears</w:t>
      </w:r>
      <w:r w:rsidRPr="00091A9B">
        <w:rPr>
          <w:rStyle w:val="StyleUnderline"/>
        </w:rPr>
        <w:t xml:space="preserve"> to apply </w:t>
      </w:r>
      <w:r w:rsidRPr="00091A9B">
        <w:rPr>
          <w:rStyle w:val="Emphasis"/>
        </w:rPr>
        <w:t>equally</w:t>
      </w:r>
      <w:r w:rsidRPr="00091A9B">
        <w:rPr>
          <w:sz w:val="16"/>
        </w:rPr>
        <w:t xml:space="preserve"> to both the United States and China, </w:t>
      </w:r>
      <w:r w:rsidRPr="00091A9B">
        <w:rPr>
          <w:rStyle w:val="StyleUnderline"/>
        </w:rPr>
        <w:t xml:space="preserve">but </w:t>
      </w:r>
      <w:r w:rsidRPr="00091A9B">
        <w:rPr>
          <w:rStyle w:val="StyleUnderline"/>
          <w:highlight w:val="cyan"/>
        </w:rPr>
        <w:t xml:space="preserve">China </w:t>
      </w:r>
      <w:r w:rsidRPr="00091A9B">
        <w:rPr>
          <w:rStyle w:val="Emphasis"/>
          <w:highlight w:val="cyan"/>
        </w:rPr>
        <w:t>alone</w:t>
      </w:r>
      <w:r w:rsidRPr="00091A9B">
        <w:rPr>
          <w:rStyle w:val="StyleUnderline"/>
          <w:highlight w:val="cyan"/>
        </w:rPr>
        <w:t xml:space="preserve"> can use it to </w:t>
      </w:r>
      <w:r w:rsidRPr="00091A9B">
        <w:rPr>
          <w:rStyle w:val="Emphasis"/>
          <w:highlight w:val="cyan"/>
        </w:rPr>
        <w:t>denounce</w:t>
      </w:r>
      <w:r w:rsidRPr="00091A9B">
        <w:rPr>
          <w:rStyle w:val="StyleUnderline"/>
          <w:highlight w:val="cyan"/>
        </w:rPr>
        <w:t xml:space="preserve"> US systems. Since China’s</w:t>
      </w:r>
      <w:r w:rsidRPr="00091A9B">
        <w:rPr>
          <w:rStyle w:val="StyleUnderline"/>
        </w:rPr>
        <w:t xml:space="preserve"> nuclear </w:t>
      </w:r>
      <w:r w:rsidRPr="00091A9B">
        <w:rPr>
          <w:rStyle w:val="StyleUnderline"/>
          <w:highlight w:val="cyan"/>
        </w:rPr>
        <w:t>arsenal</w:t>
      </w:r>
      <w:r w:rsidRPr="00091A9B">
        <w:rPr>
          <w:rStyle w:val="StyleUnderline"/>
        </w:rPr>
        <w:t xml:space="preserve"> </w:t>
      </w:r>
      <w:r w:rsidRPr="00091A9B">
        <w:rPr>
          <w:rStyle w:val="Emphasis"/>
        </w:rPr>
        <w:t xml:space="preserve">remains </w:t>
      </w:r>
      <w:r w:rsidRPr="00091A9B">
        <w:rPr>
          <w:rStyle w:val="Emphasis"/>
          <w:highlight w:val="cyan"/>
        </w:rPr>
        <w:t>smaller</w:t>
      </w:r>
      <w:r w:rsidRPr="00091A9B">
        <w:rPr>
          <w:sz w:val="16"/>
        </w:rPr>
        <w:t xml:space="preserve"> than that of the United States, and is projected to stay smaller through 2030, </w:t>
      </w:r>
      <w:r w:rsidRPr="00091A9B">
        <w:rPr>
          <w:rStyle w:val="StyleUnderline"/>
        </w:rPr>
        <w:t>Chinese officials will be</w:t>
      </w:r>
      <w:r w:rsidRPr="00091A9B">
        <w:rPr>
          <w:sz w:val="16"/>
        </w:rPr>
        <w:t xml:space="preserve">, for the foreseeable future, </w:t>
      </w:r>
      <w:r w:rsidRPr="00091A9B">
        <w:rPr>
          <w:rStyle w:val="StyleUnderline"/>
        </w:rPr>
        <w:t xml:space="preserve">the </w:t>
      </w:r>
      <w:r w:rsidRPr="00091A9B">
        <w:rPr>
          <w:rStyle w:val="Emphasis"/>
        </w:rPr>
        <w:t>only ones</w:t>
      </w:r>
      <w:r w:rsidRPr="00091A9B">
        <w:rPr>
          <w:sz w:val="16"/>
        </w:rPr>
        <w:t xml:space="preserve"> </w:t>
      </w:r>
      <w:r w:rsidRPr="00091A9B">
        <w:rPr>
          <w:rStyle w:val="StyleUnderline"/>
        </w:rPr>
        <w:t xml:space="preserve">in a position to label </w:t>
      </w:r>
      <w:r w:rsidRPr="00091A9B">
        <w:rPr>
          <w:rStyle w:val="Emphasis"/>
        </w:rPr>
        <w:t>opposing</w:t>
      </w:r>
      <w:r w:rsidRPr="00091A9B">
        <w:rPr>
          <w:rStyle w:val="StyleUnderline"/>
        </w:rPr>
        <w:t xml:space="preserve"> weapon systems as </w:t>
      </w:r>
      <w:r w:rsidRPr="00091A9B">
        <w:rPr>
          <w:rStyle w:val="Emphasis"/>
        </w:rPr>
        <w:t>threatening</w:t>
      </w:r>
      <w:r w:rsidRPr="00091A9B">
        <w:rPr>
          <w:sz w:val="16"/>
        </w:rPr>
        <w:t xml:space="preserve"> to the condition of mutual </w:t>
      </w:r>
      <w:r w:rsidRPr="00091A9B">
        <w:rPr>
          <w:rStyle w:val="StyleUnderline"/>
        </w:rPr>
        <w:t>vulnerability</w:t>
      </w:r>
      <w:r w:rsidRPr="00091A9B">
        <w:rPr>
          <w:sz w:val="16"/>
        </w:rPr>
        <w:t xml:space="preserve">. China also retains the additional advantage that there is no apparent domestic “peace movement” pressuring the government to moderate its diplomatic or military policies in support of maintaining a condition of mutual vulnerability. In short, a declaration of </w:t>
      </w:r>
      <w:r w:rsidRPr="00091A9B">
        <w:rPr>
          <w:rStyle w:val="StyleUnderline"/>
        </w:rPr>
        <w:t xml:space="preserve">mutual </w:t>
      </w:r>
      <w:r w:rsidRPr="00091A9B">
        <w:rPr>
          <w:rStyle w:val="Emphasis"/>
        </w:rPr>
        <w:t>vulnerability</w:t>
      </w:r>
      <w:r w:rsidRPr="00091A9B">
        <w:rPr>
          <w:rStyle w:val="StyleUnderline"/>
        </w:rPr>
        <w:t xml:space="preserve"> allows China to label US weapons as problematic, but </w:t>
      </w:r>
      <w:r w:rsidRPr="00091A9B">
        <w:rPr>
          <w:rStyle w:val="Emphasis"/>
        </w:rPr>
        <w:t>not vice versa</w:t>
      </w:r>
      <w:r w:rsidRPr="00091A9B">
        <w:rPr>
          <w:sz w:val="16"/>
        </w:rPr>
        <w:t>.</w:t>
      </w:r>
    </w:p>
    <w:p w14:paraId="2CE59097" w14:textId="77777777" w:rsidR="00141F8B" w:rsidRPr="00091A9B" w:rsidRDefault="00141F8B" w:rsidP="00141F8B">
      <w:pPr>
        <w:rPr>
          <w:rStyle w:val="StyleUnderline"/>
        </w:rPr>
      </w:pPr>
      <w:r w:rsidRPr="00091A9B">
        <w:rPr>
          <w:sz w:val="16"/>
        </w:rPr>
        <w:t>Even worse than aggressive Chinese diplomatic behavior, however, is the potential for</w:t>
      </w:r>
      <w:r w:rsidRPr="00091A9B">
        <w:t xml:space="preserve"> </w:t>
      </w:r>
      <w:r w:rsidRPr="00091A9B">
        <w:rPr>
          <w:rStyle w:val="StyleUnderline"/>
          <w:highlight w:val="cyan"/>
        </w:rPr>
        <w:t>Chinese</w:t>
      </w:r>
      <w:r w:rsidRPr="00091A9B">
        <w:rPr>
          <w:rStyle w:val="StyleUnderline"/>
        </w:rPr>
        <w:t xml:space="preserve"> officials to </w:t>
      </w:r>
      <w:r w:rsidRPr="00091A9B">
        <w:rPr>
          <w:rStyle w:val="StyleUnderline"/>
          <w:highlight w:val="cyan"/>
        </w:rPr>
        <w:t>view</w:t>
      </w:r>
      <w:r w:rsidRPr="00091A9B">
        <w:rPr>
          <w:rStyle w:val="StyleUnderline"/>
        </w:rPr>
        <w:t xml:space="preserve"> a US </w:t>
      </w:r>
      <w:r w:rsidRPr="00091A9B">
        <w:rPr>
          <w:rStyle w:val="Emphasis"/>
          <w:highlight w:val="cyan"/>
        </w:rPr>
        <w:t>declaration</w:t>
      </w:r>
      <w:r w:rsidRPr="00091A9B">
        <w:rPr>
          <w:rStyle w:val="StyleUnderline"/>
        </w:rPr>
        <w:t xml:space="preserve"> of mutual vulnerability </w:t>
      </w:r>
      <w:r w:rsidRPr="00091A9B">
        <w:rPr>
          <w:rStyle w:val="StyleUnderline"/>
          <w:highlight w:val="cyan"/>
        </w:rPr>
        <w:t>as</w:t>
      </w:r>
      <w:r w:rsidRPr="00091A9B">
        <w:rPr>
          <w:rStyle w:val="StyleUnderline"/>
        </w:rPr>
        <w:t xml:space="preserve"> a </w:t>
      </w:r>
      <w:r w:rsidRPr="00091A9B">
        <w:rPr>
          <w:rStyle w:val="Emphasis"/>
        </w:rPr>
        <w:t>sign</w:t>
      </w:r>
      <w:r w:rsidRPr="00091A9B">
        <w:rPr>
          <w:rStyle w:val="StyleUnderline"/>
        </w:rPr>
        <w:t xml:space="preserve"> of </w:t>
      </w:r>
      <w:r w:rsidRPr="00091A9B">
        <w:rPr>
          <w:rStyle w:val="Emphasis"/>
          <w:highlight w:val="cyan"/>
        </w:rPr>
        <w:t>weakness</w:t>
      </w:r>
      <w:r w:rsidRPr="00091A9B">
        <w:rPr>
          <w:rStyle w:val="StyleUnderline"/>
        </w:rPr>
        <w:t xml:space="preserve"> and a signal </w:t>
      </w:r>
      <w:r w:rsidRPr="00091A9B">
        <w:rPr>
          <w:rStyle w:val="StyleUnderline"/>
          <w:highlight w:val="cyan"/>
        </w:rPr>
        <w:t>that aggression</w:t>
      </w:r>
      <w:r w:rsidRPr="00091A9B">
        <w:rPr>
          <w:rStyle w:val="StyleUnderline"/>
        </w:rPr>
        <w:t xml:space="preserve"> below the nuclear level </w:t>
      </w:r>
      <w:r w:rsidRPr="00091A9B">
        <w:rPr>
          <w:rStyle w:val="StyleUnderline"/>
          <w:highlight w:val="cyan"/>
        </w:rPr>
        <w:t>is</w:t>
      </w:r>
      <w:r w:rsidRPr="00091A9B">
        <w:rPr>
          <w:sz w:val="16"/>
        </w:rPr>
        <w:t xml:space="preserve"> potentially </w:t>
      </w:r>
      <w:r w:rsidRPr="00091A9B">
        <w:rPr>
          <w:rStyle w:val="Emphasis"/>
          <w:highlight w:val="cyan"/>
        </w:rPr>
        <w:t>profitable</w:t>
      </w:r>
      <w:r w:rsidRPr="00091A9B">
        <w:rPr>
          <w:sz w:val="16"/>
        </w:rPr>
        <w:t>. As Kori Schake testified in 2012, when US officials last seriously considered the topic of mutual vulnerability in public:</w:t>
      </w:r>
    </w:p>
    <w:p w14:paraId="7DE8B9AF" w14:textId="77777777" w:rsidR="00141F8B" w:rsidRPr="00091A9B" w:rsidRDefault="00141F8B" w:rsidP="00141F8B">
      <w:pPr>
        <w:ind w:left="720"/>
        <w:rPr>
          <w:sz w:val="16"/>
        </w:rPr>
      </w:pPr>
      <w:r w:rsidRPr="00091A9B">
        <w:rPr>
          <w:sz w:val="16"/>
        </w:rPr>
        <w:t xml:space="preserve">The declaration and preservation of mutual vulnerability is a terrible strategic posture, far less stabilizing than a defense-dominant order. </w:t>
      </w:r>
      <w:r w:rsidRPr="00091A9B">
        <w:rPr>
          <w:rStyle w:val="StyleUnderline"/>
        </w:rPr>
        <w:t xml:space="preserve">Mutual </w:t>
      </w:r>
      <w:r w:rsidRPr="00091A9B">
        <w:rPr>
          <w:rStyle w:val="StyleUnderline"/>
          <w:highlight w:val="cyan"/>
        </w:rPr>
        <w:t xml:space="preserve">vulnerability may be a </w:t>
      </w:r>
      <w:r w:rsidRPr="00091A9B">
        <w:rPr>
          <w:rStyle w:val="Emphasis"/>
          <w:highlight w:val="cyan"/>
        </w:rPr>
        <w:t>fact</w:t>
      </w:r>
      <w:r w:rsidRPr="00091A9B">
        <w:rPr>
          <w:sz w:val="16"/>
        </w:rPr>
        <w:t xml:space="preserve"> of life, </w:t>
      </w:r>
      <w:r w:rsidRPr="00091A9B">
        <w:rPr>
          <w:rStyle w:val="StyleUnderline"/>
          <w:highlight w:val="cyan"/>
        </w:rPr>
        <w:t xml:space="preserve">but it ought </w:t>
      </w:r>
      <w:r w:rsidRPr="00091A9B">
        <w:rPr>
          <w:rStyle w:val="Emphasis"/>
          <w:highlight w:val="cyan"/>
        </w:rPr>
        <w:t>not</w:t>
      </w:r>
      <w:r w:rsidRPr="00091A9B">
        <w:rPr>
          <w:rStyle w:val="StyleUnderline"/>
          <w:highlight w:val="cyan"/>
        </w:rPr>
        <w:t xml:space="preserve"> be our </w:t>
      </w:r>
      <w:r w:rsidRPr="00091A9B">
        <w:rPr>
          <w:rStyle w:val="Emphasis"/>
          <w:highlight w:val="cyan"/>
        </w:rPr>
        <w:t>objective</w:t>
      </w:r>
      <w:r w:rsidRPr="00091A9B">
        <w:rPr>
          <w:sz w:val="16"/>
        </w:rPr>
        <w:t xml:space="preserve">. I also doubt a declaration of mutual vulnerability would benefit us. This </w:t>
      </w:r>
      <w:r w:rsidRPr="00091A9B">
        <w:rPr>
          <w:rStyle w:val="StyleUnderline"/>
          <w:highlight w:val="cyan"/>
        </w:rPr>
        <w:t>Chinese</w:t>
      </w:r>
      <w:r w:rsidRPr="00091A9B">
        <w:rPr>
          <w:rStyle w:val="StyleUnderline"/>
        </w:rPr>
        <w:t xml:space="preserve"> government would likely </w:t>
      </w:r>
      <w:r w:rsidRPr="00091A9B">
        <w:rPr>
          <w:rStyle w:val="StyleUnderline"/>
          <w:highlight w:val="cyan"/>
        </w:rPr>
        <w:t>take it to mean</w:t>
      </w:r>
      <w:r w:rsidRPr="00091A9B">
        <w:rPr>
          <w:rStyle w:val="StyleUnderline"/>
        </w:rPr>
        <w:t xml:space="preserve"> the </w:t>
      </w:r>
      <w:r w:rsidRPr="00091A9B">
        <w:rPr>
          <w:rStyle w:val="StyleUnderline"/>
          <w:highlight w:val="cyan"/>
        </w:rPr>
        <w:t xml:space="preserve">US intends to </w:t>
      </w:r>
      <w:r w:rsidRPr="00091A9B">
        <w:rPr>
          <w:rStyle w:val="Emphasis"/>
          <w:highlight w:val="cyan"/>
        </w:rPr>
        <w:t>sacrifice</w:t>
      </w:r>
      <w:r w:rsidRPr="00091A9B">
        <w:rPr>
          <w:rStyle w:val="StyleUnderline"/>
        </w:rPr>
        <w:t xml:space="preserve"> </w:t>
      </w:r>
      <w:r w:rsidRPr="00091A9B">
        <w:rPr>
          <w:rStyle w:val="Emphasis"/>
        </w:rPr>
        <w:t xml:space="preserve">any </w:t>
      </w:r>
      <w:r w:rsidRPr="00091A9B">
        <w:rPr>
          <w:rStyle w:val="Emphasis"/>
          <w:highlight w:val="cyan"/>
        </w:rPr>
        <w:t>interests</w:t>
      </w:r>
      <w:r w:rsidRPr="00091A9B">
        <w:rPr>
          <w:rStyle w:val="StyleUnderline"/>
        </w:rPr>
        <w:t xml:space="preserve"> we have that </w:t>
      </w:r>
      <w:r w:rsidRPr="00091A9B">
        <w:rPr>
          <w:rStyle w:val="Emphasis"/>
        </w:rPr>
        <w:t>conflict</w:t>
      </w:r>
      <w:r w:rsidRPr="00091A9B">
        <w:rPr>
          <w:rStyle w:val="StyleUnderline"/>
        </w:rPr>
        <w:t xml:space="preserve"> with China’s, and that would </w:t>
      </w:r>
      <w:r w:rsidRPr="00091A9B">
        <w:rPr>
          <w:rStyle w:val="Emphasis"/>
        </w:rPr>
        <w:t>only</w:t>
      </w:r>
      <w:r w:rsidRPr="00091A9B">
        <w:rPr>
          <w:rStyle w:val="StyleUnderline"/>
        </w:rPr>
        <w:t xml:space="preserve"> </w:t>
      </w:r>
      <w:r w:rsidRPr="00091A9B">
        <w:rPr>
          <w:rStyle w:val="StyleUnderline"/>
          <w:highlight w:val="cyan"/>
        </w:rPr>
        <w:t>encourage</w:t>
      </w:r>
      <w:r w:rsidRPr="00091A9B">
        <w:rPr>
          <w:rStyle w:val="StyleUnderline"/>
        </w:rPr>
        <w:t xml:space="preserve"> the </w:t>
      </w:r>
      <w:r w:rsidRPr="00091A9B">
        <w:rPr>
          <w:rStyle w:val="Emphasis"/>
          <w:highlight w:val="cyan"/>
        </w:rPr>
        <w:t>irredentism</w:t>
      </w:r>
      <w:r w:rsidRPr="00091A9B">
        <w:rPr>
          <w:rStyle w:val="StyleUnderline"/>
        </w:rPr>
        <w:t xml:space="preserve"> China is already inclined toward</w:t>
      </w:r>
      <w:r w:rsidRPr="00091A9B">
        <w:rPr>
          <w:sz w:val="16"/>
        </w:rPr>
        <w:t xml:space="preserve"> and frighten US allies relying on our willingness to preserve the status quo in Asia against assertive Chinese claims.19</w:t>
      </w:r>
    </w:p>
    <w:p w14:paraId="64285DB1" w14:textId="77777777" w:rsidR="00141F8B" w:rsidRPr="00091A9B" w:rsidRDefault="00141F8B" w:rsidP="00141F8B">
      <w:pPr>
        <w:rPr>
          <w:sz w:val="16"/>
        </w:rPr>
      </w:pPr>
      <w:r w:rsidRPr="00091A9B">
        <w:rPr>
          <w:rStyle w:val="StyleUnderline"/>
        </w:rPr>
        <w:t xml:space="preserve">Given Chinese stated </w:t>
      </w:r>
      <w:r w:rsidRPr="00091A9B">
        <w:rPr>
          <w:rStyle w:val="Emphasis"/>
        </w:rPr>
        <w:t>national goals</w:t>
      </w:r>
      <w:r w:rsidRPr="00091A9B">
        <w:rPr>
          <w:sz w:val="16"/>
        </w:rPr>
        <w:t xml:space="preserve">, and their basic incompatibility with US national interests, it is not difficult to envision </w:t>
      </w:r>
      <w:r w:rsidRPr="00091A9B">
        <w:rPr>
          <w:rStyle w:val="StyleUnderline"/>
        </w:rPr>
        <w:t xml:space="preserve">Chinese officials </w:t>
      </w:r>
      <w:r w:rsidRPr="00091A9B">
        <w:rPr>
          <w:rStyle w:val="Emphasis"/>
        </w:rPr>
        <w:t>employ</w:t>
      </w:r>
      <w:r w:rsidRPr="00091A9B">
        <w:rPr>
          <w:sz w:val="16"/>
        </w:rPr>
        <w:t xml:space="preserve">ing mutual </w:t>
      </w:r>
      <w:r w:rsidRPr="00091A9B">
        <w:rPr>
          <w:rStyle w:val="Emphasis"/>
          <w:highlight w:val="cyan"/>
        </w:rPr>
        <w:t>vulnerability</w:t>
      </w:r>
      <w:r w:rsidRPr="00091A9B">
        <w:rPr>
          <w:rStyle w:val="StyleUnderline"/>
        </w:rPr>
        <w:t xml:space="preserve"> not as a tool for greater </w:t>
      </w:r>
      <w:r w:rsidRPr="00091A9B">
        <w:rPr>
          <w:rStyle w:val="Emphasis"/>
        </w:rPr>
        <w:lastRenderedPageBreak/>
        <w:t>cooperation</w:t>
      </w:r>
      <w:r w:rsidRPr="00091A9B">
        <w:rPr>
          <w:rStyle w:val="StyleUnderline"/>
        </w:rPr>
        <w:t xml:space="preserve">, but to </w:t>
      </w:r>
      <w:r w:rsidRPr="00091A9B">
        <w:rPr>
          <w:rStyle w:val="Emphasis"/>
          <w:highlight w:val="cyan"/>
        </w:rPr>
        <w:t>agitate</w:t>
      </w:r>
      <w:r w:rsidRPr="00091A9B">
        <w:rPr>
          <w:sz w:val="16"/>
        </w:rPr>
        <w:t xml:space="preserve"> for limits on US weapon systems or even a fundamental disengagement from </w:t>
      </w:r>
      <w:r w:rsidRPr="00091A9B">
        <w:rPr>
          <w:rStyle w:val="Emphasis"/>
        </w:rPr>
        <w:t>Indo-</w:t>
      </w:r>
      <w:r w:rsidRPr="00091A9B">
        <w:rPr>
          <w:rStyle w:val="Emphasis"/>
          <w:highlight w:val="cyan"/>
        </w:rPr>
        <w:t>Pacific</w:t>
      </w:r>
      <w:r w:rsidRPr="00091A9B">
        <w:rPr>
          <w:sz w:val="16"/>
        </w:rPr>
        <w:t xml:space="preserve"> allies.</w:t>
      </w:r>
    </w:p>
    <w:p w14:paraId="7B9F3786" w14:textId="77777777" w:rsidR="00141F8B" w:rsidRPr="00091A9B" w:rsidRDefault="00141F8B" w:rsidP="00141F8B">
      <w:pPr>
        <w:pStyle w:val="Heading3"/>
        <w:rPr>
          <w:rFonts w:cs="Arial"/>
        </w:rPr>
      </w:pPr>
      <w:r w:rsidRPr="00091A9B">
        <w:rPr>
          <w:rFonts w:cs="Arial"/>
        </w:rPr>
        <w:lastRenderedPageBreak/>
        <w:t>Aff---Credibility</w:t>
      </w:r>
    </w:p>
    <w:p w14:paraId="262202EC" w14:textId="77777777" w:rsidR="00141F8B" w:rsidRPr="00091A9B" w:rsidRDefault="00141F8B" w:rsidP="00141F8B">
      <w:pPr>
        <w:pStyle w:val="Heading4"/>
        <w:rPr>
          <w:rFonts w:cs="Arial"/>
        </w:rPr>
      </w:pPr>
      <w:r w:rsidRPr="00091A9B">
        <w:rPr>
          <w:rFonts w:cs="Arial"/>
        </w:rPr>
        <w:t xml:space="preserve">No first use’ is </w:t>
      </w:r>
      <w:r w:rsidRPr="00091A9B">
        <w:rPr>
          <w:rFonts w:cs="Arial"/>
          <w:u w:val="single"/>
        </w:rPr>
        <w:t>hopelessly incredible</w:t>
      </w:r>
      <w:r w:rsidRPr="00091A9B">
        <w:rPr>
          <w:rFonts w:cs="Arial"/>
        </w:rPr>
        <w:t xml:space="preserve">, even with </w:t>
      </w:r>
      <w:r w:rsidRPr="00091A9B">
        <w:rPr>
          <w:rFonts w:cs="Arial"/>
          <w:u w:val="single"/>
        </w:rPr>
        <w:t>perfect</w:t>
      </w:r>
      <w:r w:rsidRPr="00091A9B">
        <w:rPr>
          <w:rFonts w:cs="Arial"/>
        </w:rPr>
        <w:t xml:space="preserve"> operational changes. </w:t>
      </w:r>
    </w:p>
    <w:p w14:paraId="01D6D927" w14:textId="77777777" w:rsidR="00141F8B" w:rsidRPr="00091A9B" w:rsidRDefault="00141F8B" w:rsidP="00141F8B">
      <w:r w:rsidRPr="00091A9B">
        <w:t xml:space="preserve">Matthew R. </w:t>
      </w:r>
      <w:r w:rsidRPr="00091A9B">
        <w:rPr>
          <w:rStyle w:val="Style13ptBold"/>
        </w:rPr>
        <w:t>Costlow 21</w:t>
      </w:r>
      <w:r w:rsidRPr="00091A9B">
        <w:t>, senior analyst at the National Institute for Public Policy, 8/9/21, “BELIEVE IT OR NOT: U.S. NUCLEAR DECLARATORY POLICY AND CALCULATED AMBIGUITY,” https://warontherocks.com/2021/08/believe-it-or-not-u-s-nuclear-declaratory-policy-and-calculated-ambiguity/</w:t>
      </w:r>
    </w:p>
    <w:p w14:paraId="2A55503C" w14:textId="77777777" w:rsidR="00141F8B" w:rsidRPr="00091A9B" w:rsidRDefault="00141F8B" w:rsidP="00141F8B">
      <w:pPr>
        <w:rPr>
          <w:sz w:val="16"/>
        </w:rPr>
      </w:pPr>
      <w:r w:rsidRPr="00091A9B">
        <w:rPr>
          <w:sz w:val="16"/>
        </w:rPr>
        <w:t xml:space="preserve">While a sole purpose policy actively avoids discussing the possible employment of nuclear weapons, a </w:t>
      </w:r>
      <w:r w:rsidRPr="00091A9B">
        <w:rPr>
          <w:rStyle w:val="Emphasis"/>
        </w:rPr>
        <w:t>n</w:t>
      </w:r>
      <w:r w:rsidRPr="00091A9B">
        <w:rPr>
          <w:sz w:val="16"/>
        </w:rPr>
        <w:t>o-</w:t>
      </w:r>
      <w:r w:rsidRPr="00091A9B">
        <w:rPr>
          <w:rStyle w:val="Emphasis"/>
        </w:rPr>
        <w:t>f</w:t>
      </w:r>
      <w:r w:rsidRPr="00091A9B">
        <w:rPr>
          <w:sz w:val="16"/>
        </w:rPr>
        <w:t>irst-</w:t>
      </w:r>
      <w:r w:rsidRPr="00091A9B">
        <w:rPr>
          <w:rStyle w:val="Emphasis"/>
        </w:rPr>
        <w:t>u</w:t>
      </w:r>
      <w:r w:rsidRPr="00091A9B">
        <w:rPr>
          <w:sz w:val="16"/>
        </w:rPr>
        <w:t xml:space="preserve">se policy </w:t>
      </w:r>
      <w:r w:rsidRPr="00091A9B">
        <w:rPr>
          <w:rStyle w:val="StyleUnderline"/>
        </w:rPr>
        <w:t>opts to emphasize</w:t>
      </w:r>
      <w:r w:rsidRPr="00091A9B">
        <w:rPr>
          <w:sz w:val="16"/>
        </w:rPr>
        <w:t xml:space="preserve"> the subject. Ultimately, the end goal is the same: </w:t>
      </w:r>
      <w:r w:rsidRPr="00091A9B">
        <w:rPr>
          <w:rStyle w:val="StyleUnderline"/>
        </w:rPr>
        <w:t xml:space="preserve">restricting the scenarios in which the </w:t>
      </w:r>
      <w:r w:rsidRPr="00091A9B">
        <w:rPr>
          <w:rStyle w:val="Emphasis"/>
        </w:rPr>
        <w:t>U</w:t>
      </w:r>
      <w:r w:rsidRPr="00091A9B">
        <w:rPr>
          <w:sz w:val="16"/>
        </w:rPr>
        <w:t xml:space="preserve">nited </w:t>
      </w:r>
      <w:r w:rsidRPr="00091A9B">
        <w:rPr>
          <w:rStyle w:val="Emphasis"/>
        </w:rPr>
        <w:t>S</w:t>
      </w:r>
      <w:r w:rsidRPr="00091A9B">
        <w:rPr>
          <w:sz w:val="16"/>
        </w:rPr>
        <w:t xml:space="preserve">tates </w:t>
      </w:r>
      <w:r w:rsidRPr="00091A9B">
        <w:rPr>
          <w:rStyle w:val="StyleUnderline"/>
        </w:rPr>
        <w:t>could threaten to employ, or actually employ, nuclear weapons</w:t>
      </w:r>
      <w:r w:rsidRPr="00091A9B">
        <w:rPr>
          <w:sz w:val="16"/>
        </w:rPr>
        <w:t xml:space="preserve">. But, according to most </w:t>
      </w:r>
      <w:r w:rsidRPr="00091A9B">
        <w:rPr>
          <w:rStyle w:val="StyleUnderline"/>
          <w:highlight w:val="cyan"/>
        </w:rPr>
        <w:t>proponents</w:t>
      </w:r>
      <w:r w:rsidRPr="00091A9B">
        <w:rPr>
          <w:sz w:val="16"/>
        </w:rPr>
        <w:t xml:space="preserve">, like Daryl Kimball, they </w:t>
      </w:r>
      <w:r w:rsidRPr="00091A9B">
        <w:rPr>
          <w:rStyle w:val="StyleUnderline"/>
          <w:highlight w:val="cyan"/>
        </w:rPr>
        <w:t>believe</w:t>
      </w:r>
      <w:r w:rsidRPr="00091A9B">
        <w:rPr>
          <w:sz w:val="16"/>
        </w:rPr>
        <w:t xml:space="preserve"> the </w:t>
      </w:r>
      <w:r w:rsidRPr="00091A9B">
        <w:rPr>
          <w:rStyle w:val="Emphasis"/>
        </w:rPr>
        <w:t>n</w:t>
      </w:r>
      <w:r w:rsidRPr="00091A9B">
        <w:rPr>
          <w:sz w:val="16"/>
        </w:rPr>
        <w:t>o-</w:t>
      </w:r>
      <w:r w:rsidRPr="00091A9B">
        <w:rPr>
          <w:rStyle w:val="Emphasis"/>
        </w:rPr>
        <w:t>f</w:t>
      </w:r>
      <w:r w:rsidRPr="00091A9B">
        <w:rPr>
          <w:sz w:val="16"/>
        </w:rPr>
        <w:t>irst-</w:t>
      </w:r>
      <w:r w:rsidRPr="00091A9B">
        <w:rPr>
          <w:rStyle w:val="Emphasis"/>
        </w:rPr>
        <w:t>u</w:t>
      </w:r>
      <w:r w:rsidRPr="00091A9B">
        <w:rPr>
          <w:sz w:val="16"/>
        </w:rPr>
        <w:t>se policy</w:t>
      </w:r>
      <w:r w:rsidRPr="00091A9B">
        <w:rPr>
          <w:rStyle w:val="StyleUnderline"/>
        </w:rPr>
        <w:t xml:space="preserve">’s explicit </w:t>
      </w:r>
      <w:r w:rsidRPr="00091A9B">
        <w:rPr>
          <w:rStyle w:val="StyleUnderline"/>
          <w:highlight w:val="cyan"/>
        </w:rPr>
        <w:t>restrictions</w:t>
      </w:r>
      <w:r w:rsidRPr="00091A9B">
        <w:rPr>
          <w:rStyle w:val="StyleUnderline"/>
        </w:rPr>
        <w:t xml:space="preserve"> are part of its value as a </w:t>
      </w:r>
      <w:r w:rsidRPr="00091A9B">
        <w:rPr>
          <w:rStyle w:val="StyleUnderline"/>
          <w:highlight w:val="cyan"/>
        </w:rPr>
        <w:t>signal to</w:t>
      </w:r>
      <w:r w:rsidRPr="00091A9B">
        <w:rPr>
          <w:rStyle w:val="StyleUnderline"/>
        </w:rPr>
        <w:t xml:space="preserve"> potential </w:t>
      </w:r>
      <w:r w:rsidRPr="00091A9B">
        <w:rPr>
          <w:rStyle w:val="StyleUnderline"/>
          <w:highlight w:val="cyan"/>
        </w:rPr>
        <w:t>adversaries</w:t>
      </w:r>
      <w:r w:rsidRPr="00091A9B">
        <w:rPr>
          <w:sz w:val="16"/>
        </w:rPr>
        <w:t xml:space="preserve"> that </w:t>
      </w:r>
      <w:r w:rsidRPr="00091A9B">
        <w:rPr>
          <w:rStyle w:val="StyleUnderline"/>
          <w:highlight w:val="cyan"/>
        </w:rPr>
        <w:t>they need not fear</w:t>
      </w:r>
      <w:r w:rsidRPr="00091A9B">
        <w:rPr>
          <w:rStyle w:val="StyleUnderline"/>
        </w:rPr>
        <w:t xml:space="preserve"> a </w:t>
      </w:r>
      <w:r w:rsidRPr="00091A9B">
        <w:rPr>
          <w:rStyle w:val="StyleUnderline"/>
          <w:highlight w:val="cyan"/>
        </w:rPr>
        <w:t>U.S.</w:t>
      </w:r>
      <w:r w:rsidRPr="00091A9B">
        <w:rPr>
          <w:rStyle w:val="StyleUnderline"/>
        </w:rPr>
        <w:t xml:space="preserve"> preemptive nuclear </w:t>
      </w:r>
      <w:r w:rsidRPr="00091A9B">
        <w:rPr>
          <w:rStyle w:val="StyleUnderline"/>
          <w:highlight w:val="cyan"/>
        </w:rPr>
        <w:t>strike</w:t>
      </w:r>
      <w:r w:rsidRPr="00091A9B">
        <w:rPr>
          <w:sz w:val="16"/>
        </w:rPr>
        <w:t xml:space="preserve">, thus </w:t>
      </w:r>
      <w:r w:rsidRPr="00091A9B">
        <w:rPr>
          <w:rStyle w:val="StyleUnderline"/>
        </w:rPr>
        <w:t>theoretically reducing</w:t>
      </w:r>
      <w:r w:rsidRPr="00091A9B">
        <w:rPr>
          <w:sz w:val="16"/>
        </w:rPr>
        <w:t xml:space="preserve"> the </w:t>
      </w:r>
      <w:r w:rsidRPr="00091A9B">
        <w:rPr>
          <w:rStyle w:val="StyleUnderline"/>
        </w:rPr>
        <w:t>possibility of nuclear use in a conflict</w:t>
      </w:r>
      <w:r w:rsidRPr="00091A9B">
        <w:rPr>
          <w:sz w:val="16"/>
        </w:rPr>
        <w:t>.</w:t>
      </w:r>
    </w:p>
    <w:p w14:paraId="25F3E7F1" w14:textId="77777777" w:rsidR="00141F8B" w:rsidRPr="00091A9B" w:rsidRDefault="00141F8B" w:rsidP="00141F8B">
      <w:pPr>
        <w:rPr>
          <w:sz w:val="16"/>
        </w:rPr>
      </w:pPr>
      <w:r w:rsidRPr="00091A9B">
        <w:rPr>
          <w:rStyle w:val="StyleUnderline"/>
        </w:rPr>
        <w:t>Advocates</w:t>
      </w:r>
      <w:r w:rsidRPr="00091A9B">
        <w:rPr>
          <w:sz w:val="16"/>
        </w:rPr>
        <w:t xml:space="preserve"> of nuclear no-first-use (and sole purpose) policies generally </w:t>
      </w:r>
      <w:r w:rsidRPr="00091A9B">
        <w:rPr>
          <w:rStyle w:val="StyleUnderline"/>
        </w:rPr>
        <w:t>articulate six inter-related benefits</w:t>
      </w:r>
      <w:r w:rsidRPr="00091A9B">
        <w:rPr>
          <w:sz w:val="16"/>
        </w:rPr>
        <w:t xml:space="preserve"> that the United States might gain from adopting these policies: </w:t>
      </w:r>
      <w:r w:rsidRPr="00091A9B">
        <w:rPr>
          <w:rStyle w:val="StyleUnderline"/>
        </w:rPr>
        <w:t>reduced risk of adversary nuclear first use due to fear of U.S. preemption</w:t>
      </w:r>
      <w:r w:rsidRPr="00091A9B">
        <w:rPr>
          <w:sz w:val="16"/>
        </w:rPr>
        <w:t xml:space="preserve">; a </w:t>
      </w:r>
      <w:r w:rsidRPr="00091A9B">
        <w:rPr>
          <w:rStyle w:val="StyleUnderline"/>
        </w:rPr>
        <w:t>general reduction in</w:t>
      </w:r>
      <w:r w:rsidRPr="00091A9B">
        <w:rPr>
          <w:sz w:val="16"/>
        </w:rPr>
        <w:t xml:space="preserve"> bilateral and multilateral </w:t>
      </w:r>
      <w:r w:rsidRPr="00091A9B">
        <w:rPr>
          <w:rStyle w:val="StyleUnderline"/>
        </w:rPr>
        <w:t>tensions; advances in</w:t>
      </w:r>
      <w:r w:rsidRPr="00091A9B">
        <w:rPr>
          <w:sz w:val="16"/>
        </w:rPr>
        <w:t xml:space="preserve"> nuclear </w:t>
      </w:r>
      <w:r w:rsidRPr="00091A9B">
        <w:rPr>
          <w:rStyle w:val="StyleUnderline"/>
        </w:rPr>
        <w:t>nonproliferation</w:t>
      </w:r>
      <w:r w:rsidRPr="00091A9B">
        <w:rPr>
          <w:sz w:val="16"/>
        </w:rPr>
        <w:t xml:space="preserve"> and perceived commitment to disarmament; </w:t>
      </w:r>
      <w:r w:rsidRPr="00091A9B">
        <w:rPr>
          <w:rStyle w:val="StyleUnderline"/>
        </w:rPr>
        <w:t>foreclosure of an unthinkable and escalatory option; encouragement to keep a conflict at the conventional level; and</w:t>
      </w:r>
      <w:r w:rsidRPr="00091A9B">
        <w:rPr>
          <w:sz w:val="16"/>
        </w:rPr>
        <w:t xml:space="preserve"> the creation of the conditions necessary for </w:t>
      </w:r>
      <w:r w:rsidRPr="00091A9B">
        <w:rPr>
          <w:rStyle w:val="StyleUnderline"/>
        </w:rPr>
        <w:t>nuclear weapon reductions</w:t>
      </w:r>
      <w:r w:rsidRPr="00091A9B">
        <w:rPr>
          <w:sz w:val="16"/>
        </w:rPr>
        <w:t xml:space="preserve"> whether </w:t>
      </w:r>
      <w:r w:rsidRPr="00091A9B">
        <w:rPr>
          <w:rStyle w:val="StyleUnderline"/>
        </w:rPr>
        <w:t>unilaterally or with others</w:t>
      </w:r>
      <w:r w:rsidRPr="00091A9B">
        <w:rPr>
          <w:sz w:val="16"/>
        </w:rPr>
        <w:t>.</w:t>
      </w:r>
    </w:p>
    <w:p w14:paraId="1915C060" w14:textId="77777777" w:rsidR="00141F8B" w:rsidRPr="00091A9B" w:rsidRDefault="00141F8B" w:rsidP="00141F8B">
      <w:pPr>
        <w:rPr>
          <w:sz w:val="16"/>
        </w:rPr>
      </w:pPr>
      <w:r w:rsidRPr="00091A9B">
        <w:rPr>
          <w:sz w:val="16"/>
        </w:rPr>
        <w:t xml:space="preserve">To test whether the United States is likely to reap these benefits if it adopted one of these policies, </w:t>
      </w:r>
      <w:r w:rsidRPr="00091A9B">
        <w:rPr>
          <w:rStyle w:val="StyleUnderline"/>
          <w:highlight w:val="cyan"/>
        </w:rPr>
        <w:t xml:space="preserve">I examined </w:t>
      </w:r>
      <w:r w:rsidRPr="00091A9B">
        <w:rPr>
          <w:rStyle w:val="Emphasis"/>
          <w:highlight w:val="cyan"/>
        </w:rPr>
        <w:t>four cases</w:t>
      </w:r>
      <w:r w:rsidRPr="00091A9B">
        <w:rPr>
          <w:rStyle w:val="Emphasis"/>
        </w:rPr>
        <w:t xml:space="preserve"> where states adopted a n</w:t>
      </w:r>
      <w:r w:rsidRPr="00091A9B">
        <w:rPr>
          <w:sz w:val="16"/>
        </w:rPr>
        <w:t>o-</w:t>
      </w:r>
      <w:r w:rsidRPr="00091A9B">
        <w:rPr>
          <w:rStyle w:val="Emphasis"/>
        </w:rPr>
        <w:t>f</w:t>
      </w:r>
      <w:r w:rsidRPr="00091A9B">
        <w:rPr>
          <w:sz w:val="16"/>
        </w:rPr>
        <w:t>irst-</w:t>
      </w:r>
      <w:r w:rsidRPr="00091A9B">
        <w:rPr>
          <w:rStyle w:val="Emphasis"/>
        </w:rPr>
        <w:t>u</w:t>
      </w:r>
      <w:r w:rsidRPr="00091A9B">
        <w:rPr>
          <w:sz w:val="16"/>
        </w:rPr>
        <w:t xml:space="preserve">se policy </w:t>
      </w:r>
      <w:r w:rsidRPr="00091A9B">
        <w:rPr>
          <w:rStyle w:val="StyleUnderline"/>
        </w:rPr>
        <w:t>to see if they benefited in</w:t>
      </w:r>
      <w:r w:rsidRPr="00091A9B">
        <w:rPr>
          <w:sz w:val="16"/>
        </w:rPr>
        <w:t xml:space="preserve"> the </w:t>
      </w:r>
      <w:r w:rsidRPr="00091A9B">
        <w:rPr>
          <w:rStyle w:val="StyleUnderline"/>
        </w:rPr>
        <w:t>expected ways</w:t>
      </w:r>
      <w:r w:rsidRPr="00091A9B">
        <w:rPr>
          <w:sz w:val="16"/>
        </w:rPr>
        <w:t xml:space="preserve">: the </w:t>
      </w:r>
      <w:r w:rsidRPr="00091A9B">
        <w:rPr>
          <w:rStyle w:val="StyleUnderline"/>
        </w:rPr>
        <w:t>Soviet</w:t>
      </w:r>
      <w:r w:rsidRPr="00091A9B">
        <w:rPr>
          <w:sz w:val="16"/>
        </w:rPr>
        <w:t xml:space="preserve"> nuclear no-first-use policy (1982–1993), the </w:t>
      </w:r>
      <w:r w:rsidRPr="00091A9B">
        <w:rPr>
          <w:rStyle w:val="StyleUnderline"/>
        </w:rPr>
        <w:t>Chinese</w:t>
      </w:r>
      <w:r w:rsidRPr="00091A9B">
        <w:rPr>
          <w:sz w:val="16"/>
        </w:rPr>
        <w:t xml:space="preserve"> nuclear no-first-use policy (1964–present), the </w:t>
      </w:r>
      <w:r w:rsidRPr="00091A9B">
        <w:rPr>
          <w:rStyle w:val="StyleUnderline"/>
        </w:rPr>
        <w:t>Indian</w:t>
      </w:r>
      <w:r w:rsidRPr="00091A9B">
        <w:rPr>
          <w:sz w:val="16"/>
        </w:rPr>
        <w:t xml:space="preserve"> nuclear no-first-use policy (2003–present), </w:t>
      </w:r>
      <w:r w:rsidRPr="00091A9B">
        <w:rPr>
          <w:rStyle w:val="StyleUnderline"/>
        </w:rPr>
        <w:t>and</w:t>
      </w:r>
      <w:r w:rsidRPr="00091A9B">
        <w:rPr>
          <w:sz w:val="16"/>
        </w:rPr>
        <w:t xml:space="preserve"> the </w:t>
      </w:r>
      <w:r w:rsidRPr="00091A9B">
        <w:rPr>
          <w:rStyle w:val="StyleUnderline"/>
        </w:rPr>
        <w:t>Soviet chemical</w:t>
      </w:r>
      <w:r w:rsidRPr="00091A9B">
        <w:rPr>
          <w:sz w:val="16"/>
        </w:rPr>
        <w:t xml:space="preserve"> weapon </w:t>
      </w:r>
      <w:r w:rsidRPr="00091A9B">
        <w:rPr>
          <w:rStyle w:val="Emphasis"/>
        </w:rPr>
        <w:t>n</w:t>
      </w:r>
      <w:r w:rsidRPr="00091A9B">
        <w:rPr>
          <w:sz w:val="16"/>
        </w:rPr>
        <w:t>o-</w:t>
      </w:r>
      <w:r w:rsidRPr="00091A9B">
        <w:rPr>
          <w:rStyle w:val="Emphasis"/>
        </w:rPr>
        <w:t>f</w:t>
      </w:r>
      <w:r w:rsidRPr="00091A9B">
        <w:rPr>
          <w:sz w:val="16"/>
        </w:rPr>
        <w:t>irst-</w:t>
      </w:r>
      <w:r w:rsidRPr="00091A9B">
        <w:rPr>
          <w:rStyle w:val="Emphasis"/>
        </w:rPr>
        <w:t>u</w:t>
      </w:r>
      <w:r w:rsidRPr="00091A9B">
        <w:rPr>
          <w:sz w:val="16"/>
        </w:rPr>
        <w:t xml:space="preserve">se policy (1928–present). Remarkably, </w:t>
      </w:r>
      <w:r w:rsidRPr="00091A9B">
        <w:rPr>
          <w:rStyle w:val="Emphasis"/>
        </w:rPr>
        <w:t>in each of the cases</w:t>
      </w:r>
      <w:r w:rsidRPr="00091A9B">
        <w:rPr>
          <w:rStyle w:val="StyleUnderline"/>
        </w:rPr>
        <w:t xml:space="preserve">, the six benefits listed above were </w:t>
      </w:r>
      <w:r w:rsidRPr="00091A9B">
        <w:rPr>
          <w:rStyle w:val="Emphasis"/>
        </w:rPr>
        <w:t>almost entirely absent</w:t>
      </w:r>
      <w:r w:rsidRPr="00091A9B">
        <w:rPr>
          <w:sz w:val="16"/>
        </w:rPr>
        <w:t xml:space="preserve">. Simply put, </w:t>
      </w:r>
      <w:r w:rsidRPr="00091A9B">
        <w:rPr>
          <w:rStyle w:val="Emphasis"/>
          <w:highlight w:val="cyan"/>
        </w:rPr>
        <w:t>n</w:t>
      </w:r>
      <w:r w:rsidRPr="00091A9B">
        <w:rPr>
          <w:sz w:val="16"/>
        </w:rPr>
        <w:t>o-</w:t>
      </w:r>
      <w:r w:rsidRPr="00091A9B">
        <w:rPr>
          <w:rStyle w:val="Emphasis"/>
          <w:highlight w:val="cyan"/>
        </w:rPr>
        <w:t>f</w:t>
      </w:r>
      <w:r w:rsidRPr="00091A9B">
        <w:rPr>
          <w:sz w:val="16"/>
        </w:rPr>
        <w:t>irst-</w:t>
      </w:r>
      <w:r w:rsidRPr="00091A9B">
        <w:rPr>
          <w:rStyle w:val="Emphasis"/>
          <w:highlight w:val="cyan"/>
        </w:rPr>
        <w:t>u</w:t>
      </w:r>
      <w:r w:rsidRPr="00091A9B">
        <w:rPr>
          <w:sz w:val="16"/>
        </w:rPr>
        <w:t xml:space="preserve">se </w:t>
      </w:r>
      <w:r w:rsidRPr="00091A9B">
        <w:rPr>
          <w:rStyle w:val="StyleUnderline"/>
        </w:rPr>
        <w:t xml:space="preserve">policies </w:t>
      </w:r>
      <w:r w:rsidRPr="00091A9B">
        <w:rPr>
          <w:rStyle w:val="StyleUnderline"/>
          <w:highlight w:val="cyan"/>
        </w:rPr>
        <w:t xml:space="preserve">have a </w:t>
      </w:r>
      <w:r w:rsidRPr="00091A9B">
        <w:rPr>
          <w:rStyle w:val="Emphasis"/>
          <w:highlight w:val="cyan"/>
        </w:rPr>
        <w:t>perfect record of failure</w:t>
      </w:r>
      <w:r w:rsidRPr="00091A9B">
        <w:rPr>
          <w:sz w:val="16"/>
        </w:rPr>
        <w:t>.</w:t>
      </w:r>
    </w:p>
    <w:p w14:paraId="7281E2B6" w14:textId="77777777" w:rsidR="00141F8B" w:rsidRPr="00091A9B" w:rsidRDefault="00141F8B" w:rsidP="00141F8B">
      <w:pPr>
        <w:rPr>
          <w:sz w:val="16"/>
        </w:rPr>
      </w:pPr>
      <w:r w:rsidRPr="00091A9B">
        <w:rPr>
          <w:sz w:val="16"/>
        </w:rPr>
        <w:t xml:space="preserve">Why? The </w:t>
      </w:r>
      <w:r w:rsidRPr="00091A9B">
        <w:rPr>
          <w:rStyle w:val="StyleUnderline"/>
          <w:highlight w:val="cyan"/>
        </w:rPr>
        <w:t>greatest obstacle to</w:t>
      </w:r>
      <w:r w:rsidRPr="00091A9B">
        <w:rPr>
          <w:sz w:val="16"/>
        </w:rPr>
        <w:t xml:space="preserve"> a nuclear no-first-use policy producing the purported </w:t>
      </w:r>
      <w:r w:rsidRPr="00091A9B">
        <w:rPr>
          <w:rStyle w:val="StyleUnderline"/>
        </w:rPr>
        <w:t xml:space="preserve">benefits for crisis stability or arms race stability </w:t>
      </w:r>
      <w:r w:rsidRPr="00091A9B">
        <w:rPr>
          <w:rStyle w:val="StyleUnderline"/>
          <w:highlight w:val="cyan"/>
        </w:rPr>
        <w:t>is</w:t>
      </w:r>
      <w:r w:rsidRPr="00091A9B">
        <w:rPr>
          <w:sz w:val="16"/>
        </w:rPr>
        <w:t xml:space="preserve"> that </w:t>
      </w:r>
      <w:r w:rsidRPr="00091A9B">
        <w:rPr>
          <w:rStyle w:val="Emphasis"/>
          <w:highlight w:val="cyan"/>
        </w:rPr>
        <w:t>the other side should believe it</w:t>
      </w:r>
      <w:r w:rsidRPr="00091A9B">
        <w:rPr>
          <w:rStyle w:val="StyleUnderline"/>
        </w:rPr>
        <w:t xml:space="preserve">, even </w:t>
      </w:r>
      <w:r w:rsidRPr="00091A9B">
        <w:rPr>
          <w:rStyle w:val="StyleUnderline"/>
          <w:highlight w:val="cyan"/>
        </w:rPr>
        <w:t>under</w:t>
      </w:r>
      <w:r w:rsidRPr="00091A9B">
        <w:rPr>
          <w:rStyle w:val="StyleUnderline"/>
        </w:rPr>
        <w:t xml:space="preserve"> the most </w:t>
      </w:r>
      <w:r w:rsidRPr="00091A9B">
        <w:rPr>
          <w:rStyle w:val="StyleUnderline"/>
          <w:highlight w:val="cyan"/>
        </w:rPr>
        <w:t>stressful circumstances</w:t>
      </w:r>
      <w:r w:rsidRPr="00091A9B">
        <w:rPr>
          <w:sz w:val="16"/>
        </w:rPr>
        <w:t xml:space="preserve">. But the examples above indicate that </w:t>
      </w:r>
      <w:r w:rsidRPr="00091A9B">
        <w:rPr>
          <w:rStyle w:val="StyleUnderline"/>
        </w:rPr>
        <w:t xml:space="preserve">the primary </w:t>
      </w:r>
      <w:r w:rsidRPr="00091A9B">
        <w:rPr>
          <w:rStyle w:val="StyleUnderline"/>
          <w:highlight w:val="cyan"/>
        </w:rPr>
        <w:t>target</w:t>
      </w:r>
      <w:r w:rsidRPr="00091A9B">
        <w:rPr>
          <w:rStyle w:val="StyleUnderline"/>
        </w:rPr>
        <w:t xml:space="preserve"> audience of a state’s </w:t>
      </w:r>
      <w:r w:rsidRPr="00091A9B">
        <w:rPr>
          <w:rStyle w:val="Emphasis"/>
        </w:rPr>
        <w:t>n</w:t>
      </w:r>
      <w:r w:rsidRPr="00091A9B">
        <w:rPr>
          <w:sz w:val="16"/>
        </w:rPr>
        <w:t>o-</w:t>
      </w:r>
      <w:r w:rsidRPr="00091A9B">
        <w:rPr>
          <w:rStyle w:val="Emphasis"/>
        </w:rPr>
        <w:t>f</w:t>
      </w:r>
      <w:r w:rsidRPr="00091A9B">
        <w:rPr>
          <w:sz w:val="16"/>
        </w:rPr>
        <w:t>irst-</w:t>
      </w:r>
      <w:r w:rsidRPr="00091A9B">
        <w:rPr>
          <w:rStyle w:val="Emphasis"/>
        </w:rPr>
        <w:t>u</w:t>
      </w:r>
      <w:r w:rsidRPr="00091A9B">
        <w:rPr>
          <w:sz w:val="16"/>
        </w:rPr>
        <w:t xml:space="preserve">se policy </w:t>
      </w:r>
      <w:r w:rsidRPr="00091A9B">
        <w:rPr>
          <w:rStyle w:val="Emphasis"/>
          <w:highlight w:val="cyan"/>
        </w:rPr>
        <w:t>has never believed it fully</w:t>
      </w:r>
      <w:r w:rsidRPr="00091A9B">
        <w:rPr>
          <w:rStyle w:val="StyleUnderline"/>
        </w:rPr>
        <w:t>, whether</w:t>
      </w:r>
      <w:r w:rsidRPr="00091A9B">
        <w:rPr>
          <w:sz w:val="16"/>
        </w:rPr>
        <w:t xml:space="preserve"> it was </w:t>
      </w:r>
      <w:r w:rsidRPr="00091A9B">
        <w:rPr>
          <w:rStyle w:val="StyleUnderline"/>
        </w:rPr>
        <w:t>the Soviet Union during the Cold War, or China and India today</w:t>
      </w:r>
      <w:r w:rsidRPr="00091A9B">
        <w:rPr>
          <w:sz w:val="16"/>
        </w:rPr>
        <w:t>.</w:t>
      </w:r>
    </w:p>
    <w:p w14:paraId="7BE35706" w14:textId="77777777" w:rsidR="00141F8B" w:rsidRPr="00091A9B" w:rsidRDefault="00141F8B" w:rsidP="00141F8B">
      <w:pPr>
        <w:rPr>
          <w:sz w:val="16"/>
        </w:rPr>
      </w:pPr>
      <w:r w:rsidRPr="00091A9B">
        <w:rPr>
          <w:sz w:val="16"/>
        </w:rPr>
        <w:t xml:space="preserve">What is even more remarkable is that </w:t>
      </w:r>
      <w:r w:rsidRPr="00091A9B">
        <w:rPr>
          <w:rStyle w:val="StyleUnderline"/>
          <w:highlight w:val="cyan"/>
        </w:rPr>
        <w:t>China and India have</w:t>
      </w:r>
      <w:r w:rsidRPr="00091A9B">
        <w:rPr>
          <w:sz w:val="16"/>
        </w:rPr>
        <w:t xml:space="preserve">, at least until recently, what should be </w:t>
      </w:r>
      <w:r w:rsidRPr="00091A9B">
        <w:rPr>
          <w:rStyle w:val="Emphasis"/>
        </w:rPr>
        <w:t xml:space="preserve">the </w:t>
      </w:r>
      <w:r w:rsidRPr="00091A9B">
        <w:rPr>
          <w:rStyle w:val="Emphasis"/>
          <w:highlight w:val="cyan"/>
        </w:rPr>
        <w:t>quintessential</w:t>
      </w:r>
      <w:r w:rsidRPr="00091A9B">
        <w:rPr>
          <w:rStyle w:val="Emphasis"/>
        </w:rPr>
        <w:t xml:space="preserve"> nuclear </w:t>
      </w:r>
      <w:r w:rsidRPr="00091A9B">
        <w:rPr>
          <w:rStyle w:val="Emphasis"/>
          <w:highlight w:val="cyan"/>
        </w:rPr>
        <w:t>arsenals</w:t>
      </w:r>
      <w:r w:rsidRPr="00091A9B">
        <w:rPr>
          <w:rStyle w:val="StyleUnderline"/>
          <w:highlight w:val="cyan"/>
        </w:rPr>
        <w:t xml:space="preserve"> to project</w:t>
      </w:r>
      <w:r w:rsidRPr="00091A9B">
        <w:rPr>
          <w:rStyle w:val="StyleUnderline"/>
        </w:rPr>
        <w:t xml:space="preserve"> a </w:t>
      </w:r>
      <w:r w:rsidRPr="00091A9B">
        <w:rPr>
          <w:rStyle w:val="StyleUnderline"/>
          <w:highlight w:val="cyan"/>
        </w:rPr>
        <w:t>credible</w:t>
      </w:r>
      <w:r w:rsidRPr="00091A9B">
        <w:rPr>
          <w:rStyle w:val="StyleUnderline"/>
        </w:rPr>
        <w:t xml:space="preserve"> nuclear </w:t>
      </w:r>
      <w:r w:rsidRPr="00091A9B">
        <w:rPr>
          <w:rStyle w:val="Emphasis"/>
          <w:highlight w:val="cyan"/>
        </w:rPr>
        <w:t>n</w:t>
      </w:r>
      <w:r w:rsidRPr="00091A9B">
        <w:rPr>
          <w:sz w:val="16"/>
        </w:rPr>
        <w:t>o-</w:t>
      </w:r>
      <w:r w:rsidRPr="00091A9B">
        <w:rPr>
          <w:rStyle w:val="Emphasis"/>
          <w:highlight w:val="cyan"/>
        </w:rPr>
        <w:t>f</w:t>
      </w:r>
      <w:r w:rsidRPr="00091A9B">
        <w:rPr>
          <w:sz w:val="16"/>
        </w:rPr>
        <w:t>irst-</w:t>
      </w:r>
      <w:r w:rsidRPr="00091A9B">
        <w:rPr>
          <w:rStyle w:val="Emphasis"/>
          <w:highlight w:val="cyan"/>
        </w:rPr>
        <w:t>u</w:t>
      </w:r>
      <w:r w:rsidRPr="00091A9B">
        <w:rPr>
          <w:sz w:val="16"/>
        </w:rPr>
        <w:t xml:space="preserve">se policy. Specifically, </w:t>
      </w:r>
      <w:r w:rsidRPr="00091A9B">
        <w:rPr>
          <w:rStyle w:val="StyleUnderline"/>
        </w:rPr>
        <w:t xml:space="preserve">they have much </w:t>
      </w:r>
      <w:r w:rsidRPr="00091A9B">
        <w:rPr>
          <w:rStyle w:val="StyleUnderline"/>
          <w:highlight w:val="cyan"/>
        </w:rPr>
        <w:t>smaller</w:t>
      </w:r>
      <w:r w:rsidRPr="00091A9B">
        <w:rPr>
          <w:rStyle w:val="StyleUnderline"/>
        </w:rPr>
        <w:t xml:space="preserve"> nuclear </w:t>
      </w:r>
      <w:r w:rsidRPr="00091A9B">
        <w:rPr>
          <w:rStyle w:val="StyleUnderline"/>
          <w:highlight w:val="cyan"/>
        </w:rPr>
        <w:t>arsenal sizes</w:t>
      </w:r>
      <w:r w:rsidRPr="00091A9B">
        <w:rPr>
          <w:rStyle w:val="StyleUnderline"/>
        </w:rPr>
        <w:t xml:space="preserve"> than Russia </w:t>
      </w:r>
      <w:r w:rsidRPr="00091A9B">
        <w:rPr>
          <w:rStyle w:val="StyleUnderline"/>
          <w:highlight w:val="cyan"/>
        </w:rPr>
        <w:t>and</w:t>
      </w:r>
      <w:r w:rsidRPr="00091A9B">
        <w:rPr>
          <w:rStyle w:val="StyleUnderline"/>
        </w:rPr>
        <w:t xml:space="preserve"> the </w:t>
      </w:r>
      <w:r w:rsidRPr="00091A9B">
        <w:rPr>
          <w:rStyle w:val="Emphasis"/>
        </w:rPr>
        <w:t>U</w:t>
      </w:r>
      <w:r w:rsidRPr="00091A9B">
        <w:rPr>
          <w:sz w:val="16"/>
        </w:rPr>
        <w:t xml:space="preserve">nited </w:t>
      </w:r>
      <w:r w:rsidRPr="00091A9B">
        <w:rPr>
          <w:rStyle w:val="Emphasis"/>
        </w:rPr>
        <w:t>S</w:t>
      </w:r>
      <w:r w:rsidRPr="00091A9B">
        <w:rPr>
          <w:sz w:val="16"/>
        </w:rPr>
        <w:t xml:space="preserve">tates, the </w:t>
      </w:r>
      <w:r w:rsidRPr="00091A9B">
        <w:rPr>
          <w:rStyle w:val="StyleUnderline"/>
        </w:rPr>
        <w:t>weapons are</w:t>
      </w:r>
      <w:r w:rsidRPr="00091A9B">
        <w:rPr>
          <w:sz w:val="16"/>
        </w:rPr>
        <w:t xml:space="preserve"> generally </w:t>
      </w:r>
      <w:r w:rsidRPr="00091A9B">
        <w:rPr>
          <w:rStyle w:val="StyleUnderline"/>
          <w:highlight w:val="cyan"/>
        </w:rPr>
        <w:t>de-alerted</w:t>
      </w:r>
      <w:r w:rsidRPr="00091A9B">
        <w:rPr>
          <w:sz w:val="16"/>
        </w:rPr>
        <w:t xml:space="preserve">, and it’s possible that the warheads are separated from the missiles themselves in some systems. </w:t>
      </w:r>
      <w:r w:rsidRPr="00091A9B">
        <w:rPr>
          <w:rStyle w:val="Emphasis"/>
          <w:highlight w:val="cyan"/>
        </w:rPr>
        <w:t>If it is possible to create</w:t>
      </w:r>
      <w:r w:rsidRPr="00091A9B">
        <w:rPr>
          <w:rStyle w:val="Emphasis"/>
        </w:rPr>
        <w:t xml:space="preserve"> a </w:t>
      </w:r>
      <w:r w:rsidRPr="00091A9B">
        <w:rPr>
          <w:rStyle w:val="Emphasis"/>
          <w:highlight w:val="cyan"/>
        </w:rPr>
        <w:t>believable n</w:t>
      </w:r>
      <w:r w:rsidRPr="00091A9B">
        <w:rPr>
          <w:sz w:val="16"/>
        </w:rPr>
        <w:t>o-</w:t>
      </w:r>
      <w:r w:rsidRPr="00091A9B">
        <w:rPr>
          <w:rStyle w:val="Emphasis"/>
          <w:highlight w:val="cyan"/>
        </w:rPr>
        <w:t>f</w:t>
      </w:r>
      <w:r w:rsidRPr="00091A9B">
        <w:rPr>
          <w:sz w:val="16"/>
        </w:rPr>
        <w:t>irst-</w:t>
      </w:r>
      <w:r w:rsidRPr="00091A9B">
        <w:rPr>
          <w:rStyle w:val="Emphasis"/>
          <w:highlight w:val="cyan"/>
        </w:rPr>
        <w:t>u</w:t>
      </w:r>
      <w:r w:rsidRPr="00091A9B">
        <w:rPr>
          <w:sz w:val="16"/>
        </w:rPr>
        <w:t xml:space="preserve">se policy, then </w:t>
      </w:r>
      <w:r w:rsidRPr="00091A9B">
        <w:rPr>
          <w:rStyle w:val="StyleUnderline"/>
          <w:highlight w:val="cyan"/>
        </w:rPr>
        <w:t>China and India are</w:t>
      </w:r>
      <w:r w:rsidRPr="00091A9B">
        <w:rPr>
          <w:rStyle w:val="StyleUnderline"/>
        </w:rPr>
        <w:t xml:space="preserve"> the </w:t>
      </w:r>
      <w:r w:rsidRPr="00091A9B">
        <w:rPr>
          <w:rStyle w:val="Emphasis"/>
          <w:highlight w:val="cyan"/>
        </w:rPr>
        <w:t>ideal</w:t>
      </w:r>
      <w:r w:rsidRPr="00091A9B">
        <w:rPr>
          <w:rStyle w:val="Emphasis"/>
        </w:rPr>
        <w:t xml:space="preserve"> test </w:t>
      </w:r>
      <w:r w:rsidRPr="00091A9B">
        <w:rPr>
          <w:rStyle w:val="Emphasis"/>
          <w:highlight w:val="cyan"/>
        </w:rPr>
        <w:t>cases</w:t>
      </w:r>
      <w:r w:rsidRPr="00091A9B">
        <w:rPr>
          <w:sz w:val="16"/>
        </w:rPr>
        <w:t xml:space="preserve">. And yet, </w:t>
      </w:r>
      <w:r w:rsidRPr="00091A9B">
        <w:rPr>
          <w:rStyle w:val="StyleUnderline"/>
          <w:highlight w:val="cyan"/>
        </w:rPr>
        <w:t>there is</w:t>
      </w:r>
      <w:r w:rsidRPr="00091A9B">
        <w:rPr>
          <w:sz w:val="16"/>
        </w:rPr>
        <w:t xml:space="preserve"> reportedly </w:t>
      </w:r>
      <w:r w:rsidRPr="00091A9B">
        <w:rPr>
          <w:rStyle w:val="Emphasis"/>
          <w:highlight w:val="cyan"/>
        </w:rPr>
        <w:t>widespread disbelief</w:t>
      </w:r>
      <w:r w:rsidRPr="00091A9B">
        <w:rPr>
          <w:rStyle w:val="StyleUnderline"/>
        </w:rPr>
        <w:t xml:space="preserve"> among officials and analysts in both countries about each side’s commitment to their respective</w:t>
      </w:r>
      <w:r w:rsidRPr="00091A9B">
        <w:rPr>
          <w:sz w:val="16"/>
        </w:rPr>
        <w:t xml:space="preserve"> nuclear </w:t>
      </w:r>
      <w:r w:rsidRPr="00091A9B">
        <w:rPr>
          <w:rStyle w:val="Emphasis"/>
        </w:rPr>
        <w:t>n</w:t>
      </w:r>
      <w:r w:rsidRPr="00091A9B">
        <w:rPr>
          <w:sz w:val="16"/>
        </w:rPr>
        <w:t>o-</w:t>
      </w:r>
      <w:r w:rsidRPr="00091A9B">
        <w:rPr>
          <w:rStyle w:val="Emphasis"/>
        </w:rPr>
        <w:t>f</w:t>
      </w:r>
      <w:r w:rsidRPr="00091A9B">
        <w:rPr>
          <w:sz w:val="16"/>
        </w:rPr>
        <w:t>irst-</w:t>
      </w:r>
      <w:r w:rsidRPr="00091A9B">
        <w:rPr>
          <w:rStyle w:val="Emphasis"/>
        </w:rPr>
        <w:t>u</w:t>
      </w:r>
      <w:r w:rsidRPr="00091A9B">
        <w:rPr>
          <w:sz w:val="16"/>
        </w:rPr>
        <w:t xml:space="preserve">se policies. Recent </w:t>
      </w:r>
      <w:r w:rsidRPr="00091A9B">
        <w:rPr>
          <w:rStyle w:val="StyleUnderline"/>
          <w:highlight w:val="cyan"/>
        </w:rPr>
        <w:t>U.S.</w:t>
      </w:r>
      <w:r w:rsidRPr="00091A9B">
        <w:rPr>
          <w:rStyle w:val="StyleUnderline"/>
        </w:rPr>
        <w:t xml:space="preserve"> defense </w:t>
      </w:r>
      <w:r w:rsidRPr="00091A9B">
        <w:rPr>
          <w:rStyle w:val="StyleUnderline"/>
          <w:highlight w:val="cyan"/>
        </w:rPr>
        <w:t>officials</w:t>
      </w:r>
      <w:r w:rsidRPr="00091A9B">
        <w:rPr>
          <w:rStyle w:val="StyleUnderline"/>
        </w:rPr>
        <w:t xml:space="preserve"> have</w:t>
      </w:r>
      <w:r w:rsidRPr="00091A9B">
        <w:rPr>
          <w:sz w:val="16"/>
        </w:rPr>
        <w:t xml:space="preserve"> also </w:t>
      </w:r>
      <w:r w:rsidRPr="00091A9B">
        <w:rPr>
          <w:rStyle w:val="StyleUnderline"/>
        </w:rPr>
        <w:t xml:space="preserve">claimed they </w:t>
      </w:r>
      <w:r w:rsidRPr="00091A9B">
        <w:rPr>
          <w:rStyle w:val="Emphasis"/>
          <w:highlight w:val="cyan"/>
        </w:rPr>
        <w:t xml:space="preserve">do not believe </w:t>
      </w:r>
      <w:r w:rsidRPr="00091A9B">
        <w:rPr>
          <w:rStyle w:val="Emphasis"/>
          <w:highlight w:val="cyan"/>
        </w:rPr>
        <w:lastRenderedPageBreak/>
        <w:t>China</w:t>
      </w:r>
      <w:r w:rsidRPr="00091A9B">
        <w:rPr>
          <w:rStyle w:val="Emphasis"/>
        </w:rPr>
        <w:t>’s</w:t>
      </w:r>
      <w:r w:rsidRPr="00091A9B">
        <w:rPr>
          <w:sz w:val="16"/>
        </w:rPr>
        <w:t xml:space="preserve"> nuclear </w:t>
      </w:r>
      <w:r w:rsidRPr="00091A9B">
        <w:rPr>
          <w:rStyle w:val="Emphasis"/>
        </w:rPr>
        <w:t>n</w:t>
      </w:r>
      <w:r w:rsidRPr="00091A9B">
        <w:rPr>
          <w:sz w:val="16"/>
        </w:rPr>
        <w:t>o-</w:t>
      </w:r>
      <w:r w:rsidRPr="00091A9B">
        <w:rPr>
          <w:rStyle w:val="Emphasis"/>
        </w:rPr>
        <w:t>f</w:t>
      </w:r>
      <w:r w:rsidRPr="00091A9B">
        <w:rPr>
          <w:sz w:val="16"/>
        </w:rPr>
        <w:t>irst-</w:t>
      </w:r>
      <w:r w:rsidRPr="00091A9B">
        <w:rPr>
          <w:rStyle w:val="Emphasis"/>
        </w:rPr>
        <w:t>u</w:t>
      </w:r>
      <w:r w:rsidRPr="00091A9B">
        <w:rPr>
          <w:sz w:val="16"/>
        </w:rPr>
        <w:t xml:space="preserve">se policy, and the </w:t>
      </w:r>
      <w:r w:rsidRPr="00091A9B">
        <w:rPr>
          <w:rStyle w:val="Emphasis"/>
        </w:rPr>
        <w:t>D</w:t>
      </w:r>
      <w:r w:rsidRPr="00091A9B">
        <w:rPr>
          <w:sz w:val="16"/>
        </w:rPr>
        <w:t xml:space="preserve">epartment </w:t>
      </w:r>
      <w:r w:rsidRPr="00091A9B">
        <w:rPr>
          <w:rStyle w:val="Emphasis"/>
        </w:rPr>
        <w:t>o</w:t>
      </w:r>
      <w:r w:rsidRPr="00091A9B">
        <w:rPr>
          <w:sz w:val="16"/>
        </w:rPr>
        <w:t xml:space="preserve">f </w:t>
      </w:r>
      <w:r w:rsidRPr="00091A9B">
        <w:rPr>
          <w:rStyle w:val="Emphasis"/>
        </w:rPr>
        <w:t>D</w:t>
      </w:r>
      <w:r w:rsidRPr="00091A9B">
        <w:rPr>
          <w:sz w:val="16"/>
        </w:rPr>
        <w:t xml:space="preserve">efense more generally </w:t>
      </w:r>
      <w:r w:rsidRPr="00091A9B">
        <w:rPr>
          <w:rStyle w:val="StyleUnderline"/>
        </w:rPr>
        <w:t>has had long-standing doubts</w:t>
      </w:r>
      <w:r w:rsidRPr="00091A9B">
        <w:rPr>
          <w:sz w:val="16"/>
        </w:rPr>
        <w:t>, even before China began its massive current buildup of nuclear weapons.</w:t>
      </w:r>
    </w:p>
    <w:p w14:paraId="5B8E8B92" w14:textId="77777777" w:rsidR="00141F8B" w:rsidRPr="00091A9B" w:rsidRDefault="00141F8B" w:rsidP="00141F8B">
      <w:pPr>
        <w:rPr>
          <w:sz w:val="16"/>
        </w:rPr>
      </w:pPr>
      <w:r w:rsidRPr="00091A9B">
        <w:rPr>
          <w:sz w:val="16"/>
        </w:rPr>
        <w:t xml:space="preserve">In short, </w:t>
      </w:r>
      <w:r w:rsidRPr="00091A9B">
        <w:rPr>
          <w:rStyle w:val="StyleUnderline"/>
          <w:highlight w:val="cyan"/>
        </w:rPr>
        <w:t>if</w:t>
      </w:r>
      <w:r w:rsidRPr="00091A9B">
        <w:rPr>
          <w:rStyle w:val="StyleUnderline"/>
        </w:rPr>
        <w:t xml:space="preserve"> a</w:t>
      </w:r>
      <w:r w:rsidRPr="00091A9B">
        <w:rPr>
          <w:sz w:val="16"/>
        </w:rPr>
        <w:t xml:space="preserve"> nuclear </w:t>
      </w:r>
      <w:r w:rsidRPr="00091A9B">
        <w:rPr>
          <w:rStyle w:val="Emphasis"/>
          <w:highlight w:val="cyan"/>
        </w:rPr>
        <w:t>n</w:t>
      </w:r>
      <w:r w:rsidRPr="00091A9B">
        <w:rPr>
          <w:sz w:val="16"/>
        </w:rPr>
        <w:t>o-</w:t>
      </w:r>
      <w:r w:rsidRPr="00091A9B">
        <w:rPr>
          <w:rStyle w:val="Emphasis"/>
          <w:highlight w:val="cyan"/>
        </w:rPr>
        <w:t>f</w:t>
      </w:r>
      <w:r w:rsidRPr="00091A9B">
        <w:rPr>
          <w:sz w:val="16"/>
        </w:rPr>
        <w:t>irst-</w:t>
      </w:r>
      <w:r w:rsidRPr="00091A9B">
        <w:rPr>
          <w:rStyle w:val="Emphasis"/>
          <w:highlight w:val="cyan"/>
        </w:rPr>
        <w:t>u</w:t>
      </w:r>
      <w:r w:rsidRPr="00091A9B">
        <w:rPr>
          <w:sz w:val="16"/>
        </w:rPr>
        <w:t xml:space="preserve">se policy </w:t>
      </w:r>
      <w:r w:rsidRPr="00091A9B">
        <w:rPr>
          <w:rStyle w:val="StyleUnderline"/>
          <w:highlight w:val="cyan"/>
        </w:rPr>
        <w:t>does not provide</w:t>
      </w:r>
      <w:r w:rsidRPr="00091A9B">
        <w:rPr>
          <w:sz w:val="16"/>
        </w:rPr>
        <w:t xml:space="preserve"> the </w:t>
      </w:r>
      <w:r w:rsidRPr="00091A9B">
        <w:rPr>
          <w:rStyle w:val="StyleUnderline"/>
        </w:rPr>
        <w:t xml:space="preserve">purported </w:t>
      </w:r>
      <w:r w:rsidRPr="00091A9B">
        <w:rPr>
          <w:rStyle w:val="StyleUnderline"/>
          <w:highlight w:val="cyan"/>
        </w:rPr>
        <w:t xml:space="preserve">benefits </w:t>
      </w:r>
      <w:r w:rsidRPr="00091A9B">
        <w:rPr>
          <w:rStyle w:val="Emphasis"/>
          <w:highlight w:val="cyan"/>
        </w:rPr>
        <w:t>in the best-case</w:t>
      </w:r>
      <w:r w:rsidRPr="00091A9B">
        <w:rPr>
          <w:rStyle w:val="Emphasis"/>
        </w:rPr>
        <w:t xml:space="preserve"> scenario</w:t>
      </w:r>
      <w:r w:rsidRPr="00091A9B">
        <w:rPr>
          <w:rStyle w:val="StyleUnderline"/>
        </w:rPr>
        <w:t xml:space="preserve">, </w:t>
      </w:r>
      <w:r w:rsidRPr="00091A9B">
        <w:rPr>
          <w:rStyle w:val="StyleUnderline"/>
          <w:highlight w:val="cyan"/>
        </w:rPr>
        <w:t>it is even less likely</w:t>
      </w:r>
      <w:r w:rsidRPr="00091A9B">
        <w:rPr>
          <w:rStyle w:val="StyleUnderline"/>
        </w:rPr>
        <w:t xml:space="preserve"> to produce those benefits </w:t>
      </w:r>
      <w:r w:rsidRPr="00091A9B">
        <w:rPr>
          <w:rStyle w:val="StyleUnderline"/>
          <w:highlight w:val="cyan"/>
        </w:rPr>
        <w:t xml:space="preserve">for the </w:t>
      </w:r>
      <w:r w:rsidRPr="00091A9B">
        <w:rPr>
          <w:rStyle w:val="Emphasis"/>
          <w:highlight w:val="cyan"/>
        </w:rPr>
        <w:t>U</w:t>
      </w:r>
      <w:r w:rsidRPr="00091A9B">
        <w:rPr>
          <w:sz w:val="16"/>
        </w:rPr>
        <w:t xml:space="preserve">nited </w:t>
      </w:r>
      <w:r w:rsidRPr="00091A9B">
        <w:rPr>
          <w:rStyle w:val="Emphasis"/>
          <w:highlight w:val="cyan"/>
        </w:rPr>
        <w:t>S</w:t>
      </w:r>
      <w:r w:rsidRPr="00091A9B">
        <w:rPr>
          <w:sz w:val="16"/>
        </w:rPr>
        <w:t>tates.</w:t>
      </w:r>
    </w:p>
    <w:p w14:paraId="068D4CC4" w14:textId="77777777" w:rsidR="00141F8B" w:rsidRPr="00091A9B" w:rsidRDefault="00141F8B" w:rsidP="00141F8B">
      <w:pPr>
        <w:pStyle w:val="Heading3"/>
        <w:rPr>
          <w:rFonts w:cs="Arial"/>
        </w:rPr>
      </w:pPr>
      <w:r w:rsidRPr="00091A9B">
        <w:rPr>
          <w:rFonts w:cs="Arial"/>
        </w:rPr>
        <w:lastRenderedPageBreak/>
        <w:t>Aff---Conventional</w:t>
      </w:r>
    </w:p>
    <w:p w14:paraId="75C69DD1" w14:textId="77777777" w:rsidR="00141F8B" w:rsidRPr="00091A9B" w:rsidRDefault="00141F8B" w:rsidP="00141F8B">
      <w:pPr>
        <w:pStyle w:val="Heading4"/>
        <w:rPr>
          <w:rFonts w:cs="Arial"/>
        </w:rPr>
      </w:pPr>
      <w:r w:rsidRPr="00091A9B">
        <w:rPr>
          <w:rFonts w:cs="Arial"/>
          <w:u w:val="single"/>
        </w:rPr>
        <w:t>Conventional</w:t>
      </w:r>
      <w:r w:rsidRPr="00091A9B">
        <w:rPr>
          <w:rFonts w:cs="Arial"/>
        </w:rPr>
        <w:t xml:space="preserve"> crisis dynamics </w:t>
      </w:r>
      <w:r w:rsidRPr="00091A9B">
        <w:rPr>
          <w:rFonts w:cs="Arial"/>
          <w:u w:val="single"/>
        </w:rPr>
        <w:t>overwhelm</w:t>
      </w:r>
      <w:r w:rsidRPr="00091A9B">
        <w:rPr>
          <w:rFonts w:cs="Arial"/>
        </w:rPr>
        <w:t xml:space="preserve"> any benefits. </w:t>
      </w:r>
    </w:p>
    <w:p w14:paraId="5FA157FB" w14:textId="77777777" w:rsidR="00141F8B" w:rsidRPr="00091A9B" w:rsidRDefault="00141F8B" w:rsidP="00141F8B">
      <w:r w:rsidRPr="00091A9B">
        <w:t xml:space="preserve">Alexander </w:t>
      </w:r>
      <w:r w:rsidRPr="00091A9B">
        <w:rPr>
          <w:rStyle w:val="Style13ptBold"/>
        </w:rPr>
        <w:t>Lanoszka 18</w:t>
      </w:r>
      <w:r w:rsidRPr="00091A9B">
        <w:t>, Assistant professor of Political Science at University of Waterloo; and Thomas Leo Scherer, Ph.D. from Princeton in politics, program Officer at the US Institute of Peace, 2/6/18, “Nuclear ambiguity, no first use, and crisis stability in asymmetric crises,” The Nonproliferation Review, DOI: 10.1080/10736700.2018.1430552</w:t>
      </w:r>
    </w:p>
    <w:p w14:paraId="4BB9182B" w14:textId="77777777" w:rsidR="00141F8B" w:rsidRPr="00091A9B" w:rsidRDefault="00141F8B" w:rsidP="00141F8B">
      <w:r w:rsidRPr="00091A9B">
        <w:t xml:space="preserve">AFU = ambiguous first use </w:t>
      </w:r>
    </w:p>
    <w:p w14:paraId="16E0F740" w14:textId="77777777" w:rsidR="00141F8B" w:rsidRPr="00091A9B" w:rsidRDefault="00141F8B" w:rsidP="00141F8B">
      <w:pPr>
        <w:rPr>
          <w:sz w:val="16"/>
        </w:rPr>
      </w:pPr>
      <w:r w:rsidRPr="00091A9B">
        <w:rPr>
          <w:sz w:val="16"/>
        </w:rPr>
        <w:t xml:space="preserve">We demonstrate that </w:t>
      </w:r>
      <w:r w:rsidRPr="00091A9B">
        <w:rPr>
          <w:rStyle w:val="StyleUnderline"/>
        </w:rPr>
        <w:t xml:space="preserve">various </w:t>
      </w:r>
      <w:r w:rsidRPr="00091A9B">
        <w:rPr>
          <w:rStyle w:val="Emphasis"/>
        </w:rPr>
        <w:t xml:space="preserve">logical </w:t>
      </w:r>
      <w:r w:rsidRPr="00091A9B">
        <w:rPr>
          <w:rStyle w:val="Emphasis"/>
          <w:highlight w:val="cyan"/>
        </w:rPr>
        <w:t>inconsistencies</w:t>
      </w:r>
      <w:r w:rsidRPr="00091A9B">
        <w:rPr>
          <w:rStyle w:val="StyleUnderline"/>
          <w:highlight w:val="cyan"/>
        </w:rPr>
        <w:t xml:space="preserve"> and </w:t>
      </w:r>
      <w:r w:rsidRPr="00091A9B">
        <w:rPr>
          <w:rStyle w:val="Emphasis"/>
          <w:highlight w:val="cyan"/>
        </w:rPr>
        <w:t>empirical weaknesses</w:t>
      </w:r>
      <w:r w:rsidRPr="00091A9B">
        <w:rPr>
          <w:rStyle w:val="StyleUnderline"/>
          <w:highlight w:val="cyan"/>
        </w:rPr>
        <w:t xml:space="preserve"> exist in arg</w:t>
      </w:r>
      <w:r w:rsidRPr="00091A9B">
        <w:rPr>
          <w:rStyle w:val="StyleUnderline"/>
        </w:rPr>
        <w:t>ument</w:t>
      </w:r>
      <w:r w:rsidRPr="00091A9B">
        <w:rPr>
          <w:rStyle w:val="StyleUnderline"/>
          <w:highlight w:val="cyan"/>
        </w:rPr>
        <w:t>s</w:t>
      </w:r>
      <w:r w:rsidRPr="00091A9B">
        <w:rPr>
          <w:rStyle w:val="StyleUnderline"/>
        </w:rPr>
        <w:t xml:space="preserve"> made by NFU advocates </w:t>
      </w:r>
      <w:r w:rsidRPr="00091A9B">
        <w:rPr>
          <w:rStyle w:val="StyleUnderline"/>
          <w:highlight w:val="cyan"/>
        </w:rPr>
        <w:t>regarding crisis stability</w:t>
      </w:r>
      <w:r w:rsidRPr="00091A9B">
        <w:rPr>
          <w:sz w:val="16"/>
        </w:rPr>
        <w:t xml:space="preserve"> in the case of an asymmetrical confrontation. </w:t>
      </w:r>
      <w:r w:rsidRPr="00091A9B">
        <w:rPr>
          <w:rStyle w:val="StyleUnderline"/>
        </w:rPr>
        <w:t xml:space="preserve">NFU </w:t>
      </w:r>
      <w:r w:rsidRPr="00091A9B">
        <w:rPr>
          <w:rStyle w:val="StyleUnderline"/>
          <w:highlight w:val="cyan"/>
        </w:rPr>
        <w:t>advocates</w:t>
      </w:r>
      <w:r w:rsidRPr="00091A9B">
        <w:rPr>
          <w:rStyle w:val="StyleUnderline"/>
        </w:rPr>
        <w:t xml:space="preserve"> claim</w:t>
      </w:r>
      <w:r w:rsidRPr="00091A9B">
        <w:rPr>
          <w:sz w:val="16"/>
        </w:rPr>
        <w:t xml:space="preserve"> that </w:t>
      </w:r>
      <w:r w:rsidRPr="00091A9B">
        <w:rPr>
          <w:rStyle w:val="StyleUnderline"/>
        </w:rPr>
        <w:t>retaining the option to introduce nuclear weapons first</w:t>
      </w:r>
      <w:r w:rsidRPr="00091A9B">
        <w:rPr>
          <w:sz w:val="16"/>
        </w:rPr>
        <w:t xml:space="preserve"> into a crisis </w:t>
      </w:r>
      <w:r w:rsidRPr="00091A9B">
        <w:rPr>
          <w:rStyle w:val="StyleUnderline"/>
        </w:rPr>
        <w:t xml:space="preserve">is </w:t>
      </w:r>
      <w:r w:rsidRPr="00091A9B">
        <w:rPr>
          <w:rStyle w:val="Emphasis"/>
        </w:rPr>
        <w:t>both unnecessary and dangerous</w:t>
      </w:r>
      <w:r w:rsidRPr="00091A9B">
        <w:rPr>
          <w:sz w:val="16"/>
        </w:rPr>
        <w:t xml:space="preserve">. </w:t>
      </w:r>
      <w:r w:rsidRPr="00091A9B">
        <w:rPr>
          <w:rStyle w:val="StyleUnderline"/>
        </w:rPr>
        <w:t xml:space="preserve">They </w:t>
      </w:r>
      <w:r w:rsidRPr="00091A9B">
        <w:rPr>
          <w:rStyle w:val="StyleUnderline"/>
          <w:highlight w:val="cyan"/>
        </w:rPr>
        <w:t>offer</w:t>
      </w:r>
      <w:r w:rsidRPr="00091A9B">
        <w:rPr>
          <w:sz w:val="16"/>
        </w:rPr>
        <w:t xml:space="preserve">, in our view, </w:t>
      </w:r>
      <w:r w:rsidRPr="00091A9B">
        <w:rPr>
          <w:rStyle w:val="StyleUnderline"/>
          <w:highlight w:val="cyan"/>
        </w:rPr>
        <w:t>three pathways</w:t>
      </w:r>
      <w:r w:rsidRPr="00091A9B">
        <w:rPr>
          <w:sz w:val="16"/>
        </w:rPr>
        <w:t>—</w:t>
      </w:r>
      <w:r w:rsidRPr="00091A9B">
        <w:rPr>
          <w:rStyle w:val="StyleUnderline"/>
        </w:rPr>
        <w:t xml:space="preserve">the </w:t>
      </w:r>
      <w:r w:rsidRPr="00091A9B">
        <w:rPr>
          <w:rStyle w:val="StyleUnderline"/>
          <w:highlight w:val="cyan"/>
        </w:rPr>
        <w:t>downward-spiral</w:t>
      </w:r>
      <w:r w:rsidRPr="00091A9B">
        <w:rPr>
          <w:sz w:val="16"/>
        </w:rPr>
        <w:t xml:space="preserve"> pathway, the </w:t>
      </w:r>
      <w:r w:rsidRPr="00091A9B">
        <w:rPr>
          <w:rStyle w:val="StyleUnderline"/>
          <w:highlight w:val="cyan"/>
        </w:rPr>
        <w:t>accidental-war</w:t>
      </w:r>
      <w:r w:rsidRPr="00091A9B">
        <w:rPr>
          <w:sz w:val="16"/>
        </w:rPr>
        <w:t xml:space="preserve"> pathway, </w:t>
      </w:r>
      <w:r w:rsidRPr="00091A9B">
        <w:rPr>
          <w:rStyle w:val="StyleUnderline"/>
          <w:highlight w:val="cyan"/>
        </w:rPr>
        <w:t>and</w:t>
      </w:r>
      <w:r w:rsidRPr="00091A9B">
        <w:rPr>
          <w:sz w:val="16"/>
        </w:rPr>
        <w:t xml:space="preserve"> the </w:t>
      </w:r>
      <w:r w:rsidRPr="00091A9B">
        <w:rPr>
          <w:rStyle w:val="StyleUnderline"/>
          <w:highlight w:val="cyan"/>
        </w:rPr>
        <w:t>use-it-or-lose-it</w:t>
      </w:r>
      <w:r w:rsidRPr="00091A9B">
        <w:rPr>
          <w:sz w:val="16"/>
        </w:rPr>
        <w:t xml:space="preserve"> pathway—to support this assertion. They also invoke Saddam’s decision to pre-delegate the use of unconventional weapons in the Gulf War to emphasize the dangers associated with an AFU policy.</w:t>
      </w:r>
    </w:p>
    <w:p w14:paraId="4F7A0C9E" w14:textId="77777777" w:rsidR="00141F8B" w:rsidRPr="00091A9B" w:rsidRDefault="00141F8B" w:rsidP="00141F8B">
      <w:pPr>
        <w:rPr>
          <w:sz w:val="16"/>
        </w:rPr>
      </w:pPr>
      <w:r w:rsidRPr="00091A9B">
        <w:rPr>
          <w:sz w:val="16"/>
        </w:rPr>
        <w:t xml:space="preserve">We find </w:t>
      </w:r>
      <w:r w:rsidRPr="00091A9B">
        <w:rPr>
          <w:rStyle w:val="StyleUnderline"/>
        </w:rPr>
        <w:t xml:space="preserve">these </w:t>
      </w:r>
      <w:r w:rsidRPr="00091A9B">
        <w:rPr>
          <w:rStyle w:val="StyleUnderline"/>
          <w:highlight w:val="cyan"/>
        </w:rPr>
        <w:t>arguments are</w:t>
      </w:r>
      <w:r w:rsidRPr="00091A9B">
        <w:rPr>
          <w:rStyle w:val="StyleUnderline"/>
        </w:rPr>
        <w:t xml:space="preserve">, </w:t>
      </w:r>
      <w:r w:rsidRPr="00091A9B">
        <w:rPr>
          <w:rStyle w:val="Emphasis"/>
        </w:rPr>
        <w:t xml:space="preserve">at best, </w:t>
      </w:r>
      <w:r w:rsidRPr="00091A9B">
        <w:rPr>
          <w:rStyle w:val="Emphasis"/>
          <w:highlight w:val="cyan"/>
        </w:rPr>
        <w:t>overstated</w:t>
      </w:r>
      <w:r w:rsidRPr="00091A9B">
        <w:rPr>
          <w:rStyle w:val="StyleUnderline"/>
        </w:rPr>
        <w:t xml:space="preserve">. It is </w:t>
      </w:r>
      <w:r w:rsidRPr="00091A9B">
        <w:rPr>
          <w:rStyle w:val="StyleUnderline"/>
          <w:highlight w:val="cyan"/>
        </w:rPr>
        <w:t>unclear how NFU would lower</w:t>
      </w:r>
      <w:r w:rsidRPr="00091A9B">
        <w:rPr>
          <w:rStyle w:val="StyleUnderline"/>
        </w:rPr>
        <w:t xml:space="preserve"> the </w:t>
      </w:r>
      <w:r w:rsidRPr="00091A9B">
        <w:rPr>
          <w:rStyle w:val="StyleUnderline"/>
          <w:highlight w:val="cyan"/>
        </w:rPr>
        <w:t>risks of war</w:t>
      </w:r>
      <w:r w:rsidRPr="00091A9B">
        <w:rPr>
          <w:rStyle w:val="StyleUnderline"/>
        </w:rPr>
        <w:t xml:space="preserve"> </w:t>
      </w:r>
      <w:r w:rsidRPr="00091A9B">
        <w:rPr>
          <w:rStyle w:val="Emphasis"/>
        </w:rPr>
        <w:t>if AFU were unnecessary as well</w:t>
      </w:r>
      <w:r w:rsidRPr="00091A9B">
        <w:rPr>
          <w:sz w:val="16"/>
        </w:rPr>
        <w:t xml:space="preserve">. After all, </w:t>
      </w:r>
      <w:r w:rsidRPr="00091A9B">
        <w:rPr>
          <w:rStyle w:val="StyleUnderline"/>
          <w:highlight w:val="cyan"/>
        </w:rPr>
        <w:t xml:space="preserve">weaker adversaries </w:t>
      </w:r>
      <w:r w:rsidRPr="00091A9B">
        <w:rPr>
          <w:rStyle w:val="StyleUnderline"/>
        </w:rPr>
        <w:t xml:space="preserve">already </w:t>
      </w:r>
      <w:r w:rsidRPr="00091A9B">
        <w:rPr>
          <w:rStyle w:val="StyleUnderline"/>
          <w:highlight w:val="cyan"/>
        </w:rPr>
        <w:t>have</w:t>
      </w:r>
      <w:r w:rsidRPr="00091A9B">
        <w:rPr>
          <w:rStyle w:val="StyleUnderline"/>
        </w:rPr>
        <w:t xml:space="preserve"> good </w:t>
      </w:r>
      <w:r w:rsidRPr="00091A9B">
        <w:rPr>
          <w:rStyle w:val="StyleUnderline"/>
          <w:highlight w:val="cyan"/>
        </w:rPr>
        <w:t xml:space="preserve">reasons to fear US </w:t>
      </w:r>
      <w:r w:rsidRPr="00091A9B">
        <w:rPr>
          <w:rStyle w:val="Emphasis"/>
          <w:highlight w:val="cyan"/>
        </w:rPr>
        <w:t>conventional</w:t>
      </w:r>
      <w:r w:rsidRPr="00091A9B">
        <w:rPr>
          <w:rStyle w:val="Emphasis"/>
        </w:rPr>
        <w:t xml:space="preserve"> military </w:t>
      </w:r>
      <w:r w:rsidRPr="00091A9B">
        <w:rPr>
          <w:rStyle w:val="Emphasis"/>
          <w:highlight w:val="cyan"/>
        </w:rPr>
        <w:t>power</w:t>
      </w:r>
      <w:r w:rsidRPr="00091A9B">
        <w:rPr>
          <w:rStyle w:val="StyleUnderline"/>
        </w:rPr>
        <w:t xml:space="preserve">. The </w:t>
      </w:r>
      <w:r w:rsidRPr="00091A9B">
        <w:rPr>
          <w:rStyle w:val="StyleUnderline"/>
          <w:highlight w:val="cyan"/>
        </w:rPr>
        <w:t xml:space="preserve">threat of the </w:t>
      </w:r>
      <w:r w:rsidRPr="00091A9B">
        <w:rPr>
          <w:rStyle w:val="Emphasis"/>
          <w:highlight w:val="cyan"/>
        </w:rPr>
        <w:t>U</w:t>
      </w:r>
      <w:r w:rsidRPr="00091A9B">
        <w:rPr>
          <w:sz w:val="16"/>
        </w:rPr>
        <w:t xml:space="preserve">nited </w:t>
      </w:r>
      <w:r w:rsidRPr="00091A9B">
        <w:rPr>
          <w:rStyle w:val="Emphasis"/>
          <w:highlight w:val="cyan"/>
        </w:rPr>
        <w:t>S</w:t>
      </w:r>
      <w:r w:rsidRPr="00091A9B">
        <w:rPr>
          <w:sz w:val="16"/>
        </w:rPr>
        <w:t xml:space="preserve">tates </w:t>
      </w:r>
      <w:r w:rsidRPr="00091A9B">
        <w:rPr>
          <w:rStyle w:val="StyleUnderline"/>
          <w:highlight w:val="cyan"/>
        </w:rPr>
        <w:t xml:space="preserve">bringing to bear this capability can </w:t>
      </w:r>
      <w:r w:rsidRPr="00091A9B">
        <w:rPr>
          <w:rStyle w:val="Emphasis"/>
          <w:highlight w:val="cyan"/>
        </w:rPr>
        <w:t>provoke the same crisis dynamics</w:t>
      </w:r>
      <w:r w:rsidRPr="00091A9B">
        <w:rPr>
          <w:rStyle w:val="StyleUnderline"/>
          <w:highlight w:val="cyan"/>
        </w:rPr>
        <w:t xml:space="preserve"> as</w:t>
      </w:r>
      <w:r w:rsidRPr="00091A9B">
        <w:rPr>
          <w:rStyle w:val="StyleUnderline"/>
        </w:rPr>
        <w:t xml:space="preserve"> the threat of </w:t>
      </w:r>
      <w:r w:rsidRPr="00091A9B">
        <w:rPr>
          <w:rStyle w:val="StyleUnderline"/>
          <w:highlight w:val="cyan"/>
        </w:rPr>
        <w:t>nuclear first use</w:t>
      </w:r>
      <w:r w:rsidRPr="00091A9B">
        <w:rPr>
          <w:sz w:val="16"/>
        </w:rPr>
        <w:t xml:space="preserve"> itself. </w:t>
      </w:r>
      <w:r w:rsidRPr="00091A9B">
        <w:rPr>
          <w:rStyle w:val="StyleUnderline"/>
          <w:highlight w:val="cyan"/>
        </w:rPr>
        <w:t xml:space="preserve">Whether the </w:t>
      </w:r>
      <w:r w:rsidRPr="00091A9B">
        <w:rPr>
          <w:rStyle w:val="Emphasis"/>
          <w:highlight w:val="cyan"/>
        </w:rPr>
        <w:t>U</w:t>
      </w:r>
      <w:r w:rsidRPr="00091A9B">
        <w:rPr>
          <w:sz w:val="16"/>
        </w:rPr>
        <w:t xml:space="preserve">nited </w:t>
      </w:r>
      <w:r w:rsidRPr="00091A9B">
        <w:rPr>
          <w:rStyle w:val="Emphasis"/>
          <w:highlight w:val="cyan"/>
        </w:rPr>
        <w:t>S</w:t>
      </w:r>
      <w:r w:rsidRPr="00091A9B">
        <w:rPr>
          <w:sz w:val="16"/>
        </w:rPr>
        <w:t xml:space="preserve">tates </w:t>
      </w:r>
      <w:r w:rsidRPr="00091A9B">
        <w:rPr>
          <w:rStyle w:val="StyleUnderline"/>
          <w:highlight w:val="cyan"/>
        </w:rPr>
        <w:t xml:space="preserve">switches to NFU </w:t>
      </w:r>
      <w:r w:rsidRPr="00091A9B">
        <w:rPr>
          <w:rStyle w:val="Emphasis"/>
          <w:highlight w:val="cyan"/>
        </w:rPr>
        <w:t>does not matter for crisis stability</w:t>
      </w:r>
      <w:r w:rsidRPr="00091A9B">
        <w:rPr>
          <w:rStyle w:val="StyleUnderline"/>
        </w:rPr>
        <w:t xml:space="preserve"> unless the adversary can adopt sufficient countermeasures against conventional military power and </w:t>
      </w:r>
      <w:r w:rsidRPr="00091A9B">
        <w:rPr>
          <w:rStyle w:val="Emphasis"/>
        </w:rPr>
        <w:t>not</w:t>
      </w:r>
      <w:r w:rsidRPr="00091A9B">
        <w:rPr>
          <w:rStyle w:val="StyleUnderline"/>
        </w:rPr>
        <w:t xml:space="preserve"> nuclear power</w:t>
      </w:r>
      <w:r w:rsidRPr="00091A9B">
        <w:rPr>
          <w:sz w:val="16"/>
        </w:rPr>
        <w:t>. Failing this condition, a major argument in favor of NFU loses its persuasiveness.</w:t>
      </w:r>
    </w:p>
    <w:p w14:paraId="6C581EBE" w14:textId="77777777" w:rsidR="00141F8B" w:rsidRPr="00091A9B" w:rsidRDefault="00141F8B" w:rsidP="00141F8B"/>
    <w:p w14:paraId="6BD806D0" w14:textId="4D6C1984" w:rsidR="00190103" w:rsidRPr="00091A9B" w:rsidRDefault="00091A9B" w:rsidP="00190103">
      <w:pPr>
        <w:pStyle w:val="Heading1"/>
        <w:rPr>
          <w:rFonts w:cs="Arial"/>
        </w:rPr>
      </w:pPr>
      <w:r w:rsidRPr="00091A9B">
        <w:rPr>
          <w:rFonts w:cs="Arial"/>
        </w:rPr>
        <w:lastRenderedPageBreak/>
        <w:t xml:space="preserve">Misc. </w:t>
      </w:r>
      <w:r w:rsidR="00190103" w:rsidRPr="00091A9B">
        <w:rPr>
          <w:rFonts w:cs="Arial"/>
        </w:rPr>
        <w:t xml:space="preserve">DA </w:t>
      </w:r>
      <w:r w:rsidRPr="00091A9B">
        <w:rPr>
          <w:rFonts w:cs="Arial"/>
        </w:rPr>
        <w:t>Updates</w:t>
      </w:r>
    </w:p>
    <w:p w14:paraId="1D124F6B" w14:textId="77777777" w:rsidR="00091A9B" w:rsidRPr="00091A9B" w:rsidRDefault="00091A9B" w:rsidP="00091A9B">
      <w:pPr>
        <w:pStyle w:val="Heading2"/>
        <w:rPr>
          <w:rFonts w:cs="Arial"/>
        </w:rPr>
      </w:pPr>
      <w:r w:rsidRPr="00091A9B">
        <w:rPr>
          <w:rFonts w:cs="Arial"/>
        </w:rPr>
        <w:lastRenderedPageBreak/>
        <w:t>Agenda DA (AFF)</w:t>
      </w:r>
    </w:p>
    <w:p w14:paraId="627D8CA4" w14:textId="77777777" w:rsidR="00091A9B" w:rsidRPr="00091A9B" w:rsidRDefault="00091A9B" w:rsidP="00091A9B">
      <w:pPr>
        <w:pStyle w:val="Heading3"/>
        <w:rPr>
          <w:rFonts w:cs="Arial"/>
        </w:rPr>
      </w:pPr>
      <w:r w:rsidRPr="00091A9B">
        <w:rPr>
          <w:rFonts w:cs="Arial"/>
        </w:rPr>
        <w:lastRenderedPageBreak/>
        <w:t>U---Agenda---2AC</w:t>
      </w:r>
    </w:p>
    <w:p w14:paraId="05896871" w14:textId="77777777" w:rsidR="00091A9B" w:rsidRPr="00091A9B" w:rsidRDefault="00091A9B" w:rsidP="00091A9B">
      <w:pPr>
        <w:pStyle w:val="Heading4"/>
        <w:rPr>
          <w:rFonts w:cs="Arial"/>
        </w:rPr>
      </w:pPr>
      <w:r w:rsidRPr="00091A9B">
        <w:rPr>
          <w:rFonts w:cs="Arial"/>
        </w:rPr>
        <w:t xml:space="preserve">The </w:t>
      </w:r>
      <w:r w:rsidRPr="00091A9B">
        <w:rPr>
          <w:rFonts w:cs="Arial"/>
          <w:u w:val="single"/>
        </w:rPr>
        <w:t>election campaign</w:t>
      </w:r>
      <w:r w:rsidRPr="00091A9B">
        <w:rPr>
          <w:rFonts w:cs="Arial"/>
        </w:rPr>
        <w:t xml:space="preserve"> and subsequent dropout </w:t>
      </w:r>
      <w:r w:rsidRPr="00091A9B">
        <w:rPr>
          <w:rFonts w:cs="Arial"/>
          <w:u w:val="single"/>
        </w:rPr>
        <w:t>fully exhausted</w:t>
      </w:r>
      <w:r w:rsidRPr="00091A9B">
        <w:rPr>
          <w:rFonts w:cs="Arial"/>
        </w:rPr>
        <w:t xml:space="preserve"> Biden’s PC. </w:t>
      </w:r>
    </w:p>
    <w:p w14:paraId="03786A02" w14:textId="77777777" w:rsidR="00091A9B" w:rsidRPr="00091A9B" w:rsidRDefault="00091A9B" w:rsidP="00091A9B">
      <w:r w:rsidRPr="00091A9B">
        <w:t xml:space="preserve">Sam </w:t>
      </w:r>
      <w:r w:rsidRPr="00091A9B">
        <w:rPr>
          <w:rStyle w:val="Style13ptBold"/>
        </w:rPr>
        <w:t>Boughedda 6/1</w:t>
      </w:r>
      <w:r w:rsidRPr="00091A9B">
        <w:t>, market reporter for Investing.com, Street Insider who has extensive experience covering US equity markets, “Biden largely spent his political capital, the risk is now to the downside: BCA,” Investing, 6/1/2024, https://www.investing.com/news/stock-market-news/biden-largely-spent-his-political-capital-the-risk-is-now-to-the-downside-bca-3466638, JL</w:t>
      </w:r>
    </w:p>
    <w:p w14:paraId="3D876F9F" w14:textId="77777777" w:rsidR="00091A9B" w:rsidRPr="00091A9B" w:rsidRDefault="00091A9B" w:rsidP="00091A9B">
      <w:pPr>
        <w:rPr>
          <w:sz w:val="16"/>
        </w:rPr>
      </w:pPr>
      <w:r w:rsidRPr="00091A9B">
        <w:rPr>
          <w:sz w:val="16"/>
        </w:rPr>
        <w:t xml:space="preserve">According to BCA Research analysts, </w:t>
      </w:r>
      <w:r w:rsidRPr="00091A9B">
        <w:rPr>
          <w:rStyle w:val="StyleUnderline"/>
        </w:rPr>
        <w:t xml:space="preserve">President Joe </w:t>
      </w:r>
      <w:r w:rsidRPr="00091A9B">
        <w:rPr>
          <w:rStyle w:val="StyleUnderline"/>
          <w:highlight w:val="cyan"/>
        </w:rPr>
        <w:t>Biden</w:t>
      </w:r>
      <w:r w:rsidRPr="00091A9B">
        <w:rPr>
          <w:rStyle w:val="StyleUnderline"/>
        </w:rPr>
        <w:t xml:space="preserve"> has </w:t>
      </w:r>
      <w:r w:rsidRPr="00091A9B">
        <w:rPr>
          <w:rStyle w:val="Emphasis"/>
        </w:rPr>
        <w:t xml:space="preserve">largely </w:t>
      </w:r>
      <w:r w:rsidRPr="00091A9B">
        <w:rPr>
          <w:rStyle w:val="Emphasis"/>
          <w:highlight w:val="cyan"/>
        </w:rPr>
        <w:t>exhausted</w:t>
      </w:r>
      <w:r w:rsidRPr="00091A9B">
        <w:rPr>
          <w:sz w:val="16"/>
          <w:highlight w:val="cyan"/>
        </w:rPr>
        <w:t xml:space="preserve"> </w:t>
      </w:r>
      <w:r w:rsidRPr="00091A9B">
        <w:rPr>
          <w:rStyle w:val="StyleUnderline"/>
          <w:highlight w:val="cyan"/>
        </w:rPr>
        <w:t xml:space="preserve">his </w:t>
      </w:r>
      <w:r w:rsidRPr="00091A9B">
        <w:rPr>
          <w:rStyle w:val="Emphasis"/>
          <w:highlight w:val="cyan"/>
        </w:rPr>
        <w:t>p</w:t>
      </w:r>
      <w:r w:rsidRPr="00091A9B">
        <w:rPr>
          <w:sz w:val="16"/>
        </w:rPr>
        <w:t xml:space="preserve">olitical </w:t>
      </w:r>
      <w:r w:rsidRPr="00091A9B">
        <w:rPr>
          <w:rStyle w:val="Emphasis"/>
          <w:highlight w:val="cyan"/>
        </w:rPr>
        <w:t>c</w:t>
      </w:r>
      <w:r w:rsidRPr="00091A9B">
        <w:rPr>
          <w:sz w:val="16"/>
        </w:rPr>
        <w:t xml:space="preserve">apital. The firm states that any </w:t>
      </w:r>
      <w:r w:rsidRPr="00091A9B">
        <w:rPr>
          <w:rStyle w:val="StyleUnderline"/>
        </w:rPr>
        <w:t xml:space="preserve">significant </w:t>
      </w:r>
      <w:r w:rsidRPr="00091A9B">
        <w:rPr>
          <w:rStyle w:val="Emphasis"/>
        </w:rPr>
        <w:t>negative developments</w:t>
      </w:r>
      <w:r w:rsidRPr="00091A9B">
        <w:rPr>
          <w:sz w:val="16"/>
        </w:rPr>
        <w:t xml:space="preserve"> from this point "</w:t>
      </w:r>
      <w:r w:rsidRPr="00091A9B">
        <w:rPr>
          <w:rStyle w:val="StyleUnderline"/>
        </w:rPr>
        <w:t xml:space="preserve">could </w:t>
      </w:r>
      <w:r w:rsidRPr="00091A9B">
        <w:rPr>
          <w:rStyle w:val="Emphasis"/>
        </w:rPr>
        <w:t>destroy</w:t>
      </w:r>
      <w:r w:rsidRPr="00091A9B">
        <w:rPr>
          <w:rStyle w:val="StyleUnderline"/>
        </w:rPr>
        <w:t xml:space="preserve"> his</w:t>
      </w:r>
      <w:r w:rsidRPr="00091A9B">
        <w:rPr>
          <w:sz w:val="16"/>
        </w:rPr>
        <w:t xml:space="preserve"> </w:t>
      </w:r>
      <w:r w:rsidRPr="00091A9B">
        <w:rPr>
          <w:rStyle w:val="Emphasis"/>
        </w:rPr>
        <w:t>presidency</w:t>
      </w:r>
      <w:r w:rsidRPr="00091A9B">
        <w:rPr>
          <w:sz w:val="16"/>
        </w:rPr>
        <w:t>."</w:t>
      </w:r>
    </w:p>
    <w:p w14:paraId="0FD1F6A3" w14:textId="77777777" w:rsidR="00091A9B" w:rsidRPr="00091A9B" w:rsidRDefault="00091A9B" w:rsidP="00091A9B">
      <w:pPr>
        <w:rPr>
          <w:sz w:val="16"/>
        </w:rPr>
      </w:pPr>
      <w:r w:rsidRPr="00091A9B">
        <w:rPr>
          <w:sz w:val="16"/>
        </w:rPr>
        <w:t xml:space="preserve">Despite managing some successes, such as negotiating bipartisan budget deals and the Fed achieving a soft landing, BCA says </w:t>
      </w:r>
      <w:r w:rsidRPr="00091A9B">
        <w:rPr>
          <w:rStyle w:val="StyleUnderline"/>
        </w:rPr>
        <w:t xml:space="preserve">Biden's administration is </w:t>
      </w:r>
      <w:r w:rsidRPr="00091A9B">
        <w:rPr>
          <w:rStyle w:val="Emphasis"/>
          <w:highlight w:val="cyan"/>
        </w:rPr>
        <w:t>struggling</w:t>
      </w:r>
      <w:r w:rsidRPr="00091A9B">
        <w:rPr>
          <w:rStyle w:val="StyleUnderline"/>
          <w:highlight w:val="cyan"/>
        </w:rPr>
        <w:t xml:space="preserve"> with </w:t>
      </w:r>
      <w:r w:rsidRPr="00091A9B">
        <w:rPr>
          <w:rStyle w:val="Emphasis"/>
          <w:highlight w:val="cyan"/>
        </w:rPr>
        <w:t>weak</w:t>
      </w:r>
      <w:r w:rsidRPr="00091A9B">
        <w:rPr>
          <w:rStyle w:val="Emphasis"/>
        </w:rPr>
        <w:t xml:space="preserve"> popular </w:t>
      </w:r>
      <w:r w:rsidRPr="00091A9B">
        <w:rPr>
          <w:rStyle w:val="Emphasis"/>
          <w:highlight w:val="cyan"/>
        </w:rPr>
        <w:t>support</w:t>
      </w:r>
      <w:r w:rsidRPr="00091A9B">
        <w:rPr>
          <w:sz w:val="16"/>
        </w:rPr>
        <w:t>.</w:t>
      </w:r>
    </w:p>
    <w:p w14:paraId="04EF96D2" w14:textId="77777777" w:rsidR="00091A9B" w:rsidRPr="00091A9B" w:rsidRDefault="00091A9B" w:rsidP="00091A9B">
      <w:pPr>
        <w:rPr>
          <w:sz w:val="16"/>
        </w:rPr>
      </w:pPr>
      <w:r w:rsidRPr="00091A9B">
        <w:rPr>
          <w:sz w:val="16"/>
        </w:rPr>
        <w:t>"We slightly favor the Biden administration for reelection (55% odds), but we are putting it on watch for a downgrade," BCA Research noted.</w:t>
      </w:r>
    </w:p>
    <w:p w14:paraId="7679B454" w14:textId="77777777" w:rsidR="00091A9B" w:rsidRPr="00091A9B" w:rsidRDefault="00091A9B" w:rsidP="00091A9B">
      <w:pPr>
        <w:rPr>
          <w:sz w:val="16"/>
        </w:rPr>
      </w:pPr>
      <w:r w:rsidRPr="00091A9B">
        <w:rPr>
          <w:rStyle w:val="StyleUnderline"/>
        </w:rPr>
        <w:t xml:space="preserve">The analysts highlighted that </w:t>
      </w:r>
      <w:r w:rsidRPr="00091A9B">
        <w:rPr>
          <w:rStyle w:val="Emphasis"/>
        </w:rPr>
        <w:t>ongoing issues</w:t>
      </w:r>
      <w:r w:rsidRPr="00091A9B">
        <w:rPr>
          <w:sz w:val="16"/>
        </w:rPr>
        <w:t xml:space="preserve">, </w:t>
      </w:r>
      <w:r w:rsidRPr="00091A9B">
        <w:rPr>
          <w:rStyle w:val="StyleUnderline"/>
        </w:rPr>
        <w:t xml:space="preserve">including </w:t>
      </w:r>
      <w:r w:rsidRPr="00091A9B">
        <w:rPr>
          <w:rStyle w:val="Emphasis"/>
          <w:highlight w:val="cyan"/>
        </w:rPr>
        <w:t>inflation</w:t>
      </w:r>
      <w:r w:rsidRPr="00091A9B">
        <w:rPr>
          <w:sz w:val="16"/>
        </w:rPr>
        <w:t xml:space="preserve">, </w:t>
      </w:r>
      <w:r w:rsidRPr="00091A9B">
        <w:rPr>
          <w:rStyle w:val="Emphasis"/>
          <w:highlight w:val="cyan"/>
        </w:rPr>
        <w:t>fo</w:t>
      </w:r>
      <w:r w:rsidRPr="00091A9B">
        <w:rPr>
          <w:rStyle w:val="StyleUnderline"/>
        </w:rPr>
        <w:t xml:space="preserve">reign </w:t>
      </w:r>
      <w:r w:rsidRPr="00091A9B">
        <w:rPr>
          <w:rStyle w:val="Emphasis"/>
          <w:highlight w:val="cyan"/>
        </w:rPr>
        <w:t>po</w:t>
      </w:r>
      <w:r w:rsidRPr="00091A9B">
        <w:rPr>
          <w:rStyle w:val="StyleUnderline"/>
        </w:rPr>
        <w:t xml:space="preserve">licy </w:t>
      </w:r>
      <w:r w:rsidRPr="00091A9B">
        <w:rPr>
          <w:rStyle w:val="Emphasis"/>
        </w:rPr>
        <w:t>crises</w:t>
      </w:r>
      <w:r w:rsidRPr="00091A9B">
        <w:rPr>
          <w:sz w:val="16"/>
        </w:rPr>
        <w:t xml:space="preserve">, </w:t>
      </w:r>
      <w:r w:rsidRPr="00091A9B">
        <w:rPr>
          <w:rStyle w:val="StyleUnderline"/>
        </w:rPr>
        <w:t xml:space="preserve">and the </w:t>
      </w:r>
      <w:r w:rsidRPr="00091A9B">
        <w:rPr>
          <w:rStyle w:val="StyleUnderline"/>
          <w:highlight w:val="cyan"/>
        </w:rPr>
        <w:t>prosecution of</w:t>
      </w:r>
      <w:r w:rsidRPr="00091A9B">
        <w:rPr>
          <w:rStyle w:val="StyleUnderline"/>
        </w:rPr>
        <w:t xml:space="preserve"> </w:t>
      </w:r>
      <w:r w:rsidRPr="00091A9B">
        <w:rPr>
          <w:rStyle w:val="Emphasis"/>
        </w:rPr>
        <w:t xml:space="preserve">former President </w:t>
      </w:r>
      <w:r w:rsidRPr="00091A9B">
        <w:rPr>
          <w:rStyle w:val="Emphasis"/>
          <w:highlight w:val="cyan"/>
        </w:rPr>
        <w:t>Trump</w:t>
      </w:r>
      <w:r w:rsidRPr="00091A9B">
        <w:rPr>
          <w:sz w:val="16"/>
        </w:rPr>
        <w:t xml:space="preserve">, are </w:t>
      </w:r>
      <w:r w:rsidRPr="00091A9B">
        <w:rPr>
          <w:rStyle w:val="StyleUnderline"/>
          <w:highlight w:val="cyan"/>
        </w:rPr>
        <w:t>adversely affect</w:t>
      </w:r>
      <w:r w:rsidRPr="00091A9B">
        <w:rPr>
          <w:rStyle w:val="StyleUnderline"/>
        </w:rPr>
        <w:t xml:space="preserve">ing Biden's </w:t>
      </w:r>
      <w:r w:rsidRPr="00091A9B">
        <w:rPr>
          <w:rStyle w:val="Emphasis"/>
          <w:highlight w:val="cyan"/>
        </w:rPr>
        <w:t>approval</w:t>
      </w:r>
      <w:r w:rsidRPr="00091A9B">
        <w:rPr>
          <w:rStyle w:val="Emphasis"/>
        </w:rPr>
        <w:t xml:space="preserve"> ratings</w:t>
      </w:r>
      <w:r w:rsidRPr="00091A9B">
        <w:rPr>
          <w:sz w:val="16"/>
        </w:rPr>
        <w:t xml:space="preserve"> and election prospects.</w:t>
      </w:r>
    </w:p>
    <w:p w14:paraId="3607E3A4" w14:textId="77777777" w:rsidR="00091A9B" w:rsidRPr="00091A9B" w:rsidRDefault="00091A9B" w:rsidP="00091A9B">
      <w:pPr>
        <w:rPr>
          <w:sz w:val="16"/>
        </w:rPr>
      </w:pPr>
      <w:r w:rsidRPr="00091A9B">
        <w:rPr>
          <w:sz w:val="16"/>
        </w:rPr>
        <w:t xml:space="preserve">As the U.S. election cycle intensifies over the summer and fall, </w:t>
      </w:r>
      <w:r w:rsidRPr="00091A9B">
        <w:rPr>
          <w:rStyle w:val="Emphasis"/>
          <w:highlight w:val="cyan"/>
        </w:rPr>
        <w:t>election risk and policy uncertainty</w:t>
      </w:r>
      <w:r w:rsidRPr="00091A9B">
        <w:rPr>
          <w:sz w:val="16"/>
        </w:rPr>
        <w:t xml:space="preserve"> </w:t>
      </w:r>
      <w:r w:rsidRPr="00091A9B">
        <w:rPr>
          <w:rStyle w:val="StyleUnderline"/>
        </w:rPr>
        <w:t xml:space="preserve">are expected to </w:t>
      </w:r>
      <w:r w:rsidRPr="00091A9B">
        <w:rPr>
          <w:rStyle w:val="Emphasis"/>
          <w:highlight w:val="cyan"/>
        </w:rPr>
        <w:t>generate volatility</w:t>
      </w:r>
      <w:r w:rsidRPr="00091A9B">
        <w:rPr>
          <w:sz w:val="16"/>
          <w:szCs w:val="16"/>
        </w:rPr>
        <w:t xml:space="preserve"> and</w:t>
      </w:r>
      <w:r w:rsidRPr="00091A9B">
        <w:rPr>
          <w:sz w:val="16"/>
        </w:rPr>
        <w:t xml:space="preserve"> a risk premium in U.S. stocks and corporate bonds.</w:t>
      </w:r>
    </w:p>
    <w:p w14:paraId="67B4DE6C" w14:textId="77777777" w:rsidR="00091A9B" w:rsidRPr="00091A9B" w:rsidRDefault="00091A9B" w:rsidP="00091A9B">
      <w:pPr>
        <w:rPr>
          <w:sz w:val="16"/>
        </w:rPr>
      </w:pPr>
      <w:r w:rsidRPr="00091A9B">
        <w:rPr>
          <w:sz w:val="16"/>
        </w:rPr>
        <w:t>BCA Research suggests that investors should favor defensive sectors, low-beta assets, and long-duration bonds until the election uncertainty is resolved over the next five months.</w:t>
      </w:r>
    </w:p>
    <w:p w14:paraId="20C5B8E4" w14:textId="77777777" w:rsidR="00091A9B" w:rsidRPr="00091A9B" w:rsidRDefault="00091A9B" w:rsidP="00091A9B">
      <w:pPr>
        <w:rPr>
          <w:sz w:val="16"/>
        </w:rPr>
      </w:pPr>
      <w:r w:rsidRPr="00091A9B">
        <w:rPr>
          <w:rStyle w:val="StyleUnderline"/>
        </w:rPr>
        <w:t xml:space="preserve">Biden's </w:t>
      </w:r>
      <w:r w:rsidRPr="00091A9B">
        <w:rPr>
          <w:rStyle w:val="Emphasis"/>
        </w:rPr>
        <w:t xml:space="preserve">recent </w:t>
      </w:r>
      <w:r w:rsidRPr="00091A9B">
        <w:rPr>
          <w:rStyle w:val="Emphasis"/>
          <w:highlight w:val="cyan"/>
        </w:rPr>
        <w:t>efforts</w:t>
      </w:r>
      <w:r w:rsidRPr="00091A9B">
        <w:rPr>
          <w:rStyle w:val="StyleUnderline"/>
          <w:highlight w:val="cyan"/>
        </w:rPr>
        <w:t xml:space="preserve"> to regain</w:t>
      </w:r>
      <w:r w:rsidRPr="00091A9B">
        <w:rPr>
          <w:sz w:val="16"/>
          <w:highlight w:val="cyan"/>
        </w:rPr>
        <w:t xml:space="preserve"> </w:t>
      </w:r>
      <w:r w:rsidRPr="00091A9B">
        <w:rPr>
          <w:rStyle w:val="Emphasis"/>
          <w:highlight w:val="cyan"/>
        </w:rPr>
        <w:t>p</w:t>
      </w:r>
      <w:r w:rsidRPr="00091A9B">
        <w:rPr>
          <w:sz w:val="16"/>
        </w:rPr>
        <w:t xml:space="preserve">olitical </w:t>
      </w:r>
      <w:r w:rsidRPr="00091A9B">
        <w:rPr>
          <w:rStyle w:val="Emphasis"/>
          <w:highlight w:val="cyan"/>
        </w:rPr>
        <w:t>c</w:t>
      </w:r>
      <w:r w:rsidRPr="00091A9B">
        <w:rPr>
          <w:sz w:val="16"/>
        </w:rPr>
        <w:t xml:space="preserve">apital appear to </w:t>
      </w:r>
      <w:r w:rsidRPr="00091A9B">
        <w:rPr>
          <w:rStyle w:val="StyleUnderline"/>
        </w:rPr>
        <w:t xml:space="preserve">have </w:t>
      </w:r>
      <w:r w:rsidRPr="00091A9B">
        <w:rPr>
          <w:rStyle w:val="Emphasis"/>
          <w:highlight w:val="cyan"/>
        </w:rPr>
        <w:t>fallen short</w:t>
      </w:r>
      <w:r w:rsidRPr="00091A9B">
        <w:rPr>
          <w:sz w:val="16"/>
        </w:rPr>
        <w:t xml:space="preserve">, </w:t>
      </w:r>
      <w:r w:rsidRPr="00091A9B">
        <w:rPr>
          <w:rStyle w:val="StyleUnderline"/>
          <w:highlight w:val="cyan"/>
        </w:rPr>
        <w:t>leaving</w:t>
      </w:r>
      <w:r w:rsidRPr="00091A9B">
        <w:rPr>
          <w:rStyle w:val="StyleUnderline"/>
        </w:rPr>
        <w:t xml:space="preserve"> his </w:t>
      </w:r>
      <w:r w:rsidRPr="00091A9B">
        <w:rPr>
          <w:rStyle w:val="StyleUnderline"/>
          <w:highlight w:val="cyan"/>
        </w:rPr>
        <w:t xml:space="preserve">administration vulnerable </w:t>
      </w:r>
      <w:r w:rsidRPr="00091A9B">
        <w:rPr>
          <w:rStyle w:val="Emphasis"/>
          <w:highlight w:val="cyan"/>
        </w:rPr>
        <w:t>to</w:t>
      </w:r>
      <w:r w:rsidRPr="00091A9B">
        <w:rPr>
          <w:rStyle w:val="Emphasis"/>
        </w:rPr>
        <w:t xml:space="preserve"> further </w:t>
      </w:r>
      <w:r w:rsidRPr="00091A9B">
        <w:rPr>
          <w:rStyle w:val="Emphasis"/>
          <w:highlight w:val="cyan"/>
        </w:rPr>
        <w:t>setbacks</w:t>
      </w:r>
      <w:r w:rsidRPr="00091A9B">
        <w:rPr>
          <w:sz w:val="16"/>
        </w:rPr>
        <w:t xml:space="preserve">. The bottom line, according to BCA Research, is that the </w:t>
      </w:r>
      <w:r w:rsidRPr="00091A9B">
        <w:rPr>
          <w:rStyle w:val="Emphasis"/>
        </w:rPr>
        <w:t>political and economic landscape</w:t>
      </w:r>
      <w:r w:rsidRPr="00091A9B">
        <w:rPr>
          <w:sz w:val="16"/>
        </w:rPr>
        <w:t xml:space="preserve"> </w:t>
      </w:r>
      <w:r w:rsidRPr="00091A9B">
        <w:rPr>
          <w:rStyle w:val="StyleUnderline"/>
        </w:rPr>
        <w:t xml:space="preserve">will </w:t>
      </w:r>
      <w:r w:rsidRPr="00091A9B">
        <w:rPr>
          <w:rStyle w:val="Emphasis"/>
        </w:rPr>
        <w:t>remain uncertain</w:t>
      </w:r>
      <w:r w:rsidRPr="00091A9B">
        <w:rPr>
          <w:sz w:val="16"/>
        </w:rPr>
        <w:t xml:space="preserve"> and volatile as the election approaches.</w:t>
      </w:r>
    </w:p>
    <w:p w14:paraId="5C52CCA2" w14:textId="77777777" w:rsidR="00091A9B" w:rsidRPr="00091A9B" w:rsidRDefault="00091A9B" w:rsidP="00091A9B">
      <w:pPr>
        <w:pStyle w:val="Heading2"/>
        <w:rPr>
          <w:rFonts w:cs="Arial"/>
        </w:rPr>
      </w:pPr>
      <w:r w:rsidRPr="00091A9B">
        <w:rPr>
          <w:rFonts w:cs="Arial"/>
        </w:rPr>
        <w:lastRenderedPageBreak/>
        <w:t xml:space="preserve">Elections DA (AFF) </w:t>
      </w:r>
    </w:p>
    <w:p w14:paraId="6F813977" w14:textId="77777777" w:rsidR="00091A9B" w:rsidRPr="00091A9B" w:rsidRDefault="00091A9B" w:rsidP="00091A9B">
      <w:pPr>
        <w:pStyle w:val="Heading3"/>
        <w:rPr>
          <w:rFonts w:cs="Arial"/>
        </w:rPr>
      </w:pPr>
      <w:r w:rsidRPr="00091A9B">
        <w:rPr>
          <w:rFonts w:cs="Arial"/>
        </w:rPr>
        <w:lastRenderedPageBreak/>
        <w:t>U---Elections---2AC</w:t>
      </w:r>
    </w:p>
    <w:p w14:paraId="4B868989" w14:textId="77777777" w:rsidR="00091A9B" w:rsidRPr="00091A9B" w:rsidRDefault="00091A9B" w:rsidP="00091A9B">
      <w:pPr>
        <w:pStyle w:val="Heading4"/>
        <w:rPr>
          <w:rFonts w:cs="Arial"/>
        </w:rPr>
      </w:pPr>
      <w:r w:rsidRPr="00091A9B">
        <w:rPr>
          <w:rFonts w:cs="Arial"/>
          <w:u w:val="single"/>
        </w:rPr>
        <w:t>Black swans</w:t>
      </w:r>
      <w:r w:rsidRPr="00091A9B">
        <w:rPr>
          <w:rFonts w:cs="Arial"/>
        </w:rPr>
        <w:t xml:space="preserve"> overwhelm.  </w:t>
      </w:r>
    </w:p>
    <w:p w14:paraId="035717A0" w14:textId="77777777" w:rsidR="00091A9B" w:rsidRPr="00091A9B" w:rsidRDefault="00091A9B" w:rsidP="00091A9B">
      <w:r w:rsidRPr="00091A9B">
        <w:t xml:space="preserve">John </w:t>
      </w:r>
      <w:r w:rsidRPr="00091A9B">
        <w:rPr>
          <w:rStyle w:val="Style13ptBold"/>
        </w:rPr>
        <w:t>Lyons 7/29</w:t>
      </w:r>
      <w:r w:rsidRPr="00091A9B">
        <w:t>, Global Affairs Editor of the ABC, “Trump seemed indestructible, but a remarkable new dynamic has emerged in the race for the White House,” ABC News, 7/29/2024, https://www.abc.net.au/news/2024-07-29/kamala-harris-donald-trump-us-election/104149138, JL</w:t>
      </w:r>
    </w:p>
    <w:p w14:paraId="3F321A36" w14:textId="77777777" w:rsidR="00091A9B" w:rsidRPr="00091A9B" w:rsidRDefault="00091A9B" w:rsidP="00091A9B">
      <w:pPr>
        <w:rPr>
          <w:rStyle w:val="StyleUnderline"/>
        </w:rPr>
      </w:pPr>
      <w:r w:rsidRPr="00091A9B">
        <w:rPr>
          <w:sz w:val="16"/>
        </w:rPr>
        <w:t xml:space="preserve">The </w:t>
      </w:r>
      <w:r w:rsidRPr="00091A9B">
        <w:rPr>
          <w:rStyle w:val="StyleUnderline"/>
        </w:rPr>
        <w:t xml:space="preserve">reality of a </w:t>
      </w:r>
      <w:r w:rsidRPr="00091A9B">
        <w:rPr>
          <w:rStyle w:val="Emphasis"/>
        </w:rPr>
        <w:t>tough campaign</w:t>
      </w:r>
    </w:p>
    <w:p w14:paraId="00244F3B" w14:textId="77777777" w:rsidR="00091A9B" w:rsidRPr="00091A9B" w:rsidRDefault="00091A9B" w:rsidP="00091A9B">
      <w:pPr>
        <w:rPr>
          <w:sz w:val="16"/>
        </w:rPr>
      </w:pPr>
      <w:r w:rsidRPr="00091A9B">
        <w:rPr>
          <w:sz w:val="16"/>
        </w:rPr>
        <w:t xml:space="preserve">While </w:t>
      </w:r>
      <w:r w:rsidRPr="00091A9B">
        <w:rPr>
          <w:rStyle w:val="StyleUnderline"/>
        </w:rPr>
        <w:t xml:space="preserve">the </w:t>
      </w:r>
      <w:r w:rsidRPr="00091A9B">
        <w:rPr>
          <w:rStyle w:val="StyleUnderline"/>
          <w:highlight w:val="cyan"/>
        </w:rPr>
        <w:t>result</w:t>
      </w:r>
      <w:r w:rsidRPr="00091A9B">
        <w:rPr>
          <w:rStyle w:val="StyleUnderline"/>
        </w:rPr>
        <w:t xml:space="preserve"> of the election </w:t>
      </w:r>
      <w:r w:rsidRPr="00091A9B">
        <w:rPr>
          <w:rStyle w:val="StyleUnderline"/>
          <w:highlight w:val="cyan"/>
        </w:rPr>
        <w:t xml:space="preserve">is </w:t>
      </w:r>
      <w:r w:rsidRPr="00091A9B">
        <w:rPr>
          <w:rStyle w:val="Emphasis"/>
          <w:sz w:val="26"/>
          <w:szCs w:val="26"/>
          <w:highlight w:val="cyan"/>
        </w:rPr>
        <w:t>completely unpredictable</w:t>
      </w:r>
      <w:r w:rsidRPr="00091A9B">
        <w:rPr>
          <w:sz w:val="16"/>
        </w:rPr>
        <w:t>, we now have a real contest.</w:t>
      </w:r>
    </w:p>
    <w:p w14:paraId="0C003419" w14:textId="77777777" w:rsidR="00091A9B" w:rsidRPr="00091A9B" w:rsidRDefault="00091A9B" w:rsidP="00091A9B">
      <w:pPr>
        <w:rPr>
          <w:sz w:val="16"/>
        </w:rPr>
      </w:pPr>
      <w:r w:rsidRPr="00091A9B">
        <w:rPr>
          <w:sz w:val="16"/>
        </w:rPr>
        <w:t xml:space="preserve">"Kamala </w:t>
      </w:r>
      <w:r w:rsidRPr="00091A9B">
        <w:rPr>
          <w:rStyle w:val="StyleUnderline"/>
          <w:highlight w:val="cyan"/>
        </w:rPr>
        <w:t>Harris</w:t>
      </w:r>
      <w:r w:rsidRPr="00091A9B">
        <w:rPr>
          <w:rStyle w:val="StyleUnderline"/>
        </w:rPr>
        <w:t xml:space="preserve"> can win</w:t>
      </w:r>
      <w:r w:rsidRPr="00091A9B">
        <w:rPr>
          <w:sz w:val="16"/>
        </w:rPr>
        <w:t xml:space="preserve">, </w:t>
      </w:r>
      <w:r w:rsidRPr="00091A9B">
        <w:rPr>
          <w:rStyle w:val="StyleUnderline"/>
        </w:rPr>
        <w:t xml:space="preserve">but it </w:t>
      </w:r>
      <w:r w:rsidRPr="00091A9B">
        <w:rPr>
          <w:rStyle w:val="Emphasis"/>
          <w:highlight w:val="cyan"/>
        </w:rPr>
        <w:t>will be uphill</w:t>
      </w:r>
      <w:r w:rsidRPr="00091A9B">
        <w:rPr>
          <w:sz w:val="16"/>
        </w:rPr>
        <w:t>," says Bruce Wolpe, a non-resident senior fellow at the United States Studies Centre in Sydney and author of Trump's Australia. Wolpe is also a former Democratic staffer in Washington.</w:t>
      </w:r>
    </w:p>
    <w:p w14:paraId="7EDB5642" w14:textId="77777777" w:rsidR="00091A9B" w:rsidRPr="00091A9B" w:rsidRDefault="00091A9B" w:rsidP="00091A9B">
      <w:pPr>
        <w:rPr>
          <w:sz w:val="16"/>
        </w:rPr>
      </w:pPr>
      <w:r w:rsidRPr="00091A9B">
        <w:rPr>
          <w:sz w:val="16"/>
        </w:rPr>
        <w:t>"</w:t>
      </w:r>
      <w:r w:rsidRPr="00091A9B">
        <w:rPr>
          <w:rStyle w:val="StyleUnderline"/>
          <w:highlight w:val="cyan"/>
        </w:rPr>
        <w:t>If</w:t>
      </w:r>
      <w:r w:rsidRPr="00091A9B">
        <w:rPr>
          <w:rStyle w:val="StyleUnderline"/>
        </w:rPr>
        <w:t xml:space="preserve"> the </w:t>
      </w:r>
      <w:r w:rsidRPr="00091A9B">
        <w:rPr>
          <w:rStyle w:val="StyleUnderline"/>
          <w:highlight w:val="cyan"/>
        </w:rPr>
        <w:t xml:space="preserve">election were </w:t>
      </w:r>
      <w:r w:rsidRPr="00091A9B">
        <w:rPr>
          <w:rStyle w:val="Emphasis"/>
          <w:highlight w:val="cyan"/>
        </w:rPr>
        <w:t>held today</w:t>
      </w:r>
      <w:r w:rsidRPr="00091A9B">
        <w:rPr>
          <w:sz w:val="16"/>
        </w:rPr>
        <w:t xml:space="preserve">, </w:t>
      </w:r>
      <w:r w:rsidRPr="00091A9B">
        <w:rPr>
          <w:rStyle w:val="StyleUnderline"/>
          <w:highlight w:val="cyan"/>
        </w:rPr>
        <w:t xml:space="preserve">Trump </w:t>
      </w:r>
      <w:r w:rsidRPr="00091A9B">
        <w:rPr>
          <w:rStyle w:val="Emphasis"/>
          <w:highlight w:val="cyan"/>
        </w:rPr>
        <w:t>would win</w:t>
      </w:r>
      <w:r w:rsidRPr="00091A9B">
        <w:rPr>
          <w:sz w:val="16"/>
        </w:rPr>
        <w:t xml:space="preserve">. </w:t>
      </w:r>
      <w:r w:rsidRPr="00091A9B">
        <w:rPr>
          <w:rStyle w:val="StyleUnderline"/>
          <w:highlight w:val="cyan"/>
        </w:rPr>
        <w:t xml:space="preserve">Trump is </w:t>
      </w:r>
      <w:r w:rsidRPr="00091A9B">
        <w:rPr>
          <w:rStyle w:val="Emphasis"/>
          <w:highlight w:val="cyan"/>
        </w:rPr>
        <w:t>riding high</w:t>
      </w:r>
      <w:r w:rsidRPr="00091A9B">
        <w:rPr>
          <w:sz w:val="16"/>
        </w:rPr>
        <w:t xml:space="preserve">, </w:t>
      </w:r>
      <w:r w:rsidRPr="00091A9B">
        <w:rPr>
          <w:rStyle w:val="StyleUnderline"/>
          <w:highlight w:val="cyan"/>
        </w:rPr>
        <w:t xml:space="preserve">especially </w:t>
      </w:r>
      <w:r w:rsidRPr="00091A9B">
        <w:rPr>
          <w:rStyle w:val="Emphasis"/>
          <w:highlight w:val="cyan"/>
        </w:rPr>
        <w:t>since</w:t>
      </w:r>
      <w:r w:rsidRPr="00091A9B">
        <w:rPr>
          <w:rStyle w:val="Emphasis"/>
        </w:rPr>
        <w:t xml:space="preserve"> the </w:t>
      </w:r>
      <w:r w:rsidRPr="00091A9B">
        <w:rPr>
          <w:rStyle w:val="Emphasis"/>
          <w:highlight w:val="cyan"/>
        </w:rPr>
        <w:t>shooting</w:t>
      </w:r>
      <w:r w:rsidRPr="00091A9B">
        <w:rPr>
          <w:sz w:val="16"/>
        </w:rPr>
        <w:t xml:space="preserve">, </w:t>
      </w:r>
      <w:r w:rsidRPr="00091A9B">
        <w:rPr>
          <w:rStyle w:val="StyleUnderline"/>
        </w:rPr>
        <w:t xml:space="preserve">with his supporters as enthusiastic and welded-on </w:t>
      </w:r>
      <w:r w:rsidRPr="00091A9B">
        <w:rPr>
          <w:rStyle w:val="Emphasis"/>
        </w:rPr>
        <w:t>as ever</w:t>
      </w:r>
      <w:r w:rsidRPr="00091A9B">
        <w:rPr>
          <w:sz w:val="16"/>
        </w:rPr>
        <w:t xml:space="preserve">. </w:t>
      </w:r>
      <w:r w:rsidRPr="00091A9B">
        <w:rPr>
          <w:rStyle w:val="StyleUnderline"/>
        </w:rPr>
        <w:t xml:space="preserve">Trump's base </w:t>
      </w:r>
      <w:r w:rsidRPr="00091A9B">
        <w:rPr>
          <w:rStyle w:val="Emphasis"/>
        </w:rPr>
        <w:t>is as strong as ever</w:t>
      </w:r>
      <w:r w:rsidRPr="00091A9B">
        <w:rPr>
          <w:sz w:val="16"/>
        </w:rPr>
        <w:t xml:space="preserve"> — </w:t>
      </w:r>
      <w:r w:rsidRPr="00091A9B">
        <w:rPr>
          <w:rStyle w:val="StyleUnderline"/>
        </w:rPr>
        <w:t xml:space="preserve">especially since the </w:t>
      </w:r>
      <w:r w:rsidRPr="00091A9B">
        <w:rPr>
          <w:rStyle w:val="Emphasis"/>
        </w:rPr>
        <w:t>assassination attempt</w:t>
      </w:r>
      <w:r w:rsidRPr="00091A9B">
        <w:rPr>
          <w:sz w:val="16"/>
        </w:rPr>
        <w:t>.</w:t>
      </w:r>
    </w:p>
    <w:p w14:paraId="3F890C84" w14:textId="77777777" w:rsidR="00091A9B" w:rsidRPr="00091A9B" w:rsidRDefault="00091A9B" w:rsidP="00091A9B">
      <w:pPr>
        <w:rPr>
          <w:sz w:val="16"/>
        </w:rPr>
      </w:pPr>
      <w:r w:rsidRPr="00091A9B">
        <w:rPr>
          <w:sz w:val="16"/>
        </w:rPr>
        <w:t>"Harris has strong prospects for bringing back young voters who deserted President Biden, gaining stronger support from black voters and Latinos and winning support from women — similar to the teal voters in Australia.</w:t>
      </w:r>
    </w:p>
    <w:p w14:paraId="07B1F9C0" w14:textId="77777777" w:rsidR="00091A9B" w:rsidRPr="00091A9B" w:rsidRDefault="00091A9B" w:rsidP="00091A9B">
      <w:pPr>
        <w:rPr>
          <w:sz w:val="16"/>
        </w:rPr>
      </w:pPr>
      <w:r w:rsidRPr="00091A9B">
        <w:rPr>
          <w:sz w:val="16"/>
        </w:rPr>
        <w:t>"</w:t>
      </w:r>
      <w:r w:rsidRPr="00091A9B">
        <w:rPr>
          <w:rStyle w:val="StyleUnderline"/>
        </w:rPr>
        <w:t xml:space="preserve">There are </w:t>
      </w:r>
      <w:r w:rsidRPr="00091A9B">
        <w:rPr>
          <w:rStyle w:val="Emphasis"/>
        </w:rPr>
        <w:t>two core tasks for Harris</w:t>
      </w:r>
      <w:r w:rsidRPr="00091A9B">
        <w:rPr>
          <w:sz w:val="16"/>
        </w:rPr>
        <w:t xml:space="preserve">. </w:t>
      </w:r>
      <w:r w:rsidRPr="00091A9B">
        <w:rPr>
          <w:rStyle w:val="StyleUnderline"/>
          <w:highlight w:val="cyan"/>
        </w:rPr>
        <w:t>The first is</w:t>
      </w:r>
      <w:r w:rsidRPr="00091A9B">
        <w:rPr>
          <w:rStyle w:val="StyleUnderline"/>
        </w:rPr>
        <w:t xml:space="preserve"> taking Trump down by prosecuting and winning with </w:t>
      </w:r>
      <w:r w:rsidRPr="00091A9B">
        <w:rPr>
          <w:rStyle w:val="Emphasis"/>
          <w:highlight w:val="cyan"/>
        </w:rPr>
        <w:t>independent voters</w:t>
      </w:r>
      <w:r w:rsidRPr="00091A9B">
        <w:rPr>
          <w:sz w:val="16"/>
        </w:rPr>
        <w:t xml:space="preserve"> the case that Trump is unfit for office and too extreme. And secondly, </w:t>
      </w:r>
      <w:r w:rsidRPr="00091A9B">
        <w:rPr>
          <w:rStyle w:val="StyleUnderline"/>
        </w:rPr>
        <w:t xml:space="preserve">building up Democratic voters' enthusiasm so that Harris </w:t>
      </w:r>
      <w:r w:rsidRPr="00091A9B">
        <w:rPr>
          <w:rStyle w:val="Emphasis"/>
        </w:rPr>
        <w:t>can come close to reprising</w:t>
      </w:r>
      <w:r w:rsidRPr="00091A9B">
        <w:rPr>
          <w:sz w:val="16"/>
        </w:rPr>
        <w:t xml:space="preserve"> [</w:t>
      </w:r>
      <w:r w:rsidRPr="00091A9B">
        <w:rPr>
          <w:rStyle w:val="Emphasis"/>
        </w:rPr>
        <w:t>the victory</w:t>
      </w:r>
      <w:r w:rsidRPr="00091A9B">
        <w:rPr>
          <w:sz w:val="16"/>
        </w:rPr>
        <w:t xml:space="preserve">] </w:t>
      </w:r>
      <w:r w:rsidRPr="00091A9B">
        <w:rPr>
          <w:rStyle w:val="StyleUnderline"/>
        </w:rPr>
        <w:t xml:space="preserve">Biden and Harris secured </w:t>
      </w:r>
      <w:r w:rsidRPr="00091A9B">
        <w:rPr>
          <w:rStyle w:val="Emphasis"/>
        </w:rPr>
        <w:t>in 2020</w:t>
      </w:r>
      <w:r w:rsidRPr="00091A9B">
        <w:rPr>
          <w:sz w:val="16"/>
        </w:rPr>
        <w:t>. If she executes on those fronts, yes, she can win."</w:t>
      </w:r>
    </w:p>
    <w:p w14:paraId="51C6ED67" w14:textId="77777777" w:rsidR="00091A9B" w:rsidRPr="00091A9B" w:rsidRDefault="00091A9B" w:rsidP="00091A9B">
      <w:pPr>
        <w:rPr>
          <w:sz w:val="16"/>
        </w:rPr>
      </w:pPr>
      <w:r w:rsidRPr="00091A9B">
        <w:rPr>
          <w:rStyle w:val="StyleUnderline"/>
          <w:highlight w:val="cyan"/>
        </w:rPr>
        <w:t xml:space="preserve">When the euphoria among Democrats </w:t>
      </w:r>
      <w:r w:rsidRPr="00091A9B">
        <w:rPr>
          <w:rStyle w:val="Emphasis"/>
          <w:highlight w:val="cyan"/>
        </w:rPr>
        <w:t>recedes</w:t>
      </w:r>
      <w:r w:rsidRPr="00091A9B">
        <w:rPr>
          <w:sz w:val="16"/>
        </w:rPr>
        <w:t xml:space="preserve">, the </w:t>
      </w:r>
      <w:r w:rsidRPr="00091A9B">
        <w:rPr>
          <w:rStyle w:val="StyleUnderline"/>
          <w:highlight w:val="cyan"/>
        </w:rPr>
        <w:t>reality</w:t>
      </w:r>
      <w:r w:rsidRPr="00091A9B">
        <w:rPr>
          <w:rStyle w:val="StyleUnderline"/>
        </w:rPr>
        <w:t xml:space="preserve"> of a campaign </w:t>
      </w:r>
      <w:r w:rsidRPr="00091A9B">
        <w:rPr>
          <w:rStyle w:val="StyleUnderline"/>
          <w:highlight w:val="cyan"/>
        </w:rPr>
        <w:t xml:space="preserve">will </w:t>
      </w:r>
      <w:r w:rsidRPr="00091A9B">
        <w:rPr>
          <w:rStyle w:val="Emphasis"/>
          <w:highlight w:val="cyan"/>
        </w:rPr>
        <w:t>put the blowtorch</w:t>
      </w:r>
      <w:r w:rsidRPr="00091A9B">
        <w:rPr>
          <w:sz w:val="16"/>
        </w:rPr>
        <w:t xml:space="preserve"> </w:t>
      </w:r>
      <w:r w:rsidRPr="00091A9B">
        <w:rPr>
          <w:rStyle w:val="StyleUnderline"/>
        </w:rPr>
        <w:t xml:space="preserve">on both </w:t>
      </w:r>
      <w:r w:rsidRPr="00091A9B">
        <w:rPr>
          <w:rStyle w:val="Emphasis"/>
        </w:rPr>
        <w:t>Harris and Trump</w:t>
      </w:r>
      <w:r w:rsidRPr="00091A9B">
        <w:rPr>
          <w:sz w:val="16"/>
        </w:rPr>
        <w:t>.</w:t>
      </w:r>
    </w:p>
    <w:p w14:paraId="578E5A2A" w14:textId="77777777" w:rsidR="00091A9B" w:rsidRPr="00091A9B" w:rsidRDefault="00091A9B" w:rsidP="00091A9B">
      <w:pPr>
        <w:rPr>
          <w:sz w:val="16"/>
        </w:rPr>
      </w:pPr>
      <w:r w:rsidRPr="00091A9B">
        <w:rPr>
          <w:rStyle w:val="StyleUnderline"/>
        </w:rPr>
        <w:t xml:space="preserve">Democracy is the ultimate </w:t>
      </w:r>
      <w:r w:rsidRPr="00091A9B">
        <w:rPr>
          <w:rStyle w:val="Emphasis"/>
        </w:rPr>
        <w:t>free market</w:t>
      </w:r>
      <w:r w:rsidRPr="00091A9B">
        <w:rPr>
          <w:sz w:val="16"/>
        </w:rPr>
        <w:t xml:space="preserve">. Voters are asked to buy a particular product. </w:t>
      </w:r>
      <w:r w:rsidRPr="00091A9B">
        <w:rPr>
          <w:rStyle w:val="StyleUnderline"/>
        </w:rPr>
        <w:t>While Joe Biden was the candidate</w:t>
      </w:r>
      <w:r w:rsidRPr="00091A9B">
        <w:rPr>
          <w:sz w:val="16"/>
        </w:rPr>
        <w:t xml:space="preserve">, </w:t>
      </w:r>
      <w:r w:rsidRPr="00091A9B">
        <w:rPr>
          <w:rStyle w:val="StyleUnderline"/>
        </w:rPr>
        <w:t xml:space="preserve">Americans were being asked to buy a product that looked and </w:t>
      </w:r>
      <w:r w:rsidRPr="00091A9B">
        <w:rPr>
          <w:rStyle w:val="Emphasis"/>
        </w:rPr>
        <w:t>behaved as faulty</w:t>
      </w:r>
      <w:r w:rsidRPr="00091A9B">
        <w:rPr>
          <w:sz w:val="16"/>
        </w:rPr>
        <w:t>. The product was a year or two past its use-by date.</w:t>
      </w:r>
    </w:p>
    <w:p w14:paraId="0B25DD9F" w14:textId="77777777" w:rsidR="00091A9B" w:rsidRPr="00091A9B" w:rsidRDefault="00091A9B" w:rsidP="00091A9B">
      <w:pPr>
        <w:rPr>
          <w:sz w:val="16"/>
        </w:rPr>
      </w:pPr>
      <w:r w:rsidRPr="00091A9B">
        <w:rPr>
          <w:sz w:val="16"/>
        </w:rPr>
        <w:t>Democratic strategists, and much of the supportive media, were trying to argue that while the product may have been beyond its use-by date, it was still in excellent condition.</w:t>
      </w:r>
    </w:p>
    <w:p w14:paraId="46B3C081" w14:textId="77777777" w:rsidR="00091A9B" w:rsidRPr="00091A9B" w:rsidRDefault="00091A9B" w:rsidP="00091A9B">
      <w:pPr>
        <w:rPr>
          <w:sz w:val="16"/>
        </w:rPr>
      </w:pPr>
      <w:r w:rsidRPr="00091A9B">
        <w:rPr>
          <w:rStyle w:val="StyleUnderline"/>
        </w:rPr>
        <w:t>This does not mean</w:t>
      </w:r>
      <w:r w:rsidRPr="00091A9B">
        <w:rPr>
          <w:sz w:val="16"/>
        </w:rPr>
        <w:t xml:space="preserve">, of course, </w:t>
      </w:r>
      <w:r w:rsidRPr="00091A9B">
        <w:rPr>
          <w:rStyle w:val="StyleUnderline"/>
        </w:rPr>
        <w:t>that the majority of these groups</w:t>
      </w:r>
      <w:r w:rsidRPr="00091A9B">
        <w:rPr>
          <w:sz w:val="16"/>
        </w:rPr>
        <w:t xml:space="preserve"> </w:t>
      </w:r>
      <w:r w:rsidRPr="00091A9B">
        <w:rPr>
          <w:rStyle w:val="Emphasis"/>
        </w:rPr>
        <w:t>will vote for Harris</w:t>
      </w:r>
      <w:r w:rsidRPr="00091A9B">
        <w:rPr>
          <w:sz w:val="16"/>
        </w:rPr>
        <w:t>.</w:t>
      </w:r>
    </w:p>
    <w:p w14:paraId="78ECE0FD" w14:textId="77777777" w:rsidR="00091A9B" w:rsidRPr="00091A9B" w:rsidRDefault="00091A9B" w:rsidP="00091A9B">
      <w:pPr>
        <w:rPr>
          <w:sz w:val="16"/>
        </w:rPr>
      </w:pPr>
      <w:r w:rsidRPr="00091A9B">
        <w:rPr>
          <w:rStyle w:val="StyleUnderline"/>
          <w:highlight w:val="cyan"/>
        </w:rPr>
        <w:t xml:space="preserve">America is a very </w:t>
      </w:r>
      <w:r w:rsidRPr="00091A9B">
        <w:rPr>
          <w:rStyle w:val="Emphasis"/>
          <w:highlight w:val="cyan"/>
        </w:rPr>
        <w:t>divided country</w:t>
      </w:r>
      <w:r w:rsidRPr="00091A9B">
        <w:rPr>
          <w:sz w:val="16"/>
        </w:rPr>
        <w:t xml:space="preserve">, and </w:t>
      </w:r>
      <w:r w:rsidRPr="00091A9B">
        <w:rPr>
          <w:rStyle w:val="StyleUnderline"/>
          <w:highlight w:val="cyan"/>
        </w:rPr>
        <w:t>no constituency</w:t>
      </w:r>
      <w:r w:rsidRPr="00091A9B">
        <w:rPr>
          <w:rStyle w:val="StyleUnderline"/>
        </w:rPr>
        <w:t xml:space="preserve"> </w:t>
      </w:r>
      <w:r w:rsidRPr="00091A9B">
        <w:rPr>
          <w:rStyle w:val="Emphasis"/>
        </w:rPr>
        <w:t xml:space="preserve">can be </w:t>
      </w:r>
      <w:r w:rsidRPr="00091A9B">
        <w:rPr>
          <w:rStyle w:val="Emphasis"/>
          <w:highlight w:val="cyan"/>
        </w:rPr>
        <w:t>taken for granted</w:t>
      </w:r>
      <w:r w:rsidRPr="00091A9B">
        <w:rPr>
          <w:sz w:val="16"/>
        </w:rPr>
        <w:t>.</w:t>
      </w:r>
    </w:p>
    <w:p w14:paraId="328038BB" w14:textId="77777777" w:rsidR="00091A9B" w:rsidRPr="00091A9B" w:rsidRDefault="00091A9B" w:rsidP="00091A9B">
      <w:pPr>
        <w:pStyle w:val="Heading4"/>
        <w:rPr>
          <w:rFonts w:cs="Arial"/>
        </w:rPr>
      </w:pPr>
      <w:r w:rsidRPr="00091A9B">
        <w:rPr>
          <w:rFonts w:cs="Arial"/>
        </w:rPr>
        <w:t xml:space="preserve">Democrats </w:t>
      </w:r>
      <w:r w:rsidRPr="00091A9B">
        <w:rPr>
          <w:rFonts w:cs="Arial"/>
          <w:u w:val="single"/>
        </w:rPr>
        <w:t>can’t win</w:t>
      </w:r>
      <w:r w:rsidRPr="00091A9B">
        <w:rPr>
          <w:rFonts w:cs="Arial"/>
        </w:rPr>
        <w:t xml:space="preserve">---Biden’s dropout undermine their </w:t>
      </w:r>
      <w:r w:rsidRPr="00091A9B">
        <w:rPr>
          <w:rFonts w:cs="Arial"/>
          <w:u w:val="single"/>
        </w:rPr>
        <w:t>core message</w:t>
      </w:r>
      <w:r w:rsidRPr="00091A9B">
        <w:rPr>
          <w:rFonts w:cs="Arial"/>
        </w:rPr>
        <w:t xml:space="preserve">. </w:t>
      </w:r>
    </w:p>
    <w:p w14:paraId="7C0D2A48" w14:textId="77777777" w:rsidR="00091A9B" w:rsidRPr="00091A9B" w:rsidRDefault="00091A9B" w:rsidP="00091A9B">
      <w:r w:rsidRPr="00091A9B">
        <w:t xml:space="preserve">Hellen </w:t>
      </w:r>
      <w:r w:rsidRPr="00091A9B">
        <w:rPr>
          <w:rStyle w:val="Style13ptBold"/>
        </w:rPr>
        <w:t>Andrews 7/21</w:t>
      </w:r>
      <w:r w:rsidRPr="00091A9B">
        <w:t>, senior editor at The American Conservative, “15 Experts Predict What Biden’s Dropout Means for the 2024 Election,” POLITICO, 7/21/2024, https://www.politico.com/news/magazine/2024/07/21/biden-dropout-expert-predictions-00170164, JL</w:t>
      </w:r>
    </w:p>
    <w:p w14:paraId="201C0FE2" w14:textId="77777777" w:rsidR="00091A9B" w:rsidRPr="00091A9B" w:rsidRDefault="00091A9B" w:rsidP="00091A9B">
      <w:pPr>
        <w:rPr>
          <w:sz w:val="16"/>
        </w:rPr>
      </w:pPr>
      <w:r w:rsidRPr="00091A9B">
        <w:rPr>
          <w:rStyle w:val="StyleUnderline"/>
        </w:rPr>
        <w:lastRenderedPageBreak/>
        <w:t xml:space="preserve">It </w:t>
      </w:r>
      <w:r w:rsidRPr="00091A9B">
        <w:rPr>
          <w:rStyle w:val="StyleUnderline"/>
          <w:highlight w:val="cyan"/>
        </w:rPr>
        <w:t>doesn’t matter who</w:t>
      </w:r>
      <w:r w:rsidRPr="00091A9B">
        <w:rPr>
          <w:rStyle w:val="StyleUnderline"/>
        </w:rPr>
        <w:t xml:space="preserve">m the </w:t>
      </w:r>
      <w:r w:rsidRPr="00091A9B">
        <w:rPr>
          <w:rStyle w:val="Emphasis"/>
          <w:highlight w:val="cyan"/>
        </w:rPr>
        <w:t>Democrats pick</w:t>
      </w:r>
      <w:r w:rsidRPr="00091A9B">
        <w:rPr>
          <w:sz w:val="16"/>
        </w:rPr>
        <w:t xml:space="preserve">. They can’t stop what’s coming. Donald </w:t>
      </w:r>
      <w:r w:rsidRPr="00091A9B">
        <w:rPr>
          <w:rStyle w:val="StyleUnderline"/>
          <w:highlight w:val="cyan"/>
        </w:rPr>
        <w:t xml:space="preserve">Trump will </w:t>
      </w:r>
      <w:r w:rsidRPr="00091A9B">
        <w:rPr>
          <w:rStyle w:val="Emphasis"/>
          <w:highlight w:val="cyan"/>
        </w:rPr>
        <w:t>win</w:t>
      </w:r>
      <w:r w:rsidRPr="00091A9B">
        <w:rPr>
          <w:rStyle w:val="Emphasis"/>
        </w:rPr>
        <w:t xml:space="preserve"> in November</w:t>
      </w:r>
      <w:r w:rsidRPr="00091A9B">
        <w:rPr>
          <w:sz w:val="16"/>
        </w:rPr>
        <w:t xml:space="preserve">, </w:t>
      </w:r>
      <w:r w:rsidRPr="00091A9B">
        <w:rPr>
          <w:rStyle w:val="StyleUnderline"/>
        </w:rPr>
        <w:t xml:space="preserve">because </w:t>
      </w:r>
      <w:r w:rsidRPr="00091A9B">
        <w:rPr>
          <w:rStyle w:val="StyleUnderline"/>
          <w:highlight w:val="cyan"/>
        </w:rPr>
        <w:t>voters remember</w:t>
      </w:r>
      <w:r w:rsidRPr="00091A9B">
        <w:rPr>
          <w:rStyle w:val="StyleUnderline"/>
        </w:rPr>
        <w:t xml:space="preserve"> what life was like during his term and it beats the past three years on </w:t>
      </w:r>
      <w:r w:rsidRPr="00091A9B">
        <w:rPr>
          <w:rStyle w:val="Emphasis"/>
          <w:highlight w:val="cyan"/>
        </w:rPr>
        <w:t>every metric</w:t>
      </w:r>
      <w:r w:rsidRPr="00091A9B">
        <w:rPr>
          <w:sz w:val="16"/>
        </w:rPr>
        <w:t xml:space="preserve">, </w:t>
      </w:r>
      <w:r w:rsidRPr="00091A9B">
        <w:rPr>
          <w:rStyle w:val="StyleUnderline"/>
          <w:highlight w:val="cyan"/>
        </w:rPr>
        <w:t xml:space="preserve">from </w:t>
      </w:r>
      <w:r w:rsidRPr="00091A9B">
        <w:rPr>
          <w:rStyle w:val="Emphasis"/>
          <w:highlight w:val="cyan"/>
        </w:rPr>
        <w:t>cheaper groceries</w:t>
      </w:r>
      <w:r w:rsidRPr="00091A9B">
        <w:rPr>
          <w:sz w:val="16"/>
          <w:highlight w:val="cyan"/>
        </w:rPr>
        <w:t xml:space="preserve"> </w:t>
      </w:r>
      <w:r w:rsidRPr="00091A9B">
        <w:rPr>
          <w:rStyle w:val="StyleUnderline"/>
          <w:highlight w:val="cyan"/>
        </w:rPr>
        <w:t xml:space="preserve">to </w:t>
      </w:r>
      <w:r w:rsidRPr="00091A9B">
        <w:rPr>
          <w:rStyle w:val="Emphasis"/>
          <w:highlight w:val="cyan"/>
        </w:rPr>
        <w:t>fewer wars</w:t>
      </w:r>
      <w:r w:rsidRPr="00091A9B">
        <w:rPr>
          <w:sz w:val="16"/>
          <w:szCs w:val="16"/>
        </w:rPr>
        <w:t>.</w:t>
      </w:r>
      <w:r w:rsidRPr="00091A9B">
        <w:rPr>
          <w:sz w:val="16"/>
        </w:rPr>
        <w:t xml:space="preserve"> The </w:t>
      </w:r>
      <w:r w:rsidRPr="00091A9B">
        <w:rPr>
          <w:rStyle w:val="StyleUnderline"/>
        </w:rPr>
        <w:t xml:space="preserve">Democrats thought they could overcome that </w:t>
      </w:r>
      <w:r w:rsidRPr="00091A9B">
        <w:rPr>
          <w:rStyle w:val="Emphasis"/>
        </w:rPr>
        <w:t>straightforward pitch</w:t>
      </w:r>
      <w:r w:rsidRPr="00091A9B">
        <w:rPr>
          <w:sz w:val="16"/>
        </w:rPr>
        <w:t xml:space="preserve"> </w:t>
      </w:r>
      <w:r w:rsidRPr="00091A9B">
        <w:rPr>
          <w:rStyle w:val="StyleUnderline"/>
        </w:rPr>
        <w:t>by harping</w:t>
      </w:r>
      <w:r w:rsidRPr="00091A9B">
        <w:rPr>
          <w:sz w:val="16"/>
        </w:rPr>
        <w:t xml:space="preserve"> on </w:t>
      </w:r>
      <w:r w:rsidRPr="00091A9B">
        <w:rPr>
          <w:rStyle w:val="StyleUnderline"/>
        </w:rPr>
        <w:t xml:space="preserve">Trump as a </w:t>
      </w:r>
      <w:r w:rsidRPr="00091A9B">
        <w:rPr>
          <w:rStyle w:val="Emphasis"/>
        </w:rPr>
        <w:t>threat to democracy</w:t>
      </w:r>
      <w:r w:rsidRPr="00091A9B">
        <w:rPr>
          <w:sz w:val="16"/>
        </w:rPr>
        <w:t xml:space="preserve">. But </w:t>
      </w:r>
      <w:r w:rsidRPr="00091A9B">
        <w:rPr>
          <w:rStyle w:val="StyleUnderline"/>
          <w:highlight w:val="cyan"/>
        </w:rPr>
        <w:t>how can anyone run with that</w:t>
      </w:r>
      <w:r w:rsidRPr="00091A9B">
        <w:rPr>
          <w:rStyle w:val="StyleUnderline"/>
        </w:rPr>
        <w:t xml:space="preserve"> line </w:t>
      </w:r>
      <w:r w:rsidRPr="00091A9B">
        <w:rPr>
          <w:rStyle w:val="StyleUnderline"/>
          <w:highlight w:val="cyan"/>
        </w:rPr>
        <w:t>after t</w:t>
      </w:r>
      <w:r w:rsidRPr="00091A9B">
        <w:rPr>
          <w:rStyle w:val="StyleUnderline"/>
        </w:rPr>
        <w:t xml:space="preserve">he </w:t>
      </w:r>
      <w:r w:rsidRPr="00091A9B">
        <w:rPr>
          <w:rStyle w:val="StyleUnderline"/>
          <w:highlight w:val="cyan"/>
        </w:rPr>
        <w:t>Democrats have thrown</w:t>
      </w:r>
      <w:r w:rsidRPr="00091A9B">
        <w:rPr>
          <w:rStyle w:val="StyleUnderline"/>
        </w:rPr>
        <w:t xml:space="preserve"> out the results</w:t>
      </w:r>
      <w:r w:rsidRPr="00091A9B">
        <w:rPr>
          <w:sz w:val="16"/>
        </w:rPr>
        <w:t xml:space="preserve"> </w:t>
      </w:r>
      <w:r w:rsidRPr="00091A9B">
        <w:rPr>
          <w:rStyle w:val="StyleUnderline"/>
        </w:rPr>
        <w:t xml:space="preserve">of </w:t>
      </w:r>
      <w:r w:rsidRPr="00091A9B">
        <w:rPr>
          <w:rStyle w:val="Emphasis"/>
          <w:highlight w:val="cyan"/>
        </w:rPr>
        <w:t>their own primary</w:t>
      </w:r>
      <w:r w:rsidRPr="00091A9B">
        <w:rPr>
          <w:sz w:val="16"/>
          <w:highlight w:val="cyan"/>
        </w:rPr>
        <w:t xml:space="preserve"> </w:t>
      </w:r>
      <w:r w:rsidRPr="00091A9B">
        <w:rPr>
          <w:rStyle w:val="StyleUnderline"/>
          <w:highlight w:val="cyan"/>
        </w:rPr>
        <w:t xml:space="preserve">under pressure from </w:t>
      </w:r>
      <w:r w:rsidRPr="00091A9B">
        <w:rPr>
          <w:rStyle w:val="Emphasis"/>
          <w:highlight w:val="cyan"/>
        </w:rPr>
        <w:t>donors</w:t>
      </w:r>
      <w:r w:rsidRPr="00091A9B">
        <w:rPr>
          <w:rStyle w:val="Emphasis"/>
        </w:rPr>
        <w:t xml:space="preserve"> and other privileged insiders?</w:t>
      </w:r>
      <w:r w:rsidRPr="00091A9B">
        <w:rPr>
          <w:sz w:val="16"/>
        </w:rPr>
        <w:t xml:space="preserve"> By </w:t>
      </w:r>
      <w:r w:rsidRPr="00091A9B">
        <w:rPr>
          <w:rStyle w:val="StyleUnderline"/>
        </w:rPr>
        <w:t>caving to their demands</w:t>
      </w:r>
      <w:r w:rsidRPr="00091A9B">
        <w:rPr>
          <w:sz w:val="16"/>
        </w:rPr>
        <w:t xml:space="preserve">, </w:t>
      </w:r>
      <w:r w:rsidRPr="00091A9B">
        <w:rPr>
          <w:rStyle w:val="StyleUnderline"/>
        </w:rPr>
        <w:t xml:space="preserve">Biden has </w:t>
      </w:r>
      <w:r w:rsidRPr="00091A9B">
        <w:rPr>
          <w:rStyle w:val="StyleUnderline"/>
          <w:highlight w:val="cyan"/>
        </w:rPr>
        <w:t>fatally undermined</w:t>
      </w:r>
      <w:r w:rsidRPr="00091A9B">
        <w:rPr>
          <w:sz w:val="16"/>
        </w:rPr>
        <w:t xml:space="preserve"> the </w:t>
      </w:r>
      <w:r w:rsidRPr="00091A9B">
        <w:rPr>
          <w:rStyle w:val="Emphasis"/>
          <w:highlight w:val="cyan"/>
        </w:rPr>
        <w:t>central theme</w:t>
      </w:r>
      <w:r w:rsidRPr="00091A9B">
        <w:rPr>
          <w:sz w:val="16"/>
        </w:rPr>
        <w:t xml:space="preserve"> </w:t>
      </w:r>
      <w:r w:rsidRPr="00091A9B">
        <w:rPr>
          <w:rStyle w:val="StyleUnderline"/>
        </w:rPr>
        <w:t xml:space="preserve">of his </w:t>
      </w:r>
      <w:r w:rsidRPr="00091A9B">
        <w:rPr>
          <w:rStyle w:val="Emphasis"/>
        </w:rPr>
        <w:t>whole campaign</w:t>
      </w:r>
      <w:r w:rsidRPr="00091A9B">
        <w:rPr>
          <w:sz w:val="16"/>
        </w:rPr>
        <w:t xml:space="preserve"> so far — </w:t>
      </w:r>
      <w:r w:rsidRPr="00091A9B">
        <w:rPr>
          <w:rStyle w:val="Emphasis"/>
        </w:rPr>
        <w:t>preserving democracy</w:t>
      </w:r>
      <w:r w:rsidRPr="00091A9B">
        <w:rPr>
          <w:sz w:val="16"/>
        </w:rPr>
        <w:t>.</w:t>
      </w:r>
    </w:p>
    <w:p w14:paraId="6F9A1103" w14:textId="77777777" w:rsidR="00091A9B" w:rsidRPr="00091A9B" w:rsidRDefault="00091A9B" w:rsidP="00091A9B">
      <w:pPr>
        <w:rPr>
          <w:sz w:val="16"/>
        </w:rPr>
      </w:pPr>
      <w:r w:rsidRPr="00091A9B">
        <w:rPr>
          <w:sz w:val="16"/>
        </w:rPr>
        <w:t xml:space="preserve">Kamala </w:t>
      </w:r>
      <w:r w:rsidRPr="00091A9B">
        <w:rPr>
          <w:rStyle w:val="Emphasis"/>
          <w:highlight w:val="cyan"/>
        </w:rPr>
        <w:t>Harris</w:t>
      </w:r>
      <w:r w:rsidRPr="00091A9B">
        <w:rPr>
          <w:rStyle w:val="StyleUnderline"/>
        </w:rPr>
        <w:t xml:space="preserve"> will try to </w:t>
      </w:r>
      <w:r w:rsidRPr="00091A9B">
        <w:rPr>
          <w:rStyle w:val="Emphasis"/>
        </w:rPr>
        <w:t>energize supporters</w:t>
      </w:r>
      <w:r w:rsidRPr="00091A9B">
        <w:rPr>
          <w:sz w:val="16"/>
        </w:rPr>
        <w:t xml:space="preserve"> by touting the chance to make history as the first woman president. </w:t>
      </w:r>
      <w:r w:rsidRPr="00091A9B">
        <w:rPr>
          <w:rStyle w:val="Emphasis"/>
        </w:rPr>
        <w:t xml:space="preserve">That </w:t>
      </w:r>
      <w:r w:rsidRPr="00091A9B">
        <w:rPr>
          <w:rStyle w:val="Emphasis"/>
          <w:highlight w:val="cyan"/>
        </w:rPr>
        <w:t>will fall flat</w:t>
      </w:r>
      <w:r w:rsidRPr="00091A9B">
        <w:rPr>
          <w:sz w:val="16"/>
        </w:rPr>
        <w:t xml:space="preserve">. </w:t>
      </w:r>
      <w:r w:rsidRPr="00091A9B">
        <w:rPr>
          <w:rStyle w:val="StyleUnderline"/>
        </w:rPr>
        <w:t xml:space="preserve">Biden could have </w:t>
      </w:r>
      <w:r w:rsidRPr="00091A9B">
        <w:rPr>
          <w:rStyle w:val="Emphasis"/>
        </w:rPr>
        <w:t>resigned his office</w:t>
      </w:r>
      <w:r w:rsidRPr="00091A9B">
        <w:rPr>
          <w:sz w:val="16"/>
        </w:rPr>
        <w:t xml:space="preserve"> and allowed Harris to run as the incumbent, </w:t>
      </w:r>
      <w:r w:rsidRPr="00091A9B">
        <w:rPr>
          <w:rStyle w:val="StyleUnderline"/>
        </w:rPr>
        <w:t xml:space="preserve">but </w:t>
      </w:r>
      <w:r w:rsidRPr="00091A9B">
        <w:rPr>
          <w:rStyle w:val="Emphasis"/>
        </w:rPr>
        <w:t>he chose not</w:t>
      </w:r>
      <w:r w:rsidRPr="00091A9B">
        <w:rPr>
          <w:sz w:val="16"/>
        </w:rPr>
        <w:t xml:space="preserve"> to, for one simple reason: </w:t>
      </w:r>
      <w:r w:rsidRPr="00091A9B">
        <w:rPr>
          <w:rStyle w:val="StyleUnderline"/>
        </w:rPr>
        <w:t>We all want to see a woman president</w:t>
      </w:r>
      <w:r w:rsidRPr="00091A9B">
        <w:rPr>
          <w:sz w:val="16"/>
        </w:rPr>
        <w:t xml:space="preserve">, </w:t>
      </w:r>
      <w:r w:rsidRPr="00091A9B">
        <w:rPr>
          <w:rStyle w:val="Emphasis"/>
        </w:rPr>
        <w:t>but not like this</w:t>
      </w:r>
      <w:r w:rsidRPr="00091A9B">
        <w:rPr>
          <w:sz w:val="16"/>
        </w:rPr>
        <w:t xml:space="preserve">. </w:t>
      </w:r>
      <w:r w:rsidRPr="00091A9B">
        <w:rPr>
          <w:rStyle w:val="StyleUnderline"/>
        </w:rPr>
        <w:t xml:space="preserve">If that breakthrough is tarnished by an </w:t>
      </w:r>
      <w:r w:rsidRPr="00091A9B">
        <w:rPr>
          <w:rStyle w:val="Emphasis"/>
        </w:rPr>
        <w:t>illegitimate process</w:t>
      </w:r>
      <w:r w:rsidRPr="00091A9B">
        <w:rPr>
          <w:sz w:val="16"/>
        </w:rPr>
        <w:t xml:space="preserve">, whether a forced resignation or a convention coronation, </w:t>
      </w:r>
      <w:r w:rsidRPr="00091A9B">
        <w:rPr>
          <w:rStyle w:val="StyleUnderline"/>
        </w:rPr>
        <w:t xml:space="preserve">it will forever make feminism’s great </w:t>
      </w:r>
      <w:r w:rsidRPr="00091A9B">
        <w:rPr>
          <w:rStyle w:val="Emphasis"/>
        </w:rPr>
        <w:t>political victory hollow</w:t>
      </w:r>
      <w:r w:rsidRPr="00091A9B">
        <w:rPr>
          <w:sz w:val="16"/>
        </w:rPr>
        <w:t>.</w:t>
      </w:r>
    </w:p>
    <w:p w14:paraId="048B9DF9" w14:textId="77777777" w:rsidR="00091A9B" w:rsidRPr="00091A9B" w:rsidRDefault="00091A9B" w:rsidP="00091A9B">
      <w:pPr>
        <w:pStyle w:val="Heading4"/>
        <w:rPr>
          <w:rFonts w:cs="Arial"/>
        </w:rPr>
      </w:pPr>
      <w:r w:rsidRPr="00091A9B">
        <w:rPr>
          <w:rFonts w:cs="Arial"/>
        </w:rPr>
        <w:t xml:space="preserve">Politicization of inflation </w:t>
      </w:r>
      <w:r w:rsidRPr="00091A9B">
        <w:rPr>
          <w:rFonts w:cs="Arial"/>
          <w:u w:val="single"/>
        </w:rPr>
        <w:t>outweighs</w:t>
      </w:r>
      <w:r w:rsidRPr="00091A9B">
        <w:rPr>
          <w:rFonts w:cs="Arial"/>
        </w:rPr>
        <w:t xml:space="preserve"> every other concern, and causes Harris to lose. </w:t>
      </w:r>
    </w:p>
    <w:p w14:paraId="7B3812EC" w14:textId="77777777" w:rsidR="00091A9B" w:rsidRPr="00091A9B" w:rsidRDefault="00091A9B" w:rsidP="00091A9B">
      <w:r w:rsidRPr="00091A9B">
        <w:t xml:space="preserve">Susan </w:t>
      </w:r>
      <w:r w:rsidRPr="00091A9B">
        <w:rPr>
          <w:rStyle w:val="Style13ptBold"/>
        </w:rPr>
        <w:t>Tompor 7/25</w:t>
      </w:r>
      <w:r w:rsidRPr="00091A9B">
        <w:t>, “Frustration over bills, inflation could shape 2024 presidential election,” Detroit Free Press, 7/25/2024, https://www.freep.com/story/money/personal-finance/susan-tompor/2024/07/24/us-economy-inflation-presidential-election/74510413007/, JL</w:t>
      </w:r>
    </w:p>
    <w:p w14:paraId="313AF427" w14:textId="77777777" w:rsidR="00091A9B" w:rsidRPr="00091A9B" w:rsidRDefault="00091A9B" w:rsidP="00091A9B">
      <w:pPr>
        <w:rPr>
          <w:sz w:val="16"/>
        </w:rPr>
      </w:pPr>
      <w:r w:rsidRPr="00091A9B">
        <w:rPr>
          <w:sz w:val="16"/>
        </w:rPr>
        <w:t xml:space="preserve">But lately, such conversations can matter when you consider whether, somehow, Vice President </w:t>
      </w:r>
      <w:r w:rsidRPr="00091A9B">
        <w:rPr>
          <w:rStyle w:val="Emphasis"/>
        </w:rPr>
        <w:t xml:space="preserve">Kamala </w:t>
      </w:r>
      <w:r w:rsidRPr="00091A9B">
        <w:rPr>
          <w:rStyle w:val="Emphasis"/>
          <w:highlight w:val="cyan"/>
        </w:rPr>
        <w:t>Harris</w:t>
      </w:r>
      <w:r w:rsidRPr="00091A9B">
        <w:rPr>
          <w:sz w:val="16"/>
          <w:highlight w:val="cyan"/>
        </w:rPr>
        <w:t xml:space="preserve"> </w:t>
      </w:r>
      <w:r w:rsidRPr="00091A9B">
        <w:rPr>
          <w:rStyle w:val="StyleUnderline"/>
          <w:highlight w:val="cyan"/>
        </w:rPr>
        <w:t>might</w:t>
      </w:r>
      <w:r w:rsidRPr="00091A9B">
        <w:rPr>
          <w:rStyle w:val="StyleUnderline"/>
        </w:rPr>
        <w:t xml:space="preserve"> be able to pu</w:t>
      </w:r>
      <w:r w:rsidRPr="00091A9B">
        <w:rPr>
          <w:rStyle w:val="StyleUnderline"/>
          <w:highlight w:val="cyan"/>
        </w:rPr>
        <w:t xml:space="preserve">t 10,000 miles between her and the shocking </w:t>
      </w:r>
      <w:r w:rsidRPr="00091A9B">
        <w:rPr>
          <w:rStyle w:val="Emphasis"/>
          <w:highlight w:val="cyan"/>
        </w:rPr>
        <w:t>40-year high</w:t>
      </w:r>
      <w:r w:rsidRPr="00091A9B">
        <w:rPr>
          <w:rStyle w:val="Emphasis"/>
        </w:rPr>
        <w:t xml:space="preserve"> for inflation</w:t>
      </w:r>
      <w:r w:rsidRPr="00091A9B">
        <w:rPr>
          <w:sz w:val="16"/>
        </w:rPr>
        <w:t xml:space="preserve"> </w:t>
      </w:r>
      <w:r w:rsidRPr="00091A9B">
        <w:rPr>
          <w:rStyle w:val="StyleUnderline"/>
        </w:rPr>
        <w:t xml:space="preserve">that hit in </w:t>
      </w:r>
      <w:r w:rsidRPr="00091A9B">
        <w:rPr>
          <w:rStyle w:val="Emphasis"/>
        </w:rPr>
        <w:t>June 2022</w:t>
      </w:r>
      <w:r w:rsidRPr="00091A9B">
        <w:rPr>
          <w:sz w:val="16"/>
        </w:rPr>
        <w:t>.</w:t>
      </w:r>
    </w:p>
    <w:p w14:paraId="3DB53EC8" w14:textId="77777777" w:rsidR="00091A9B" w:rsidRPr="00091A9B" w:rsidRDefault="00091A9B" w:rsidP="00091A9B">
      <w:pPr>
        <w:rPr>
          <w:sz w:val="16"/>
        </w:rPr>
      </w:pPr>
      <w:r w:rsidRPr="00091A9B">
        <w:rPr>
          <w:sz w:val="16"/>
        </w:rPr>
        <w:t xml:space="preserve">It turns out, </w:t>
      </w:r>
      <w:r w:rsidRPr="00091A9B">
        <w:rPr>
          <w:rStyle w:val="StyleUnderline"/>
          <w:highlight w:val="cyan"/>
        </w:rPr>
        <w:t xml:space="preserve">everyday conversations can tell you a great deal about </w:t>
      </w:r>
      <w:r w:rsidRPr="00091A9B">
        <w:rPr>
          <w:rStyle w:val="Emphasis"/>
          <w:highlight w:val="cyan"/>
        </w:rPr>
        <w:t>economic angst</w:t>
      </w:r>
      <w:r w:rsidRPr="00091A9B">
        <w:rPr>
          <w:sz w:val="16"/>
        </w:rPr>
        <w:t xml:space="preserve"> </w:t>
      </w:r>
      <w:r w:rsidRPr="00091A9B">
        <w:rPr>
          <w:rStyle w:val="StyleUnderline"/>
        </w:rPr>
        <w:t xml:space="preserve">and why some people think the </w:t>
      </w:r>
      <w:r w:rsidRPr="00091A9B">
        <w:rPr>
          <w:rStyle w:val="Emphasis"/>
        </w:rPr>
        <w:t>U.S. econ</w:t>
      </w:r>
      <w:r w:rsidRPr="00091A9B">
        <w:rPr>
          <w:rStyle w:val="StyleUnderline"/>
        </w:rPr>
        <w:t xml:space="preserve">omy </w:t>
      </w:r>
      <w:r w:rsidRPr="00091A9B">
        <w:rPr>
          <w:rStyle w:val="Emphasis"/>
        </w:rPr>
        <w:t>stinks</w:t>
      </w:r>
      <w:r w:rsidRPr="00091A9B">
        <w:rPr>
          <w:sz w:val="16"/>
        </w:rPr>
        <w:t xml:space="preserve">. The economy is lousy, you say, </w:t>
      </w:r>
      <w:r w:rsidRPr="00091A9B">
        <w:rPr>
          <w:rStyle w:val="StyleUnderline"/>
        </w:rPr>
        <w:t>even when the U.S. unemployment rate</w:t>
      </w:r>
      <w:r w:rsidRPr="00091A9B">
        <w:rPr>
          <w:sz w:val="16"/>
        </w:rPr>
        <w:t xml:space="preserve"> </w:t>
      </w:r>
      <w:r w:rsidRPr="00091A9B">
        <w:rPr>
          <w:rStyle w:val="Emphasis"/>
        </w:rPr>
        <w:t>was a mere 4.1%</w:t>
      </w:r>
      <w:r w:rsidRPr="00091A9B">
        <w:rPr>
          <w:sz w:val="16"/>
        </w:rPr>
        <w:t xml:space="preserve"> in June?</w:t>
      </w:r>
    </w:p>
    <w:p w14:paraId="6D36447D" w14:textId="77777777" w:rsidR="00091A9B" w:rsidRPr="00091A9B" w:rsidRDefault="00091A9B" w:rsidP="00091A9B">
      <w:pPr>
        <w:rPr>
          <w:sz w:val="16"/>
        </w:rPr>
      </w:pPr>
      <w:r w:rsidRPr="00091A9B">
        <w:rPr>
          <w:sz w:val="16"/>
        </w:rPr>
        <w:t>Today's jobless rate is down drastically from the COVID-19 pandemic-related high of 14.8% in April 2020 and it's fairly close to pre-pandemic levels. The U.S. jobless rate was 3.5% in February 2020 before the pandemic.</w:t>
      </w:r>
    </w:p>
    <w:p w14:paraId="55EE5456" w14:textId="77777777" w:rsidR="00091A9B" w:rsidRPr="00091A9B" w:rsidRDefault="00091A9B" w:rsidP="00091A9B">
      <w:pPr>
        <w:rPr>
          <w:sz w:val="16"/>
        </w:rPr>
      </w:pPr>
      <w:r w:rsidRPr="00091A9B">
        <w:rPr>
          <w:sz w:val="16"/>
        </w:rPr>
        <w:t xml:space="preserve">No matter, </w:t>
      </w:r>
      <w:r w:rsidRPr="00091A9B">
        <w:rPr>
          <w:rStyle w:val="StyleUnderline"/>
        </w:rPr>
        <w:t xml:space="preserve">some are still saying </w:t>
      </w:r>
      <w:r w:rsidRPr="00091A9B">
        <w:rPr>
          <w:rStyle w:val="Emphasis"/>
        </w:rPr>
        <w:t>we're in a recession</w:t>
      </w:r>
      <w:r w:rsidRPr="00091A9B">
        <w:rPr>
          <w:rStyle w:val="StyleUnderline"/>
        </w:rPr>
        <w:t xml:space="preserve"> even</w:t>
      </w:r>
      <w:r w:rsidRPr="00091A9B">
        <w:rPr>
          <w:sz w:val="16"/>
        </w:rPr>
        <w:t xml:space="preserve"> </w:t>
      </w:r>
      <w:r w:rsidRPr="00091A9B">
        <w:rPr>
          <w:rStyle w:val="StyleUnderline"/>
        </w:rPr>
        <w:t xml:space="preserve">when the economy </w:t>
      </w:r>
      <w:r w:rsidRPr="00091A9B">
        <w:rPr>
          <w:rStyle w:val="Emphasis"/>
        </w:rPr>
        <w:t>is growing</w:t>
      </w:r>
      <w:r w:rsidRPr="00091A9B">
        <w:rPr>
          <w:sz w:val="16"/>
        </w:rPr>
        <w:t>.</w:t>
      </w:r>
    </w:p>
    <w:p w14:paraId="33265ADC" w14:textId="77777777" w:rsidR="00091A9B" w:rsidRPr="00091A9B" w:rsidRDefault="00091A9B" w:rsidP="00091A9B">
      <w:pPr>
        <w:rPr>
          <w:b/>
          <w:bCs/>
        </w:rPr>
      </w:pPr>
      <w:r w:rsidRPr="00091A9B">
        <w:rPr>
          <w:b/>
          <w:bCs/>
        </w:rPr>
        <w:t xml:space="preserve">&lt;paragraph breaks end&gt; </w:t>
      </w:r>
    </w:p>
    <w:p w14:paraId="617867D0" w14:textId="77777777" w:rsidR="00091A9B" w:rsidRPr="00091A9B" w:rsidRDefault="00091A9B" w:rsidP="00091A9B">
      <w:pPr>
        <w:rPr>
          <w:sz w:val="6"/>
          <w:szCs w:val="6"/>
        </w:rPr>
      </w:pPr>
      <w:r w:rsidRPr="00091A9B">
        <w:rPr>
          <w:sz w:val="6"/>
          <w:szCs w:val="6"/>
        </w:rPr>
        <w:t>What some hair stylists are saying My husband spoke to a hair stylist who had to be convinced on Monday that we aren’t in a recession. She cuts men's hair in Birmingham of all places where I'd imagine things should be pretty good. My husband attributed some of her feelings to the fact that the stylist told him she receives a lot of her information from controversial, far-right pundit Candace Owens. Yet, I highlighted a summary of the conversation when asking economists why some people think we're in a recession when we're not. I wrote earlier this year about the so-called "vibecession" where many consumers just get bad feelings or vibes about the U.S. economy. Even going back to last fall, economists were asking: "Why do consumers feel so down when the economy seems so strong?" Oddly enough, University of Michigan economist Don Grimes told me that he heard his hairdresser in Florida make comments similar to those my husband heard this past week. His hairdresser Whitney, Grimes said, told him many clients are stretching out the time between their appointments. Someone who typically might have visited a salon every five weeks or six weeks is now maybe delaying until seven weeks or so. As a result, the consumers are cutting the number of haircuts they get per year, maybe from 10 each year to eight. "A little shaggy austerity to the customer but a 20% decline in business to the stylist, which would qualify as recession for them," Grimes said. Some hair stylists, small business owners and others who interact with budget-strapped consumers, Grimes said, could be confusing a "little bit of spending austerity with a recession." It's important to remember, Grimes said, that even though the COVID-19 pandemic temporarily cost jobs, real after-tax personal income per person went up a lot — 6% in 2020 and an additional 3% in 2021 as aggressive stimulus programs rolled out of Washington. "The 2020 recession was the strangest one we have ever had," Grimes said. "It cost millions of jobs, but real income went up. That has never happened in other recessions." In 2022, as the stimulus programs ended and inflation accelerated, Grimes said, real or inflation-adjusted, after-tax income per person declined 6.2%. Without stimulus cash, consumers felt even more squeezed by higher prices. "We gave up a lot of the income gain in 2022," he said. Later, consumers enjoyed a real after-tax income gain in 2023, but weak, and maybe declining, real after-tax income in 2024. "It will take a couple more years to get back to where we were in 2021, with all that government stimulus money," Grimes said. No recession declared The National Bureau of Economic Research — which is the official source for declaring the beginning and the end of economic cycles in the United States — has not declared a recession in 2024, 2023, 2022 or 2021. The most recent recession, which lasted just two months, began in February 2020. The last recession was short, thanks to aggressive stimulus spending under the Trump administration and then the Biden administration. Many economists say the aggressive stimulus, coupled with supply chain disruptions and shortages, contributed to inflation but saved the economy. The last time many people had to endure any real austerity, Grimes said, was during the severe Great Recession, which was triggered by the mortgage crisis and financial meltdown. That recession dragged on for 18 months, beginning in December 2007.</w:t>
      </w:r>
    </w:p>
    <w:p w14:paraId="633371C0" w14:textId="77777777" w:rsidR="00091A9B" w:rsidRPr="00091A9B" w:rsidRDefault="00091A9B" w:rsidP="00091A9B">
      <w:pPr>
        <w:rPr>
          <w:b/>
          <w:bCs/>
        </w:rPr>
      </w:pPr>
      <w:r w:rsidRPr="00091A9B">
        <w:rPr>
          <w:b/>
          <w:bCs/>
        </w:rPr>
        <w:t xml:space="preserve">&lt;paragraph breaks begin&gt; </w:t>
      </w:r>
    </w:p>
    <w:p w14:paraId="479FAEC3" w14:textId="77777777" w:rsidR="00091A9B" w:rsidRPr="00091A9B" w:rsidRDefault="00091A9B" w:rsidP="00091A9B">
      <w:pPr>
        <w:rPr>
          <w:sz w:val="16"/>
        </w:rPr>
      </w:pPr>
      <w:r w:rsidRPr="00091A9B">
        <w:rPr>
          <w:sz w:val="16"/>
        </w:rPr>
        <w:t>Many millennials and Gen Z workers weren't on the job back then.</w:t>
      </w:r>
    </w:p>
    <w:p w14:paraId="54004AC7" w14:textId="77777777" w:rsidR="00091A9B" w:rsidRPr="00091A9B" w:rsidRDefault="00091A9B" w:rsidP="00091A9B">
      <w:pPr>
        <w:rPr>
          <w:sz w:val="16"/>
        </w:rPr>
      </w:pPr>
      <w:r w:rsidRPr="00091A9B">
        <w:rPr>
          <w:sz w:val="16"/>
        </w:rPr>
        <w:lastRenderedPageBreak/>
        <w:t>"</w:t>
      </w:r>
      <w:r w:rsidRPr="00091A9B">
        <w:rPr>
          <w:rStyle w:val="StyleUnderline"/>
        </w:rPr>
        <w:t xml:space="preserve">A lot of </w:t>
      </w:r>
      <w:r w:rsidRPr="00091A9B">
        <w:rPr>
          <w:rStyle w:val="StyleUnderline"/>
          <w:highlight w:val="cyan"/>
        </w:rPr>
        <w:t xml:space="preserve">people are being </w:t>
      </w:r>
      <w:r w:rsidRPr="00091A9B">
        <w:rPr>
          <w:rStyle w:val="Emphasis"/>
          <w:highlight w:val="cyan"/>
        </w:rPr>
        <w:t>forced to economize</w:t>
      </w:r>
      <w:r w:rsidRPr="00091A9B">
        <w:rPr>
          <w:sz w:val="16"/>
        </w:rPr>
        <w:t xml:space="preserve"> </w:t>
      </w:r>
      <w:r w:rsidRPr="00091A9B">
        <w:rPr>
          <w:rStyle w:val="StyleUnderline"/>
        </w:rPr>
        <w:t>for the first time</w:t>
      </w:r>
      <w:r w:rsidRPr="00091A9B">
        <w:rPr>
          <w:sz w:val="16"/>
        </w:rPr>
        <w:t xml:space="preserve">, or at least the first time </w:t>
      </w:r>
      <w:r w:rsidRPr="00091A9B">
        <w:rPr>
          <w:rStyle w:val="Emphasis"/>
        </w:rPr>
        <w:t>in 15 years</w:t>
      </w:r>
      <w:r w:rsidRPr="00091A9B">
        <w:rPr>
          <w:sz w:val="16"/>
        </w:rPr>
        <w:t>," Grimes said. "</w:t>
      </w:r>
      <w:r w:rsidRPr="00091A9B">
        <w:rPr>
          <w:rStyle w:val="StyleUnderline"/>
        </w:rPr>
        <w:t xml:space="preserve">They may be using the term </w:t>
      </w:r>
      <w:r w:rsidRPr="00091A9B">
        <w:rPr>
          <w:rStyle w:val="StyleUnderline"/>
          <w:highlight w:val="cyan"/>
        </w:rPr>
        <w:t>recession t</w:t>
      </w:r>
      <w:r w:rsidRPr="00091A9B">
        <w:rPr>
          <w:rStyle w:val="StyleUnderline"/>
        </w:rPr>
        <w:t xml:space="preserve">o </w:t>
      </w:r>
      <w:r w:rsidRPr="00091A9B">
        <w:rPr>
          <w:rStyle w:val="StyleUnderline"/>
          <w:highlight w:val="cyan"/>
        </w:rPr>
        <w:t>reflec</w:t>
      </w:r>
      <w:r w:rsidRPr="00091A9B">
        <w:rPr>
          <w:rStyle w:val="StyleUnderline"/>
        </w:rPr>
        <w:t xml:space="preserve">t </w:t>
      </w:r>
      <w:r w:rsidRPr="00091A9B">
        <w:rPr>
          <w:rStyle w:val="Emphasis"/>
        </w:rPr>
        <w:t xml:space="preserve">that </w:t>
      </w:r>
      <w:r w:rsidRPr="00091A9B">
        <w:rPr>
          <w:rStyle w:val="Emphasis"/>
          <w:highlight w:val="cyan"/>
        </w:rPr>
        <w:t>austerity</w:t>
      </w:r>
      <w:r w:rsidRPr="00091A9B">
        <w:rPr>
          <w:sz w:val="16"/>
        </w:rPr>
        <w:t>."</w:t>
      </w:r>
    </w:p>
    <w:p w14:paraId="2A418943" w14:textId="77777777" w:rsidR="00091A9B" w:rsidRPr="00091A9B" w:rsidRDefault="00091A9B" w:rsidP="00091A9B">
      <w:pPr>
        <w:rPr>
          <w:sz w:val="16"/>
        </w:rPr>
      </w:pPr>
      <w:r w:rsidRPr="00091A9B">
        <w:rPr>
          <w:sz w:val="16"/>
        </w:rPr>
        <w:t>Perception is frequently reality</w:t>
      </w:r>
    </w:p>
    <w:p w14:paraId="2F3BA86E" w14:textId="77777777" w:rsidR="00091A9B" w:rsidRPr="00091A9B" w:rsidRDefault="00091A9B" w:rsidP="00091A9B">
      <w:pPr>
        <w:rPr>
          <w:sz w:val="16"/>
        </w:rPr>
      </w:pPr>
      <w:r w:rsidRPr="00091A9B">
        <w:rPr>
          <w:sz w:val="16"/>
        </w:rPr>
        <w:t>On Thursday, we learned the U.S. economy expanded at an annual rate of 2.8% in the second quarter, thanks to a boost in consumer spending and other factors, according to an advance estimate for the nation's real gross domestic product released by the U.S. Bureau of Economic Analysis. That's double the 1.4% annual pace of the first quarter.</w:t>
      </w:r>
    </w:p>
    <w:p w14:paraId="1EB95CAE" w14:textId="77777777" w:rsidR="00091A9B" w:rsidRPr="00091A9B" w:rsidRDefault="00091A9B" w:rsidP="00091A9B">
      <w:pPr>
        <w:rPr>
          <w:sz w:val="16"/>
        </w:rPr>
      </w:pPr>
      <w:r w:rsidRPr="00091A9B">
        <w:rPr>
          <w:sz w:val="16"/>
        </w:rPr>
        <w:t>The economy grew at an annualized rate of 3.4% in the fourth quarter of 2023.</w:t>
      </w:r>
    </w:p>
    <w:p w14:paraId="48253516" w14:textId="77777777" w:rsidR="00091A9B" w:rsidRPr="00091A9B" w:rsidRDefault="00091A9B" w:rsidP="00091A9B">
      <w:pPr>
        <w:rPr>
          <w:sz w:val="16"/>
        </w:rPr>
      </w:pPr>
      <w:r w:rsidRPr="00091A9B">
        <w:rPr>
          <w:sz w:val="16"/>
        </w:rPr>
        <w:t>We've seen real GDP grow by 2% or more in seven of the past eight quarters as the U.S. economy continues to lead the developed world in the recovery from the COVID-19 recession, according to PNC chief economist Gus Faucher, who is forecasting continued growth into 2025.</w:t>
      </w:r>
    </w:p>
    <w:p w14:paraId="56725778" w14:textId="77777777" w:rsidR="00091A9B" w:rsidRPr="00091A9B" w:rsidRDefault="00091A9B" w:rsidP="00091A9B">
      <w:pPr>
        <w:rPr>
          <w:sz w:val="16"/>
        </w:rPr>
      </w:pPr>
      <w:r w:rsidRPr="00091A9B">
        <w:rPr>
          <w:sz w:val="16"/>
        </w:rPr>
        <w:t>"The economy continues to expand at a solid pace even as inflation is slowing," Faucher wrote Thursday.</w:t>
      </w:r>
    </w:p>
    <w:p w14:paraId="7B92858F" w14:textId="77777777" w:rsidR="00091A9B" w:rsidRPr="00091A9B" w:rsidRDefault="00091A9B" w:rsidP="00091A9B">
      <w:pPr>
        <w:rPr>
          <w:sz w:val="16"/>
        </w:rPr>
      </w:pPr>
      <w:r w:rsidRPr="00091A9B">
        <w:rPr>
          <w:rStyle w:val="StyleUnderline"/>
          <w:highlight w:val="cyan"/>
        </w:rPr>
        <w:t>Economists look at</w:t>
      </w:r>
      <w:r w:rsidRPr="00091A9B">
        <w:rPr>
          <w:rStyle w:val="StyleUnderline"/>
        </w:rPr>
        <w:t xml:space="preserve"> the numbers like the </w:t>
      </w:r>
      <w:r w:rsidRPr="00091A9B">
        <w:rPr>
          <w:rStyle w:val="Emphasis"/>
          <w:highlight w:val="cyan"/>
        </w:rPr>
        <w:t>g</w:t>
      </w:r>
      <w:r w:rsidRPr="00091A9B">
        <w:rPr>
          <w:rStyle w:val="StyleUnderline"/>
        </w:rPr>
        <w:t xml:space="preserve">ross </w:t>
      </w:r>
      <w:r w:rsidRPr="00091A9B">
        <w:rPr>
          <w:rStyle w:val="Emphasis"/>
          <w:highlight w:val="cyan"/>
        </w:rPr>
        <w:t>d</w:t>
      </w:r>
      <w:r w:rsidRPr="00091A9B">
        <w:rPr>
          <w:rStyle w:val="StyleUnderline"/>
        </w:rPr>
        <w:t xml:space="preserve">omestic </w:t>
      </w:r>
      <w:r w:rsidRPr="00091A9B">
        <w:rPr>
          <w:rStyle w:val="Emphasis"/>
          <w:highlight w:val="cyan"/>
        </w:rPr>
        <w:t>p</w:t>
      </w:r>
      <w:r w:rsidRPr="00091A9B">
        <w:rPr>
          <w:rStyle w:val="StyleUnderline"/>
        </w:rPr>
        <w:t>roduct</w:t>
      </w:r>
      <w:r w:rsidRPr="00091A9B">
        <w:rPr>
          <w:sz w:val="16"/>
        </w:rPr>
        <w:t xml:space="preserve">. </w:t>
      </w:r>
      <w:r w:rsidRPr="00091A9B">
        <w:rPr>
          <w:rStyle w:val="StyleUnderline"/>
          <w:highlight w:val="cyan"/>
        </w:rPr>
        <w:t>Consumers look at</w:t>
      </w:r>
      <w:r w:rsidRPr="00091A9B">
        <w:rPr>
          <w:rStyle w:val="StyleUnderline"/>
        </w:rPr>
        <w:t xml:space="preserve"> their</w:t>
      </w:r>
      <w:r w:rsidRPr="00091A9B">
        <w:rPr>
          <w:sz w:val="16"/>
        </w:rPr>
        <w:t xml:space="preserve"> </w:t>
      </w:r>
      <w:r w:rsidRPr="00091A9B">
        <w:rPr>
          <w:rStyle w:val="Emphasis"/>
          <w:highlight w:val="cyan"/>
        </w:rPr>
        <w:t>bank accounts</w:t>
      </w:r>
      <w:r w:rsidRPr="00091A9B">
        <w:rPr>
          <w:sz w:val="16"/>
        </w:rPr>
        <w:t xml:space="preserve">, their </w:t>
      </w:r>
      <w:r w:rsidRPr="00091A9B">
        <w:rPr>
          <w:rStyle w:val="Emphasis"/>
          <w:highlight w:val="cyan"/>
        </w:rPr>
        <w:t>credit card</w:t>
      </w:r>
      <w:r w:rsidRPr="00091A9B">
        <w:rPr>
          <w:rStyle w:val="Emphasis"/>
        </w:rPr>
        <w:t xml:space="preserve"> bills</w:t>
      </w:r>
      <w:r w:rsidRPr="00091A9B">
        <w:rPr>
          <w:sz w:val="16"/>
        </w:rPr>
        <w:t xml:space="preserve"> and </w:t>
      </w:r>
      <w:r w:rsidRPr="00091A9B">
        <w:rPr>
          <w:rStyle w:val="StyleUnderline"/>
        </w:rPr>
        <w:t xml:space="preserve">the long </w:t>
      </w:r>
      <w:r w:rsidRPr="00091A9B">
        <w:rPr>
          <w:rStyle w:val="StyleUnderline"/>
          <w:highlight w:val="cyan"/>
        </w:rPr>
        <w:t>list of receipts that</w:t>
      </w:r>
      <w:r w:rsidRPr="00091A9B">
        <w:rPr>
          <w:rStyle w:val="StyleUnderline"/>
        </w:rPr>
        <w:t xml:space="preserve"> lately </w:t>
      </w:r>
      <w:r w:rsidRPr="00091A9B">
        <w:rPr>
          <w:rStyle w:val="StyleUnderline"/>
          <w:highlight w:val="cyan"/>
        </w:rPr>
        <w:t>block their</w:t>
      </w:r>
      <w:r w:rsidRPr="00091A9B">
        <w:rPr>
          <w:rStyle w:val="StyleUnderline"/>
        </w:rPr>
        <w:t xml:space="preserve"> </w:t>
      </w:r>
      <w:r w:rsidRPr="00091A9B">
        <w:rPr>
          <w:rStyle w:val="Emphasis"/>
          <w:sz w:val="24"/>
        </w:rPr>
        <w:t xml:space="preserve">view of the </w:t>
      </w:r>
      <w:r w:rsidRPr="00091A9B">
        <w:rPr>
          <w:rStyle w:val="Emphasis"/>
          <w:sz w:val="24"/>
          <w:highlight w:val="cyan"/>
        </w:rPr>
        <w:t>American Dream</w:t>
      </w:r>
      <w:r w:rsidRPr="00091A9B">
        <w:rPr>
          <w:sz w:val="16"/>
        </w:rPr>
        <w:t>.</w:t>
      </w:r>
    </w:p>
    <w:p w14:paraId="3F1ABF87" w14:textId="77777777" w:rsidR="00091A9B" w:rsidRPr="00091A9B" w:rsidRDefault="00091A9B" w:rsidP="00091A9B">
      <w:pPr>
        <w:rPr>
          <w:sz w:val="16"/>
        </w:rPr>
      </w:pPr>
      <w:r w:rsidRPr="00091A9B">
        <w:rPr>
          <w:sz w:val="16"/>
        </w:rPr>
        <w:t>Perception often is reality, though, in a highly charged presidential election year. Like it or not, inflation is a Biden burden that Harris and the Democrats will carry in 2024.</w:t>
      </w:r>
    </w:p>
    <w:p w14:paraId="00326C33" w14:textId="77777777" w:rsidR="00091A9B" w:rsidRPr="00091A9B" w:rsidRDefault="00091A9B" w:rsidP="00091A9B">
      <w:pPr>
        <w:rPr>
          <w:sz w:val="16"/>
        </w:rPr>
      </w:pPr>
      <w:r w:rsidRPr="00091A9B">
        <w:rPr>
          <w:sz w:val="16"/>
        </w:rPr>
        <w:t>When the public thinks of President Joe Biden’s economic record, they focus on inflation, wrote Greg Ip, chief economics commentator at the Wall Street Journal. His conclusion was that "deep discontent with inflation" means that Harris — if she becomes the Democratic nominee for president — should focus on challenging what the future would look like under Donald Trump, not highlight the past under Biden.</w:t>
      </w:r>
    </w:p>
    <w:p w14:paraId="296D7EF3" w14:textId="77777777" w:rsidR="00091A9B" w:rsidRPr="00091A9B" w:rsidRDefault="00091A9B" w:rsidP="00091A9B">
      <w:pPr>
        <w:rPr>
          <w:sz w:val="16"/>
        </w:rPr>
      </w:pPr>
      <w:r w:rsidRPr="00091A9B">
        <w:rPr>
          <w:sz w:val="16"/>
        </w:rPr>
        <w:t>The economic disconnect between Main Street and Pennsylvania Avenue has long been a political challenge.</w:t>
      </w:r>
    </w:p>
    <w:p w14:paraId="68AC0060" w14:textId="77777777" w:rsidR="00091A9B" w:rsidRPr="00091A9B" w:rsidRDefault="00091A9B" w:rsidP="00091A9B">
      <w:pPr>
        <w:rPr>
          <w:sz w:val="16"/>
        </w:rPr>
      </w:pPr>
      <w:r w:rsidRPr="00091A9B">
        <w:rPr>
          <w:sz w:val="16"/>
        </w:rPr>
        <w:t>Back in 1992, then-President George H. W. Bush fumbled a question from an audience member about how the national debt personally affected him. During a debate with Bill Clinton and Ross Perot, he looked out of touch with the economic problems of everyday people. Most people would never expect Trump to know what it's like to live on a budget, but supporters continue to express confidence that Trump can run things like a business.</w:t>
      </w:r>
    </w:p>
    <w:p w14:paraId="299751C5" w14:textId="77777777" w:rsidR="00091A9B" w:rsidRPr="00091A9B" w:rsidRDefault="00091A9B" w:rsidP="00091A9B">
      <w:pPr>
        <w:rPr>
          <w:sz w:val="16"/>
        </w:rPr>
      </w:pPr>
      <w:r w:rsidRPr="00091A9B">
        <w:rPr>
          <w:sz w:val="16"/>
        </w:rPr>
        <w:t xml:space="preserve">We will see how Harris interacts with consumers to let them know she understands why they're so frustrated. </w:t>
      </w:r>
      <w:r w:rsidRPr="00091A9B">
        <w:rPr>
          <w:rStyle w:val="StyleUnderline"/>
        </w:rPr>
        <w:t>She won't be able to ignore inflation or simply say</w:t>
      </w:r>
      <w:r w:rsidRPr="00091A9B">
        <w:rPr>
          <w:sz w:val="16"/>
        </w:rPr>
        <w:t xml:space="preserve"> "</w:t>
      </w:r>
      <w:r w:rsidRPr="00091A9B">
        <w:rPr>
          <w:rStyle w:val="Emphasis"/>
        </w:rPr>
        <w:t>Hey</w:t>
      </w:r>
      <w:r w:rsidRPr="00091A9B">
        <w:rPr>
          <w:sz w:val="16"/>
        </w:rPr>
        <w:t xml:space="preserve">, </w:t>
      </w:r>
      <w:r w:rsidRPr="00091A9B">
        <w:rPr>
          <w:rStyle w:val="Emphasis"/>
        </w:rPr>
        <w:t>it's coming down</w:t>
      </w:r>
      <w:r w:rsidRPr="00091A9B">
        <w:rPr>
          <w:sz w:val="16"/>
        </w:rPr>
        <w:t>."</w:t>
      </w:r>
    </w:p>
    <w:p w14:paraId="2D28C5D0" w14:textId="77777777" w:rsidR="00091A9B" w:rsidRPr="00091A9B" w:rsidRDefault="00091A9B" w:rsidP="00091A9B">
      <w:pPr>
        <w:rPr>
          <w:sz w:val="16"/>
        </w:rPr>
      </w:pPr>
      <w:r w:rsidRPr="00091A9B">
        <w:rPr>
          <w:rStyle w:val="Emphasis"/>
        </w:rPr>
        <w:t xml:space="preserve">Many </w:t>
      </w:r>
      <w:r w:rsidRPr="00091A9B">
        <w:rPr>
          <w:rStyle w:val="Emphasis"/>
          <w:highlight w:val="cyan"/>
        </w:rPr>
        <w:t>people</w:t>
      </w:r>
      <w:r w:rsidRPr="00091A9B">
        <w:rPr>
          <w:rStyle w:val="StyleUnderline"/>
          <w:highlight w:val="cyan"/>
        </w:rPr>
        <w:t xml:space="preserve"> cannot </w:t>
      </w:r>
      <w:r w:rsidRPr="00091A9B">
        <w:rPr>
          <w:rStyle w:val="Emphasis"/>
          <w:highlight w:val="cyan"/>
        </w:rPr>
        <w:t>stop talking</w:t>
      </w:r>
      <w:r w:rsidRPr="00091A9B">
        <w:rPr>
          <w:rStyle w:val="StyleUnderline"/>
          <w:highlight w:val="cyan"/>
        </w:rPr>
        <w:t xml:space="preserve"> about</w:t>
      </w:r>
      <w:r w:rsidRPr="00091A9B">
        <w:rPr>
          <w:rStyle w:val="StyleUnderline"/>
        </w:rPr>
        <w:t xml:space="preserve"> the</w:t>
      </w:r>
      <w:r w:rsidRPr="00091A9B">
        <w:rPr>
          <w:sz w:val="16"/>
        </w:rPr>
        <w:t xml:space="preserve"> </w:t>
      </w:r>
      <w:r w:rsidRPr="00091A9B">
        <w:rPr>
          <w:rStyle w:val="Emphasis"/>
          <w:highlight w:val="cyan"/>
        </w:rPr>
        <w:t>cost of living</w:t>
      </w:r>
      <w:r w:rsidRPr="00091A9B">
        <w:rPr>
          <w:sz w:val="16"/>
        </w:rPr>
        <w:t xml:space="preserve">, such as </w:t>
      </w:r>
      <w:r w:rsidRPr="00091A9B">
        <w:rPr>
          <w:rStyle w:val="StyleUnderline"/>
        </w:rPr>
        <w:t xml:space="preserve">how much they're </w:t>
      </w:r>
      <w:r w:rsidRPr="00091A9B">
        <w:rPr>
          <w:rStyle w:val="Emphasis"/>
        </w:rPr>
        <w:t>paying for groceries</w:t>
      </w:r>
      <w:r w:rsidRPr="00091A9B">
        <w:rPr>
          <w:sz w:val="16"/>
        </w:rPr>
        <w:t xml:space="preserve">, </w:t>
      </w:r>
      <w:r w:rsidRPr="00091A9B">
        <w:rPr>
          <w:rStyle w:val="StyleUnderline"/>
        </w:rPr>
        <w:t>whether they're looking at yet another rent hike</w:t>
      </w:r>
      <w:r w:rsidRPr="00091A9B">
        <w:rPr>
          <w:sz w:val="16"/>
        </w:rPr>
        <w:t xml:space="preserve">, </w:t>
      </w:r>
      <w:r w:rsidRPr="00091A9B">
        <w:rPr>
          <w:rStyle w:val="StyleUnderline"/>
        </w:rPr>
        <w:t>and if they'll make their car payment</w:t>
      </w:r>
      <w:r w:rsidRPr="00091A9B">
        <w:rPr>
          <w:sz w:val="16"/>
        </w:rPr>
        <w:t xml:space="preserve"> </w:t>
      </w:r>
      <w:r w:rsidRPr="00091A9B">
        <w:rPr>
          <w:rStyle w:val="Emphasis"/>
        </w:rPr>
        <w:t>this month</w:t>
      </w:r>
      <w:r w:rsidRPr="00091A9B">
        <w:rPr>
          <w:sz w:val="16"/>
        </w:rPr>
        <w:t xml:space="preserve">. </w:t>
      </w:r>
      <w:r w:rsidRPr="00091A9B">
        <w:rPr>
          <w:rStyle w:val="Emphasis"/>
        </w:rPr>
        <w:t>Retirees</w:t>
      </w:r>
      <w:r w:rsidRPr="00091A9B">
        <w:rPr>
          <w:sz w:val="16"/>
        </w:rPr>
        <w:t xml:space="preserve"> — many of whom might have struggled during the Great Recession — </w:t>
      </w:r>
      <w:r w:rsidRPr="00091A9B">
        <w:rPr>
          <w:rStyle w:val="StyleUnderline"/>
        </w:rPr>
        <w:t xml:space="preserve">now find themselves living on a </w:t>
      </w:r>
      <w:r w:rsidRPr="00091A9B">
        <w:rPr>
          <w:rStyle w:val="Emphasis"/>
        </w:rPr>
        <w:t>limited income</w:t>
      </w:r>
      <w:r w:rsidRPr="00091A9B">
        <w:rPr>
          <w:sz w:val="16"/>
        </w:rPr>
        <w:t xml:space="preserve"> as prices are going up.</w:t>
      </w:r>
    </w:p>
    <w:p w14:paraId="10398ED6" w14:textId="77777777" w:rsidR="00091A9B" w:rsidRPr="00091A9B" w:rsidRDefault="00091A9B" w:rsidP="00091A9B">
      <w:pPr>
        <w:rPr>
          <w:sz w:val="16"/>
        </w:rPr>
      </w:pPr>
      <w:r w:rsidRPr="00091A9B">
        <w:rPr>
          <w:sz w:val="16"/>
        </w:rPr>
        <w:t xml:space="preserve">As for my own 2 cents, I'd argue that higher prices alone don't put consumers on edge. Increasingly, </w:t>
      </w:r>
      <w:r w:rsidRPr="00091A9B">
        <w:rPr>
          <w:rStyle w:val="StyleUnderline"/>
        </w:rPr>
        <w:t xml:space="preserve">we're challenged to try to leave the store without </w:t>
      </w:r>
      <w:r w:rsidRPr="00091A9B">
        <w:rPr>
          <w:rStyle w:val="Emphasis"/>
        </w:rPr>
        <w:t>feeling like a sucker</w:t>
      </w:r>
      <w:r w:rsidRPr="00091A9B">
        <w:rPr>
          <w:sz w:val="16"/>
        </w:rPr>
        <w:t>.</w:t>
      </w:r>
    </w:p>
    <w:p w14:paraId="0B296C28" w14:textId="77777777" w:rsidR="00091A9B" w:rsidRPr="00091A9B" w:rsidRDefault="00091A9B" w:rsidP="00091A9B">
      <w:pPr>
        <w:rPr>
          <w:sz w:val="16"/>
        </w:rPr>
      </w:pPr>
      <w:r w:rsidRPr="00091A9B">
        <w:rPr>
          <w:sz w:val="16"/>
        </w:rPr>
        <w:t>How smart did you shop to save money? Is the price in the store somehow higher than the online price offered by the same retailer? Did you stuff the correct five select items into your grocery cart to snag that $1 off each one promotion? Did you check the app for another deal?</w:t>
      </w:r>
    </w:p>
    <w:p w14:paraId="4F26E7CA" w14:textId="77777777" w:rsidR="00091A9B" w:rsidRPr="00091A9B" w:rsidRDefault="00091A9B" w:rsidP="00091A9B">
      <w:pPr>
        <w:rPr>
          <w:sz w:val="16"/>
        </w:rPr>
      </w:pPr>
      <w:r w:rsidRPr="00091A9B">
        <w:rPr>
          <w:sz w:val="16"/>
        </w:rPr>
        <w:t>If you're buying a big ticket item, like a car or truck, did you dig through all the paperwork to make sure you're not being socked with an oddball charge or hidden fee that could have been negotiated?</w:t>
      </w:r>
    </w:p>
    <w:p w14:paraId="2296FF22" w14:textId="77777777" w:rsidR="00091A9B" w:rsidRPr="00091A9B" w:rsidRDefault="00091A9B" w:rsidP="00091A9B">
      <w:pPr>
        <w:rPr>
          <w:sz w:val="16"/>
        </w:rPr>
      </w:pPr>
      <w:r w:rsidRPr="00091A9B">
        <w:rPr>
          <w:rStyle w:val="StyleUnderline"/>
        </w:rPr>
        <w:t xml:space="preserve">The </w:t>
      </w:r>
      <w:r w:rsidRPr="00091A9B">
        <w:rPr>
          <w:rStyle w:val="Emphasis"/>
          <w:highlight w:val="cyan"/>
        </w:rPr>
        <w:t>Biden-Harris</w:t>
      </w:r>
      <w:r w:rsidRPr="00091A9B">
        <w:rPr>
          <w:rStyle w:val="Emphasis"/>
        </w:rPr>
        <w:t xml:space="preserve"> administration</w:t>
      </w:r>
      <w:r w:rsidRPr="00091A9B">
        <w:rPr>
          <w:sz w:val="16"/>
        </w:rPr>
        <w:t xml:space="preserve"> </w:t>
      </w:r>
      <w:r w:rsidRPr="00091A9B">
        <w:rPr>
          <w:rStyle w:val="StyleUnderline"/>
        </w:rPr>
        <w:t xml:space="preserve">has </w:t>
      </w:r>
      <w:r w:rsidRPr="00091A9B">
        <w:rPr>
          <w:rStyle w:val="StyleUnderline"/>
          <w:highlight w:val="cyan"/>
        </w:rPr>
        <w:t>attempt</w:t>
      </w:r>
      <w:r w:rsidRPr="00091A9B">
        <w:rPr>
          <w:rStyle w:val="StyleUnderline"/>
        </w:rPr>
        <w:t>ed to save consumers</w:t>
      </w:r>
      <w:r w:rsidRPr="00091A9B">
        <w:rPr>
          <w:sz w:val="16"/>
        </w:rPr>
        <w:t xml:space="preserve"> some money by cracking down on hidden fees or junk fees. But </w:t>
      </w:r>
      <w:r w:rsidRPr="00091A9B">
        <w:rPr>
          <w:rStyle w:val="StyleUnderline"/>
        </w:rPr>
        <w:t xml:space="preserve">it </w:t>
      </w:r>
      <w:r w:rsidRPr="00091A9B">
        <w:rPr>
          <w:rStyle w:val="StyleUnderline"/>
          <w:highlight w:val="cyan"/>
        </w:rPr>
        <w:t>hasn't always been successful</w:t>
      </w:r>
      <w:r w:rsidRPr="00091A9B">
        <w:rPr>
          <w:sz w:val="16"/>
        </w:rPr>
        <w:t>.</w:t>
      </w:r>
    </w:p>
    <w:p w14:paraId="15C69186" w14:textId="77777777" w:rsidR="00091A9B" w:rsidRPr="00091A9B" w:rsidRDefault="00091A9B" w:rsidP="00091A9B">
      <w:pPr>
        <w:rPr>
          <w:sz w:val="16"/>
        </w:rPr>
      </w:pPr>
      <w:r w:rsidRPr="00091A9B">
        <w:rPr>
          <w:sz w:val="16"/>
        </w:rPr>
        <w:t>An effort to slam the brakes on questionable car sales tactics, and some hidden costs, has stalled in litigation.</w:t>
      </w:r>
    </w:p>
    <w:p w14:paraId="7DC970CE" w14:textId="77777777" w:rsidR="00091A9B" w:rsidRPr="00091A9B" w:rsidRDefault="00091A9B" w:rsidP="00091A9B">
      <w:pPr>
        <w:rPr>
          <w:sz w:val="16"/>
        </w:rPr>
      </w:pPr>
      <w:r w:rsidRPr="00091A9B">
        <w:rPr>
          <w:sz w:val="16"/>
        </w:rPr>
        <w:lastRenderedPageBreak/>
        <w:t>Another move to put an $8 cap on late fees on credit cards — down from a $32 average — hit a roadblock. The U.S. Chamber of Commerce, the American Bankers Association, the Consumer Bankers Association and others pushed back aggressively, sued in federal court in March and got a big break when a federal judge in Texas issued a preliminary injunction to halt the May 14 kickoff. The court’s preliminary injunction puts the rule on hold.</w:t>
      </w:r>
    </w:p>
    <w:p w14:paraId="33F998B4" w14:textId="77777777" w:rsidR="00091A9B" w:rsidRPr="00091A9B" w:rsidRDefault="00091A9B" w:rsidP="00091A9B">
      <w:pPr>
        <w:rPr>
          <w:sz w:val="16"/>
        </w:rPr>
      </w:pPr>
      <w:r w:rsidRPr="00091A9B">
        <w:rPr>
          <w:sz w:val="16"/>
        </w:rPr>
        <w:t>Inflation will be a key word in the presidential election</w:t>
      </w:r>
    </w:p>
    <w:p w14:paraId="096413A0" w14:textId="77777777" w:rsidR="00091A9B" w:rsidRPr="00091A9B" w:rsidRDefault="00091A9B" w:rsidP="00091A9B">
      <w:pPr>
        <w:rPr>
          <w:sz w:val="16"/>
        </w:rPr>
      </w:pPr>
      <w:r w:rsidRPr="00091A9B">
        <w:rPr>
          <w:sz w:val="16"/>
        </w:rPr>
        <w:t>How one feels about high prices, much like the rest of the economy, is now far more partisan than pocketbook.</w:t>
      </w:r>
    </w:p>
    <w:p w14:paraId="5F51999F" w14:textId="77777777" w:rsidR="00091A9B" w:rsidRPr="00091A9B" w:rsidRDefault="00091A9B" w:rsidP="00091A9B">
      <w:pPr>
        <w:rPr>
          <w:sz w:val="16"/>
        </w:rPr>
      </w:pPr>
      <w:r w:rsidRPr="00091A9B">
        <w:rPr>
          <w:sz w:val="16"/>
        </w:rPr>
        <w:t>If you're a Trump supporter, you're putting the Democrats on defense even when the jobless rate is incredibly low, and inflation has cooled significantly in the last two years.</w:t>
      </w:r>
    </w:p>
    <w:p w14:paraId="587F40F3" w14:textId="77777777" w:rsidR="00091A9B" w:rsidRPr="00091A9B" w:rsidRDefault="00091A9B" w:rsidP="00091A9B">
      <w:pPr>
        <w:rPr>
          <w:sz w:val="16"/>
        </w:rPr>
      </w:pPr>
      <w:r w:rsidRPr="00091A9B">
        <w:rPr>
          <w:sz w:val="16"/>
        </w:rPr>
        <w:t>According to one analysis, many speeches during the Republican National Convention in Milwaukee touched on inflation, even if the main topic focused on something else. "In all, at least 42 speakers out of around 95 over the first three nights of the convention used the word 'inflation' or mentioned high prices, and most speeches devoted at least a sentence to it," wrote Monica Potts, senior politics reporter for 538, now part of ABC News. The 538 website takes its name from the number of electors in the U.S. Electoral College.</w:t>
      </w:r>
    </w:p>
    <w:p w14:paraId="24EBA277" w14:textId="77777777" w:rsidR="00091A9B" w:rsidRPr="00091A9B" w:rsidRDefault="00091A9B" w:rsidP="00091A9B">
      <w:pPr>
        <w:rPr>
          <w:sz w:val="16"/>
        </w:rPr>
      </w:pPr>
      <w:r w:rsidRPr="00091A9B">
        <w:rPr>
          <w:sz w:val="16"/>
        </w:rPr>
        <w:t>Inflation still can boil your blood, even though prices for a basket of goods and services overall fell in June — the first time since the pandemic.</w:t>
      </w:r>
    </w:p>
    <w:p w14:paraId="7EC47031" w14:textId="77777777" w:rsidR="00091A9B" w:rsidRPr="00091A9B" w:rsidRDefault="00091A9B" w:rsidP="00091A9B">
      <w:pPr>
        <w:rPr>
          <w:sz w:val="16"/>
        </w:rPr>
      </w:pPr>
      <w:r w:rsidRPr="00091A9B">
        <w:rPr>
          <w:sz w:val="16"/>
        </w:rPr>
        <w:t>The Consumer Price Index for All Urban Consumers declined month-over-month by 0.1% in June on a seasonally adjusted basis, after being unchanged in May, according to the U.S. Bureau of Labor Statistics. Over the last 12months, the index increased 3% in June.</w:t>
      </w:r>
    </w:p>
    <w:p w14:paraId="5110F425" w14:textId="77777777" w:rsidR="00091A9B" w:rsidRPr="00091A9B" w:rsidRDefault="00091A9B" w:rsidP="00091A9B">
      <w:pPr>
        <w:rPr>
          <w:sz w:val="16"/>
        </w:rPr>
      </w:pPr>
      <w:r w:rsidRPr="00091A9B">
        <w:rPr>
          <w:sz w:val="16"/>
        </w:rPr>
        <w:t>By contrast, the broad inflation index skyrocketed year-over-year 9.1% in June 2022 — the largest 12-month increase since the 12-month period ending November 1981.</w:t>
      </w:r>
    </w:p>
    <w:p w14:paraId="1273224F" w14:textId="77777777" w:rsidR="00091A9B" w:rsidRPr="00091A9B" w:rsidRDefault="00091A9B" w:rsidP="00091A9B">
      <w:pPr>
        <w:rPr>
          <w:sz w:val="16"/>
        </w:rPr>
      </w:pPr>
      <w:r w:rsidRPr="00091A9B">
        <w:rPr>
          <w:sz w:val="16"/>
        </w:rPr>
        <w:t>In the past 12 months, gas prices fell 2.5% year-over-year in June; used car and truck prices tumbled 10.1%. New vehicle prices fell 0.9% year-over-year.</w:t>
      </w:r>
    </w:p>
    <w:p w14:paraId="65F7F5A2" w14:textId="77777777" w:rsidR="00091A9B" w:rsidRPr="00091A9B" w:rsidRDefault="00091A9B" w:rsidP="00091A9B">
      <w:pPr>
        <w:rPr>
          <w:sz w:val="16"/>
        </w:rPr>
      </w:pPr>
      <w:r w:rsidRPr="00091A9B">
        <w:rPr>
          <w:sz w:val="16"/>
        </w:rPr>
        <w:t>Election year or not, inflation has continued to come down, which will enable the Fed to begin cutting interest rates relatively soon.</w:t>
      </w:r>
    </w:p>
    <w:p w14:paraId="749725E2" w14:textId="77777777" w:rsidR="00091A9B" w:rsidRPr="00091A9B" w:rsidRDefault="00091A9B" w:rsidP="00091A9B">
      <w:pPr>
        <w:rPr>
          <w:sz w:val="16"/>
        </w:rPr>
      </w:pPr>
      <w:r w:rsidRPr="00091A9B">
        <w:rPr>
          <w:sz w:val="16"/>
        </w:rPr>
        <w:t>The Federal Reserve has a previously scheduled meeting on July 30 and July 31, but most economists do not expect the Fed to cut rates that soon.</w:t>
      </w:r>
    </w:p>
    <w:p w14:paraId="65954DBA" w14:textId="77777777" w:rsidR="00091A9B" w:rsidRPr="00091A9B" w:rsidRDefault="00091A9B" w:rsidP="00091A9B">
      <w:pPr>
        <w:rPr>
          <w:sz w:val="16"/>
        </w:rPr>
      </w:pPr>
      <w:r w:rsidRPr="00091A9B">
        <w:rPr>
          <w:sz w:val="16"/>
        </w:rPr>
        <w:t>Instead, it's possible that the Federal Open Market Committee will initiate its first rate cut at its Sept. 17 and Sept. 18 meeting, according to some economists, but it's not a certainty.</w:t>
      </w:r>
    </w:p>
    <w:p w14:paraId="2BD3D7BA" w14:textId="77777777" w:rsidR="00091A9B" w:rsidRPr="00091A9B" w:rsidRDefault="00091A9B" w:rsidP="00091A9B">
      <w:pPr>
        <w:rPr>
          <w:sz w:val="16"/>
        </w:rPr>
      </w:pPr>
      <w:r w:rsidRPr="00091A9B">
        <w:rPr>
          <w:sz w:val="16"/>
        </w:rPr>
        <w:t>Mark Zandi, chief economist for Moody's, said he'd expect the Fed to cut rates by a quarter point in September and another quarter point at the last meeting of 2024, which is scheduled for Dec. 17 and Dec. 18.</w:t>
      </w:r>
    </w:p>
    <w:p w14:paraId="7907B769" w14:textId="77777777" w:rsidR="00091A9B" w:rsidRPr="00091A9B" w:rsidRDefault="00091A9B" w:rsidP="00091A9B">
      <w:pPr>
        <w:rPr>
          <w:sz w:val="16"/>
        </w:rPr>
      </w:pPr>
      <w:r w:rsidRPr="00091A9B">
        <w:rPr>
          <w:sz w:val="16"/>
        </w:rPr>
        <w:t>Zandi expects four more interest rate cuts in 2025, a quarter point each time. He said the Fed’s 2% inflation target is in "clear view" now.</w:t>
      </w:r>
    </w:p>
    <w:p w14:paraId="381423DE" w14:textId="77777777" w:rsidR="00091A9B" w:rsidRPr="00091A9B" w:rsidRDefault="00091A9B" w:rsidP="00091A9B">
      <w:pPr>
        <w:rPr>
          <w:sz w:val="16"/>
        </w:rPr>
      </w:pPr>
      <w:r w:rsidRPr="00091A9B">
        <w:rPr>
          <w:sz w:val="16"/>
        </w:rPr>
        <w:t>Perhaps optimistically, Zandi said inflation could become less of a concern by Election Day on Nov. 5, as wage growth remains strong and inflation has moderated significantly.</w:t>
      </w:r>
    </w:p>
    <w:p w14:paraId="77B0C4B3" w14:textId="77777777" w:rsidR="00091A9B" w:rsidRPr="00091A9B" w:rsidRDefault="00091A9B" w:rsidP="00091A9B">
      <w:pPr>
        <w:rPr>
          <w:sz w:val="16"/>
        </w:rPr>
      </w:pPr>
      <w:r w:rsidRPr="00091A9B">
        <w:rPr>
          <w:sz w:val="16"/>
        </w:rPr>
        <w:t>"</w:t>
      </w:r>
      <w:r w:rsidRPr="00091A9B">
        <w:rPr>
          <w:rStyle w:val="StyleUnderline"/>
          <w:highlight w:val="cyan"/>
        </w:rPr>
        <w:t>People associate</w:t>
      </w:r>
      <w:r w:rsidRPr="00091A9B">
        <w:rPr>
          <w:rStyle w:val="StyleUnderline"/>
        </w:rPr>
        <w:t xml:space="preserve"> the </w:t>
      </w:r>
      <w:r w:rsidRPr="00091A9B">
        <w:rPr>
          <w:rStyle w:val="Emphasis"/>
        </w:rPr>
        <w:t xml:space="preserve">economic </w:t>
      </w:r>
      <w:r w:rsidRPr="00091A9B">
        <w:rPr>
          <w:rStyle w:val="Emphasis"/>
          <w:highlight w:val="cyan"/>
        </w:rPr>
        <w:t>sting</w:t>
      </w:r>
      <w:r w:rsidRPr="00091A9B">
        <w:rPr>
          <w:sz w:val="16"/>
          <w:highlight w:val="cyan"/>
        </w:rPr>
        <w:t xml:space="preserve"> </w:t>
      </w:r>
      <w:r w:rsidRPr="00091A9B">
        <w:rPr>
          <w:rStyle w:val="StyleUnderline"/>
          <w:highlight w:val="cyan"/>
        </w:rPr>
        <w:t>with</w:t>
      </w:r>
      <w:r w:rsidRPr="00091A9B">
        <w:rPr>
          <w:sz w:val="16"/>
        </w:rPr>
        <w:t xml:space="preserve"> </w:t>
      </w:r>
      <w:r w:rsidRPr="00091A9B">
        <w:rPr>
          <w:rStyle w:val="Emphasis"/>
        </w:rPr>
        <w:t xml:space="preserve">the </w:t>
      </w:r>
      <w:r w:rsidRPr="00091A9B">
        <w:rPr>
          <w:rStyle w:val="Emphasis"/>
          <w:highlight w:val="cyan"/>
        </w:rPr>
        <w:t>higher prices</w:t>
      </w:r>
      <w:r w:rsidRPr="00091A9B">
        <w:rPr>
          <w:sz w:val="16"/>
        </w:rPr>
        <w:t xml:space="preserve"> (they) are paying for groceries, rent and gasoline," Zandi said. "But having said this, </w:t>
      </w:r>
      <w:r w:rsidRPr="00091A9B">
        <w:rPr>
          <w:rStyle w:val="StyleUnderline"/>
        </w:rPr>
        <w:t>people’s view of the world and how things are going</w:t>
      </w:r>
      <w:r w:rsidRPr="00091A9B">
        <w:rPr>
          <w:sz w:val="16"/>
        </w:rPr>
        <w:t xml:space="preserve"> </w:t>
      </w:r>
      <w:r w:rsidRPr="00091A9B">
        <w:rPr>
          <w:rStyle w:val="StyleUnderline"/>
        </w:rPr>
        <w:t xml:space="preserve">are significantly </w:t>
      </w:r>
      <w:r w:rsidRPr="00091A9B">
        <w:rPr>
          <w:rStyle w:val="Emphasis"/>
        </w:rPr>
        <w:t>colored by their political prism</w:t>
      </w:r>
      <w:r w:rsidRPr="00091A9B">
        <w:rPr>
          <w:sz w:val="16"/>
        </w:rPr>
        <w:t>."</w:t>
      </w:r>
    </w:p>
    <w:p w14:paraId="53770B0D" w14:textId="77777777" w:rsidR="00091A9B" w:rsidRPr="00091A9B" w:rsidRDefault="00091A9B" w:rsidP="00091A9B">
      <w:pPr>
        <w:rPr>
          <w:sz w:val="16"/>
        </w:rPr>
      </w:pPr>
      <w:r w:rsidRPr="00091A9B">
        <w:rPr>
          <w:sz w:val="16"/>
        </w:rPr>
        <w:t>Zandi doesn't expect significant differences between the economic policies of Biden and Harris since Harris is part of the Biden administration. "She and her team have played an active role in formulating economic policy," Zandi said. "Having said this, Harris may frame the administration’s economic policies differently."</w:t>
      </w:r>
    </w:p>
    <w:p w14:paraId="18EFCD83" w14:textId="77777777" w:rsidR="00091A9B" w:rsidRPr="00091A9B" w:rsidRDefault="00091A9B" w:rsidP="00091A9B">
      <w:pPr>
        <w:rPr>
          <w:sz w:val="16"/>
        </w:rPr>
      </w:pPr>
      <w:r w:rsidRPr="00091A9B">
        <w:rPr>
          <w:sz w:val="16"/>
        </w:rPr>
        <w:t>Zandi says many of Trump's proposed policies are inflationary, including "higher tariffs, deportation of undocumented immigrants and deficit finance tax cuts." All, Zandi said, "will push up inflation and interest rates, which ultimately mean a weaker economy."</w:t>
      </w:r>
    </w:p>
    <w:p w14:paraId="42ABE19F" w14:textId="77777777" w:rsidR="00091A9B" w:rsidRPr="00091A9B" w:rsidRDefault="00091A9B" w:rsidP="00091A9B">
      <w:pPr>
        <w:rPr>
          <w:sz w:val="16"/>
        </w:rPr>
      </w:pPr>
      <w:r w:rsidRPr="00091A9B">
        <w:rPr>
          <w:sz w:val="16"/>
        </w:rPr>
        <w:t>Michael Greiner, an assistant professor of management at the Oakland University School of Business Administration, said inflation will remain a tough issue for Democrats. Harris, he said, might be able to take a populist spin by talking about going after antitrust issues or businesses that might be overcharging consumers.</w:t>
      </w:r>
    </w:p>
    <w:p w14:paraId="56FB7218" w14:textId="77777777" w:rsidR="00091A9B" w:rsidRPr="00091A9B" w:rsidRDefault="00091A9B" w:rsidP="00091A9B">
      <w:pPr>
        <w:rPr>
          <w:sz w:val="16"/>
        </w:rPr>
      </w:pPr>
      <w:r w:rsidRPr="00091A9B">
        <w:rPr>
          <w:sz w:val="16"/>
        </w:rPr>
        <w:t>"But I'm not convinced that's the strongest argument out there," Greiner said.</w:t>
      </w:r>
    </w:p>
    <w:p w14:paraId="0754DAB0" w14:textId="77777777" w:rsidR="00091A9B" w:rsidRPr="00091A9B" w:rsidRDefault="00091A9B" w:rsidP="00091A9B">
      <w:pPr>
        <w:rPr>
          <w:sz w:val="16"/>
        </w:rPr>
      </w:pPr>
      <w:r w:rsidRPr="00091A9B">
        <w:rPr>
          <w:sz w:val="16"/>
        </w:rPr>
        <w:lastRenderedPageBreak/>
        <w:t>By any number of factors, Greiner said, the U.S. economy is as good, if not better, than the economy that was being touted by Trump during his presidency. Yet, not everyone is seeing it that way.</w:t>
      </w:r>
    </w:p>
    <w:p w14:paraId="5D564EDA" w14:textId="77777777" w:rsidR="00091A9B" w:rsidRPr="00091A9B" w:rsidRDefault="00091A9B" w:rsidP="00091A9B">
      <w:pPr>
        <w:rPr>
          <w:sz w:val="16"/>
        </w:rPr>
      </w:pPr>
      <w:r w:rsidRPr="00091A9B">
        <w:rPr>
          <w:sz w:val="16"/>
        </w:rPr>
        <w:t>Much of the conversation is driven by partisanship. Many times, Greiner said, people aren't looking at the economy and deciding how they're going to vote.</w:t>
      </w:r>
    </w:p>
    <w:p w14:paraId="531BF4E2" w14:textId="77777777" w:rsidR="00091A9B" w:rsidRPr="00091A9B" w:rsidRDefault="00091A9B" w:rsidP="00091A9B">
      <w:pPr>
        <w:rPr>
          <w:sz w:val="16"/>
        </w:rPr>
      </w:pPr>
      <w:r w:rsidRPr="00091A9B">
        <w:rPr>
          <w:sz w:val="16"/>
        </w:rPr>
        <w:t>They look at their political affiliation, Democrat or a Republican, and judge the performance of the economy based on their political leanings. Republicans, he said, can perceive the economy as bad simply because there is a Democrat in the White House.</w:t>
      </w:r>
    </w:p>
    <w:p w14:paraId="728E6D52" w14:textId="77777777" w:rsidR="00091A9B" w:rsidRPr="00091A9B" w:rsidRDefault="00091A9B" w:rsidP="00091A9B">
      <w:pPr>
        <w:rPr>
          <w:sz w:val="16"/>
        </w:rPr>
      </w:pPr>
      <w:r w:rsidRPr="00091A9B">
        <w:rPr>
          <w:rStyle w:val="StyleUnderline"/>
        </w:rPr>
        <w:t xml:space="preserve">The </w:t>
      </w:r>
      <w:r w:rsidRPr="00091A9B">
        <w:rPr>
          <w:rStyle w:val="Emphasis"/>
          <w:highlight w:val="cyan"/>
        </w:rPr>
        <w:t>perception gap</w:t>
      </w:r>
      <w:r w:rsidRPr="00091A9B">
        <w:rPr>
          <w:sz w:val="16"/>
        </w:rPr>
        <w:t xml:space="preserve"> </w:t>
      </w:r>
      <w:r w:rsidRPr="00091A9B">
        <w:rPr>
          <w:rStyle w:val="StyleUnderline"/>
        </w:rPr>
        <w:t xml:space="preserve">about the </w:t>
      </w:r>
      <w:r w:rsidRPr="00091A9B">
        <w:rPr>
          <w:rStyle w:val="Emphasis"/>
        </w:rPr>
        <w:t>econ</w:t>
      </w:r>
      <w:r w:rsidRPr="00091A9B">
        <w:rPr>
          <w:rStyle w:val="StyleUnderline"/>
        </w:rPr>
        <w:t>omy</w:t>
      </w:r>
      <w:r w:rsidRPr="00091A9B">
        <w:rPr>
          <w:sz w:val="16"/>
        </w:rPr>
        <w:t xml:space="preserve"> — say </w:t>
      </w:r>
      <w:r w:rsidRPr="00091A9B">
        <w:rPr>
          <w:rStyle w:val="StyleUnderline"/>
        </w:rPr>
        <w:t xml:space="preserve">between the numbers </w:t>
      </w:r>
      <w:r w:rsidRPr="00091A9B">
        <w:rPr>
          <w:rStyle w:val="Emphasis"/>
        </w:rPr>
        <w:t>economists are reviewing</w:t>
      </w:r>
      <w:r w:rsidRPr="00091A9B">
        <w:rPr>
          <w:sz w:val="16"/>
        </w:rPr>
        <w:t xml:space="preserve"> </w:t>
      </w:r>
      <w:r w:rsidRPr="00091A9B">
        <w:rPr>
          <w:rStyle w:val="StyleUnderline"/>
        </w:rPr>
        <w:t xml:space="preserve">and the prices </w:t>
      </w:r>
      <w:r w:rsidRPr="00091A9B">
        <w:rPr>
          <w:rStyle w:val="Emphasis"/>
        </w:rPr>
        <w:t>people are paying</w:t>
      </w:r>
      <w:r w:rsidRPr="00091A9B">
        <w:rPr>
          <w:sz w:val="16"/>
        </w:rPr>
        <w:t xml:space="preserve"> — </w:t>
      </w:r>
      <w:r w:rsidRPr="00091A9B">
        <w:rPr>
          <w:rStyle w:val="Emphasis"/>
          <w:highlight w:val="cyan"/>
        </w:rPr>
        <w:t>remains a reality</w:t>
      </w:r>
      <w:r w:rsidRPr="00091A9B">
        <w:rPr>
          <w:sz w:val="16"/>
        </w:rPr>
        <w:t xml:space="preserve">. Polarizing, </w:t>
      </w:r>
      <w:r w:rsidRPr="00091A9B">
        <w:rPr>
          <w:rStyle w:val="Emphasis"/>
        </w:rPr>
        <w:t>partisan media outlets</w:t>
      </w:r>
      <w:r w:rsidRPr="00091A9B">
        <w:rPr>
          <w:sz w:val="16"/>
        </w:rPr>
        <w:t xml:space="preserve">, Greiner said, also have been </w:t>
      </w:r>
      <w:r w:rsidRPr="00091A9B">
        <w:rPr>
          <w:rStyle w:val="StyleUnderline"/>
          <w:highlight w:val="cyan"/>
        </w:rPr>
        <w:t>driving the narrative</w:t>
      </w:r>
      <w:r w:rsidRPr="00091A9B">
        <w:rPr>
          <w:rStyle w:val="StyleUnderline"/>
        </w:rPr>
        <w:t xml:space="preserve"> that the </w:t>
      </w:r>
      <w:r w:rsidRPr="00091A9B">
        <w:rPr>
          <w:rStyle w:val="Emphasis"/>
          <w:highlight w:val="cyan"/>
        </w:rPr>
        <w:t>econ</w:t>
      </w:r>
      <w:r w:rsidRPr="00091A9B">
        <w:rPr>
          <w:rStyle w:val="StyleUnderline"/>
        </w:rPr>
        <w:t xml:space="preserve">omy </w:t>
      </w:r>
      <w:r w:rsidRPr="00091A9B">
        <w:rPr>
          <w:rStyle w:val="StyleUnderline"/>
          <w:highlight w:val="cyan"/>
        </w:rPr>
        <w:t>is bad</w:t>
      </w:r>
      <w:r w:rsidRPr="00091A9B">
        <w:rPr>
          <w:sz w:val="16"/>
        </w:rPr>
        <w:t>.</w:t>
      </w:r>
    </w:p>
    <w:p w14:paraId="5D04E038" w14:textId="77777777" w:rsidR="00091A9B" w:rsidRPr="00091A9B" w:rsidRDefault="00091A9B" w:rsidP="00091A9B">
      <w:pPr>
        <w:rPr>
          <w:sz w:val="16"/>
        </w:rPr>
      </w:pPr>
      <w:r w:rsidRPr="00091A9B">
        <w:rPr>
          <w:sz w:val="16"/>
        </w:rPr>
        <w:t>"</w:t>
      </w:r>
      <w:r w:rsidRPr="00091A9B">
        <w:rPr>
          <w:rStyle w:val="StyleUnderline"/>
        </w:rPr>
        <w:t xml:space="preserve">There is this perception that the </w:t>
      </w:r>
      <w:r w:rsidRPr="00091A9B">
        <w:rPr>
          <w:rStyle w:val="Emphasis"/>
        </w:rPr>
        <w:t>econ</w:t>
      </w:r>
      <w:r w:rsidRPr="00091A9B">
        <w:rPr>
          <w:rStyle w:val="StyleUnderline"/>
        </w:rPr>
        <w:t xml:space="preserve">omy </w:t>
      </w:r>
      <w:r w:rsidRPr="00091A9B">
        <w:rPr>
          <w:rStyle w:val="Emphasis"/>
        </w:rPr>
        <w:t>is bad out there</w:t>
      </w:r>
      <w:r w:rsidRPr="00091A9B">
        <w:rPr>
          <w:sz w:val="16"/>
        </w:rPr>
        <w:t>," Greiner said, "when really we're dealing with one of the best economies in the world right now."</w:t>
      </w:r>
    </w:p>
    <w:p w14:paraId="1F1AA0BC" w14:textId="77777777" w:rsidR="00091A9B" w:rsidRPr="00091A9B" w:rsidRDefault="00091A9B" w:rsidP="00091A9B">
      <w:pPr>
        <w:pStyle w:val="Heading3"/>
        <w:rPr>
          <w:rFonts w:cs="Arial"/>
        </w:rPr>
      </w:pPr>
      <w:r w:rsidRPr="00091A9B">
        <w:rPr>
          <w:rFonts w:cs="Arial"/>
        </w:rPr>
        <w:lastRenderedPageBreak/>
        <w:t>U---Elections---1AR</w:t>
      </w:r>
    </w:p>
    <w:p w14:paraId="5B94FE59" w14:textId="77777777" w:rsidR="00091A9B" w:rsidRPr="00091A9B" w:rsidRDefault="00091A9B" w:rsidP="00091A9B">
      <w:pPr>
        <w:pStyle w:val="Heading4"/>
        <w:rPr>
          <w:rFonts w:cs="Arial"/>
        </w:rPr>
      </w:pPr>
      <w:r w:rsidRPr="00091A9B">
        <w:rPr>
          <w:rFonts w:cs="Arial"/>
        </w:rPr>
        <w:t xml:space="preserve">The keys. Democrats ceded </w:t>
      </w:r>
      <w:r w:rsidRPr="00091A9B">
        <w:rPr>
          <w:rFonts w:cs="Arial"/>
          <w:u w:val="single"/>
        </w:rPr>
        <w:t>multiple of them</w:t>
      </w:r>
      <w:r w:rsidRPr="00091A9B">
        <w:rPr>
          <w:rFonts w:cs="Arial"/>
        </w:rPr>
        <w:t xml:space="preserve">. </w:t>
      </w:r>
    </w:p>
    <w:p w14:paraId="7DEE830E" w14:textId="77777777" w:rsidR="00091A9B" w:rsidRPr="00091A9B" w:rsidRDefault="00091A9B" w:rsidP="00091A9B">
      <w:r w:rsidRPr="00091A9B">
        <w:t xml:space="preserve">Allan </w:t>
      </w:r>
      <w:r w:rsidRPr="00091A9B">
        <w:rPr>
          <w:rStyle w:val="Style13ptBold"/>
        </w:rPr>
        <w:t>Lichtman 7/21</w:t>
      </w:r>
      <w:r w:rsidRPr="00091A9B">
        <w:t>, distinguished professor of history at American University, “15 Experts Predict What Biden’s Dropout Means for the 2024 Election,” POLITICO, 7/21/2024, https://www.politico.com/news/magazine/2024/07/21/biden-dropout-expert-predictions-00170164, JL</w:t>
      </w:r>
    </w:p>
    <w:p w14:paraId="4226B16A" w14:textId="77777777" w:rsidR="00091A9B" w:rsidRPr="00091A9B" w:rsidRDefault="00091A9B" w:rsidP="00091A9B">
      <w:pPr>
        <w:rPr>
          <w:sz w:val="16"/>
        </w:rPr>
      </w:pPr>
      <w:r w:rsidRPr="00091A9B">
        <w:rPr>
          <w:sz w:val="16"/>
        </w:rPr>
        <w:t xml:space="preserve">Joe </w:t>
      </w:r>
      <w:r w:rsidRPr="00091A9B">
        <w:rPr>
          <w:rStyle w:val="Emphasis"/>
          <w:highlight w:val="cyan"/>
        </w:rPr>
        <w:t>Biden</w:t>
      </w:r>
      <w:r w:rsidRPr="00091A9B">
        <w:rPr>
          <w:sz w:val="16"/>
          <w:highlight w:val="cyan"/>
        </w:rPr>
        <w:t xml:space="preserve"> </w:t>
      </w:r>
      <w:r w:rsidRPr="00091A9B">
        <w:rPr>
          <w:rStyle w:val="StyleUnderline"/>
          <w:highlight w:val="cyan"/>
        </w:rPr>
        <w:t>dropping</w:t>
      </w:r>
      <w:r w:rsidRPr="00091A9B">
        <w:rPr>
          <w:rStyle w:val="StyleUnderline"/>
        </w:rPr>
        <w:t xml:space="preserve"> out of</w:t>
      </w:r>
      <w:r w:rsidRPr="00091A9B">
        <w:rPr>
          <w:sz w:val="16"/>
        </w:rPr>
        <w:t xml:space="preserve"> the </w:t>
      </w:r>
      <w:r w:rsidRPr="00091A9B">
        <w:rPr>
          <w:rStyle w:val="Emphasis"/>
        </w:rPr>
        <w:t>presidential race</w:t>
      </w:r>
      <w:r w:rsidRPr="00091A9B">
        <w:rPr>
          <w:sz w:val="16"/>
        </w:rPr>
        <w:t xml:space="preserve"> </w:t>
      </w:r>
      <w:r w:rsidRPr="00091A9B">
        <w:rPr>
          <w:rStyle w:val="StyleUnderline"/>
        </w:rPr>
        <w:t xml:space="preserve">but retaining the </w:t>
      </w:r>
      <w:r w:rsidRPr="00091A9B">
        <w:rPr>
          <w:rStyle w:val="Emphasis"/>
        </w:rPr>
        <w:t>presidency</w:t>
      </w:r>
      <w:r w:rsidRPr="00091A9B">
        <w:rPr>
          <w:rStyle w:val="StyleUnderline"/>
        </w:rPr>
        <w:t xml:space="preserve"> has </w:t>
      </w:r>
      <w:r w:rsidRPr="00091A9B">
        <w:rPr>
          <w:rStyle w:val="Emphasis"/>
          <w:highlight w:val="cyan"/>
        </w:rPr>
        <w:t>profound implications</w:t>
      </w:r>
      <w:r w:rsidRPr="00091A9B">
        <w:rPr>
          <w:sz w:val="16"/>
        </w:rPr>
        <w:t xml:space="preserve"> </w:t>
      </w:r>
      <w:r w:rsidRPr="00091A9B">
        <w:rPr>
          <w:rStyle w:val="StyleUnderline"/>
        </w:rPr>
        <w:t xml:space="preserve">for my </w:t>
      </w:r>
      <w:r w:rsidRPr="00091A9B">
        <w:rPr>
          <w:rStyle w:val="Emphasis"/>
        </w:rPr>
        <w:t>prediction system</w:t>
      </w:r>
      <w:r w:rsidRPr="00091A9B">
        <w:rPr>
          <w:sz w:val="16"/>
        </w:rPr>
        <w:t xml:space="preserve">, </w:t>
      </w:r>
      <w:r w:rsidRPr="00091A9B">
        <w:rPr>
          <w:rStyle w:val="StyleUnderline"/>
        </w:rPr>
        <w:t xml:space="preserve">the </w:t>
      </w:r>
      <w:r w:rsidRPr="00091A9B">
        <w:rPr>
          <w:rStyle w:val="Emphasis"/>
        </w:rPr>
        <w:t>13 Keys to the White House</w:t>
      </w:r>
      <w:r w:rsidRPr="00091A9B">
        <w:rPr>
          <w:sz w:val="16"/>
        </w:rPr>
        <w:t xml:space="preserve">. </w:t>
      </w:r>
      <w:r w:rsidRPr="00091A9B">
        <w:rPr>
          <w:rStyle w:val="StyleUnderline"/>
        </w:rPr>
        <w:t>Under this system</w:t>
      </w:r>
      <w:r w:rsidRPr="00091A9B">
        <w:rPr>
          <w:sz w:val="16"/>
        </w:rPr>
        <w:t xml:space="preserve">, </w:t>
      </w:r>
      <w:r w:rsidRPr="00091A9B">
        <w:rPr>
          <w:rStyle w:val="StyleUnderline"/>
        </w:rPr>
        <w:t xml:space="preserve">they are </w:t>
      </w:r>
      <w:r w:rsidRPr="00091A9B">
        <w:rPr>
          <w:rStyle w:val="Emphasis"/>
        </w:rPr>
        <w:t>predicted losers</w:t>
      </w:r>
      <w:r w:rsidRPr="00091A9B">
        <w:rPr>
          <w:rStyle w:val="StyleUnderline"/>
        </w:rPr>
        <w:t xml:space="preserve"> if six or more keys fall against</w:t>
      </w:r>
      <w:r w:rsidRPr="00091A9B">
        <w:rPr>
          <w:sz w:val="16"/>
        </w:rPr>
        <w:t xml:space="preserve"> </w:t>
      </w:r>
      <w:r w:rsidRPr="00091A9B">
        <w:rPr>
          <w:rStyle w:val="Emphasis"/>
        </w:rPr>
        <w:t>the incumbent</w:t>
      </w:r>
      <w:r w:rsidRPr="00091A9B">
        <w:rPr>
          <w:sz w:val="16"/>
        </w:rPr>
        <w:t xml:space="preserve"> party. Otherwise, they are predicted winners.</w:t>
      </w:r>
    </w:p>
    <w:p w14:paraId="6170F69D" w14:textId="77777777" w:rsidR="00091A9B" w:rsidRPr="00091A9B" w:rsidRDefault="00091A9B" w:rsidP="00091A9B">
      <w:pPr>
        <w:rPr>
          <w:sz w:val="16"/>
        </w:rPr>
      </w:pPr>
      <w:r w:rsidRPr="00091A9B">
        <w:rPr>
          <w:rStyle w:val="StyleUnderline"/>
          <w:highlight w:val="cyan"/>
        </w:rPr>
        <w:t>Biden’s withdrawal forfeits</w:t>
      </w:r>
      <w:r w:rsidRPr="00091A9B">
        <w:rPr>
          <w:rStyle w:val="StyleUnderline"/>
        </w:rPr>
        <w:t xml:space="preserve"> the </w:t>
      </w:r>
      <w:r w:rsidRPr="00091A9B">
        <w:rPr>
          <w:rStyle w:val="Emphasis"/>
          <w:highlight w:val="cyan"/>
        </w:rPr>
        <w:t>Incumbency Key</w:t>
      </w:r>
      <w:r w:rsidRPr="00091A9B">
        <w:rPr>
          <w:sz w:val="16"/>
        </w:rPr>
        <w:t xml:space="preserve"> for the Democrats. </w:t>
      </w:r>
      <w:r w:rsidRPr="00091A9B">
        <w:rPr>
          <w:rStyle w:val="StyleUnderline"/>
        </w:rPr>
        <w:t xml:space="preserve">That </w:t>
      </w:r>
      <w:r w:rsidRPr="00091A9B">
        <w:rPr>
          <w:rStyle w:val="StyleUnderline"/>
          <w:highlight w:val="cyan"/>
        </w:rPr>
        <w:t>puts the party</w:t>
      </w:r>
      <w:r w:rsidRPr="00091A9B">
        <w:rPr>
          <w:rStyle w:val="StyleUnderline"/>
        </w:rPr>
        <w:t xml:space="preserve"> currently</w:t>
      </w:r>
      <w:r w:rsidRPr="00091A9B">
        <w:rPr>
          <w:sz w:val="16"/>
        </w:rPr>
        <w:t xml:space="preserve"> </w:t>
      </w:r>
      <w:r w:rsidRPr="00091A9B">
        <w:rPr>
          <w:rStyle w:val="Emphasis"/>
          <w:highlight w:val="cyan"/>
        </w:rPr>
        <w:t>three keys down</w:t>
      </w:r>
      <w:r w:rsidRPr="00091A9B">
        <w:rPr>
          <w:sz w:val="16"/>
        </w:rPr>
        <w:t xml:space="preserve">. </w:t>
      </w:r>
      <w:r w:rsidRPr="00091A9B">
        <w:rPr>
          <w:rStyle w:val="StyleUnderline"/>
        </w:rPr>
        <w:t xml:space="preserve">The Democrats also lose the </w:t>
      </w:r>
      <w:r w:rsidRPr="00091A9B">
        <w:rPr>
          <w:rStyle w:val="Emphasis"/>
          <w:highlight w:val="cyan"/>
        </w:rPr>
        <w:t>Mandate Key</w:t>
      </w:r>
      <w:r w:rsidRPr="00091A9B">
        <w:rPr>
          <w:sz w:val="16"/>
        </w:rPr>
        <w:t xml:space="preserve">, </w:t>
      </w:r>
      <w:r w:rsidRPr="00091A9B">
        <w:rPr>
          <w:rStyle w:val="StyleUnderline"/>
        </w:rPr>
        <w:t xml:space="preserve">given party losses in the U.S. House elections </w:t>
      </w:r>
      <w:r w:rsidRPr="00091A9B">
        <w:rPr>
          <w:rStyle w:val="Emphasis"/>
        </w:rPr>
        <w:t>in 2022</w:t>
      </w:r>
      <w:r w:rsidRPr="00091A9B">
        <w:rPr>
          <w:sz w:val="16"/>
        </w:rPr>
        <w:t xml:space="preserve">, </w:t>
      </w:r>
      <w:r w:rsidRPr="00091A9B">
        <w:rPr>
          <w:rStyle w:val="StyleUnderline"/>
        </w:rPr>
        <w:t xml:space="preserve">and </w:t>
      </w:r>
      <w:r w:rsidRPr="00091A9B">
        <w:rPr>
          <w:rStyle w:val="StyleUnderline"/>
          <w:highlight w:val="cyan"/>
        </w:rPr>
        <w:t xml:space="preserve">the </w:t>
      </w:r>
      <w:r w:rsidRPr="00091A9B">
        <w:rPr>
          <w:rStyle w:val="Emphasis"/>
          <w:highlight w:val="cyan"/>
        </w:rPr>
        <w:t>Incumbent Charisma Key</w:t>
      </w:r>
      <w:r w:rsidRPr="00091A9B">
        <w:rPr>
          <w:sz w:val="16"/>
        </w:rPr>
        <w:t xml:space="preserve"> </w:t>
      </w:r>
      <w:r w:rsidRPr="00091A9B">
        <w:rPr>
          <w:rStyle w:val="StyleUnderline"/>
        </w:rPr>
        <w:t>because Biden is no</w:t>
      </w:r>
      <w:r w:rsidRPr="00091A9B">
        <w:rPr>
          <w:sz w:val="16"/>
        </w:rPr>
        <w:t xml:space="preserve"> </w:t>
      </w:r>
      <w:r w:rsidRPr="00091A9B">
        <w:rPr>
          <w:rStyle w:val="Emphasis"/>
        </w:rPr>
        <w:t>FDR or JFK</w:t>
      </w:r>
      <w:r w:rsidRPr="00091A9B">
        <w:rPr>
          <w:sz w:val="16"/>
        </w:rPr>
        <w:t>. Under these circumstances, three of the four undecided keys would have to fall to predict a Democratic defeat: Third Party, Social Unrest, Foreign/Military Failure, and Foreign/Military Success.</w:t>
      </w:r>
    </w:p>
    <w:p w14:paraId="45B1CD56" w14:textId="77777777" w:rsidR="00091A9B" w:rsidRPr="00091A9B" w:rsidRDefault="00091A9B" w:rsidP="00091A9B">
      <w:pPr>
        <w:rPr>
          <w:sz w:val="16"/>
        </w:rPr>
      </w:pPr>
      <w:r w:rsidRPr="00091A9B">
        <w:rPr>
          <w:sz w:val="16"/>
        </w:rPr>
        <w:t xml:space="preserve">However, </w:t>
      </w:r>
      <w:r w:rsidRPr="00091A9B">
        <w:rPr>
          <w:rStyle w:val="StyleUnderline"/>
        </w:rPr>
        <w:t xml:space="preserve">the </w:t>
      </w:r>
      <w:r w:rsidRPr="00091A9B">
        <w:rPr>
          <w:rStyle w:val="StyleUnderline"/>
          <w:highlight w:val="cyan"/>
        </w:rPr>
        <w:t xml:space="preserve">Democrats could </w:t>
      </w:r>
      <w:r w:rsidRPr="00091A9B">
        <w:rPr>
          <w:rStyle w:val="Emphasis"/>
          <w:highlight w:val="cyan"/>
        </w:rPr>
        <w:t>forfeit</w:t>
      </w:r>
      <w:r w:rsidRPr="00091A9B">
        <w:rPr>
          <w:rStyle w:val="Emphasis"/>
        </w:rPr>
        <w:t xml:space="preserve"> another key</w:t>
      </w:r>
      <w:r w:rsidRPr="00091A9B">
        <w:rPr>
          <w:sz w:val="16"/>
        </w:rPr>
        <w:t xml:space="preserve">, </w:t>
      </w:r>
      <w:r w:rsidRPr="00091A9B">
        <w:rPr>
          <w:rStyle w:val="Emphasis"/>
          <w:highlight w:val="cyan"/>
        </w:rPr>
        <w:t>the Party Contest Key</w:t>
      </w:r>
      <w:r w:rsidRPr="00091A9B">
        <w:rPr>
          <w:sz w:val="16"/>
          <w:szCs w:val="16"/>
        </w:rPr>
        <w:t>,</w:t>
      </w:r>
      <w:r w:rsidRPr="00091A9B">
        <w:rPr>
          <w:sz w:val="16"/>
        </w:rPr>
        <w:t xml:space="preserve"> </w:t>
      </w:r>
      <w:r w:rsidRPr="00091A9B">
        <w:rPr>
          <w:rStyle w:val="StyleUnderline"/>
        </w:rPr>
        <w:t xml:space="preserve">which would put them </w:t>
      </w:r>
      <w:r w:rsidRPr="00091A9B">
        <w:rPr>
          <w:rStyle w:val="Emphasis"/>
        </w:rPr>
        <w:t>four keys down</w:t>
      </w:r>
      <w:r w:rsidRPr="00091A9B">
        <w:rPr>
          <w:rStyle w:val="StyleUnderline"/>
        </w:rPr>
        <w:t xml:space="preserve"> and closer</w:t>
      </w:r>
      <w:r w:rsidRPr="00091A9B">
        <w:rPr>
          <w:sz w:val="16"/>
        </w:rPr>
        <w:t xml:space="preserve"> </w:t>
      </w:r>
      <w:r w:rsidRPr="00091A9B">
        <w:rPr>
          <w:rStyle w:val="Emphasis"/>
        </w:rPr>
        <w:t>to a predicted defeat</w:t>
      </w:r>
      <w:r w:rsidRPr="00091A9B">
        <w:rPr>
          <w:sz w:val="16"/>
        </w:rPr>
        <w:t>. Over the next few weeks, the critical question is whether the Democrats will get smart and follow Biden’s advice to unite behind Kamala Harris. She is a well-qualified candidate, having served as Vice President, U.S. Senator and Attorney General of California.</w:t>
      </w:r>
    </w:p>
    <w:p w14:paraId="511F3016" w14:textId="77777777" w:rsidR="00091A9B" w:rsidRPr="00091A9B" w:rsidRDefault="00091A9B" w:rsidP="00091A9B">
      <w:pPr>
        <w:rPr>
          <w:sz w:val="16"/>
        </w:rPr>
      </w:pPr>
      <w:r w:rsidRPr="00091A9B">
        <w:rPr>
          <w:sz w:val="16"/>
        </w:rPr>
        <w:t xml:space="preserve">Aside from the Keys, history offers important lessons. </w:t>
      </w:r>
      <w:r w:rsidRPr="00091A9B">
        <w:rPr>
          <w:rStyle w:val="Emphasis"/>
        </w:rPr>
        <w:t>Since 1900</w:t>
      </w:r>
      <w:r w:rsidRPr="00091A9B">
        <w:rPr>
          <w:sz w:val="16"/>
        </w:rPr>
        <w:t xml:space="preserve">, </w:t>
      </w:r>
      <w:r w:rsidRPr="00091A9B">
        <w:rPr>
          <w:rStyle w:val="StyleUnderline"/>
          <w:highlight w:val="cyan"/>
        </w:rPr>
        <w:t xml:space="preserve">the incumbent party has </w:t>
      </w:r>
      <w:r w:rsidRPr="00091A9B">
        <w:rPr>
          <w:rStyle w:val="Emphasis"/>
          <w:highlight w:val="cyan"/>
        </w:rPr>
        <w:t>never won reelection</w:t>
      </w:r>
      <w:r w:rsidRPr="00091A9B">
        <w:rPr>
          <w:rStyle w:val="StyleUnderline"/>
          <w:highlight w:val="cyan"/>
        </w:rPr>
        <w:t xml:space="preserve"> when competing in</w:t>
      </w:r>
      <w:r w:rsidRPr="00091A9B">
        <w:rPr>
          <w:rStyle w:val="StyleUnderline"/>
        </w:rPr>
        <w:t xml:space="preserve"> an </w:t>
      </w:r>
      <w:r w:rsidRPr="00091A9B">
        <w:rPr>
          <w:rStyle w:val="StyleUnderline"/>
          <w:highlight w:val="cyan"/>
        </w:rPr>
        <w:t>open-seat</w:t>
      </w:r>
      <w:r w:rsidRPr="00091A9B">
        <w:rPr>
          <w:rStyle w:val="StyleUnderline"/>
        </w:rPr>
        <w:t xml:space="preserve"> election</w:t>
      </w:r>
      <w:r w:rsidRPr="00091A9B">
        <w:rPr>
          <w:sz w:val="16"/>
        </w:rPr>
        <w:t xml:space="preserve">, </w:t>
      </w:r>
      <w:r w:rsidRPr="00091A9B">
        <w:rPr>
          <w:rStyle w:val="StyleUnderline"/>
        </w:rPr>
        <w:t xml:space="preserve">combined with a </w:t>
      </w:r>
      <w:r w:rsidRPr="00091A9B">
        <w:rPr>
          <w:rStyle w:val="Emphasis"/>
        </w:rPr>
        <w:t>serious nomination contest</w:t>
      </w:r>
      <w:r w:rsidRPr="00091A9B">
        <w:rPr>
          <w:sz w:val="16"/>
        </w:rPr>
        <w:t>. However, although the sample is small, the incumbent party has about an equal chance of winning reelection in an open-seat contest, absent a party battle. Examples include 1928 and 1988.</w:t>
      </w:r>
    </w:p>
    <w:p w14:paraId="34849FA6" w14:textId="77777777" w:rsidR="00091A9B" w:rsidRPr="00091A9B" w:rsidRDefault="00091A9B" w:rsidP="00091A9B">
      <w:pPr>
        <w:pStyle w:val="Heading4"/>
        <w:rPr>
          <w:rFonts w:cs="Arial"/>
        </w:rPr>
      </w:pPr>
      <w:r w:rsidRPr="00091A9B">
        <w:rPr>
          <w:rFonts w:cs="Arial"/>
        </w:rPr>
        <w:t xml:space="preserve">Democrats don’t have </w:t>
      </w:r>
      <w:r w:rsidRPr="00091A9B">
        <w:rPr>
          <w:rFonts w:cs="Arial"/>
          <w:u w:val="single"/>
        </w:rPr>
        <w:t>enough time</w:t>
      </w:r>
      <w:r w:rsidRPr="00091A9B">
        <w:rPr>
          <w:rFonts w:cs="Arial"/>
        </w:rPr>
        <w:t xml:space="preserve"> to recover.</w:t>
      </w:r>
    </w:p>
    <w:p w14:paraId="5EED6D1C" w14:textId="77777777" w:rsidR="00091A9B" w:rsidRPr="00091A9B" w:rsidRDefault="00091A9B" w:rsidP="00091A9B">
      <w:r w:rsidRPr="00091A9B">
        <w:t xml:space="preserve">Saurabh </w:t>
      </w:r>
      <w:r w:rsidRPr="00091A9B">
        <w:rPr>
          <w:rStyle w:val="Style13ptBold"/>
        </w:rPr>
        <w:t>Sharma 7/21</w:t>
      </w:r>
      <w:r w:rsidRPr="00091A9B">
        <w:t>, president of American Moment, a Washington-based organization that recruits and trains the next generation of conservative staffers, “15 Experts Predict What Biden’s Dropout Means for the 2024 Election,” POLITICO, 7/21/2024, https://www.politico.com/news/magazine/2024/07/21/biden-dropout-expert-predictions-00170164, JL</w:t>
      </w:r>
    </w:p>
    <w:p w14:paraId="557FA1CA" w14:textId="77777777" w:rsidR="00091A9B" w:rsidRPr="00091A9B" w:rsidRDefault="00091A9B" w:rsidP="00091A9B">
      <w:pPr>
        <w:rPr>
          <w:sz w:val="16"/>
        </w:rPr>
      </w:pPr>
      <w:r w:rsidRPr="00091A9B">
        <w:rPr>
          <w:rStyle w:val="StyleUnderline"/>
        </w:rPr>
        <w:t xml:space="preserve">I never thought Joe </w:t>
      </w:r>
      <w:r w:rsidRPr="00091A9B">
        <w:rPr>
          <w:rStyle w:val="Emphasis"/>
          <w:highlight w:val="cyan"/>
        </w:rPr>
        <w:t>Biden</w:t>
      </w:r>
      <w:r w:rsidRPr="00091A9B">
        <w:rPr>
          <w:rStyle w:val="Emphasis"/>
        </w:rPr>
        <w:t xml:space="preserve"> would </w:t>
      </w:r>
      <w:r w:rsidRPr="00091A9B">
        <w:rPr>
          <w:rStyle w:val="Emphasis"/>
          <w:highlight w:val="cyan"/>
        </w:rPr>
        <w:t>step down</w:t>
      </w:r>
      <w:r w:rsidRPr="00091A9B">
        <w:rPr>
          <w:sz w:val="16"/>
        </w:rPr>
        <w:t xml:space="preserve">, because </w:t>
      </w:r>
      <w:r w:rsidRPr="00091A9B">
        <w:rPr>
          <w:rStyle w:val="StyleUnderline"/>
        </w:rPr>
        <w:t xml:space="preserve">everyone who could force him to do so from his staff to the DNC rules committee were </w:t>
      </w:r>
      <w:r w:rsidRPr="00091A9B">
        <w:rPr>
          <w:rStyle w:val="Emphasis"/>
        </w:rPr>
        <w:t>heavily incentivized</w:t>
      </w:r>
      <w:r w:rsidRPr="00091A9B">
        <w:rPr>
          <w:rStyle w:val="StyleUnderline"/>
        </w:rPr>
        <w:t xml:space="preserve"> for him to stay at the </w:t>
      </w:r>
      <w:r w:rsidRPr="00091A9B">
        <w:rPr>
          <w:rStyle w:val="Emphasis"/>
        </w:rPr>
        <w:t>top of the ticket</w:t>
      </w:r>
      <w:r w:rsidRPr="00091A9B">
        <w:rPr>
          <w:sz w:val="16"/>
        </w:rPr>
        <w:t xml:space="preserve">. </w:t>
      </w:r>
      <w:r w:rsidRPr="00091A9B">
        <w:rPr>
          <w:rStyle w:val="StyleUnderline"/>
        </w:rPr>
        <w:t xml:space="preserve">The one exception </w:t>
      </w:r>
      <w:r w:rsidRPr="00091A9B">
        <w:rPr>
          <w:rStyle w:val="Emphasis"/>
        </w:rPr>
        <w:t>was the donors</w:t>
      </w:r>
      <w:r w:rsidRPr="00091A9B">
        <w:rPr>
          <w:sz w:val="16"/>
        </w:rPr>
        <w:t xml:space="preserve">. It’s no coincidence that </w:t>
      </w:r>
      <w:r w:rsidRPr="00091A9B">
        <w:rPr>
          <w:rStyle w:val="StyleUnderline"/>
        </w:rPr>
        <w:t xml:space="preserve">Biden’s resignation announcement came the day after </w:t>
      </w:r>
      <w:r w:rsidRPr="00091A9B">
        <w:rPr>
          <w:rStyle w:val="Emphasis"/>
        </w:rPr>
        <w:t>FEC records</w:t>
      </w:r>
      <w:r w:rsidRPr="00091A9B">
        <w:rPr>
          <w:rStyle w:val="StyleUnderline"/>
        </w:rPr>
        <w:t xml:space="preserve"> showed</w:t>
      </w:r>
      <w:r w:rsidRPr="00091A9B">
        <w:rPr>
          <w:sz w:val="16"/>
        </w:rPr>
        <w:t xml:space="preserve"> </w:t>
      </w:r>
      <w:r w:rsidRPr="00091A9B">
        <w:rPr>
          <w:rStyle w:val="StyleUnderline"/>
        </w:rPr>
        <w:t>a</w:t>
      </w:r>
      <w:r w:rsidRPr="00091A9B">
        <w:rPr>
          <w:sz w:val="16"/>
        </w:rPr>
        <w:t xml:space="preserve"> </w:t>
      </w:r>
      <w:r w:rsidRPr="00091A9B">
        <w:rPr>
          <w:rStyle w:val="Emphasis"/>
        </w:rPr>
        <w:t>disastrous drop</w:t>
      </w:r>
      <w:r w:rsidRPr="00091A9B">
        <w:rPr>
          <w:sz w:val="16"/>
        </w:rPr>
        <w:t xml:space="preserve"> </w:t>
      </w:r>
      <w:r w:rsidRPr="00091A9B">
        <w:rPr>
          <w:rStyle w:val="StyleUnderline"/>
        </w:rPr>
        <w:t>in donations</w:t>
      </w:r>
      <w:r w:rsidRPr="00091A9B">
        <w:rPr>
          <w:sz w:val="16"/>
        </w:rPr>
        <w:t xml:space="preserve"> to the Biden campaign, especially compared to President Trump’s.</w:t>
      </w:r>
    </w:p>
    <w:p w14:paraId="1C6E9B53" w14:textId="77777777" w:rsidR="00091A9B" w:rsidRPr="00091A9B" w:rsidRDefault="00091A9B" w:rsidP="00091A9B">
      <w:pPr>
        <w:rPr>
          <w:sz w:val="16"/>
        </w:rPr>
      </w:pPr>
      <w:r w:rsidRPr="00091A9B">
        <w:rPr>
          <w:rStyle w:val="StyleUnderline"/>
        </w:rPr>
        <w:t xml:space="preserve">Democratic donors have an </w:t>
      </w:r>
      <w:r w:rsidRPr="00091A9B">
        <w:rPr>
          <w:rStyle w:val="Emphasis"/>
        </w:rPr>
        <w:t>interesting relationship</w:t>
      </w:r>
      <w:r w:rsidRPr="00091A9B">
        <w:rPr>
          <w:sz w:val="16"/>
        </w:rPr>
        <w:t xml:space="preserve"> </w:t>
      </w:r>
      <w:r w:rsidRPr="00091A9B">
        <w:rPr>
          <w:rStyle w:val="StyleUnderline"/>
        </w:rPr>
        <w:t>with their own power</w:t>
      </w:r>
      <w:r w:rsidRPr="00091A9B">
        <w:rPr>
          <w:sz w:val="16"/>
        </w:rPr>
        <w:t xml:space="preserve">. </w:t>
      </w:r>
      <w:r w:rsidRPr="00091A9B">
        <w:rPr>
          <w:rStyle w:val="StyleUnderline"/>
        </w:rPr>
        <w:t xml:space="preserve">Many are uncomfortable with the </w:t>
      </w:r>
      <w:r w:rsidRPr="00091A9B">
        <w:rPr>
          <w:rStyle w:val="Emphasis"/>
        </w:rPr>
        <w:t>influence they wield</w:t>
      </w:r>
      <w:r w:rsidRPr="00091A9B">
        <w:rPr>
          <w:sz w:val="16"/>
        </w:rPr>
        <w:t xml:space="preserve">, but still wield it happily. </w:t>
      </w:r>
      <w:r w:rsidRPr="00091A9B">
        <w:rPr>
          <w:rStyle w:val="StyleUnderline"/>
        </w:rPr>
        <w:t xml:space="preserve">Expect them to call for the </w:t>
      </w:r>
      <w:r w:rsidRPr="00091A9B">
        <w:rPr>
          <w:rStyle w:val="Emphasis"/>
        </w:rPr>
        <w:t>Democratic Party</w:t>
      </w:r>
      <w:r w:rsidRPr="00091A9B">
        <w:rPr>
          <w:sz w:val="16"/>
        </w:rPr>
        <w:t xml:space="preserve"> </w:t>
      </w:r>
      <w:r w:rsidRPr="00091A9B">
        <w:rPr>
          <w:rStyle w:val="StyleUnderline"/>
        </w:rPr>
        <w:t xml:space="preserve">to engage in some semblance of </w:t>
      </w:r>
      <w:r w:rsidRPr="00091A9B">
        <w:rPr>
          <w:rStyle w:val="Emphasis"/>
        </w:rPr>
        <w:t>Democracy</w:t>
      </w:r>
      <w:r w:rsidRPr="00091A9B">
        <w:rPr>
          <w:sz w:val="16"/>
          <w:szCs w:val="16"/>
        </w:rPr>
        <w:t xml:space="preserve"> </w:t>
      </w:r>
      <w:r w:rsidRPr="00091A9B">
        <w:rPr>
          <w:sz w:val="16"/>
        </w:rPr>
        <w:t xml:space="preserve">in the coming weeks — </w:t>
      </w:r>
      <w:r w:rsidRPr="00091A9B">
        <w:rPr>
          <w:rStyle w:val="StyleUnderline"/>
        </w:rPr>
        <w:t xml:space="preserve">while still engineering the result that is </w:t>
      </w:r>
      <w:r w:rsidRPr="00091A9B">
        <w:rPr>
          <w:rStyle w:val="Emphasis"/>
        </w:rPr>
        <w:t>most convenient</w:t>
      </w:r>
      <w:r w:rsidRPr="00091A9B">
        <w:rPr>
          <w:sz w:val="16"/>
        </w:rPr>
        <w:t>. That result is Harris and an undefined white guy. Either there will be a pro forma contestation at the top of the ticket, or they’ll encourage a more democratic veepstakes to give the ticket more legitimacy.</w:t>
      </w:r>
    </w:p>
    <w:p w14:paraId="5A4989EE" w14:textId="77777777" w:rsidR="00091A9B" w:rsidRPr="00091A9B" w:rsidRDefault="00091A9B" w:rsidP="00091A9B">
      <w:pPr>
        <w:rPr>
          <w:sz w:val="16"/>
        </w:rPr>
      </w:pPr>
      <w:r w:rsidRPr="00091A9B">
        <w:rPr>
          <w:rStyle w:val="StyleUnderline"/>
        </w:rPr>
        <w:lastRenderedPageBreak/>
        <w:t xml:space="preserve">That process will necessarily </w:t>
      </w:r>
      <w:r w:rsidRPr="00091A9B">
        <w:rPr>
          <w:rStyle w:val="StyleUnderline"/>
          <w:highlight w:val="cyan"/>
        </w:rPr>
        <w:t>highlight</w:t>
      </w:r>
      <w:r w:rsidRPr="00091A9B">
        <w:rPr>
          <w:rStyle w:val="StyleUnderline"/>
        </w:rPr>
        <w:t xml:space="preserve"> the </w:t>
      </w:r>
      <w:r w:rsidRPr="00091A9B">
        <w:rPr>
          <w:rStyle w:val="Emphasis"/>
          <w:highlight w:val="cyan"/>
        </w:rPr>
        <w:t>fractures</w:t>
      </w:r>
      <w:r w:rsidRPr="00091A9B">
        <w:rPr>
          <w:rStyle w:val="StyleUnderline"/>
          <w:highlight w:val="cyan"/>
        </w:rPr>
        <w:t xml:space="preserve"> in</w:t>
      </w:r>
      <w:r w:rsidRPr="00091A9B">
        <w:rPr>
          <w:rStyle w:val="StyleUnderline"/>
        </w:rPr>
        <w:t xml:space="preserve"> the </w:t>
      </w:r>
      <w:r w:rsidRPr="00091A9B">
        <w:rPr>
          <w:rStyle w:val="Emphasis"/>
          <w:highlight w:val="cyan"/>
        </w:rPr>
        <w:t>Democratic coalition</w:t>
      </w:r>
      <w:r w:rsidRPr="00091A9B">
        <w:rPr>
          <w:sz w:val="16"/>
        </w:rPr>
        <w:t xml:space="preserve">. </w:t>
      </w:r>
      <w:r w:rsidRPr="00091A9B">
        <w:rPr>
          <w:rStyle w:val="Emphasis"/>
        </w:rPr>
        <w:t xml:space="preserve">Expect </w:t>
      </w:r>
      <w:r w:rsidRPr="00091A9B">
        <w:rPr>
          <w:rStyle w:val="Emphasis"/>
          <w:highlight w:val="cyan"/>
        </w:rPr>
        <w:t>public fights</w:t>
      </w:r>
      <w:r w:rsidRPr="00091A9B">
        <w:rPr>
          <w:sz w:val="16"/>
          <w:highlight w:val="cyan"/>
        </w:rPr>
        <w:t xml:space="preserve"> </w:t>
      </w:r>
      <w:r w:rsidRPr="00091A9B">
        <w:rPr>
          <w:rStyle w:val="StyleUnderline"/>
          <w:highlight w:val="cyan"/>
        </w:rPr>
        <w:t xml:space="preserve">over </w:t>
      </w:r>
      <w:r w:rsidRPr="00091A9B">
        <w:rPr>
          <w:rStyle w:val="Emphasis"/>
          <w:highlight w:val="cyan"/>
        </w:rPr>
        <w:t>Israel</w:t>
      </w:r>
      <w:r w:rsidRPr="00091A9B">
        <w:rPr>
          <w:sz w:val="16"/>
        </w:rPr>
        <w:t xml:space="preserve"> </w:t>
      </w:r>
      <w:r w:rsidRPr="00091A9B">
        <w:rPr>
          <w:rStyle w:val="StyleUnderline"/>
        </w:rPr>
        <w:t xml:space="preserve">and the future of the Dems’ </w:t>
      </w:r>
      <w:r w:rsidRPr="00091A9B">
        <w:rPr>
          <w:rStyle w:val="Emphasis"/>
          <w:highlight w:val="cyan"/>
        </w:rPr>
        <w:t>domestic policy</w:t>
      </w:r>
      <w:r w:rsidRPr="00091A9B">
        <w:rPr>
          <w:rStyle w:val="StyleUnderline"/>
          <w:highlight w:val="cyan"/>
        </w:rPr>
        <w:t xml:space="preserve"> agenda</w:t>
      </w:r>
      <w:r w:rsidRPr="00091A9B">
        <w:rPr>
          <w:sz w:val="16"/>
        </w:rPr>
        <w:t xml:space="preserve">. </w:t>
      </w:r>
      <w:r w:rsidRPr="00091A9B">
        <w:rPr>
          <w:rStyle w:val="StyleUnderline"/>
        </w:rPr>
        <w:t xml:space="preserve">Every </w:t>
      </w:r>
      <w:r w:rsidRPr="00091A9B">
        <w:rPr>
          <w:rStyle w:val="Emphasis"/>
        </w:rPr>
        <w:t>unpopular fight</w:t>
      </w:r>
      <w:r w:rsidRPr="00091A9B">
        <w:rPr>
          <w:sz w:val="16"/>
        </w:rPr>
        <w:t xml:space="preserve"> </w:t>
      </w:r>
      <w:r w:rsidRPr="00091A9B">
        <w:rPr>
          <w:rStyle w:val="StyleUnderline"/>
        </w:rPr>
        <w:t xml:space="preserve">in public will </w:t>
      </w:r>
      <w:r w:rsidRPr="00091A9B">
        <w:rPr>
          <w:rStyle w:val="StyleUnderline"/>
          <w:highlight w:val="cyan"/>
        </w:rPr>
        <w:t>send more support</w:t>
      </w:r>
      <w:r w:rsidRPr="00091A9B">
        <w:rPr>
          <w:sz w:val="16"/>
          <w:highlight w:val="cyan"/>
        </w:rPr>
        <w:t xml:space="preserve"> </w:t>
      </w:r>
      <w:r w:rsidRPr="00091A9B">
        <w:rPr>
          <w:rStyle w:val="Emphasis"/>
          <w:highlight w:val="cyan"/>
        </w:rPr>
        <w:t>Trump-Vance’s way</w:t>
      </w:r>
      <w:r w:rsidRPr="00091A9B">
        <w:rPr>
          <w:sz w:val="16"/>
        </w:rPr>
        <w:t xml:space="preserve">. </w:t>
      </w:r>
      <w:r w:rsidRPr="00091A9B">
        <w:rPr>
          <w:rStyle w:val="StyleUnderline"/>
        </w:rPr>
        <w:t xml:space="preserve">During the next </w:t>
      </w:r>
      <w:r w:rsidRPr="00091A9B">
        <w:rPr>
          <w:rStyle w:val="Emphasis"/>
        </w:rPr>
        <w:t>few weeks</w:t>
      </w:r>
      <w:r w:rsidRPr="00091A9B">
        <w:rPr>
          <w:sz w:val="16"/>
        </w:rPr>
        <w:t xml:space="preserve">, </w:t>
      </w:r>
      <w:r w:rsidRPr="00091A9B">
        <w:rPr>
          <w:rStyle w:val="StyleUnderline"/>
        </w:rPr>
        <w:t xml:space="preserve">the Trump campaign will iron out its plan to make </w:t>
      </w:r>
      <w:r w:rsidRPr="00091A9B">
        <w:rPr>
          <w:rStyle w:val="Emphasis"/>
        </w:rPr>
        <w:t>Harris incompetent</w:t>
      </w:r>
      <w:r w:rsidRPr="00091A9B">
        <w:rPr>
          <w:sz w:val="16"/>
        </w:rPr>
        <w:t xml:space="preserve"> </w:t>
      </w:r>
      <w:r w:rsidRPr="00091A9B">
        <w:rPr>
          <w:rStyle w:val="StyleUnderline"/>
        </w:rPr>
        <w:t xml:space="preserve">and off-putting to </w:t>
      </w:r>
      <w:r w:rsidRPr="00091A9B">
        <w:rPr>
          <w:rStyle w:val="Emphasis"/>
        </w:rPr>
        <w:t>the electorate</w:t>
      </w:r>
      <w:r w:rsidRPr="00091A9B">
        <w:rPr>
          <w:sz w:val="16"/>
        </w:rPr>
        <w:t xml:space="preserve"> — </w:t>
      </w:r>
      <w:r w:rsidRPr="00091A9B">
        <w:rPr>
          <w:rStyle w:val="StyleUnderline"/>
        </w:rPr>
        <w:t xml:space="preserve">and they’ll </w:t>
      </w:r>
      <w:r w:rsidRPr="00091A9B">
        <w:rPr>
          <w:rStyle w:val="Emphasis"/>
        </w:rPr>
        <w:t>succeed</w:t>
      </w:r>
      <w:r w:rsidRPr="00091A9B">
        <w:rPr>
          <w:sz w:val="16"/>
        </w:rPr>
        <w:t xml:space="preserve">. More </w:t>
      </w:r>
      <w:r w:rsidRPr="00091A9B">
        <w:rPr>
          <w:rStyle w:val="StyleUnderline"/>
        </w:rPr>
        <w:t>importantly they’ll ask the critical question</w:t>
      </w:r>
      <w:r w:rsidRPr="00091A9B">
        <w:rPr>
          <w:sz w:val="16"/>
        </w:rPr>
        <w:t xml:space="preserve"> “</w:t>
      </w:r>
      <w:r w:rsidRPr="00091A9B">
        <w:rPr>
          <w:rStyle w:val="StyleUnderline"/>
        </w:rPr>
        <w:t xml:space="preserve">what did Harris </w:t>
      </w:r>
      <w:r w:rsidRPr="00091A9B">
        <w:rPr>
          <w:rStyle w:val="Emphasis"/>
        </w:rPr>
        <w:t>know and when?</w:t>
      </w:r>
      <w:r w:rsidRPr="00091A9B">
        <w:rPr>
          <w:sz w:val="16"/>
        </w:rPr>
        <w:t xml:space="preserve">” when it comes to Biden’s health. </w:t>
      </w:r>
      <w:r w:rsidRPr="00091A9B">
        <w:rPr>
          <w:rStyle w:val="StyleUnderline"/>
        </w:rPr>
        <w:t xml:space="preserve">There will still be a </w:t>
      </w:r>
      <w:r w:rsidRPr="00091A9B">
        <w:rPr>
          <w:rStyle w:val="Emphasis"/>
        </w:rPr>
        <w:t>close election</w:t>
      </w:r>
      <w:r w:rsidRPr="00091A9B">
        <w:rPr>
          <w:sz w:val="16"/>
          <w:szCs w:val="16"/>
        </w:rPr>
        <w:t>, but thi</w:t>
      </w:r>
      <w:r w:rsidRPr="00091A9B">
        <w:rPr>
          <w:sz w:val="16"/>
        </w:rPr>
        <w:t xml:space="preserve">s </w:t>
      </w:r>
      <w:r w:rsidRPr="00091A9B">
        <w:rPr>
          <w:rStyle w:val="StyleUnderline"/>
        </w:rPr>
        <w:t xml:space="preserve">kind of </w:t>
      </w:r>
      <w:r w:rsidRPr="00091A9B">
        <w:rPr>
          <w:rStyle w:val="StyleUnderline"/>
          <w:highlight w:val="cyan"/>
        </w:rPr>
        <w:t xml:space="preserve">chaos this close to </w:t>
      </w:r>
      <w:r w:rsidRPr="00091A9B">
        <w:rPr>
          <w:rStyle w:val="Emphasis"/>
          <w:highlight w:val="cyan"/>
        </w:rPr>
        <w:t>Election Day</w:t>
      </w:r>
      <w:r w:rsidRPr="00091A9B">
        <w:rPr>
          <w:rStyle w:val="StyleUnderline"/>
          <w:highlight w:val="cyan"/>
        </w:rPr>
        <w:t xml:space="preserve"> means</w:t>
      </w:r>
      <w:r w:rsidRPr="00091A9B">
        <w:rPr>
          <w:sz w:val="16"/>
          <w:highlight w:val="cyan"/>
        </w:rPr>
        <w:t xml:space="preserve"> </w:t>
      </w:r>
      <w:r w:rsidRPr="00091A9B">
        <w:rPr>
          <w:rStyle w:val="Emphasis"/>
          <w:highlight w:val="cyan"/>
        </w:rPr>
        <w:t>Trump</w:t>
      </w:r>
      <w:r w:rsidRPr="00091A9B">
        <w:rPr>
          <w:rStyle w:val="Emphasis"/>
        </w:rPr>
        <w:t xml:space="preserve"> is going to </w:t>
      </w:r>
      <w:r w:rsidRPr="00091A9B">
        <w:rPr>
          <w:rStyle w:val="Emphasis"/>
          <w:highlight w:val="cyan"/>
        </w:rPr>
        <w:t>win</w:t>
      </w:r>
      <w:r w:rsidRPr="00091A9B">
        <w:rPr>
          <w:sz w:val="16"/>
        </w:rPr>
        <w:t>.</w:t>
      </w:r>
    </w:p>
    <w:p w14:paraId="523D53F0" w14:textId="77777777" w:rsidR="00091A9B" w:rsidRPr="00091A9B" w:rsidRDefault="00091A9B" w:rsidP="00091A9B">
      <w:pPr>
        <w:pStyle w:val="Heading3"/>
        <w:rPr>
          <w:rFonts w:cs="Arial"/>
        </w:rPr>
      </w:pPr>
      <w:r w:rsidRPr="00091A9B">
        <w:rPr>
          <w:rFonts w:cs="Arial"/>
        </w:rPr>
        <w:lastRenderedPageBreak/>
        <w:t>U---Elections---Black Swans---1AR</w:t>
      </w:r>
    </w:p>
    <w:p w14:paraId="15CA0E48" w14:textId="77777777" w:rsidR="00091A9B" w:rsidRPr="00091A9B" w:rsidRDefault="00091A9B" w:rsidP="00091A9B">
      <w:pPr>
        <w:pStyle w:val="Heading4"/>
        <w:rPr>
          <w:rFonts w:cs="Arial"/>
        </w:rPr>
      </w:pPr>
      <w:r w:rsidRPr="00091A9B">
        <w:rPr>
          <w:rFonts w:cs="Arial"/>
        </w:rPr>
        <w:t>Specifically, borders and VP.</w:t>
      </w:r>
    </w:p>
    <w:p w14:paraId="0392AFCF" w14:textId="77777777" w:rsidR="00091A9B" w:rsidRPr="00091A9B" w:rsidRDefault="00091A9B" w:rsidP="00091A9B">
      <w:r w:rsidRPr="00091A9B">
        <w:t xml:space="preserve">John </w:t>
      </w:r>
      <w:r w:rsidRPr="00091A9B">
        <w:rPr>
          <w:rStyle w:val="Style13ptBold"/>
        </w:rPr>
        <w:t>Lyons 7/29</w:t>
      </w:r>
      <w:r w:rsidRPr="00091A9B">
        <w:t>, Global Affairs Editor of the ABC, “Trump seemed indestructible, but a remarkable new dynamic has emerged in the race for the White House,” ABC News, 7/29/2024, https://www.abc.net.au/news/2024-07-29/kamala-harris-donald-trump-us-election/104149138, JL</w:t>
      </w:r>
    </w:p>
    <w:p w14:paraId="2D6F4EE6" w14:textId="77777777" w:rsidR="00091A9B" w:rsidRPr="00091A9B" w:rsidRDefault="00091A9B" w:rsidP="00091A9B">
      <w:pPr>
        <w:rPr>
          <w:rStyle w:val="Emphasis"/>
        </w:rPr>
      </w:pPr>
      <w:r w:rsidRPr="00091A9B">
        <w:rPr>
          <w:rStyle w:val="StyleUnderline"/>
          <w:highlight w:val="cyan"/>
        </w:rPr>
        <w:t xml:space="preserve">Border a </w:t>
      </w:r>
      <w:r w:rsidRPr="00091A9B">
        <w:rPr>
          <w:rStyle w:val="Emphasis"/>
          <w:highlight w:val="cyan"/>
        </w:rPr>
        <w:t>weakness</w:t>
      </w:r>
      <w:r w:rsidRPr="00091A9B">
        <w:rPr>
          <w:rStyle w:val="Emphasis"/>
        </w:rPr>
        <w:t xml:space="preserve"> for Harris</w:t>
      </w:r>
    </w:p>
    <w:p w14:paraId="223297F6" w14:textId="77777777" w:rsidR="00091A9B" w:rsidRPr="00091A9B" w:rsidRDefault="00091A9B" w:rsidP="00091A9B">
      <w:pPr>
        <w:rPr>
          <w:sz w:val="16"/>
        </w:rPr>
      </w:pPr>
      <w:r w:rsidRPr="00091A9B">
        <w:rPr>
          <w:sz w:val="16"/>
        </w:rPr>
        <w:t xml:space="preserve">Democrats have gone from trying to convince each other that they could support a man physically and mentally deteriorating to being asked </w:t>
      </w:r>
      <w:r w:rsidRPr="00091A9B">
        <w:rPr>
          <w:rStyle w:val="StyleUnderline"/>
        </w:rPr>
        <w:t>to support an energetic</w:t>
      </w:r>
      <w:r w:rsidRPr="00091A9B">
        <w:rPr>
          <w:sz w:val="16"/>
        </w:rPr>
        <w:t xml:space="preserve">, feisty </w:t>
      </w:r>
      <w:r w:rsidRPr="00091A9B">
        <w:rPr>
          <w:rStyle w:val="StyleUnderline"/>
        </w:rPr>
        <w:t>woman who for four years has been</w:t>
      </w:r>
      <w:r w:rsidRPr="00091A9B">
        <w:rPr>
          <w:sz w:val="16"/>
        </w:rPr>
        <w:t xml:space="preserve"> </w:t>
      </w:r>
      <w:r w:rsidRPr="00091A9B">
        <w:rPr>
          <w:rStyle w:val="Emphasis"/>
        </w:rPr>
        <w:t>sitting at the top table</w:t>
      </w:r>
      <w:r w:rsidRPr="00091A9B">
        <w:rPr>
          <w:sz w:val="16"/>
        </w:rPr>
        <w:t>.</w:t>
      </w:r>
    </w:p>
    <w:p w14:paraId="09FC7A02" w14:textId="77777777" w:rsidR="00091A9B" w:rsidRPr="00091A9B" w:rsidRDefault="00091A9B" w:rsidP="00091A9B">
      <w:pPr>
        <w:rPr>
          <w:sz w:val="16"/>
        </w:rPr>
      </w:pPr>
      <w:r w:rsidRPr="00091A9B">
        <w:rPr>
          <w:sz w:val="16"/>
        </w:rPr>
        <w:t xml:space="preserve">This could, of course, </w:t>
      </w:r>
      <w:r w:rsidRPr="00091A9B">
        <w:rPr>
          <w:rStyle w:val="StyleUnderline"/>
        </w:rPr>
        <w:t xml:space="preserve">have its </w:t>
      </w:r>
      <w:r w:rsidRPr="00091A9B">
        <w:rPr>
          <w:rStyle w:val="Emphasis"/>
        </w:rPr>
        <w:t>own liability</w:t>
      </w:r>
      <w:r w:rsidRPr="00091A9B">
        <w:rPr>
          <w:sz w:val="16"/>
        </w:rPr>
        <w:t xml:space="preserve">. </w:t>
      </w:r>
      <w:r w:rsidRPr="00091A9B">
        <w:rPr>
          <w:rStyle w:val="StyleUnderline"/>
        </w:rPr>
        <w:t xml:space="preserve">More than almost anyone she must have realised that Biden was not </w:t>
      </w:r>
      <w:r w:rsidRPr="00091A9B">
        <w:rPr>
          <w:rStyle w:val="Emphasis"/>
        </w:rPr>
        <w:t>capable of running</w:t>
      </w:r>
      <w:r w:rsidRPr="00091A9B">
        <w:rPr>
          <w:sz w:val="16"/>
        </w:rPr>
        <w:t xml:space="preserve">, let alone governing for another four years. </w:t>
      </w:r>
      <w:r w:rsidRPr="00091A9B">
        <w:rPr>
          <w:rStyle w:val="StyleUnderline"/>
        </w:rPr>
        <w:t xml:space="preserve">And yet she was a cheerleader in the movement that </w:t>
      </w:r>
      <w:r w:rsidRPr="00091A9B">
        <w:rPr>
          <w:rStyle w:val="Emphasis"/>
        </w:rPr>
        <w:t>tried to convince</w:t>
      </w:r>
      <w:r w:rsidRPr="00091A9B">
        <w:rPr>
          <w:rStyle w:val="StyleUnderline"/>
        </w:rPr>
        <w:t xml:space="preserve"> the public that Biden was on top of the toughest job </w:t>
      </w:r>
      <w:r w:rsidRPr="00091A9B">
        <w:rPr>
          <w:rStyle w:val="Emphasis"/>
        </w:rPr>
        <w:t>in the world</w:t>
      </w:r>
      <w:r w:rsidRPr="00091A9B">
        <w:rPr>
          <w:sz w:val="16"/>
        </w:rPr>
        <w:t>.</w:t>
      </w:r>
    </w:p>
    <w:p w14:paraId="35E156B3" w14:textId="77777777" w:rsidR="00091A9B" w:rsidRPr="00091A9B" w:rsidRDefault="00091A9B" w:rsidP="00091A9B">
      <w:pPr>
        <w:rPr>
          <w:sz w:val="16"/>
        </w:rPr>
      </w:pPr>
      <w:r w:rsidRPr="00091A9B">
        <w:rPr>
          <w:sz w:val="16"/>
        </w:rPr>
        <w:t xml:space="preserve">Nikki Haley provided an interesting insight in January, referring to the fact that both the major parties had elderly men as candidates. "The first party to retire its 80-year-old candidate is going to win." </w:t>
      </w:r>
    </w:p>
    <w:p w14:paraId="20C7DECE" w14:textId="77777777" w:rsidR="00091A9B" w:rsidRPr="00091A9B" w:rsidRDefault="00091A9B" w:rsidP="00091A9B">
      <w:pPr>
        <w:rPr>
          <w:sz w:val="16"/>
        </w:rPr>
      </w:pPr>
      <w:r w:rsidRPr="00091A9B">
        <w:rPr>
          <w:sz w:val="16"/>
        </w:rPr>
        <w:t>On Haley's logic, the Democrats are going to win.</w:t>
      </w:r>
    </w:p>
    <w:p w14:paraId="2EBB4D25" w14:textId="77777777" w:rsidR="00091A9B" w:rsidRPr="00091A9B" w:rsidRDefault="00091A9B" w:rsidP="00091A9B">
      <w:pPr>
        <w:rPr>
          <w:sz w:val="16"/>
        </w:rPr>
      </w:pPr>
      <w:r w:rsidRPr="00091A9B">
        <w:rPr>
          <w:sz w:val="16"/>
        </w:rPr>
        <w:t>One of Harris's possible strengths — similar to that of the new prime minister of the UK, Keir Starmer — is a background as a prosecutor. People often like the narrative of someone who "put bad guys away".</w:t>
      </w:r>
    </w:p>
    <w:p w14:paraId="628B42C8" w14:textId="77777777" w:rsidR="00091A9B" w:rsidRPr="00091A9B" w:rsidRDefault="00091A9B" w:rsidP="00091A9B">
      <w:pPr>
        <w:rPr>
          <w:sz w:val="16"/>
        </w:rPr>
      </w:pPr>
      <w:r w:rsidRPr="00091A9B">
        <w:rPr>
          <w:sz w:val="16"/>
        </w:rPr>
        <w:t xml:space="preserve">Analyst Bruce Wolpe says </w:t>
      </w:r>
      <w:r w:rsidRPr="00091A9B">
        <w:rPr>
          <w:rStyle w:val="StyleUnderline"/>
          <w:highlight w:val="cyan"/>
        </w:rPr>
        <w:t>Harris had</w:t>
      </w:r>
      <w:r w:rsidRPr="00091A9B">
        <w:rPr>
          <w:sz w:val="16"/>
        </w:rPr>
        <w:t xml:space="preserve"> "</w:t>
      </w:r>
      <w:r w:rsidRPr="00091A9B">
        <w:rPr>
          <w:rStyle w:val="Emphasis"/>
          <w:highlight w:val="cyan"/>
        </w:rPr>
        <w:t>a very rocky start</w:t>
      </w:r>
      <w:r w:rsidRPr="00091A9B">
        <w:rPr>
          <w:sz w:val="16"/>
        </w:rPr>
        <w:t xml:space="preserve">" </w:t>
      </w:r>
      <w:r w:rsidRPr="00091A9B">
        <w:rPr>
          <w:rStyle w:val="StyleUnderline"/>
          <w:highlight w:val="cyan"/>
        </w:rPr>
        <w:t>as vice-president</w:t>
      </w:r>
      <w:r w:rsidRPr="00091A9B">
        <w:rPr>
          <w:sz w:val="16"/>
        </w:rPr>
        <w:t>. "Things [for her] were very uneven in the media, staff churn in her office, she was given the immigration portfolio and her work was seen as ineffective in asserting control over the southern border."</w:t>
      </w:r>
    </w:p>
    <w:p w14:paraId="138DD14B" w14:textId="77777777" w:rsidR="00091A9B" w:rsidRPr="00091A9B" w:rsidRDefault="00091A9B" w:rsidP="00091A9B">
      <w:pPr>
        <w:rPr>
          <w:sz w:val="16"/>
        </w:rPr>
      </w:pPr>
      <w:r w:rsidRPr="00091A9B">
        <w:rPr>
          <w:sz w:val="16"/>
        </w:rPr>
        <w:t xml:space="preserve">Indeed, </w:t>
      </w:r>
      <w:r w:rsidRPr="00091A9B">
        <w:rPr>
          <w:rStyle w:val="StyleUnderline"/>
        </w:rPr>
        <w:t xml:space="preserve">the </w:t>
      </w:r>
      <w:r w:rsidRPr="00091A9B">
        <w:rPr>
          <w:rStyle w:val="StyleUnderline"/>
          <w:highlight w:val="cyan"/>
        </w:rPr>
        <w:t>chaotic state</w:t>
      </w:r>
      <w:r w:rsidRPr="00091A9B">
        <w:rPr>
          <w:rStyle w:val="StyleUnderline"/>
        </w:rPr>
        <w:t xml:space="preserve"> of the </w:t>
      </w:r>
      <w:r w:rsidRPr="00091A9B">
        <w:rPr>
          <w:rStyle w:val="Emphasis"/>
        </w:rPr>
        <w:t>border with Mexico</w:t>
      </w:r>
      <w:r w:rsidRPr="00091A9B">
        <w:rPr>
          <w:rStyle w:val="StyleUnderline"/>
        </w:rPr>
        <w:t xml:space="preserve"> </w:t>
      </w:r>
      <w:r w:rsidRPr="00091A9B">
        <w:rPr>
          <w:rStyle w:val="StyleUnderline"/>
          <w:highlight w:val="cyan"/>
        </w:rPr>
        <w:t>will</w:t>
      </w:r>
      <w:r w:rsidRPr="00091A9B">
        <w:rPr>
          <w:sz w:val="16"/>
        </w:rPr>
        <w:t xml:space="preserve"> </w:t>
      </w:r>
      <w:r w:rsidRPr="00091A9B">
        <w:rPr>
          <w:rStyle w:val="StyleUnderline"/>
        </w:rPr>
        <w:t xml:space="preserve">probably </w:t>
      </w:r>
      <w:r w:rsidRPr="00091A9B">
        <w:rPr>
          <w:rStyle w:val="StyleUnderline"/>
          <w:highlight w:val="cyan"/>
        </w:rPr>
        <w:t>be</w:t>
      </w:r>
      <w:r w:rsidRPr="00091A9B">
        <w:rPr>
          <w:rStyle w:val="StyleUnderline"/>
        </w:rPr>
        <w:t xml:space="preserve"> Harris's </w:t>
      </w:r>
      <w:r w:rsidRPr="00091A9B">
        <w:rPr>
          <w:rStyle w:val="StyleUnderline"/>
          <w:highlight w:val="cyan"/>
        </w:rPr>
        <w:t>biggest</w:t>
      </w:r>
      <w:r w:rsidRPr="00091A9B">
        <w:rPr>
          <w:sz w:val="16"/>
          <w:highlight w:val="cyan"/>
        </w:rPr>
        <w:t xml:space="preserve"> </w:t>
      </w:r>
      <w:r w:rsidRPr="00091A9B">
        <w:rPr>
          <w:rStyle w:val="Emphasis"/>
          <w:highlight w:val="cyan"/>
        </w:rPr>
        <w:t>political liability</w:t>
      </w:r>
      <w:r w:rsidRPr="00091A9B">
        <w:rPr>
          <w:sz w:val="16"/>
        </w:rPr>
        <w:t xml:space="preserve">. Whether in the US or </w:t>
      </w:r>
      <w:r w:rsidRPr="00091A9B">
        <w:rPr>
          <w:rStyle w:val="StyleUnderline"/>
        </w:rPr>
        <w:t xml:space="preserve">Australia, there are few more emotional issues </w:t>
      </w:r>
      <w:r w:rsidRPr="00091A9B">
        <w:rPr>
          <w:rStyle w:val="Emphasis"/>
        </w:rPr>
        <w:t>than border security</w:t>
      </w:r>
      <w:r w:rsidRPr="00091A9B">
        <w:rPr>
          <w:sz w:val="16"/>
        </w:rPr>
        <w:t>.</w:t>
      </w:r>
    </w:p>
    <w:p w14:paraId="42A2ED88" w14:textId="77777777" w:rsidR="00091A9B" w:rsidRPr="00091A9B" w:rsidRDefault="00091A9B" w:rsidP="00091A9B">
      <w:pPr>
        <w:rPr>
          <w:sz w:val="16"/>
        </w:rPr>
      </w:pPr>
      <w:r w:rsidRPr="00091A9B">
        <w:rPr>
          <w:sz w:val="16"/>
        </w:rPr>
        <w:t>In Australia, John Howard tapped into this sentiment — successfully — during the 2001 election campaign with his famous declaration: "We will decide who comes to this country and the circumstances in which they come."</w:t>
      </w:r>
    </w:p>
    <w:p w14:paraId="7F7F5896" w14:textId="77777777" w:rsidR="00091A9B" w:rsidRPr="00091A9B" w:rsidRDefault="00091A9B" w:rsidP="00091A9B">
      <w:pPr>
        <w:rPr>
          <w:sz w:val="16"/>
        </w:rPr>
      </w:pPr>
      <w:r w:rsidRPr="00091A9B">
        <w:rPr>
          <w:rStyle w:val="StyleUnderline"/>
        </w:rPr>
        <w:t xml:space="preserve">The </w:t>
      </w:r>
      <w:r w:rsidRPr="00091A9B">
        <w:rPr>
          <w:rStyle w:val="StyleUnderline"/>
          <w:highlight w:val="cyan"/>
        </w:rPr>
        <w:t>porousness of the border</w:t>
      </w:r>
      <w:r w:rsidRPr="00091A9B">
        <w:rPr>
          <w:rStyle w:val="StyleUnderline"/>
        </w:rPr>
        <w:t xml:space="preserve"> with Mexico </w:t>
      </w:r>
      <w:r w:rsidRPr="00091A9B">
        <w:rPr>
          <w:rStyle w:val="StyleUnderline"/>
          <w:highlight w:val="cyan"/>
        </w:rPr>
        <w:t xml:space="preserve">is </w:t>
      </w:r>
      <w:r w:rsidRPr="00091A9B">
        <w:rPr>
          <w:rStyle w:val="Emphasis"/>
          <w:highlight w:val="cyan"/>
        </w:rPr>
        <w:t>a major issue</w:t>
      </w:r>
      <w:r w:rsidRPr="00091A9B">
        <w:rPr>
          <w:sz w:val="16"/>
        </w:rPr>
        <w:t xml:space="preserve"> </w:t>
      </w:r>
      <w:r w:rsidRPr="00091A9B">
        <w:rPr>
          <w:rStyle w:val="StyleUnderline"/>
        </w:rPr>
        <w:t>for Americans</w:t>
      </w:r>
      <w:r w:rsidRPr="00091A9B">
        <w:rPr>
          <w:sz w:val="16"/>
        </w:rPr>
        <w:t xml:space="preserve">. </w:t>
      </w:r>
      <w:r w:rsidRPr="00091A9B">
        <w:rPr>
          <w:rStyle w:val="StyleUnderline"/>
        </w:rPr>
        <w:t xml:space="preserve">Harris was designated by </w:t>
      </w:r>
      <w:r w:rsidRPr="00091A9B">
        <w:rPr>
          <w:rStyle w:val="Emphasis"/>
        </w:rPr>
        <w:t>President Biden</w:t>
      </w:r>
      <w:r w:rsidRPr="00091A9B">
        <w:rPr>
          <w:sz w:val="16"/>
        </w:rPr>
        <w:t xml:space="preserve"> </w:t>
      </w:r>
      <w:r w:rsidRPr="00091A9B">
        <w:rPr>
          <w:rStyle w:val="StyleUnderline"/>
        </w:rPr>
        <w:t>to fix the border and has clearly failed</w:t>
      </w:r>
      <w:r w:rsidRPr="00091A9B">
        <w:rPr>
          <w:sz w:val="16"/>
        </w:rPr>
        <w:t xml:space="preserve">. Many </w:t>
      </w:r>
      <w:r w:rsidRPr="00091A9B">
        <w:rPr>
          <w:rStyle w:val="Emphasis"/>
        </w:rPr>
        <w:t>illegal migrants</w:t>
      </w:r>
      <w:r w:rsidRPr="00091A9B">
        <w:rPr>
          <w:sz w:val="16"/>
        </w:rPr>
        <w:t xml:space="preserve"> </w:t>
      </w:r>
      <w:r w:rsidRPr="00091A9B">
        <w:rPr>
          <w:rStyle w:val="StyleUnderline"/>
        </w:rPr>
        <w:t>continue to enter</w:t>
      </w:r>
      <w:r w:rsidRPr="00091A9B">
        <w:rPr>
          <w:sz w:val="16"/>
        </w:rPr>
        <w:t xml:space="preserve"> the US.</w:t>
      </w:r>
    </w:p>
    <w:p w14:paraId="53767F0F" w14:textId="77777777" w:rsidR="00091A9B" w:rsidRPr="00091A9B" w:rsidRDefault="00091A9B" w:rsidP="00091A9B">
      <w:pPr>
        <w:rPr>
          <w:sz w:val="16"/>
        </w:rPr>
      </w:pPr>
      <w:r w:rsidRPr="00091A9B">
        <w:rPr>
          <w:sz w:val="16"/>
        </w:rPr>
        <w:t xml:space="preserve">According to a report on May 22, 2024, by the US House Committee on Homeland Security, </w:t>
      </w:r>
      <w:r w:rsidRPr="00091A9B">
        <w:rPr>
          <w:rStyle w:val="StyleUnderline"/>
        </w:rPr>
        <w:t xml:space="preserve">more than 9 million illegal immigrants have entered the US since Biden </w:t>
      </w:r>
      <w:r w:rsidRPr="00091A9B">
        <w:rPr>
          <w:rStyle w:val="Emphasis"/>
        </w:rPr>
        <w:t>became president</w:t>
      </w:r>
      <w:r w:rsidRPr="00091A9B">
        <w:rPr>
          <w:sz w:val="16"/>
        </w:rPr>
        <w:t>.</w:t>
      </w:r>
    </w:p>
    <w:p w14:paraId="03F53300" w14:textId="77777777" w:rsidR="00091A9B" w:rsidRPr="00091A9B" w:rsidRDefault="00091A9B" w:rsidP="00091A9B">
      <w:pPr>
        <w:rPr>
          <w:sz w:val="16"/>
        </w:rPr>
      </w:pPr>
      <w:r w:rsidRPr="00091A9B">
        <w:rPr>
          <w:sz w:val="16"/>
        </w:rPr>
        <w:t>The report said there had been 7.8 million "encounters" — the term used for illegal entries — at the south-west border with Mexico. It's important to note that the committee is controlled by Republicans, so Democrats challenge the reliability of the report.</w:t>
      </w:r>
    </w:p>
    <w:p w14:paraId="70B24497" w14:textId="77777777" w:rsidR="00091A9B" w:rsidRPr="00091A9B" w:rsidRDefault="00091A9B" w:rsidP="00091A9B">
      <w:pPr>
        <w:rPr>
          <w:sz w:val="16"/>
        </w:rPr>
      </w:pPr>
      <w:r w:rsidRPr="00091A9B">
        <w:rPr>
          <w:sz w:val="16"/>
        </w:rPr>
        <w:t xml:space="preserve">Nonetheless, </w:t>
      </w:r>
      <w:r w:rsidRPr="00091A9B">
        <w:rPr>
          <w:rStyle w:val="StyleUnderline"/>
        </w:rPr>
        <w:t xml:space="preserve">what is not deniable is that the US has a </w:t>
      </w:r>
      <w:r w:rsidRPr="00091A9B">
        <w:rPr>
          <w:rStyle w:val="Emphasis"/>
        </w:rPr>
        <w:t>major problem</w:t>
      </w:r>
      <w:r w:rsidRPr="00091A9B">
        <w:rPr>
          <w:rStyle w:val="StyleUnderline"/>
        </w:rPr>
        <w:t xml:space="preserve"> with its</w:t>
      </w:r>
      <w:r w:rsidRPr="00091A9B">
        <w:rPr>
          <w:sz w:val="16"/>
        </w:rPr>
        <w:t xml:space="preserve"> </w:t>
      </w:r>
      <w:r w:rsidRPr="00091A9B">
        <w:rPr>
          <w:rStyle w:val="Emphasis"/>
        </w:rPr>
        <w:t>southern border</w:t>
      </w:r>
      <w:r w:rsidRPr="00091A9B">
        <w:rPr>
          <w:sz w:val="16"/>
        </w:rPr>
        <w:t xml:space="preserve"> — which </w:t>
      </w:r>
      <w:r w:rsidRPr="00091A9B">
        <w:rPr>
          <w:rStyle w:val="StyleUnderline"/>
        </w:rPr>
        <w:t>is why Trump's frequent promise to complete</w:t>
      </w:r>
      <w:r w:rsidRPr="00091A9B">
        <w:rPr>
          <w:sz w:val="16"/>
        </w:rPr>
        <w:t xml:space="preserve"> "</w:t>
      </w:r>
      <w:r w:rsidRPr="00091A9B">
        <w:rPr>
          <w:rStyle w:val="Emphasis"/>
        </w:rPr>
        <w:t>the wall"</w:t>
      </w:r>
      <w:r w:rsidRPr="00091A9B">
        <w:rPr>
          <w:sz w:val="16"/>
        </w:rPr>
        <w:t xml:space="preserve"> </w:t>
      </w:r>
      <w:r w:rsidRPr="00091A9B">
        <w:rPr>
          <w:rStyle w:val="StyleUnderline"/>
        </w:rPr>
        <w:t xml:space="preserve">that he began building during his </w:t>
      </w:r>
      <w:r w:rsidRPr="00091A9B">
        <w:rPr>
          <w:rStyle w:val="Emphasis"/>
        </w:rPr>
        <w:t>first term</w:t>
      </w:r>
      <w:r w:rsidRPr="00091A9B">
        <w:rPr>
          <w:sz w:val="16"/>
        </w:rPr>
        <w:t xml:space="preserve"> </w:t>
      </w:r>
      <w:r w:rsidRPr="00091A9B">
        <w:rPr>
          <w:rStyle w:val="StyleUnderline"/>
        </w:rPr>
        <w:t xml:space="preserve">has a resonance with </w:t>
      </w:r>
      <w:r w:rsidRPr="00091A9B">
        <w:rPr>
          <w:rStyle w:val="Emphasis"/>
        </w:rPr>
        <w:t>many Americans</w:t>
      </w:r>
      <w:r w:rsidRPr="00091A9B">
        <w:rPr>
          <w:sz w:val="16"/>
        </w:rPr>
        <w:t>.</w:t>
      </w:r>
    </w:p>
    <w:p w14:paraId="01FE3A8A" w14:textId="77777777" w:rsidR="00091A9B" w:rsidRPr="00091A9B" w:rsidRDefault="00091A9B" w:rsidP="00091A9B">
      <w:pPr>
        <w:rPr>
          <w:sz w:val="16"/>
        </w:rPr>
      </w:pPr>
      <w:r w:rsidRPr="00091A9B">
        <w:rPr>
          <w:sz w:val="16"/>
        </w:rPr>
        <w:lastRenderedPageBreak/>
        <w:t>Says Bruce Wolpe: "Immigration is Trump's number one issue and he will pummel her over it." However, he adds that over the past two years, Harris has had enormous recognition for her campaign for abortion rights, and is connecting with women across the US.</w:t>
      </w:r>
    </w:p>
    <w:p w14:paraId="11185FFB" w14:textId="77777777" w:rsidR="00091A9B" w:rsidRPr="00091A9B" w:rsidRDefault="00091A9B" w:rsidP="00091A9B">
      <w:pPr>
        <w:rPr>
          <w:sz w:val="16"/>
        </w:rPr>
      </w:pPr>
      <w:r w:rsidRPr="00091A9B">
        <w:rPr>
          <w:sz w:val="16"/>
        </w:rPr>
        <w:t>"She has also been outspoken on gun control," says Wolpe. "Most Americans want to see progress on those two issues [women's rights and gun control]. Harris has taken to the world stage, representing the president. Harris is now performing strongly — and at the same time, she is underestimated. That is not a bad place to be politically."</w:t>
      </w:r>
    </w:p>
    <w:p w14:paraId="6F26DB3A" w14:textId="77777777" w:rsidR="00091A9B" w:rsidRPr="00091A9B" w:rsidRDefault="00091A9B" w:rsidP="00091A9B">
      <w:pPr>
        <w:rPr>
          <w:sz w:val="16"/>
        </w:rPr>
      </w:pPr>
      <w:r w:rsidRPr="00091A9B">
        <w:rPr>
          <w:rStyle w:val="StyleUnderline"/>
        </w:rPr>
        <w:t xml:space="preserve">Harris's background as a prosecutor in California could be both a political </w:t>
      </w:r>
      <w:r w:rsidRPr="00091A9B">
        <w:rPr>
          <w:rStyle w:val="Emphasis"/>
        </w:rPr>
        <w:t>positive and negative</w:t>
      </w:r>
      <w:r w:rsidRPr="00091A9B">
        <w:rPr>
          <w:sz w:val="16"/>
        </w:rPr>
        <w:t>. There will be those who like a hard-nosed prosecutor, but there's another reality: many of those Harris imprisoned were African American men, and there is likely to be no shortage of men who will be keen to convince the media that Harris wrongly sent them to jail.</w:t>
      </w:r>
    </w:p>
    <w:p w14:paraId="40B53602" w14:textId="77777777" w:rsidR="00091A9B" w:rsidRPr="00091A9B" w:rsidRDefault="00091A9B" w:rsidP="00091A9B">
      <w:pPr>
        <w:rPr>
          <w:rStyle w:val="StyleUnderline"/>
        </w:rPr>
      </w:pPr>
      <w:r w:rsidRPr="00091A9B">
        <w:rPr>
          <w:rStyle w:val="Emphasis"/>
          <w:highlight w:val="cyan"/>
        </w:rPr>
        <w:t>VP choice</w:t>
      </w:r>
      <w:r w:rsidRPr="00091A9B">
        <w:rPr>
          <w:rStyle w:val="StyleUnderline"/>
          <w:highlight w:val="cyan"/>
        </w:rPr>
        <w:t xml:space="preserve"> matters</w:t>
      </w:r>
    </w:p>
    <w:p w14:paraId="02E5C0D3" w14:textId="77777777" w:rsidR="00091A9B" w:rsidRPr="00091A9B" w:rsidRDefault="00091A9B" w:rsidP="00091A9B">
      <w:pPr>
        <w:rPr>
          <w:sz w:val="16"/>
        </w:rPr>
      </w:pPr>
      <w:r w:rsidRPr="00091A9B">
        <w:rPr>
          <w:rStyle w:val="StyleUnderline"/>
        </w:rPr>
        <w:t xml:space="preserve">In terms of </w:t>
      </w:r>
      <w:r w:rsidRPr="00091A9B">
        <w:rPr>
          <w:rStyle w:val="Emphasis"/>
        </w:rPr>
        <w:t>Trump's vulnerabilities</w:t>
      </w:r>
      <w:r w:rsidRPr="00091A9B">
        <w:rPr>
          <w:sz w:val="16"/>
        </w:rPr>
        <w:t xml:space="preserve">, </w:t>
      </w:r>
      <w:r w:rsidRPr="00091A9B">
        <w:rPr>
          <w:rStyle w:val="StyleUnderline"/>
        </w:rPr>
        <w:t xml:space="preserve">one of those may be </w:t>
      </w:r>
      <w:r w:rsidRPr="00091A9B">
        <w:rPr>
          <w:rStyle w:val="Emphasis"/>
        </w:rPr>
        <w:t>the abortion issue</w:t>
      </w:r>
      <w:r w:rsidRPr="00091A9B">
        <w:rPr>
          <w:sz w:val="16"/>
        </w:rPr>
        <w:t>, or as Harris calls it, "reproductive rights".</w:t>
      </w:r>
    </w:p>
    <w:p w14:paraId="432306D0" w14:textId="77777777" w:rsidR="00091A9B" w:rsidRPr="00091A9B" w:rsidRDefault="00091A9B" w:rsidP="00091A9B">
      <w:pPr>
        <w:rPr>
          <w:sz w:val="16"/>
        </w:rPr>
      </w:pPr>
      <w:r w:rsidRPr="00091A9B">
        <w:rPr>
          <w:rStyle w:val="StyleUnderline"/>
        </w:rPr>
        <w:t xml:space="preserve">While Trump has not been as hardline as many Republicans </w:t>
      </w:r>
      <w:r w:rsidRPr="00091A9B">
        <w:rPr>
          <w:rStyle w:val="Emphasis"/>
        </w:rPr>
        <w:t>against abortion</w:t>
      </w:r>
      <w:r w:rsidRPr="00091A9B">
        <w:rPr>
          <w:sz w:val="16"/>
        </w:rPr>
        <w:t xml:space="preserve">, </w:t>
      </w:r>
      <w:r w:rsidRPr="00091A9B">
        <w:rPr>
          <w:rStyle w:val="StyleUnderline"/>
        </w:rPr>
        <w:t>the man he has chosen as his running mate</w:t>
      </w:r>
      <w:r w:rsidRPr="00091A9B">
        <w:rPr>
          <w:sz w:val="16"/>
        </w:rPr>
        <w:t xml:space="preserve">, </w:t>
      </w:r>
      <w:r w:rsidRPr="00091A9B">
        <w:rPr>
          <w:rStyle w:val="Emphasis"/>
        </w:rPr>
        <w:t>JD Vance</w:t>
      </w:r>
      <w:r w:rsidRPr="00091A9B">
        <w:rPr>
          <w:sz w:val="16"/>
        </w:rPr>
        <w:t xml:space="preserve">, </w:t>
      </w:r>
      <w:r w:rsidRPr="00091A9B">
        <w:rPr>
          <w:rStyle w:val="StyleUnderline"/>
        </w:rPr>
        <w:t>is</w:t>
      </w:r>
      <w:r w:rsidRPr="00091A9B">
        <w:rPr>
          <w:sz w:val="16"/>
        </w:rPr>
        <w:t xml:space="preserve"> without question </w:t>
      </w:r>
      <w:r w:rsidRPr="00091A9B">
        <w:rPr>
          <w:rStyle w:val="Emphasis"/>
        </w:rPr>
        <w:t>a hard-liner on</w:t>
      </w:r>
      <w:r w:rsidRPr="00091A9B">
        <w:rPr>
          <w:sz w:val="16"/>
        </w:rPr>
        <w:t xml:space="preserve"> the issue.</w:t>
      </w:r>
    </w:p>
    <w:p w14:paraId="31C94131" w14:textId="77777777" w:rsidR="00091A9B" w:rsidRPr="00091A9B" w:rsidRDefault="00091A9B" w:rsidP="00091A9B">
      <w:pPr>
        <w:rPr>
          <w:sz w:val="16"/>
        </w:rPr>
      </w:pPr>
      <w:r w:rsidRPr="00091A9B">
        <w:rPr>
          <w:sz w:val="16"/>
        </w:rPr>
        <w:t>Trump chose Vance when Biden was still his rival and Trump was at the height of his popularity. He'd survived an assassination attempt, had an enfeebled opponent and all the polls indicated he would win.</w:t>
      </w:r>
    </w:p>
    <w:p w14:paraId="10D6C74D" w14:textId="77777777" w:rsidR="00091A9B" w:rsidRPr="00091A9B" w:rsidRDefault="00091A9B" w:rsidP="00091A9B">
      <w:pPr>
        <w:rPr>
          <w:sz w:val="16"/>
        </w:rPr>
      </w:pPr>
      <w:r w:rsidRPr="00091A9B">
        <w:rPr>
          <w:sz w:val="16"/>
        </w:rPr>
        <w:t xml:space="preserve">Suddenly, </w:t>
      </w:r>
      <w:r w:rsidRPr="00091A9B">
        <w:rPr>
          <w:rStyle w:val="StyleUnderline"/>
        </w:rPr>
        <w:t xml:space="preserve">that seemingly </w:t>
      </w:r>
      <w:r w:rsidRPr="00091A9B">
        <w:rPr>
          <w:rStyle w:val="StyleUnderline"/>
          <w:highlight w:val="cyan"/>
        </w:rPr>
        <w:t>guaranteed path back to the Oval Office is in danger</w:t>
      </w:r>
      <w:r w:rsidRPr="00091A9B">
        <w:rPr>
          <w:sz w:val="16"/>
        </w:rPr>
        <w:t>.</w:t>
      </w:r>
    </w:p>
    <w:p w14:paraId="1AA887ED" w14:textId="77777777" w:rsidR="00091A9B" w:rsidRPr="00091A9B" w:rsidRDefault="00091A9B" w:rsidP="00091A9B">
      <w:pPr>
        <w:rPr>
          <w:sz w:val="16"/>
        </w:rPr>
      </w:pPr>
      <w:r w:rsidRPr="00091A9B">
        <w:rPr>
          <w:rStyle w:val="StyleUnderline"/>
        </w:rPr>
        <w:t xml:space="preserve">Trump appeared to feel </w:t>
      </w:r>
      <w:r w:rsidRPr="00091A9B">
        <w:rPr>
          <w:rStyle w:val="Emphasis"/>
        </w:rPr>
        <w:t>politically invincible</w:t>
      </w:r>
      <w:r w:rsidRPr="00091A9B">
        <w:rPr>
          <w:sz w:val="16"/>
        </w:rPr>
        <w:t xml:space="preserve">. He </w:t>
      </w:r>
      <w:r w:rsidRPr="00091A9B">
        <w:rPr>
          <w:rStyle w:val="StyleUnderline"/>
        </w:rPr>
        <w:t xml:space="preserve">therefore did not see the need to broaden </w:t>
      </w:r>
      <w:r w:rsidRPr="00091A9B">
        <w:rPr>
          <w:rStyle w:val="Emphasis"/>
        </w:rPr>
        <w:t>his appeal</w:t>
      </w:r>
      <w:r w:rsidRPr="00091A9B">
        <w:rPr>
          <w:rStyle w:val="StyleUnderline"/>
        </w:rPr>
        <w:t xml:space="preserve"> and</w:t>
      </w:r>
      <w:r w:rsidRPr="00091A9B">
        <w:rPr>
          <w:sz w:val="16"/>
        </w:rPr>
        <w:t xml:space="preserve"> </w:t>
      </w:r>
      <w:r w:rsidRPr="00091A9B">
        <w:rPr>
          <w:rStyle w:val="StyleUnderline"/>
        </w:rPr>
        <w:t xml:space="preserve">choose a </w:t>
      </w:r>
      <w:r w:rsidRPr="00091A9B">
        <w:rPr>
          <w:rStyle w:val="Emphasis"/>
        </w:rPr>
        <w:t>running mate who would widen his net</w:t>
      </w:r>
      <w:r w:rsidRPr="00091A9B">
        <w:rPr>
          <w:sz w:val="16"/>
        </w:rPr>
        <w:t xml:space="preserve"> of potential supporters.</w:t>
      </w:r>
    </w:p>
    <w:p w14:paraId="4E73565B" w14:textId="77777777" w:rsidR="00091A9B" w:rsidRPr="00091A9B" w:rsidRDefault="00091A9B" w:rsidP="00091A9B">
      <w:pPr>
        <w:rPr>
          <w:sz w:val="16"/>
        </w:rPr>
      </w:pPr>
      <w:r w:rsidRPr="00091A9B">
        <w:rPr>
          <w:rStyle w:val="StyleUnderline"/>
          <w:highlight w:val="cyan"/>
        </w:rPr>
        <w:t>Harris's choice of</w:t>
      </w:r>
      <w:r w:rsidRPr="00091A9B">
        <w:t xml:space="preserve"> </w:t>
      </w:r>
      <w:r w:rsidRPr="00091A9B">
        <w:rPr>
          <w:sz w:val="16"/>
        </w:rPr>
        <w:t xml:space="preserve">a </w:t>
      </w:r>
      <w:r w:rsidRPr="00091A9B">
        <w:rPr>
          <w:rStyle w:val="StyleUnderline"/>
          <w:highlight w:val="cyan"/>
        </w:rPr>
        <w:t>running mate will be</w:t>
      </w:r>
      <w:r w:rsidRPr="00091A9B">
        <w:rPr>
          <w:sz w:val="16"/>
          <w:highlight w:val="cyan"/>
        </w:rPr>
        <w:t xml:space="preserve"> </w:t>
      </w:r>
      <w:r w:rsidRPr="00091A9B">
        <w:rPr>
          <w:rStyle w:val="Emphasis"/>
          <w:highlight w:val="cyan"/>
        </w:rPr>
        <w:t>equally crucial</w:t>
      </w:r>
      <w:r w:rsidRPr="00091A9B">
        <w:rPr>
          <w:sz w:val="16"/>
        </w:rPr>
        <w:t>.</w:t>
      </w:r>
    </w:p>
    <w:p w14:paraId="39C4B0EF" w14:textId="77777777" w:rsidR="00091A9B" w:rsidRPr="00091A9B" w:rsidRDefault="00091A9B" w:rsidP="00091A9B">
      <w:pPr>
        <w:rPr>
          <w:sz w:val="16"/>
        </w:rPr>
      </w:pPr>
      <w:r w:rsidRPr="00091A9B">
        <w:rPr>
          <w:rStyle w:val="StyleUnderline"/>
        </w:rPr>
        <w:t xml:space="preserve">But all those around Trump who urged him not to go with someone as hardline as JD Vance may </w:t>
      </w:r>
      <w:r w:rsidRPr="00091A9B">
        <w:rPr>
          <w:rStyle w:val="Emphasis"/>
        </w:rPr>
        <w:t>prove vindicated</w:t>
      </w:r>
      <w:r w:rsidRPr="00091A9B">
        <w:rPr>
          <w:sz w:val="16"/>
        </w:rPr>
        <w:t xml:space="preserve"> now that </w:t>
      </w:r>
      <w:r w:rsidRPr="00091A9B">
        <w:rPr>
          <w:rStyle w:val="Emphasis"/>
          <w:highlight w:val="cyan"/>
        </w:rPr>
        <w:t>the entire contest is in flux</w:t>
      </w:r>
      <w:r w:rsidRPr="00091A9B">
        <w:rPr>
          <w:sz w:val="16"/>
        </w:rPr>
        <w:t>.</w:t>
      </w:r>
    </w:p>
    <w:p w14:paraId="49C48C6D" w14:textId="77777777" w:rsidR="00091A9B" w:rsidRPr="00091A9B" w:rsidRDefault="00091A9B" w:rsidP="00091A9B">
      <w:pPr>
        <w:pStyle w:val="Heading3"/>
        <w:rPr>
          <w:rFonts w:cs="Arial"/>
        </w:rPr>
      </w:pPr>
      <w:r w:rsidRPr="00091A9B">
        <w:rPr>
          <w:rFonts w:cs="Arial"/>
        </w:rPr>
        <w:lastRenderedPageBreak/>
        <w:t xml:space="preserve">U---Elections---Messaging---1AR </w:t>
      </w:r>
    </w:p>
    <w:p w14:paraId="144C1601" w14:textId="77777777" w:rsidR="00091A9B" w:rsidRPr="00091A9B" w:rsidRDefault="00091A9B" w:rsidP="00091A9B">
      <w:pPr>
        <w:pStyle w:val="Heading4"/>
        <w:rPr>
          <w:rFonts w:cs="Arial"/>
        </w:rPr>
      </w:pPr>
      <w:r w:rsidRPr="00091A9B">
        <w:rPr>
          <w:rFonts w:cs="Arial"/>
        </w:rPr>
        <w:t xml:space="preserve">Harris nomination killed credibility. </w:t>
      </w:r>
    </w:p>
    <w:p w14:paraId="45F4E720" w14:textId="77777777" w:rsidR="00091A9B" w:rsidRPr="00091A9B" w:rsidRDefault="00091A9B" w:rsidP="00091A9B">
      <w:r w:rsidRPr="00091A9B">
        <w:t xml:space="preserve">Josh </w:t>
      </w:r>
      <w:r w:rsidRPr="00091A9B">
        <w:rPr>
          <w:rStyle w:val="Style13ptBold"/>
        </w:rPr>
        <w:t>Hammer 7/21</w:t>
      </w:r>
      <w:r w:rsidRPr="00091A9B">
        <w:t>, senior editor-at-large of Newsweek and host of “The Josh Hammer Show” podcast, “15 Experts Predict What Biden’s Dropout Means for the 2024 Election,” POLITICO, 7/21/2024, https://www.politico.com/news/magazine/2024/07/21/biden-dropout-expert-predictions-00170164, JL</w:t>
      </w:r>
    </w:p>
    <w:p w14:paraId="5F538A65" w14:textId="77777777" w:rsidR="00091A9B" w:rsidRPr="00091A9B" w:rsidRDefault="00091A9B" w:rsidP="00091A9B">
      <w:pPr>
        <w:rPr>
          <w:sz w:val="16"/>
        </w:rPr>
      </w:pPr>
      <w:r w:rsidRPr="00091A9B">
        <w:rPr>
          <w:rStyle w:val="StyleUnderline"/>
        </w:rPr>
        <w:t>I am</w:t>
      </w:r>
      <w:r w:rsidRPr="00091A9B">
        <w:rPr>
          <w:sz w:val="16"/>
        </w:rPr>
        <w:t xml:space="preserve"> honestly </w:t>
      </w:r>
      <w:r w:rsidRPr="00091A9B">
        <w:rPr>
          <w:rStyle w:val="StyleUnderline"/>
        </w:rPr>
        <w:t xml:space="preserve">shocked at how the 2024 </w:t>
      </w:r>
      <w:r w:rsidRPr="00091A9B">
        <w:rPr>
          <w:rStyle w:val="Emphasis"/>
          <w:highlight w:val="cyan"/>
        </w:rPr>
        <w:t>Democratic Party</w:t>
      </w:r>
      <w:r w:rsidRPr="00091A9B">
        <w:rPr>
          <w:sz w:val="16"/>
          <w:highlight w:val="cyan"/>
        </w:rPr>
        <w:t xml:space="preserve"> </w:t>
      </w:r>
      <w:r w:rsidRPr="00091A9B">
        <w:rPr>
          <w:rStyle w:val="StyleUnderline"/>
          <w:highlight w:val="cyan"/>
        </w:rPr>
        <w:t>coup of</w:t>
      </w:r>
      <w:r w:rsidRPr="00091A9B">
        <w:rPr>
          <w:rStyle w:val="StyleUnderline"/>
        </w:rPr>
        <w:t xml:space="preserve"> President </w:t>
      </w:r>
      <w:r w:rsidRPr="00091A9B">
        <w:rPr>
          <w:rStyle w:val="Emphasis"/>
        </w:rPr>
        <w:t xml:space="preserve">Joe </w:t>
      </w:r>
      <w:r w:rsidRPr="00091A9B">
        <w:rPr>
          <w:rStyle w:val="Emphasis"/>
          <w:highlight w:val="cyan"/>
        </w:rPr>
        <w:t>Biden</w:t>
      </w:r>
      <w:r w:rsidRPr="00091A9B">
        <w:rPr>
          <w:sz w:val="16"/>
        </w:rPr>
        <w:t xml:space="preserve"> </w:t>
      </w:r>
      <w:r w:rsidRPr="00091A9B">
        <w:rPr>
          <w:rStyle w:val="StyleUnderline"/>
        </w:rPr>
        <w:t>went down</w:t>
      </w:r>
      <w:r w:rsidRPr="00091A9B">
        <w:rPr>
          <w:sz w:val="16"/>
        </w:rPr>
        <w:t xml:space="preserve">. </w:t>
      </w:r>
      <w:r w:rsidRPr="00091A9B">
        <w:rPr>
          <w:rStyle w:val="StyleUnderline"/>
        </w:rPr>
        <w:t>The president has clearly been physically and mentally impaired for years now</w:t>
      </w:r>
      <w:r w:rsidRPr="00091A9B">
        <w:rPr>
          <w:sz w:val="16"/>
        </w:rPr>
        <w:t xml:space="preserve">, as some of us repeatedly pointed out when it was less fashionable to do so. </w:t>
      </w:r>
      <w:r w:rsidRPr="00091A9B">
        <w:rPr>
          <w:rStyle w:val="StyleUnderline"/>
        </w:rPr>
        <w:t xml:space="preserve">The much-discussed CNN presidential debate revealed precisely </w:t>
      </w:r>
      <w:r w:rsidRPr="00091A9B">
        <w:rPr>
          <w:rStyle w:val="Emphasis"/>
        </w:rPr>
        <w:t>no new info</w:t>
      </w:r>
      <w:r w:rsidRPr="00091A9B">
        <w:rPr>
          <w:rStyle w:val="StyleUnderline"/>
        </w:rPr>
        <w:t>rmation</w:t>
      </w:r>
      <w:r w:rsidRPr="00091A9B">
        <w:rPr>
          <w:sz w:val="16"/>
        </w:rPr>
        <w:t xml:space="preserve"> </w:t>
      </w:r>
      <w:r w:rsidRPr="00091A9B">
        <w:rPr>
          <w:rStyle w:val="StyleUnderline"/>
        </w:rPr>
        <w:t>for anyone paying even the</w:t>
      </w:r>
      <w:r w:rsidRPr="00091A9B">
        <w:rPr>
          <w:sz w:val="16"/>
        </w:rPr>
        <w:t xml:space="preserve"> </w:t>
      </w:r>
      <w:r w:rsidRPr="00091A9B">
        <w:rPr>
          <w:rStyle w:val="Emphasis"/>
        </w:rPr>
        <w:t>slightest attention</w:t>
      </w:r>
      <w:r w:rsidRPr="00091A9B">
        <w:rPr>
          <w:sz w:val="16"/>
        </w:rPr>
        <w:t xml:space="preserve">. And in a presidential election that will once again come down to the Rust Belt — and the states of Pennsylvania, Michigan and Wisconsin, in particular — it is </w:t>
      </w:r>
      <w:r w:rsidRPr="00091A9B">
        <w:rPr>
          <w:rStyle w:val="StyleUnderline"/>
          <w:highlight w:val="cyan"/>
        </w:rPr>
        <w:t>bizarre for Democrats to</w:t>
      </w:r>
      <w:r w:rsidRPr="00091A9B">
        <w:rPr>
          <w:rStyle w:val="StyleUnderline"/>
        </w:rPr>
        <w:t xml:space="preserve"> swap out the man who talks ceaselessly about his </w:t>
      </w:r>
      <w:r w:rsidRPr="00091A9B">
        <w:rPr>
          <w:rStyle w:val="Emphasis"/>
        </w:rPr>
        <w:t>hardscrabble Scranton</w:t>
      </w:r>
      <w:r w:rsidRPr="00091A9B">
        <w:rPr>
          <w:sz w:val="16"/>
        </w:rPr>
        <w:t xml:space="preserve"> </w:t>
      </w:r>
      <w:r w:rsidRPr="00091A9B">
        <w:rPr>
          <w:rStyle w:val="StyleUnderline"/>
        </w:rPr>
        <w:t xml:space="preserve">upbringing for a left-wing Californian with </w:t>
      </w:r>
      <w:r w:rsidRPr="00091A9B">
        <w:rPr>
          <w:rStyle w:val="Emphasis"/>
        </w:rPr>
        <w:t>more baggage</w:t>
      </w:r>
      <w:r w:rsidRPr="00091A9B">
        <w:rPr>
          <w:sz w:val="16"/>
        </w:rPr>
        <w:t xml:space="preserve"> </w:t>
      </w:r>
      <w:r w:rsidRPr="00091A9B">
        <w:rPr>
          <w:rStyle w:val="StyleUnderline"/>
        </w:rPr>
        <w:t>than an Acela train</w:t>
      </w:r>
      <w:r w:rsidRPr="00091A9B">
        <w:rPr>
          <w:sz w:val="16"/>
        </w:rPr>
        <w:t>.</w:t>
      </w:r>
    </w:p>
    <w:p w14:paraId="22F12161" w14:textId="77777777" w:rsidR="00091A9B" w:rsidRPr="00091A9B" w:rsidRDefault="00091A9B" w:rsidP="00091A9B">
      <w:pPr>
        <w:rPr>
          <w:sz w:val="16"/>
        </w:rPr>
      </w:pPr>
      <w:r w:rsidRPr="00091A9B">
        <w:rPr>
          <w:rStyle w:val="StyleUnderline"/>
        </w:rPr>
        <w:t xml:space="preserve">This coup is not going to </w:t>
      </w:r>
      <w:r w:rsidRPr="00091A9B">
        <w:rPr>
          <w:rStyle w:val="Emphasis"/>
        </w:rPr>
        <w:t>work out well</w:t>
      </w:r>
      <w:r w:rsidRPr="00091A9B">
        <w:rPr>
          <w:sz w:val="16"/>
        </w:rPr>
        <w:t xml:space="preserve"> </w:t>
      </w:r>
      <w:r w:rsidRPr="00091A9B">
        <w:rPr>
          <w:rStyle w:val="StyleUnderline"/>
        </w:rPr>
        <w:t>for the Democrats</w:t>
      </w:r>
      <w:r w:rsidRPr="00091A9B">
        <w:rPr>
          <w:sz w:val="16"/>
        </w:rPr>
        <w:t xml:space="preserve">. </w:t>
      </w:r>
      <w:r w:rsidRPr="00091A9B">
        <w:rPr>
          <w:rStyle w:val="StyleUnderline"/>
        </w:rPr>
        <w:t xml:space="preserve">The </w:t>
      </w:r>
      <w:r w:rsidRPr="00091A9B">
        <w:rPr>
          <w:rStyle w:val="StyleUnderline"/>
          <w:highlight w:val="cyan"/>
        </w:rPr>
        <w:t>purported party of</w:t>
      </w:r>
      <w:r w:rsidRPr="00091A9B">
        <w:rPr>
          <w:sz w:val="16"/>
        </w:rPr>
        <w:t xml:space="preserve"> “</w:t>
      </w:r>
      <w:r w:rsidRPr="00091A9B">
        <w:rPr>
          <w:rStyle w:val="Emphasis"/>
          <w:highlight w:val="cyan"/>
        </w:rPr>
        <w:t>democracy</w:t>
      </w:r>
      <w:r w:rsidRPr="00091A9B">
        <w:rPr>
          <w:sz w:val="16"/>
        </w:rPr>
        <w:t xml:space="preserve">” is </w:t>
      </w:r>
      <w:r w:rsidRPr="00091A9B">
        <w:rPr>
          <w:rStyle w:val="StyleUnderline"/>
        </w:rPr>
        <w:t xml:space="preserve">now so </w:t>
      </w:r>
      <w:r w:rsidRPr="00091A9B">
        <w:rPr>
          <w:rStyle w:val="StyleUnderline"/>
          <w:highlight w:val="cyan"/>
        </w:rPr>
        <w:t>committed to ignoring</w:t>
      </w:r>
      <w:r w:rsidRPr="00091A9B">
        <w:rPr>
          <w:rStyle w:val="StyleUnderline"/>
        </w:rPr>
        <w:t xml:space="preserve"> a near-</w:t>
      </w:r>
      <w:r w:rsidRPr="00091A9B">
        <w:rPr>
          <w:rStyle w:val="StyleUnderline"/>
          <w:highlight w:val="cyan"/>
        </w:rPr>
        <w:t>presidential assassination</w:t>
      </w:r>
      <w:r w:rsidRPr="00091A9B">
        <w:rPr>
          <w:rStyle w:val="StyleUnderline"/>
        </w:rPr>
        <w:t xml:space="preserve"> and depicting </w:t>
      </w:r>
      <w:r w:rsidRPr="00091A9B">
        <w:rPr>
          <w:rStyle w:val="Emphasis"/>
        </w:rPr>
        <w:t>their opponent</w:t>
      </w:r>
      <w:r w:rsidRPr="00091A9B">
        <w:rPr>
          <w:sz w:val="16"/>
        </w:rPr>
        <w:t xml:space="preserve"> </w:t>
      </w:r>
      <w:r w:rsidRPr="00091A9B">
        <w:rPr>
          <w:rStyle w:val="StyleUnderline"/>
        </w:rPr>
        <w:t xml:space="preserve">as an </w:t>
      </w:r>
      <w:r w:rsidRPr="00091A9B">
        <w:rPr>
          <w:rStyle w:val="Emphasis"/>
        </w:rPr>
        <w:t>existential threat</w:t>
      </w:r>
      <w:r w:rsidRPr="00091A9B">
        <w:rPr>
          <w:sz w:val="16"/>
        </w:rPr>
        <w:t xml:space="preserve"> to “democracy” that </w:t>
      </w:r>
      <w:r w:rsidRPr="00091A9B">
        <w:rPr>
          <w:rStyle w:val="StyleUnderline"/>
        </w:rPr>
        <w:t xml:space="preserve">they are deposing their very own </w:t>
      </w:r>
      <w:r w:rsidRPr="00091A9B">
        <w:rPr>
          <w:rStyle w:val="Emphasis"/>
        </w:rPr>
        <w:t>democratically elected nominee</w:t>
      </w:r>
      <w:r w:rsidRPr="00091A9B">
        <w:rPr>
          <w:sz w:val="16"/>
        </w:rPr>
        <w:t xml:space="preserve"> — </w:t>
      </w:r>
      <w:r w:rsidRPr="00091A9B">
        <w:rPr>
          <w:rStyle w:val="StyleUnderline"/>
        </w:rPr>
        <w:t xml:space="preserve">after </w:t>
      </w:r>
      <w:r w:rsidRPr="00091A9B">
        <w:rPr>
          <w:rStyle w:val="StyleUnderline"/>
          <w:highlight w:val="cyan"/>
        </w:rPr>
        <w:t>shutting down their</w:t>
      </w:r>
      <w:r w:rsidRPr="00091A9B">
        <w:rPr>
          <w:rStyle w:val="StyleUnderline"/>
        </w:rPr>
        <w:t xml:space="preserve"> </w:t>
      </w:r>
      <w:r w:rsidRPr="00091A9B">
        <w:rPr>
          <w:rStyle w:val="Emphasis"/>
        </w:rPr>
        <w:t xml:space="preserve">presidential </w:t>
      </w:r>
      <w:r w:rsidRPr="00091A9B">
        <w:rPr>
          <w:rStyle w:val="Emphasis"/>
          <w:highlight w:val="cyan"/>
        </w:rPr>
        <w:t>primary process</w:t>
      </w:r>
      <w:r w:rsidRPr="00091A9B">
        <w:rPr>
          <w:sz w:val="16"/>
          <w:highlight w:val="cyan"/>
        </w:rPr>
        <w:t xml:space="preserve"> </w:t>
      </w:r>
      <w:r w:rsidRPr="00091A9B">
        <w:rPr>
          <w:rStyle w:val="StyleUnderline"/>
          <w:highlight w:val="cyan"/>
        </w:rPr>
        <w:t>from all</w:t>
      </w:r>
      <w:r w:rsidRPr="00091A9B">
        <w:rPr>
          <w:sz w:val="16"/>
        </w:rPr>
        <w:t xml:space="preserve"> even semi-plausible </w:t>
      </w:r>
      <w:r w:rsidRPr="00091A9B">
        <w:rPr>
          <w:rStyle w:val="Emphasis"/>
          <w:highlight w:val="cyan"/>
        </w:rPr>
        <w:t>competition</w:t>
      </w:r>
      <w:r w:rsidRPr="00091A9B">
        <w:rPr>
          <w:sz w:val="16"/>
          <w:highlight w:val="cyan"/>
        </w:rPr>
        <w:t>.</w:t>
      </w:r>
    </w:p>
    <w:p w14:paraId="179A542B" w14:textId="77777777" w:rsidR="00091A9B" w:rsidRPr="00091A9B" w:rsidRDefault="00091A9B" w:rsidP="00091A9B">
      <w:pPr>
        <w:rPr>
          <w:sz w:val="16"/>
        </w:rPr>
      </w:pPr>
      <w:r w:rsidRPr="00091A9B">
        <w:rPr>
          <w:rStyle w:val="StyleUnderline"/>
        </w:rPr>
        <w:t>All of this is</w:t>
      </w:r>
      <w:r w:rsidRPr="00091A9B">
        <w:rPr>
          <w:sz w:val="16"/>
        </w:rPr>
        <w:t xml:space="preserve">, to put it gently, </w:t>
      </w:r>
      <w:r w:rsidRPr="00091A9B">
        <w:rPr>
          <w:rStyle w:val="Emphasis"/>
          <w:highlight w:val="cyan"/>
        </w:rPr>
        <w:t>farcical beyond belief</w:t>
      </w:r>
      <w:r w:rsidRPr="00091A9B">
        <w:rPr>
          <w:sz w:val="16"/>
        </w:rPr>
        <w:t xml:space="preserve">. </w:t>
      </w:r>
      <w:r w:rsidRPr="00091A9B">
        <w:rPr>
          <w:rStyle w:val="StyleUnderline"/>
          <w:highlight w:val="cyan"/>
        </w:rPr>
        <w:t>No reasonably</w:t>
      </w:r>
      <w:r w:rsidRPr="00091A9B">
        <w:rPr>
          <w:rStyle w:val="StyleUnderline"/>
        </w:rPr>
        <w:t xml:space="preserve"> </w:t>
      </w:r>
      <w:r w:rsidRPr="00091A9B">
        <w:rPr>
          <w:rStyle w:val="Emphasis"/>
        </w:rPr>
        <w:t xml:space="preserve">independent-minded </w:t>
      </w:r>
      <w:r w:rsidRPr="00091A9B">
        <w:rPr>
          <w:rStyle w:val="Emphasis"/>
          <w:highlight w:val="cyan"/>
        </w:rPr>
        <w:t>voter</w:t>
      </w:r>
      <w:r w:rsidRPr="00091A9B">
        <w:rPr>
          <w:sz w:val="16"/>
          <w:highlight w:val="cyan"/>
        </w:rPr>
        <w:t xml:space="preserve"> </w:t>
      </w:r>
      <w:r w:rsidRPr="00091A9B">
        <w:rPr>
          <w:rStyle w:val="StyleUnderline"/>
          <w:highlight w:val="cyan"/>
        </w:rPr>
        <w:t>can possibly look at this</w:t>
      </w:r>
      <w:r w:rsidRPr="00091A9B">
        <w:rPr>
          <w:rStyle w:val="StyleUnderline"/>
        </w:rPr>
        <w:t xml:space="preserve"> </w:t>
      </w:r>
      <w:r w:rsidRPr="00091A9B">
        <w:rPr>
          <w:rStyle w:val="Emphasis"/>
        </w:rPr>
        <w:t>shitshow of a</w:t>
      </w:r>
      <w:r w:rsidRPr="00091A9B">
        <w:rPr>
          <w:rStyle w:val="StyleUnderline"/>
        </w:rPr>
        <w:t xml:space="preserve"> situation and </w:t>
      </w:r>
      <w:r w:rsidRPr="00091A9B">
        <w:rPr>
          <w:rStyle w:val="StyleUnderline"/>
          <w:highlight w:val="cyan"/>
        </w:rPr>
        <w:t>conclude</w:t>
      </w:r>
      <w:r w:rsidRPr="00091A9B">
        <w:rPr>
          <w:rStyle w:val="StyleUnderline"/>
        </w:rPr>
        <w:t xml:space="preserve"> that </w:t>
      </w:r>
      <w:r w:rsidRPr="00091A9B">
        <w:rPr>
          <w:rStyle w:val="StyleUnderline"/>
          <w:highlight w:val="cyan"/>
        </w:rPr>
        <w:t>the</w:t>
      </w:r>
      <w:r w:rsidRPr="00091A9B">
        <w:rPr>
          <w:rStyle w:val="StyleUnderline"/>
        </w:rPr>
        <w:t xml:space="preserve"> Democratic Party </w:t>
      </w:r>
      <w:r w:rsidRPr="00091A9B">
        <w:rPr>
          <w:rStyle w:val="StyleUnderline"/>
          <w:highlight w:val="cyan"/>
        </w:rPr>
        <w:t>is</w:t>
      </w:r>
      <w:r w:rsidRPr="00091A9B">
        <w:rPr>
          <w:sz w:val="16"/>
        </w:rPr>
        <w:t xml:space="preserve">, at this moment, </w:t>
      </w:r>
      <w:r w:rsidRPr="00091A9B">
        <w:rPr>
          <w:rStyle w:val="StyleUnderline"/>
          <w:highlight w:val="cyan"/>
        </w:rPr>
        <w:t>anything but</w:t>
      </w:r>
      <w:r w:rsidRPr="00091A9B">
        <w:rPr>
          <w:rStyle w:val="StyleUnderline"/>
        </w:rPr>
        <w:t xml:space="preserve"> a </w:t>
      </w:r>
      <w:r w:rsidRPr="00091A9B">
        <w:rPr>
          <w:rStyle w:val="Emphasis"/>
          <w:highlight w:val="cyan"/>
        </w:rPr>
        <w:t>hypocritical laughingstock</w:t>
      </w:r>
      <w:r w:rsidRPr="00091A9B">
        <w:rPr>
          <w:sz w:val="16"/>
        </w:rPr>
        <w:t xml:space="preserve">. Nothing is a given, we are still a long ways out from November, and it is impossible to know what kind of “October surprise” Democrats have up their sleeves, but </w:t>
      </w:r>
      <w:r w:rsidRPr="00091A9B">
        <w:rPr>
          <w:rStyle w:val="Emphasis"/>
        </w:rPr>
        <w:t xml:space="preserve">Donald </w:t>
      </w:r>
      <w:r w:rsidRPr="00091A9B">
        <w:rPr>
          <w:rStyle w:val="Emphasis"/>
          <w:highlight w:val="cyan"/>
        </w:rPr>
        <w:t>Trump</w:t>
      </w:r>
      <w:r w:rsidRPr="00091A9B">
        <w:rPr>
          <w:sz w:val="16"/>
        </w:rPr>
        <w:t xml:space="preserve"> and JD Vance </w:t>
      </w:r>
      <w:r w:rsidRPr="00091A9B">
        <w:rPr>
          <w:rStyle w:val="StyleUnderline"/>
          <w:highlight w:val="cyan"/>
        </w:rPr>
        <w:t>remain in good shape</w:t>
      </w:r>
      <w:r w:rsidRPr="00091A9B">
        <w:rPr>
          <w:rStyle w:val="StyleUnderline"/>
        </w:rPr>
        <w:t xml:space="preserve"> to be sworn in as </w:t>
      </w:r>
      <w:r w:rsidRPr="00091A9B">
        <w:rPr>
          <w:rStyle w:val="Emphasis"/>
        </w:rPr>
        <w:t>POTUS and VPOTUS</w:t>
      </w:r>
      <w:r w:rsidRPr="00091A9B">
        <w:rPr>
          <w:sz w:val="16"/>
        </w:rPr>
        <w:t xml:space="preserve"> </w:t>
      </w:r>
      <w:r w:rsidRPr="00091A9B">
        <w:rPr>
          <w:rStyle w:val="StyleUnderline"/>
        </w:rPr>
        <w:t xml:space="preserve">come </w:t>
      </w:r>
      <w:r w:rsidRPr="00091A9B">
        <w:rPr>
          <w:rStyle w:val="Emphasis"/>
        </w:rPr>
        <w:t>January 2025</w:t>
      </w:r>
      <w:r w:rsidRPr="00091A9B">
        <w:rPr>
          <w:sz w:val="16"/>
        </w:rPr>
        <w:t>.</w:t>
      </w:r>
    </w:p>
    <w:p w14:paraId="169BA581" w14:textId="77777777" w:rsidR="00091A9B" w:rsidRPr="00091A9B" w:rsidRDefault="00091A9B" w:rsidP="00091A9B">
      <w:pPr>
        <w:pStyle w:val="Heading2"/>
        <w:rPr>
          <w:rFonts w:cs="Arial"/>
        </w:rPr>
      </w:pPr>
      <w:r w:rsidRPr="00091A9B">
        <w:rPr>
          <w:rFonts w:cs="Arial"/>
        </w:rPr>
        <w:lastRenderedPageBreak/>
        <w:t>Elections DA (NEG)</w:t>
      </w:r>
    </w:p>
    <w:p w14:paraId="6C28FBF6" w14:textId="77777777" w:rsidR="00091A9B" w:rsidRPr="00091A9B" w:rsidRDefault="00091A9B" w:rsidP="00091A9B">
      <w:pPr>
        <w:pStyle w:val="Heading3"/>
        <w:rPr>
          <w:rFonts w:cs="Arial"/>
        </w:rPr>
      </w:pPr>
      <w:r w:rsidRPr="00091A9B">
        <w:rPr>
          <w:rFonts w:cs="Arial"/>
        </w:rPr>
        <w:lastRenderedPageBreak/>
        <w:t>U---Elections---1NC</w:t>
      </w:r>
    </w:p>
    <w:p w14:paraId="7B56EBBF" w14:textId="77777777" w:rsidR="00091A9B" w:rsidRPr="00091A9B" w:rsidRDefault="00091A9B" w:rsidP="00091A9B">
      <w:pPr>
        <w:pStyle w:val="Heading4"/>
        <w:rPr>
          <w:rFonts w:cs="Arial"/>
        </w:rPr>
      </w:pPr>
      <w:r w:rsidRPr="00091A9B">
        <w:rPr>
          <w:rFonts w:cs="Arial"/>
        </w:rPr>
        <w:t xml:space="preserve">Harris </w:t>
      </w:r>
      <w:r w:rsidRPr="00091A9B">
        <w:rPr>
          <w:rFonts w:cs="Arial"/>
          <w:u w:val="single"/>
        </w:rPr>
        <w:t>wins</w:t>
      </w:r>
      <w:r w:rsidRPr="00091A9B">
        <w:rPr>
          <w:rFonts w:cs="Arial"/>
        </w:rPr>
        <w:t xml:space="preserve">. Trump’s advantage against Biden </w:t>
      </w:r>
      <w:r w:rsidRPr="00091A9B">
        <w:rPr>
          <w:rFonts w:cs="Arial"/>
          <w:u w:val="single"/>
        </w:rPr>
        <w:t>evaporated</w:t>
      </w:r>
      <w:r w:rsidRPr="00091A9B">
        <w:rPr>
          <w:rFonts w:cs="Arial"/>
        </w:rPr>
        <w:t xml:space="preserve">. </w:t>
      </w:r>
    </w:p>
    <w:p w14:paraId="509F076E" w14:textId="77777777" w:rsidR="00091A9B" w:rsidRPr="00091A9B" w:rsidRDefault="00091A9B" w:rsidP="00091A9B">
      <w:r w:rsidRPr="00091A9B">
        <w:t xml:space="preserve">Steven </w:t>
      </w:r>
      <w:r w:rsidRPr="00091A9B">
        <w:rPr>
          <w:rStyle w:val="Style13ptBold"/>
        </w:rPr>
        <w:t>Shepard 7/27</w:t>
      </w:r>
      <w:r w:rsidRPr="00091A9B">
        <w:t>, POLITICO’s senior campaign and elections editor and chief polling analyst, “The election has been totally upended. Here’s what the polls show.,” POLITICO, 7-27-2024, https://www.politico.com/news/2024/07/27/polling-kamala-harris-trump-00171514, JL</w:t>
      </w:r>
    </w:p>
    <w:p w14:paraId="7FECE957" w14:textId="77777777" w:rsidR="00091A9B" w:rsidRPr="00091A9B" w:rsidRDefault="00091A9B" w:rsidP="00091A9B">
      <w:pPr>
        <w:rPr>
          <w:sz w:val="16"/>
        </w:rPr>
      </w:pPr>
      <w:r w:rsidRPr="00091A9B">
        <w:rPr>
          <w:sz w:val="16"/>
        </w:rPr>
        <w:t xml:space="preserve">Vice President Kamala </w:t>
      </w:r>
      <w:r w:rsidRPr="00091A9B">
        <w:rPr>
          <w:rStyle w:val="Emphasis"/>
          <w:highlight w:val="cyan"/>
        </w:rPr>
        <w:t>Harris</w:t>
      </w:r>
      <w:r w:rsidRPr="00091A9B">
        <w:rPr>
          <w:rStyle w:val="Emphasis"/>
        </w:rPr>
        <w:t>’ elevation</w:t>
      </w:r>
      <w:r w:rsidRPr="00091A9B">
        <w:rPr>
          <w:sz w:val="16"/>
        </w:rPr>
        <w:t xml:space="preserve"> </w:t>
      </w:r>
      <w:r w:rsidRPr="00091A9B">
        <w:rPr>
          <w:rStyle w:val="StyleUnderline"/>
        </w:rPr>
        <w:t>has</w:t>
      </w:r>
      <w:r w:rsidRPr="00091A9B">
        <w:rPr>
          <w:sz w:val="16"/>
        </w:rPr>
        <w:t xml:space="preserve"> </w:t>
      </w:r>
      <w:r w:rsidRPr="00091A9B">
        <w:rPr>
          <w:rStyle w:val="Emphasis"/>
          <w:highlight w:val="cyan"/>
        </w:rPr>
        <w:t>jolted the race</w:t>
      </w:r>
      <w:r w:rsidRPr="00091A9B">
        <w:rPr>
          <w:sz w:val="16"/>
          <w:highlight w:val="cyan"/>
        </w:rPr>
        <w:t xml:space="preserve"> </w:t>
      </w:r>
      <w:r w:rsidRPr="00091A9B">
        <w:rPr>
          <w:rStyle w:val="StyleUnderline"/>
          <w:highlight w:val="cyan"/>
        </w:rPr>
        <w:t xml:space="preserve">and </w:t>
      </w:r>
      <w:r w:rsidRPr="00091A9B">
        <w:rPr>
          <w:rStyle w:val="Emphasis"/>
          <w:highlight w:val="cyan"/>
        </w:rPr>
        <w:t>blunted</w:t>
      </w:r>
      <w:r w:rsidRPr="00091A9B">
        <w:rPr>
          <w:sz w:val="16"/>
        </w:rPr>
        <w:t xml:space="preserve"> </w:t>
      </w:r>
      <w:r w:rsidRPr="00091A9B">
        <w:rPr>
          <w:rStyle w:val="StyleUnderline"/>
        </w:rPr>
        <w:t>the momentum former President</w:t>
      </w:r>
      <w:r w:rsidRPr="00091A9B">
        <w:rPr>
          <w:sz w:val="16"/>
        </w:rPr>
        <w:t xml:space="preserve"> Donald </w:t>
      </w:r>
      <w:r w:rsidRPr="00091A9B">
        <w:rPr>
          <w:rStyle w:val="Emphasis"/>
          <w:highlight w:val="cyan"/>
        </w:rPr>
        <w:t>Trump</w:t>
      </w:r>
      <w:r w:rsidRPr="00091A9B">
        <w:rPr>
          <w:sz w:val="16"/>
        </w:rPr>
        <w:t xml:space="preserve"> </w:t>
      </w:r>
      <w:r w:rsidRPr="00091A9B">
        <w:rPr>
          <w:rStyle w:val="StyleUnderline"/>
        </w:rPr>
        <w:t xml:space="preserve">could have seen coming out of the </w:t>
      </w:r>
      <w:r w:rsidRPr="00091A9B">
        <w:rPr>
          <w:rStyle w:val="Emphasis"/>
        </w:rPr>
        <w:t>Republican convention</w:t>
      </w:r>
      <w:r w:rsidRPr="00091A9B">
        <w:rPr>
          <w:sz w:val="16"/>
        </w:rPr>
        <w:t xml:space="preserve"> </w:t>
      </w:r>
      <w:r w:rsidRPr="00091A9B">
        <w:rPr>
          <w:rStyle w:val="StyleUnderline"/>
        </w:rPr>
        <w:t>and</w:t>
      </w:r>
      <w:r w:rsidRPr="00091A9B">
        <w:rPr>
          <w:sz w:val="16"/>
        </w:rPr>
        <w:t xml:space="preserve"> the </w:t>
      </w:r>
      <w:r w:rsidRPr="00091A9B">
        <w:rPr>
          <w:rStyle w:val="Emphasis"/>
        </w:rPr>
        <w:t>assassination attempt</w:t>
      </w:r>
      <w:r w:rsidRPr="00091A9B">
        <w:rPr>
          <w:sz w:val="16"/>
        </w:rPr>
        <w:t xml:space="preserve"> that preceded it. </w:t>
      </w:r>
      <w:r w:rsidRPr="00091A9B">
        <w:rPr>
          <w:rStyle w:val="StyleUnderline"/>
        </w:rPr>
        <w:t xml:space="preserve">Though polling showed Trump building a </w:t>
      </w:r>
      <w:r w:rsidRPr="00091A9B">
        <w:rPr>
          <w:rStyle w:val="Emphasis"/>
          <w:highlight w:val="cyan"/>
        </w:rPr>
        <w:t>lead over</w:t>
      </w:r>
      <w:r w:rsidRPr="00091A9B">
        <w:rPr>
          <w:rStyle w:val="Emphasis"/>
        </w:rPr>
        <w:t xml:space="preserve"> President Joe </w:t>
      </w:r>
      <w:r w:rsidRPr="00091A9B">
        <w:rPr>
          <w:rStyle w:val="Emphasis"/>
          <w:highlight w:val="cyan"/>
        </w:rPr>
        <w:t>Biden</w:t>
      </w:r>
      <w:r w:rsidRPr="00091A9B">
        <w:rPr>
          <w:sz w:val="16"/>
        </w:rPr>
        <w:t xml:space="preserve"> following their debate last month, </w:t>
      </w:r>
      <w:r w:rsidRPr="00091A9B">
        <w:rPr>
          <w:rStyle w:val="StyleUnderline"/>
        </w:rPr>
        <w:t xml:space="preserve">that advantage </w:t>
      </w:r>
      <w:r w:rsidRPr="00091A9B">
        <w:rPr>
          <w:rStyle w:val="StyleUnderline"/>
          <w:highlight w:val="cyan"/>
        </w:rPr>
        <w:t>has</w:t>
      </w:r>
      <w:r w:rsidRPr="00091A9B">
        <w:rPr>
          <w:rStyle w:val="StyleUnderline"/>
        </w:rPr>
        <w:t xml:space="preserve"> mostly </w:t>
      </w:r>
      <w:r w:rsidRPr="00091A9B">
        <w:rPr>
          <w:rStyle w:val="Emphasis"/>
          <w:sz w:val="26"/>
          <w:szCs w:val="26"/>
          <w:highlight w:val="cyan"/>
        </w:rPr>
        <w:t>evaporated</w:t>
      </w:r>
      <w:r w:rsidRPr="00091A9B">
        <w:rPr>
          <w:sz w:val="16"/>
        </w:rPr>
        <w:t xml:space="preserve"> </w:t>
      </w:r>
      <w:r w:rsidRPr="00091A9B">
        <w:rPr>
          <w:rStyle w:val="StyleUnderline"/>
        </w:rPr>
        <w:t xml:space="preserve">against Harris </w:t>
      </w:r>
      <w:r w:rsidRPr="00091A9B">
        <w:rPr>
          <w:rStyle w:val="StyleUnderline"/>
          <w:highlight w:val="cyan"/>
        </w:rPr>
        <w:t>in</w:t>
      </w:r>
      <w:r w:rsidRPr="00091A9B">
        <w:rPr>
          <w:sz w:val="16"/>
        </w:rPr>
        <w:t xml:space="preserve"> the </w:t>
      </w:r>
      <w:r w:rsidRPr="00091A9B">
        <w:rPr>
          <w:rStyle w:val="Emphasis"/>
          <w:highlight w:val="cyan"/>
        </w:rPr>
        <w:t>fresh round</w:t>
      </w:r>
      <w:r w:rsidRPr="00091A9B">
        <w:rPr>
          <w:sz w:val="16"/>
          <w:highlight w:val="cyan"/>
        </w:rPr>
        <w:t xml:space="preserve"> </w:t>
      </w:r>
      <w:r w:rsidRPr="00091A9B">
        <w:rPr>
          <w:rStyle w:val="StyleUnderline"/>
          <w:highlight w:val="cyan"/>
        </w:rPr>
        <w:t>of surveys</w:t>
      </w:r>
      <w:r w:rsidRPr="00091A9B">
        <w:rPr>
          <w:rStyle w:val="StyleUnderline"/>
        </w:rPr>
        <w:t xml:space="preserve"> conducted since she became</w:t>
      </w:r>
      <w:r w:rsidRPr="00091A9B">
        <w:rPr>
          <w:sz w:val="16"/>
        </w:rPr>
        <w:t xml:space="preserve"> </w:t>
      </w:r>
      <w:r w:rsidRPr="00091A9B">
        <w:rPr>
          <w:rStyle w:val="StyleUnderline"/>
        </w:rPr>
        <w:t>the</w:t>
      </w:r>
      <w:r w:rsidRPr="00091A9B">
        <w:rPr>
          <w:sz w:val="16"/>
        </w:rPr>
        <w:t xml:space="preserve"> all-but-certain </w:t>
      </w:r>
      <w:r w:rsidRPr="00091A9B">
        <w:rPr>
          <w:rStyle w:val="Emphasis"/>
        </w:rPr>
        <w:t>Democratic nominee</w:t>
      </w:r>
      <w:r w:rsidRPr="00091A9B">
        <w:rPr>
          <w:sz w:val="16"/>
        </w:rPr>
        <w:t>.</w:t>
      </w:r>
    </w:p>
    <w:p w14:paraId="3EC09B67" w14:textId="77777777" w:rsidR="00091A9B" w:rsidRPr="00091A9B" w:rsidRDefault="00091A9B" w:rsidP="00091A9B">
      <w:pPr>
        <w:rPr>
          <w:sz w:val="16"/>
        </w:rPr>
      </w:pPr>
      <w:r w:rsidRPr="00091A9B">
        <w:rPr>
          <w:sz w:val="16"/>
        </w:rPr>
        <w:t xml:space="preserve">The new polling shows just how much </w:t>
      </w:r>
      <w:r w:rsidRPr="00091A9B">
        <w:rPr>
          <w:rStyle w:val="StyleUnderline"/>
        </w:rPr>
        <w:t xml:space="preserve">the </w:t>
      </w:r>
      <w:r w:rsidRPr="00091A9B">
        <w:rPr>
          <w:rStyle w:val="Emphasis"/>
        </w:rPr>
        <w:t>landscape has shifted</w:t>
      </w:r>
      <w:r w:rsidRPr="00091A9B">
        <w:rPr>
          <w:sz w:val="16"/>
        </w:rPr>
        <w:t xml:space="preserve"> since Biden dropped out last Sunday. For months, the contest appeared set, and Biden’s modest deficit going into the debate threatened to decline further. That’s now changed.</w:t>
      </w:r>
    </w:p>
    <w:p w14:paraId="7E168E5D" w14:textId="77777777" w:rsidR="00091A9B" w:rsidRPr="00091A9B" w:rsidRDefault="00091A9B" w:rsidP="00091A9B">
      <w:pPr>
        <w:rPr>
          <w:sz w:val="16"/>
        </w:rPr>
      </w:pPr>
      <w:r w:rsidRPr="00091A9B">
        <w:rPr>
          <w:sz w:val="16"/>
        </w:rPr>
        <w:t xml:space="preserve">Trump still maintains a slim edge over Harris — but </w:t>
      </w:r>
      <w:r w:rsidRPr="00091A9B">
        <w:rPr>
          <w:rStyle w:val="StyleUnderline"/>
        </w:rPr>
        <w:t xml:space="preserve">the race is </w:t>
      </w:r>
      <w:r w:rsidRPr="00091A9B">
        <w:rPr>
          <w:rStyle w:val="Emphasis"/>
        </w:rPr>
        <w:t>now close</w:t>
      </w:r>
      <w:r w:rsidRPr="00091A9B">
        <w:rPr>
          <w:sz w:val="16"/>
        </w:rPr>
        <w:t>, which was not the case for the Biden-vs.-Trump contest after the debate. Just this week, new polls from The New York Times/Siena College (Trump +1 over Harris), The Wall Street Journal (Trump +2) and CNN (Trump +3) all represent tightening from 6-point Trump leads in all three polls following the debate.</w:t>
      </w:r>
    </w:p>
    <w:p w14:paraId="42607EB8" w14:textId="77777777" w:rsidR="00091A9B" w:rsidRPr="00091A9B" w:rsidRDefault="00091A9B" w:rsidP="00091A9B">
      <w:pPr>
        <w:rPr>
          <w:sz w:val="16"/>
        </w:rPr>
      </w:pPr>
      <w:r w:rsidRPr="00091A9B">
        <w:rPr>
          <w:sz w:val="16"/>
        </w:rPr>
        <w:t>Looking only at the horserace, it’s difficult to evaluate whether opinions of Trump shifted after the assassination attempt, or whether he received a bounce out of the GOP convention and his selection of Sen. JD Vance (R-Ohio) as his running mate</w:t>
      </w:r>
    </w:p>
    <w:p w14:paraId="0AEA3921" w14:textId="77777777" w:rsidR="00091A9B" w:rsidRPr="00091A9B" w:rsidRDefault="00091A9B" w:rsidP="00091A9B">
      <w:pPr>
        <w:rPr>
          <w:sz w:val="16"/>
        </w:rPr>
      </w:pPr>
      <w:r w:rsidRPr="00091A9B">
        <w:rPr>
          <w:sz w:val="16"/>
        </w:rPr>
        <w:t xml:space="preserve">But look deeper, </w:t>
      </w:r>
      <w:r w:rsidRPr="00091A9B">
        <w:rPr>
          <w:rStyle w:val="StyleUnderline"/>
        </w:rPr>
        <w:t xml:space="preserve">and one can see some signs that Trump is viewed </w:t>
      </w:r>
      <w:r w:rsidRPr="00091A9B">
        <w:rPr>
          <w:rStyle w:val="Emphasis"/>
        </w:rPr>
        <w:t>differently now</w:t>
      </w:r>
      <w:r w:rsidRPr="00091A9B">
        <w:rPr>
          <w:sz w:val="16"/>
        </w:rPr>
        <w:t xml:space="preserve"> than he was before the assassination attempt. Similarly, the crosstabs show how </w:t>
      </w:r>
      <w:r w:rsidRPr="00091A9B">
        <w:rPr>
          <w:rStyle w:val="StyleUnderline"/>
          <w:highlight w:val="cyan"/>
        </w:rPr>
        <w:t>Harris</w:t>
      </w:r>
      <w:r w:rsidRPr="00091A9B">
        <w:rPr>
          <w:rStyle w:val="StyleUnderline"/>
        </w:rPr>
        <w:t xml:space="preserve"> has </w:t>
      </w:r>
      <w:r w:rsidRPr="00091A9B">
        <w:rPr>
          <w:rStyle w:val="Emphasis"/>
          <w:highlight w:val="cyan"/>
        </w:rPr>
        <w:t>closed the gap</w:t>
      </w:r>
      <w:r w:rsidRPr="00091A9B">
        <w:rPr>
          <w:rStyle w:val="StyleUnderline"/>
        </w:rPr>
        <w:t xml:space="preserve"> with</w:t>
      </w:r>
      <w:r w:rsidRPr="00091A9B">
        <w:rPr>
          <w:sz w:val="16"/>
        </w:rPr>
        <w:t xml:space="preserve"> </w:t>
      </w:r>
      <w:r w:rsidRPr="00091A9B">
        <w:rPr>
          <w:rStyle w:val="Emphasis"/>
        </w:rPr>
        <w:t>the Republican nominee</w:t>
      </w:r>
      <w:r w:rsidRPr="00091A9B">
        <w:rPr>
          <w:sz w:val="16"/>
        </w:rPr>
        <w:t xml:space="preserve">, </w:t>
      </w:r>
      <w:r w:rsidRPr="00091A9B">
        <w:rPr>
          <w:rStyle w:val="StyleUnderline"/>
          <w:highlight w:val="cyan"/>
        </w:rPr>
        <w:t xml:space="preserve">performing stronger with </w:t>
      </w:r>
      <w:r w:rsidRPr="00091A9B">
        <w:rPr>
          <w:rStyle w:val="Emphasis"/>
          <w:highlight w:val="cyan"/>
        </w:rPr>
        <w:t>traditional</w:t>
      </w:r>
      <w:r w:rsidRPr="00091A9B">
        <w:rPr>
          <w:rStyle w:val="Emphasis"/>
        </w:rPr>
        <w:t xml:space="preserve">ly </w:t>
      </w:r>
      <w:r w:rsidRPr="00091A9B">
        <w:rPr>
          <w:rStyle w:val="Emphasis"/>
          <w:highlight w:val="cyan"/>
        </w:rPr>
        <w:t>Democratic groups</w:t>
      </w:r>
      <w:r w:rsidRPr="00091A9B">
        <w:rPr>
          <w:sz w:val="16"/>
        </w:rPr>
        <w:t xml:space="preserve"> </w:t>
      </w:r>
      <w:r w:rsidRPr="00091A9B">
        <w:rPr>
          <w:rStyle w:val="StyleUnderline"/>
        </w:rPr>
        <w:t xml:space="preserve">among whom Biden had </w:t>
      </w:r>
      <w:r w:rsidRPr="00091A9B">
        <w:rPr>
          <w:rStyle w:val="Emphasis"/>
        </w:rPr>
        <w:t>lagged badly</w:t>
      </w:r>
      <w:r w:rsidRPr="00091A9B">
        <w:rPr>
          <w:sz w:val="16"/>
        </w:rPr>
        <w:t>.</w:t>
      </w:r>
    </w:p>
    <w:p w14:paraId="569E6A1F" w14:textId="77777777" w:rsidR="00091A9B" w:rsidRPr="00091A9B" w:rsidRDefault="00091A9B" w:rsidP="00091A9B">
      <w:pPr>
        <w:rPr>
          <w:sz w:val="16"/>
        </w:rPr>
      </w:pPr>
      <w:r w:rsidRPr="00091A9B">
        <w:rPr>
          <w:sz w:val="16"/>
        </w:rPr>
        <w:t>Here are five takeaways from the latest numbers:</w:t>
      </w:r>
    </w:p>
    <w:p w14:paraId="165A1DE0" w14:textId="77777777" w:rsidR="00091A9B" w:rsidRPr="00091A9B" w:rsidRDefault="00091A9B" w:rsidP="00091A9B">
      <w:pPr>
        <w:rPr>
          <w:sz w:val="16"/>
        </w:rPr>
      </w:pPr>
      <w:r w:rsidRPr="00091A9B">
        <w:rPr>
          <w:rStyle w:val="StyleUnderline"/>
        </w:rPr>
        <w:t>Harris</w:t>
      </w:r>
      <w:r w:rsidRPr="00091A9B">
        <w:rPr>
          <w:sz w:val="16"/>
        </w:rPr>
        <w:t xml:space="preserve"> has started to </w:t>
      </w:r>
      <w:r w:rsidRPr="00091A9B">
        <w:rPr>
          <w:rStyle w:val="StyleUnderline"/>
        </w:rPr>
        <w:t xml:space="preserve">rebuild a more traditional </w:t>
      </w:r>
      <w:r w:rsidRPr="00091A9B">
        <w:rPr>
          <w:rStyle w:val="Emphasis"/>
        </w:rPr>
        <w:t>Democratic coalition</w:t>
      </w:r>
    </w:p>
    <w:p w14:paraId="1A38E275" w14:textId="77777777" w:rsidR="00091A9B" w:rsidRPr="00091A9B" w:rsidRDefault="00091A9B" w:rsidP="00091A9B">
      <w:pPr>
        <w:rPr>
          <w:sz w:val="16"/>
        </w:rPr>
      </w:pPr>
      <w:r w:rsidRPr="00091A9B">
        <w:rPr>
          <w:sz w:val="16"/>
        </w:rPr>
        <w:t xml:space="preserve">A switch in the Democratic candidate has </w:t>
      </w:r>
      <w:r w:rsidRPr="00091A9B">
        <w:rPr>
          <w:rStyle w:val="StyleUnderline"/>
          <w:highlight w:val="cyan"/>
        </w:rPr>
        <w:t xml:space="preserve">rippled </w:t>
      </w:r>
      <w:r w:rsidRPr="00091A9B">
        <w:rPr>
          <w:rStyle w:val="Emphasis"/>
          <w:highlight w:val="cyan"/>
        </w:rPr>
        <w:t>through the electorate</w:t>
      </w:r>
      <w:r w:rsidRPr="00091A9B">
        <w:rPr>
          <w:sz w:val="16"/>
        </w:rPr>
        <w:t xml:space="preserve"> and, at least initially, </w:t>
      </w:r>
      <w:r w:rsidRPr="00091A9B">
        <w:rPr>
          <w:rStyle w:val="StyleUnderline"/>
        </w:rPr>
        <w:t xml:space="preserve">restored traditional </w:t>
      </w:r>
      <w:r w:rsidRPr="00091A9B">
        <w:rPr>
          <w:rStyle w:val="Emphasis"/>
        </w:rPr>
        <w:t>demographic patterns</w:t>
      </w:r>
      <w:r w:rsidRPr="00091A9B">
        <w:rPr>
          <w:sz w:val="16"/>
        </w:rPr>
        <w:t>.</w:t>
      </w:r>
    </w:p>
    <w:p w14:paraId="1354724E" w14:textId="77777777" w:rsidR="00091A9B" w:rsidRPr="00091A9B" w:rsidRDefault="00091A9B" w:rsidP="00091A9B">
      <w:pPr>
        <w:rPr>
          <w:sz w:val="16"/>
        </w:rPr>
      </w:pPr>
      <w:r w:rsidRPr="00091A9B">
        <w:rPr>
          <w:sz w:val="16"/>
        </w:rPr>
        <w:t>Even before his debate debacle, Biden had struggled to keep key elements of the Democratic base in the fold: Support had eroded significantly among young voters, Black voters, Latino voters and other reliable supporters of Democratic candidates in the past, including Biden in 2020.</w:t>
      </w:r>
    </w:p>
    <w:p w14:paraId="29B1DEF9" w14:textId="77777777" w:rsidR="00091A9B" w:rsidRPr="00091A9B" w:rsidRDefault="00091A9B" w:rsidP="00091A9B">
      <w:pPr>
        <w:rPr>
          <w:sz w:val="16"/>
        </w:rPr>
      </w:pPr>
      <w:r w:rsidRPr="00091A9B">
        <w:rPr>
          <w:rStyle w:val="StyleUnderline"/>
        </w:rPr>
        <w:t xml:space="preserve">Harris has brought some of those voters </w:t>
      </w:r>
      <w:r w:rsidRPr="00091A9B">
        <w:rPr>
          <w:rStyle w:val="Emphasis"/>
        </w:rPr>
        <w:t>back into the fold</w:t>
      </w:r>
      <w:r w:rsidRPr="00091A9B">
        <w:rPr>
          <w:sz w:val="16"/>
        </w:rPr>
        <w:t xml:space="preserve">. In the New York Times/Siena poll, for example, </w:t>
      </w:r>
      <w:r w:rsidRPr="00091A9B">
        <w:rPr>
          <w:rStyle w:val="StyleUnderline"/>
        </w:rPr>
        <w:t xml:space="preserve">she is running </w:t>
      </w:r>
      <w:r w:rsidRPr="00091A9B">
        <w:rPr>
          <w:rStyle w:val="StyleUnderline"/>
          <w:highlight w:val="cyan"/>
        </w:rPr>
        <w:t>stronger than Biden</w:t>
      </w:r>
      <w:r w:rsidRPr="00091A9B">
        <w:rPr>
          <w:rStyle w:val="StyleUnderline"/>
        </w:rPr>
        <w:t xml:space="preserve"> has </w:t>
      </w:r>
      <w:r w:rsidRPr="00091A9B">
        <w:rPr>
          <w:rStyle w:val="StyleUnderline"/>
          <w:highlight w:val="cyan"/>
        </w:rPr>
        <w:t>all year</w:t>
      </w:r>
      <w:r w:rsidRPr="00091A9B">
        <w:rPr>
          <w:rStyle w:val="StyleUnderline"/>
        </w:rPr>
        <w:t xml:space="preserve"> </w:t>
      </w:r>
      <w:r w:rsidRPr="00091A9B">
        <w:rPr>
          <w:rStyle w:val="StyleUnderline"/>
          <w:highlight w:val="cyan"/>
        </w:rPr>
        <w:t xml:space="preserve">among </w:t>
      </w:r>
      <w:r w:rsidRPr="00091A9B">
        <w:rPr>
          <w:rStyle w:val="Emphasis"/>
          <w:highlight w:val="cyan"/>
        </w:rPr>
        <w:t>young voters</w:t>
      </w:r>
      <w:r w:rsidRPr="00091A9B">
        <w:rPr>
          <w:sz w:val="16"/>
          <w:highlight w:val="cyan"/>
        </w:rPr>
        <w:t xml:space="preserve"> </w:t>
      </w:r>
      <w:r w:rsidRPr="00091A9B">
        <w:rPr>
          <w:rStyle w:val="StyleUnderline"/>
          <w:highlight w:val="cyan"/>
        </w:rPr>
        <w:t xml:space="preserve">and </w:t>
      </w:r>
      <w:r w:rsidRPr="00091A9B">
        <w:rPr>
          <w:rStyle w:val="Emphasis"/>
          <w:highlight w:val="cyan"/>
        </w:rPr>
        <w:t>voters of color</w:t>
      </w:r>
      <w:r w:rsidRPr="00091A9B">
        <w:rPr>
          <w:sz w:val="16"/>
          <w:highlight w:val="cyan"/>
        </w:rPr>
        <w:t xml:space="preserve"> </w:t>
      </w:r>
      <w:r w:rsidRPr="00091A9B">
        <w:rPr>
          <w:rStyle w:val="StyleUnderline"/>
          <w:highlight w:val="cyan"/>
        </w:rPr>
        <w:t>while</w:t>
      </w:r>
      <w:r w:rsidRPr="00091A9B">
        <w:rPr>
          <w:rStyle w:val="StyleUnderline"/>
        </w:rPr>
        <w:t xml:space="preserve"> mostly </w:t>
      </w:r>
      <w:r w:rsidRPr="00091A9B">
        <w:rPr>
          <w:rStyle w:val="StyleUnderline"/>
          <w:highlight w:val="cyan"/>
        </w:rPr>
        <w:t>keeping pace</w:t>
      </w:r>
      <w:r w:rsidRPr="00091A9B">
        <w:rPr>
          <w:rStyle w:val="StyleUnderline"/>
        </w:rPr>
        <w:t xml:space="preserve"> </w:t>
      </w:r>
      <w:r w:rsidRPr="00091A9B">
        <w:rPr>
          <w:rStyle w:val="Emphasis"/>
        </w:rPr>
        <w:t>with Biden</w:t>
      </w:r>
      <w:r w:rsidRPr="00091A9B">
        <w:rPr>
          <w:sz w:val="16"/>
        </w:rPr>
        <w:t xml:space="preserve"> </w:t>
      </w:r>
      <w:r w:rsidRPr="00091A9B">
        <w:rPr>
          <w:rStyle w:val="StyleUnderline"/>
          <w:highlight w:val="cyan"/>
        </w:rPr>
        <w:t xml:space="preserve">among </w:t>
      </w:r>
      <w:r w:rsidRPr="00091A9B">
        <w:rPr>
          <w:rStyle w:val="Emphasis"/>
          <w:highlight w:val="cyan"/>
        </w:rPr>
        <w:t>older and white voters</w:t>
      </w:r>
      <w:r w:rsidRPr="00091A9B">
        <w:rPr>
          <w:sz w:val="16"/>
        </w:rPr>
        <w:t xml:space="preserve">, </w:t>
      </w:r>
      <w:r w:rsidRPr="00091A9B">
        <w:rPr>
          <w:rStyle w:val="StyleUnderline"/>
        </w:rPr>
        <w:t xml:space="preserve">where his numbers had been </w:t>
      </w:r>
      <w:r w:rsidRPr="00091A9B">
        <w:rPr>
          <w:rStyle w:val="Emphasis"/>
        </w:rPr>
        <w:t>more durable</w:t>
      </w:r>
      <w:r w:rsidRPr="00091A9B">
        <w:rPr>
          <w:sz w:val="16"/>
        </w:rPr>
        <w:t>.</w:t>
      </w:r>
    </w:p>
    <w:p w14:paraId="27C3B89F" w14:textId="77777777" w:rsidR="00091A9B" w:rsidRPr="00091A9B" w:rsidRDefault="00091A9B" w:rsidP="00091A9B">
      <w:pPr>
        <w:rPr>
          <w:sz w:val="16"/>
        </w:rPr>
      </w:pPr>
      <w:r w:rsidRPr="00091A9B">
        <w:rPr>
          <w:sz w:val="16"/>
        </w:rPr>
        <w:t>That doesn’t mean Trump’s gains have entirely disappeared in a matter of days now that he’s running against a 59-year-old woman of color instead of an 81-year-old white man. Harris is still short of Biden’s 2020 numbers among young voters and voters of color, and the former president is still running well ahead of his 2016 and 2020 numbers among those groups.</w:t>
      </w:r>
    </w:p>
    <w:p w14:paraId="1A8E6E27" w14:textId="77777777" w:rsidR="00091A9B" w:rsidRPr="00091A9B" w:rsidRDefault="00091A9B" w:rsidP="00091A9B">
      <w:pPr>
        <w:rPr>
          <w:sz w:val="16"/>
        </w:rPr>
      </w:pPr>
      <w:r w:rsidRPr="00091A9B">
        <w:rPr>
          <w:rStyle w:val="StyleUnderline"/>
        </w:rPr>
        <w:lastRenderedPageBreak/>
        <w:t xml:space="preserve">Harris has </w:t>
      </w:r>
      <w:r w:rsidRPr="00091A9B">
        <w:rPr>
          <w:rStyle w:val="Emphasis"/>
          <w:highlight w:val="cyan"/>
        </w:rPr>
        <w:t>more paths</w:t>
      </w:r>
      <w:r w:rsidRPr="00091A9B">
        <w:rPr>
          <w:rStyle w:val="StyleUnderline"/>
          <w:highlight w:val="cyan"/>
        </w:rPr>
        <w:t xml:space="preserve"> to </w:t>
      </w:r>
      <w:r w:rsidRPr="00091A9B">
        <w:rPr>
          <w:rStyle w:val="Emphasis"/>
          <w:highlight w:val="cyan"/>
        </w:rPr>
        <w:t>270</w:t>
      </w:r>
      <w:r w:rsidRPr="00091A9B">
        <w:rPr>
          <w:rStyle w:val="Emphasis"/>
        </w:rPr>
        <w:t xml:space="preserve"> electoral </w:t>
      </w:r>
      <w:r w:rsidRPr="00091A9B">
        <w:rPr>
          <w:rStyle w:val="Emphasis"/>
          <w:highlight w:val="cyan"/>
        </w:rPr>
        <w:t>votes</w:t>
      </w:r>
      <w:r w:rsidRPr="00091A9B">
        <w:rPr>
          <w:sz w:val="16"/>
        </w:rPr>
        <w:t xml:space="preserve"> than Biden did</w:t>
      </w:r>
    </w:p>
    <w:p w14:paraId="65247F18" w14:textId="77777777" w:rsidR="00091A9B" w:rsidRPr="00091A9B" w:rsidRDefault="00091A9B" w:rsidP="00091A9B">
      <w:pPr>
        <w:rPr>
          <w:sz w:val="16"/>
        </w:rPr>
      </w:pPr>
      <w:r w:rsidRPr="00091A9B">
        <w:rPr>
          <w:rStyle w:val="StyleUnderline"/>
        </w:rPr>
        <w:t xml:space="preserve">As she </w:t>
      </w:r>
      <w:r w:rsidRPr="00091A9B">
        <w:rPr>
          <w:rStyle w:val="Emphasis"/>
        </w:rPr>
        <w:t>shifts the electorate</w:t>
      </w:r>
      <w:r w:rsidRPr="00091A9B">
        <w:rPr>
          <w:sz w:val="16"/>
        </w:rPr>
        <w:t xml:space="preserve">, </w:t>
      </w:r>
      <w:r w:rsidRPr="00091A9B">
        <w:rPr>
          <w:rStyle w:val="StyleUnderline"/>
        </w:rPr>
        <w:t xml:space="preserve">Harris is creating more </w:t>
      </w:r>
      <w:r w:rsidRPr="00091A9B">
        <w:rPr>
          <w:rStyle w:val="Emphasis"/>
        </w:rPr>
        <w:t>potential pathways</w:t>
      </w:r>
      <w:r w:rsidRPr="00091A9B">
        <w:rPr>
          <w:sz w:val="16"/>
        </w:rPr>
        <w:t xml:space="preserve"> </w:t>
      </w:r>
      <w:r w:rsidRPr="00091A9B">
        <w:rPr>
          <w:rStyle w:val="StyleUnderline"/>
        </w:rPr>
        <w:t xml:space="preserve">to the </w:t>
      </w:r>
      <w:r w:rsidRPr="00091A9B">
        <w:rPr>
          <w:rStyle w:val="Emphasis"/>
        </w:rPr>
        <w:t>White House</w:t>
      </w:r>
      <w:r w:rsidRPr="00091A9B">
        <w:rPr>
          <w:sz w:val="16"/>
        </w:rPr>
        <w:t>.</w:t>
      </w:r>
    </w:p>
    <w:p w14:paraId="442CAD03" w14:textId="77777777" w:rsidR="00091A9B" w:rsidRPr="00091A9B" w:rsidRDefault="00091A9B" w:rsidP="00091A9B">
      <w:pPr>
        <w:rPr>
          <w:sz w:val="16"/>
        </w:rPr>
      </w:pPr>
      <w:r w:rsidRPr="00091A9B">
        <w:rPr>
          <w:sz w:val="16"/>
        </w:rPr>
        <w:t xml:space="preserve">For Biden, the election was looking like Rust Belt or bust. But </w:t>
      </w:r>
      <w:r w:rsidRPr="00091A9B">
        <w:rPr>
          <w:rStyle w:val="StyleUnderline"/>
        </w:rPr>
        <w:t xml:space="preserve">Harris’ </w:t>
      </w:r>
      <w:r w:rsidRPr="00091A9B">
        <w:rPr>
          <w:rStyle w:val="Emphasis"/>
          <w:highlight w:val="cyan"/>
        </w:rPr>
        <w:t>stronger numbers</w:t>
      </w:r>
      <w:r w:rsidRPr="00091A9B">
        <w:rPr>
          <w:rStyle w:val="StyleUnderline"/>
        </w:rPr>
        <w:t xml:space="preserve"> among</w:t>
      </w:r>
      <w:r w:rsidRPr="00091A9B">
        <w:rPr>
          <w:sz w:val="16"/>
        </w:rPr>
        <w:t xml:space="preserve"> </w:t>
      </w:r>
      <w:r w:rsidRPr="00091A9B">
        <w:rPr>
          <w:rStyle w:val="Emphasis"/>
        </w:rPr>
        <w:t>Black and Latino voters</w:t>
      </w:r>
      <w:r w:rsidRPr="00091A9B">
        <w:rPr>
          <w:sz w:val="16"/>
        </w:rPr>
        <w:t xml:space="preserve"> could </w:t>
      </w:r>
      <w:r w:rsidRPr="00091A9B">
        <w:rPr>
          <w:rStyle w:val="StyleUnderline"/>
          <w:highlight w:val="cyan"/>
        </w:rPr>
        <w:t>translate to better prospects in</w:t>
      </w:r>
      <w:r w:rsidRPr="00091A9B">
        <w:rPr>
          <w:rStyle w:val="StyleUnderline"/>
        </w:rPr>
        <w:t xml:space="preserve"> some of the </w:t>
      </w:r>
      <w:r w:rsidRPr="00091A9B">
        <w:rPr>
          <w:rStyle w:val="Emphasis"/>
          <w:highlight w:val="cyan"/>
        </w:rPr>
        <w:t>Sun Belt states</w:t>
      </w:r>
      <w:r w:rsidRPr="00091A9B">
        <w:rPr>
          <w:sz w:val="16"/>
        </w:rPr>
        <w:t xml:space="preserve"> </w:t>
      </w:r>
      <w:r w:rsidRPr="00091A9B">
        <w:rPr>
          <w:rStyle w:val="StyleUnderline"/>
        </w:rPr>
        <w:t xml:space="preserve">where he had fallen </w:t>
      </w:r>
      <w:r w:rsidRPr="00091A9B">
        <w:rPr>
          <w:rStyle w:val="Emphasis"/>
        </w:rPr>
        <w:t>well behind Trump</w:t>
      </w:r>
      <w:r w:rsidRPr="00091A9B">
        <w:rPr>
          <w:sz w:val="16"/>
        </w:rPr>
        <w:t xml:space="preserve">: </w:t>
      </w:r>
      <w:r w:rsidRPr="00091A9B">
        <w:rPr>
          <w:rStyle w:val="Emphasis"/>
          <w:highlight w:val="cyan"/>
        </w:rPr>
        <w:t>Arizona</w:t>
      </w:r>
      <w:r w:rsidRPr="00091A9B">
        <w:rPr>
          <w:sz w:val="16"/>
        </w:rPr>
        <w:t xml:space="preserve">, </w:t>
      </w:r>
      <w:r w:rsidRPr="00091A9B">
        <w:rPr>
          <w:rStyle w:val="Emphasis"/>
          <w:highlight w:val="cyan"/>
        </w:rPr>
        <w:t>Georgia</w:t>
      </w:r>
      <w:r w:rsidRPr="00091A9B">
        <w:rPr>
          <w:sz w:val="16"/>
        </w:rPr>
        <w:t xml:space="preserve">, </w:t>
      </w:r>
      <w:r w:rsidRPr="00091A9B">
        <w:rPr>
          <w:rStyle w:val="Emphasis"/>
          <w:highlight w:val="cyan"/>
        </w:rPr>
        <w:t>Nevada</w:t>
      </w:r>
      <w:r w:rsidRPr="00091A9B">
        <w:rPr>
          <w:rStyle w:val="Emphasis"/>
        </w:rPr>
        <w:t xml:space="preserve"> and North </w:t>
      </w:r>
      <w:r w:rsidRPr="00091A9B">
        <w:rPr>
          <w:rStyle w:val="Emphasis"/>
          <w:highlight w:val="cyan"/>
        </w:rPr>
        <w:t>Carolina</w:t>
      </w:r>
      <w:r w:rsidRPr="00091A9B">
        <w:rPr>
          <w:sz w:val="16"/>
        </w:rPr>
        <w:t>.</w:t>
      </w:r>
    </w:p>
    <w:p w14:paraId="00F61825" w14:textId="77777777" w:rsidR="00091A9B" w:rsidRPr="00091A9B" w:rsidRDefault="00091A9B" w:rsidP="00091A9B">
      <w:pPr>
        <w:rPr>
          <w:sz w:val="16"/>
        </w:rPr>
      </w:pPr>
      <w:r w:rsidRPr="00091A9B">
        <w:rPr>
          <w:sz w:val="16"/>
        </w:rPr>
        <w:t xml:space="preserve">Biden’s campaign was still actively contesting those states, but his deficits in public polling had been significant even before the debate. There’s very little polling so far in the Sun Belt swing states, but the changes taking place in the national polling suggest </w:t>
      </w:r>
      <w:r w:rsidRPr="00091A9B">
        <w:rPr>
          <w:rStyle w:val="StyleUnderline"/>
        </w:rPr>
        <w:t xml:space="preserve">Harris could put </w:t>
      </w:r>
      <w:r w:rsidRPr="00091A9B">
        <w:rPr>
          <w:rStyle w:val="Emphasis"/>
        </w:rPr>
        <w:t xml:space="preserve">those states </w:t>
      </w:r>
      <w:r w:rsidRPr="00091A9B">
        <w:rPr>
          <w:rStyle w:val="Emphasis"/>
          <w:highlight w:val="cyan"/>
        </w:rPr>
        <w:t>back into play</w:t>
      </w:r>
      <w:r w:rsidRPr="00091A9B">
        <w:rPr>
          <w:sz w:val="16"/>
        </w:rPr>
        <w:t>.</w:t>
      </w:r>
    </w:p>
    <w:p w14:paraId="7C0904ED" w14:textId="77777777" w:rsidR="00091A9B" w:rsidRPr="00091A9B" w:rsidRDefault="00091A9B" w:rsidP="00091A9B">
      <w:pPr>
        <w:rPr>
          <w:sz w:val="16"/>
        </w:rPr>
      </w:pPr>
      <w:r w:rsidRPr="00091A9B">
        <w:rPr>
          <w:sz w:val="16"/>
        </w:rPr>
        <w:t>Biden was still in the ballgame, at least before the debate, in the “Blue Wall” states that were competitive and decisive in both 2016 and 2020. And a set of new Fox News polls out Friday show Harris and Trump neck-and-neck in Michigan, Pennsylvania and Wisconsin.</w:t>
      </w:r>
    </w:p>
    <w:p w14:paraId="010EEEDD" w14:textId="77777777" w:rsidR="00091A9B" w:rsidRPr="00091A9B" w:rsidRDefault="00091A9B" w:rsidP="00091A9B">
      <w:pPr>
        <w:rPr>
          <w:sz w:val="16"/>
        </w:rPr>
      </w:pPr>
      <w:r w:rsidRPr="00091A9B">
        <w:rPr>
          <w:sz w:val="16"/>
        </w:rPr>
        <w:t xml:space="preserve">And </w:t>
      </w:r>
      <w:r w:rsidRPr="00091A9B">
        <w:rPr>
          <w:rStyle w:val="StyleUnderline"/>
        </w:rPr>
        <w:t xml:space="preserve">polls in states with </w:t>
      </w:r>
      <w:r w:rsidRPr="00091A9B">
        <w:rPr>
          <w:rStyle w:val="Emphasis"/>
        </w:rPr>
        <w:t>similar demographic profiles</w:t>
      </w:r>
      <w:r w:rsidRPr="00091A9B">
        <w:rPr>
          <w:sz w:val="16"/>
        </w:rPr>
        <w:t xml:space="preserve"> also </w:t>
      </w:r>
      <w:r w:rsidRPr="00091A9B">
        <w:rPr>
          <w:rStyle w:val="StyleUnderline"/>
        </w:rPr>
        <w:t xml:space="preserve">suggest </w:t>
      </w:r>
      <w:r w:rsidRPr="00091A9B">
        <w:rPr>
          <w:rStyle w:val="Emphasis"/>
          <w:highlight w:val="cyan"/>
        </w:rPr>
        <w:t>Harris</w:t>
      </w:r>
      <w:r w:rsidRPr="00091A9B">
        <w:rPr>
          <w:rStyle w:val="StyleUnderline"/>
          <w:highlight w:val="cyan"/>
        </w:rPr>
        <w:t xml:space="preserve"> is </w:t>
      </w:r>
      <w:r w:rsidRPr="00091A9B">
        <w:rPr>
          <w:rStyle w:val="Emphasis"/>
          <w:highlight w:val="cyan"/>
        </w:rPr>
        <w:t>inching</w:t>
      </w:r>
      <w:r w:rsidRPr="00091A9B">
        <w:rPr>
          <w:rStyle w:val="StyleUnderline"/>
          <w:highlight w:val="cyan"/>
        </w:rPr>
        <w:t xml:space="preserve"> closer to </w:t>
      </w:r>
      <w:r w:rsidRPr="00091A9B">
        <w:rPr>
          <w:rStyle w:val="Emphasis"/>
          <w:highlight w:val="cyan"/>
        </w:rPr>
        <w:t>Biden’s</w:t>
      </w:r>
      <w:r w:rsidRPr="00091A9B">
        <w:rPr>
          <w:rStyle w:val="StyleUnderline"/>
        </w:rPr>
        <w:t xml:space="preserve"> winning </w:t>
      </w:r>
      <w:r w:rsidRPr="00091A9B">
        <w:rPr>
          <w:rStyle w:val="Emphasis"/>
          <w:highlight w:val="cyan"/>
        </w:rPr>
        <w:t>2020 numbers</w:t>
      </w:r>
      <w:r w:rsidRPr="00091A9B">
        <w:rPr>
          <w:sz w:val="16"/>
        </w:rPr>
        <w:t xml:space="preserve"> — </w:t>
      </w:r>
      <w:r w:rsidRPr="00091A9B">
        <w:rPr>
          <w:rStyle w:val="StyleUnderline"/>
        </w:rPr>
        <w:t>and not toward the devastating</w:t>
      </w:r>
      <w:r w:rsidRPr="00091A9B">
        <w:rPr>
          <w:sz w:val="16"/>
        </w:rPr>
        <w:t xml:space="preserve">, </w:t>
      </w:r>
      <w:r w:rsidRPr="00091A9B">
        <w:rPr>
          <w:rStyle w:val="Emphasis"/>
        </w:rPr>
        <w:t>landslide loss</w:t>
      </w:r>
      <w:r w:rsidRPr="00091A9B">
        <w:rPr>
          <w:sz w:val="16"/>
        </w:rPr>
        <w:t xml:space="preserve"> </w:t>
      </w:r>
      <w:r w:rsidRPr="00091A9B">
        <w:rPr>
          <w:rStyle w:val="StyleUnderline"/>
        </w:rPr>
        <w:t xml:space="preserve">that some Democrats had feared if Biden had </w:t>
      </w:r>
      <w:r w:rsidRPr="00091A9B">
        <w:rPr>
          <w:rStyle w:val="Emphasis"/>
        </w:rPr>
        <w:t>stayed in the race</w:t>
      </w:r>
      <w:r w:rsidRPr="00091A9B">
        <w:rPr>
          <w:sz w:val="16"/>
        </w:rPr>
        <w:t xml:space="preserve"> after the debate. </w:t>
      </w:r>
      <w:r w:rsidRPr="00091A9B">
        <w:rPr>
          <w:rStyle w:val="StyleUnderline"/>
        </w:rPr>
        <w:t xml:space="preserve">A Fox News </w:t>
      </w:r>
      <w:r w:rsidRPr="00091A9B">
        <w:rPr>
          <w:rStyle w:val="StyleUnderline"/>
          <w:highlight w:val="cyan"/>
        </w:rPr>
        <w:t>poll</w:t>
      </w:r>
      <w:r w:rsidRPr="00091A9B">
        <w:rPr>
          <w:rStyle w:val="StyleUnderline"/>
        </w:rPr>
        <w:t xml:space="preserve"> in Minnesota </w:t>
      </w:r>
      <w:r w:rsidRPr="00091A9B">
        <w:rPr>
          <w:rStyle w:val="StyleUnderline"/>
          <w:highlight w:val="cyan"/>
        </w:rPr>
        <w:t xml:space="preserve">showed Harris </w:t>
      </w:r>
      <w:r w:rsidRPr="00091A9B">
        <w:rPr>
          <w:rStyle w:val="Emphasis"/>
          <w:highlight w:val="cyan"/>
        </w:rPr>
        <w:t>6 points ahead</w:t>
      </w:r>
      <w:r w:rsidRPr="00091A9B">
        <w:rPr>
          <w:rStyle w:val="Emphasis"/>
        </w:rPr>
        <w:t xml:space="preserve"> of Trump</w:t>
      </w:r>
      <w:r w:rsidRPr="00091A9B">
        <w:rPr>
          <w:sz w:val="16"/>
        </w:rPr>
        <w:t xml:space="preserve">, similar to Biden’s 7-point win. </w:t>
      </w:r>
      <w:r w:rsidRPr="00091A9B">
        <w:rPr>
          <w:rStyle w:val="StyleUnderline"/>
        </w:rPr>
        <w:t xml:space="preserve">Two polls in New Hampshire this week gave the </w:t>
      </w:r>
      <w:r w:rsidRPr="00091A9B">
        <w:rPr>
          <w:rStyle w:val="Emphasis"/>
        </w:rPr>
        <w:t>vice president</w:t>
      </w:r>
      <w:r w:rsidRPr="00091A9B">
        <w:rPr>
          <w:sz w:val="16"/>
        </w:rPr>
        <w:t xml:space="preserve"> </w:t>
      </w:r>
      <w:r w:rsidRPr="00091A9B">
        <w:rPr>
          <w:rStyle w:val="StyleUnderline"/>
        </w:rPr>
        <w:t xml:space="preserve">leads that essentially matched Biden </w:t>
      </w:r>
      <w:r w:rsidRPr="00091A9B">
        <w:rPr>
          <w:rStyle w:val="Emphasis"/>
        </w:rPr>
        <w:t>four years ago</w:t>
      </w:r>
      <w:r w:rsidRPr="00091A9B">
        <w:rPr>
          <w:sz w:val="16"/>
        </w:rPr>
        <w:t>. Trump allies had argued in recent weeks that those states were among a slew of blue-leaning states that had been put in play.</w:t>
      </w:r>
    </w:p>
    <w:p w14:paraId="34EE4F68" w14:textId="77777777" w:rsidR="00091A9B" w:rsidRPr="00091A9B" w:rsidRDefault="00091A9B" w:rsidP="00091A9B">
      <w:pPr>
        <w:rPr>
          <w:sz w:val="16"/>
        </w:rPr>
      </w:pPr>
      <w:r w:rsidRPr="00091A9B">
        <w:rPr>
          <w:rStyle w:val="StyleUnderline"/>
        </w:rPr>
        <w:t xml:space="preserve">Harris seems to be </w:t>
      </w:r>
      <w:r w:rsidRPr="00091A9B">
        <w:rPr>
          <w:rStyle w:val="Emphasis"/>
        </w:rPr>
        <w:t>shutting that down</w:t>
      </w:r>
      <w:r w:rsidRPr="00091A9B">
        <w:rPr>
          <w:sz w:val="16"/>
        </w:rPr>
        <w:t xml:space="preserve">. She has work to do to catch up to Trump, but </w:t>
      </w:r>
      <w:r w:rsidRPr="00091A9B">
        <w:rPr>
          <w:rStyle w:val="StyleUnderline"/>
        </w:rPr>
        <w:t xml:space="preserve">she already has </w:t>
      </w:r>
      <w:r w:rsidRPr="00091A9B">
        <w:rPr>
          <w:rStyle w:val="Emphasis"/>
          <w:highlight w:val="cyan"/>
        </w:rPr>
        <w:t>more options</w:t>
      </w:r>
      <w:r w:rsidRPr="00091A9B">
        <w:rPr>
          <w:sz w:val="16"/>
          <w:highlight w:val="cyan"/>
        </w:rPr>
        <w:t xml:space="preserve"> </w:t>
      </w:r>
      <w:r w:rsidRPr="00091A9B">
        <w:rPr>
          <w:rStyle w:val="StyleUnderline"/>
          <w:highlight w:val="cyan"/>
        </w:rPr>
        <w:t>than Biden</w:t>
      </w:r>
      <w:r w:rsidRPr="00091A9B">
        <w:rPr>
          <w:rStyle w:val="StyleUnderline"/>
        </w:rPr>
        <w:t xml:space="preserve"> </w:t>
      </w:r>
      <w:r w:rsidRPr="00091A9B">
        <w:rPr>
          <w:rStyle w:val="Emphasis"/>
        </w:rPr>
        <w:t>did</w:t>
      </w:r>
      <w:r w:rsidRPr="00091A9B">
        <w:rPr>
          <w:sz w:val="16"/>
        </w:rPr>
        <w:t>.</w:t>
      </w:r>
    </w:p>
    <w:p w14:paraId="35690853" w14:textId="77777777" w:rsidR="00091A9B" w:rsidRPr="00091A9B" w:rsidRDefault="00091A9B" w:rsidP="00091A9B">
      <w:pPr>
        <w:pStyle w:val="Heading3"/>
        <w:rPr>
          <w:rFonts w:cs="Arial"/>
        </w:rPr>
      </w:pPr>
      <w:r w:rsidRPr="00091A9B">
        <w:rPr>
          <w:rFonts w:cs="Arial"/>
        </w:rPr>
        <w:lastRenderedPageBreak/>
        <w:t>U---Elections---2NC</w:t>
      </w:r>
    </w:p>
    <w:p w14:paraId="19711855" w14:textId="77777777" w:rsidR="00091A9B" w:rsidRPr="00091A9B" w:rsidRDefault="00091A9B" w:rsidP="00091A9B">
      <w:pPr>
        <w:pStyle w:val="Heading4"/>
        <w:rPr>
          <w:rFonts w:cs="Arial"/>
        </w:rPr>
      </w:pPr>
      <w:r w:rsidRPr="00091A9B">
        <w:rPr>
          <w:rFonts w:cs="Arial"/>
        </w:rPr>
        <w:t xml:space="preserve">Biden’s dropout solved </w:t>
      </w:r>
      <w:r w:rsidRPr="00091A9B">
        <w:rPr>
          <w:rFonts w:cs="Arial"/>
          <w:u w:val="single"/>
        </w:rPr>
        <w:t>every roadblock</w:t>
      </w:r>
      <w:r w:rsidRPr="00091A9B">
        <w:rPr>
          <w:rFonts w:cs="Arial"/>
        </w:rPr>
        <w:t xml:space="preserve">. </w:t>
      </w:r>
    </w:p>
    <w:p w14:paraId="22BF2B47" w14:textId="77777777" w:rsidR="00091A9B" w:rsidRPr="00091A9B" w:rsidRDefault="00091A9B" w:rsidP="00091A9B">
      <w:r w:rsidRPr="00091A9B">
        <w:t xml:space="preserve">Steven </w:t>
      </w:r>
      <w:r w:rsidRPr="00091A9B">
        <w:rPr>
          <w:rStyle w:val="Style13ptBold"/>
        </w:rPr>
        <w:t>Shepard 7/27</w:t>
      </w:r>
      <w:r w:rsidRPr="00091A9B">
        <w:t>, POLITICO’s senior campaign and elections editor and chief polling analyst, “The election has been totally upended. Here’s what the polls show.,” POLITICO, 7-27-2024, https://www.politico.com/news/2024/07/27/polling-kamala-harris-trump-00171514, JL</w:t>
      </w:r>
    </w:p>
    <w:p w14:paraId="1AEC17B0" w14:textId="77777777" w:rsidR="00091A9B" w:rsidRPr="00091A9B" w:rsidRDefault="00091A9B" w:rsidP="00091A9B">
      <w:pPr>
        <w:rPr>
          <w:sz w:val="16"/>
        </w:rPr>
      </w:pPr>
      <w:r w:rsidRPr="00091A9B">
        <w:rPr>
          <w:rStyle w:val="Emphasis"/>
        </w:rPr>
        <w:t>Biden’s</w:t>
      </w:r>
      <w:r w:rsidRPr="00091A9B">
        <w:rPr>
          <w:rStyle w:val="StyleUnderline"/>
        </w:rPr>
        <w:t xml:space="preserve"> </w:t>
      </w:r>
      <w:r w:rsidRPr="00091A9B">
        <w:rPr>
          <w:rStyle w:val="StyleUnderline"/>
          <w:highlight w:val="cyan"/>
        </w:rPr>
        <w:t>retirement is</w:t>
      </w:r>
      <w:r w:rsidRPr="00091A9B">
        <w:rPr>
          <w:rStyle w:val="StyleUnderline"/>
        </w:rPr>
        <w:t xml:space="preserve"> </w:t>
      </w:r>
      <w:r w:rsidRPr="00091A9B">
        <w:rPr>
          <w:rStyle w:val="Emphasis"/>
        </w:rPr>
        <w:t>wildly popular</w:t>
      </w:r>
    </w:p>
    <w:p w14:paraId="6E558D0E" w14:textId="77777777" w:rsidR="00091A9B" w:rsidRPr="00091A9B" w:rsidRDefault="00091A9B" w:rsidP="00091A9B">
      <w:pPr>
        <w:rPr>
          <w:sz w:val="16"/>
        </w:rPr>
      </w:pPr>
      <w:r w:rsidRPr="00091A9B">
        <w:rPr>
          <w:rStyle w:val="StyleUnderline"/>
        </w:rPr>
        <w:t>In this era of polarization</w:t>
      </w:r>
      <w:r w:rsidRPr="00091A9B">
        <w:rPr>
          <w:sz w:val="16"/>
        </w:rPr>
        <w:t xml:space="preserve">, </w:t>
      </w:r>
      <w:r w:rsidRPr="00091A9B">
        <w:rPr>
          <w:rStyle w:val="StyleUnderline"/>
        </w:rPr>
        <w:t xml:space="preserve">it’s hard to imagine that Biden and his </w:t>
      </w:r>
      <w:r w:rsidRPr="00091A9B">
        <w:rPr>
          <w:rStyle w:val="Emphasis"/>
        </w:rPr>
        <w:t>39-percent approval</w:t>
      </w:r>
      <w:r w:rsidRPr="00091A9B">
        <w:rPr>
          <w:sz w:val="16"/>
        </w:rPr>
        <w:t xml:space="preserve"> rating </w:t>
      </w:r>
      <w:r w:rsidRPr="00091A9B">
        <w:rPr>
          <w:rStyle w:val="StyleUnderline"/>
        </w:rPr>
        <w:t>could do anything that would</w:t>
      </w:r>
      <w:r w:rsidRPr="00091A9B">
        <w:rPr>
          <w:sz w:val="16"/>
        </w:rPr>
        <w:t xml:space="preserve"> </w:t>
      </w:r>
      <w:r w:rsidRPr="00091A9B">
        <w:rPr>
          <w:rStyle w:val="Emphasis"/>
        </w:rPr>
        <w:t xml:space="preserve">be </w:t>
      </w:r>
      <w:r w:rsidRPr="00091A9B">
        <w:rPr>
          <w:rStyle w:val="Emphasis"/>
          <w:highlight w:val="cyan"/>
        </w:rPr>
        <w:t>almost unanimously popular</w:t>
      </w:r>
      <w:r w:rsidRPr="00091A9B">
        <w:rPr>
          <w:sz w:val="16"/>
        </w:rPr>
        <w:t>.</w:t>
      </w:r>
    </w:p>
    <w:p w14:paraId="63115549" w14:textId="77777777" w:rsidR="00091A9B" w:rsidRPr="00091A9B" w:rsidRDefault="00091A9B" w:rsidP="00091A9B">
      <w:pPr>
        <w:rPr>
          <w:sz w:val="16"/>
        </w:rPr>
      </w:pPr>
      <w:r w:rsidRPr="00091A9B">
        <w:rPr>
          <w:sz w:val="16"/>
        </w:rPr>
        <w:t xml:space="preserve">But </w:t>
      </w:r>
      <w:r w:rsidRPr="00091A9B">
        <w:rPr>
          <w:rStyle w:val="StyleUnderline"/>
          <w:highlight w:val="cyan"/>
        </w:rPr>
        <w:t>his decision to pull the plug</w:t>
      </w:r>
      <w:r w:rsidRPr="00091A9B">
        <w:rPr>
          <w:rStyle w:val="StyleUnderline"/>
        </w:rPr>
        <w:t xml:space="preserve"> on his </w:t>
      </w:r>
      <w:r w:rsidRPr="00091A9B">
        <w:rPr>
          <w:rStyle w:val="Emphasis"/>
        </w:rPr>
        <w:t>moribund campaign</w:t>
      </w:r>
      <w:r w:rsidRPr="00091A9B">
        <w:rPr>
          <w:sz w:val="16"/>
        </w:rPr>
        <w:t xml:space="preserve"> </w:t>
      </w:r>
      <w:r w:rsidRPr="00091A9B">
        <w:rPr>
          <w:rStyle w:val="StyleUnderline"/>
          <w:highlight w:val="cyan"/>
        </w:rPr>
        <w:t>is well received</w:t>
      </w:r>
      <w:r w:rsidRPr="00091A9B">
        <w:rPr>
          <w:rStyle w:val="StyleUnderline"/>
        </w:rPr>
        <w:t xml:space="preserve"> across the </w:t>
      </w:r>
      <w:r w:rsidRPr="00091A9B">
        <w:rPr>
          <w:rStyle w:val="Emphasis"/>
        </w:rPr>
        <w:t>political spectrum</w:t>
      </w:r>
      <w:r w:rsidRPr="00091A9B">
        <w:rPr>
          <w:sz w:val="16"/>
        </w:rPr>
        <w:t>.</w:t>
      </w:r>
    </w:p>
    <w:p w14:paraId="2B01AD75" w14:textId="77777777" w:rsidR="00091A9B" w:rsidRPr="00091A9B" w:rsidRDefault="00091A9B" w:rsidP="00091A9B">
      <w:pPr>
        <w:rPr>
          <w:sz w:val="16"/>
        </w:rPr>
      </w:pPr>
      <w:r w:rsidRPr="00091A9B">
        <w:rPr>
          <w:sz w:val="16"/>
        </w:rPr>
        <w:t>More than three-in-four likely voters in the New York Times/Siena poll said they were enthusiastic or satisfied that Biden had dropped out. The numbers were similar in the Fox News state polls, including in Pennsylvania, where 78 percent of voters said they approved of Biden dropping out.</w:t>
      </w:r>
    </w:p>
    <w:p w14:paraId="7A683678" w14:textId="77777777" w:rsidR="00091A9B" w:rsidRPr="00091A9B" w:rsidRDefault="00091A9B" w:rsidP="00091A9B">
      <w:pPr>
        <w:rPr>
          <w:sz w:val="16"/>
        </w:rPr>
      </w:pPr>
      <w:r w:rsidRPr="00091A9B">
        <w:rPr>
          <w:rStyle w:val="StyleUnderline"/>
        </w:rPr>
        <w:t xml:space="preserve">Biden’s decision is </w:t>
      </w:r>
      <w:r w:rsidRPr="00091A9B">
        <w:rPr>
          <w:rStyle w:val="StyleUnderline"/>
          <w:highlight w:val="cyan"/>
        </w:rPr>
        <w:t xml:space="preserve">earning </w:t>
      </w:r>
      <w:r w:rsidRPr="00091A9B">
        <w:rPr>
          <w:rStyle w:val="Emphasis"/>
          <w:highlight w:val="cyan"/>
        </w:rPr>
        <w:t>bipartisan praise</w:t>
      </w:r>
      <w:r w:rsidRPr="00091A9B">
        <w:rPr>
          <w:sz w:val="16"/>
        </w:rPr>
        <w:t xml:space="preserve">: </w:t>
      </w:r>
      <w:r w:rsidRPr="00091A9B">
        <w:rPr>
          <w:rStyle w:val="Emphasis"/>
          <w:highlight w:val="cyan"/>
        </w:rPr>
        <w:t>Large majorities of Democrats</w:t>
      </w:r>
      <w:r w:rsidRPr="00091A9B">
        <w:rPr>
          <w:sz w:val="16"/>
        </w:rPr>
        <w:t xml:space="preserve">, </w:t>
      </w:r>
      <w:r w:rsidRPr="00091A9B">
        <w:rPr>
          <w:rStyle w:val="Emphasis"/>
          <w:highlight w:val="cyan"/>
        </w:rPr>
        <w:t>Republicans</w:t>
      </w:r>
      <w:r w:rsidRPr="00091A9B">
        <w:rPr>
          <w:rStyle w:val="StyleUnderline"/>
        </w:rPr>
        <w:t xml:space="preserve"> and </w:t>
      </w:r>
      <w:r w:rsidRPr="00091A9B">
        <w:rPr>
          <w:rStyle w:val="Emphasis"/>
        </w:rPr>
        <w:t>independents</w:t>
      </w:r>
      <w:r w:rsidRPr="00091A9B">
        <w:rPr>
          <w:rStyle w:val="StyleUnderline"/>
        </w:rPr>
        <w:t xml:space="preserve"> </w:t>
      </w:r>
      <w:r w:rsidRPr="00091A9B">
        <w:rPr>
          <w:rStyle w:val="StyleUnderline"/>
          <w:highlight w:val="cyan"/>
        </w:rPr>
        <w:t xml:space="preserve">support him </w:t>
      </w:r>
      <w:r w:rsidRPr="00091A9B">
        <w:rPr>
          <w:rStyle w:val="Emphasis"/>
          <w:highlight w:val="cyan"/>
        </w:rPr>
        <w:t>stepping aside</w:t>
      </w:r>
      <w:r w:rsidRPr="00091A9B">
        <w:rPr>
          <w:sz w:val="16"/>
        </w:rPr>
        <w:t xml:space="preserve">. But, ironically, </w:t>
      </w:r>
      <w:r w:rsidRPr="00091A9B">
        <w:rPr>
          <w:rStyle w:val="StyleUnderline"/>
        </w:rPr>
        <w:t xml:space="preserve">it’s Democratic voters who are </w:t>
      </w:r>
      <w:r w:rsidRPr="00091A9B">
        <w:rPr>
          <w:rStyle w:val="Emphasis"/>
        </w:rPr>
        <w:t>more enthusiastic</w:t>
      </w:r>
      <w:r w:rsidRPr="00091A9B">
        <w:rPr>
          <w:sz w:val="16"/>
        </w:rPr>
        <w:t xml:space="preserve"> about it. </w:t>
      </w:r>
      <w:r w:rsidRPr="00091A9B">
        <w:rPr>
          <w:rStyle w:val="StyleUnderline"/>
        </w:rPr>
        <w:t>Significantly more Democratic voters than GOP voters in the Fox News Pennsylvania poll</w:t>
      </w:r>
      <w:r w:rsidRPr="00091A9B">
        <w:rPr>
          <w:sz w:val="16"/>
        </w:rPr>
        <w:t xml:space="preserve">, </w:t>
      </w:r>
      <w:r w:rsidRPr="00091A9B">
        <w:rPr>
          <w:rStyle w:val="Emphasis"/>
        </w:rPr>
        <w:t>86 percent versus 69 percent</w:t>
      </w:r>
      <w:r w:rsidRPr="00091A9B">
        <w:rPr>
          <w:sz w:val="16"/>
        </w:rPr>
        <w:t xml:space="preserve">, </w:t>
      </w:r>
      <w:r w:rsidRPr="00091A9B">
        <w:rPr>
          <w:rStyle w:val="StyleUnderline"/>
        </w:rPr>
        <w:t xml:space="preserve">approve of Biden </w:t>
      </w:r>
      <w:r w:rsidRPr="00091A9B">
        <w:rPr>
          <w:rStyle w:val="Emphasis"/>
        </w:rPr>
        <w:t>dropping out</w:t>
      </w:r>
      <w:r w:rsidRPr="00091A9B">
        <w:rPr>
          <w:sz w:val="16"/>
        </w:rPr>
        <w:t xml:space="preserve">, </w:t>
      </w:r>
      <w:r w:rsidRPr="00091A9B">
        <w:rPr>
          <w:rStyle w:val="StyleUnderline"/>
        </w:rPr>
        <w:t xml:space="preserve">despite Republicans’ </w:t>
      </w:r>
      <w:r w:rsidRPr="00091A9B">
        <w:rPr>
          <w:rStyle w:val="Emphasis"/>
        </w:rPr>
        <w:t>general antipathy</w:t>
      </w:r>
      <w:r w:rsidRPr="00091A9B">
        <w:rPr>
          <w:sz w:val="16"/>
        </w:rPr>
        <w:t xml:space="preserve"> toward the president.</w:t>
      </w:r>
    </w:p>
    <w:p w14:paraId="0AFE990D" w14:textId="77777777" w:rsidR="00091A9B" w:rsidRPr="00091A9B" w:rsidRDefault="00091A9B" w:rsidP="00091A9B">
      <w:pPr>
        <w:rPr>
          <w:sz w:val="16"/>
        </w:rPr>
      </w:pPr>
      <w:r w:rsidRPr="00091A9B">
        <w:rPr>
          <w:sz w:val="16"/>
        </w:rPr>
        <w:t>RFK Jr. is in freefall</w:t>
      </w:r>
    </w:p>
    <w:p w14:paraId="64423A26" w14:textId="77777777" w:rsidR="00091A9B" w:rsidRPr="00091A9B" w:rsidRDefault="00091A9B" w:rsidP="00091A9B">
      <w:pPr>
        <w:rPr>
          <w:sz w:val="16"/>
        </w:rPr>
      </w:pPr>
      <w:r w:rsidRPr="00091A9B">
        <w:rPr>
          <w:sz w:val="16"/>
        </w:rPr>
        <w:t>With Trump’s post-convention bounce, Democrats’ candidate switch and his own missteps, independent candidate Robert F. Kennedy Jr.’s numbers are dropping like a rock.</w:t>
      </w:r>
    </w:p>
    <w:p w14:paraId="5BBDA702" w14:textId="77777777" w:rsidR="00091A9B" w:rsidRPr="00091A9B" w:rsidRDefault="00091A9B" w:rsidP="00091A9B">
      <w:pPr>
        <w:rPr>
          <w:sz w:val="16"/>
        </w:rPr>
      </w:pPr>
      <w:r w:rsidRPr="00091A9B">
        <w:rPr>
          <w:sz w:val="16"/>
        </w:rPr>
        <w:t>In the New York Times/Siena poll, Kennedy was at 5 percent, down from 8 percent right after the Biden-Trump debate. He’s at 4 percent in the Wall Street Journal poll, down from 7 percent in the previous poll.</w:t>
      </w:r>
    </w:p>
    <w:p w14:paraId="15BCE473" w14:textId="77777777" w:rsidR="00091A9B" w:rsidRPr="00091A9B" w:rsidRDefault="00091A9B" w:rsidP="00091A9B">
      <w:pPr>
        <w:rPr>
          <w:sz w:val="16"/>
        </w:rPr>
      </w:pPr>
      <w:r w:rsidRPr="00091A9B">
        <w:rPr>
          <w:sz w:val="16"/>
        </w:rPr>
        <w:t>Kennedy cried foul last month when he fell short of CNN’s criteria for a debate invitation: He earned 15 percent in three polls (needing four) and was well shy of the cable network’s threshold for ballot access (Kennedy argued it was unfair, since many states don’t certify independent candidates until later in the year).</w:t>
      </w:r>
    </w:p>
    <w:p w14:paraId="0A94D8C3" w14:textId="77777777" w:rsidR="00091A9B" w:rsidRPr="00091A9B" w:rsidRDefault="00091A9B" w:rsidP="00091A9B">
      <w:pPr>
        <w:rPr>
          <w:sz w:val="16"/>
        </w:rPr>
      </w:pPr>
      <w:r w:rsidRPr="00091A9B">
        <w:rPr>
          <w:sz w:val="16"/>
        </w:rPr>
        <w:t>And now, even as he’s gotten on the ballot in more states, it appears that the polling threshold for the next debate will be his undoing. He needs to earn 15 percent in four qualifying polls from Aug. 1-Sept. 3 to be able to compete in the ABC News debate on Sept. 10, and he’s nowhere near that right now.</w:t>
      </w:r>
    </w:p>
    <w:p w14:paraId="0B4C612C" w14:textId="77777777" w:rsidR="00091A9B" w:rsidRPr="00091A9B" w:rsidRDefault="00091A9B" w:rsidP="00091A9B">
      <w:pPr>
        <w:rPr>
          <w:sz w:val="16"/>
        </w:rPr>
      </w:pPr>
      <w:r w:rsidRPr="00091A9B">
        <w:rPr>
          <w:rStyle w:val="StyleUnderline"/>
        </w:rPr>
        <w:t xml:space="preserve">Kennedy and various </w:t>
      </w:r>
      <w:r w:rsidRPr="00091A9B">
        <w:rPr>
          <w:rStyle w:val="Emphasis"/>
        </w:rPr>
        <w:t>third-party candidates</w:t>
      </w:r>
      <w:r w:rsidRPr="00091A9B">
        <w:rPr>
          <w:rStyle w:val="StyleUnderline"/>
        </w:rPr>
        <w:t xml:space="preserve"> have been courting the </w:t>
      </w:r>
      <w:r w:rsidRPr="00091A9B">
        <w:rPr>
          <w:rStyle w:val="Emphasis"/>
        </w:rPr>
        <w:t>significant share of voters</w:t>
      </w:r>
      <w:r w:rsidRPr="00091A9B">
        <w:rPr>
          <w:sz w:val="16"/>
        </w:rPr>
        <w:t xml:space="preserve"> </w:t>
      </w:r>
      <w:r w:rsidRPr="00091A9B">
        <w:rPr>
          <w:rStyle w:val="StyleUnderline"/>
        </w:rPr>
        <w:t xml:space="preserve">who viewed both </w:t>
      </w:r>
      <w:r w:rsidRPr="00091A9B">
        <w:rPr>
          <w:rStyle w:val="Emphasis"/>
        </w:rPr>
        <w:t>Biden and Trump unfavorably</w:t>
      </w:r>
      <w:r w:rsidRPr="00091A9B">
        <w:rPr>
          <w:sz w:val="16"/>
        </w:rPr>
        <w:t xml:space="preserve">. But these so-called </w:t>
      </w:r>
      <w:r w:rsidRPr="00091A9B">
        <w:rPr>
          <w:rStyle w:val="StyleUnderline"/>
          <w:highlight w:val="cyan"/>
        </w:rPr>
        <w:t xml:space="preserve">double haters are </w:t>
      </w:r>
      <w:r w:rsidRPr="00091A9B">
        <w:rPr>
          <w:rStyle w:val="Emphasis"/>
          <w:highlight w:val="cyan"/>
        </w:rPr>
        <w:t>increasingly rare</w:t>
      </w:r>
      <w:r w:rsidRPr="00091A9B">
        <w:rPr>
          <w:sz w:val="16"/>
        </w:rPr>
        <w:t xml:space="preserve"> now, </w:t>
      </w:r>
      <w:r w:rsidRPr="00091A9B">
        <w:rPr>
          <w:rStyle w:val="StyleUnderline"/>
          <w:highlight w:val="cyan"/>
        </w:rPr>
        <w:t>thanks to improved views of</w:t>
      </w:r>
      <w:r w:rsidRPr="00091A9B">
        <w:rPr>
          <w:rStyle w:val="StyleUnderline"/>
        </w:rPr>
        <w:t xml:space="preserve"> Trump and </w:t>
      </w:r>
      <w:r w:rsidRPr="00091A9B">
        <w:rPr>
          <w:rStyle w:val="Emphasis"/>
          <w:highlight w:val="cyan"/>
        </w:rPr>
        <w:t>Harris’ stronger image</w:t>
      </w:r>
      <w:r w:rsidRPr="00091A9B">
        <w:rPr>
          <w:sz w:val="16"/>
        </w:rPr>
        <w:t xml:space="preserve"> </w:t>
      </w:r>
      <w:r w:rsidRPr="00091A9B">
        <w:rPr>
          <w:rStyle w:val="StyleUnderline"/>
        </w:rPr>
        <w:t>than Biden</w:t>
      </w:r>
      <w:r w:rsidRPr="00091A9B">
        <w:rPr>
          <w:sz w:val="16"/>
        </w:rPr>
        <w:t>.</w:t>
      </w:r>
    </w:p>
    <w:p w14:paraId="0C388E88" w14:textId="77777777" w:rsidR="00091A9B" w:rsidRPr="00091A9B" w:rsidRDefault="00091A9B" w:rsidP="00091A9B">
      <w:pPr>
        <w:pStyle w:val="Heading4"/>
        <w:rPr>
          <w:rFonts w:cs="Arial"/>
        </w:rPr>
      </w:pPr>
      <w:r w:rsidRPr="00091A9B">
        <w:rPr>
          <w:rFonts w:cs="Arial"/>
        </w:rPr>
        <w:t>Harris wins.</w:t>
      </w:r>
    </w:p>
    <w:p w14:paraId="70C0BE10" w14:textId="77777777" w:rsidR="00091A9B" w:rsidRPr="00091A9B" w:rsidRDefault="00091A9B" w:rsidP="00091A9B">
      <w:r w:rsidRPr="00091A9B">
        <w:t xml:space="preserve">Bill </w:t>
      </w:r>
      <w:r w:rsidRPr="00091A9B">
        <w:rPr>
          <w:rStyle w:val="Style13ptBold"/>
        </w:rPr>
        <w:t>Scher 7/21</w:t>
      </w:r>
      <w:r w:rsidRPr="00091A9B">
        <w:t>, contributing writer to POLITICO Magazine and the politics editor for the Washington Monthly, “15 Experts Predict What Biden’s Dropout Means for the 2024 Election,” POLITICO, 7/21/2024, https://www.politico.com/news/magazine/2024/07/21/biden-dropout-expert-predictions-00170164, JL</w:t>
      </w:r>
    </w:p>
    <w:p w14:paraId="2D4850AB" w14:textId="77777777" w:rsidR="00091A9B" w:rsidRPr="00091A9B" w:rsidRDefault="00091A9B" w:rsidP="00091A9B">
      <w:pPr>
        <w:rPr>
          <w:sz w:val="16"/>
        </w:rPr>
      </w:pPr>
      <w:r w:rsidRPr="00091A9B">
        <w:rPr>
          <w:rStyle w:val="Emphasis"/>
          <w:highlight w:val="cyan"/>
        </w:rPr>
        <w:lastRenderedPageBreak/>
        <w:t>Incumbent presidents</w:t>
      </w:r>
      <w:r w:rsidRPr="00091A9B">
        <w:rPr>
          <w:sz w:val="16"/>
          <w:highlight w:val="cyan"/>
        </w:rPr>
        <w:t xml:space="preserve"> </w:t>
      </w:r>
      <w:r w:rsidRPr="00091A9B">
        <w:rPr>
          <w:rStyle w:val="StyleUnderline"/>
          <w:highlight w:val="cyan"/>
        </w:rPr>
        <w:t>who preside over</w:t>
      </w:r>
      <w:r w:rsidRPr="00091A9B">
        <w:rPr>
          <w:sz w:val="16"/>
          <w:highlight w:val="cyan"/>
        </w:rPr>
        <w:t xml:space="preserve"> </w:t>
      </w:r>
      <w:r w:rsidRPr="00091A9B">
        <w:rPr>
          <w:rStyle w:val="Emphasis"/>
          <w:highlight w:val="cyan"/>
        </w:rPr>
        <w:t>growing econ</w:t>
      </w:r>
      <w:r w:rsidRPr="00091A9B">
        <w:rPr>
          <w:rStyle w:val="StyleUnderline"/>
        </w:rPr>
        <w:t>omies</w:t>
      </w:r>
      <w:r w:rsidRPr="00091A9B">
        <w:rPr>
          <w:sz w:val="16"/>
        </w:rPr>
        <w:t xml:space="preserve"> </w:t>
      </w:r>
      <w:r w:rsidRPr="00091A9B">
        <w:rPr>
          <w:rStyle w:val="StyleUnderline"/>
          <w:highlight w:val="cyan"/>
        </w:rPr>
        <w:t xml:space="preserve">with </w:t>
      </w:r>
      <w:r w:rsidRPr="00091A9B">
        <w:rPr>
          <w:rStyle w:val="Emphasis"/>
          <w:highlight w:val="cyan"/>
        </w:rPr>
        <w:t>low unemployment</w:t>
      </w:r>
      <w:r w:rsidRPr="00091A9B">
        <w:rPr>
          <w:sz w:val="16"/>
        </w:rPr>
        <w:t xml:space="preserve"> </w:t>
      </w:r>
      <w:r w:rsidRPr="00091A9B">
        <w:rPr>
          <w:rStyle w:val="StyleUnderline"/>
        </w:rPr>
        <w:t xml:space="preserve">and wages rising </w:t>
      </w:r>
      <w:r w:rsidRPr="00091A9B">
        <w:rPr>
          <w:rStyle w:val="Emphasis"/>
        </w:rPr>
        <w:t>faster than inflation</w:t>
      </w:r>
      <w:r w:rsidRPr="00091A9B">
        <w:rPr>
          <w:sz w:val="16"/>
        </w:rPr>
        <w:t xml:space="preserve">, </w:t>
      </w:r>
      <w:r w:rsidRPr="00091A9B">
        <w:rPr>
          <w:rStyle w:val="StyleUnderline"/>
        </w:rPr>
        <w:t xml:space="preserve">and who have not sent American </w:t>
      </w:r>
      <w:r w:rsidRPr="00091A9B">
        <w:rPr>
          <w:rStyle w:val="Emphasis"/>
        </w:rPr>
        <w:t>ground troops</w:t>
      </w:r>
      <w:r w:rsidRPr="00091A9B">
        <w:rPr>
          <w:sz w:val="16"/>
        </w:rPr>
        <w:t xml:space="preserve"> </w:t>
      </w:r>
      <w:r w:rsidRPr="00091A9B">
        <w:rPr>
          <w:rStyle w:val="StyleUnderline"/>
        </w:rPr>
        <w:t xml:space="preserve">to fight and die in </w:t>
      </w:r>
      <w:r w:rsidRPr="00091A9B">
        <w:rPr>
          <w:rStyle w:val="Emphasis"/>
        </w:rPr>
        <w:t>unpopular wars</w:t>
      </w:r>
      <w:r w:rsidRPr="00091A9B">
        <w:rPr>
          <w:sz w:val="16"/>
        </w:rPr>
        <w:t xml:space="preserve">, </w:t>
      </w:r>
      <w:r w:rsidRPr="00091A9B">
        <w:rPr>
          <w:rStyle w:val="Emphasis"/>
          <w:highlight w:val="cyan"/>
        </w:rPr>
        <w:t>consistently win</w:t>
      </w:r>
      <w:r w:rsidRPr="00091A9B">
        <w:rPr>
          <w:rStyle w:val="Emphasis"/>
        </w:rPr>
        <w:t xml:space="preserve"> reelection</w:t>
      </w:r>
      <w:r w:rsidRPr="00091A9B">
        <w:rPr>
          <w:sz w:val="16"/>
        </w:rPr>
        <w:t>. Economic improvement fosters confidence that the existing administration can ably address any remaining problems. All evidence suggests that Joe Biden was on track to lose reelection largely because of concerns about cognitive decline. Now that Biden will not be the nominee, Democrats have a fantastic opportunity to return the race to traditional fundamentals.</w:t>
      </w:r>
    </w:p>
    <w:p w14:paraId="4A4B7654" w14:textId="77777777" w:rsidR="00091A9B" w:rsidRPr="00091A9B" w:rsidRDefault="00091A9B" w:rsidP="00091A9B">
      <w:pPr>
        <w:rPr>
          <w:sz w:val="16"/>
        </w:rPr>
      </w:pPr>
      <w:r w:rsidRPr="00091A9B">
        <w:rPr>
          <w:rStyle w:val="StyleUnderline"/>
        </w:rPr>
        <w:t xml:space="preserve">For the </w:t>
      </w:r>
      <w:r w:rsidRPr="00091A9B">
        <w:rPr>
          <w:rStyle w:val="Emphasis"/>
        </w:rPr>
        <w:t>next four months</w:t>
      </w:r>
      <w:r w:rsidRPr="00091A9B">
        <w:rPr>
          <w:sz w:val="16"/>
        </w:rPr>
        <w:t xml:space="preserve">, </w:t>
      </w:r>
      <w:r w:rsidRPr="00091A9B">
        <w:rPr>
          <w:rStyle w:val="StyleUnderline"/>
        </w:rPr>
        <w:t>I certainly expect Trump and his running mate</w:t>
      </w:r>
      <w:r w:rsidRPr="00091A9B">
        <w:rPr>
          <w:sz w:val="16"/>
        </w:rPr>
        <w:t xml:space="preserve"> </w:t>
      </w:r>
      <w:r w:rsidRPr="00091A9B">
        <w:rPr>
          <w:rStyle w:val="Emphasis"/>
        </w:rPr>
        <w:t xml:space="preserve">Senator JD </w:t>
      </w:r>
      <w:r w:rsidRPr="00091A9B">
        <w:rPr>
          <w:rStyle w:val="Emphasis"/>
          <w:highlight w:val="cyan"/>
        </w:rPr>
        <w:t>Vance</w:t>
      </w:r>
      <w:r w:rsidRPr="00091A9B">
        <w:rPr>
          <w:sz w:val="16"/>
          <w:highlight w:val="cyan"/>
        </w:rPr>
        <w:t xml:space="preserve"> </w:t>
      </w:r>
      <w:r w:rsidRPr="00091A9B">
        <w:rPr>
          <w:rStyle w:val="StyleUnderline"/>
          <w:highlight w:val="cyan"/>
        </w:rPr>
        <w:t>to try to detach</w:t>
      </w:r>
      <w:r w:rsidRPr="00091A9B">
        <w:rPr>
          <w:rStyle w:val="StyleUnderline"/>
        </w:rPr>
        <w:t xml:space="preserve"> the </w:t>
      </w:r>
      <w:r w:rsidRPr="00091A9B">
        <w:rPr>
          <w:rStyle w:val="StyleUnderline"/>
          <w:highlight w:val="cyan"/>
        </w:rPr>
        <w:t>race from</w:t>
      </w:r>
      <w:r w:rsidRPr="00091A9B">
        <w:rPr>
          <w:sz w:val="16"/>
          <w:highlight w:val="cyan"/>
        </w:rPr>
        <w:t xml:space="preserve"> </w:t>
      </w:r>
      <w:r w:rsidRPr="00091A9B">
        <w:rPr>
          <w:rStyle w:val="Emphasis"/>
          <w:highlight w:val="cyan"/>
        </w:rPr>
        <w:t>traditional fundamentals</w:t>
      </w:r>
      <w:r w:rsidRPr="00091A9B">
        <w:rPr>
          <w:sz w:val="16"/>
        </w:rPr>
        <w:t xml:space="preserve"> with race-baiting, misogyny and immigrant-bashing. It’s already started.</w:t>
      </w:r>
    </w:p>
    <w:p w14:paraId="4C0755EC" w14:textId="77777777" w:rsidR="00091A9B" w:rsidRPr="00091A9B" w:rsidRDefault="00091A9B" w:rsidP="00091A9B">
      <w:pPr>
        <w:rPr>
          <w:sz w:val="16"/>
        </w:rPr>
      </w:pPr>
      <w:r w:rsidRPr="00091A9B">
        <w:rPr>
          <w:sz w:val="16"/>
        </w:rPr>
        <w:t>On Saturday Vance said of Harris, “</w:t>
      </w:r>
      <w:r w:rsidRPr="00091A9B">
        <w:rPr>
          <w:rStyle w:val="StyleUnderline"/>
        </w:rPr>
        <w:t xml:space="preserve">What the hell have you done other than </w:t>
      </w:r>
      <w:r w:rsidRPr="00091A9B">
        <w:rPr>
          <w:rStyle w:val="Emphasis"/>
        </w:rPr>
        <w:t>collect a check?</w:t>
      </w:r>
      <w:r w:rsidRPr="00091A9B">
        <w:rPr>
          <w:sz w:val="16"/>
        </w:rPr>
        <w:t xml:space="preserve">” </w:t>
      </w:r>
      <w:r w:rsidRPr="00091A9B">
        <w:rPr>
          <w:rStyle w:val="StyleUnderline"/>
        </w:rPr>
        <w:t xml:space="preserve">Vance has barely </w:t>
      </w:r>
      <w:r w:rsidRPr="00091A9B">
        <w:rPr>
          <w:rStyle w:val="Emphasis"/>
        </w:rPr>
        <w:t>served in government,</w:t>
      </w:r>
      <w:r w:rsidRPr="00091A9B">
        <w:rPr>
          <w:sz w:val="16"/>
        </w:rPr>
        <w:t xml:space="preserve"> </w:t>
      </w:r>
      <w:r w:rsidRPr="00091A9B">
        <w:rPr>
          <w:rStyle w:val="StyleUnderline"/>
        </w:rPr>
        <w:t xml:space="preserve">while </w:t>
      </w:r>
      <w:r w:rsidRPr="00091A9B">
        <w:rPr>
          <w:rStyle w:val="StyleUnderline"/>
          <w:highlight w:val="cyan"/>
        </w:rPr>
        <w:t xml:space="preserve">Harris has been a city </w:t>
      </w:r>
      <w:r w:rsidRPr="00091A9B">
        <w:rPr>
          <w:rStyle w:val="Emphasis"/>
          <w:highlight w:val="cyan"/>
        </w:rPr>
        <w:t>district attorney</w:t>
      </w:r>
      <w:r w:rsidRPr="00091A9B">
        <w:rPr>
          <w:sz w:val="16"/>
        </w:rPr>
        <w:t xml:space="preserve">, </w:t>
      </w:r>
      <w:r w:rsidRPr="00091A9B">
        <w:rPr>
          <w:rStyle w:val="Emphasis"/>
        </w:rPr>
        <w:t xml:space="preserve">state </w:t>
      </w:r>
      <w:r w:rsidRPr="00091A9B">
        <w:rPr>
          <w:rStyle w:val="Emphasis"/>
          <w:highlight w:val="cyan"/>
        </w:rPr>
        <w:t>Attorney General</w:t>
      </w:r>
      <w:r w:rsidRPr="00091A9B">
        <w:rPr>
          <w:sz w:val="16"/>
        </w:rPr>
        <w:t xml:space="preserve">, </w:t>
      </w:r>
      <w:r w:rsidRPr="00091A9B">
        <w:rPr>
          <w:rStyle w:val="Emphasis"/>
          <w:highlight w:val="cyan"/>
        </w:rPr>
        <w:t>U.S. Senator</w:t>
      </w:r>
      <w:r w:rsidRPr="00091A9B">
        <w:rPr>
          <w:sz w:val="16"/>
          <w:highlight w:val="cyan"/>
        </w:rPr>
        <w:t xml:space="preserve"> </w:t>
      </w:r>
      <w:r w:rsidRPr="00091A9B">
        <w:rPr>
          <w:rStyle w:val="StyleUnderline"/>
          <w:highlight w:val="cyan"/>
        </w:rPr>
        <w:t xml:space="preserve">and </w:t>
      </w:r>
      <w:r w:rsidRPr="00091A9B">
        <w:rPr>
          <w:rStyle w:val="Emphasis"/>
          <w:highlight w:val="cyan"/>
        </w:rPr>
        <w:t>vice president</w:t>
      </w:r>
      <w:r w:rsidRPr="00091A9B">
        <w:rPr>
          <w:sz w:val="16"/>
        </w:rPr>
        <w:t xml:space="preserve"> </w:t>
      </w:r>
      <w:r w:rsidRPr="00091A9B">
        <w:rPr>
          <w:rStyle w:val="StyleUnderline"/>
        </w:rPr>
        <w:t xml:space="preserve">who has represented the </w:t>
      </w:r>
      <w:r w:rsidRPr="00091A9B">
        <w:rPr>
          <w:rStyle w:val="Emphasis"/>
        </w:rPr>
        <w:t>administration</w:t>
      </w:r>
      <w:r w:rsidRPr="00091A9B">
        <w:rPr>
          <w:rStyle w:val="StyleUnderline"/>
        </w:rPr>
        <w:t xml:space="preserve"> on more than </w:t>
      </w:r>
      <w:r w:rsidRPr="00091A9B">
        <w:rPr>
          <w:rStyle w:val="Emphasis"/>
        </w:rPr>
        <w:t>15 foreign visits</w:t>
      </w:r>
      <w:r w:rsidRPr="00091A9B">
        <w:rPr>
          <w:sz w:val="16"/>
        </w:rPr>
        <w:t xml:space="preserve">. Yet Vance is talking about Harris like she’s on welfare. </w:t>
      </w:r>
      <w:r w:rsidRPr="00091A9B">
        <w:rPr>
          <w:rStyle w:val="StyleUnderline"/>
        </w:rPr>
        <w:t>Trump responded to Biden’s withdrawal</w:t>
      </w:r>
      <w:r w:rsidRPr="00091A9B">
        <w:rPr>
          <w:sz w:val="16"/>
        </w:rPr>
        <w:t xml:space="preserve"> by accusing him of welcoming “millions of people coming across our border” including “many from prisons, mental institutions, and record numbers of terrorists,” completely </w:t>
      </w:r>
      <w:r w:rsidRPr="00091A9B">
        <w:rPr>
          <w:rStyle w:val="StyleUnderline"/>
        </w:rPr>
        <w:t xml:space="preserve">ignoring the success of the </w:t>
      </w:r>
      <w:r w:rsidRPr="00091A9B">
        <w:rPr>
          <w:rStyle w:val="Emphasis"/>
        </w:rPr>
        <w:t>recent border crackdown</w:t>
      </w:r>
      <w:r w:rsidRPr="00091A9B">
        <w:rPr>
          <w:sz w:val="16"/>
        </w:rPr>
        <w:t>.</w:t>
      </w:r>
    </w:p>
    <w:p w14:paraId="50781DAB" w14:textId="77777777" w:rsidR="00091A9B" w:rsidRPr="00091A9B" w:rsidRDefault="00091A9B" w:rsidP="00091A9B">
      <w:pPr>
        <w:rPr>
          <w:sz w:val="16"/>
        </w:rPr>
      </w:pPr>
      <w:r w:rsidRPr="00091A9B">
        <w:rPr>
          <w:sz w:val="16"/>
        </w:rPr>
        <w:t xml:space="preserve">Biden’s increasingly garbled speech allowed age and health to overshadow his record. </w:t>
      </w:r>
      <w:r w:rsidRPr="00091A9B">
        <w:rPr>
          <w:rStyle w:val="StyleUnderline"/>
          <w:highlight w:val="cyan"/>
        </w:rPr>
        <w:t>Harris’s recent appearances</w:t>
      </w:r>
      <w:r w:rsidRPr="00091A9B">
        <w:rPr>
          <w:sz w:val="16"/>
        </w:rPr>
        <w:t xml:space="preserve"> </w:t>
      </w:r>
      <w:r w:rsidRPr="00091A9B">
        <w:rPr>
          <w:rStyle w:val="Emphasis"/>
        </w:rPr>
        <w:t>on the campaign</w:t>
      </w:r>
      <w:r w:rsidRPr="00091A9B">
        <w:rPr>
          <w:sz w:val="16"/>
        </w:rPr>
        <w:t xml:space="preserve"> </w:t>
      </w:r>
      <w:r w:rsidRPr="00091A9B">
        <w:rPr>
          <w:rStyle w:val="StyleUnderline"/>
        </w:rPr>
        <w:t xml:space="preserve">trail </w:t>
      </w:r>
      <w:r w:rsidRPr="00091A9B">
        <w:rPr>
          <w:rStyle w:val="StyleUnderline"/>
          <w:highlight w:val="cyan"/>
        </w:rPr>
        <w:t xml:space="preserve">have been </w:t>
      </w:r>
      <w:r w:rsidRPr="00091A9B">
        <w:rPr>
          <w:rStyle w:val="Emphasis"/>
          <w:highlight w:val="cyan"/>
        </w:rPr>
        <w:t>far sharper</w:t>
      </w:r>
      <w:r w:rsidRPr="00091A9B">
        <w:rPr>
          <w:sz w:val="16"/>
        </w:rPr>
        <w:t xml:space="preserve">. I can’t predict with certainty how well she will hold up to vicious attacks over the next four months, but </w:t>
      </w:r>
      <w:r w:rsidRPr="00091A9B">
        <w:rPr>
          <w:rStyle w:val="StyleUnderline"/>
        </w:rPr>
        <w:t xml:space="preserve">she is </w:t>
      </w:r>
      <w:r w:rsidRPr="00091A9B">
        <w:rPr>
          <w:rStyle w:val="Emphasis"/>
          <w:highlight w:val="cyan"/>
        </w:rPr>
        <w:t>better equipped</w:t>
      </w:r>
      <w:r w:rsidRPr="00091A9B">
        <w:rPr>
          <w:rStyle w:val="StyleUnderline"/>
          <w:highlight w:val="cyan"/>
        </w:rPr>
        <w:t xml:space="preserve"> to neutralize</w:t>
      </w:r>
      <w:r w:rsidRPr="00091A9B">
        <w:rPr>
          <w:rStyle w:val="StyleUnderline"/>
        </w:rPr>
        <w:t xml:space="preserve"> such </w:t>
      </w:r>
      <w:r w:rsidRPr="00091A9B">
        <w:rPr>
          <w:rStyle w:val="StyleUnderline"/>
          <w:highlight w:val="cyan"/>
        </w:rPr>
        <w:t>distractions and return</w:t>
      </w:r>
      <w:r w:rsidRPr="00091A9B">
        <w:rPr>
          <w:sz w:val="16"/>
          <w:highlight w:val="cyan"/>
        </w:rPr>
        <w:t xml:space="preserve"> </w:t>
      </w:r>
      <w:r w:rsidRPr="00091A9B">
        <w:rPr>
          <w:rStyle w:val="StyleUnderline"/>
          <w:highlight w:val="cyan"/>
        </w:rPr>
        <w:t xml:space="preserve">the focus to the </w:t>
      </w:r>
      <w:r w:rsidRPr="00091A9B">
        <w:rPr>
          <w:rStyle w:val="Emphasis"/>
          <w:highlight w:val="cyan"/>
        </w:rPr>
        <w:t>subject areas</w:t>
      </w:r>
      <w:r w:rsidRPr="00091A9B">
        <w:rPr>
          <w:rStyle w:val="StyleUnderline"/>
          <w:highlight w:val="cyan"/>
        </w:rPr>
        <w:t xml:space="preserve"> where reelection efforts are</w:t>
      </w:r>
      <w:r w:rsidRPr="00091A9B">
        <w:rPr>
          <w:sz w:val="16"/>
          <w:highlight w:val="cyan"/>
        </w:rPr>
        <w:t xml:space="preserve"> </w:t>
      </w:r>
      <w:r w:rsidRPr="00091A9B">
        <w:rPr>
          <w:rStyle w:val="Emphasis"/>
          <w:highlight w:val="cyan"/>
        </w:rPr>
        <w:t>typically won</w:t>
      </w:r>
      <w:r w:rsidRPr="00091A9B">
        <w:rPr>
          <w:sz w:val="16"/>
        </w:rPr>
        <w:t>.</w:t>
      </w:r>
    </w:p>
    <w:p w14:paraId="2B170848" w14:textId="77777777" w:rsidR="00091A9B" w:rsidRPr="00091A9B" w:rsidRDefault="00091A9B" w:rsidP="00091A9B">
      <w:pPr>
        <w:pStyle w:val="Heading3"/>
        <w:rPr>
          <w:rFonts w:cs="Arial"/>
        </w:rPr>
      </w:pPr>
      <w:r w:rsidRPr="00091A9B">
        <w:rPr>
          <w:rFonts w:cs="Arial"/>
        </w:rPr>
        <w:lastRenderedPageBreak/>
        <w:t>U---Elections---AT: Inflation</w:t>
      </w:r>
    </w:p>
    <w:p w14:paraId="2DA57FDC" w14:textId="77777777" w:rsidR="00091A9B" w:rsidRPr="00091A9B" w:rsidRDefault="00091A9B" w:rsidP="00091A9B">
      <w:pPr>
        <w:pStyle w:val="Heading4"/>
        <w:rPr>
          <w:rFonts w:cs="Arial"/>
        </w:rPr>
      </w:pPr>
      <w:r w:rsidRPr="00091A9B">
        <w:rPr>
          <w:rFonts w:cs="Arial"/>
        </w:rPr>
        <w:t xml:space="preserve">Harris can pitch a </w:t>
      </w:r>
      <w:r w:rsidRPr="00091A9B">
        <w:rPr>
          <w:rFonts w:cs="Arial"/>
          <w:u w:val="single"/>
        </w:rPr>
        <w:t>compelling case</w:t>
      </w:r>
      <w:r w:rsidRPr="00091A9B">
        <w:rPr>
          <w:rFonts w:cs="Arial"/>
        </w:rPr>
        <w:t xml:space="preserve"> against Trump on inflation. </w:t>
      </w:r>
    </w:p>
    <w:p w14:paraId="4126DC42" w14:textId="77777777" w:rsidR="00091A9B" w:rsidRPr="00091A9B" w:rsidRDefault="00091A9B" w:rsidP="00091A9B">
      <w:r w:rsidRPr="00091A9B">
        <w:t xml:space="preserve">Hillary Rodham </w:t>
      </w:r>
      <w:r w:rsidRPr="00091A9B">
        <w:rPr>
          <w:rStyle w:val="Style13ptBold"/>
        </w:rPr>
        <w:t>Clinton 7/23</w:t>
      </w:r>
      <w:r w:rsidRPr="00091A9B">
        <w:t>, Democratic nominee for president in 2016, former U.S. secretary of state and senator from New York, “Hillary Clinton: How Kamala Harris Can Win and Make History,” The New York Times, 7/23/2024, https://www.nytimes.com/2024/07/23/opinion/kamala-harris-donald-trump.html, JL</w:t>
      </w:r>
    </w:p>
    <w:p w14:paraId="0ADCB8CE" w14:textId="77777777" w:rsidR="00091A9B" w:rsidRPr="00091A9B" w:rsidRDefault="00091A9B" w:rsidP="00091A9B">
      <w:pPr>
        <w:rPr>
          <w:sz w:val="16"/>
        </w:rPr>
      </w:pPr>
      <w:r w:rsidRPr="00091A9B">
        <w:rPr>
          <w:rStyle w:val="StyleUnderline"/>
        </w:rPr>
        <w:t xml:space="preserve">Ms. </w:t>
      </w:r>
      <w:r w:rsidRPr="00091A9B">
        <w:rPr>
          <w:rStyle w:val="Emphasis"/>
          <w:highlight w:val="cyan"/>
        </w:rPr>
        <w:t>Harris</w:t>
      </w:r>
      <w:r w:rsidRPr="00091A9B">
        <w:rPr>
          <w:rStyle w:val="StyleUnderline"/>
          <w:highlight w:val="cyan"/>
        </w:rPr>
        <w:t xml:space="preserve"> will face</w:t>
      </w:r>
      <w:r w:rsidRPr="00091A9B">
        <w:rPr>
          <w:rStyle w:val="StyleUnderline"/>
        </w:rPr>
        <w:t xml:space="preserve"> unique </w:t>
      </w:r>
      <w:r w:rsidRPr="00091A9B">
        <w:rPr>
          <w:rStyle w:val="Emphasis"/>
          <w:highlight w:val="cyan"/>
        </w:rPr>
        <w:t>additional challenges</w:t>
      </w:r>
      <w:r w:rsidRPr="00091A9B">
        <w:rPr>
          <w:sz w:val="16"/>
        </w:rPr>
        <w:t xml:space="preserve"> </w:t>
      </w:r>
      <w:r w:rsidRPr="00091A9B">
        <w:rPr>
          <w:rStyle w:val="StyleUnderline"/>
        </w:rPr>
        <w:t xml:space="preserve">as the first </w:t>
      </w:r>
      <w:r w:rsidRPr="00091A9B">
        <w:rPr>
          <w:rStyle w:val="Emphasis"/>
        </w:rPr>
        <w:t>Black and South Asian woman</w:t>
      </w:r>
      <w:r w:rsidRPr="00091A9B">
        <w:rPr>
          <w:rStyle w:val="StyleUnderline"/>
        </w:rPr>
        <w:t xml:space="preserve"> to be </w:t>
      </w:r>
      <w:r w:rsidRPr="00091A9B">
        <w:rPr>
          <w:rStyle w:val="StyleUnderline"/>
          <w:highlight w:val="cyan"/>
        </w:rPr>
        <w:t xml:space="preserve">at the top of a </w:t>
      </w:r>
      <w:r w:rsidRPr="00091A9B">
        <w:rPr>
          <w:rStyle w:val="Emphasis"/>
          <w:highlight w:val="cyan"/>
        </w:rPr>
        <w:t>major party’s ticket</w:t>
      </w:r>
      <w:r w:rsidRPr="00091A9B">
        <w:rPr>
          <w:sz w:val="16"/>
          <w:highlight w:val="cyan"/>
        </w:rPr>
        <w:t>.</w:t>
      </w:r>
      <w:r w:rsidRPr="00091A9B">
        <w:rPr>
          <w:sz w:val="16"/>
        </w:rPr>
        <w:t xml:space="preserve"> That’s real, but </w:t>
      </w:r>
      <w:r w:rsidRPr="00091A9B">
        <w:rPr>
          <w:rStyle w:val="StyleUnderline"/>
        </w:rPr>
        <w:t xml:space="preserve">we </w:t>
      </w:r>
      <w:r w:rsidRPr="00091A9B">
        <w:rPr>
          <w:rStyle w:val="Emphasis"/>
        </w:rPr>
        <w:t>shouldn’t be afraid.</w:t>
      </w:r>
      <w:r w:rsidRPr="00091A9B">
        <w:rPr>
          <w:sz w:val="16"/>
        </w:rPr>
        <w:t xml:space="preserve"> It is a trap to believe that progress is impossible. After all, I won the national popular vote by nearly three million in 2016, and it’s not so long ago that Americans overwhelmingly elected our first Black president. As we saw in the 2022 midterms, abortion bans and attacks on democracy are galvanizing women voters like never before. With Ms. Harris at the top of the ticket leading the way, this movement may become an unstoppable wave.</w:t>
      </w:r>
    </w:p>
    <w:p w14:paraId="50AA6EBB" w14:textId="77777777" w:rsidR="00091A9B" w:rsidRPr="00091A9B" w:rsidRDefault="00091A9B" w:rsidP="00091A9B">
      <w:pPr>
        <w:rPr>
          <w:sz w:val="16"/>
        </w:rPr>
      </w:pPr>
      <w:r w:rsidRPr="00091A9B">
        <w:rPr>
          <w:sz w:val="16"/>
        </w:rPr>
        <w:t>Time is short to organize the campaign on her behalf, but the Labour Party in Britain and a broad left-wing coalition in France recently won big victories with even less time. Ms. Harris will have to reach out to voters who have been skeptical of Democrats and mobilize young voters who need convincing. But she can run on a strong record and ambitious plans to further reduce costs for families, enact common-sense gun safety laws and restore and protect our rights and freedoms.</w:t>
      </w:r>
    </w:p>
    <w:p w14:paraId="3566E91B" w14:textId="77777777" w:rsidR="00091A9B" w:rsidRPr="00091A9B" w:rsidRDefault="00091A9B" w:rsidP="00091A9B">
      <w:pPr>
        <w:rPr>
          <w:sz w:val="16"/>
        </w:rPr>
      </w:pPr>
      <w:r w:rsidRPr="00091A9B">
        <w:rPr>
          <w:rStyle w:val="StyleUnderline"/>
        </w:rPr>
        <w:t xml:space="preserve">She has </w:t>
      </w:r>
      <w:r w:rsidRPr="00091A9B">
        <w:rPr>
          <w:rStyle w:val="StyleUnderline"/>
          <w:highlight w:val="cyan"/>
        </w:rPr>
        <w:t>a great story to tell about</w:t>
      </w:r>
      <w:r w:rsidRPr="00091A9B">
        <w:rPr>
          <w:rStyle w:val="StyleUnderline"/>
        </w:rPr>
        <w:t xml:space="preserve"> the </w:t>
      </w:r>
      <w:r w:rsidRPr="00091A9B">
        <w:rPr>
          <w:rStyle w:val="Emphasis"/>
          <w:highlight w:val="cyan"/>
        </w:rPr>
        <w:t>accomplishments</w:t>
      </w:r>
      <w:r w:rsidRPr="00091A9B">
        <w:rPr>
          <w:rStyle w:val="Emphasis"/>
        </w:rPr>
        <w:t xml:space="preserve"> of this administration</w:t>
      </w:r>
      <w:r w:rsidRPr="00091A9B">
        <w:rPr>
          <w:sz w:val="16"/>
        </w:rPr>
        <w:t xml:space="preserve">. </w:t>
      </w:r>
      <w:r w:rsidRPr="00091A9B">
        <w:rPr>
          <w:rStyle w:val="Emphasis"/>
        </w:rPr>
        <w:t>Mr. Biden and Ms. Harris</w:t>
      </w:r>
      <w:r w:rsidRPr="00091A9B">
        <w:rPr>
          <w:sz w:val="16"/>
        </w:rPr>
        <w:t xml:space="preserve"> </w:t>
      </w:r>
      <w:r w:rsidRPr="00091A9B">
        <w:rPr>
          <w:rStyle w:val="StyleUnderline"/>
        </w:rPr>
        <w:t xml:space="preserve">led </w:t>
      </w:r>
      <w:r w:rsidRPr="00091A9B">
        <w:rPr>
          <w:rStyle w:val="Emphasis"/>
        </w:rPr>
        <w:t>America’s comeback</w:t>
      </w:r>
      <w:r w:rsidRPr="00091A9B">
        <w:rPr>
          <w:sz w:val="16"/>
        </w:rPr>
        <w:t xml:space="preserve"> </w:t>
      </w:r>
      <w:r w:rsidRPr="00091A9B">
        <w:rPr>
          <w:rStyle w:val="StyleUnderline"/>
        </w:rPr>
        <w:t xml:space="preserve">after Mr. Trump bungled the pandemic and </w:t>
      </w:r>
      <w:r w:rsidRPr="00091A9B">
        <w:rPr>
          <w:rStyle w:val="Emphasis"/>
        </w:rPr>
        <w:t>left our econ</w:t>
      </w:r>
      <w:r w:rsidRPr="00091A9B">
        <w:rPr>
          <w:rStyle w:val="StyleUnderline"/>
        </w:rPr>
        <w:t>omy</w:t>
      </w:r>
      <w:r w:rsidRPr="00091A9B">
        <w:rPr>
          <w:sz w:val="16"/>
        </w:rPr>
        <w:t xml:space="preserve"> </w:t>
      </w:r>
      <w:r w:rsidRPr="00091A9B">
        <w:rPr>
          <w:rStyle w:val="Emphasis"/>
        </w:rPr>
        <w:t>in free fall</w:t>
      </w:r>
      <w:r w:rsidRPr="00091A9B">
        <w:rPr>
          <w:sz w:val="16"/>
        </w:rPr>
        <w:t xml:space="preserve">. Under their leadership, </w:t>
      </w:r>
      <w:r w:rsidRPr="00091A9B">
        <w:rPr>
          <w:rStyle w:val="StyleUnderline"/>
        </w:rPr>
        <w:t xml:space="preserve">the </w:t>
      </w:r>
      <w:r w:rsidRPr="00091A9B">
        <w:rPr>
          <w:rStyle w:val="Emphasis"/>
        </w:rPr>
        <w:t>U</w:t>
      </w:r>
      <w:r w:rsidRPr="00091A9B">
        <w:rPr>
          <w:sz w:val="16"/>
        </w:rPr>
        <w:t xml:space="preserve">nited </w:t>
      </w:r>
      <w:r w:rsidRPr="00091A9B">
        <w:rPr>
          <w:rStyle w:val="Emphasis"/>
        </w:rPr>
        <w:t>S</w:t>
      </w:r>
      <w:r w:rsidRPr="00091A9B">
        <w:rPr>
          <w:sz w:val="16"/>
        </w:rPr>
        <w:t xml:space="preserve">tates has </w:t>
      </w:r>
      <w:r w:rsidRPr="00091A9B">
        <w:rPr>
          <w:rStyle w:val="StyleUnderline"/>
        </w:rPr>
        <w:t xml:space="preserve">created more than </w:t>
      </w:r>
      <w:r w:rsidRPr="00091A9B">
        <w:rPr>
          <w:rStyle w:val="Emphasis"/>
        </w:rPr>
        <w:t>15 million jobs</w:t>
      </w:r>
      <w:r w:rsidRPr="00091A9B">
        <w:rPr>
          <w:sz w:val="16"/>
        </w:rPr>
        <w:t>, and unemployment is near a 50-year low.</w:t>
      </w:r>
    </w:p>
    <w:p w14:paraId="48097D3C" w14:textId="77777777" w:rsidR="00091A9B" w:rsidRPr="00091A9B" w:rsidRDefault="00091A9B" w:rsidP="00091A9B">
      <w:pPr>
        <w:rPr>
          <w:sz w:val="16"/>
        </w:rPr>
      </w:pPr>
      <w:r w:rsidRPr="00091A9B">
        <w:rPr>
          <w:sz w:val="16"/>
        </w:rPr>
        <w:t xml:space="preserve">When inflation spiked around the globe, </w:t>
      </w:r>
      <w:r w:rsidRPr="00091A9B">
        <w:rPr>
          <w:rStyle w:val="StyleUnderline"/>
        </w:rPr>
        <w:t xml:space="preserve">many </w:t>
      </w:r>
      <w:r w:rsidRPr="00091A9B">
        <w:rPr>
          <w:rStyle w:val="Emphasis"/>
        </w:rPr>
        <w:t>econo</w:t>
      </w:r>
      <w:r w:rsidRPr="00091A9B">
        <w:rPr>
          <w:rStyle w:val="StyleUnderline"/>
        </w:rPr>
        <w:t>mists said the only way to tame it would</w:t>
      </w:r>
      <w:r w:rsidRPr="00091A9B">
        <w:rPr>
          <w:sz w:val="16"/>
        </w:rPr>
        <w:t xml:space="preserve"> </w:t>
      </w:r>
      <w:r w:rsidRPr="00091A9B">
        <w:rPr>
          <w:rStyle w:val="Emphasis"/>
        </w:rPr>
        <w:t>be a painful recession</w:t>
      </w:r>
      <w:r w:rsidRPr="00091A9B">
        <w:rPr>
          <w:sz w:val="16"/>
        </w:rPr>
        <w:t xml:space="preserve"> </w:t>
      </w:r>
      <w:r w:rsidRPr="00091A9B">
        <w:rPr>
          <w:rStyle w:val="StyleUnderline"/>
        </w:rPr>
        <w:t xml:space="preserve">with </w:t>
      </w:r>
      <w:r w:rsidRPr="00091A9B">
        <w:rPr>
          <w:rStyle w:val="Emphasis"/>
        </w:rPr>
        <w:t>major job losses</w:t>
      </w:r>
      <w:r w:rsidRPr="00091A9B">
        <w:rPr>
          <w:sz w:val="16"/>
        </w:rPr>
        <w:t xml:space="preserve">. But </w:t>
      </w:r>
      <w:r w:rsidRPr="00091A9B">
        <w:rPr>
          <w:rStyle w:val="Emphasis"/>
        </w:rPr>
        <w:t>Mr. Biden</w:t>
      </w:r>
      <w:r w:rsidRPr="00091A9B">
        <w:rPr>
          <w:sz w:val="16"/>
        </w:rPr>
        <w:t xml:space="preserve"> </w:t>
      </w:r>
      <w:r w:rsidRPr="00091A9B">
        <w:rPr>
          <w:rStyle w:val="StyleUnderline"/>
        </w:rPr>
        <w:t>and</w:t>
      </w:r>
      <w:r w:rsidRPr="00091A9B">
        <w:rPr>
          <w:sz w:val="16"/>
        </w:rPr>
        <w:t xml:space="preserve"> </w:t>
      </w:r>
      <w:r w:rsidRPr="00091A9B">
        <w:rPr>
          <w:rStyle w:val="Emphasis"/>
        </w:rPr>
        <w:t>Ms. Harris</w:t>
      </w:r>
      <w:r w:rsidRPr="00091A9B">
        <w:rPr>
          <w:sz w:val="16"/>
        </w:rPr>
        <w:t xml:space="preserve"> </w:t>
      </w:r>
      <w:r w:rsidRPr="00091A9B">
        <w:rPr>
          <w:rStyle w:val="StyleUnderline"/>
        </w:rPr>
        <w:t xml:space="preserve">kept Americans working as </w:t>
      </w:r>
      <w:r w:rsidRPr="00091A9B">
        <w:rPr>
          <w:rStyle w:val="Emphasis"/>
          <w:highlight w:val="cyan"/>
        </w:rPr>
        <w:t>inflation</w:t>
      </w:r>
      <w:r w:rsidRPr="00091A9B">
        <w:rPr>
          <w:sz w:val="16"/>
          <w:highlight w:val="cyan"/>
        </w:rPr>
        <w:t xml:space="preserve"> </w:t>
      </w:r>
      <w:r w:rsidRPr="00091A9B">
        <w:rPr>
          <w:rStyle w:val="StyleUnderline"/>
          <w:highlight w:val="cyan"/>
        </w:rPr>
        <w:t>fell back</w:t>
      </w:r>
      <w:r w:rsidRPr="00091A9B">
        <w:rPr>
          <w:rStyle w:val="StyleUnderline"/>
        </w:rPr>
        <w:t xml:space="preserve"> toward </w:t>
      </w:r>
      <w:r w:rsidRPr="00091A9B">
        <w:rPr>
          <w:rStyle w:val="Emphasis"/>
        </w:rPr>
        <w:t>normal levels</w:t>
      </w:r>
      <w:r w:rsidRPr="00091A9B">
        <w:rPr>
          <w:sz w:val="16"/>
        </w:rPr>
        <w:t xml:space="preserve"> </w:t>
      </w:r>
      <w:r w:rsidRPr="00091A9B">
        <w:rPr>
          <w:rStyle w:val="StyleUnderline"/>
          <w:highlight w:val="cyan"/>
        </w:rPr>
        <w:t xml:space="preserve">and </w:t>
      </w:r>
      <w:r w:rsidRPr="00091A9B">
        <w:rPr>
          <w:rStyle w:val="Emphasis"/>
          <w:highlight w:val="cyan"/>
        </w:rPr>
        <w:t>real incomes</w:t>
      </w:r>
      <w:r w:rsidRPr="00091A9B">
        <w:rPr>
          <w:sz w:val="16"/>
        </w:rPr>
        <w:t xml:space="preserve"> </w:t>
      </w:r>
      <w:r w:rsidRPr="00091A9B">
        <w:rPr>
          <w:rStyle w:val="StyleUnderline"/>
        </w:rPr>
        <w:t xml:space="preserve">for </w:t>
      </w:r>
      <w:r w:rsidRPr="00091A9B">
        <w:rPr>
          <w:rStyle w:val="Emphasis"/>
        </w:rPr>
        <w:t>working people</w:t>
      </w:r>
      <w:r w:rsidRPr="00091A9B">
        <w:rPr>
          <w:sz w:val="16"/>
        </w:rPr>
        <w:t xml:space="preserve"> </w:t>
      </w:r>
      <w:r w:rsidRPr="00091A9B">
        <w:rPr>
          <w:rStyle w:val="StyleUnderline"/>
          <w:highlight w:val="cyan"/>
        </w:rPr>
        <w:t>rose</w:t>
      </w:r>
      <w:r w:rsidRPr="00091A9B">
        <w:rPr>
          <w:sz w:val="16"/>
          <w:szCs w:val="16"/>
        </w:rPr>
        <w:t>.</w:t>
      </w:r>
    </w:p>
    <w:p w14:paraId="2F164B21" w14:textId="77777777" w:rsidR="00091A9B" w:rsidRPr="00091A9B" w:rsidRDefault="00091A9B" w:rsidP="00091A9B">
      <w:pPr>
        <w:rPr>
          <w:sz w:val="16"/>
        </w:rPr>
      </w:pPr>
      <w:r w:rsidRPr="00091A9B">
        <w:rPr>
          <w:rStyle w:val="StyleUnderline"/>
        </w:rPr>
        <w:t>When many thought bipartisanship</w:t>
      </w:r>
      <w:r w:rsidRPr="00091A9B">
        <w:rPr>
          <w:sz w:val="16"/>
        </w:rPr>
        <w:t xml:space="preserve"> </w:t>
      </w:r>
      <w:r w:rsidRPr="00091A9B">
        <w:rPr>
          <w:rStyle w:val="Emphasis"/>
        </w:rPr>
        <w:t>was dead</w:t>
      </w:r>
      <w:r w:rsidRPr="00091A9B">
        <w:rPr>
          <w:sz w:val="16"/>
        </w:rPr>
        <w:t xml:space="preserve">, </w:t>
      </w:r>
      <w:r w:rsidRPr="00091A9B">
        <w:rPr>
          <w:rStyle w:val="Emphasis"/>
        </w:rPr>
        <w:t xml:space="preserve">Mr. </w:t>
      </w:r>
      <w:r w:rsidRPr="00091A9B">
        <w:rPr>
          <w:rStyle w:val="Emphasis"/>
          <w:highlight w:val="cyan"/>
        </w:rPr>
        <w:t>Biden</w:t>
      </w:r>
      <w:r w:rsidRPr="00091A9B">
        <w:rPr>
          <w:sz w:val="16"/>
          <w:highlight w:val="cyan"/>
        </w:rPr>
        <w:t xml:space="preserve"> </w:t>
      </w:r>
      <w:r w:rsidRPr="00091A9B">
        <w:rPr>
          <w:rStyle w:val="StyleUnderline"/>
          <w:highlight w:val="cyan"/>
        </w:rPr>
        <w:t>and</w:t>
      </w:r>
      <w:r w:rsidRPr="00091A9B">
        <w:rPr>
          <w:rStyle w:val="StyleUnderline"/>
        </w:rPr>
        <w:t xml:space="preserve"> </w:t>
      </w:r>
      <w:r w:rsidRPr="00091A9B">
        <w:rPr>
          <w:rStyle w:val="Emphasis"/>
        </w:rPr>
        <w:t xml:space="preserve">Ms. </w:t>
      </w:r>
      <w:r w:rsidRPr="00091A9B">
        <w:rPr>
          <w:rStyle w:val="Emphasis"/>
          <w:highlight w:val="cyan"/>
        </w:rPr>
        <w:t>Harris</w:t>
      </w:r>
      <w:r w:rsidRPr="00091A9B">
        <w:rPr>
          <w:sz w:val="16"/>
          <w:highlight w:val="cyan"/>
        </w:rPr>
        <w:t xml:space="preserve"> </w:t>
      </w:r>
      <w:r w:rsidRPr="00091A9B">
        <w:rPr>
          <w:rStyle w:val="StyleUnderline"/>
          <w:highlight w:val="cyan"/>
        </w:rPr>
        <w:t xml:space="preserve">brought </w:t>
      </w:r>
      <w:r w:rsidRPr="00091A9B">
        <w:rPr>
          <w:rStyle w:val="Emphasis"/>
          <w:highlight w:val="cyan"/>
        </w:rPr>
        <w:t>Republicans and Democrats</w:t>
      </w:r>
      <w:r w:rsidRPr="00091A9B">
        <w:rPr>
          <w:sz w:val="16"/>
          <w:highlight w:val="cyan"/>
        </w:rPr>
        <w:t xml:space="preserve"> </w:t>
      </w:r>
      <w:r w:rsidRPr="00091A9B">
        <w:rPr>
          <w:rStyle w:val="StyleUnderline"/>
          <w:highlight w:val="cyan"/>
        </w:rPr>
        <w:t>together to pass</w:t>
      </w:r>
      <w:r w:rsidRPr="00091A9B">
        <w:rPr>
          <w:rStyle w:val="StyleUnderline"/>
        </w:rPr>
        <w:t xml:space="preserve"> major </w:t>
      </w:r>
      <w:r w:rsidRPr="00091A9B">
        <w:rPr>
          <w:rStyle w:val="StyleUnderline"/>
          <w:highlight w:val="cyan"/>
        </w:rPr>
        <w:t>legislation on</w:t>
      </w:r>
      <w:r w:rsidRPr="00091A9B">
        <w:rPr>
          <w:rStyle w:val="StyleUnderline"/>
        </w:rPr>
        <w:t xml:space="preserve"> infrastructure and </w:t>
      </w:r>
      <w:r w:rsidRPr="00091A9B">
        <w:rPr>
          <w:rStyle w:val="Emphasis"/>
          <w:highlight w:val="cyan"/>
        </w:rPr>
        <w:t>clean energy</w:t>
      </w:r>
      <w:r w:rsidRPr="00091A9B">
        <w:rPr>
          <w:sz w:val="16"/>
        </w:rPr>
        <w:t xml:space="preserve">, </w:t>
      </w:r>
      <w:r w:rsidRPr="00091A9B">
        <w:rPr>
          <w:rStyle w:val="Emphasis"/>
          <w:highlight w:val="cyan"/>
        </w:rPr>
        <w:t>microchips</w:t>
      </w:r>
      <w:r w:rsidRPr="00091A9B">
        <w:rPr>
          <w:sz w:val="16"/>
        </w:rPr>
        <w:t xml:space="preserve"> </w:t>
      </w:r>
      <w:r w:rsidRPr="00091A9B">
        <w:rPr>
          <w:rStyle w:val="StyleUnderline"/>
        </w:rPr>
        <w:t xml:space="preserve">and </w:t>
      </w:r>
      <w:r w:rsidRPr="00091A9B">
        <w:rPr>
          <w:rStyle w:val="Emphasis"/>
          <w:highlight w:val="cyan"/>
        </w:rPr>
        <w:t>national security</w:t>
      </w:r>
      <w:r w:rsidRPr="00091A9B">
        <w:rPr>
          <w:sz w:val="16"/>
        </w:rPr>
        <w:t xml:space="preserve">. From drug prices to student debt, they’ve </w:t>
      </w:r>
      <w:r w:rsidRPr="00091A9B">
        <w:rPr>
          <w:rStyle w:val="StyleUnderline"/>
          <w:highlight w:val="cyan"/>
        </w:rPr>
        <w:t>delivered results that</w:t>
      </w:r>
      <w:r w:rsidRPr="00091A9B">
        <w:rPr>
          <w:rStyle w:val="StyleUnderline"/>
        </w:rPr>
        <w:t xml:space="preserve"> have </w:t>
      </w:r>
      <w:r w:rsidRPr="00091A9B">
        <w:rPr>
          <w:rStyle w:val="StyleUnderline"/>
          <w:highlight w:val="cyan"/>
        </w:rPr>
        <w:t>made our country</w:t>
      </w:r>
      <w:r w:rsidRPr="00091A9B">
        <w:rPr>
          <w:rStyle w:val="StyleUnderline"/>
        </w:rPr>
        <w:t xml:space="preserve"> </w:t>
      </w:r>
      <w:r w:rsidRPr="00091A9B">
        <w:rPr>
          <w:rStyle w:val="StyleUnderline"/>
          <w:highlight w:val="cyan"/>
        </w:rPr>
        <w:t>stronger</w:t>
      </w:r>
      <w:r w:rsidRPr="00091A9B">
        <w:rPr>
          <w:rStyle w:val="StyleUnderline"/>
        </w:rPr>
        <w:t xml:space="preserve"> and </w:t>
      </w:r>
      <w:r w:rsidRPr="00091A9B">
        <w:rPr>
          <w:rStyle w:val="Emphasis"/>
        </w:rPr>
        <w:t>people’s lives better</w:t>
      </w:r>
      <w:r w:rsidRPr="00091A9B">
        <w:rPr>
          <w:sz w:val="16"/>
        </w:rPr>
        <w:t>.</w:t>
      </w:r>
    </w:p>
    <w:p w14:paraId="054CECC9" w14:textId="77777777" w:rsidR="00091A9B" w:rsidRPr="00091A9B" w:rsidRDefault="00091A9B" w:rsidP="00091A9B">
      <w:pPr>
        <w:rPr>
          <w:sz w:val="16"/>
        </w:rPr>
      </w:pPr>
      <w:r w:rsidRPr="00091A9B">
        <w:rPr>
          <w:sz w:val="16"/>
        </w:rPr>
        <w:t>Ms. Harris is chronically underestimated, as are so many women in politics, but she is well prepared for this moment. As a prosecutor and attorney general in California, she took on drug traffickers, polluters and predatory lenders. As a U.S. senator, she rigorously questioned squirming Trump administration officials and nominees and was inspiring to watch. As vice president, Ms. Harris has sat with the president in the Situation Room, helping make the hardest decisions a leader can make. And when the extremist Supreme Court overturned Roe v. Wade, she became the administration’s most passionate and effective advocate for restoring women’s reproductive rights.</w:t>
      </w:r>
    </w:p>
    <w:p w14:paraId="73248C8B" w14:textId="77777777" w:rsidR="00091A9B" w:rsidRPr="00091A9B" w:rsidRDefault="00091A9B" w:rsidP="00091A9B">
      <w:pPr>
        <w:rPr>
          <w:sz w:val="16"/>
        </w:rPr>
      </w:pPr>
      <w:r w:rsidRPr="00091A9B">
        <w:rPr>
          <w:rStyle w:val="StyleUnderline"/>
        </w:rPr>
        <w:t xml:space="preserve">I </w:t>
      </w:r>
      <w:r w:rsidRPr="00091A9B">
        <w:rPr>
          <w:rStyle w:val="StyleUnderline"/>
          <w:highlight w:val="cyan"/>
        </w:rPr>
        <w:t>look forward to hearing her prosecute</w:t>
      </w:r>
      <w:r w:rsidRPr="00091A9B">
        <w:rPr>
          <w:rStyle w:val="StyleUnderline"/>
        </w:rPr>
        <w:t xml:space="preserve"> a </w:t>
      </w:r>
      <w:r w:rsidRPr="00091A9B">
        <w:rPr>
          <w:rStyle w:val="Emphasis"/>
          <w:highlight w:val="cyan"/>
        </w:rPr>
        <w:t>compelling case</w:t>
      </w:r>
      <w:r w:rsidRPr="00091A9B">
        <w:rPr>
          <w:sz w:val="16"/>
          <w:highlight w:val="cyan"/>
        </w:rPr>
        <w:t xml:space="preserve"> </w:t>
      </w:r>
      <w:r w:rsidRPr="00091A9B">
        <w:rPr>
          <w:rStyle w:val="StyleUnderline"/>
          <w:highlight w:val="cyan"/>
        </w:rPr>
        <w:t>against</w:t>
      </w:r>
      <w:r w:rsidRPr="00091A9B">
        <w:rPr>
          <w:rStyle w:val="StyleUnderline"/>
        </w:rPr>
        <w:t xml:space="preserve"> </w:t>
      </w:r>
      <w:r w:rsidRPr="00091A9B">
        <w:rPr>
          <w:rStyle w:val="Emphasis"/>
        </w:rPr>
        <w:t>Mr</w:t>
      </w:r>
      <w:r w:rsidRPr="00091A9B">
        <w:rPr>
          <w:rStyle w:val="Emphasis"/>
          <w:highlight w:val="cyan"/>
        </w:rPr>
        <w:t>. Trump</w:t>
      </w:r>
      <w:r w:rsidRPr="00091A9B">
        <w:rPr>
          <w:sz w:val="16"/>
        </w:rPr>
        <w:t xml:space="preserve">, </w:t>
      </w:r>
      <w:r w:rsidRPr="00091A9B">
        <w:rPr>
          <w:rStyle w:val="StyleUnderline"/>
        </w:rPr>
        <w:t>who failed as a president the first time and is running on a dangerous agenda</w:t>
      </w:r>
      <w:r w:rsidRPr="00091A9B">
        <w:rPr>
          <w:sz w:val="16"/>
        </w:rPr>
        <w:t xml:space="preserve">. </w:t>
      </w:r>
      <w:r w:rsidRPr="00091A9B">
        <w:rPr>
          <w:rStyle w:val="StyleUnderline"/>
        </w:rPr>
        <w:t xml:space="preserve">A </w:t>
      </w:r>
      <w:r w:rsidRPr="00091A9B">
        <w:rPr>
          <w:rStyle w:val="Emphasis"/>
        </w:rPr>
        <w:t>second Trump</w:t>
      </w:r>
      <w:r w:rsidRPr="00091A9B">
        <w:rPr>
          <w:rStyle w:val="StyleUnderline"/>
        </w:rPr>
        <w:t xml:space="preserve"> term</w:t>
      </w:r>
      <w:r w:rsidRPr="00091A9B">
        <w:rPr>
          <w:sz w:val="16"/>
        </w:rPr>
        <w:t xml:space="preserve"> </w:t>
      </w:r>
      <w:r w:rsidRPr="00091A9B">
        <w:rPr>
          <w:rStyle w:val="StyleUnderline"/>
        </w:rPr>
        <w:t>would be much worse than</w:t>
      </w:r>
      <w:r w:rsidRPr="00091A9B">
        <w:rPr>
          <w:sz w:val="16"/>
        </w:rPr>
        <w:t xml:space="preserve"> </w:t>
      </w:r>
      <w:r w:rsidRPr="00091A9B">
        <w:rPr>
          <w:rStyle w:val="Emphasis"/>
        </w:rPr>
        <w:t>the first</w:t>
      </w:r>
      <w:r w:rsidRPr="00091A9B">
        <w:rPr>
          <w:sz w:val="16"/>
        </w:rPr>
        <w:t>. Mr. Trump’s plans are more extreme, he is more unhinged, and the guardrails that constrained some of his worst instincts are gone.</w:t>
      </w:r>
    </w:p>
    <w:p w14:paraId="5C30B32B" w14:textId="77777777" w:rsidR="00091A9B" w:rsidRPr="00091A9B" w:rsidRDefault="00091A9B" w:rsidP="00091A9B">
      <w:pPr>
        <w:rPr>
          <w:sz w:val="16"/>
        </w:rPr>
      </w:pPr>
      <w:r w:rsidRPr="00091A9B">
        <w:rPr>
          <w:rStyle w:val="StyleUnderline"/>
        </w:rPr>
        <w:t xml:space="preserve">Ms. Harris can explain </w:t>
      </w:r>
      <w:r w:rsidRPr="00091A9B">
        <w:rPr>
          <w:rStyle w:val="StyleUnderline"/>
          <w:highlight w:val="cyan"/>
        </w:rPr>
        <w:t>to</w:t>
      </w:r>
      <w:r w:rsidRPr="00091A9B">
        <w:rPr>
          <w:rStyle w:val="StyleUnderline"/>
        </w:rPr>
        <w:t xml:space="preserve"> the </w:t>
      </w:r>
      <w:r w:rsidRPr="00091A9B">
        <w:rPr>
          <w:rStyle w:val="StyleUnderline"/>
          <w:highlight w:val="cyan"/>
        </w:rPr>
        <w:t>American people</w:t>
      </w:r>
      <w:r w:rsidRPr="00091A9B">
        <w:rPr>
          <w:sz w:val="16"/>
        </w:rPr>
        <w:t xml:space="preserve"> </w:t>
      </w:r>
      <w:r w:rsidRPr="00091A9B">
        <w:rPr>
          <w:rStyle w:val="Emphasis"/>
        </w:rPr>
        <w:t xml:space="preserve">that </w:t>
      </w:r>
      <w:r w:rsidRPr="00091A9B">
        <w:rPr>
          <w:rStyle w:val="Emphasis"/>
          <w:highlight w:val="cyan"/>
        </w:rPr>
        <w:t>inflation</w:t>
      </w:r>
      <w:r w:rsidRPr="00091A9B">
        <w:rPr>
          <w:sz w:val="16"/>
          <w:highlight w:val="cyan"/>
        </w:rPr>
        <w:t xml:space="preserve"> </w:t>
      </w:r>
      <w:r w:rsidRPr="00091A9B">
        <w:rPr>
          <w:rStyle w:val="StyleUnderline"/>
          <w:highlight w:val="cyan"/>
        </w:rPr>
        <w:t xml:space="preserve">would surge </w:t>
      </w:r>
      <w:r w:rsidRPr="00091A9B">
        <w:rPr>
          <w:rStyle w:val="Emphasis"/>
          <w:highlight w:val="cyan"/>
        </w:rPr>
        <w:t>again under</w:t>
      </w:r>
      <w:r w:rsidRPr="00091A9B">
        <w:rPr>
          <w:rStyle w:val="Emphasis"/>
        </w:rPr>
        <w:t xml:space="preserve"> Mr. </w:t>
      </w:r>
      <w:r w:rsidRPr="00091A9B">
        <w:rPr>
          <w:rStyle w:val="Emphasis"/>
          <w:highlight w:val="cyan"/>
        </w:rPr>
        <w:t>Trump</w:t>
      </w:r>
      <w:r w:rsidRPr="00091A9B">
        <w:rPr>
          <w:sz w:val="16"/>
        </w:rPr>
        <w:t xml:space="preserve">, </w:t>
      </w:r>
      <w:r w:rsidRPr="00091A9B">
        <w:rPr>
          <w:rStyle w:val="StyleUnderline"/>
          <w:highlight w:val="cyan"/>
        </w:rPr>
        <w:t>thanks to</w:t>
      </w:r>
      <w:r w:rsidRPr="00091A9B">
        <w:rPr>
          <w:rStyle w:val="StyleUnderline"/>
        </w:rPr>
        <w:t xml:space="preserve"> his proposed </w:t>
      </w:r>
      <w:r w:rsidRPr="00091A9B">
        <w:rPr>
          <w:rStyle w:val="Emphasis"/>
        </w:rPr>
        <w:t>across-the-board tariffs</w:t>
      </w:r>
      <w:r w:rsidRPr="00091A9B">
        <w:rPr>
          <w:sz w:val="16"/>
        </w:rPr>
        <w:t xml:space="preserve">, </w:t>
      </w:r>
      <w:r w:rsidRPr="00091A9B">
        <w:rPr>
          <w:rStyle w:val="Emphasis"/>
        </w:rPr>
        <w:t>sweeping tax cuts for the rich</w:t>
      </w:r>
      <w:r w:rsidRPr="00091A9B">
        <w:rPr>
          <w:sz w:val="16"/>
        </w:rPr>
        <w:t xml:space="preserve"> </w:t>
      </w:r>
      <w:r w:rsidRPr="00091A9B">
        <w:rPr>
          <w:rStyle w:val="StyleUnderline"/>
        </w:rPr>
        <w:t xml:space="preserve">and </w:t>
      </w:r>
      <w:r w:rsidRPr="00091A9B">
        <w:rPr>
          <w:rStyle w:val="Emphasis"/>
        </w:rPr>
        <w:t>mass deportations</w:t>
      </w:r>
      <w:r w:rsidRPr="00091A9B">
        <w:rPr>
          <w:sz w:val="16"/>
        </w:rPr>
        <w:t xml:space="preserve">. </w:t>
      </w:r>
      <w:r w:rsidRPr="00091A9B">
        <w:rPr>
          <w:rStyle w:val="StyleUnderline"/>
        </w:rPr>
        <w:t>The policies</w:t>
      </w:r>
      <w:r w:rsidRPr="00091A9B">
        <w:rPr>
          <w:sz w:val="16"/>
        </w:rPr>
        <w:t xml:space="preserve"> outlined by Mr. Trump’s allies </w:t>
      </w:r>
      <w:r w:rsidRPr="00091A9B">
        <w:rPr>
          <w:rStyle w:val="StyleUnderline"/>
        </w:rPr>
        <w:t xml:space="preserve">in </w:t>
      </w:r>
      <w:r w:rsidRPr="00091A9B">
        <w:rPr>
          <w:rStyle w:val="Emphasis"/>
          <w:highlight w:val="cyan"/>
        </w:rPr>
        <w:t>Project 2025</w:t>
      </w:r>
      <w:r w:rsidRPr="00091A9B">
        <w:rPr>
          <w:sz w:val="16"/>
        </w:rPr>
        <w:t xml:space="preserve">, </w:t>
      </w:r>
      <w:r w:rsidRPr="00091A9B">
        <w:rPr>
          <w:sz w:val="16"/>
        </w:rPr>
        <w:lastRenderedPageBreak/>
        <w:t xml:space="preserve">from further restricting abortion rights to dismantling the Department of Education, </w:t>
      </w:r>
      <w:r w:rsidRPr="00091A9B">
        <w:rPr>
          <w:rStyle w:val="StyleUnderline"/>
        </w:rPr>
        <w:t xml:space="preserve">are </w:t>
      </w:r>
      <w:r w:rsidRPr="00091A9B">
        <w:rPr>
          <w:rStyle w:val="StyleUnderline"/>
          <w:highlight w:val="cyan"/>
        </w:rPr>
        <w:t>a recipe for</w:t>
      </w:r>
      <w:r w:rsidRPr="00091A9B">
        <w:rPr>
          <w:rStyle w:val="StyleUnderline"/>
        </w:rPr>
        <w:t xml:space="preserve"> a </w:t>
      </w:r>
      <w:r w:rsidRPr="00091A9B">
        <w:rPr>
          <w:rStyle w:val="Emphasis"/>
        </w:rPr>
        <w:t>weakers</w:t>
      </w:r>
      <w:r w:rsidRPr="00091A9B">
        <w:rPr>
          <w:sz w:val="16"/>
        </w:rPr>
        <w:t xml:space="preserve">, poorer, </w:t>
      </w:r>
      <w:r w:rsidRPr="00091A9B">
        <w:rPr>
          <w:rStyle w:val="Emphasis"/>
          <w:highlight w:val="cyan"/>
        </w:rPr>
        <w:t>more divided America</w:t>
      </w:r>
      <w:r w:rsidRPr="00091A9B">
        <w:rPr>
          <w:sz w:val="16"/>
        </w:rPr>
        <w:t>.</w:t>
      </w:r>
    </w:p>
    <w:p w14:paraId="5356706E" w14:textId="77777777" w:rsidR="00091A9B" w:rsidRPr="00091A9B" w:rsidRDefault="00091A9B" w:rsidP="00091A9B">
      <w:pPr>
        <w:pStyle w:val="Heading3"/>
        <w:rPr>
          <w:rFonts w:cs="Arial"/>
        </w:rPr>
      </w:pPr>
      <w:r w:rsidRPr="00091A9B">
        <w:rPr>
          <w:rFonts w:cs="Arial"/>
        </w:rPr>
        <w:lastRenderedPageBreak/>
        <w:t xml:space="preserve">U---Elections---AT: Time </w:t>
      </w:r>
    </w:p>
    <w:p w14:paraId="362416CF" w14:textId="77777777" w:rsidR="00091A9B" w:rsidRPr="00091A9B" w:rsidRDefault="00091A9B" w:rsidP="00091A9B">
      <w:pPr>
        <w:pStyle w:val="Heading4"/>
        <w:rPr>
          <w:rFonts w:cs="Arial"/>
        </w:rPr>
      </w:pPr>
      <w:r w:rsidRPr="00091A9B">
        <w:rPr>
          <w:rFonts w:cs="Arial"/>
        </w:rPr>
        <w:t xml:space="preserve">Time pressure </w:t>
      </w:r>
      <w:r w:rsidRPr="00091A9B">
        <w:rPr>
          <w:rFonts w:cs="Arial"/>
          <w:u w:val="single"/>
        </w:rPr>
        <w:t>benefits</w:t>
      </w:r>
      <w:r w:rsidRPr="00091A9B">
        <w:rPr>
          <w:rFonts w:cs="Arial"/>
        </w:rPr>
        <w:t xml:space="preserve"> Harris. </w:t>
      </w:r>
    </w:p>
    <w:p w14:paraId="218BDDCA" w14:textId="77777777" w:rsidR="00091A9B" w:rsidRPr="00091A9B" w:rsidRDefault="00091A9B" w:rsidP="00091A9B">
      <w:r w:rsidRPr="00091A9B">
        <w:t xml:space="preserve">Edward-Isaac </w:t>
      </w:r>
      <w:r w:rsidRPr="00091A9B">
        <w:rPr>
          <w:rStyle w:val="Style13ptBold"/>
        </w:rPr>
        <w:t>Dovere 7/22</w:t>
      </w:r>
      <w:r w:rsidRPr="00091A9B">
        <w:t>, “How Harris is preparing to contrast her record as a prosecutor with Trump’s as a felon,” CNN, 7/22/2024, https://www.cnn.com/2024/07/22/politics/harris-strategy-against-trump/index.html, JL</w:t>
      </w:r>
    </w:p>
    <w:p w14:paraId="0DC85904" w14:textId="77777777" w:rsidR="00091A9B" w:rsidRPr="00091A9B" w:rsidRDefault="00091A9B" w:rsidP="00091A9B">
      <w:pPr>
        <w:rPr>
          <w:sz w:val="16"/>
        </w:rPr>
      </w:pPr>
      <w:r w:rsidRPr="00091A9B">
        <w:rPr>
          <w:sz w:val="16"/>
        </w:rPr>
        <w:t xml:space="preserve">Laphonza Butler, another longtime friend now serving as senator from California, told CNN she thinks </w:t>
      </w:r>
      <w:r w:rsidRPr="00091A9B">
        <w:rPr>
          <w:rStyle w:val="StyleUnderline"/>
        </w:rPr>
        <w:t xml:space="preserve">both </w:t>
      </w:r>
      <w:r w:rsidRPr="00091A9B">
        <w:rPr>
          <w:rStyle w:val="StyleUnderline"/>
          <w:highlight w:val="cyan"/>
        </w:rPr>
        <w:t>Harris’ experience</w:t>
      </w:r>
      <w:r w:rsidRPr="00091A9B">
        <w:rPr>
          <w:sz w:val="16"/>
        </w:rPr>
        <w:t xml:space="preserve"> </w:t>
      </w:r>
      <w:r w:rsidRPr="00091A9B">
        <w:rPr>
          <w:rStyle w:val="Emphasis"/>
        </w:rPr>
        <w:t>as vice president</w:t>
      </w:r>
      <w:r w:rsidRPr="00091A9B">
        <w:rPr>
          <w:sz w:val="16"/>
        </w:rPr>
        <w:t xml:space="preserve"> </w:t>
      </w:r>
      <w:r w:rsidRPr="00091A9B">
        <w:rPr>
          <w:rStyle w:val="StyleUnderline"/>
        </w:rPr>
        <w:t xml:space="preserve">and Trump’s </w:t>
      </w:r>
      <w:r w:rsidRPr="00091A9B">
        <w:rPr>
          <w:rStyle w:val="Emphasis"/>
        </w:rPr>
        <w:t>legal problems</w:t>
      </w:r>
      <w:r w:rsidRPr="00091A9B">
        <w:rPr>
          <w:sz w:val="16"/>
        </w:rPr>
        <w:t xml:space="preserve"> </w:t>
      </w:r>
      <w:r w:rsidRPr="00091A9B">
        <w:rPr>
          <w:rStyle w:val="StyleUnderline"/>
          <w:highlight w:val="cyan"/>
        </w:rPr>
        <w:t>make for a very different situation</w:t>
      </w:r>
      <w:r w:rsidRPr="00091A9B">
        <w:rPr>
          <w:rStyle w:val="StyleUnderline"/>
        </w:rPr>
        <w:t xml:space="preserve"> from</w:t>
      </w:r>
      <w:r w:rsidRPr="00091A9B">
        <w:rPr>
          <w:sz w:val="16"/>
        </w:rPr>
        <w:t xml:space="preserve"> </w:t>
      </w:r>
      <w:r w:rsidRPr="00091A9B">
        <w:rPr>
          <w:rStyle w:val="Emphasis"/>
        </w:rPr>
        <w:t>the last campaign</w:t>
      </w:r>
      <w:r w:rsidRPr="00091A9B">
        <w:rPr>
          <w:sz w:val="16"/>
        </w:rPr>
        <w:t>, on which she was an adviser.</w:t>
      </w:r>
    </w:p>
    <w:p w14:paraId="5A0B9EA1" w14:textId="77777777" w:rsidR="00091A9B" w:rsidRPr="00091A9B" w:rsidRDefault="00091A9B" w:rsidP="00091A9B">
      <w:pPr>
        <w:rPr>
          <w:sz w:val="16"/>
        </w:rPr>
      </w:pPr>
      <w:r w:rsidRPr="00091A9B">
        <w:rPr>
          <w:sz w:val="16"/>
        </w:rPr>
        <w:t xml:space="preserve">“Just like a prosecutor, </w:t>
      </w:r>
      <w:r w:rsidRPr="00091A9B">
        <w:rPr>
          <w:rStyle w:val="StyleUnderline"/>
          <w:highlight w:val="cyan"/>
        </w:rPr>
        <w:t xml:space="preserve">she is going to </w:t>
      </w:r>
      <w:r w:rsidRPr="00091A9B">
        <w:rPr>
          <w:rStyle w:val="Emphasis"/>
          <w:highlight w:val="cyan"/>
        </w:rPr>
        <w:t>know her case</w:t>
      </w:r>
      <w:r w:rsidRPr="00091A9B">
        <w:rPr>
          <w:rStyle w:val="StyleUnderline"/>
        </w:rPr>
        <w:t xml:space="preserve"> inside and out</w:t>
      </w:r>
      <w:r w:rsidRPr="00091A9B">
        <w:rPr>
          <w:sz w:val="16"/>
        </w:rPr>
        <w:t xml:space="preserve">. </w:t>
      </w:r>
      <w:r w:rsidRPr="00091A9B">
        <w:rPr>
          <w:rStyle w:val="StyleUnderline"/>
        </w:rPr>
        <w:t xml:space="preserve">She is going to </w:t>
      </w:r>
      <w:r w:rsidRPr="00091A9B">
        <w:rPr>
          <w:rStyle w:val="StyleUnderline"/>
          <w:highlight w:val="cyan"/>
        </w:rPr>
        <w:t xml:space="preserve">have </w:t>
      </w:r>
      <w:r w:rsidRPr="00091A9B">
        <w:rPr>
          <w:rStyle w:val="Emphasis"/>
          <w:highlight w:val="cyan"/>
        </w:rPr>
        <w:t>her facts</w:t>
      </w:r>
      <w:r w:rsidRPr="00091A9B">
        <w:rPr>
          <w:sz w:val="16"/>
        </w:rPr>
        <w:t xml:space="preserve"> </w:t>
      </w:r>
      <w:r w:rsidRPr="00091A9B">
        <w:rPr>
          <w:rStyle w:val="StyleUnderline"/>
        </w:rPr>
        <w:t xml:space="preserve">and her </w:t>
      </w:r>
      <w:r w:rsidRPr="00091A9B">
        <w:rPr>
          <w:rStyle w:val="Emphasis"/>
        </w:rPr>
        <w:t>witnesses lined up</w:t>
      </w:r>
      <w:r w:rsidRPr="00091A9B">
        <w:rPr>
          <w:sz w:val="16"/>
        </w:rPr>
        <w:t xml:space="preserve"> </w:t>
      </w:r>
      <w:r w:rsidRPr="00091A9B">
        <w:rPr>
          <w:rStyle w:val="StyleUnderline"/>
        </w:rPr>
        <w:t xml:space="preserve">and she is going to be </w:t>
      </w:r>
      <w:r w:rsidRPr="00091A9B">
        <w:rPr>
          <w:rStyle w:val="StyleUnderline"/>
          <w:highlight w:val="cyan"/>
        </w:rPr>
        <w:t>talking to</w:t>
      </w:r>
      <w:r w:rsidRPr="00091A9B">
        <w:rPr>
          <w:rStyle w:val="StyleUnderline"/>
        </w:rPr>
        <w:t xml:space="preserve"> the jury</w:t>
      </w:r>
      <w:r w:rsidRPr="00091A9B">
        <w:rPr>
          <w:sz w:val="16"/>
        </w:rPr>
        <w:t xml:space="preserve">, </w:t>
      </w:r>
      <w:r w:rsidRPr="00091A9B">
        <w:rPr>
          <w:rStyle w:val="Emphasis"/>
          <w:highlight w:val="cyan"/>
        </w:rPr>
        <w:t>the American people</w:t>
      </w:r>
      <w:r w:rsidRPr="00091A9B">
        <w:rPr>
          <w:sz w:val="16"/>
        </w:rPr>
        <w:t>,” Butler told CNN.</w:t>
      </w:r>
    </w:p>
    <w:p w14:paraId="0AD17ED4" w14:textId="77777777" w:rsidR="00091A9B" w:rsidRPr="00091A9B" w:rsidRDefault="00091A9B" w:rsidP="00091A9B">
      <w:pPr>
        <w:rPr>
          <w:rStyle w:val="Emphasis"/>
        </w:rPr>
      </w:pPr>
      <w:r w:rsidRPr="00091A9B">
        <w:rPr>
          <w:sz w:val="16"/>
        </w:rPr>
        <w:t xml:space="preserve">Potential </w:t>
      </w:r>
      <w:r w:rsidRPr="00091A9B">
        <w:rPr>
          <w:rStyle w:val="StyleUnderline"/>
        </w:rPr>
        <w:t>benefits of</w:t>
      </w:r>
      <w:r w:rsidRPr="00091A9B">
        <w:rPr>
          <w:sz w:val="16"/>
        </w:rPr>
        <w:t xml:space="preserve"> an </w:t>
      </w:r>
      <w:r w:rsidRPr="00091A9B">
        <w:rPr>
          <w:rStyle w:val="Emphasis"/>
        </w:rPr>
        <w:t>abbreviated run</w:t>
      </w:r>
    </w:p>
    <w:p w14:paraId="21FB338E" w14:textId="77777777" w:rsidR="00091A9B" w:rsidRPr="00091A9B" w:rsidRDefault="00091A9B" w:rsidP="00091A9B">
      <w:pPr>
        <w:rPr>
          <w:sz w:val="16"/>
        </w:rPr>
      </w:pPr>
      <w:r w:rsidRPr="00091A9B">
        <w:rPr>
          <w:sz w:val="16"/>
        </w:rPr>
        <w:t>After a January 2019 campaign launch that was so big that the Oakland streets were packed for blocks and helicopters circled overhead trying to estimate how many thousands were there, Harris quickly fizzled out. Splashy successes tended to be followed by weeks of missteps.</w:t>
      </w:r>
    </w:p>
    <w:p w14:paraId="3CF58C54" w14:textId="77777777" w:rsidR="00091A9B" w:rsidRPr="00091A9B" w:rsidRDefault="00091A9B" w:rsidP="00091A9B">
      <w:pPr>
        <w:rPr>
          <w:sz w:val="16"/>
        </w:rPr>
      </w:pPr>
      <w:r w:rsidRPr="00091A9B">
        <w:rPr>
          <w:sz w:val="16"/>
        </w:rPr>
        <w:t>Imagining a standard two-year primary campaign, former aides and friends alike saw at best a tortured slog. As hard as it will be for her to mount a campaign with just over 100 days before the election, several who know her told CNN that it may turn out to be the best news for her.</w:t>
      </w:r>
    </w:p>
    <w:p w14:paraId="33153FC5" w14:textId="77777777" w:rsidR="00091A9B" w:rsidRPr="00091A9B" w:rsidRDefault="00091A9B" w:rsidP="00091A9B">
      <w:pPr>
        <w:rPr>
          <w:sz w:val="16"/>
        </w:rPr>
      </w:pPr>
      <w:r w:rsidRPr="00091A9B">
        <w:rPr>
          <w:sz w:val="16"/>
        </w:rPr>
        <w:t>“</w:t>
      </w:r>
      <w:r w:rsidRPr="00091A9B">
        <w:rPr>
          <w:rStyle w:val="StyleUnderline"/>
        </w:rPr>
        <w:t xml:space="preserve">She’s </w:t>
      </w:r>
      <w:r w:rsidRPr="00091A9B">
        <w:rPr>
          <w:rStyle w:val="StyleUnderline"/>
          <w:highlight w:val="cyan"/>
        </w:rPr>
        <w:t>at her best when she’s got</w:t>
      </w:r>
      <w:r w:rsidRPr="00091A9B">
        <w:rPr>
          <w:rStyle w:val="StyleUnderline"/>
        </w:rPr>
        <w:t xml:space="preserve"> a high sense of</w:t>
      </w:r>
      <w:r w:rsidRPr="00091A9B">
        <w:rPr>
          <w:sz w:val="16"/>
        </w:rPr>
        <w:t xml:space="preserve"> </w:t>
      </w:r>
      <w:r w:rsidRPr="00091A9B">
        <w:rPr>
          <w:rStyle w:val="Emphasis"/>
          <w:highlight w:val="cyan"/>
        </w:rPr>
        <w:t>urgency and limited time</w:t>
      </w:r>
      <w:r w:rsidRPr="00091A9B">
        <w:rPr>
          <w:sz w:val="16"/>
        </w:rPr>
        <w:t xml:space="preserve">. </w:t>
      </w:r>
      <w:r w:rsidRPr="00091A9B">
        <w:rPr>
          <w:rStyle w:val="StyleUnderline"/>
        </w:rPr>
        <w:t xml:space="preserve">She’s at her best when she’s </w:t>
      </w:r>
      <w:r w:rsidRPr="00091A9B">
        <w:rPr>
          <w:rStyle w:val="Emphasis"/>
        </w:rPr>
        <w:t>prosecuting the case and</w:t>
      </w:r>
      <w:r w:rsidRPr="00091A9B">
        <w:rPr>
          <w:sz w:val="16"/>
        </w:rPr>
        <w:t xml:space="preserve"> </w:t>
      </w:r>
      <w:r w:rsidRPr="00091A9B">
        <w:rPr>
          <w:rStyle w:val="StyleUnderline"/>
        </w:rPr>
        <w:t>has a foe to call out</w:t>
      </w:r>
      <w:r w:rsidRPr="00091A9B">
        <w:rPr>
          <w:sz w:val="16"/>
        </w:rPr>
        <w:t xml:space="preserve">, </w:t>
      </w:r>
      <w:r w:rsidRPr="00091A9B">
        <w:rPr>
          <w:rStyle w:val="StyleUnderline"/>
        </w:rPr>
        <w:t xml:space="preserve">and she has the </w:t>
      </w:r>
      <w:r w:rsidRPr="00091A9B">
        <w:rPr>
          <w:rStyle w:val="Emphasis"/>
        </w:rPr>
        <w:t>ultimate foe</w:t>
      </w:r>
      <w:r w:rsidRPr="00091A9B">
        <w:rPr>
          <w:sz w:val="16"/>
        </w:rPr>
        <w:t>,” said a former Harris aide. “</w:t>
      </w:r>
      <w:r w:rsidRPr="00091A9B">
        <w:rPr>
          <w:rStyle w:val="StyleUnderline"/>
        </w:rPr>
        <w:t xml:space="preserve">She’s </w:t>
      </w:r>
      <w:r w:rsidRPr="00091A9B">
        <w:rPr>
          <w:rStyle w:val="StyleUnderline"/>
          <w:highlight w:val="cyan"/>
        </w:rPr>
        <w:t xml:space="preserve">a better </w:t>
      </w:r>
      <w:r w:rsidRPr="00091A9B">
        <w:rPr>
          <w:rStyle w:val="Emphasis"/>
          <w:highlight w:val="cyan"/>
        </w:rPr>
        <w:t>sprinter than marathon runner</w:t>
      </w:r>
      <w:r w:rsidRPr="00091A9B">
        <w:rPr>
          <w:sz w:val="16"/>
        </w:rPr>
        <w:t xml:space="preserve">, and I </w:t>
      </w:r>
      <w:r w:rsidRPr="00091A9B">
        <w:rPr>
          <w:rStyle w:val="StyleUnderline"/>
        </w:rPr>
        <w:t xml:space="preserve">think </w:t>
      </w:r>
      <w:r w:rsidRPr="00091A9B">
        <w:rPr>
          <w:rStyle w:val="StyleUnderline"/>
          <w:highlight w:val="cyan"/>
        </w:rPr>
        <w:t>that’s</w:t>
      </w:r>
      <w:r w:rsidRPr="00091A9B">
        <w:rPr>
          <w:rStyle w:val="StyleUnderline"/>
        </w:rPr>
        <w:t xml:space="preserve"> going to be </w:t>
      </w:r>
      <w:r w:rsidRPr="00091A9B">
        <w:rPr>
          <w:rStyle w:val="StyleUnderline"/>
          <w:highlight w:val="cyan"/>
        </w:rPr>
        <w:t>advantageous</w:t>
      </w:r>
      <w:r w:rsidRPr="00091A9B">
        <w:rPr>
          <w:sz w:val="16"/>
          <w:highlight w:val="cyan"/>
        </w:rPr>
        <w:t>.</w:t>
      </w:r>
      <w:r w:rsidRPr="00091A9B">
        <w:rPr>
          <w:sz w:val="16"/>
        </w:rPr>
        <w:t>”</w:t>
      </w:r>
    </w:p>
    <w:p w14:paraId="513C2675" w14:textId="77777777" w:rsidR="00091A9B" w:rsidRPr="00091A9B" w:rsidRDefault="00091A9B" w:rsidP="00091A9B">
      <w:pPr>
        <w:rPr>
          <w:sz w:val="16"/>
        </w:rPr>
      </w:pPr>
      <w:r w:rsidRPr="00091A9B">
        <w:rPr>
          <w:sz w:val="16"/>
        </w:rPr>
        <w:t>Warren echoed that. “</w:t>
      </w:r>
      <w:r w:rsidRPr="00091A9B">
        <w:rPr>
          <w:rStyle w:val="StyleUnderline"/>
        </w:rPr>
        <w:t>When the pressure is on</w:t>
      </w:r>
      <w:r w:rsidRPr="00091A9B">
        <w:rPr>
          <w:sz w:val="16"/>
        </w:rPr>
        <w:t xml:space="preserve">, </w:t>
      </w:r>
      <w:r w:rsidRPr="00091A9B">
        <w:rPr>
          <w:rStyle w:val="StyleUnderline"/>
        </w:rPr>
        <w:t xml:space="preserve">she gets </w:t>
      </w:r>
      <w:r w:rsidRPr="00091A9B">
        <w:rPr>
          <w:rStyle w:val="Emphasis"/>
        </w:rPr>
        <w:t>calmer and more focused</w:t>
      </w:r>
      <w:r w:rsidRPr="00091A9B">
        <w:rPr>
          <w:sz w:val="16"/>
        </w:rPr>
        <w:t xml:space="preserve">,” Warren said. And the Massachusetts senator said </w:t>
      </w:r>
      <w:r w:rsidRPr="00091A9B">
        <w:rPr>
          <w:rStyle w:val="StyleUnderline"/>
        </w:rPr>
        <w:t xml:space="preserve">she hoped that she and other progressive leaders </w:t>
      </w:r>
      <w:r w:rsidRPr="00091A9B">
        <w:rPr>
          <w:rStyle w:val="Emphasis"/>
        </w:rPr>
        <w:t>vouching for Harris</w:t>
      </w:r>
      <w:r w:rsidRPr="00091A9B">
        <w:rPr>
          <w:sz w:val="16"/>
        </w:rPr>
        <w:t xml:space="preserve"> </w:t>
      </w:r>
      <w:r w:rsidRPr="00091A9B">
        <w:rPr>
          <w:rStyle w:val="StyleUnderline"/>
        </w:rPr>
        <w:t xml:space="preserve">would head off any </w:t>
      </w:r>
      <w:r w:rsidRPr="00091A9B">
        <w:rPr>
          <w:rStyle w:val="Emphasis"/>
        </w:rPr>
        <w:t>cannibalizing from the left</w:t>
      </w:r>
      <w:r w:rsidRPr="00091A9B">
        <w:rPr>
          <w:sz w:val="16"/>
        </w:rPr>
        <w:t>.</w:t>
      </w:r>
    </w:p>
    <w:p w14:paraId="0B9C31B2" w14:textId="77777777" w:rsidR="00091A9B" w:rsidRPr="00091A9B" w:rsidRDefault="00091A9B" w:rsidP="00091A9B">
      <w:pPr>
        <w:rPr>
          <w:sz w:val="16"/>
        </w:rPr>
      </w:pPr>
      <w:r w:rsidRPr="00091A9B">
        <w:rPr>
          <w:sz w:val="16"/>
        </w:rPr>
        <w:t>One House Democrat in a seat where Trump won in 2020 urged Harris not to bow to some of the “woke” thinking that they said has dominated the party in recent years.</w:t>
      </w:r>
    </w:p>
    <w:p w14:paraId="022B2F51" w14:textId="77777777" w:rsidR="00091A9B" w:rsidRPr="00091A9B" w:rsidRDefault="00091A9B" w:rsidP="00091A9B">
      <w:pPr>
        <w:rPr>
          <w:sz w:val="16"/>
        </w:rPr>
      </w:pPr>
      <w:r w:rsidRPr="00091A9B">
        <w:rPr>
          <w:sz w:val="16"/>
        </w:rPr>
        <w:t xml:space="preserve">“She can’t do this if she runs as a lawyer from California. </w:t>
      </w:r>
      <w:r w:rsidRPr="00091A9B">
        <w:rPr>
          <w:rStyle w:val="StyleUnderline"/>
        </w:rPr>
        <w:t>She’s got to do this as someone who does the right thing</w:t>
      </w:r>
      <w:r w:rsidRPr="00091A9B">
        <w:rPr>
          <w:sz w:val="16"/>
        </w:rPr>
        <w:t xml:space="preserve">, even if it pisses off progressives, </w:t>
      </w:r>
      <w:r w:rsidRPr="00091A9B">
        <w:rPr>
          <w:rStyle w:val="StyleUnderline"/>
        </w:rPr>
        <w:t>someone who takes on crime whether it’s white-</w:t>
      </w:r>
      <w:r w:rsidRPr="00091A9B">
        <w:rPr>
          <w:rStyle w:val="Emphasis"/>
        </w:rPr>
        <w:t>collar crime or street crime</w:t>
      </w:r>
      <w:r w:rsidRPr="00091A9B">
        <w:rPr>
          <w:sz w:val="16"/>
        </w:rPr>
        <w:t>,” the lawmaker said. “</w:t>
      </w:r>
      <w:r w:rsidRPr="00091A9B">
        <w:rPr>
          <w:rStyle w:val="StyleUnderline"/>
        </w:rPr>
        <w:t xml:space="preserve">She has </w:t>
      </w:r>
      <w:r w:rsidRPr="00091A9B">
        <w:rPr>
          <w:rStyle w:val="StyleUnderline"/>
          <w:highlight w:val="cyan"/>
        </w:rPr>
        <w:t xml:space="preserve">a </w:t>
      </w:r>
      <w:r w:rsidRPr="00091A9B">
        <w:rPr>
          <w:rStyle w:val="Emphasis"/>
          <w:highlight w:val="cyan"/>
        </w:rPr>
        <w:t>profile</w:t>
      </w:r>
      <w:r w:rsidRPr="00091A9B">
        <w:rPr>
          <w:rStyle w:val="StyleUnderline"/>
          <w:highlight w:val="cyan"/>
        </w:rPr>
        <w:t xml:space="preserve"> that hasn’t been </w:t>
      </w:r>
      <w:r w:rsidRPr="00091A9B">
        <w:rPr>
          <w:rStyle w:val="Emphasis"/>
          <w:highlight w:val="cyan"/>
        </w:rPr>
        <w:t>exercised properly</w:t>
      </w:r>
      <w:r w:rsidRPr="00091A9B">
        <w:rPr>
          <w:sz w:val="16"/>
        </w:rPr>
        <w:t xml:space="preserve">.” </w:t>
      </w:r>
    </w:p>
    <w:p w14:paraId="4DC2EC00" w14:textId="77777777" w:rsidR="00091A9B" w:rsidRPr="00091A9B" w:rsidRDefault="00091A9B" w:rsidP="00091A9B">
      <w:pPr>
        <w:pStyle w:val="Heading2"/>
        <w:rPr>
          <w:rFonts w:cs="Arial"/>
        </w:rPr>
      </w:pPr>
      <w:r w:rsidRPr="00091A9B">
        <w:rPr>
          <w:rFonts w:cs="Arial"/>
        </w:rPr>
        <w:lastRenderedPageBreak/>
        <w:t xml:space="preserve">Econ DA (AFF) </w:t>
      </w:r>
    </w:p>
    <w:p w14:paraId="49E490F9" w14:textId="77777777" w:rsidR="00091A9B" w:rsidRPr="00091A9B" w:rsidRDefault="00091A9B" w:rsidP="00091A9B">
      <w:pPr>
        <w:pStyle w:val="Heading3"/>
        <w:rPr>
          <w:rFonts w:cs="Arial"/>
        </w:rPr>
      </w:pPr>
      <w:r w:rsidRPr="00091A9B">
        <w:rPr>
          <w:rFonts w:cs="Arial"/>
        </w:rPr>
        <w:lastRenderedPageBreak/>
        <w:t>U---Recession---2AC</w:t>
      </w:r>
    </w:p>
    <w:p w14:paraId="609A6A2F" w14:textId="77777777" w:rsidR="00091A9B" w:rsidRPr="00091A9B" w:rsidRDefault="00091A9B" w:rsidP="00091A9B">
      <w:pPr>
        <w:pStyle w:val="Heading4"/>
        <w:rPr>
          <w:rFonts w:cs="Arial"/>
        </w:rPr>
      </w:pPr>
      <w:r w:rsidRPr="00091A9B">
        <w:rPr>
          <w:rFonts w:cs="Arial"/>
        </w:rPr>
        <w:t>Recession now.</w:t>
      </w:r>
    </w:p>
    <w:p w14:paraId="1EE88317" w14:textId="77777777" w:rsidR="00091A9B" w:rsidRPr="00091A9B" w:rsidRDefault="00091A9B" w:rsidP="00091A9B">
      <w:r w:rsidRPr="00091A9B">
        <w:t xml:space="preserve">Jamie </w:t>
      </w:r>
      <w:r w:rsidRPr="00091A9B">
        <w:rPr>
          <w:rStyle w:val="Style13ptBold"/>
        </w:rPr>
        <w:t>Johnson 7/19</w:t>
      </w:r>
      <w:r w:rsidRPr="00091A9B">
        <w:t xml:space="preserve">, finance writer whose work has been featured on several of the top finance and business sites in the country, including Insider, Credit Karma, Bankrate, Rocket Mortgage, Fox Business, Quicken Loans, and The Balance, Tessa </w:t>
      </w:r>
      <w:r w:rsidRPr="00091A9B">
        <w:rPr>
          <w:b/>
          <w:bCs/>
        </w:rPr>
        <w:t>Campbell</w:t>
      </w:r>
      <w:r w:rsidRPr="00091A9B">
        <w:t>, investing and retirement reporter on Business Insider’s personal finance desk, “Are we in a recession? Maybe not officially, but there's growing concern that one's on the horizon,” Business Insider, 7/19/2024, https://www.businessinsider.com/personal-finance/investing/are-we-in-a-recession, JL</w:t>
      </w:r>
    </w:p>
    <w:p w14:paraId="58F9C00D" w14:textId="77777777" w:rsidR="00091A9B" w:rsidRPr="00091A9B" w:rsidRDefault="00091A9B" w:rsidP="00091A9B">
      <w:pPr>
        <w:rPr>
          <w:sz w:val="16"/>
        </w:rPr>
      </w:pPr>
      <w:r w:rsidRPr="00091A9B">
        <w:rPr>
          <w:rStyle w:val="StyleUnderline"/>
        </w:rPr>
        <w:t xml:space="preserve">Although there's </w:t>
      </w:r>
      <w:r w:rsidRPr="00091A9B">
        <w:rPr>
          <w:rStyle w:val="Emphasis"/>
        </w:rPr>
        <w:t>broad agreement</w:t>
      </w:r>
      <w:r w:rsidRPr="00091A9B">
        <w:rPr>
          <w:sz w:val="16"/>
        </w:rPr>
        <w:t xml:space="preserve"> that </w:t>
      </w:r>
      <w:r w:rsidRPr="00091A9B">
        <w:rPr>
          <w:rStyle w:val="StyleUnderline"/>
        </w:rPr>
        <w:t xml:space="preserve">we aren't yet </w:t>
      </w:r>
      <w:r w:rsidRPr="00091A9B">
        <w:rPr>
          <w:rStyle w:val="Emphasis"/>
        </w:rPr>
        <w:t>in a recession</w:t>
      </w:r>
      <w:r w:rsidRPr="00091A9B">
        <w:rPr>
          <w:sz w:val="16"/>
        </w:rPr>
        <w:t xml:space="preserve">, there has been </w:t>
      </w:r>
      <w:r w:rsidRPr="00091A9B">
        <w:rPr>
          <w:rStyle w:val="Emphasis"/>
        </w:rPr>
        <w:t>deepening concern</w:t>
      </w:r>
      <w:r w:rsidRPr="00091A9B">
        <w:rPr>
          <w:sz w:val="16"/>
        </w:rPr>
        <w:t xml:space="preserve"> </w:t>
      </w:r>
      <w:r w:rsidRPr="00091A9B">
        <w:rPr>
          <w:rStyle w:val="StyleUnderline"/>
        </w:rPr>
        <w:t xml:space="preserve">that we're headed </w:t>
      </w:r>
      <w:r w:rsidRPr="00091A9B">
        <w:rPr>
          <w:rStyle w:val="Emphasis"/>
        </w:rPr>
        <w:t>in that direction</w:t>
      </w:r>
      <w:r w:rsidRPr="00091A9B">
        <w:rPr>
          <w:sz w:val="16"/>
        </w:rPr>
        <w:t xml:space="preserve">. </w:t>
      </w:r>
      <w:r w:rsidRPr="00091A9B">
        <w:rPr>
          <w:rStyle w:val="StyleUnderline"/>
        </w:rPr>
        <w:t xml:space="preserve">A recent KPMG survey found that </w:t>
      </w:r>
      <w:r w:rsidRPr="00091A9B">
        <w:rPr>
          <w:rStyle w:val="Emphasis"/>
          <w:highlight w:val="cyan"/>
        </w:rPr>
        <w:t>91% of CEOs</w:t>
      </w:r>
      <w:r w:rsidRPr="00091A9B">
        <w:rPr>
          <w:sz w:val="16"/>
        </w:rPr>
        <w:t xml:space="preserve"> in the US </w:t>
      </w:r>
      <w:r w:rsidRPr="00091A9B">
        <w:rPr>
          <w:rStyle w:val="StyleUnderline"/>
          <w:highlight w:val="cyan"/>
        </w:rPr>
        <w:t xml:space="preserve">anticipate there will </w:t>
      </w:r>
      <w:r w:rsidRPr="00091A9B">
        <w:rPr>
          <w:rStyle w:val="Emphasis"/>
          <w:highlight w:val="cyan"/>
        </w:rPr>
        <w:t>be a recession</w:t>
      </w:r>
      <w:r w:rsidRPr="00091A9B">
        <w:rPr>
          <w:sz w:val="16"/>
        </w:rPr>
        <w:t xml:space="preserve"> within the year 2023.</w:t>
      </w:r>
    </w:p>
    <w:p w14:paraId="0049A37E" w14:textId="77777777" w:rsidR="00091A9B" w:rsidRPr="00091A9B" w:rsidRDefault="00091A9B" w:rsidP="00091A9B">
      <w:pPr>
        <w:rPr>
          <w:sz w:val="16"/>
        </w:rPr>
      </w:pPr>
      <w:r w:rsidRPr="00091A9B">
        <w:rPr>
          <w:sz w:val="16"/>
        </w:rPr>
        <w:t xml:space="preserve">The </w:t>
      </w:r>
      <w:r w:rsidRPr="00091A9B">
        <w:rPr>
          <w:rStyle w:val="StyleUnderline"/>
          <w:highlight w:val="cyan"/>
        </w:rPr>
        <w:t>heads of the largest</w:t>
      </w:r>
      <w:r w:rsidRPr="00091A9B">
        <w:rPr>
          <w:rStyle w:val="StyleUnderline"/>
        </w:rPr>
        <w:t xml:space="preserve"> </w:t>
      </w:r>
      <w:r w:rsidRPr="00091A9B">
        <w:rPr>
          <w:rStyle w:val="Emphasis"/>
        </w:rPr>
        <w:t xml:space="preserve">investment </w:t>
      </w:r>
      <w:r w:rsidRPr="00091A9B">
        <w:rPr>
          <w:rStyle w:val="Emphasis"/>
          <w:highlight w:val="cyan"/>
        </w:rPr>
        <w:t>banks</w:t>
      </w:r>
      <w:r w:rsidRPr="00091A9B">
        <w:rPr>
          <w:sz w:val="16"/>
        </w:rPr>
        <w:t xml:space="preserve"> have been among those </w:t>
      </w:r>
      <w:r w:rsidRPr="00091A9B">
        <w:rPr>
          <w:rStyle w:val="StyleUnderline"/>
          <w:highlight w:val="cyan"/>
        </w:rPr>
        <w:t>sound</w:t>
      </w:r>
      <w:r w:rsidRPr="00091A9B">
        <w:rPr>
          <w:rStyle w:val="StyleUnderline"/>
        </w:rPr>
        <w:t xml:space="preserve">ing </w:t>
      </w:r>
      <w:r w:rsidRPr="00091A9B">
        <w:rPr>
          <w:rStyle w:val="Emphasis"/>
          <w:highlight w:val="cyan"/>
        </w:rPr>
        <w:t>the alarm</w:t>
      </w:r>
      <w:r w:rsidRPr="00091A9B">
        <w:rPr>
          <w:sz w:val="16"/>
        </w:rPr>
        <w:t xml:space="preserve">. </w:t>
      </w:r>
    </w:p>
    <w:p w14:paraId="2411DA6A" w14:textId="77777777" w:rsidR="00091A9B" w:rsidRPr="00091A9B" w:rsidRDefault="00091A9B" w:rsidP="00091A9B">
      <w:pPr>
        <w:rPr>
          <w:sz w:val="16"/>
        </w:rPr>
      </w:pPr>
      <w:r w:rsidRPr="00091A9B">
        <w:rPr>
          <w:sz w:val="16"/>
        </w:rPr>
        <w:t xml:space="preserve">For instance, </w:t>
      </w:r>
      <w:r w:rsidRPr="00091A9B">
        <w:rPr>
          <w:rStyle w:val="StyleUnderline"/>
          <w:highlight w:val="cyan"/>
        </w:rPr>
        <w:t>JP Morgan CEO</w:t>
      </w:r>
      <w:r w:rsidRPr="00091A9B">
        <w:rPr>
          <w:rStyle w:val="StyleUnderline"/>
        </w:rPr>
        <w:t xml:space="preserve"> </w:t>
      </w:r>
      <w:r w:rsidRPr="00091A9B">
        <w:rPr>
          <w:rStyle w:val="Emphasis"/>
        </w:rPr>
        <w:t>Jamie Dimon</w:t>
      </w:r>
      <w:r w:rsidRPr="00091A9B">
        <w:rPr>
          <w:sz w:val="16"/>
        </w:rPr>
        <w:t xml:space="preserve"> </w:t>
      </w:r>
      <w:r w:rsidRPr="00091A9B">
        <w:rPr>
          <w:rStyle w:val="StyleUnderline"/>
          <w:highlight w:val="cyan"/>
        </w:rPr>
        <w:t>has been</w:t>
      </w:r>
      <w:r w:rsidRPr="00091A9B">
        <w:rPr>
          <w:rStyle w:val="StyleUnderline"/>
        </w:rPr>
        <w:t xml:space="preserve"> </w:t>
      </w:r>
      <w:r w:rsidRPr="00091A9B">
        <w:rPr>
          <w:rStyle w:val="Emphasis"/>
        </w:rPr>
        <w:t xml:space="preserve">fairly </w:t>
      </w:r>
      <w:r w:rsidRPr="00091A9B">
        <w:rPr>
          <w:rStyle w:val="Emphasis"/>
          <w:highlight w:val="cyan"/>
        </w:rPr>
        <w:t>vocal</w:t>
      </w:r>
      <w:r w:rsidRPr="00091A9B">
        <w:rPr>
          <w:rStyle w:val="StyleUnderline"/>
        </w:rPr>
        <w:t xml:space="preserve"> about</w:t>
      </w:r>
      <w:r w:rsidRPr="00091A9B">
        <w:rPr>
          <w:sz w:val="16"/>
        </w:rPr>
        <w:t xml:space="preserve"> </w:t>
      </w:r>
      <w:r w:rsidRPr="00091A9B">
        <w:rPr>
          <w:rStyle w:val="StyleUnderline"/>
        </w:rPr>
        <w:t xml:space="preserve">the likelihood of a </w:t>
      </w:r>
      <w:r w:rsidRPr="00091A9B">
        <w:rPr>
          <w:rStyle w:val="Emphasis"/>
        </w:rPr>
        <w:t>coming recession</w:t>
      </w:r>
      <w:r w:rsidRPr="00091A9B">
        <w:rPr>
          <w:sz w:val="16"/>
        </w:rPr>
        <w:t xml:space="preserve">. He stated in June 2022 that there's a 20% to 30% chance of a "harder recession" and a 20% to 30% chance of "something worse." </w:t>
      </w:r>
    </w:p>
    <w:p w14:paraId="5BF4CC7B" w14:textId="77777777" w:rsidR="00091A9B" w:rsidRPr="00091A9B" w:rsidRDefault="00091A9B" w:rsidP="00091A9B">
      <w:pPr>
        <w:rPr>
          <w:sz w:val="16"/>
        </w:rPr>
      </w:pPr>
      <w:r w:rsidRPr="00091A9B">
        <w:rPr>
          <w:rStyle w:val="Emphasis"/>
          <w:highlight w:val="cyan"/>
        </w:rPr>
        <w:t>Goldman Sachs CEO</w:t>
      </w:r>
      <w:r w:rsidRPr="00091A9B">
        <w:rPr>
          <w:sz w:val="16"/>
        </w:rPr>
        <w:t xml:space="preserve"> </w:t>
      </w:r>
      <w:r w:rsidRPr="00091A9B">
        <w:rPr>
          <w:rStyle w:val="StyleUnderline"/>
        </w:rPr>
        <w:t xml:space="preserve">David Solomon </w:t>
      </w:r>
      <w:r w:rsidRPr="00091A9B">
        <w:rPr>
          <w:rStyle w:val="StyleUnderline"/>
          <w:highlight w:val="cyan"/>
        </w:rPr>
        <w:t xml:space="preserve">echoed </w:t>
      </w:r>
      <w:r w:rsidRPr="00091A9B">
        <w:rPr>
          <w:rStyle w:val="Emphasis"/>
          <w:highlight w:val="cyan"/>
        </w:rPr>
        <w:t>similar concerns</w:t>
      </w:r>
      <w:r w:rsidRPr="00091A9B">
        <w:rPr>
          <w:sz w:val="16"/>
        </w:rPr>
        <w:t xml:space="preserve"> during the company's third-quarter earnings call. He said rising interest rates and geopolitical instability are affecting  Goldman Sachs' performance. And Solomon told CNBC there's a "good chance" the US will enter a recession. </w:t>
      </w:r>
    </w:p>
    <w:p w14:paraId="595566D8" w14:textId="77777777" w:rsidR="00091A9B" w:rsidRPr="00091A9B" w:rsidRDefault="00091A9B" w:rsidP="00091A9B">
      <w:pPr>
        <w:rPr>
          <w:sz w:val="16"/>
        </w:rPr>
      </w:pPr>
      <w:r w:rsidRPr="00091A9B">
        <w:rPr>
          <w:sz w:val="16"/>
        </w:rPr>
        <w:t xml:space="preserve">Who decides when a recession has started? </w:t>
      </w:r>
    </w:p>
    <w:p w14:paraId="3C575658" w14:textId="77777777" w:rsidR="00091A9B" w:rsidRPr="00091A9B" w:rsidRDefault="00091A9B" w:rsidP="00091A9B">
      <w:pPr>
        <w:rPr>
          <w:sz w:val="16"/>
        </w:rPr>
      </w:pPr>
      <w:r w:rsidRPr="00091A9B">
        <w:rPr>
          <w:sz w:val="16"/>
        </w:rPr>
        <w:t>The National Bureau of Economic Research's Business Cycle Committee is the authority that decides whether or not we're in a recession. The NBER is a private, nonpartisan organization that analyzes major economic issues.</w:t>
      </w:r>
    </w:p>
    <w:p w14:paraId="7D983AB1" w14:textId="77777777" w:rsidR="00091A9B" w:rsidRPr="00091A9B" w:rsidRDefault="00091A9B" w:rsidP="00091A9B">
      <w:pPr>
        <w:rPr>
          <w:sz w:val="16"/>
        </w:rPr>
      </w:pPr>
      <w:r w:rsidRPr="00091A9B">
        <w:rPr>
          <w:sz w:val="16"/>
        </w:rPr>
        <w:t>"</w:t>
      </w:r>
      <w:r w:rsidRPr="00091A9B">
        <w:rPr>
          <w:rStyle w:val="StyleUnderline"/>
        </w:rPr>
        <w:t xml:space="preserve">The </w:t>
      </w:r>
      <w:r w:rsidRPr="00091A9B">
        <w:rPr>
          <w:rStyle w:val="Emphasis"/>
        </w:rPr>
        <w:t>Business Cycle Committee</w:t>
      </w:r>
      <w:r w:rsidRPr="00091A9B">
        <w:rPr>
          <w:rStyle w:val="StyleUnderline"/>
        </w:rPr>
        <w:t xml:space="preserve"> labels all parts of the US </w:t>
      </w:r>
      <w:r w:rsidRPr="00091A9B">
        <w:rPr>
          <w:rStyle w:val="Emphasis"/>
        </w:rPr>
        <w:t>econ</w:t>
      </w:r>
      <w:r w:rsidRPr="00091A9B">
        <w:rPr>
          <w:rStyle w:val="StyleUnderline"/>
        </w:rPr>
        <w:t>omic</w:t>
      </w:r>
      <w:r w:rsidRPr="00091A9B">
        <w:rPr>
          <w:sz w:val="16"/>
        </w:rPr>
        <w:t xml:space="preserve"> </w:t>
      </w:r>
      <w:r w:rsidRPr="00091A9B">
        <w:rPr>
          <w:rStyle w:val="Emphasis"/>
        </w:rPr>
        <w:t>cycle</w:t>
      </w:r>
      <w:r w:rsidRPr="00091A9B">
        <w:rPr>
          <w:sz w:val="16"/>
          <w:szCs w:val="16"/>
        </w:rPr>
        <w:t xml:space="preserve"> </w:t>
      </w:r>
      <w:r w:rsidRPr="00091A9B">
        <w:rPr>
          <w:sz w:val="16"/>
        </w:rPr>
        <w:t>— the peak, the trough, etcetera," Custovic explains. "They have a set of criteria that they use to identify a recession."</w:t>
      </w:r>
    </w:p>
    <w:p w14:paraId="54109881" w14:textId="77777777" w:rsidR="00091A9B" w:rsidRPr="00091A9B" w:rsidRDefault="00091A9B" w:rsidP="00091A9B">
      <w:pPr>
        <w:rPr>
          <w:sz w:val="16"/>
        </w:rPr>
      </w:pPr>
      <w:r w:rsidRPr="00091A9B">
        <w:rPr>
          <w:sz w:val="16"/>
        </w:rPr>
        <w:t xml:space="preserve">And since the release of </w:t>
      </w:r>
      <w:r w:rsidRPr="00091A9B">
        <w:rPr>
          <w:rStyle w:val="Emphasis"/>
          <w:highlight w:val="cyan"/>
        </w:rPr>
        <w:t>macroeconomic data</w:t>
      </w:r>
      <w:r w:rsidRPr="00091A9B">
        <w:rPr>
          <w:sz w:val="16"/>
        </w:rPr>
        <w:t xml:space="preserve"> usually lags the time periods for which it is collected, </w:t>
      </w:r>
      <w:r w:rsidRPr="00091A9B">
        <w:rPr>
          <w:rStyle w:val="StyleUnderline"/>
          <w:highlight w:val="cyan"/>
        </w:rPr>
        <w:t xml:space="preserve">by the time the </w:t>
      </w:r>
      <w:r w:rsidRPr="00091A9B">
        <w:rPr>
          <w:rStyle w:val="Emphasis"/>
          <w:highlight w:val="cyan"/>
        </w:rPr>
        <w:t>NBER</w:t>
      </w:r>
      <w:r w:rsidRPr="00091A9B">
        <w:rPr>
          <w:rStyle w:val="StyleUnderline"/>
          <w:highlight w:val="cyan"/>
        </w:rPr>
        <w:t xml:space="preserve"> does declare</w:t>
      </w:r>
      <w:r w:rsidRPr="00091A9B">
        <w:rPr>
          <w:rStyle w:val="StyleUnderline"/>
        </w:rPr>
        <w:t xml:space="preserve"> a recession</w:t>
      </w:r>
      <w:r w:rsidRPr="00091A9B">
        <w:rPr>
          <w:sz w:val="16"/>
        </w:rPr>
        <w:t xml:space="preserve">, </w:t>
      </w:r>
      <w:r w:rsidRPr="00091A9B">
        <w:rPr>
          <w:rStyle w:val="StyleUnderline"/>
          <w:highlight w:val="cyan"/>
        </w:rPr>
        <w:t xml:space="preserve">we've often </w:t>
      </w:r>
      <w:r w:rsidRPr="00091A9B">
        <w:rPr>
          <w:rStyle w:val="Emphasis"/>
          <w:highlight w:val="cyan"/>
        </w:rPr>
        <w:t xml:space="preserve">already </w:t>
      </w:r>
      <w:r w:rsidRPr="00091A9B">
        <w:rPr>
          <w:rStyle w:val="Emphasis"/>
        </w:rPr>
        <w:t xml:space="preserve">been </w:t>
      </w:r>
      <w:r w:rsidRPr="00091A9B">
        <w:rPr>
          <w:rStyle w:val="Emphasis"/>
          <w:highlight w:val="cyan"/>
        </w:rPr>
        <w:t>in one</w:t>
      </w:r>
      <w:r w:rsidRPr="00091A9B">
        <w:rPr>
          <w:sz w:val="16"/>
        </w:rPr>
        <w:t xml:space="preserve"> for at least a few months.</w:t>
      </w:r>
    </w:p>
    <w:p w14:paraId="1BB75E9D" w14:textId="77777777" w:rsidR="00091A9B" w:rsidRPr="00091A9B" w:rsidRDefault="00091A9B" w:rsidP="00091A9B">
      <w:pPr>
        <w:pStyle w:val="Heading4"/>
        <w:rPr>
          <w:rFonts w:cs="Arial"/>
        </w:rPr>
      </w:pPr>
      <w:r w:rsidRPr="00091A9B">
        <w:rPr>
          <w:rFonts w:cs="Arial"/>
        </w:rPr>
        <w:t>Yes recession. Sahm rule.</w:t>
      </w:r>
    </w:p>
    <w:p w14:paraId="64B56707" w14:textId="77777777" w:rsidR="00091A9B" w:rsidRPr="00091A9B" w:rsidRDefault="00091A9B" w:rsidP="00091A9B">
      <w:r w:rsidRPr="00091A9B">
        <w:t xml:space="preserve">Damir </w:t>
      </w:r>
      <w:r w:rsidRPr="00091A9B">
        <w:rPr>
          <w:rStyle w:val="Style13ptBold"/>
        </w:rPr>
        <w:t>Tokic 7/29</w:t>
      </w:r>
      <w:r w:rsidRPr="00091A9B">
        <w:t>, Commodity Trading Adviser (CTA), member of National Futures Association, Professor of Finance, research on Global-macro issues, Editor-in-Chief, Journal of Corporate Accounting and Finance, “July Labor Report Preview: Unemployment Rate To Confirm Recession,” Seeking Alpha, 7/29/2024, https://seekingalpha.com/article/4707566-july-labor-report-preview-the-unemployment-rate-to-confirm-an-imminent-recession, JL</w:t>
      </w:r>
    </w:p>
    <w:p w14:paraId="1E3E6803" w14:textId="77777777" w:rsidR="00091A9B" w:rsidRPr="00091A9B" w:rsidRDefault="00091A9B" w:rsidP="00091A9B">
      <w:pPr>
        <w:rPr>
          <w:sz w:val="16"/>
        </w:rPr>
      </w:pPr>
      <w:r w:rsidRPr="00091A9B">
        <w:rPr>
          <w:sz w:val="16"/>
        </w:rPr>
        <w:t>July labor market data - expectations</w:t>
      </w:r>
    </w:p>
    <w:p w14:paraId="5B290737" w14:textId="77777777" w:rsidR="00091A9B" w:rsidRPr="00091A9B" w:rsidRDefault="00091A9B" w:rsidP="00091A9B">
      <w:pPr>
        <w:rPr>
          <w:sz w:val="16"/>
        </w:rPr>
      </w:pPr>
      <w:r w:rsidRPr="00091A9B">
        <w:rPr>
          <w:sz w:val="16"/>
        </w:rPr>
        <w:t xml:space="preserve">The </w:t>
      </w:r>
      <w:r w:rsidRPr="00091A9B">
        <w:rPr>
          <w:rStyle w:val="StyleUnderline"/>
        </w:rPr>
        <w:t xml:space="preserve">US </w:t>
      </w:r>
      <w:r w:rsidRPr="00091A9B">
        <w:rPr>
          <w:rStyle w:val="Emphasis"/>
          <w:highlight w:val="cyan"/>
        </w:rPr>
        <w:t>B</w:t>
      </w:r>
      <w:r w:rsidRPr="00091A9B">
        <w:rPr>
          <w:sz w:val="16"/>
        </w:rPr>
        <w:t xml:space="preserve">ureau </w:t>
      </w:r>
      <w:r w:rsidRPr="00091A9B">
        <w:rPr>
          <w:rStyle w:val="Emphasis"/>
          <w:highlight w:val="cyan"/>
        </w:rPr>
        <w:t>o</w:t>
      </w:r>
      <w:r w:rsidRPr="00091A9B">
        <w:rPr>
          <w:sz w:val="16"/>
        </w:rPr>
        <w:t xml:space="preserve">f </w:t>
      </w:r>
      <w:r w:rsidRPr="00091A9B">
        <w:rPr>
          <w:rStyle w:val="Emphasis"/>
          <w:highlight w:val="cyan"/>
        </w:rPr>
        <w:t>L</w:t>
      </w:r>
      <w:r w:rsidRPr="00091A9B">
        <w:rPr>
          <w:sz w:val="16"/>
        </w:rPr>
        <w:t xml:space="preserve">abor is </w:t>
      </w:r>
      <w:r w:rsidRPr="00091A9B">
        <w:rPr>
          <w:rStyle w:val="StyleUnderline"/>
        </w:rPr>
        <w:t xml:space="preserve">set to </w:t>
      </w:r>
      <w:r w:rsidRPr="00091A9B">
        <w:rPr>
          <w:rStyle w:val="StyleUnderline"/>
          <w:highlight w:val="cyan"/>
        </w:rPr>
        <w:t xml:space="preserve">report </w:t>
      </w:r>
      <w:r w:rsidRPr="00091A9B">
        <w:rPr>
          <w:rStyle w:val="StyleUnderline"/>
        </w:rPr>
        <w:t xml:space="preserve">the </w:t>
      </w:r>
      <w:r w:rsidRPr="00091A9B">
        <w:rPr>
          <w:rStyle w:val="Emphasis"/>
          <w:highlight w:val="cyan"/>
        </w:rPr>
        <w:t>labor market data</w:t>
      </w:r>
      <w:r w:rsidRPr="00091A9B">
        <w:rPr>
          <w:sz w:val="16"/>
        </w:rPr>
        <w:t xml:space="preserve"> </w:t>
      </w:r>
      <w:r w:rsidRPr="00091A9B">
        <w:rPr>
          <w:rStyle w:val="StyleUnderline"/>
        </w:rPr>
        <w:t>for July</w:t>
      </w:r>
      <w:r w:rsidRPr="00091A9B">
        <w:rPr>
          <w:sz w:val="16"/>
        </w:rPr>
        <w:t xml:space="preserve">. The </w:t>
      </w:r>
      <w:r w:rsidRPr="00091A9B">
        <w:rPr>
          <w:rStyle w:val="Emphasis"/>
        </w:rPr>
        <w:t>household survey</w:t>
      </w:r>
      <w:r w:rsidRPr="00091A9B">
        <w:rPr>
          <w:sz w:val="16"/>
        </w:rPr>
        <w:t xml:space="preserve"> </w:t>
      </w:r>
      <w:r w:rsidRPr="00091A9B">
        <w:rPr>
          <w:rStyle w:val="StyleUnderline"/>
        </w:rPr>
        <w:t>will reveal</w:t>
      </w:r>
      <w:r w:rsidRPr="00091A9B">
        <w:rPr>
          <w:sz w:val="16"/>
        </w:rPr>
        <w:t xml:space="preserve"> the </w:t>
      </w:r>
      <w:r w:rsidRPr="00091A9B">
        <w:rPr>
          <w:rStyle w:val="Emphasis"/>
        </w:rPr>
        <w:t>unemployment rate</w:t>
      </w:r>
      <w:r w:rsidRPr="00091A9B">
        <w:rPr>
          <w:sz w:val="16"/>
        </w:rPr>
        <w:t xml:space="preserve">, </w:t>
      </w:r>
      <w:r w:rsidRPr="00091A9B">
        <w:rPr>
          <w:rStyle w:val="StyleUnderline"/>
        </w:rPr>
        <w:t xml:space="preserve">while the establishment survey will report the </w:t>
      </w:r>
      <w:r w:rsidRPr="00091A9B">
        <w:rPr>
          <w:rStyle w:val="Emphasis"/>
        </w:rPr>
        <w:t>number of new jobs</w:t>
      </w:r>
      <w:r w:rsidRPr="00091A9B">
        <w:rPr>
          <w:sz w:val="16"/>
        </w:rPr>
        <w:t xml:space="preserve"> created.</w:t>
      </w:r>
    </w:p>
    <w:p w14:paraId="5006B7CC" w14:textId="77777777" w:rsidR="00091A9B" w:rsidRPr="00091A9B" w:rsidRDefault="00091A9B" w:rsidP="00091A9B">
      <w:pPr>
        <w:rPr>
          <w:sz w:val="16"/>
        </w:rPr>
      </w:pPr>
      <w:r w:rsidRPr="00091A9B">
        <w:rPr>
          <w:sz w:val="16"/>
        </w:rPr>
        <w:t>The expectations are that the unemployment rate will remain unchanged at 4.1% and that non-farm payrolls will drop to 185K (from 206K in June), according to Trading Economics, as illustrated in the table below.</w:t>
      </w:r>
    </w:p>
    <w:p w14:paraId="2CC5FFC0" w14:textId="77777777" w:rsidR="00091A9B" w:rsidRPr="00091A9B" w:rsidRDefault="00091A9B" w:rsidP="00091A9B">
      <w:pPr>
        <w:rPr>
          <w:b/>
          <w:bCs/>
        </w:rPr>
      </w:pPr>
      <w:r w:rsidRPr="00091A9B">
        <w:rPr>
          <w:b/>
          <w:bCs/>
        </w:rPr>
        <w:lastRenderedPageBreak/>
        <w:t>&lt;figure omitted&gt;</w:t>
      </w:r>
    </w:p>
    <w:p w14:paraId="42F13F24" w14:textId="77777777" w:rsidR="00091A9B" w:rsidRPr="00091A9B" w:rsidRDefault="00091A9B" w:rsidP="00091A9B">
      <w:pPr>
        <w:rPr>
          <w:rStyle w:val="Emphasis"/>
        </w:rPr>
      </w:pPr>
      <w:r w:rsidRPr="00091A9B">
        <w:rPr>
          <w:rStyle w:val="StyleUnderline"/>
          <w:highlight w:val="cyan"/>
        </w:rPr>
        <w:t xml:space="preserve">An </w:t>
      </w:r>
      <w:r w:rsidRPr="00091A9B">
        <w:rPr>
          <w:rStyle w:val="Emphasis"/>
          <w:highlight w:val="cyan"/>
        </w:rPr>
        <w:t>imminent recession</w:t>
      </w:r>
    </w:p>
    <w:p w14:paraId="3C10327A" w14:textId="77777777" w:rsidR="00091A9B" w:rsidRPr="00091A9B" w:rsidRDefault="00091A9B" w:rsidP="00091A9B">
      <w:pPr>
        <w:rPr>
          <w:sz w:val="16"/>
        </w:rPr>
      </w:pPr>
      <w:r w:rsidRPr="00091A9B">
        <w:rPr>
          <w:sz w:val="16"/>
        </w:rPr>
        <w:t xml:space="preserve">The </w:t>
      </w:r>
      <w:r w:rsidRPr="00091A9B">
        <w:rPr>
          <w:rStyle w:val="StyleUnderline"/>
        </w:rPr>
        <w:t xml:space="preserve">focus of the </w:t>
      </w:r>
      <w:r w:rsidRPr="00091A9B">
        <w:rPr>
          <w:rStyle w:val="Emphasis"/>
        </w:rPr>
        <w:t>labor market report</w:t>
      </w:r>
      <w:r w:rsidRPr="00091A9B">
        <w:rPr>
          <w:sz w:val="16"/>
        </w:rPr>
        <w:t xml:space="preserve"> </w:t>
      </w:r>
      <w:r w:rsidRPr="00091A9B">
        <w:rPr>
          <w:rStyle w:val="StyleUnderline"/>
        </w:rPr>
        <w:t xml:space="preserve">will be </w:t>
      </w:r>
      <w:r w:rsidRPr="00091A9B">
        <w:rPr>
          <w:rStyle w:val="StyleUnderline"/>
          <w:highlight w:val="cyan"/>
        </w:rPr>
        <w:t>on</w:t>
      </w:r>
      <w:r w:rsidRPr="00091A9B">
        <w:rPr>
          <w:rStyle w:val="StyleUnderline"/>
        </w:rPr>
        <w:t xml:space="preserve"> the </w:t>
      </w:r>
      <w:r w:rsidRPr="00091A9B">
        <w:rPr>
          <w:rStyle w:val="Emphasis"/>
        </w:rPr>
        <w:t>household survey</w:t>
      </w:r>
      <w:r w:rsidRPr="00091A9B">
        <w:rPr>
          <w:sz w:val="16"/>
        </w:rPr>
        <w:t xml:space="preserve"> </w:t>
      </w:r>
      <w:r w:rsidRPr="00091A9B">
        <w:rPr>
          <w:rStyle w:val="StyleUnderline"/>
        </w:rPr>
        <w:t xml:space="preserve">and the </w:t>
      </w:r>
      <w:r w:rsidRPr="00091A9B">
        <w:rPr>
          <w:rStyle w:val="Emphasis"/>
          <w:highlight w:val="cyan"/>
        </w:rPr>
        <w:t>unemployment rate</w:t>
      </w:r>
      <w:r w:rsidRPr="00091A9B">
        <w:rPr>
          <w:sz w:val="16"/>
        </w:rPr>
        <w:t xml:space="preserve"> - </w:t>
      </w:r>
      <w:r w:rsidRPr="00091A9B">
        <w:rPr>
          <w:rStyle w:val="StyleUnderline"/>
        </w:rPr>
        <w:t>because the unemployment rate</w:t>
      </w:r>
      <w:r w:rsidRPr="00091A9B">
        <w:rPr>
          <w:sz w:val="16"/>
        </w:rPr>
        <w:t xml:space="preserve"> </w:t>
      </w:r>
      <w:r w:rsidRPr="00091A9B">
        <w:rPr>
          <w:rStyle w:val="Emphasis"/>
          <w:highlight w:val="cyan"/>
        </w:rPr>
        <w:t>at 4.1%</w:t>
      </w:r>
      <w:r w:rsidRPr="00091A9B">
        <w:rPr>
          <w:sz w:val="16"/>
        </w:rPr>
        <w:t xml:space="preserve"> </w:t>
      </w:r>
      <w:r w:rsidRPr="00091A9B">
        <w:rPr>
          <w:rStyle w:val="StyleUnderline"/>
        </w:rPr>
        <w:t xml:space="preserve">or higher will signal an </w:t>
      </w:r>
      <w:r w:rsidRPr="00091A9B">
        <w:rPr>
          <w:rStyle w:val="Emphasis"/>
        </w:rPr>
        <w:t>imminent recession</w:t>
      </w:r>
      <w:r w:rsidRPr="00091A9B">
        <w:rPr>
          <w:sz w:val="16"/>
        </w:rPr>
        <w:t xml:space="preserve">, </w:t>
      </w:r>
      <w:r w:rsidRPr="00091A9B">
        <w:rPr>
          <w:rStyle w:val="StyleUnderline"/>
        </w:rPr>
        <w:t xml:space="preserve">based on </w:t>
      </w:r>
      <w:r w:rsidRPr="00091A9B">
        <w:rPr>
          <w:rStyle w:val="Emphasis"/>
        </w:rPr>
        <w:t>historical ev</w:t>
      </w:r>
      <w:r w:rsidRPr="00091A9B">
        <w:rPr>
          <w:rStyle w:val="StyleUnderline"/>
        </w:rPr>
        <w:t>idence</w:t>
      </w:r>
      <w:r w:rsidRPr="00091A9B">
        <w:rPr>
          <w:sz w:val="16"/>
        </w:rPr>
        <w:t>.</w:t>
      </w:r>
    </w:p>
    <w:p w14:paraId="546D4976" w14:textId="77777777" w:rsidR="00091A9B" w:rsidRPr="00091A9B" w:rsidRDefault="00091A9B" w:rsidP="00091A9B">
      <w:pPr>
        <w:rPr>
          <w:sz w:val="16"/>
        </w:rPr>
      </w:pPr>
      <w:r w:rsidRPr="00091A9B">
        <w:rPr>
          <w:sz w:val="16"/>
        </w:rPr>
        <w:t xml:space="preserve">An </w:t>
      </w:r>
      <w:r w:rsidRPr="00091A9B">
        <w:rPr>
          <w:rStyle w:val="Emphasis"/>
        </w:rPr>
        <w:t>imminent recession</w:t>
      </w:r>
      <w:r w:rsidRPr="00091A9B">
        <w:rPr>
          <w:sz w:val="16"/>
        </w:rPr>
        <w:t xml:space="preserve"> thesis </w:t>
      </w:r>
      <w:r w:rsidRPr="00091A9B">
        <w:rPr>
          <w:rStyle w:val="StyleUnderline"/>
        </w:rPr>
        <w:t xml:space="preserve">is </w:t>
      </w:r>
      <w:r w:rsidRPr="00091A9B">
        <w:rPr>
          <w:rStyle w:val="StyleUnderline"/>
          <w:highlight w:val="cyan"/>
        </w:rPr>
        <w:t>based on</w:t>
      </w:r>
      <w:r w:rsidRPr="00091A9B">
        <w:rPr>
          <w:rStyle w:val="StyleUnderline"/>
        </w:rPr>
        <w:t xml:space="preserve"> the Real-time</w:t>
      </w:r>
      <w:r w:rsidRPr="00091A9B">
        <w:rPr>
          <w:sz w:val="16"/>
        </w:rPr>
        <w:t xml:space="preserve"> </w:t>
      </w:r>
      <w:r w:rsidRPr="00091A9B">
        <w:rPr>
          <w:rStyle w:val="Emphasis"/>
          <w:highlight w:val="cyan"/>
        </w:rPr>
        <w:t>Sahm Rule</w:t>
      </w:r>
      <w:r w:rsidRPr="00091A9B">
        <w:rPr>
          <w:rStyle w:val="Emphasis"/>
        </w:rPr>
        <w:t xml:space="preserve"> Recession Indicator</w:t>
      </w:r>
      <w:r w:rsidRPr="00091A9B">
        <w:rPr>
          <w:sz w:val="16"/>
        </w:rPr>
        <w:t xml:space="preserve"> developed by Claudia Sahm while she was a researcher at the Fed, so </w:t>
      </w:r>
      <w:r w:rsidRPr="00091A9B">
        <w:rPr>
          <w:rStyle w:val="StyleUnderline"/>
        </w:rPr>
        <w:t xml:space="preserve">it's a Fed-sponsored </w:t>
      </w:r>
      <w:r w:rsidRPr="00091A9B">
        <w:rPr>
          <w:rStyle w:val="Emphasis"/>
        </w:rPr>
        <w:t>empirical study</w:t>
      </w:r>
      <w:r w:rsidRPr="00091A9B">
        <w:rPr>
          <w:sz w:val="16"/>
          <w:szCs w:val="16"/>
        </w:rPr>
        <w:t>.</w:t>
      </w:r>
      <w:r w:rsidRPr="00091A9B">
        <w:rPr>
          <w:sz w:val="16"/>
        </w:rPr>
        <w:t xml:space="preserve"> The Fed's data site FRED defines the Sahm indicator:</w:t>
      </w:r>
    </w:p>
    <w:p w14:paraId="7FA81738" w14:textId="77777777" w:rsidR="00091A9B" w:rsidRPr="00091A9B" w:rsidRDefault="00091A9B" w:rsidP="00091A9B">
      <w:pPr>
        <w:ind w:left="720"/>
        <w:rPr>
          <w:sz w:val="16"/>
        </w:rPr>
      </w:pPr>
      <w:r w:rsidRPr="00091A9B">
        <w:rPr>
          <w:rStyle w:val="StyleUnderline"/>
        </w:rPr>
        <w:t xml:space="preserve">Sahm Recession Indicator </w:t>
      </w:r>
      <w:r w:rsidRPr="00091A9B">
        <w:rPr>
          <w:rStyle w:val="StyleUnderline"/>
          <w:highlight w:val="cyan"/>
        </w:rPr>
        <w:t xml:space="preserve">signals the </w:t>
      </w:r>
      <w:r w:rsidRPr="00091A9B">
        <w:rPr>
          <w:rStyle w:val="Emphasis"/>
          <w:highlight w:val="cyan"/>
        </w:rPr>
        <w:t>start of a recession</w:t>
      </w:r>
      <w:r w:rsidRPr="00091A9B">
        <w:rPr>
          <w:sz w:val="16"/>
          <w:highlight w:val="cyan"/>
        </w:rPr>
        <w:t xml:space="preserve"> </w:t>
      </w:r>
      <w:r w:rsidRPr="00091A9B">
        <w:rPr>
          <w:rStyle w:val="StyleUnderline"/>
          <w:highlight w:val="cyan"/>
        </w:rPr>
        <w:t>when</w:t>
      </w:r>
      <w:r w:rsidRPr="00091A9B">
        <w:rPr>
          <w:rStyle w:val="StyleUnderline"/>
        </w:rPr>
        <w:t xml:space="preserve"> the three-month </w:t>
      </w:r>
      <w:r w:rsidRPr="00091A9B">
        <w:rPr>
          <w:rStyle w:val="StyleUnderline"/>
          <w:highlight w:val="cyan"/>
        </w:rPr>
        <w:t>moving average of</w:t>
      </w:r>
      <w:r w:rsidRPr="00091A9B">
        <w:rPr>
          <w:rStyle w:val="StyleUnderline"/>
        </w:rPr>
        <w:t xml:space="preserve"> the </w:t>
      </w:r>
      <w:r w:rsidRPr="00091A9B">
        <w:rPr>
          <w:rStyle w:val="Emphasis"/>
        </w:rPr>
        <w:t xml:space="preserve">national </w:t>
      </w:r>
      <w:r w:rsidRPr="00091A9B">
        <w:rPr>
          <w:rStyle w:val="Emphasis"/>
          <w:highlight w:val="cyan"/>
        </w:rPr>
        <w:t>unemployment rate</w:t>
      </w:r>
      <w:r w:rsidRPr="00091A9B">
        <w:rPr>
          <w:sz w:val="16"/>
        </w:rPr>
        <w:t xml:space="preserve"> (U3) </w:t>
      </w:r>
      <w:r w:rsidRPr="00091A9B">
        <w:rPr>
          <w:rStyle w:val="StyleUnderline"/>
          <w:highlight w:val="cyan"/>
        </w:rPr>
        <w:t xml:space="preserve">rises by </w:t>
      </w:r>
      <w:r w:rsidRPr="00091A9B">
        <w:rPr>
          <w:rStyle w:val="Emphasis"/>
          <w:highlight w:val="cyan"/>
        </w:rPr>
        <w:t>0.50 percentage points</w:t>
      </w:r>
      <w:r w:rsidRPr="00091A9B">
        <w:rPr>
          <w:sz w:val="16"/>
        </w:rPr>
        <w:t xml:space="preserve"> or more relative to the minimum of the three-month averages from the previous 12 months.</w:t>
      </w:r>
    </w:p>
    <w:p w14:paraId="6E8FBA00" w14:textId="77777777" w:rsidR="00091A9B" w:rsidRPr="00091A9B" w:rsidRDefault="00091A9B" w:rsidP="00091A9B">
      <w:pPr>
        <w:rPr>
          <w:b/>
          <w:bCs/>
        </w:rPr>
      </w:pPr>
      <w:r w:rsidRPr="00091A9B">
        <w:rPr>
          <w:b/>
          <w:bCs/>
        </w:rPr>
        <w:t>&lt;figure omitted&gt;</w:t>
      </w:r>
    </w:p>
    <w:p w14:paraId="1ADF792E" w14:textId="77777777" w:rsidR="00091A9B" w:rsidRPr="00091A9B" w:rsidRDefault="00091A9B" w:rsidP="00091A9B">
      <w:pPr>
        <w:rPr>
          <w:sz w:val="16"/>
        </w:rPr>
      </w:pPr>
      <w:r w:rsidRPr="00091A9B">
        <w:rPr>
          <w:rStyle w:val="StyleUnderline"/>
        </w:rPr>
        <w:t xml:space="preserve">The </w:t>
      </w:r>
      <w:r w:rsidRPr="00091A9B">
        <w:rPr>
          <w:rStyle w:val="Emphasis"/>
        </w:rPr>
        <w:t>current value</w:t>
      </w:r>
      <w:r w:rsidRPr="00091A9B">
        <w:rPr>
          <w:rStyle w:val="StyleUnderline"/>
        </w:rPr>
        <w:t xml:space="preserve"> of the Sahm indicator </w:t>
      </w:r>
      <w:r w:rsidRPr="00091A9B">
        <w:rPr>
          <w:rStyle w:val="Emphasis"/>
        </w:rPr>
        <w:t>is 0.43</w:t>
      </w:r>
      <w:r w:rsidRPr="00091A9B">
        <w:rPr>
          <w:sz w:val="16"/>
        </w:rPr>
        <w:t xml:space="preserve">, and another reading for the </w:t>
      </w:r>
      <w:r w:rsidRPr="00091A9B">
        <w:rPr>
          <w:rStyle w:val="StyleUnderline"/>
        </w:rPr>
        <w:t xml:space="preserve">unemployment rate at 4.1% or higher will </w:t>
      </w:r>
      <w:r w:rsidRPr="00091A9B">
        <w:rPr>
          <w:rStyle w:val="Emphasis"/>
        </w:rPr>
        <w:t xml:space="preserve">push it </w:t>
      </w:r>
      <w:r w:rsidRPr="00091A9B">
        <w:rPr>
          <w:rStyle w:val="Emphasis"/>
          <w:highlight w:val="cyan"/>
        </w:rPr>
        <w:t>above 0.5%</w:t>
      </w:r>
      <w:r w:rsidRPr="00091A9B">
        <w:rPr>
          <w:sz w:val="16"/>
        </w:rPr>
        <w:t xml:space="preserve"> - and based on the historical evidence, </w:t>
      </w:r>
      <w:r w:rsidRPr="00091A9B">
        <w:rPr>
          <w:rStyle w:val="StyleUnderline"/>
        </w:rPr>
        <w:t xml:space="preserve">this </w:t>
      </w:r>
      <w:r w:rsidRPr="00091A9B">
        <w:rPr>
          <w:rStyle w:val="StyleUnderline"/>
          <w:highlight w:val="cyan"/>
        </w:rPr>
        <w:t>will signal</w:t>
      </w:r>
      <w:r w:rsidRPr="00091A9B">
        <w:rPr>
          <w:rStyle w:val="StyleUnderline"/>
        </w:rPr>
        <w:t xml:space="preserve"> the </w:t>
      </w:r>
      <w:r w:rsidRPr="00091A9B">
        <w:rPr>
          <w:rStyle w:val="Emphasis"/>
          <w:highlight w:val="cyan"/>
        </w:rPr>
        <w:t>beginning of the recession</w:t>
      </w:r>
      <w:r w:rsidRPr="00091A9B">
        <w:rPr>
          <w:sz w:val="16"/>
        </w:rPr>
        <w:t>.</w:t>
      </w:r>
    </w:p>
    <w:p w14:paraId="0A3891D6" w14:textId="77777777" w:rsidR="00091A9B" w:rsidRPr="00091A9B" w:rsidRDefault="00091A9B" w:rsidP="00091A9B">
      <w:pPr>
        <w:rPr>
          <w:sz w:val="16"/>
        </w:rPr>
      </w:pPr>
      <w:r w:rsidRPr="00091A9B">
        <w:rPr>
          <w:sz w:val="16"/>
        </w:rPr>
        <w:t xml:space="preserve">As the chart below shows, </w:t>
      </w:r>
      <w:r w:rsidRPr="00091A9B">
        <w:rPr>
          <w:rStyle w:val="StyleUnderline"/>
        </w:rPr>
        <w:t xml:space="preserve">the Sahm indicator has been </w:t>
      </w:r>
      <w:r w:rsidRPr="00091A9B">
        <w:rPr>
          <w:rStyle w:val="StyleUnderline"/>
          <w:highlight w:val="cyan"/>
        </w:rPr>
        <w:t xml:space="preserve">a </w:t>
      </w:r>
      <w:r w:rsidRPr="00091A9B">
        <w:rPr>
          <w:rStyle w:val="Emphasis"/>
          <w:highlight w:val="cyan"/>
        </w:rPr>
        <w:t>reliable indicator</w:t>
      </w:r>
      <w:r w:rsidRPr="00091A9B">
        <w:rPr>
          <w:rStyle w:val="Emphasis"/>
        </w:rPr>
        <w:t xml:space="preserve"> of a recession</w:t>
      </w:r>
      <w:r w:rsidRPr="00091A9B">
        <w:rPr>
          <w:sz w:val="16"/>
        </w:rPr>
        <w:t xml:space="preserve">, </w:t>
      </w:r>
      <w:r w:rsidRPr="00091A9B">
        <w:rPr>
          <w:rStyle w:val="StyleUnderline"/>
        </w:rPr>
        <w:t xml:space="preserve">and usually after the number </w:t>
      </w:r>
      <w:r w:rsidRPr="00091A9B">
        <w:rPr>
          <w:rStyle w:val="Emphasis"/>
        </w:rPr>
        <w:t>reaches 0.5%</w:t>
      </w:r>
      <w:r w:rsidRPr="00091A9B">
        <w:rPr>
          <w:rStyle w:val="StyleUnderline"/>
        </w:rPr>
        <w:t xml:space="preserve"> the </w:t>
      </w:r>
      <w:r w:rsidRPr="00091A9B">
        <w:rPr>
          <w:rStyle w:val="Emphasis"/>
        </w:rPr>
        <w:t xml:space="preserve">unemployment </w:t>
      </w:r>
      <w:r w:rsidRPr="00091A9B">
        <w:rPr>
          <w:rStyle w:val="StyleUnderline"/>
        </w:rPr>
        <w:t xml:space="preserve">rate </w:t>
      </w:r>
      <w:r w:rsidRPr="00091A9B">
        <w:rPr>
          <w:rStyle w:val="Emphasis"/>
        </w:rPr>
        <w:t>starts spiking</w:t>
      </w:r>
      <w:r w:rsidRPr="00091A9B">
        <w:rPr>
          <w:sz w:val="16"/>
        </w:rPr>
        <w:t xml:space="preserve">, </w:t>
      </w:r>
      <w:r w:rsidRPr="00091A9B">
        <w:rPr>
          <w:rStyle w:val="StyleUnderline"/>
        </w:rPr>
        <w:t xml:space="preserve">as the </w:t>
      </w:r>
      <w:r w:rsidRPr="00091A9B">
        <w:rPr>
          <w:rStyle w:val="Emphasis"/>
        </w:rPr>
        <w:t>recession hits</w:t>
      </w:r>
      <w:r w:rsidRPr="00091A9B">
        <w:rPr>
          <w:sz w:val="16"/>
        </w:rPr>
        <w:t>. The only time that the Sahm number provided a false signal was in late 1976, but that was likely distorted by the deep recession in 1974.</w:t>
      </w:r>
    </w:p>
    <w:p w14:paraId="373F7418" w14:textId="77777777" w:rsidR="00091A9B" w:rsidRPr="00091A9B" w:rsidRDefault="00091A9B" w:rsidP="00091A9B">
      <w:pPr>
        <w:rPr>
          <w:sz w:val="16"/>
        </w:rPr>
      </w:pPr>
      <w:r w:rsidRPr="00091A9B">
        <w:rPr>
          <w:sz w:val="16"/>
        </w:rPr>
        <w:t xml:space="preserve">Note, </w:t>
      </w:r>
      <w:r w:rsidRPr="00091A9B">
        <w:rPr>
          <w:rStyle w:val="StyleUnderline"/>
          <w:highlight w:val="cyan"/>
        </w:rPr>
        <w:t>other key</w:t>
      </w:r>
      <w:r w:rsidRPr="00091A9B">
        <w:rPr>
          <w:rStyle w:val="StyleUnderline"/>
        </w:rPr>
        <w:t xml:space="preserve"> leading labor market </w:t>
      </w:r>
      <w:r w:rsidRPr="00091A9B">
        <w:rPr>
          <w:rStyle w:val="StyleUnderline"/>
          <w:highlight w:val="cyan"/>
        </w:rPr>
        <w:t>indicators</w:t>
      </w:r>
      <w:r w:rsidRPr="00091A9B">
        <w:rPr>
          <w:rStyle w:val="StyleUnderline"/>
        </w:rPr>
        <w:t xml:space="preserve"> also support the </w:t>
      </w:r>
      <w:r w:rsidRPr="00091A9B">
        <w:rPr>
          <w:rStyle w:val="Emphasis"/>
        </w:rPr>
        <w:t>imminent recession thesis</w:t>
      </w:r>
      <w:r w:rsidRPr="00091A9B">
        <w:rPr>
          <w:sz w:val="16"/>
        </w:rPr>
        <w:t>:</w:t>
      </w:r>
    </w:p>
    <w:p w14:paraId="18557CC9" w14:textId="77777777" w:rsidR="00091A9B" w:rsidRPr="00091A9B" w:rsidRDefault="00091A9B" w:rsidP="00091A9B">
      <w:pPr>
        <w:ind w:left="720"/>
        <w:rPr>
          <w:sz w:val="16"/>
        </w:rPr>
      </w:pPr>
      <w:r w:rsidRPr="00091A9B">
        <w:rPr>
          <w:rStyle w:val="StyleUnderline"/>
        </w:rPr>
        <w:t xml:space="preserve">The weekly </w:t>
      </w:r>
      <w:r w:rsidRPr="00091A9B">
        <w:rPr>
          <w:rStyle w:val="StyleUnderline"/>
          <w:highlight w:val="cyan"/>
        </w:rPr>
        <w:t>initial claims for unemployment</w:t>
      </w:r>
      <w:r w:rsidRPr="00091A9B">
        <w:rPr>
          <w:sz w:val="16"/>
        </w:rPr>
        <w:t xml:space="preserve"> </w:t>
      </w:r>
      <w:r w:rsidRPr="00091A9B">
        <w:rPr>
          <w:rStyle w:val="StyleUnderline"/>
        </w:rPr>
        <w:t xml:space="preserve">have </w:t>
      </w:r>
      <w:r w:rsidRPr="00091A9B">
        <w:rPr>
          <w:rStyle w:val="StyleUnderline"/>
          <w:highlight w:val="cyan"/>
        </w:rPr>
        <w:t xml:space="preserve">risen above the </w:t>
      </w:r>
      <w:r w:rsidRPr="00091A9B">
        <w:rPr>
          <w:rStyle w:val="Emphasis"/>
          <w:highlight w:val="cyan"/>
        </w:rPr>
        <w:t>20%</w:t>
      </w:r>
      <w:r w:rsidRPr="00091A9B">
        <w:rPr>
          <w:rStyle w:val="Emphasis"/>
        </w:rPr>
        <w:t xml:space="preserve"> mark from the cyclical low point</w:t>
      </w:r>
      <w:r w:rsidRPr="00091A9B">
        <w:rPr>
          <w:sz w:val="16"/>
        </w:rPr>
        <w:t xml:space="preserve">, and </w:t>
      </w:r>
      <w:r w:rsidRPr="00091A9B">
        <w:rPr>
          <w:rStyle w:val="StyleUnderline"/>
        </w:rPr>
        <w:t xml:space="preserve">this also leads to a recession </w:t>
      </w:r>
      <w:r w:rsidRPr="00091A9B">
        <w:rPr>
          <w:rStyle w:val="StyleUnderline"/>
          <w:highlight w:val="cyan"/>
        </w:rPr>
        <w:t xml:space="preserve">based on </w:t>
      </w:r>
      <w:r w:rsidRPr="00091A9B">
        <w:rPr>
          <w:rStyle w:val="Emphasis"/>
          <w:highlight w:val="cyan"/>
        </w:rPr>
        <w:t>historical ev</w:t>
      </w:r>
      <w:r w:rsidRPr="00091A9B">
        <w:rPr>
          <w:rStyle w:val="StyleUnderline"/>
        </w:rPr>
        <w:t>idence</w:t>
      </w:r>
      <w:r w:rsidRPr="00091A9B">
        <w:rPr>
          <w:sz w:val="16"/>
        </w:rPr>
        <w:t xml:space="preserve">. In other words, </w:t>
      </w:r>
      <w:r w:rsidRPr="00091A9B">
        <w:rPr>
          <w:rStyle w:val="StyleUnderline"/>
        </w:rPr>
        <w:t xml:space="preserve">more people are getting </w:t>
      </w:r>
      <w:r w:rsidRPr="00091A9B">
        <w:rPr>
          <w:rStyle w:val="Emphasis"/>
        </w:rPr>
        <w:t>laid off</w:t>
      </w:r>
      <w:r w:rsidRPr="00091A9B">
        <w:rPr>
          <w:sz w:val="16"/>
        </w:rPr>
        <w:t xml:space="preserve"> and filing for the unemployment benefits.</w:t>
      </w:r>
    </w:p>
    <w:p w14:paraId="22A0EA1C" w14:textId="77777777" w:rsidR="00091A9B" w:rsidRPr="00091A9B" w:rsidRDefault="00091A9B" w:rsidP="00091A9B">
      <w:pPr>
        <w:ind w:left="720"/>
        <w:rPr>
          <w:sz w:val="16"/>
        </w:rPr>
      </w:pPr>
      <w:r w:rsidRPr="00091A9B">
        <w:rPr>
          <w:sz w:val="16"/>
        </w:rPr>
        <w:t xml:space="preserve">In addition, </w:t>
      </w:r>
      <w:r w:rsidRPr="00091A9B">
        <w:rPr>
          <w:rStyle w:val="StyleUnderline"/>
        </w:rPr>
        <w:t xml:space="preserve">the </w:t>
      </w:r>
      <w:r w:rsidRPr="00091A9B">
        <w:rPr>
          <w:rStyle w:val="StyleUnderline"/>
          <w:highlight w:val="cyan"/>
        </w:rPr>
        <w:t xml:space="preserve">continuous </w:t>
      </w:r>
      <w:r w:rsidRPr="00091A9B">
        <w:rPr>
          <w:rStyle w:val="Emphasis"/>
          <w:highlight w:val="cyan"/>
        </w:rPr>
        <w:t>claims for unemployment</w:t>
      </w:r>
      <w:r w:rsidRPr="00091A9B">
        <w:rPr>
          <w:sz w:val="16"/>
        </w:rPr>
        <w:t xml:space="preserve"> </w:t>
      </w:r>
      <w:r w:rsidRPr="00091A9B">
        <w:rPr>
          <w:rStyle w:val="StyleUnderline"/>
        </w:rPr>
        <w:t xml:space="preserve">have also </w:t>
      </w:r>
      <w:r w:rsidRPr="00091A9B">
        <w:rPr>
          <w:rStyle w:val="StyleUnderline"/>
          <w:highlight w:val="cyan"/>
        </w:rPr>
        <w:t xml:space="preserve">risen </w:t>
      </w:r>
      <w:r w:rsidRPr="00091A9B">
        <w:rPr>
          <w:rStyle w:val="Emphasis"/>
          <w:highlight w:val="cyan"/>
        </w:rPr>
        <w:t>more than 20%</w:t>
      </w:r>
      <w:r w:rsidRPr="00091A9B">
        <w:rPr>
          <w:sz w:val="16"/>
        </w:rPr>
        <w:t xml:space="preserve"> </w:t>
      </w:r>
      <w:r w:rsidRPr="00091A9B">
        <w:rPr>
          <w:rStyle w:val="StyleUnderline"/>
        </w:rPr>
        <w:t xml:space="preserve">from the </w:t>
      </w:r>
      <w:r w:rsidRPr="00091A9B">
        <w:rPr>
          <w:rStyle w:val="Emphasis"/>
        </w:rPr>
        <w:t>cyclical low point</w:t>
      </w:r>
      <w:r w:rsidRPr="00091A9B">
        <w:rPr>
          <w:sz w:val="16"/>
        </w:rPr>
        <w:t xml:space="preserve">, </w:t>
      </w:r>
      <w:r w:rsidRPr="00091A9B">
        <w:rPr>
          <w:rStyle w:val="StyleUnderline"/>
        </w:rPr>
        <w:t xml:space="preserve">which also historically </w:t>
      </w:r>
      <w:r w:rsidRPr="00091A9B">
        <w:rPr>
          <w:rStyle w:val="Emphasis"/>
        </w:rPr>
        <w:t>signals a recession</w:t>
      </w:r>
      <w:r w:rsidRPr="00091A9B">
        <w:rPr>
          <w:sz w:val="16"/>
        </w:rPr>
        <w:t xml:space="preserve">. This means </w:t>
      </w:r>
      <w:r w:rsidRPr="00091A9B">
        <w:rPr>
          <w:rStyle w:val="StyleUnderline"/>
        </w:rPr>
        <w:t xml:space="preserve">not only are people </w:t>
      </w:r>
      <w:r w:rsidRPr="00091A9B">
        <w:rPr>
          <w:rStyle w:val="Emphasis"/>
        </w:rPr>
        <w:t>losing their jobs</w:t>
      </w:r>
      <w:r w:rsidRPr="00091A9B">
        <w:rPr>
          <w:sz w:val="16"/>
        </w:rPr>
        <w:t xml:space="preserve">, </w:t>
      </w:r>
      <w:r w:rsidRPr="00091A9B">
        <w:rPr>
          <w:rStyle w:val="StyleUnderline"/>
        </w:rPr>
        <w:t xml:space="preserve">but it's taking </w:t>
      </w:r>
      <w:r w:rsidRPr="00091A9B">
        <w:rPr>
          <w:rStyle w:val="Emphasis"/>
        </w:rPr>
        <w:t>longer for them to find a new job</w:t>
      </w:r>
      <w:r w:rsidRPr="00091A9B">
        <w:rPr>
          <w:sz w:val="16"/>
        </w:rPr>
        <w:t>.</w:t>
      </w:r>
    </w:p>
    <w:p w14:paraId="12420BC4" w14:textId="77777777" w:rsidR="00091A9B" w:rsidRPr="00091A9B" w:rsidRDefault="00091A9B" w:rsidP="00091A9B">
      <w:pPr>
        <w:pStyle w:val="Heading3"/>
        <w:rPr>
          <w:rFonts w:cs="Arial"/>
        </w:rPr>
      </w:pPr>
      <w:r w:rsidRPr="00091A9B">
        <w:rPr>
          <w:rFonts w:cs="Arial"/>
        </w:rPr>
        <w:lastRenderedPageBreak/>
        <w:t>U---Recession---Sahm Rule---1AR</w:t>
      </w:r>
    </w:p>
    <w:p w14:paraId="0ACA1EA5" w14:textId="77777777" w:rsidR="00091A9B" w:rsidRPr="00091A9B" w:rsidRDefault="00091A9B" w:rsidP="00091A9B">
      <w:pPr>
        <w:pStyle w:val="Heading4"/>
        <w:rPr>
          <w:rFonts w:cs="Arial"/>
        </w:rPr>
      </w:pPr>
      <w:r w:rsidRPr="00091A9B">
        <w:rPr>
          <w:rFonts w:cs="Arial"/>
        </w:rPr>
        <w:t xml:space="preserve">Sahm rule is true. Recession is likely. </w:t>
      </w:r>
    </w:p>
    <w:p w14:paraId="07065B83" w14:textId="77777777" w:rsidR="00091A9B" w:rsidRPr="00091A9B" w:rsidRDefault="00091A9B" w:rsidP="00091A9B">
      <w:r w:rsidRPr="00091A9B">
        <w:t xml:space="preserve">Diccon </w:t>
      </w:r>
      <w:r w:rsidRPr="00091A9B">
        <w:rPr>
          <w:rStyle w:val="Style13ptBold"/>
        </w:rPr>
        <w:t>Hyatt 7/29</w:t>
      </w:r>
      <w:r w:rsidRPr="00091A9B">
        <w:t>, financial and economics news reporter for Investopedia, “This Week's Jobs Report Could Trigger a Usually Reliable Recession Indicator,” Investopedia, 7/29/2024, https://www.investopedia.com/july-2024-us-jobs-report-could-trigger-recession-indicator-8685109, JL</w:t>
      </w:r>
    </w:p>
    <w:p w14:paraId="19F17394" w14:textId="77777777" w:rsidR="00091A9B" w:rsidRPr="00091A9B" w:rsidRDefault="00091A9B" w:rsidP="00091A9B">
      <w:pPr>
        <w:rPr>
          <w:sz w:val="16"/>
        </w:rPr>
      </w:pPr>
      <w:r w:rsidRPr="00091A9B">
        <w:rPr>
          <w:sz w:val="16"/>
        </w:rPr>
        <w:t xml:space="preserve">This week’s </w:t>
      </w:r>
      <w:r w:rsidRPr="00091A9B">
        <w:rPr>
          <w:rStyle w:val="Emphasis"/>
        </w:rPr>
        <w:t>official report on jobs</w:t>
      </w:r>
      <w:r w:rsidRPr="00091A9B">
        <w:rPr>
          <w:sz w:val="16"/>
        </w:rPr>
        <w:t xml:space="preserve"> </w:t>
      </w:r>
      <w:r w:rsidRPr="00091A9B">
        <w:rPr>
          <w:rStyle w:val="StyleUnderline"/>
        </w:rPr>
        <w:t xml:space="preserve">could set off a key </w:t>
      </w:r>
      <w:r w:rsidRPr="00091A9B">
        <w:rPr>
          <w:rStyle w:val="Emphasis"/>
          <w:highlight w:val="cyan"/>
        </w:rPr>
        <w:t>warning sign</w:t>
      </w:r>
      <w:r w:rsidRPr="00091A9B">
        <w:rPr>
          <w:sz w:val="16"/>
        </w:rPr>
        <w:t xml:space="preserve"> </w:t>
      </w:r>
      <w:r w:rsidRPr="00091A9B">
        <w:rPr>
          <w:rStyle w:val="StyleUnderline"/>
        </w:rPr>
        <w:t xml:space="preserve">that’s </w:t>
      </w:r>
      <w:r w:rsidRPr="00091A9B">
        <w:rPr>
          <w:rStyle w:val="StyleUnderline"/>
          <w:highlight w:val="cyan"/>
        </w:rPr>
        <w:t xml:space="preserve">predicted </w:t>
      </w:r>
      <w:r w:rsidRPr="00091A9B">
        <w:rPr>
          <w:rStyle w:val="Emphasis"/>
          <w:sz w:val="26"/>
          <w:szCs w:val="26"/>
          <w:highlight w:val="cyan"/>
        </w:rPr>
        <w:t>every recession</w:t>
      </w:r>
      <w:r w:rsidRPr="00091A9B">
        <w:rPr>
          <w:sz w:val="16"/>
          <w:highlight w:val="cyan"/>
        </w:rPr>
        <w:t xml:space="preserve"> </w:t>
      </w:r>
      <w:r w:rsidRPr="00091A9B">
        <w:rPr>
          <w:rStyle w:val="StyleUnderline"/>
          <w:highlight w:val="cyan"/>
        </w:rPr>
        <w:t xml:space="preserve">since </w:t>
      </w:r>
      <w:r w:rsidRPr="00091A9B">
        <w:rPr>
          <w:rStyle w:val="Emphasis"/>
          <w:highlight w:val="cyan"/>
        </w:rPr>
        <w:t>1970</w:t>
      </w:r>
      <w:r w:rsidRPr="00091A9B">
        <w:rPr>
          <w:sz w:val="16"/>
        </w:rPr>
        <w:t>.</w:t>
      </w:r>
    </w:p>
    <w:p w14:paraId="5EEBB713" w14:textId="77777777" w:rsidR="00091A9B" w:rsidRPr="00091A9B" w:rsidRDefault="00091A9B" w:rsidP="00091A9B">
      <w:pPr>
        <w:rPr>
          <w:sz w:val="16"/>
        </w:rPr>
      </w:pPr>
      <w:r w:rsidRPr="00091A9B">
        <w:rPr>
          <w:rStyle w:val="StyleUnderline"/>
        </w:rPr>
        <w:t xml:space="preserve">The indicator to watch in the </w:t>
      </w:r>
      <w:r w:rsidRPr="00091A9B">
        <w:rPr>
          <w:rStyle w:val="Emphasis"/>
        </w:rPr>
        <w:t>B</w:t>
      </w:r>
      <w:r w:rsidRPr="00091A9B">
        <w:rPr>
          <w:rStyle w:val="StyleUnderline"/>
        </w:rPr>
        <w:t xml:space="preserve">ureau </w:t>
      </w:r>
      <w:r w:rsidRPr="00091A9B">
        <w:rPr>
          <w:rStyle w:val="Emphasis"/>
        </w:rPr>
        <w:t>o</w:t>
      </w:r>
      <w:r w:rsidRPr="00091A9B">
        <w:rPr>
          <w:rStyle w:val="StyleUnderline"/>
        </w:rPr>
        <w:t xml:space="preserve">f </w:t>
      </w:r>
      <w:r w:rsidRPr="00091A9B">
        <w:rPr>
          <w:rStyle w:val="Emphasis"/>
        </w:rPr>
        <w:t>L</w:t>
      </w:r>
      <w:r w:rsidRPr="00091A9B">
        <w:rPr>
          <w:rStyle w:val="StyleUnderline"/>
        </w:rPr>
        <w:t xml:space="preserve">abor </w:t>
      </w:r>
      <w:r w:rsidRPr="00091A9B">
        <w:rPr>
          <w:rStyle w:val="Emphasis"/>
        </w:rPr>
        <w:t>Statistics</w:t>
      </w:r>
      <w:r w:rsidRPr="00091A9B">
        <w:rPr>
          <w:sz w:val="16"/>
        </w:rPr>
        <w:t xml:space="preserve"> </w:t>
      </w:r>
      <w:r w:rsidRPr="00091A9B">
        <w:rPr>
          <w:rStyle w:val="StyleUnderline"/>
        </w:rPr>
        <w:t xml:space="preserve">payroll report for </w:t>
      </w:r>
      <w:r w:rsidRPr="00091A9B">
        <w:rPr>
          <w:rStyle w:val="Emphasis"/>
        </w:rPr>
        <w:t>July due Friday</w:t>
      </w:r>
      <w:r w:rsidRPr="00091A9B">
        <w:rPr>
          <w:rStyle w:val="StyleUnderline"/>
        </w:rPr>
        <w:t xml:space="preserve"> is the</w:t>
      </w:r>
      <w:r w:rsidRPr="00091A9B">
        <w:rPr>
          <w:sz w:val="16"/>
        </w:rPr>
        <w:t xml:space="preserve"> </w:t>
      </w:r>
      <w:r w:rsidRPr="00091A9B">
        <w:rPr>
          <w:rStyle w:val="Emphasis"/>
        </w:rPr>
        <w:t>unemployment rate</w:t>
      </w:r>
      <w:r w:rsidRPr="00091A9B">
        <w:rPr>
          <w:sz w:val="16"/>
        </w:rPr>
        <w:t xml:space="preserve">: </w:t>
      </w:r>
      <w:r w:rsidRPr="00091A9B">
        <w:rPr>
          <w:rStyle w:val="StyleUnderline"/>
        </w:rPr>
        <w:t>if it rises to 4.2% from</w:t>
      </w:r>
      <w:r w:rsidRPr="00091A9B">
        <w:rPr>
          <w:sz w:val="16"/>
        </w:rPr>
        <w:t xml:space="preserve"> its June level of 4.1%, </w:t>
      </w:r>
      <w:r w:rsidRPr="00091A9B">
        <w:rPr>
          <w:rStyle w:val="StyleUnderline"/>
        </w:rPr>
        <w:t>it would set off</w:t>
      </w:r>
      <w:r w:rsidRPr="00091A9B">
        <w:rPr>
          <w:sz w:val="16"/>
        </w:rPr>
        <w:t xml:space="preserve"> a </w:t>
      </w:r>
      <w:r w:rsidRPr="00091A9B">
        <w:rPr>
          <w:rStyle w:val="Emphasis"/>
        </w:rPr>
        <w:t>recession alarm</w:t>
      </w:r>
      <w:r w:rsidRPr="00091A9B">
        <w:rPr>
          <w:sz w:val="16"/>
        </w:rPr>
        <w:t xml:space="preserve"> </w:t>
      </w:r>
      <w:r w:rsidRPr="00091A9B">
        <w:rPr>
          <w:rStyle w:val="StyleUnderline"/>
        </w:rPr>
        <w:t xml:space="preserve">called the </w:t>
      </w:r>
      <w:r w:rsidRPr="00091A9B">
        <w:rPr>
          <w:rStyle w:val="Emphasis"/>
        </w:rPr>
        <w:t>Sahm Rule</w:t>
      </w:r>
      <w:r w:rsidRPr="00091A9B">
        <w:rPr>
          <w:sz w:val="16"/>
        </w:rPr>
        <w:t xml:space="preserve">. The rule is a simple one by the standards of economics: If the three-month moving average of the unemployment rate rises half a percentage point from its low point in the previous 12 months, then the economy is in a downturn. </w:t>
      </w:r>
    </w:p>
    <w:p w14:paraId="13DB4A97" w14:textId="77777777" w:rsidR="00091A9B" w:rsidRPr="00091A9B" w:rsidRDefault="00091A9B" w:rsidP="00091A9B">
      <w:pPr>
        <w:rPr>
          <w:b/>
          <w:bCs/>
        </w:rPr>
      </w:pPr>
      <w:r w:rsidRPr="00091A9B">
        <w:rPr>
          <w:b/>
          <w:bCs/>
        </w:rPr>
        <w:t xml:space="preserve">&lt;figure omitted&gt; </w:t>
      </w:r>
    </w:p>
    <w:p w14:paraId="5EC951E7" w14:textId="77777777" w:rsidR="00091A9B" w:rsidRPr="00091A9B" w:rsidRDefault="00091A9B" w:rsidP="00091A9B">
      <w:pPr>
        <w:rPr>
          <w:sz w:val="16"/>
        </w:rPr>
      </w:pPr>
      <w:r w:rsidRPr="00091A9B">
        <w:rPr>
          <w:sz w:val="16"/>
        </w:rPr>
        <w:t>The rule is named after its inventor, economist Claudia Sahm, who in 2019 proposed it as a way for the government to know when a recession was coming so it could automatically send out stimulus checks to help families weather the storm.1</w:t>
      </w:r>
    </w:p>
    <w:p w14:paraId="6C57FCF5" w14:textId="77777777" w:rsidR="00091A9B" w:rsidRPr="00091A9B" w:rsidRDefault="00091A9B" w:rsidP="00091A9B">
      <w:pPr>
        <w:rPr>
          <w:sz w:val="16"/>
        </w:rPr>
      </w:pPr>
      <w:r w:rsidRPr="00091A9B">
        <w:rPr>
          <w:sz w:val="16"/>
        </w:rPr>
        <w:t>Lawmakers never created automatic stimulus checks, but economists love the indicator for its simplicity and reliability. When the Sahm rule was applied to historical employment data, it correctly identified a looming recession in every instance over the past half century.</w:t>
      </w:r>
    </w:p>
    <w:p w14:paraId="06902E61" w14:textId="77777777" w:rsidR="00091A9B" w:rsidRPr="00091A9B" w:rsidRDefault="00091A9B" w:rsidP="00091A9B">
      <w:pPr>
        <w:rPr>
          <w:sz w:val="16"/>
        </w:rPr>
      </w:pPr>
      <w:r w:rsidRPr="00091A9B">
        <w:rPr>
          <w:sz w:val="16"/>
        </w:rPr>
        <w:t>Economists surveyed by the Wall Street Journal and Dow Jones Newswires expect unemployment levels will narrowly avoid triggering the Sahm rule and remain at 4.1%.2 However, the labor market has surprised in recent reports.</w:t>
      </w:r>
    </w:p>
    <w:p w14:paraId="644FFDF4" w14:textId="77777777" w:rsidR="00091A9B" w:rsidRPr="00091A9B" w:rsidRDefault="00091A9B" w:rsidP="00091A9B">
      <w:pPr>
        <w:rPr>
          <w:sz w:val="16"/>
        </w:rPr>
      </w:pPr>
      <w:r w:rsidRPr="00091A9B">
        <w:rPr>
          <w:rStyle w:val="StyleUnderline"/>
        </w:rPr>
        <w:t xml:space="preserve">The </w:t>
      </w:r>
      <w:r w:rsidRPr="00091A9B">
        <w:rPr>
          <w:rStyle w:val="Emphasis"/>
          <w:highlight w:val="cyan"/>
        </w:rPr>
        <w:t>unemployment rate</w:t>
      </w:r>
      <w:r w:rsidRPr="00091A9B">
        <w:rPr>
          <w:rStyle w:val="Emphasis"/>
        </w:rPr>
        <w:t xml:space="preserve"> has</w:t>
      </w:r>
      <w:r w:rsidRPr="00091A9B">
        <w:rPr>
          <w:rStyle w:val="StyleUnderline"/>
        </w:rPr>
        <w:t xml:space="preserve"> </w:t>
      </w:r>
      <w:r w:rsidRPr="00091A9B">
        <w:rPr>
          <w:rStyle w:val="StyleUnderline"/>
          <w:highlight w:val="cyan"/>
        </w:rPr>
        <w:t>steadily ticked up</w:t>
      </w:r>
      <w:r w:rsidRPr="00091A9B">
        <w:rPr>
          <w:rStyle w:val="StyleUnderline"/>
        </w:rPr>
        <w:t xml:space="preserve"> in </w:t>
      </w:r>
      <w:r w:rsidRPr="00091A9B">
        <w:rPr>
          <w:rStyle w:val="Emphasis"/>
        </w:rPr>
        <w:t>recent months</w:t>
      </w:r>
      <w:r w:rsidRPr="00091A9B">
        <w:rPr>
          <w:rStyle w:val="StyleUnderline"/>
        </w:rPr>
        <w:t xml:space="preserve"> </w:t>
      </w:r>
      <w:r w:rsidRPr="00091A9B">
        <w:rPr>
          <w:rStyle w:val="StyleUnderline"/>
          <w:highlight w:val="cyan"/>
        </w:rPr>
        <w:t>to the point where</w:t>
      </w:r>
      <w:r w:rsidRPr="00091A9B">
        <w:rPr>
          <w:rStyle w:val="StyleUnderline"/>
        </w:rPr>
        <w:t xml:space="preserve"> the </w:t>
      </w:r>
      <w:r w:rsidRPr="00091A9B">
        <w:rPr>
          <w:rStyle w:val="Emphasis"/>
          <w:highlight w:val="cyan"/>
        </w:rPr>
        <w:t>Sahm Rule</w:t>
      </w:r>
      <w:r w:rsidRPr="00091A9B">
        <w:rPr>
          <w:rStyle w:val="StyleUnderline"/>
        </w:rPr>
        <w:t xml:space="preserve"> is </w:t>
      </w:r>
      <w:r w:rsidRPr="00091A9B">
        <w:rPr>
          <w:rStyle w:val="StyleUnderline"/>
          <w:highlight w:val="cyan"/>
        </w:rPr>
        <w:t xml:space="preserve">on the verge of </w:t>
      </w:r>
      <w:r w:rsidRPr="00091A9B">
        <w:rPr>
          <w:rStyle w:val="Emphasis"/>
          <w:highlight w:val="cyan"/>
        </w:rPr>
        <w:t>being triggered</w:t>
      </w:r>
      <w:r w:rsidRPr="00091A9B">
        <w:rPr>
          <w:sz w:val="16"/>
        </w:rPr>
        <w:t xml:space="preserve">. A 4.2% unemployment rate in July would mean that the three-month moving average has risen half a percentage point since last August. </w:t>
      </w:r>
    </w:p>
    <w:p w14:paraId="6BCE54C0" w14:textId="77777777" w:rsidR="00091A9B" w:rsidRPr="00091A9B" w:rsidRDefault="00091A9B" w:rsidP="00091A9B">
      <w:pPr>
        <w:rPr>
          <w:sz w:val="16"/>
        </w:rPr>
      </w:pPr>
      <w:r w:rsidRPr="00091A9B">
        <w:rPr>
          <w:sz w:val="16"/>
        </w:rPr>
        <w:t xml:space="preserve">In the past, such rises in unemployment have meant that the economy is already in the midst of a downturn. (Recessions are only officially declared by the National Bureau of Economic Research, the nation’s official recession referees, months or even years after they began, based on backward-looking data.) </w:t>
      </w:r>
    </w:p>
    <w:p w14:paraId="65964528" w14:textId="77777777" w:rsidR="00091A9B" w:rsidRPr="00091A9B" w:rsidRDefault="00091A9B" w:rsidP="00091A9B">
      <w:pPr>
        <w:rPr>
          <w:sz w:val="16"/>
        </w:rPr>
      </w:pPr>
      <w:r w:rsidRPr="00091A9B">
        <w:rPr>
          <w:sz w:val="16"/>
        </w:rPr>
        <w:t>Other Signals (So Far Falsely) Predicted Recession</w:t>
      </w:r>
    </w:p>
    <w:p w14:paraId="50E7EFAA" w14:textId="77777777" w:rsidR="00091A9B" w:rsidRPr="00091A9B" w:rsidRDefault="00091A9B" w:rsidP="00091A9B">
      <w:pPr>
        <w:rPr>
          <w:sz w:val="16"/>
        </w:rPr>
      </w:pPr>
      <w:r w:rsidRPr="00091A9B">
        <w:rPr>
          <w:sz w:val="16"/>
        </w:rPr>
        <w:t>For years, some economists have forecast an imminent recession because of the Federal Reserve’s campaign of interest rate hikes, which are intended to slow the economy in order to contain inflation. Historically, high interest rates make borrowing and spending so costly for businesses and individuals that the economy nosedives sooner or later.</w:t>
      </w:r>
    </w:p>
    <w:p w14:paraId="6CE22851" w14:textId="77777777" w:rsidR="00091A9B" w:rsidRPr="00091A9B" w:rsidRDefault="00091A9B" w:rsidP="00091A9B">
      <w:pPr>
        <w:rPr>
          <w:sz w:val="16"/>
        </w:rPr>
      </w:pPr>
      <w:r w:rsidRPr="00091A9B">
        <w:rPr>
          <w:sz w:val="16"/>
        </w:rPr>
        <w:t>This time around, economists have found reasons to doubt the rule will hold true. The country is in an unusual economic situation, and other previously reliable recession indicators have set off false alarms.</w:t>
      </w:r>
    </w:p>
    <w:p w14:paraId="3B31AA48" w14:textId="77777777" w:rsidR="00091A9B" w:rsidRPr="00091A9B" w:rsidRDefault="00091A9B" w:rsidP="00091A9B">
      <w:pPr>
        <w:rPr>
          <w:sz w:val="16"/>
        </w:rPr>
      </w:pPr>
      <w:r w:rsidRPr="00091A9B">
        <w:rPr>
          <w:sz w:val="16"/>
        </w:rPr>
        <w:t xml:space="preserve">An indicator called the inverted yield curve has warned of a recession since mid-2022, but that has yet to materialize.3 An index of leading economic indicators compiled by the Conference Board, also signaled in early 2022 that the U.S. was on the brink of a recession but has since switched off.4 </w:t>
      </w:r>
    </w:p>
    <w:p w14:paraId="7B5E538F" w14:textId="77777777" w:rsidR="00091A9B" w:rsidRPr="00091A9B" w:rsidRDefault="00091A9B" w:rsidP="00091A9B">
      <w:pPr>
        <w:rPr>
          <w:sz w:val="16"/>
        </w:rPr>
      </w:pPr>
      <w:r w:rsidRPr="00091A9B">
        <w:rPr>
          <w:sz w:val="16"/>
        </w:rPr>
        <w:t>Labor Market Isn’t As Dire As It Seems—Yet</w:t>
      </w:r>
    </w:p>
    <w:p w14:paraId="6CB8991F" w14:textId="77777777" w:rsidR="00091A9B" w:rsidRPr="00091A9B" w:rsidRDefault="00091A9B" w:rsidP="00091A9B">
      <w:pPr>
        <w:rPr>
          <w:sz w:val="16"/>
        </w:rPr>
      </w:pPr>
      <w:r w:rsidRPr="00091A9B">
        <w:rPr>
          <w:sz w:val="16"/>
        </w:rPr>
        <w:t xml:space="preserve">Further complicating the picture, the unemployment rate hasn’t risen just because people are getting laid off, but because more people are entering the workforce and are looking for work they haven’t found yet—hardly reason for alarm. And </w:t>
      </w:r>
      <w:r w:rsidRPr="00091A9B">
        <w:rPr>
          <w:rStyle w:val="StyleUnderline"/>
        </w:rPr>
        <w:t xml:space="preserve">unemployment is </w:t>
      </w:r>
      <w:r w:rsidRPr="00091A9B">
        <w:rPr>
          <w:rStyle w:val="Emphasis"/>
        </w:rPr>
        <w:t>still near its pre-pandemic average</w:t>
      </w:r>
      <w:r w:rsidRPr="00091A9B">
        <w:rPr>
          <w:rStyle w:val="StyleUnderline"/>
        </w:rPr>
        <w:t xml:space="preserve"> after hitting </w:t>
      </w:r>
      <w:r w:rsidRPr="00091A9B">
        <w:rPr>
          <w:rStyle w:val="Emphasis"/>
        </w:rPr>
        <w:t>a 50-year low</w:t>
      </w:r>
      <w:r w:rsidRPr="00091A9B">
        <w:rPr>
          <w:sz w:val="16"/>
        </w:rPr>
        <w:t xml:space="preserve"> </w:t>
      </w:r>
      <w:r w:rsidRPr="00091A9B">
        <w:rPr>
          <w:rStyle w:val="StyleUnderline"/>
        </w:rPr>
        <w:t>last year</w:t>
      </w:r>
      <w:r w:rsidRPr="00091A9B">
        <w:rPr>
          <w:sz w:val="16"/>
        </w:rPr>
        <w:t xml:space="preserve"> amid high demand for workers.</w:t>
      </w:r>
    </w:p>
    <w:p w14:paraId="00D723FD" w14:textId="77777777" w:rsidR="00091A9B" w:rsidRPr="00091A9B" w:rsidRDefault="00091A9B" w:rsidP="00091A9B">
      <w:pPr>
        <w:rPr>
          <w:sz w:val="16"/>
        </w:rPr>
      </w:pPr>
      <w:r w:rsidRPr="00091A9B">
        <w:rPr>
          <w:sz w:val="16"/>
        </w:rPr>
        <w:t xml:space="preserve">“If the recent rise in the unemployment rate proves to be more a matter of normalization from its exceptionally low level generated by the unique circumstances of the post-pandemic economy, rather than the early signs of a downturn, it would </w:t>
      </w:r>
      <w:r w:rsidRPr="00091A9B">
        <w:rPr>
          <w:sz w:val="16"/>
        </w:rPr>
        <w:lastRenderedPageBreak/>
        <w:t>not be the first recession signal to misfire this cycle,” Sarah House and Aubrey George, economists at Wells Fargo Securities, wrote in a commentary.</w:t>
      </w:r>
    </w:p>
    <w:p w14:paraId="588C5FC6" w14:textId="77777777" w:rsidR="00091A9B" w:rsidRPr="00091A9B" w:rsidRDefault="00091A9B" w:rsidP="00091A9B">
      <w:pPr>
        <w:rPr>
          <w:sz w:val="16"/>
        </w:rPr>
      </w:pPr>
      <w:r w:rsidRPr="00091A9B">
        <w:rPr>
          <w:sz w:val="16"/>
        </w:rPr>
        <w:t xml:space="preserve">Still, </w:t>
      </w:r>
      <w:r w:rsidRPr="00091A9B">
        <w:rPr>
          <w:rStyle w:val="StyleUnderline"/>
        </w:rPr>
        <w:t xml:space="preserve">the rule being invoked could prove to be </w:t>
      </w:r>
      <w:r w:rsidRPr="00091A9B">
        <w:rPr>
          <w:rStyle w:val="StyleUnderline"/>
          <w:highlight w:val="cyan"/>
        </w:rPr>
        <w:t xml:space="preserve">a </w:t>
      </w:r>
      <w:r w:rsidRPr="00091A9B">
        <w:rPr>
          <w:rStyle w:val="Emphasis"/>
          <w:highlight w:val="cyan"/>
        </w:rPr>
        <w:t>significant turning point</w:t>
      </w:r>
      <w:r w:rsidRPr="00091A9B">
        <w:rPr>
          <w:sz w:val="16"/>
        </w:rPr>
        <w:t xml:space="preserve"> </w:t>
      </w:r>
      <w:r w:rsidRPr="00091A9B">
        <w:rPr>
          <w:rStyle w:val="StyleUnderline"/>
        </w:rPr>
        <w:t xml:space="preserve">in an </w:t>
      </w:r>
      <w:r w:rsidRPr="00091A9B">
        <w:rPr>
          <w:rStyle w:val="Emphasis"/>
        </w:rPr>
        <w:t>econo</w:t>
      </w:r>
      <w:r w:rsidRPr="00091A9B">
        <w:rPr>
          <w:rStyle w:val="StyleUnderline"/>
        </w:rPr>
        <w:t>my that has</w:t>
      </w:r>
      <w:r w:rsidRPr="00091A9B">
        <w:rPr>
          <w:sz w:val="16"/>
        </w:rPr>
        <w:t xml:space="preserve">, up to this point, defied </w:t>
      </w:r>
      <w:r w:rsidRPr="00091A9B">
        <w:rPr>
          <w:rStyle w:val="Emphasis"/>
        </w:rPr>
        <w:t>many predictions of a slowdown</w:t>
      </w:r>
      <w:r w:rsidRPr="00091A9B">
        <w:rPr>
          <w:sz w:val="16"/>
        </w:rPr>
        <w:t>.</w:t>
      </w:r>
    </w:p>
    <w:p w14:paraId="1C4317FC" w14:textId="77777777" w:rsidR="00091A9B" w:rsidRPr="00091A9B" w:rsidRDefault="00091A9B" w:rsidP="00091A9B">
      <w:pPr>
        <w:rPr>
          <w:sz w:val="16"/>
        </w:rPr>
      </w:pPr>
      <w:r w:rsidRPr="00091A9B">
        <w:rPr>
          <w:sz w:val="16"/>
        </w:rPr>
        <w:t>“</w:t>
      </w:r>
      <w:r w:rsidRPr="00091A9B">
        <w:rPr>
          <w:rStyle w:val="StyleUnderline"/>
          <w:highlight w:val="cyan"/>
        </w:rPr>
        <w:t>With momentum in</w:t>
      </w:r>
      <w:r w:rsidRPr="00091A9B">
        <w:rPr>
          <w:rStyle w:val="StyleUnderline"/>
        </w:rPr>
        <w:t xml:space="preserve"> the </w:t>
      </w:r>
      <w:r w:rsidRPr="00091A9B">
        <w:rPr>
          <w:rStyle w:val="StyleUnderline"/>
          <w:highlight w:val="cyan"/>
        </w:rPr>
        <w:t xml:space="preserve">jobs market </w:t>
      </w:r>
      <w:r w:rsidRPr="00091A9B">
        <w:rPr>
          <w:rStyle w:val="Emphasis"/>
          <w:highlight w:val="cyan"/>
        </w:rPr>
        <w:t>difficult</w:t>
      </w:r>
      <w:r w:rsidRPr="00091A9B">
        <w:rPr>
          <w:rStyle w:val="Emphasis"/>
        </w:rPr>
        <w:t xml:space="preserve"> to shift</w:t>
      </w:r>
      <w:r w:rsidRPr="00091A9B">
        <w:rPr>
          <w:sz w:val="16"/>
        </w:rPr>
        <w:t>,</w:t>
      </w:r>
      <w:r w:rsidRPr="00091A9B">
        <w:rPr>
          <w:sz w:val="16"/>
          <w:szCs w:val="16"/>
        </w:rPr>
        <w:t xml:space="preserve"> </w:t>
      </w:r>
      <w:r w:rsidRPr="00091A9B">
        <w:rPr>
          <w:rStyle w:val="StyleUnderline"/>
          <w:highlight w:val="cyan"/>
        </w:rPr>
        <w:t>we see</w:t>
      </w:r>
      <w:r w:rsidRPr="00091A9B">
        <w:rPr>
          <w:rStyle w:val="StyleUnderline"/>
        </w:rPr>
        <w:t xml:space="preserve"> the </w:t>
      </w:r>
      <w:r w:rsidRPr="00091A9B">
        <w:rPr>
          <w:rStyle w:val="Emphasis"/>
          <w:highlight w:val="cyan"/>
        </w:rPr>
        <w:t>risk of a recession</w:t>
      </w:r>
      <w:r w:rsidRPr="00091A9B">
        <w:rPr>
          <w:rStyle w:val="StyleUnderline"/>
        </w:rPr>
        <w:t xml:space="preserve"> remaining </w:t>
      </w:r>
      <w:r w:rsidRPr="00091A9B">
        <w:rPr>
          <w:rStyle w:val="Emphasis"/>
          <w:highlight w:val="cyan"/>
        </w:rPr>
        <w:t>unusually high</w:t>
      </w:r>
      <w:r w:rsidRPr="00091A9B">
        <w:rPr>
          <w:sz w:val="16"/>
        </w:rPr>
        <w:t xml:space="preserve"> </w:t>
      </w:r>
      <w:r w:rsidRPr="00091A9B">
        <w:rPr>
          <w:rStyle w:val="StyleUnderline"/>
        </w:rPr>
        <w:t>at the moment</w:t>
      </w:r>
      <w:r w:rsidRPr="00091A9B">
        <w:rPr>
          <w:sz w:val="16"/>
        </w:rPr>
        <w:t>,” House and George wrote.</w:t>
      </w:r>
    </w:p>
    <w:p w14:paraId="54FBD073" w14:textId="77777777" w:rsidR="00091A9B" w:rsidRPr="00091A9B" w:rsidRDefault="00091A9B" w:rsidP="00091A9B">
      <w:pPr>
        <w:pStyle w:val="Heading4"/>
        <w:rPr>
          <w:rFonts w:cs="Arial"/>
        </w:rPr>
      </w:pPr>
      <w:r w:rsidRPr="00091A9B">
        <w:rPr>
          <w:rFonts w:cs="Arial"/>
        </w:rPr>
        <w:t>It causes a recession---this assumes the creator’s statement and NEG ev.</w:t>
      </w:r>
    </w:p>
    <w:p w14:paraId="5B78A491" w14:textId="77777777" w:rsidR="00091A9B" w:rsidRPr="00091A9B" w:rsidRDefault="00091A9B" w:rsidP="00091A9B">
      <w:r w:rsidRPr="00091A9B">
        <w:t xml:space="preserve">Damir </w:t>
      </w:r>
      <w:r w:rsidRPr="00091A9B">
        <w:rPr>
          <w:rStyle w:val="Style13ptBold"/>
        </w:rPr>
        <w:t>Tokic 7/29</w:t>
      </w:r>
      <w:r w:rsidRPr="00091A9B">
        <w:t>, Commodity Trading Adviser (CTA), member of National Futures Association, Professor of Finance, research on Global-macro issues, Editor-in-Chief, Journal of Corporate Accounting and Finance, “July Labor Report Preview: Unemployment Rate To Confirm Recession,” Seeking Alpha, 7/29/2024, https://seekingalpha.com/article/4707566-july-labor-report-preview-the-unemployment-rate-to-confirm-an-imminent-recession, JL</w:t>
      </w:r>
    </w:p>
    <w:p w14:paraId="3E4E31E2" w14:textId="77777777" w:rsidR="00091A9B" w:rsidRPr="00091A9B" w:rsidRDefault="00091A9B" w:rsidP="00091A9B">
      <w:pPr>
        <w:rPr>
          <w:rStyle w:val="Emphasis"/>
        </w:rPr>
      </w:pPr>
      <w:r w:rsidRPr="00091A9B">
        <w:rPr>
          <w:rStyle w:val="StyleUnderline"/>
        </w:rPr>
        <w:t xml:space="preserve">This time </w:t>
      </w:r>
      <w:r w:rsidRPr="00091A9B">
        <w:rPr>
          <w:rStyle w:val="Emphasis"/>
        </w:rPr>
        <w:t>is different?</w:t>
      </w:r>
    </w:p>
    <w:p w14:paraId="58DC7175" w14:textId="77777777" w:rsidR="00091A9B" w:rsidRPr="00091A9B" w:rsidRDefault="00091A9B" w:rsidP="00091A9B">
      <w:pPr>
        <w:rPr>
          <w:sz w:val="16"/>
        </w:rPr>
      </w:pPr>
      <w:r w:rsidRPr="00091A9B">
        <w:rPr>
          <w:rStyle w:val="StyleUnderline"/>
        </w:rPr>
        <w:t xml:space="preserve">People never accept </w:t>
      </w:r>
      <w:r w:rsidRPr="00091A9B">
        <w:rPr>
          <w:rStyle w:val="Emphasis"/>
        </w:rPr>
        <w:t>recessionary data</w:t>
      </w:r>
      <w:r w:rsidRPr="00091A9B">
        <w:rPr>
          <w:sz w:val="16"/>
        </w:rPr>
        <w:t xml:space="preserve"> </w:t>
      </w:r>
      <w:r w:rsidRPr="00091A9B">
        <w:rPr>
          <w:rStyle w:val="StyleUnderline"/>
        </w:rPr>
        <w:t xml:space="preserve">before the </w:t>
      </w:r>
      <w:r w:rsidRPr="00091A9B">
        <w:rPr>
          <w:rStyle w:val="Emphasis"/>
        </w:rPr>
        <w:t>recession hits</w:t>
      </w:r>
      <w:r w:rsidRPr="00091A9B">
        <w:rPr>
          <w:sz w:val="16"/>
        </w:rPr>
        <w:t xml:space="preserve">, </w:t>
      </w:r>
      <w:r w:rsidRPr="00091A9B">
        <w:rPr>
          <w:rStyle w:val="StyleUnderline"/>
        </w:rPr>
        <w:t>and always look for the reasons that could</w:t>
      </w:r>
      <w:r w:rsidRPr="00091A9B">
        <w:rPr>
          <w:sz w:val="16"/>
        </w:rPr>
        <w:t xml:space="preserve"> </w:t>
      </w:r>
      <w:r w:rsidRPr="00091A9B">
        <w:rPr>
          <w:rStyle w:val="Emphasis"/>
        </w:rPr>
        <w:t>suggest</w:t>
      </w:r>
      <w:r w:rsidRPr="00091A9B">
        <w:rPr>
          <w:sz w:val="16"/>
        </w:rPr>
        <w:t xml:space="preserve"> that "</w:t>
      </w:r>
      <w:r w:rsidRPr="00091A9B">
        <w:rPr>
          <w:rStyle w:val="Emphasis"/>
        </w:rPr>
        <w:t>this time could be different</w:t>
      </w:r>
      <w:r w:rsidRPr="00091A9B">
        <w:rPr>
          <w:sz w:val="16"/>
        </w:rPr>
        <w:t>".</w:t>
      </w:r>
    </w:p>
    <w:p w14:paraId="1BF984DA" w14:textId="77777777" w:rsidR="00091A9B" w:rsidRPr="00091A9B" w:rsidRDefault="00091A9B" w:rsidP="00091A9B">
      <w:pPr>
        <w:rPr>
          <w:sz w:val="16"/>
        </w:rPr>
      </w:pPr>
      <w:r w:rsidRPr="00091A9B">
        <w:rPr>
          <w:sz w:val="16"/>
        </w:rPr>
        <w:t xml:space="preserve">Thus, currently we also have many potential reasons to expect that the data presented above doesn't really signal an imminent recession. Claudia </w:t>
      </w:r>
      <w:r w:rsidRPr="00091A9B">
        <w:rPr>
          <w:rStyle w:val="Emphasis"/>
          <w:highlight w:val="cyan"/>
        </w:rPr>
        <w:t>Sahm</w:t>
      </w:r>
      <w:r w:rsidRPr="00091A9B">
        <w:rPr>
          <w:sz w:val="16"/>
        </w:rPr>
        <w:t xml:space="preserve">, herself, </w:t>
      </w:r>
      <w:r w:rsidRPr="00091A9B">
        <w:rPr>
          <w:rStyle w:val="StyleUnderline"/>
          <w:highlight w:val="cyan"/>
        </w:rPr>
        <w:t>seems to be skeptical</w:t>
      </w:r>
      <w:r w:rsidRPr="00091A9B">
        <w:rPr>
          <w:rStyle w:val="StyleUnderline"/>
        </w:rPr>
        <w:t xml:space="preserve"> of the </w:t>
      </w:r>
      <w:r w:rsidRPr="00091A9B">
        <w:rPr>
          <w:rStyle w:val="Emphasis"/>
        </w:rPr>
        <w:t>Sahm Indicator</w:t>
      </w:r>
      <w:r w:rsidRPr="00091A9B">
        <w:rPr>
          <w:sz w:val="16"/>
        </w:rPr>
        <w:t xml:space="preserve"> </w:t>
      </w:r>
      <w:r w:rsidRPr="00091A9B">
        <w:rPr>
          <w:rStyle w:val="StyleUnderline"/>
        </w:rPr>
        <w:t xml:space="preserve">in the </w:t>
      </w:r>
      <w:r w:rsidRPr="00091A9B">
        <w:rPr>
          <w:rStyle w:val="Emphasis"/>
        </w:rPr>
        <w:t>current environment</w:t>
      </w:r>
      <w:r w:rsidRPr="00091A9B">
        <w:rPr>
          <w:sz w:val="16"/>
        </w:rPr>
        <w:t>.</w:t>
      </w:r>
    </w:p>
    <w:p w14:paraId="4E6A4F86" w14:textId="77777777" w:rsidR="00091A9B" w:rsidRPr="00091A9B" w:rsidRDefault="00091A9B" w:rsidP="00091A9B">
      <w:pPr>
        <w:rPr>
          <w:sz w:val="16"/>
        </w:rPr>
      </w:pPr>
      <w:r w:rsidRPr="00091A9B">
        <w:rPr>
          <w:sz w:val="16"/>
        </w:rPr>
        <w:t>Increase in labor supply</w:t>
      </w:r>
    </w:p>
    <w:p w14:paraId="5F79A796" w14:textId="77777777" w:rsidR="00091A9B" w:rsidRPr="00091A9B" w:rsidRDefault="00091A9B" w:rsidP="00091A9B">
      <w:pPr>
        <w:rPr>
          <w:sz w:val="16"/>
        </w:rPr>
      </w:pPr>
      <w:r w:rsidRPr="00091A9B">
        <w:rPr>
          <w:rStyle w:val="StyleUnderline"/>
        </w:rPr>
        <w:t xml:space="preserve">The </w:t>
      </w:r>
      <w:r w:rsidRPr="00091A9B">
        <w:rPr>
          <w:rStyle w:val="StyleUnderline"/>
          <w:highlight w:val="cyan"/>
        </w:rPr>
        <w:t>main argument</w:t>
      </w:r>
      <w:r w:rsidRPr="00091A9B">
        <w:rPr>
          <w:rStyle w:val="StyleUnderline"/>
        </w:rPr>
        <w:t xml:space="preserve"> against the </w:t>
      </w:r>
      <w:r w:rsidRPr="00091A9B">
        <w:rPr>
          <w:rStyle w:val="Emphasis"/>
        </w:rPr>
        <w:t>potential recession</w:t>
      </w:r>
      <w:r w:rsidRPr="00091A9B">
        <w:rPr>
          <w:sz w:val="16"/>
        </w:rPr>
        <w:t xml:space="preserve"> </w:t>
      </w:r>
      <w:r w:rsidRPr="00091A9B">
        <w:rPr>
          <w:rStyle w:val="StyleUnderline"/>
          <w:highlight w:val="cyan"/>
        </w:rPr>
        <w:t>is that</w:t>
      </w:r>
      <w:r w:rsidRPr="00091A9B">
        <w:rPr>
          <w:rStyle w:val="StyleUnderline"/>
        </w:rPr>
        <w:t xml:space="preserve"> the </w:t>
      </w:r>
      <w:r w:rsidRPr="00091A9B">
        <w:rPr>
          <w:rStyle w:val="Emphasis"/>
        </w:rPr>
        <w:t xml:space="preserve">recent </w:t>
      </w:r>
      <w:r w:rsidRPr="00091A9B">
        <w:rPr>
          <w:rStyle w:val="Emphasis"/>
          <w:highlight w:val="cyan"/>
        </w:rPr>
        <w:t>increase</w:t>
      </w:r>
      <w:r w:rsidRPr="00091A9B">
        <w:rPr>
          <w:sz w:val="16"/>
          <w:highlight w:val="cyan"/>
        </w:rPr>
        <w:t xml:space="preserve"> </w:t>
      </w:r>
      <w:r w:rsidRPr="00091A9B">
        <w:rPr>
          <w:rStyle w:val="StyleUnderline"/>
          <w:highlight w:val="cyan"/>
        </w:rPr>
        <w:t>in</w:t>
      </w:r>
      <w:r w:rsidRPr="00091A9B">
        <w:rPr>
          <w:rStyle w:val="StyleUnderline"/>
        </w:rPr>
        <w:t xml:space="preserve"> the </w:t>
      </w:r>
      <w:r w:rsidRPr="00091A9B">
        <w:rPr>
          <w:rStyle w:val="Emphasis"/>
          <w:highlight w:val="cyan"/>
        </w:rPr>
        <w:t>unemployment</w:t>
      </w:r>
      <w:r w:rsidRPr="00091A9B">
        <w:rPr>
          <w:rStyle w:val="Emphasis"/>
        </w:rPr>
        <w:t xml:space="preserve"> rate</w:t>
      </w:r>
      <w:r w:rsidRPr="00091A9B">
        <w:rPr>
          <w:sz w:val="16"/>
        </w:rPr>
        <w:t xml:space="preserve"> </w:t>
      </w:r>
      <w:r w:rsidRPr="00091A9B">
        <w:rPr>
          <w:rStyle w:val="StyleUnderline"/>
          <w:highlight w:val="cyan"/>
        </w:rPr>
        <w:t>is due to</w:t>
      </w:r>
      <w:r w:rsidRPr="00091A9B">
        <w:rPr>
          <w:rStyle w:val="StyleUnderline"/>
        </w:rPr>
        <w:t xml:space="preserve"> an increase in the </w:t>
      </w:r>
      <w:r w:rsidRPr="00091A9B">
        <w:rPr>
          <w:rStyle w:val="Emphasis"/>
        </w:rPr>
        <w:t>labor force</w:t>
      </w:r>
      <w:r w:rsidRPr="00091A9B">
        <w:rPr>
          <w:sz w:val="16"/>
          <w:szCs w:val="16"/>
        </w:rPr>
        <w:t xml:space="preserve"> -</w:t>
      </w:r>
      <w:r w:rsidRPr="00091A9B">
        <w:rPr>
          <w:sz w:val="16"/>
        </w:rPr>
        <w:t xml:space="preserve"> </w:t>
      </w:r>
      <w:r w:rsidRPr="00091A9B">
        <w:rPr>
          <w:rStyle w:val="StyleUnderline"/>
        </w:rPr>
        <w:t xml:space="preserve">due to </w:t>
      </w:r>
      <w:r w:rsidRPr="00091A9B">
        <w:rPr>
          <w:rStyle w:val="Emphasis"/>
          <w:highlight w:val="cyan"/>
        </w:rPr>
        <w:t>immigration</w:t>
      </w:r>
      <w:r w:rsidRPr="00091A9B">
        <w:rPr>
          <w:rStyle w:val="StyleUnderline"/>
          <w:highlight w:val="cyan"/>
        </w:rPr>
        <w:t xml:space="preserve"> and</w:t>
      </w:r>
      <w:r w:rsidRPr="00091A9B">
        <w:rPr>
          <w:sz w:val="16"/>
          <w:highlight w:val="cyan"/>
        </w:rPr>
        <w:t xml:space="preserve"> </w:t>
      </w:r>
      <w:r w:rsidRPr="00091A9B">
        <w:rPr>
          <w:rStyle w:val="StyleUnderline"/>
          <w:highlight w:val="cyan"/>
        </w:rPr>
        <w:t>the</w:t>
      </w:r>
      <w:r w:rsidRPr="00091A9B">
        <w:rPr>
          <w:rStyle w:val="StyleUnderline"/>
        </w:rPr>
        <w:t xml:space="preserve"> increase in the </w:t>
      </w:r>
      <w:r w:rsidRPr="00091A9B">
        <w:rPr>
          <w:rStyle w:val="Emphasis"/>
          <w:highlight w:val="cyan"/>
        </w:rPr>
        <w:t>labor participation</w:t>
      </w:r>
      <w:r w:rsidRPr="00091A9B">
        <w:rPr>
          <w:sz w:val="16"/>
        </w:rPr>
        <w:t xml:space="preserve"> rate after the pandemics. Thus, the Sahm Rule does not currently signal a weakening labor market to the point where there is an imminent recession.</w:t>
      </w:r>
    </w:p>
    <w:p w14:paraId="591F1283" w14:textId="77777777" w:rsidR="00091A9B" w:rsidRPr="00091A9B" w:rsidRDefault="00091A9B" w:rsidP="00091A9B">
      <w:pPr>
        <w:rPr>
          <w:sz w:val="16"/>
        </w:rPr>
      </w:pPr>
      <w:r w:rsidRPr="00091A9B">
        <w:rPr>
          <w:rStyle w:val="StyleUnderline"/>
          <w:highlight w:val="cyan"/>
        </w:rPr>
        <w:t>This</w:t>
      </w:r>
      <w:r w:rsidRPr="00091A9B">
        <w:rPr>
          <w:rStyle w:val="StyleUnderline"/>
        </w:rPr>
        <w:t xml:space="preserve"> argument </w:t>
      </w:r>
      <w:r w:rsidRPr="00091A9B">
        <w:rPr>
          <w:rStyle w:val="Emphasis"/>
          <w:highlight w:val="cyan"/>
        </w:rPr>
        <w:t>falls short</w:t>
      </w:r>
      <w:r w:rsidRPr="00091A9B">
        <w:rPr>
          <w:sz w:val="16"/>
        </w:rPr>
        <w:t xml:space="preserve"> for these three reasons:</w:t>
      </w:r>
    </w:p>
    <w:p w14:paraId="18161072" w14:textId="77777777" w:rsidR="00091A9B" w:rsidRPr="00091A9B" w:rsidRDefault="00091A9B" w:rsidP="00091A9B">
      <w:pPr>
        <w:ind w:left="720"/>
        <w:rPr>
          <w:sz w:val="16"/>
        </w:rPr>
      </w:pPr>
      <w:r w:rsidRPr="00091A9B">
        <w:rPr>
          <w:rStyle w:val="StyleUnderline"/>
        </w:rPr>
        <w:t xml:space="preserve">The </w:t>
      </w:r>
      <w:r w:rsidRPr="00091A9B">
        <w:rPr>
          <w:rStyle w:val="Emphasis"/>
          <w:highlight w:val="cyan"/>
        </w:rPr>
        <w:t>initial claims</w:t>
      </w:r>
      <w:r w:rsidRPr="00091A9B">
        <w:rPr>
          <w:sz w:val="16"/>
          <w:highlight w:val="cyan"/>
        </w:rPr>
        <w:t xml:space="preserve"> </w:t>
      </w:r>
      <w:r w:rsidRPr="00091A9B">
        <w:rPr>
          <w:rStyle w:val="StyleUnderline"/>
          <w:highlight w:val="cyan"/>
        </w:rPr>
        <w:t>have been rising</w:t>
      </w:r>
      <w:r w:rsidRPr="00091A9B">
        <w:rPr>
          <w:sz w:val="16"/>
        </w:rPr>
        <w:t xml:space="preserve">, </w:t>
      </w:r>
      <w:r w:rsidRPr="00091A9B">
        <w:rPr>
          <w:rStyle w:val="StyleUnderline"/>
          <w:highlight w:val="cyan"/>
        </w:rPr>
        <w:t>and</w:t>
      </w:r>
      <w:r w:rsidRPr="00091A9B">
        <w:rPr>
          <w:rStyle w:val="StyleUnderline"/>
        </w:rPr>
        <w:t xml:space="preserve"> the </w:t>
      </w:r>
      <w:r w:rsidRPr="00091A9B">
        <w:rPr>
          <w:rStyle w:val="StyleUnderline"/>
          <w:highlight w:val="cyan"/>
        </w:rPr>
        <w:t>continuous claims</w:t>
      </w:r>
      <w:r w:rsidRPr="00091A9B">
        <w:rPr>
          <w:rStyle w:val="StyleUnderline"/>
        </w:rPr>
        <w:t xml:space="preserve"> have </w:t>
      </w:r>
      <w:r w:rsidRPr="00091A9B">
        <w:rPr>
          <w:rStyle w:val="Emphasis"/>
        </w:rPr>
        <w:t xml:space="preserve">been </w:t>
      </w:r>
      <w:r w:rsidRPr="00091A9B">
        <w:rPr>
          <w:rStyle w:val="Emphasis"/>
          <w:highlight w:val="cyan"/>
        </w:rPr>
        <w:t>rising</w:t>
      </w:r>
      <w:r w:rsidRPr="00091A9B">
        <w:rPr>
          <w:sz w:val="16"/>
        </w:rPr>
        <w:t xml:space="preserve"> - </w:t>
      </w:r>
      <w:r w:rsidRPr="00091A9B">
        <w:rPr>
          <w:rStyle w:val="StyleUnderline"/>
        </w:rPr>
        <w:t>thus</w:t>
      </w:r>
      <w:r w:rsidRPr="00091A9B">
        <w:rPr>
          <w:sz w:val="16"/>
          <w:szCs w:val="16"/>
        </w:rPr>
        <w:t xml:space="preserve">, </w:t>
      </w:r>
      <w:r w:rsidRPr="00091A9B">
        <w:rPr>
          <w:rStyle w:val="StyleUnderline"/>
          <w:highlight w:val="cyan"/>
        </w:rPr>
        <w:t>the labor market is</w:t>
      </w:r>
      <w:r w:rsidRPr="00091A9B">
        <w:rPr>
          <w:rStyle w:val="StyleUnderline"/>
        </w:rPr>
        <w:t xml:space="preserve"> </w:t>
      </w:r>
      <w:r w:rsidRPr="00091A9B">
        <w:rPr>
          <w:rStyle w:val="Emphasis"/>
        </w:rPr>
        <w:t xml:space="preserve">actually </w:t>
      </w:r>
      <w:r w:rsidRPr="00091A9B">
        <w:rPr>
          <w:rStyle w:val="Emphasis"/>
          <w:highlight w:val="cyan"/>
        </w:rPr>
        <w:t>weakening</w:t>
      </w:r>
      <w:r w:rsidRPr="00091A9B">
        <w:rPr>
          <w:sz w:val="16"/>
        </w:rPr>
        <w:t xml:space="preserve">, </w:t>
      </w:r>
      <w:r w:rsidRPr="00091A9B">
        <w:rPr>
          <w:rStyle w:val="StyleUnderline"/>
          <w:highlight w:val="cyan"/>
        </w:rPr>
        <w:t xml:space="preserve">people are </w:t>
      </w:r>
      <w:r w:rsidRPr="00091A9B">
        <w:rPr>
          <w:rStyle w:val="Emphasis"/>
          <w:highlight w:val="cyan"/>
        </w:rPr>
        <w:t>losing</w:t>
      </w:r>
      <w:r w:rsidRPr="00091A9B">
        <w:rPr>
          <w:rStyle w:val="Emphasis"/>
        </w:rPr>
        <w:t xml:space="preserve"> their </w:t>
      </w:r>
      <w:r w:rsidRPr="00091A9B">
        <w:rPr>
          <w:rStyle w:val="Emphasis"/>
          <w:highlight w:val="cyan"/>
        </w:rPr>
        <w:t>jobs</w:t>
      </w:r>
      <w:r w:rsidRPr="00091A9B">
        <w:rPr>
          <w:sz w:val="16"/>
        </w:rPr>
        <w:t>, and it takes longer to find a new job.</w:t>
      </w:r>
    </w:p>
    <w:p w14:paraId="2181ABA0" w14:textId="77777777" w:rsidR="00091A9B" w:rsidRPr="00091A9B" w:rsidRDefault="00091A9B" w:rsidP="00091A9B">
      <w:pPr>
        <w:ind w:left="720"/>
        <w:rPr>
          <w:sz w:val="16"/>
        </w:rPr>
      </w:pPr>
      <w:r w:rsidRPr="00091A9B">
        <w:rPr>
          <w:rStyle w:val="StyleUnderline"/>
        </w:rPr>
        <w:t xml:space="preserve">The </w:t>
      </w:r>
      <w:r w:rsidRPr="00091A9B">
        <w:rPr>
          <w:rStyle w:val="StyleUnderline"/>
          <w:highlight w:val="cyan"/>
        </w:rPr>
        <w:t xml:space="preserve">number of </w:t>
      </w:r>
      <w:r w:rsidRPr="00091A9B">
        <w:rPr>
          <w:rStyle w:val="Emphasis"/>
          <w:highlight w:val="cyan"/>
        </w:rPr>
        <w:t>employed people</w:t>
      </w:r>
      <w:r w:rsidRPr="00091A9B">
        <w:rPr>
          <w:sz w:val="16"/>
        </w:rPr>
        <w:t xml:space="preserve"> </w:t>
      </w:r>
      <w:r w:rsidRPr="00091A9B">
        <w:rPr>
          <w:rStyle w:val="StyleUnderline"/>
        </w:rPr>
        <w:t xml:space="preserve">in the household survey has been </w:t>
      </w:r>
      <w:r w:rsidRPr="00091A9B">
        <w:rPr>
          <w:rStyle w:val="Emphasis"/>
          <w:highlight w:val="cyan"/>
        </w:rPr>
        <w:t>flat over the last 12 months</w:t>
      </w:r>
      <w:r w:rsidRPr="00091A9B">
        <w:rPr>
          <w:sz w:val="16"/>
        </w:rPr>
        <w:t>, showing only 194K jobs created over the whole year, and this is also consistent with an imminent recession. This number does not consider the increase in labor supply, which is reflected in the number of unemployed people, which increased by 814K over the last 12 months, which is also consistent with an imminent recession.</w:t>
      </w:r>
    </w:p>
    <w:p w14:paraId="06A1D42C" w14:textId="77777777" w:rsidR="00091A9B" w:rsidRPr="00091A9B" w:rsidRDefault="00091A9B" w:rsidP="00091A9B">
      <w:pPr>
        <w:ind w:left="720"/>
        <w:rPr>
          <w:sz w:val="16"/>
        </w:rPr>
      </w:pPr>
      <w:r w:rsidRPr="00091A9B">
        <w:rPr>
          <w:rStyle w:val="Emphasis"/>
        </w:rPr>
        <w:t>More importantly</w:t>
      </w:r>
      <w:r w:rsidRPr="00091A9B">
        <w:rPr>
          <w:sz w:val="16"/>
        </w:rPr>
        <w:t xml:space="preserve">, </w:t>
      </w:r>
      <w:r w:rsidRPr="00091A9B">
        <w:rPr>
          <w:rStyle w:val="StyleUnderline"/>
        </w:rPr>
        <w:t xml:space="preserve">the </w:t>
      </w:r>
      <w:r w:rsidRPr="00091A9B">
        <w:rPr>
          <w:rStyle w:val="Emphasis"/>
          <w:highlight w:val="cyan"/>
        </w:rPr>
        <w:t>number</w:t>
      </w:r>
      <w:r w:rsidRPr="00091A9B">
        <w:rPr>
          <w:rStyle w:val="StyleUnderline"/>
          <w:highlight w:val="cyan"/>
        </w:rPr>
        <w:t xml:space="preserve"> of people who</w:t>
      </w:r>
      <w:r w:rsidRPr="00091A9B">
        <w:rPr>
          <w:rStyle w:val="StyleUnderline"/>
        </w:rPr>
        <w:t xml:space="preserve"> usually </w:t>
      </w:r>
      <w:r w:rsidRPr="00091A9B">
        <w:rPr>
          <w:rStyle w:val="StyleUnderline"/>
          <w:highlight w:val="cyan"/>
        </w:rPr>
        <w:t xml:space="preserve">work </w:t>
      </w:r>
      <w:r w:rsidRPr="00091A9B">
        <w:rPr>
          <w:rStyle w:val="Emphasis"/>
          <w:highlight w:val="cyan"/>
        </w:rPr>
        <w:t>full-time decreased by 1.5M</w:t>
      </w:r>
      <w:r w:rsidRPr="00091A9B">
        <w:rPr>
          <w:sz w:val="16"/>
        </w:rPr>
        <w:t xml:space="preserve">, </w:t>
      </w:r>
      <w:r w:rsidRPr="00091A9B">
        <w:rPr>
          <w:rStyle w:val="StyleUnderline"/>
        </w:rPr>
        <w:t xml:space="preserve">and this is also </w:t>
      </w:r>
      <w:r w:rsidRPr="00091A9B">
        <w:rPr>
          <w:rStyle w:val="StyleUnderline"/>
          <w:highlight w:val="cyan"/>
        </w:rPr>
        <w:t>consistent</w:t>
      </w:r>
      <w:r w:rsidRPr="00091A9B">
        <w:rPr>
          <w:sz w:val="16"/>
          <w:highlight w:val="cyan"/>
        </w:rPr>
        <w:t xml:space="preserve"> </w:t>
      </w:r>
      <w:r w:rsidRPr="00091A9B">
        <w:rPr>
          <w:rStyle w:val="Emphasis"/>
          <w:highlight w:val="cyan"/>
        </w:rPr>
        <w:t>with a recession</w:t>
      </w:r>
      <w:r w:rsidRPr="00091A9B">
        <w:rPr>
          <w:sz w:val="16"/>
        </w:rPr>
        <w:t>.</w:t>
      </w:r>
    </w:p>
    <w:p w14:paraId="0955548F" w14:textId="77777777" w:rsidR="00091A9B" w:rsidRPr="00091A9B" w:rsidRDefault="00091A9B" w:rsidP="00091A9B">
      <w:pPr>
        <w:rPr>
          <w:sz w:val="16"/>
        </w:rPr>
      </w:pPr>
      <w:r w:rsidRPr="00091A9B">
        <w:rPr>
          <w:sz w:val="16"/>
        </w:rPr>
        <w:t>The labor market still tight</w:t>
      </w:r>
    </w:p>
    <w:p w14:paraId="2999AABF" w14:textId="77777777" w:rsidR="00091A9B" w:rsidRPr="00091A9B" w:rsidRDefault="00091A9B" w:rsidP="00091A9B">
      <w:pPr>
        <w:rPr>
          <w:sz w:val="16"/>
        </w:rPr>
      </w:pPr>
      <w:r w:rsidRPr="00091A9B">
        <w:rPr>
          <w:rStyle w:val="Emphasis"/>
        </w:rPr>
        <w:lastRenderedPageBreak/>
        <w:t>Another reason</w:t>
      </w:r>
      <w:r w:rsidRPr="00091A9B">
        <w:rPr>
          <w:rStyle w:val="StyleUnderline"/>
        </w:rPr>
        <w:t xml:space="preserve"> to suspect that the </w:t>
      </w:r>
      <w:r w:rsidRPr="00091A9B">
        <w:rPr>
          <w:rStyle w:val="StyleUnderline"/>
          <w:highlight w:val="cyan"/>
        </w:rPr>
        <w:t xml:space="preserve">current </w:t>
      </w:r>
      <w:r w:rsidRPr="00091A9B">
        <w:rPr>
          <w:rStyle w:val="Emphasis"/>
          <w:highlight w:val="cyan"/>
        </w:rPr>
        <w:t>labor market data</w:t>
      </w:r>
      <w:r w:rsidRPr="00091A9B">
        <w:rPr>
          <w:sz w:val="16"/>
        </w:rPr>
        <w:t xml:space="preserve"> </w:t>
      </w:r>
      <w:r w:rsidRPr="00091A9B">
        <w:rPr>
          <w:rStyle w:val="StyleUnderline"/>
        </w:rPr>
        <w:t xml:space="preserve">is </w:t>
      </w:r>
      <w:r w:rsidRPr="00091A9B">
        <w:rPr>
          <w:rStyle w:val="StyleUnderline"/>
          <w:highlight w:val="cyan"/>
        </w:rPr>
        <w:t xml:space="preserve">signaling an </w:t>
      </w:r>
      <w:r w:rsidRPr="00091A9B">
        <w:rPr>
          <w:rStyle w:val="Emphasis"/>
          <w:highlight w:val="cyan"/>
        </w:rPr>
        <w:t>imminent recession</w:t>
      </w:r>
      <w:r w:rsidRPr="00091A9B">
        <w:rPr>
          <w:sz w:val="16"/>
        </w:rPr>
        <w:t xml:space="preserve"> </w:t>
      </w:r>
      <w:r w:rsidRPr="00091A9B">
        <w:rPr>
          <w:rStyle w:val="StyleUnderline"/>
        </w:rPr>
        <w:t>is the fact that</w:t>
      </w:r>
      <w:r w:rsidRPr="00091A9B">
        <w:rPr>
          <w:sz w:val="16"/>
        </w:rPr>
        <w:t xml:space="preserve">, </w:t>
      </w:r>
      <w:r w:rsidRPr="00091A9B">
        <w:rPr>
          <w:rStyle w:val="StyleUnderline"/>
        </w:rPr>
        <w:t xml:space="preserve">despite the increase in the </w:t>
      </w:r>
      <w:r w:rsidRPr="00091A9B">
        <w:rPr>
          <w:rStyle w:val="Emphasis"/>
        </w:rPr>
        <w:t>unemployment rate</w:t>
      </w:r>
      <w:r w:rsidRPr="00091A9B">
        <w:rPr>
          <w:sz w:val="16"/>
        </w:rPr>
        <w:t xml:space="preserve"> </w:t>
      </w:r>
      <w:r w:rsidRPr="00091A9B">
        <w:rPr>
          <w:rStyle w:val="StyleUnderline"/>
        </w:rPr>
        <w:t xml:space="preserve">and the claims </w:t>
      </w:r>
      <w:r w:rsidRPr="00091A9B">
        <w:rPr>
          <w:rStyle w:val="Emphasis"/>
        </w:rPr>
        <w:t>for unemployment</w:t>
      </w:r>
      <w:r w:rsidRPr="00091A9B">
        <w:rPr>
          <w:sz w:val="16"/>
        </w:rPr>
        <w:t xml:space="preserve">, </w:t>
      </w:r>
      <w:r w:rsidRPr="00091A9B">
        <w:rPr>
          <w:rStyle w:val="StyleUnderline"/>
        </w:rPr>
        <w:t>these values are</w:t>
      </w:r>
      <w:r w:rsidRPr="00091A9B">
        <w:rPr>
          <w:sz w:val="16"/>
        </w:rPr>
        <w:t xml:space="preserve"> still </w:t>
      </w:r>
      <w:r w:rsidRPr="00091A9B">
        <w:rPr>
          <w:rStyle w:val="Emphasis"/>
        </w:rPr>
        <w:t>very low</w:t>
      </w:r>
      <w:r w:rsidRPr="00091A9B">
        <w:rPr>
          <w:sz w:val="16"/>
        </w:rPr>
        <w:t xml:space="preserve"> </w:t>
      </w:r>
      <w:r w:rsidRPr="00091A9B">
        <w:rPr>
          <w:rStyle w:val="StyleUnderline"/>
        </w:rPr>
        <w:t>based on</w:t>
      </w:r>
      <w:r w:rsidRPr="00091A9B">
        <w:rPr>
          <w:sz w:val="16"/>
        </w:rPr>
        <w:t xml:space="preserve"> historical </w:t>
      </w:r>
      <w:r w:rsidRPr="00091A9B">
        <w:rPr>
          <w:rStyle w:val="Emphasis"/>
        </w:rPr>
        <w:t>standards</w:t>
      </w:r>
      <w:r w:rsidRPr="00091A9B">
        <w:rPr>
          <w:sz w:val="16"/>
        </w:rPr>
        <w:t>.</w:t>
      </w:r>
    </w:p>
    <w:p w14:paraId="07382F17" w14:textId="77777777" w:rsidR="00091A9B" w:rsidRPr="00091A9B" w:rsidRDefault="00091A9B" w:rsidP="00091A9B">
      <w:pPr>
        <w:rPr>
          <w:sz w:val="16"/>
        </w:rPr>
      </w:pPr>
      <w:r w:rsidRPr="00091A9B">
        <w:rPr>
          <w:sz w:val="16"/>
        </w:rPr>
        <w:t>That's true - the unemployment rate at 4.1% is still very low, and still reflects full employment. Also, the initial claims are also still very low, below the level usually associated with an imminent recession. Thus, the labor market is still very tight, and this continues to support consumption, especially given the strong increase in wages.</w:t>
      </w:r>
    </w:p>
    <w:p w14:paraId="117346B2" w14:textId="77777777" w:rsidR="00091A9B" w:rsidRPr="00091A9B" w:rsidRDefault="00091A9B" w:rsidP="00091A9B">
      <w:pPr>
        <w:rPr>
          <w:sz w:val="16"/>
        </w:rPr>
      </w:pPr>
      <w:r w:rsidRPr="00091A9B">
        <w:rPr>
          <w:rStyle w:val="StyleUnderline"/>
        </w:rPr>
        <w:t>However</w:t>
      </w:r>
      <w:r w:rsidRPr="00091A9B">
        <w:rPr>
          <w:sz w:val="16"/>
        </w:rPr>
        <w:t xml:space="preserve">, </w:t>
      </w:r>
      <w:r w:rsidRPr="00091A9B">
        <w:rPr>
          <w:rStyle w:val="StyleUnderline"/>
        </w:rPr>
        <w:t xml:space="preserve">the increase in the unemployment rate and the </w:t>
      </w:r>
      <w:r w:rsidRPr="00091A9B">
        <w:rPr>
          <w:rStyle w:val="Emphasis"/>
        </w:rPr>
        <w:t>initial claims</w:t>
      </w:r>
      <w:r w:rsidRPr="00091A9B">
        <w:rPr>
          <w:rStyle w:val="StyleUnderline"/>
        </w:rPr>
        <w:t xml:space="preserve"> reflect the</w:t>
      </w:r>
      <w:r w:rsidRPr="00091A9B">
        <w:rPr>
          <w:sz w:val="16"/>
        </w:rPr>
        <w:t xml:space="preserve"> </w:t>
      </w:r>
      <w:r w:rsidRPr="00091A9B">
        <w:rPr>
          <w:rStyle w:val="Emphasis"/>
        </w:rPr>
        <w:t>weakening labor market trend</w:t>
      </w:r>
      <w:r w:rsidRPr="00091A9B">
        <w:rPr>
          <w:sz w:val="16"/>
        </w:rPr>
        <w:t xml:space="preserve">. </w:t>
      </w:r>
      <w:r w:rsidRPr="00091A9B">
        <w:rPr>
          <w:rStyle w:val="Emphasis"/>
        </w:rPr>
        <w:t>Obviously</w:t>
      </w:r>
      <w:r w:rsidRPr="00091A9B">
        <w:rPr>
          <w:sz w:val="16"/>
        </w:rPr>
        <w:t xml:space="preserve">, </w:t>
      </w:r>
      <w:r w:rsidRPr="00091A9B">
        <w:rPr>
          <w:rStyle w:val="StyleUnderline"/>
        </w:rPr>
        <w:t xml:space="preserve">we are not in a recession </w:t>
      </w:r>
      <w:r w:rsidRPr="00091A9B">
        <w:rPr>
          <w:rStyle w:val="Emphasis"/>
        </w:rPr>
        <w:t>right now</w:t>
      </w:r>
      <w:r w:rsidRPr="00091A9B">
        <w:rPr>
          <w:sz w:val="16"/>
        </w:rPr>
        <w:t xml:space="preserve">. However, </w:t>
      </w:r>
      <w:r w:rsidRPr="00091A9B">
        <w:rPr>
          <w:rStyle w:val="StyleUnderline"/>
        </w:rPr>
        <w:t xml:space="preserve">the current </w:t>
      </w:r>
      <w:r w:rsidRPr="00091A9B">
        <w:rPr>
          <w:rStyle w:val="Emphasis"/>
        </w:rPr>
        <w:t>labor market data</w:t>
      </w:r>
      <w:r w:rsidRPr="00091A9B">
        <w:rPr>
          <w:sz w:val="16"/>
        </w:rPr>
        <w:t xml:space="preserve"> </w:t>
      </w:r>
      <w:r w:rsidRPr="00091A9B">
        <w:rPr>
          <w:rStyle w:val="StyleUnderline"/>
        </w:rPr>
        <w:t xml:space="preserve">is potentially signaling that the </w:t>
      </w:r>
      <w:r w:rsidRPr="00091A9B">
        <w:rPr>
          <w:rStyle w:val="Emphasis"/>
          <w:highlight w:val="cyan"/>
        </w:rPr>
        <w:t>underlying trend</w:t>
      </w:r>
      <w:r w:rsidRPr="00091A9B">
        <w:rPr>
          <w:sz w:val="16"/>
          <w:highlight w:val="cyan"/>
        </w:rPr>
        <w:t xml:space="preserve"> </w:t>
      </w:r>
      <w:r w:rsidRPr="00091A9B">
        <w:rPr>
          <w:rStyle w:val="StyleUnderline"/>
          <w:highlight w:val="cyan"/>
        </w:rPr>
        <w:t xml:space="preserve">is </w:t>
      </w:r>
      <w:r w:rsidRPr="00091A9B">
        <w:rPr>
          <w:rStyle w:val="Emphasis"/>
          <w:highlight w:val="cyan"/>
        </w:rPr>
        <w:t>likely to continue</w:t>
      </w:r>
      <w:r w:rsidRPr="00091A9B">
        <w:rPr>
          <w:sz w:val="16"/>
        </w:rPr>
        <w:t xml:space="preserve"> - and </w:t>
      </w:r>
      <w:r w:rsidRPr="00091A9B">
        <w:rPr>
          <w:rStyle w:val="StyleUnderline"/>
        </w:rPr>
        <w:t xml:space="preserve">eventually produce a </w:t>
      </w:r>
      <w:r w:rsidRPr="00091A9B">
        <w:rPr>
          <w:rStyle w:val="Emphasis"/>
        </w:rPr>
        <w:t>recession</w:t>
      </w:r>
      <w:r w:rsidRPr="00091A9B">
        <w:rPr>
          <w:sz w:val="16"/>
        </w:rPr>
        <w:t xml:space="preserve">. Note, </w:t>
      </w:r>
      <w:r w:rsidRPr="00091A9B">
        <w:rPr>
          <w:rStyle w:val="StyleUnderline"/>
        </w:rPr>
        <w:t xml:space="preserve">the </w:t>
      </w:r>
      <w:r w:rsidRPr="00091A9B">
        <w:rPr>
          <w:rStyle w:val="Emphasis"/>
        </w:rPr>
        <w:t>unemployment rate</w:t>
      </w:r>
      <w:r w:rsidRPr="00091A9B">
        <w:rPr>
          <w:sz w:val="16"/>
        </w:rPr>
        <w:t xml:space="preserve"> </w:t>
      </w:r>
      <w:r w:rsidRPr="00091A9B">
        <w:rPr>
          <w:rStyle w:val="StyleUnderline"/>
        </w:rPr>
        <w:t xml:space="preserve">is a </w:t>
      </w:r>
      <w:r w:rsidRPr="00091A9B">
        <w:rPr>
          <w:rStyle w:val="Emphasis"/>
        </w:rPr>
        <w:t>lagging indicator</w:t>
      </w:r>
      <w:r w:rsidRPr="00091A9B">
        <w:rPr>
          <w:sz w:val="16"/>
        </w:rPr>
        <w:t xml:space="preserve">, </w:t>
      </w:r>
      <w:r w:rsidRPr="00091A9B">
        <w:rPr>
          <w:rStyle w:val="StyleUnderline"/>
        </w:rPr>
        <w:t xml:space="preserve">and it spikes at the end </w:t>
      </w:r>
      <w:r w:rsidRPr="00091A9B">
        <w:rPr>
          <w:rStyle w:val="Emphasis"/>
        </w:rPr>
        <w:t>of the recession</w:t>
      </w:r>
      <w:r w:rsidRPr="00091A9B">
        <w:rPr>
          <w:sz w:val="16"/>
        </w:rPr>
        <w:t xml:space="preserve">. </w:t>
      </w:r>
      <w:r w:rsidRPr="00091A9B">
        <w:rPr>
          <w:rStyle w:val="StyleUnderline"/>
        </w:rPr>
        <w:t xml:space="preserve">The </w:t>
      </w:r>
      <w:r w:rsidRPr="00091A9B">
        <w:rPr>
          <w:rStyle w:val="Emphasis"/>
        </w:rPr>
        <w:t>Sahm Indicator</w:t>
      </w:r>
      <w:r w:rsidRPr="00091A9B">
        <w:rPr>
          <w:sz w:val="16"/>
        </w:rPr>
        <w:t xml:space="preserve"> is </w:t>
      </w:r>
      <w:r w:rsidRPr="00091A9B">
        <w:rPr>
          <w:rStyle w:val="StyleUnderline"/>
        </w:rPr>
        <w:t>trying to determine the beginning</w:t>
      </w:r>
      <w:r w:rsidRPr="00091A9B">
        <w:rPr>
          <w:sz w:val="16"/>
        </w:rPr>
        <w:t xml:space="preserve"> </w:t>
      </w:r>
      <w:r w:rsidRPr="00091A9B">
        <w:rPr>
          <w:rStyle w:val="Emphasis"/>
        </w:rPr>
        <w:t>of a recession</w:t>
      </w:r>
      <w:r w:rsidRPr="00091A9B">
        <w:rPr>
          <w:sz w:val="16"/>
        </w:rPr>
        <w:t>.</w:t>
      </w:r>
    </w:p>
    <w:p w14:paraId="0E6BDD21" w14:textId="77777777" w:rsidR="00091A9B" w:rsidRPr="00091A9B" w:rsidRDefault="00091A9B" w:rsidP="00091A9B">
      <w:pPr>
        <w:rPr>
          <w:sz w:val="16"/>
        </w:rPr>
      </w:pPr>
      <w:r w:rsidRPr="00091A9B">
        <w:rPr>
          <w:sz w:val="16"/>
        </w:rPr>
        <w:t>What would cause the soft-landing?</w:t>
      </w:r>
    </w:p>
    <w:p w14:paraId="5B0EF2E2" w14:textId="77777777" w:rsidR="00091A9B" w:rsidRPr="00091A9B" w:rsidRDefault="00091A9B" w:rsidP="00091A9B">
      <w:pPr>
        <w:rPr>
          <w:sz w:val="16"/>
        </w:rPr>
      </w:pPr>
      <w:r w:rsidRPr="00091A9B">
        <w:rPr>
          <w:rStyle w:val="StyleUnderline"/>
        </w:rPr>
        <w:t xml:space="preserve">The </w:t>
      </w:r>
      <w:r w:rsidRPr="00091A9B">
        <w:rPr>
          <w:rStyle w:val="StyleUnderline"/>
          <w:highlight w:val="cyan"/>
        </w:rPr>
        <w:t>soft-landing</w:t>
      </w:r>
      <w:r w:rsidRPr="00091A9B">
        <w:rPr>
          <w:rStyle w:val="StyleUnderline"/>
        </w:rPr>
        <w:t xml:space="preserve"> thesis </w:t>
      </w:r>
      <w:r w:rsidRPr="00091A9B">
        <w:rPr>
          <w:rStyle w:val="StyleUnderline"/>
          <w:highlight w:val="cyan"/>
        </w:rPr>
        <w:t>requires that</w:t>
      </w:r>
      <w:r w:rsidRPr="00091A9B">
        <w:rPr>
          <w:rStyle w:val="StyleUnderline"/>
        </w:rPr>
        <w:t xml:space="preserve"> the </w:t>
      </w:r>
      <w:r w:rsidRPr="00091A9B">
        <w:rPr>
          <w:rStyle w:val="Emphasis"/>
          <w:highlight w:val="cyan"/>
        </w:rPr>
        <w:t>unemployment rate</w:t>
      </w:r>
      <w:r w:rsidRPr="00091A9B">
        <w:rPr>
          <w:sz w:val="16"/>
          <w:highlight w:val="cyan"/>
        </w:rPr>
        <w:t xml:space="preserve"> </w:t>
      </w:r>
      <w:r w:rsidRPr="00091A9B">
        <w:rPr>
          <w:rStyle w:val="StyleUnderline"/>
          <w:highlight w:val="cyan"/>
        </w:rPr>
        <w:t>starts falling</w:t>
      </w:r>
      <w:r w:rsidRPr="00091A9B">
        <w:rPr>
          <w:rStyle w:val="StyleUnderline"/>
        </w:rPr>
        <w:t xml:space="preserve"> from the </w:t>
      </w:r>
      <w:r w:rsidRPr="00091A9B">
        <w:rPr>
          <w:rStyle w:val="Emphasis"/>
          <w:highlight w:val="cyan"/>
        </w:rPr>
        <w:t>current 4.1%</w:t>
      </w:r>
      <w:r w:rsidRPr="00091A9B">
        <w:rPr>
          <w:rStyle w:val="Emphasis"/>
        </w:rPr>
        <w:t xml:space="preserve"> level.</w:t>
      </w:r>
      <w:r w:rsidRPr="00091A9B">
        <w:rPr>
          <w:sz w:val="16"/>
        </w:rPr>
        <w:t xml:space="preserve"> Obviously, </w:t>
      </w:r>
      <w:r w:rsidRPr="00091A9B">
        <w:rPr>
          <w:rStyle w:val="StyleUnderline"/>
        </w:rPr>
        <w:t>the unemployment rate</w:t>
      </w:r>
      <w:r w:rsidRPr="00091A9B">
        <w:rPr>
          <w:sz w:val="16"/>
        </w:rPr>
        <w:t xml:space="preserve"> </w:t>
      </w:r>
      <w:r w:rsidRPr="00091A9B">
        <w:rPr>
          <w:rStyle w:val="Emphasis"/>
        </w:rPr>
        <w:t>cannot fall from 4.1%</w:t>
      </w:r>
      <w:r w:rsidRPr="00091A9B">
        <w:rPr>
          <w:sz w:val="16"/>
        </w:rPr>
        <w:t>, given that we are already in full employment, and any further decrease in the unemployment rate would be inflationary.</w:t>
      </w:r>
    </w:p>
    <w:p w14:paraId="6788B545" w14:textId="77777777" w:rsidR="00091A9B" w:rsidRPr="00091A9B" w:rsidRDefault="00091A9B" w:rsidP="00091A9B">
      <w:pPr>
        <w:rPr>
          <w:sz w:val="16"/>
        </w:rPr>
      </w:pPr>
      <w:r w:rsidRPr="00091A9B">
        <w:rPr>
          <w:sz w:val="16"/>
        </w:rPr>
        <w:t xml:space="preserve">For this reason, </w:t>
      </w:r>
      <w:r w:rsidRPr="00091A9B">
        <w:rPr>
          <w:rStyle w:val="StyleUnderline"/>
          <w:highlight w:val="cyan"/>
        </w:rPr>
        <w:t>the Fed cannot</w:t>
      </w:r>
      <w:r w:rsidRPr="00091A9B">
        <w:rPr>
          <w:rStyle w:val="StyleUnderline"/>
        </w:rPr>
        <w:t xml:space="preserve"> start </w:t>
      </w:r>
      <w:r w:rsidRPr="00091A9B">
        <w:rPr>
          <w:rStyle w:val="Emphasis"/>
          <w:highlight w:val="cyan"/>
        </w:rPr>
        <w:t>eas</w:t>
      </w:r>
      <w:r w:rsidRPr="00091A9B">
        <w:rPr>
          <w:rStyle w:val="Emphasis"/>
        </w:rPr>
        <w:t xml:space="preserve">ing </w:t>
      </w:r>
      <w:r w:rsidRPr="00091A9B">
        <w:rPr>
          <w:rStyle w:val="Emphasis"/>
          <w:highlight w:val="cyan"/>
        </w:rPr>
        <w:t>monetary policy</w:t>
      </w:r>
      <w:r w:rsidRPr="00091A9B">
        <w:rPr>
          <w:sz w:val="16"/>
        </w:rPr>
        <w:t xml:space="preserve"> - until the recession officially hits and the unemployment rate rises well above the 4.5% level.</w:t>
      </w:r>
    </w:p>
    <w:p w14:paraId="029F0ADC" w14:textId="77777777" w:rsidR="00091A9B" w:rsidRPr="00091A9B" w:rsidRDefault="00091A9B" w:rsidP="00091A9B">
      <w:pPr>
        <w:rPr>
          <w:sz w:val="16"/>
        </w:rPr>
      </w:pPr>
      <w:r w:rsidRPr="00091A9B">
        <w:rPr>
          <w:sz w:val="16"/>
        </w:rPr>
        <w:t>The establishment survey</w:t>
      </w:r>
    </w:p>
    <w:p w14:paraId="2A7057E4" w14:textId="77777777" w:rsidR="00091A9B" w:rsidRPr="00091A9B" w:rsidRDefault="00091A9B" w:rsidP="00091A9B">
      <w:pPr>
        <w:ind w:left="720"/>
        <w:rPr>
          <w:sz w:val="16"/>
        </w:rPr>
      </w:pPr>
      <w:r w:rsidRPr="00091A9B">
        <w:rPr>
          <w:rStyle w:val="StyleUnderline"/>
        </w:rPr>
        <w:t xml:space="preserve">The number of </w:t>
      </w:r>
      <w:r w:rsidRPr="00091A9B">
        <w:rPr>
          <w:rStyle w:val="Emphasis"/>
          <w:highlight w:val="cyan"/>
        </w:rPr>
        <w:t>new jobs created</w:t>
      </w:r>
      <w:r w:rsidRPr="00091A9B">
        <w:rPr>
          <w:sz w:val="16"/>
        </w:rPr>
        <w:t xml:space="preserve"> </w:t>
      </w:r>
      <w:r w:rsidRPr="00091A9B">
        <w:rPr>
          <w:rStyle w:val="StyleUnderline"/>
        </w:rPr>
        <w:t xml:space="preserve">based on the establishment survey </w:t>
      </w:r>
      <w:r w:rsidRPr="00091A9B">
        <w:rPr>
          <w:rStyle w:val="StyleUnderline"/>
          <w:highlight w:val="cyan"/>
        </w:rPr>
        <w:t xml:space="preserve">is likely </w:t>
      </w:r>
      <w:r w:rsidRPr="00091A9B">
        <w:rPr>
          <w:rStyle w:val="Emphasis"/>
          <w:highlight w:val="cyan"/>
        </w:rPr>
        <w:t>misleading</w:t>
      </w:r>
      <w:r w:rsidRPr="00091A9B">
        <w:rPr>
          <w:sz w:val="16"/>
        </w:rPr>
        <w:t xml:space="preserve"> </w:t>
      </w:r>
      <w:r w:rsidRPr="00091A9B">
        <w:rPr>
          <w:rStyle w:val="StyleUnderline"/>
        </w:rPr>
        <w:t xml:space="preserve">and </w:t>
      </w:r>
      <w:r w:rsidRPr="00091A9B">
        <w:rPr>
          <w:rStyle w:val="Emphasis"/>
        </w:rPr>
        <w:t>overstated</w:t>
      </w:r>
      <w:r w:rsidRPr="00091A9B">
        <w:rPr>
          <w:sz w:val="16"/>
        </w:rPr>
        <w:t>, thus I am less focused on it.</w:t>
      </w:r>
    </w:p>
    <w:p w14:paraId="32E881A0" w14:textId="77777777" w:rsidR="00091A9B" w:rsidRPr="00091A9B" w:rsidRDefault="00091A9B" w:rsidP="00091A9B">
      <w:pPr>
        <w:ind w:left="720"/>
        <w:rPr>
          <w:sz w:val="16"/>
        </w:rPr>
      </w:pPr>
      <w:r w:rsidRPr="00091A9B">
        <w:rPr>
          <w:rStyle w:val="StyleUnderline"/>
        </w:rPr>
        <w:t xml:space="preserve">The </w:t>
      </w:r>
      <w:r w:rsidRPr="00091A9B">
        <w:rPr>
          <w:rStyle w:val="Emphasis"/>
          <w:highlight w:val="cyan"/>
        </w:rPr>
        <w:t>non-farm payrolls</w:t>
      </w:r>
      <w:r w:rsidRPr="00091A9B">
        <w:rPr>
          <w:sz w:val="16"/>
        </w:rPr>
        <w:t xml:space="preserve"> </w:t>
      </w:r>
      <w:r w:rsidRPr="00091A9B">
        <w:rPr>
          <w:rStyle w:val="StyleUnderline"/>
        </w:rPr>
        <w:t xml:space="preserve">have been </w:t>
      </w:r>
      <w:r w:rsidRPr="00091A9B">
        <w:rPr>
          <w:rStyle w:val="StyleUnderline"/>
          <w:highlight w:val="cyan"/>
        </w:rPr>
        <w:t>revised down</w:t>
      </w:r>
      <w:r w:rsidRPr="00091A9B">
        <w:rPr>
          <w:sz w:val="16"/>
          <w:highlight w:val="cyan"/>
        </w:rPr>
        <w:t xml:space="preserve"> </w:t>
      </w:r>
      <w:r w:rsidRPr="00091A9B">
        <w:rPr>
          <w:rStyle w:val="Emphasis"/>
          <w:highlight w:val="cyan"/>
        </w:rPr>
        <w:t>by 111K jobs</w:t>
      </w:r>
      <w:r w:rsidRPr="00091A9B">
        <w:rPr>
          <w:sz w:val="16"/>
        </w:rPr>
        <w:t xml:space="preserve"> </w:t>
      </w:r>
      <w:r w:rsidRPr="00091A9B">
        <w:rPr>
          <w:rStyle w:val="StyleUnderline"/>
        </w:rPr>
        <w:t xml:space="preserve">in </w:t>
      </w:r>
      <w:r w:rsidRPr="00091A9B">
        <w:rPr>
          <w:rStyle w:val="Emphasis"/>
        </w:rPr>
        <w:t>May and April</w:t>
      </w:r>
      <w:r w:rsidRPr="00091A9B">
        <w:rPr>
          <w:sz w:val="16"/>
        </w:rPr>
        <w:t xml:space="preserve">. Thus, </w:t>
      </w:r>
      <w:r w:rsidRPr="00091A9B">
        <w:rPr>
          <w:rStyle w:val="StyleUnderline"/>
        </w:rPr>
        <w:t xml:space="preserve">any number reported </w:t>
      </w:r>
      <w:r w:rsidRPr="00091A9B">
        <w:rPr>
          <w:rStyle w:val="Emphasis"/>
        </w:rPr>
        <w:t>on Friday</w:t>
      </w:r>
      <w:r w:rsidRPr="00091A9B">
        <w:rPr>
          <w:sz w:val="16"/>
        </w:rPr>
        <w:t xml:space="preserve"> </w:t>
      </w:r>
      <w:r w:rsidRPr="00091A9B">
        <w:rPr>
          <w:rStyle w:val="StyleUnderline"/>
        </w:rPr>
        <w:t xml:space="preserve">could be revised lower the </w:t>
      </w:r>
      <w:r w:rsidRPr="00091A9B">
        <w:rPr>
          <w:rStyle w:val="Emphasis"/>
        </w:rPr>
        <w:t>following month</w:t>
      </w:r>
      <w:r w:rsidRPr="00091A9B">
        <w:rPr>
          <w:sz w:val="16"/>
        </w:rPr>
        <w:t>. But note that negative revisions to non-farm payrolls are also associated with a recession.</w:t>
      </w:r>
    </w:p>
    <w:p w14:paraId="1CC19FA8" w14:textId="77777777" w:rsidR="00091A9B" w:rsidRPr="00091A9B" w:rsidRDefault="00091A9B" w:rsidP="00091A9B">
      <w:pPr>
        <w:ind w:left="720"/>
        <w:rPr>
          <w:sz w:val="16"/>
        </w:rPr>
      </w:pPr>
      <w:r w:rsidRPr="00091A9B">
        <w:rPr>
          <w:rStyle w:val="StyleUnderline"/>
          <w:highlight w:val="cyan"/>
        </w:rPr>
        <w:t>Payrolls are</w:t>
      </w:r>
      <w:r w:rsidRPr="00091A9B">
        <w:rPr>
          <w:rStyle w:val="StyleUnderline"/>
        </w:rPr>
        <w:t xml:space="preserve"> also </w:t>
      </w:r>
      <w:r w:rsidRPr="00091A9B">
        <w:rPr>
          <w:rStyle w:val="StyleUnderline"/>
          <w:highlight w:val="cyan"/>
        </w:rPr>
        <w:t>overstated by</w:t>
      </w:r>
      <w:r w:rsidRPr="00091A9B">
        <w:rPr>
          <w:rStyle w:val="StyleUnderline"/>
        </w:rPr>
        <w:t xml:space="preserve"> the </w:t>
      </w:r>
      <w:r w:rsidRPr="00091A9B">
        <w:rPr>
          <w:rStyle w:val="Emphasis"/>
        </w:rPr>
        <w:t xml:space="preserve">statistical </w:t>
      </w:r>
      <w:r w:rsidRPr="00091A9B">
        <w:rPr>
          <w:rStyle w:val="Emphasis"/>
          <w:highlight w:val="cyan"/>
        </w:rPr>
        <w:t>birth-death model</w:t>
      </w:r>
      <w:r w:rsidRPr="00091A9B">
        <w:rPr>
          <w:sz w:val="16"/>
        </w:rPr>
        <w:t xml:space="preserve">, </w:t>
      </w:r>
      <w:r w:rsidRPr="00091A9B">
        <w:rPr>
          <w:rStyle w:val="StyleUnderline"/>
        </w:rPr>
        <w:t xml:space="preserve">as this statistical </w:t>
      </w:r>
      <w:r w:rsidRPr="00091A9B">
        <w:rPr>
          <w:rStyle w:val="Emphasis"/>
        </w:rPr>
        <w:t>model fails</w:t>
      </w:r>
      <w:r w:rsidRPr="00091A9B">
        <w:rPr>
          <w:sz w:val="16"/>
        </w:rPr>
        <w:t xml:space="preserve"> </w:t>
      </w:r>
      <w:r w:rsidRPr="00091A9B">
        <w:rPr>
          <w:rStyle w:val="StyleUnderline"/>
        </w:rPr>
        <w:t xml:space="preserve">at the </w:t>
      </w:r>
      <w:r w:rsidRPr="00091A9B">
        <w:rPr>
          <w:rStyle w:val="Emphasis"/>
        </w:rPr>
        <w:t>turning points</w:t>
      </w:r>
      <w:r w:rsidRPr="00091A9B">
        <w:rPr>
          <w:sz w:val="16"/>
        </w:rPr>
        <w:t>.</w:t>
      </w:r>
    </w:p>
    <w:p w14:paraId="4B16C347" w14:textId="77777777" w:rsidR="00091A9B" w:rsidRPr="00091A9B" w:rsidRDefault="00091A9B" w:rsidP="00091A9B">
      <w:pPr>
        <w:ind w:left="720"/>
        <w:rPr>
          <w:sz w:val="16"/>
        </w:rPr>
      </w:pPr>
      <w:r w:rsidRPr="00091A9B">
        <w:rPr>
          <w:sz w:val="16"/>
        </w:rPr>
        <w:t xml:space="preserve">The </w:t>
      </w:r>
      <w:r w:rsidRPr="00091A9B">
        <w:rPr>
          <w:rStyle w:val="StyleUnderline"/>
        </w:rPr>
        <w:t xml:space="preserve">jobs created based on the </w:t>
      </w:r>
      <w:r w:rsidRPr="00091A9B">
        <w:rPr>
          <w:rStyle w:val="Emphasis"/>
        </w:rPr>
        <w:t>non-farm payrolls</w:t>
      </w:r>
      <w:r w:rsidRPr="00091A9B">
        <w:rPr>
          <w:sz w:val="16"/>
        </w:rPr>
        <w:t xml:space="preserve"> </w:t>
      </w:r>
      <w:r w:rsidRPr="00091A9B">
        <w:rPr>
          <w:rStyle w:val="StyleUnderline"/>
        </w:rPr>
        <w:t xml:space="preserve">are </w:t>
      </w:r>
      <w:r w:rsidRPr="00091A9B">
        <w:rPr>
          <w:rStyle w:val="Emphasis"/>
        </w:rPr>
        <w:t>heavily concentrated in Healthcare</w:t>
      </w:r>
      <w:r w:rsidRPr="00091A9B">
        <w:rPr>
          <w:sz w:val="16"/>
        </w:rPr>
        <w:t xml:space="preserve">, </w:t>
      </w:r>
      <w:r w:rsidRPr="00091A9B">
        <w:rPr>
          <w:rStyle w:val="Emphasis"/>
        </w:rPr>
        <w:t>Social Services</w:t>
      </w:r>
      <w:r w:rsidRPr="00091A9B">
        <w:rPr>
          <w:sz w:val="16"/>
        </w:rPr>
        <w:t xml:space="preserve">, </w:t>
      </w:r>
      <w:r w:rsidRPr="00091A9B">
        <w:rPr>
          <w:rStyle w:val="StyleUnderline"/>
        </w:rPr>
        <w:t xml:space="preserve">and </w:t>
      </w:r>
      <w:r w:rsidRPr="00091A9B">
        <w:rPr>
          <w:rStyle w:val="Emphasis"/>
        </w:rPr>
        <w:t>Government</w:t>
      </w:r>
      <w:r w:rsidRPr="00091A9B">
        <w:rPr>
          <w:sz w:val="16"/>
        </w:rPr>
        <w:t xml:space="preserve">, </w:t>
      </w:r>
      <w:r w:rsidRPr="00091A9B">
        <w:rPr>
          <w:rStyle w:val="StyleUnderline"/>
        </w:rPr>
        <w:t xml:space="preserve">thus don't signal a </w:t>
      </w:r>
      <w:r w:rsidRPr="00091A9B">
        <w:rPr>
          <w:rStyle w:val="Emphasis"/>
        </w:rPr>
        <w:t>cyclical strength</w:t>
      </w:r>
      <w:r w:rsidRPr="00091A9B">
        <w:rPr>
          <w:sz w:val="16"/>
        </w:rPr>
        <w:t>.</w:t>
      </w:r>
    </w:p>
    <w:p w14:paraId="434E4D10" w14:textId="77777777" w:rsidR="00091A9B" w:rsidRPr="00091A9B" w:rsidRDefault="00091A9B" w:rsidP="00091A9B">
      <w:pPr>
        <w:rPr>
          <w:sz w:val="16"/>
        </w:rPr>
      </w:pPr>
      <w:r w:rsidRPr="00091A9B">
        <w:rPr>
          <w:sz w:val="16"/>
        </w:rPr>
        <w:t>Implications</w:t>
      </w:r>
    </w:p>
    <w:p w14:paraId="2DEF4996" w14:textId="77777777" w:rsidR="00091A9B" w:rsidRPr="00091A9B" w:rsidRDefault="00091A9B" w:rsidP="00091A9B">
      <w:pPr>
        <w:rPr>
          <w:sz w:val="16"/>
        </w:rPr>
      </w:pPr>
      <w:r w:rsidRPr="00091A9B">
        <w:rPr>
          <w:rStyle w:val="StyleUnderline"/>
        </w:rPr>
        <w:t xml:space="preserve">The </w:t>
      </w:r>
      <w:r w:rsidRPr="00091A9B">
        <w:rPr>
          <w:rStyle w:val="StyleUnderline"/>
          <w:highlight w:val="cyan"/>
        </w:rPr>
        <w:t xml:space="preserve">unemployment rate is likely to </w:t>
      </w:r>
      <w:r w:rsidRPr="00091A9B">
        <w:rPr>
          <w:rStyle w:val="Emphasis"/>
          <w:highlight w:val="cyan"/>
        </w:rPr>
        <w:t>uptick to 4.2%</w:t>
      </w:r>
      <w:r w:rsidRPr="00091A9B">
        <w:rPr>
          <w:rStyle w:val="Emphasis"/>
        </w:rPr>
        <w:t xml:space="preserve"> in July</w:t>
      </w:r>
      <w:r w:rsidRPr="00091A9B">
        <w:rPr>
          <w:sz w:val="16"/>
        </w:rPr>
        <w:t xml:space="preserve">, based </w:t>
      </w:r>
      <w:r w:rsidRPr="00091A9B">
        <w:rPr>
          <w:rStyle w:val="StyleUnderline"/>
        </w:rPr>
        <w:t xml:space="preserve">on the weakness in the </w:t>
      </w:r>
      <w:r w:rsidRPr="00091A9B">
        <w:rPr>
          <w:rStyle w:val="Emphasis"/>
        </w:rPr>
        <w:t>high-frequency</w:t>
      </w:r>
      <w:r w:rsidRPr="00091A9B">
        <w:rPr>
          <w:sz w:val="16"/>
        </w:rPr>
        <w:t xml:space="preserve"> </w:t>
      </w:r>
      <w:r w:rsidRPr="00091A9B">
        <w:rPr>
          <w:rStyle w:val="StyleUnderline"/>
        </w:rPr>
        <w:t xml:space="preserve">labor market </w:t>
      </w:r>
      <w:r w:rsidRPr="00091A9B">
        <w:rPr>
          <w:rStyle w:val="Emphasis"/>
        </w:rPr>
        <w:t>data</w:t>
      </w:r>
      <w:r w:rsidRPr="00091A9B">
        <w:rPr>
          <w:sz w:val="16"/>
        </w:rPr>
        <w:t xml:space="preserve">, </w:t>
      </w:r>
      <w:r w:rsidRPr="00091A9B">
        <w:rPr>
          <w:rStyle w:val="StyleUnderline"/>
        </w:rPr>
        <w:t xml:space="preserve">and this will provide more evidence that the </w:t>
      </w:r>
      <w:r w:rsidRPr="00091A9B">
        <w:rPr>
          <w:rStyle w:val="Emphasis"/>
        </w:rPr>
        <w:t>US econ</w:t>
      </w:r>
      <w:r w:rsidRPr="00091A9B">
        <w:rPr>
          <w:rStyle w:val="StyleUnderline"/>
        </w:rPr>
        <w:t>omy</w:t>
      </w:r>
      <w:r w:rsidRPr="00091A9B">
        <w:rPr>
          <w:sz w:val="16"/>
        </w:rPr>
        <w:t xml:space="preserve"> </w:t>
      </w:r>
      <w:r w:rsidRPr="00091A9B">
        <w:rPr>
          <w:rStyle w:val="StyleUnderline"/>
        </w:rPr>
        <w:t>is facing</w:t>
      </w:r>
      <w:r w:rsidRPr="00091A9B">
        <w:rPr>
          <w:sz w:val="16"/>
        </w:rPr>
        <w:t xml:space="preserve"> an </w:t>
      </w:r>
      <w:r w:rsidRPr="00091A9B">
        <w:rPr>
          <w:rStyle w:val="Emphasis"/>
        </w:rPr>
        <w:t>imminent recession</w:t>
      </w:r>
      <w:r w:rsidRPr="00091A9B">
        <w:rPr>
          <w:sz w:val="16"/>
        </w:rPr>
        <w:t>, possibly towards the end of 2024.</w:t>
      </w:r>
    </w:p>
    <w:p w14:paraId="4FE6D31D" w14:textId="77777777" w:rsidR="00091A9B" w:rsidRPr="00091A9B" w:rsidRDefault="00091A9B" w:rsidP="00091A9B">
      <w:pPr>
        <w:rPr>
          <w:sz w:val="16"/>
        </w:rPr>
      </w:pPr>
      <w:r w:rsidRPr="00091A9B">
        <w:rPr>
          <w:sz w:val="16"/>
        </w:rPr>
        <w:t xml:space="preserve">Thus, </w:t>
      </w:r>
      <w:r w:rsidRPr="00091A9B">
        <w:rPr>
          <w:rStyle w:val="StyleUnderline"/>
        </w:rPr>
        <w:t>the S&amp;P 500</w:t>
      </w:r>
      <w:r w:rsidRPr="00091A9B">
        <w:rPr>
          <w:sz w:val="16"/>
        </w:rPr>
        <w:t xml:space="preserve"> (SP500) </w:t>
      </w:r>
      <w:r w:rsidRPr="00091A9B">
        <w:rPr>
          <w:rStyle w:val="StyleUnderline"/>
        </w:rPr>
        <w:t xml:space="preserve">is </w:t>
      </w:r>
      <w:r w:rsidRPr="00091A9B">
        <w:rPr>
          <w:rStyle w:val="StyleUnderline"/>
          <w:highlight w:val="cyan"/>
        </w:rPr>
        <w:t xml:space="preserve">facing a </w:t>
      </w:r>
      <w:r w:rsidRPr="00091A9B">
        <w:rPr>
          <w:rStyle w:val="Emphasis"/>
          <w:highlight w:val="cyan"/>
        </w:rPr>
        <w:t>recessionary bear market</w:t>
      </w:r>
      <w:r w:rsidRPr="00091A9B">
        <w:rPr>
          <w:sz w:val="16"/>
        </w:rPr>
        <w:t xml:space="preserve">, </w:t>
      </w:r>
      <w:r w:rsidRPr="00091A9B">
        <w:rPr>
          <w:rStyle w:val="StyleUnderline"/>
        </w:rPr>
        <w:t xml:space="preserve">which could produce a deep </w:t>
      </w:r>
      <w:r w:rsidRPr="00091A9B">
        <w:rPr>
          <w:rStyle w:val="Emphasis"/>
        </w:rPr>
        <w:t>drawdown similarly</w:t>
      </w:r>
      <w:r w:rsidRPr="00091A9B">
        <w:rPr>
          <w:sz w:val="16"/>
        </w:rPr>
        <w:t xml:space="preserve"> to 2000-2003. Just like in 2000, we are also facing a tech bubble, which seems </w:t>
      </w:r>
      <w:r w:rsidRPr="00091A9B">
        <w:rPr>
          <w:rStyle w:val="StyleUnderline"/>
        </w:rPr>
        <w:t xml:space="preserve">like it's already in the </w:t>
      </w:r>
      <w:r w:rsidRPr="00091A9B">
        <w:rPr>
          <w:rStyle w:val="Emphasis"/>
        </w:rPr>
        <w:t>process of bursting</w:t>
      </w:r>
      <w:r w:rsidRPr="00091A9B">
        <w:rPr>
          <w:sz w:val="16"/>
        </w:rPr>
        <w:t>.</w:t>
      </w:r>
    </w:p>
    <w:p w14:paraId="653DCE48" w14:textId="77777777" w:rsidR="00091A9B" w:rsidRPr="00091A9B" w:rsidRDefault="00091A9B" w:rsidP="00091A9B">
      <w:pPr>
        <w:pStyle w:val="Heading2"/>
        <w:rPr>
          <w:rFonts w:cs="Arial"/>
        </w:rPr>
      </w:pPr>
      <w:r w:rsidRPr="00091A9B">
        <w:rPr>
          <w:rFonts w:cs="Arial"/>
        </w:rPr>
        <w:lastRenderedPageBreak/>
        <w:t>Econ DA (NEG)</w:t>
      </w:r>
    </w:p>
    <w:p w14:paraId="0F1F9CB1" w14:textId="77777777" w:rsidR="00091A9B" w:rsidRPr="00091A9B" w:rsidRDefault="00091A9B" w:rsidP="00091A9B">
      <w:pPr>
        <w:pStyle w:val="Heading3"/>
        <w:rPr>
          <w:rFonts w:cs="Arial"/>
        </w:rPr>
      </w:pPr>
      <w:r w:rsidRPr="00091A9B">
        <w:rPr>
          <w:rFonts w:cs="Arial"/>
        </w:rPr>
        <w:lastRenderedPageBreak/>
        <w:t>U---Econ---1NC</w:t>
      </w:r>
    </w:p>
    <w:p w14:paraId="4ACAE16E" w14:textId="77777777" w:rsidR="00091A9B" w:rsidRPr="00091A9B" w:rsidRDefault="00091A9B" w:rsidP="00091A9B">
      <w:pPr>
        <w:pStyle w:val="Heading4"/>
        <w:rPr>
          <w:rFonts w:cs="Arial"/>
        </w:rPr>
      </w:pPr>
      <w:r w:rsidRPr="00091A9B">
        <w:rPr>
          <w:rFonts w:cs="Arial"/>
        </w:rPr>
        <w:t xml:space="preserve">No </w:t>
      </w:r>
      <w:r w:rsidRPr="00091A9B">
        <w:rPr>
          <w:rFonts w:cs="Arial"/>
          <w:u w:val="single"/>
        </w:rPr>
        <w:t>recession</w:t>
      </w:r>
      <w:r w:rsidRPr="00091A9B">
        <w:rPr>
          <w:rFonts w:cs="Arial"/>
        </w:rPr>
        <w:t xml:space="preserve"> or </w:t>
      </w:r>
      <w:r w:rsidRPr="00091A9B">
        <w:rPr>
          <w:rFonts w:cs="Arial"/>
          <w:u w:val="single"/>
        </w:rPr>
        <w:t>high inflation</w:t>
      </w:r>
      <w:r w:rsidRPr="00091A9B">
        <w:rPr>
          <w:rFonts w:cs="Arial"/>
        </w:rPr>
        <w:t xml:space="preserve"> now, but sudden disruption would upend the economy.</w:t>
      </w:r>
    </w:p>
    <w:p w14:paraId="64371C77" w14:textId="77777777" w:rsidR="00091A9B" w:rsidRPr="00091A9B" w:rsidRDefault="00091A9B" w:rsidP="00091A9B">
      <w:r w:rsidRPr="00091A9B">
        <w:t xml:space="preserve">Christopher </w:t>
      </w:r>
      <w:r w:rsidRPr="00091A9B">
        <w:rPr>
          <w:rStyle w:val="Style13ptBold"/>
        </w:rPr>
        <w:t>Rugaber 7/27</w:t>
      </w:r>
      <w:r w:rsidRPr="00091A9B">
        <w:t xml:space="preserve">, Economics Reporter, Associated Press, Jeanna </w:t>
      </w:r>
      <w:r w:rsidRPr="00091A9B">
        <w:rPr>
          <w:b/>
          <w:bCs/>
        </w:rPr>
        <w:t>Smialek</w:t>
      </w:r>
      <w:r w:rsidRPr="00091A9B">
        <w:t xml:space="preserve">, reporter covering the Federal Reserve and the U.S. economy for The New York Times, Augusta </w:t>
      </w:r>
      <w:r w:rsidRPr="00091A9B">
        <w:rPr>
          <w:b/>
          <w:bCs/>
        </w:rPr>
        <w:t>Saraiva</w:t>
      </w:r>
      <w:r w:rsidRPr="00091A9B">
        <w:t>, Economics Reporter, Bloomberg News, “Inflation stays low; rate cut expected,” Arkansas Democrat Gazette, 7-27-2024, https://www.arkansasonline.com/news/2024/jul/27/inflation-stays-low-rate-cut-expected/, JL</w:t>
      </w:r>
    </w:p>
    <w:p w14:paraId="314BE376" w14:textId="77777777" w:rsidR="00091A9B" w:rsidRPr="00091A9B" w:rsidRDefault="00091A9B" w:rsidP="00091A9B">
      <w:pPr>
        <w:rPr>
          <w:sz w:val="16"/>
        </w:rPr>
      </w:pPr>
      <w:r w:rsidRPr="00091A9B">
        <w:rPr>
          <w:sz w:val="16"/>
        </w:rPr>
        <w:t xml:space="preserve">WASHINGTON -- </w:t>
      </w:r>
      <w:r w:rsidRPr="00091A9B">
        <w:rPr>
          <w:rStyle w:val="StyleUnderline"/>
        </w:rPr>
        <w:t xml:space="preserve">The </w:t>
      </w:r>
      <w:r w:rsidRPr="00091A9B">
        <w:rPr>
          <w:rStyle w:val="Emphasis"/>
          <w:highlight w:val="cyan"/>
        </w:rPr>
        <w:t>Fed</w:t>
      </w:r>
      <w:r w:rsidRPr="00091A9B">
        <w:rPr>
          <w:rStyle w:val="StyleUnderline"/>
        </w:rPr>
        <w:t xml:space="preserve">eral </w:t>
      </w:r>
      <w:r w:rsidRPr="00091A9B">
        <w:rPr>
          <w:rStyle w:val="Emphasis"/>
        </w:rPr>
        <w:t>Reserve</w:t>
      </w:r>
      <w:r w:rsidRPr="00091A9B">
        <w:rPr>
          <w:rStyle w:val="Emphasis"/>
          <w:highlight w:val="cyan"/>
        </w:rPr>
        <w:t>'s</w:t>
      </w:r>
      <w:r w:rsidRPr="00091A9B">
        <w:rPr>
          <w:sz w:val="16"/>
          <w:highlight w:val="cyan"/>
        </w:rPr>
        <w:t xml:space="preserve"> </w:t>
      </w:r>
      <w:r w:rsidRPr="00091A9B">
        <w:rPr>
          <w:rStyle w:val="StyleUnderline"/>
          <w:highlight w:val="cyan"/>
        </w:rPr>
        <w:t xml:space="preserve">favored </w:t>
      </w:r>
      <w:r w:rsidRPr="00091A9B">
        <w:rPr>
          <w:rStyle w:val="Emphasis"/>
          <w:highlight w:val="cyan"/>
        </w:rPr>
        <w:t>inflation measure</w:t>
      </w:r>
      <w:r w:rsidRPr="00091A9B">
        <w:rPr>
          <w:sz w:val="16"/>
          <w:highlight w:val="cyan"/>
        </w:rPr>
        <w:t xml:space="preserve"> </w:t>
      </w:r>
      <w:r w:rsidRPr="00091A9B">
        <w:rPr>
          <w:rStyle w:val="StyleUnderline"/>
          <w:highlight w:val="cyan"/>
        </w:rPr>
        <w:t>remained low</w:t>
      </w:r>
      <w:r w:rsidRPr="00091A9B">
        <w:rPr>
          <w:rStyle w:val="StyleUnderline"/>
        </w:rPr>
        <w:t xml:space="preserve"> </w:t>
      </w:r>
      <w:r w:rsidRPr="00091A9B">
        <w:rPr>
          <w:rStyle w:val="Emphasis"/>
        </w:rPr>
        <w:t>last month</w:t>
      </w:r>
      <w:r w:rsidRPr="00091A9B">
        <w:rPr>
          <w:sz w:val="16"/>
        </w:rPr>
        <w:t xml:space="preserve">, </w:t>
      </w:r>
      <w:r w:rsidRPr="00091A9B">
        <w:rPr>
          <w:rStyle w:val="StyleUnderline"/>
        </w:rPr>
        <w:t xml:space="preserve">bolstering evidence that price pressures are </w:t>
      </w:r>
      <w:r w:rsidRPr="00091A9B">
        <w:rPr>
          <w:rStyle w:val="Emphasis"/>
        </w:rPr>
        <w:t>steadily cooling</w:t>
      </w:r>
      <w:r w:rsidRPr="00091A9B">
        <w:rPr>
          <w:sz w:val="16"/>
        </w:rPr>
        <w:t xml:space="preserve"> </w:t>
      </w:r>
      <w:r w:rsidRPr="00091A9B">
        <w:rPr>
          <w:rStyle w:val="StyleUnderline"/>
        </w:rPr>
        <w:t xml:space="preserve">and setting the stage for the Fed to begin cutting </w:t>
      </w:r>
      <w:r w:rsidRPr="00091A9B">
        <w:rPr>
          <w:rStyle w:val="Emphasis"/>
        </w:rPr>
        <w:t>interest rates</w:t>
      </w:r>
      <w:r w:rsidRPr="00091A9B">
        <w:rPr>
          <w:sz w:val="16"/>
        </w:rPr>
        <w:t xml:space="preserve"> in September.</w:t>
      </w:r>
    </w:p>
    <w:p w14:paraId="476204BA" w14:textId="77777777" w:rsidR="00091A9B" w:rsidRPr="00091A9B" w:rsidRDefault="00091A9B" w:rsidP="00091A9B">
      <w:pPr>
        <w:rPr>
          <w:sz w:val="16"/>
        </w:rPr>
      </w:pPr>
      <w:r w:rsidRPr="00091A9B">
        <w:rPr>
          <w:rStyle w:val="StyleUnderline"/>
        </w:rPr>
        <w:t xml:space="preserve">Prices rose </w:t>
      </w:r>
      <w:r w:rsidRPr="00091A9B">
        <w:rPr>
          <w:rStyle w:val="Emphasis"/>
        </w:rPr>
        <w:t>just 0.1%</w:t>
      </w:r>
      <w:r w:rsidRPr="00091A9B">
        <w:rPr>
          <w:sz w:val="16"/>
        </w:rPr>
        <w:t xml:space="preserve"> from May to June, the Commerce Department said Friday, up from the previous month's unchanged reading. Compared with a year earlier, </w:t>
      </w:r>
      <w:r w:rsidRPr="00091A9B">
        <w:rPr>
          <w:rStyle w:val="StyleUnderline"/>
        </w:rPr>
        <w:t xml:space="preserve">inflation declined from </w:t>
      </w:r>
      <w:r w:rsidRPr="00091A9B">
        <w:rPr>
          <w:rStyle w:val="Emphasis"/>
        </w:rPr>
        <w:t>2.6% to 2.5%</w:t>
      </w:r>
      <w:r w:rsidRPr="00091A9B">
        <w:rPr>
          <w:sz w:val="16"/>
        </w:rPr>
        <w:t>.</w:t>
      </w:r>
    </w:p>
    <w:p w14:paraId="165C2BC4" w14:textId="77777777" w:rsidR="00091A9B" w:rsidRPr="00091A9B" w:rsidRDefault="00091A9B" w:rsidP="00091A9B">
      <w:pPr>
        <w:rPr>
          <w:sz w:val="16"/>
        </w:rPr>
      </w:pPr>
      <w:r w:rsidRPr="00091A9B">
        <w:rPr>
          <w:rStyle w:val="StyleUnderline"/>
          <w:highlight w:val="cyan"/>
        </w:rPr>
        <w:t xml:space="preserve">Excluding volatile </w:t>
      </w:r>
      <w:r w:rsidRPr="00091A9B">
        <w:rPr>
          <w:rStyle w:val="Emphasis"/>
          <w:highlight w:val="cyan"/>
        </w:rPr>
        <w:t>food and energy prices</w:t>
      </w:r>
      <w:r w:rsidRPr="00091A9B">
        <w:rPr>
          <w:sz w:val="16"/>
        </w:rPr>
        <w:t xml:space="preserve">, so-called core </w:t>
      </w:r>
      <w:r w:rsidRPr="00091A9B">
        <w:rPr>
          <w:rStyle w:val="StyleUnderline"/>
        </w:rPr>
        <w:t xml:space="preserve">inflation </w:t>
      </w:r>
      <w:r w:rsidRPr="00091A9B">
        <w:rPr>
          <w:rStyle w:val="Emphasis"/>
        </w:rPr>
        <w:t>rose 0.2%</w:t>
      </w:r>
      <w:r w:rsidRPr="00091A9B">
        <w:rPr>
          <w:sz w:val="16"/>
        </w:rPr>
        <w:t xml:space="preserve"> from May to June, up from the previous month's 0.1%. Measured from one year earlier, </w:t>
      </w:r>
      <w:r w:rsidRPr="00091A9B">
        <w:rPr>
          <w:rStyle w:val="Emphasis"/>
        </w:rPr>
        <w:t>core prices increased 2.6%,</w:t>
      </w:r>
      <w:r w:rsidRPr="00091A9B">
        <w:rPr>
          <w:sz w:val="16"/>
        </w:rPr>
        <w:t xml:space="preserve"> unchanged from June. Economists closely watch core prices, which typically provide a better read of future inflation trends.</w:t>
      </w:r>
    </w:p>
    <w:p w14:paraId="6907A9A9" w14:textId="77777777" w:rsidR="00091A9B" w:rsidRPr="00091A9B" w:rsidRDefault="00091A9B" w:rsidP="00091A9B">
      <w:pPr>
        <w:rPr>
          <w:sz w:val="16"/>
        </w:rPr>
      </w:pPr>
      <w:r w:rsidRPr="00091A9B">
        <w:rPr>
          <w:sz w:val="16"/>
        </w:rPr>
        <w:t xml:space="preserve">Taken as a whole, Friday's figures suggest that </w:t>
      </w:r>
      <w:r w:rsidRPr="00091A9B">
        <w:rPr>
          <w:rStyle w:val="StyleUnderline"/>
        </w:rPr>
        <w:t xml:space="preserve">the </w:t>
      </w:r>
      <w:r w:rsidRPr="00091A9B">
        <w:rPr>
          <w:rStyle w:val="Emphasis"/>
          <w:highlight w:val="cyan"/>
        </w:rPr>
        <w:t>worst streak</w:t>
      </w:r>
      <w:r w:rsidRPr="00091A9B">
        <w:rPr>
          <w:rStyle w:val="StyleUnderline"/>
        </w:rPr>
        <w:t xml:space="preserve"> of inflation</w:t>
      </w:r>
      <w:r w:rsidRPr="00091A9B">
        <w:rPr>
          <w:sz w:val="16"/>
        </w:rPr>
        <w:t xml:space="preserve"> in four decades, which peaked two years ago, </w:t>
      </w:r>
      <w:r w:rsidRPr="00091A9B">
        <w:rPr>
          <w:rStyle w:val="StyleUnderline"/>
        </w:rPr>
        <w:t xml:space="preserve">is </w:t>
      </w:r>
      <w:r w:rsidRPr="00091A9B">
        <w:rPr>
          <w:rStyle w:val="Emphasis"/>
          <w:highlight w:val="cyan"/>
        </w:rPr>
        <w:t>nearing an end</w:t>
      </w:r>
      <w:r w:rsidRPr="00091A9B">
        <w:rPr>
          <w:sz w:val="16"/>
        </w:rPr>
        <w:t>. Fed Chair Jerome Powell has said that this summer's cooling price data has strengthened his confidence that inflation is returning sustainably to the central bank's target level of 2%.</w:t>
      </w:r>
    </w:p>
    <w:p w14:paraId="66049FB8" w14:textId="77777777" w:rsidR="00091A9B" w:rsidRPr="00091A9B" w:rsidRDefault="00091A9B" w:rsidP="00091A9B">
      <w:pPr>
        <w:rPr>
          <w:sz w:val="16"/>
        </w:rPr>
      </w:pPr>
      <w:r w:rsidRPr="00091A9B">
        <w:rPr>
          <w:rStyle w:val="StyleUnderline"/>
        </w:rPr>
        <w:t xml:space="preserve">Lower </w:t>
      </w:r>
      <w:r w:rsidRPr="00091A9B">
        <w:rPr>
          <w:rStyle w:val="Emphasis"/>
        </w:rPr>
        <w:t>interest rates</w:t>
      </w:r>
      <w:r w:rsidRPr="00091A9B">
        <w:rPr>
          <w:rStyle w:val="StyleUnderline"/>
        </w:rPr>
        <w:t xml:space="preserve"> and </w:t>
      </w:r>
      <w:r w:rsidRPr="00091A9B">
        <w:rPr>
          <w:rStyle w:val="Emphasis"/>
        </w:rPr>
        <w:t>weaker inflation</w:t>
      </w:r>
      <w:r w:rsidRPr="00091A9B">
        <w:rPr>
          <w:sz w:val="16"/>
        </w:rPr>
        <w:t xml:space="preserve">, </w:t>
      </w:r>
      <w:r w:rsidRPr="00091A9B">
        <w:rPr>
          <w:rStyle w:val="StyleUnderline"/>
        </w:rPr>
        <w:t xml:space="preserve">along with a </w:t>
      </w:r>
      <w:r w:rsidRPr="00091A9B">
        <w:rPr>
          <w:rStyle w:val="Emphasis"/>
        </w:rPr>
        <w:t>still-solid job market</w:t>
      </w:r>
      <w:r w:rsidRPr="00091A9B">
        <w:rPr>
          <w:sz w:val="16"/>
        </w:rPr>
        <w:t xml:space="preserve">, </w:t>
      </w:r>
      <w:r w:rsidRPr="00091A9B">
        <w:rPr>
          <w:rStyle w:val="StyleUnderline"/>
        </w:rPr>
        <w:t xml:space="preserve">could </w:t>
      </w:r>
      <w:r w:rsidRPr="00091A9B">
        <w:rPr>
          <w:rStyle w:val="StyleUnderline"/>
          <w:highlight w:val="cyan"/>
        </w:rPr>
        <w:t>brighten</w:t>
      </w:r>
      <w:r w:rsidRPr="00091A9B">
        <w:rPr>
          <w:rStyle w:val="StyleUnderline"/>
        </w:rPr>
        <w:t xml:space="preserve"> Americans' </w:t>
      </w:r>
      <w:r w:rsidRPr="00091A9B">
        <w:rPr>
          <w:rStyle w:val="Emphasis"/>
        </w:rPr>
        <w:t xml:space="preserve">assessment of the </w:t>
      </w:r>
      <w:r w:rsidRPr="00091A9B">
        <w:rPr>
          <w:rStyle w:val="Emphasis"/>
          <w:highlight w:val="cyan"/>
        </w:rPr>
        <w:t>econ</w:t>
      </w:r>
      <w:r w:rsidRPr="00091A9B">
        <w:rPr>
          <w:rStyle w:val="Emphasis"/>
        </w:rPr>
        <w:t>omy</w:t>
      </w:r>
      <w:r w:rsidRPr="00091A9B">
        <w:rPr>
          <w:sz w:val="16"/>
        </w:rPr>
        <w:t xml:space="preserve"> and influence this year's presidential race between Vice President Kamala Harris and former President Donald Trump.</w:t>
      </w:r>
    </w:p>
    <w:p w14:paraId="5A704230" w14:textId="77777777" w:rsidR="00091A9B" w:rsidRPr="00091A9B" w:rsidRDefault="00091A9B" w:rsidP="00091A9B">
      <w:pPr>
        <w:rPr>
          <w:sz w:val="16"/>
        </w:rPr>
      </w:pPr>
      <w:r w:rsidRPr="00091A9B">
        <w:rPr>
          <w:sz w:val="16"/>
        </w:rPr>
        <w:t>A wide gap has opened up between the public's dim view of the economy and the generally positive economic data. Chris Jackson, head of polling at Ipsos Public Affairs, said he blames the cumulative jump in average prices over the past three years -- roughly 20%, only partly offset by higher paychecks -- and a general unease about the country's direction.</w:t>
      </w:r>
    </w:p>
    <w:p w14:paraId="1FA81E4E" w14:textId="77777777" w:rsidR="00091A9B" w:rsidRPr="00091A9B" w:rsidRDefault="00091A9B" w:rsidP="00091A9B">
      <w:pPr>
        <w:rPr>
          <w:sz w:val="16"/>
        </w:rPr>
      </w:pPr>
      <w:r w:rsidRPr="00091A9B">
        <w:rPr>
          <w:sz w:val="16"/>
        </w:rPr>
        <w:t>"</w:t>
      </w:r>
      <w:r w:rsidRPr="00091A9B">
        <w:rPr>
          <w:rStyle w:val="StyleUnderline"/>
        </w:rPr>
        <w:t>People</w:t>
      </w:r>
      <w:r w:rsidRPr="00091A9B">
        <w:rPr>
          <w:sz w:val="16"/>
        </w:rPr>
        <w:t xml:space="preserve"> are, generally speaking, doing OK," Jackson said. "They </w:t>
      </w:r>
      <w:r w:rsidRPr="00091A9B">
        <w:rPr>
          <w:rStyle w:val="Emphasis"/>
        </w:rPr>
        <w:t>have their jobs</w:t>
      </w:r>
      <w:r w:rsidRPr="00091A9B">
        <w:rPr>
          <w:sz w:val="16"/>
        </w:rPr>
        <w:t xml:space="preserve">, </w:t>
      </w:r>
      <w:r w:rsidRPr="00091A9B">
        <w:rPr>
          <w:rStyle w:val="Emphasis"/>
        </w:rPr>
        <w:t>they're getting paid</w:t>
      </w:r>
      <w:r w:rsidRPr="00091A9B">
        <w:rPr>
          <w:sz w:val="16"/>
        </w:rPr>
        <w:t xml:space="preserve">, </w:t>
      </w:r>
      <w:r w:rsidRPr="00091A9B">
        <w:rPr>
          <w:rStyle w:val="Emphasis"/>
        </w:rPr>
        <w:t>they've seen pay raises</w:t>
      </w:r>
      <w:r w:rsidRPr="00091A9B">
        <w:rPr>
          <w:sz w:val="16"/>
        </w:rPr>
        <w:t xml:space="preserve"> -- all those sort of things. And yet they don't feel like their dollars go as far. They feel like the country is not going in a good direction, just in general."</w:t>
      </w:r>
    </w:p>
    <w:p w14:paraId="0F9F5B46" w14:textId="77777777" w:rsidR="00091A9B" w:rsidRPr="00091A9B" w:rsidRDefault="00091A9B" w:rsidP="00091A9B">
      <w:pPr>
        <w:rPr>
          <w:sz w:val="16"/>
        </w:rPr>
      </w:pPr>
      <w:r w:rsidRPr="00091A9B">
        <w:rPr>
          <w:rStyle w:val="StyleUnderline"/>
          <w:highlight w:val="cyan"/>
        </w:rPr>
        <w:t>Friday's report</w:t>
      </w:r>
      <w:r w:rsidRPr="00091A9B">
        <w:rPr>
          <w:sz w:val="16"/>
          <w:highlight w:val="cyan"/>
        </w:rPr>
        <w:t xml:space="preserve"> also showed</w:t>
      </w:r>
      <w:r w:rsidRPr="00091A9B">
        <w:rPr>
          <w:sz w:val="16"/>
        </w:rPr>
        <w:t xml:space="preserve"> that consumer spending ticked higher in June. So did incomes, even after adjusting for inflation. The report </w:t>
      </w:r>
      <w:r w:rsidRPr="00091A9B">
        <w:rPr>
          <w:rStyle w:val="StyleUnderline"/>
          <w:highlight w:val="cyan"/>
        </w:rPr>
        <w:t>suggest</w:t>
      </w:r>
      <w:r w:rsidRPr="00091A9B">
        <w:rPr>
          <w:rStyle w:val="StyleUnderline"/>
        </w:rPr>
        <w:t>ed that a rare</w:t>
      </w:r>
      <w:r w:rsidRPr="00091A9B">
        <w:rPr>
          <w:sz w:val="16"/>
        </w:rPr>
        <w:t xml:space="preserve"> "</w:t>
      </w:r>
      <w:r w:rsidRPr="00091A9B">
        <w:rPr>
          <w:rStyle w:val="Emphasis"/>
          <w:highlight w:val="cyan"/>
        </w:rPr>
        <w:t>soft landing</w:t>
      </w:r>
      <w:r w:rsidRPr="00091A9B">
        <w:rPr>
          <w:sz w:val="16"/>
        </w:rPr>
        <w:t xml:space="preserve">," </w:t>
      </w:r>
      <w:r w:rsidRPr="00091A9B">
        <w:rPr>
          <w:rStyle w:val="StyleUnderline"/>
        </w:rPr>
        <w:t xml:space="preserve">in which the Fed manages </w:t>
      </w:r>
      <w:r w:rsidRPr="00091A9B">
        <w:rPr>
          <w:rStyle w:val="StyleUnderline"/>
          <w:highlight w:val="cyan"/>
        </w:rPr>
        <w:t xml:space="preserve">to </w:t>
      </w:r>
      <w:r w:rsidRPr="00091A9B">
        <w:rPr>
          <w:rStyle w:val="Emphasis"/>
          <w:highlight w:val="cyan"/>
        </w:rPr>
        <w:t>slow the economy</w:t>
      </w:r>
      <w:r w:rsidRPr="00091A9B">
        <w:rPr>
          <w:sz w:val="16"/>
          <w:highlight w:val="cyan"/>
        </w:rPr>
        <w:t xml:space="preserve"> </w:t>
      </w:r>
      <w:r w:rsidRPr="00091A9B">
        <w:rPr>
          <w:rStyle w:val="StyleUnderline"/>
          <w:highlight w:val="cyan"/>
        </w:rPr>
        <w:t xml:space="preserve">and </w:t>
      </w:r>
      <w:r w:rsidRPr="00091A9B">
        <w:rPr>
          <w:rStyle w:val="Emphasis"/>
          <w:highlight w:val="cyan"/>
        </w:rPr>
        <w:t>inflation</w:t>
      </w:r>
      <w:r w:rsidRPr="00091A9B">
        <w:rPr>
          <w:rStyle w:val="StyleUnderline"/>
          <w:highlight w:val="cyan"/>
        </w:rPr>
        <w:t xml:space="preserve"> through</w:t>
      </w:r>
      <w:r w:rsidRPr="00091A9B">
        <w:rPr>
          <w:rStyle w:val="StyleUnderline"/>
        </w:rPr>
        <w:t xml:space="preserve"> higher</w:t>
      </w:r>
      <w:r w:rsidRPr="00091A9B">
        <w:rPr>
          <w:sz w:val="16"/>
        </w:rPr>
        <w:t xml:space="preserve"> </w:t>
      </w:r>
      <w:r w:rsidRPr="00091A9B">
        <w:rPr>
          <w:rStyle w:val="Emphasis"/>
          <w:highlight w:val="cyan"/>
        </w:rPr>
        <w:t>borrowing rates</w:t>
      </w:r>
      <w:r w:rsidRPr="00091A9B">
        <w:rPr>
          <w:sz w:val="16"/>
        </w:rPr>
        <w:t xml:space="preserve"> without causing a recession, is taking place -- so far.</w:t>
      </w:r>
    </w:p>
    <w:p w14:paraId="6F7D4419" w14:textId="77777777" w:rsidR="00091A9B" w:rsidRPr="00091A9B" w:rsidRDefault="00091A9B" w:rsidP="00091A9B">
      <w:pPr>
        <w:rPr>
          <w:sz w:val="16"/>
        </w:rPr>
      </w:pPr>
      <w:r w:rsidRPr="00091A9B">
        <w:rPr>
          <w:sz w:val="16"/>
        </w:rPr>
        <w:t>"</w:t>
      </w:r>
      <w:r w:rsidRPr="00091A9B">
        <w:rPr>
          <w:rStyle w:val="StyleUnderline"/>
        </w:rPr>
        <w:t xml:space="preserve">A </w:t>
      </w:r>
      <w:r w:rsidRPr="00091A9B">
        <w:rPr>
          <w:rStyle w:val="Emphasis"/>
        </w:rPr>
        <w:t>two-word summary</w:t>
      </w:r>
      <w:r w:rsidRPr="00091A9B">
        <w:rPr>
          <w:rStyle w:val="StyleUnderline"/>
        </w:rPr>
        <w:t xml:space="preserve"> of the report is</w:t>
      </w:r>
      <w:r w:rsidRPr="00091A9B">
        <w:rPr>
          <w:sz w:val="16"/>
        </w:rPr>
        <w:t>, '</w:t>
      </w:r>
      <w:r w:rsidRPr="00091A9B">
        <w:rPr>
          <w:rStyle w:val="Emphasis"/>
        </w:rPr>
        <w:t>good enough</w:t>
      </w:r>
      <w:r w:rsidRPr="00091A9B">
        <w:rPr>
          <w:sz w:val="16"/>
        </w:rPr>
        <w:t>,'" said Robert Frick, an economist with the Navy Federal Credit Union. "</w:t>
      </w:r>
      <w:r w:rsidRPr="00091A9B">
        <w:rPr>
          <w:rStyle w:val="StyleUnderline"/>
          <w:highlight w:val="cyan"/>
        </w:rPr>
        <w:t>Spending is good enough to maintain</w:t>
      </w:r>
      <w:r w:rsidRPr="00091A9B">
        <w:rPr>
          <w:rStyle w:val="StyleUnderline"/>
        </w:rPr>
        <w:t xml:space="preserve"> the </w:t>
      </w:r>
      <w:r w:rsidRPr="00091A9B">
        <w:rPr>
          <w:rStyle w:val="StyleUnderline"/>
          <w:highlight w:val="cyan"/>
        </w:rPr>
        <w:t>expansion</w:t>
      </w:r>
      <w:r w:rsidRPr="00091A9B">
        <w:rPr>
          <w:sz w:val="16"/>
        </w:rPr>
        <w:t xml:space="preserve">, </w:t>
      </w:r>
      <w:r w:rsidRPr="00091A9B">
        <w:rPr>
          <w:rStyle w:val="StyleUnderline"/>
        </w:rPr>
        <w:t xml:space="preserve">and </w:t>
      </w:r>
      <w:r w:rsidRPr="00091A9B">
        <w:rPr>
          <w:rStyle w:val="StyleUnderline"/>
          <w:highlight w:val="cyan"/>
        </w:rPr>
        <w:t xml:space="preserve">income is good enough to </w:t>
      </w:r>
      <w:r w:rsidRPr="00091A9B">
        <w:rPr>
          <w:rStyle w:val="Emphasis"/>
          <w:highlight w:val="cyan"/>
        </w:rPr>
        <w:t>maintain spending</w:t>
      </w:r>
      <w:r w:rsidRPr="00091A9B">
        <w:rPr>
          <w:sz w:val="16"/>
        </w:rPr>
        <w:t xml:space="preserve">. And </w:t>
      </w:r>
      <w:r w:rsidRPr="00091A9B">
        <w:rPr>
          <w:rStyle w:val="StyleUnderline"/>
        </w:rPr>
        <w:t xml:space="preserve">the level of inflation is </w:t>
      </w:r>
      <w:r w:rsidRPr="00091A9B">
        <w:rPr>
          <w:rStyle w:val="Emphasis"/>
        </w:rPr>
        <w:t>good enough</w:t>
      </w:r>
      <w:r w:rsidRPr="00091A9B">
        <w:rPr>
          <w:sz w:val="16"/>
        </w:rPr>
        <w:t xml:space="preserve"> </w:t>
      </w:r>
      <w:r w:rsidRPr="00091A9B">
        <w:rPr>
          <w:rStyle w:val="StyleUnderline"/>
        </w:rPr>
        <w:t>to make the decision to cut rates easy</w:t>
      </w:r>
      <w:r w:rsidRPr="00091A9B">
        <w:rPr>
          <w:sz w:val="16"/>
        </w:rPr>
        <w:t xml:space="preserve"> </w:t>
      </w:r>
      <w:r w:rsidRPr="00091A9B">
        <w:rPr>
          <w:rStyle w:val="Emphasis"/>
        </w:rPr>
        <w:t>for the Fed</w:t>
      </w:r>
      <w:r w:rsidRPr="00091A9B">
        <w:rPr>
          <w:sz w:val="16"/>
        </w:rPr>
        <w:t>."</w:t>
      </w:r>
    </w:p>
    <w:p w14:paraId="33AA71B6" w14:textId="77777777" w:rsidR="00091A9B" w:rsidRPr="00091A9B" w:rsidRDefault="00091A9B" w:rsidP="00091A9B">
      <w:pPr>
        <w:rPr>
          <w:sz w:val="16"/>
        </w:rPr>
      </w:pPr>
      <w:r w:rsidRPr="00091A9B">
        <w:rPr>
          <w:sz w:val="16"/>
        </w:rPr>
        <w:t xml:space="preserve">While officials are widely expected to keep their benchmark interest rate unchanged at a two-decade high when they meet next week, investors are betting </w:t>
      </w:r>
      <w:r w:rsidRPr="00091A9B">
        <w:rPr>
          <w:rStyle w:val="StyleUnderline"/>
        </w:rPr>
        <w:t xml:space="preserve">the first rate cut will </w:t>
      </w:r>
      <w:r w:rsidRPr="00091A9B">
        <w:rPr>
          <w:rStyle w:val="Emphasis"/>
        </w:rPr>
        <w:t>come in September</w:t>
      </w:r>
      <w:r w:rsidRPr="00091A9B">
        <w:rPr>
          <w:sz w:val="16"/>
        </w:rPr>
        <w:t>.</w:t>
      </w:r>
    </w:p>
    <w:p w14:paraId="2CD92BE9" w14:textId="77777777" w:rsidR="00091A9B" w:rsidRPr="00091A9B" w:rsidRDefault="00091A9B" w:rsidP="00091A9B">
      <w:pPr>
        <w:rPr>
          <w:sz w:val="16"/>
        </w:rPr>
      </w:pPr>
      <w:r w:rsidRPr="00091A9B">
        <w:rPr>
          <w:sz w:val="16"/>
        </w:rPr>
        <w:lastRenderedPageBreak/>
        <w:t xml:space="preserve">"From the Fed's perspective, cumulatively, we think the </w:t>
      </w:r>
      <w:r w:rsidRPr="00091A9B">
        <w:rPr>
          <w:rStyle w:val="StyleUnderline"/>
          <w:highlight w:val="cyan"/>
        </w:rPr>
        <w:t xml:space="preserve">data show </w:t>
      </w:r>
      <w:r w:rsidRPr="00091A9B">
        <w:rPr>
          <w:rStyle w:val="Emphasis"/>
          <w:highlight w:val="cyan"/>
        </w:rPr>
        <w:t>enough progress</w:t>
      </w:r>
      <w:r w:rsidRPr="00091A9B">
        <w:rPr>
          <w:sz w:val="16"/>
        </w:rPr>
        <w:t xml:space="preserve"> -- </w:t>
      </w:r>
      <w:r w:rsidRPr="00091A9B">
        <w:rPr>
          <w:rStyle w:val="StyleUnderline"/>
          <w:highlight w:val="cyan"/>
        </w:rPr>
        <w:t xml:space="preserve">on both </w:t>
      </w:r>
      <w:r w:rsidRPr="00091A9B">
        <w:rPr>
          <w:rStyle w:val="Emphasis"/>
          <w:highlight w:val="cyan"/>
        </w:rPr>
        <w:t>inflation</w:t>
      </w:r>
      <w:r w:rsidRPr="00091A9B">
        <w:rPr>
          <w:rStyle w:val="StyleUnderline"/>
          <w:highlight w:val="cyan"/>
        </w:rPr>
        <w:t xml:space="preserve"> and </w:t>
      </w:r>
      <w:r w:rsidRPr="00091A9B">
        <w:rPr>
          <w:rStyle w:val="Emphasis"/>
          <w:highlight w:val="cyan"/>
        </w:rPr>
        <w:t>labor market</w:t>
      </w:r>
      <w:r w:rsidRPr="00091A9B">
        <w:rPr>
          <w:rStyle w:val="Emphasis"/>
        </w:rPr>
        <w:t xml:space="preserve"> conditions</w:t>
      </w:r>
      <w:r w:rsidRPr="00091A9B">
        <w:rPr>
          <w:sz w:val="16"/>
        </w:rPr>
        <w:t xml:space="preserve"> </w:t>
      </w:r>
      <w:r w:rsidRPr="00091A9B">
        <w:rPr>
          <w:sz w:val="16"/>
          <w:szCs w:val="16"/>
        </w:rPr>
        <w:t xml:space="preserve">-- </w:t>
      </w:r>
      <w:r w:rsidRPr="00091A9B">
        <w:rPr>
          <w:rStyle w:val="StyleUnderline"/>
        </w:rPr>
        <w:t xml:space="preserve">for policymakers to open the door to a </w:t>
      </w:r>
      <w:r w:rsidRPr="00091A9B">
        <w:rPr>
          <w:rStyle w:val="Emphasis"/>
        </w:rPr>
        <w:t>rate cut in September</w:t>
      </w:r>
      <w:r w:rsidRPr="00091A9B">
        <w:rPr>
          <w:sz w:val="16"/>
        </w:rPr>
        <w:t xml:space="preserve">," </w:t>
      </w:r>
      <w:r w:rsidRPr="00091A9B">
        <w:rPr>
          <w:rStyle w:val="StyleUnderline"/>
        </w:rPr>
        <w:t>said Rubeela Farooqi</w:t>
      </w:r>
      <w:r w:rsidRPr="00091A9B">
        <w:rPr>
          <w:sz w:val="16"/>
        </w:rPr>
        <w:t xml:space="preserve">, </w:t>
      </w:r>
      <w:r w:rsidRPr="00091A9B">
        <w:rPr>
          <w:rStyle w:val="StyleUnderline"/>
        </w:rPr>
        <w:t xml:space="preserve">chief US economist at </w:t>
      </w:r>
      <w:r w:rsidRPr="00091A9B">
        <w:rPr>
          <w:rStyle w:val="Emphasis"/>
        </w:rPr>
        <w:t>High Frequency Economics</w:t>
      </w:r>
      <w:r w:rsidRPr="00091A9B">
        <w:rPr>
          <w:sz w:val="16"/>
        </w:rPr>
        <w:t>, in a note.</w:t>
      </w:r>
    </w:p>
    <w:p w14:paraId="2276467D" w14:textId="77777777" w:rsidR="00091A9B" w:rsidRPr="00091A9B" w:rsidRDefault="00091A9B" w:rsidP="00091A9B">
      <w:pPr>
        <w:rPr>
          <w:sz w:val="16"/>
        </w:rPr>
      </w:pPr>
      <w:r w:rsidRPr="00091A9B">
        <w:rPr>
          <w:sz w:val="16"/>
        </w:rPr>
        <w:t>Policymakers face a thorny trade-off as they contemplate their next steps on interest rate policy. On one hand, they do not want to cut borrowing costs too soon or too much and risk reigniting economic demand, which would make it easier for companies to continue to raise prices quickly and could make inflation more stubborn. But they are also wary of keeping interest rates too high for too long and hurting the labor market, costing people jobs and wage gains.</w:t>
      </w:r>
    </w:p>
    <w:p w14:paraId="2E7AEFC5" w14:textId="77777777" w:rsidR="00091A9B" w:rsidRPr="00091A9B" w:rsidRDefault="00091A9B" w:rsidP="00091A9B">
      <w:pPr>
        <w:rPr>
          <w:sz w:val="16"/>
        </w:rPr>
      </w:pPr>
      <w:r w:rsidRPr="00091A9B">
        <w:rPr>
          <w:sz w:val="16"/>
        </w:rPr>
        <w:t xml:space="preserve">That </w:t>
      </w:r>
      <w:r w:rsidRPr="00091A9B">
        <w:rPr>
          <w:rStyle w:val="StyleUnderline"/>
        </w:rPr>
        <w:t>balancing act has become</w:t>
      </w:r>
      <w:r w:rsidRPr="00091A9B">
        <w:rPr>
          <w:sz w:val="16"/>
        </w:rPr>
        <w:t xml:space="preserve"> </w:t>
      </w:r>
      <w:r w:rsidRPr="00091A9B">
        <w:rPr>
          <w:rStyle w:val="Emphasis"/>
        </w:rPr>
        <w:t>more pertinent</w:t>
      </w:r>
      <w:r w:rsidRPr="00091A9B">
        <w:rPr>
          <w:rStyle w:val="StyleUnderline"/>
        </w:rPr>
        <w:t xml:space="preserve"> as </w:t>
      </w:r>
      <w:r w:rsidRPr="00091A9B">
        <w:rPr>
          <w:rStyle w:val="Emphasis"/>
        </w:rPr>
        <w:t>inflation has slowed</w:t>
      </w:r>
      <w:r w:rsidRPr="00091A9B">
        <w:rPr>
          <w:sz w:val="16"/>
        </w:rPr>
        <w:t xml:space="preserve"> -- making it less of a be-all, end-all priority -- and as the unemployment rate has steadily crept up, suggesting that a pronounced slowing in the job market is a real danger.</w:t>
      </w:r>
    </w:p>
    <w:p w14:paraId="3D4D218C" w14:textId="77777777" w:rsidR="00091A9B" w:rsidRPr="00091A9B" w:rsidRDefault="00091A9B" w:rsidP="00091A9B">
      <w:pPr>
        <w:rPr>
          <w:sz w:val="16"/>
        </w:rPr>
      </w:pPr>
      <w:r w:rsidRPr="00091A9B">
        <w:rPr>
          <w:sz w:val="16"/>
        </w:rPr>
        <w:t>"As we always say in economics, unemployment goes up like a rocket and down like a feather," said Austan Goolsbee, president of the Federal Reserve Bank of Chicago, in an interview July 12.</w:t>
      </w:r>
    </w:p>
    <w:p w14:paraId="530CCE8D" w14:textId="77777777" w:rsidR="00091A9B" w:rsidRPr="00091A9B" w:rsidRDefault="00091A9B" w:rsidP="00091A9B">
      <w:pPr>
        <w:rPr>
          <w:sz w:val="16"/>
        </w:rPr>
      </w:pPr>
      <w:r w:rsidRPr="00091A9B">
        <w:rPr>
          <w:rStyle w:val="StyleUnderline"/>
        </w:rPr>
        <w:t xml:space="preserve">Economists are closely watching measures of </w:t>
      </w:r>
      <w:r w:rsidRPr="00091A9B">
        <w:rPr>
          <w:rStyle w:val="Emphasis"/>
        </w:rPr>
        <w:t>consumer demand as</w:t>
      </w:r>
      <w:r w:rsidRPr="00091A9B">
        <w:rPr>
          <w:sz w:val="16"/>
        </w:rPr>
        <w:t xml:space="preserve"> </w:t>
      </w:r>
      <w:r w:rsidRPr="00091A9B">
        <w:rPr>
          <w:rStyle w:val="StyleUnderline"/>
        </w:rPr>
        <w:t xml:space="preserve">they try to </w:t>
      </w:r>
      <w:r w:rsidRPr="00091A9B">
        <w:rPr>
          <w:rStyle w:val="Emphasis"/>
        </w:rPr>
        <w:t>gauge</w:t>
      </w:r>
      <w:r w:rsidRPr="00091A9B">
        <w:rPr>
          <w:rStyle w:val="StyleUnderline"/>
        </w:rPr>
        <w:t xml:space="preserve"> whether </w:t>
      </w:r>
      <w:r w:rsidRPr="00091A9B">
        <w:rPr>
          <w:rStyle w:val="Emphasis"/>
        </w:rPr>
        <w:t>economic conditions</w:t>
      </w:r>
      <w:r w:rsidRPr="00091A9B">
        <w:rPr>
          <w:sz w:val="16"/>
        </w:rPr>
        <w:t xml:space="preserve"> </w:t>
      </w:r>
      <w:r w:rsidRPr="00091A9B">
        <w:rPr>
          <w:rStyle w:val="StyleUnderline"/>
        </w:rPr>
        <w:t xml:space="preserve">are about to take a </w:t>
      </w:r>
      <w:r w:rsidRPr="00091A9B">
        <w:rPr>
          <w:rStyle w:val="Emphasis"/>
        </w:rPr>
        <w:t>turn for the worse</w:t>
      </w:r>
      <w:r w:rsidRPr="00091A9B">
        <w:rPr>
          <w:sz w:val="16"/>
        </w:rPr>
        <w:t>. Because shoppers make up such a big part of the U.S. economy, they are an important barometer of how conditions are evolving.</w:t>
      </w:r>
    </w:p>
    <w:p w14:paraId="2D5CD722" w14:textId="77777777" w:rsidR="00091A9B" w:rsidRPr="00091A9B" w:rsidRDefault="00091A9B" w:rsidP="00091A9B">
      <w:pPr>
        <w:rPr>
          <w:sz w:val="16"/>
        </w:rPr>
      </w:pPr>
      <w:r w:rsidRPr="00091A9B">
        <w:rPr>
          <w:sz w:val="16"/>
        </w:rPr>
        <w:t>Consumer spending rose 0.3% from May to June, slightly below the previous month's 0.4% gain. Incomes rose 0.2%, down from 0.4% in May. Average inflation-adjusted income has risen 1% from a year ago, Friday's report said, though that figure has slowed from 1.9% at the start of the year.</w:t>
      </w:r>
    </w:p>
    <w:p w14:paraId="5DB5FA02" w14:textId="77777777" w:rsidR="00091A9B" w:rsidRPr="00091A9B" w:rsidRDefault="00091A9B" w:rsidP="00091A9B">
      <w:pPr>
        <w:rPr>
          <w:sz w:val="16"/>
        </w:rPr>
      </w:pPr>
      <w:r w:rsidRPr="00091A9B">
        <w:rPr>
          <w:sz w:val="16"/>
        </w:rPr>
        <w:t>With the pace of hiring cooling and the economy growing at a steady, if not robust, pace, it's considered a near-certainty that the Fed will cut its benchmark interest rate when it meets in mid-September. The central bank will first meet next week. Powell is expected to say afterward that the Fed's policymakers still want to see additional data to be sure that inflation is slowing consistently.</w:t>
      </w:r>
    </w:p>
    <w:p w14:paraId="29450395" w14:textId="77777777" w:rsidR="00091A9B" w:rsidRPr="00091A9B" w:rsidRDefault="00091A9B" w:rsidP="00091A9B">
      <w:pPr>
        <w:rPr>
          <w:sz w:val="16"/>
        </w:rPr>
      </w:pPr>
      <w:r w:rsidRPr="00091A9B">
        <w:rPr>
          <w:sz w:val="16"/>
        </w:rPr>
        <w:t>Still, the central bank will likely signal next week that it's getting closer to reducing borrowing costs.</w:t>
      </w:r>
    </w:p>
    <w:p w14:paraId="57A73156" w14:textId="77777777" w:rsidR="00091A9B" w:rsidRPr="00091A9B" w:rsidRDefault="00091A9B" w:rsidP="00091A9B">
      <w:pPr>
        <w:rPr>
          <w:sz w:val="16"/>
        </w:rPr>
      </w:pPr>
      <w:r w:rsidRPr="00091A9B">
        <w:rPr>
          <w:sz w:val="16"/>
        </w:rPr>
        <w:t xml:space="preserve">"I expect </w:t>
      </w:r>
      <w:r w:rsidRPr="00091A9B">
        <w:rPr>
          <w:rStyle w:val="StyleUnderline"/>
          <w:highlight w:val="cyan"/>
        </w:rPr>
        <w:t>Powell will be</w:t>
      </w:r>
      <w:r w:rsidRPr="00091A9B">
        <w:rPr>
          <w:rStyle w:val="StyleUnderline"/>
        </w:rPr>
        <w:t xml:space="preserve"> quite </w:t>
      </w:r>
      <w:r w:rsidRPr="00091A9B">
        <w:rPr>
          <w:rStyle w:val="StyleUnderline"/>
          <w:highlight w:val="cyan"/>
        </w:rPr>
        <w:t>comfortabl</w:t>
      </w:r>
      <w:r w:rsidRPr="00091A9B">
        <w:rPr>
          <w:rStyle w:val="StyleUnderline"/>
        </w:rPr>
        <w:t xml:space="preserve">y pointing to </w:t>
      </w:r>
      <w:r w:rsidRPr="00091A9B">
        <w:rPr>
          <w:rStyle w:val="Emphasis"/>
        </w:rPr>
        <w:t>September for an easing</w:t>
      </w:r>
      <w:r w:rsidRPr="00091A9B">
        <w:rPr>
          <w:sz w:val="16"/>
        </w:rPr>
        <w:t>," said David Page, head of macro research at AXA IM, a London-based investment manager.</w:t>
      </w:r>
    </w:p>
    <w:p w14:paraId="441C91A6" w14:textId="77777777" w:rsidR="00091A9B" w:rsidRPr="00091A9B" w:rsidRDefault="00091A9B" w:rsidP="00091A9B">
      <w:pPr>
        <w:rPr>
          <w:sz w:val="16"/>
        </w:rPr>
      </w:pPr>
      <w:r w:rsidRPr="00091A9B">
        <w:rPr>
          <w:sz w:val="16"/>
        </w:rPr>
        <w:t>Last month, food prices ticked up just 0.1%, extending a run of slight cost increases after grocery prices had soared in 2021 and 2022. Compared with a year ago, food prices are up just 1.4%.</w:t>
      </w:r>
    </w:p>
    <w:p w14:paraId="170C6C3E" w14:textId="77777777" w:rsidR="00091A9B" w:rsidRPr="00091A9B" w:rsidRDefault="00091A9B" w:rsidP="00091A9B">
      <w:pPr>
        <w:rPr>
          <w:sz w:val="16"/>
        </w:rPr>
      </w:pPr>
      <w:r w:rsidRPr="00091A9B">
        <w:rPr>
          <w:sz w:val="16"/>
        </w:rPr>
        <w:t>Energy prices tumbled 2.1% from May to June, led by sharply lower gas prices. Energy costs are up 2% over the past year. New car prices fell 0.6% last month, after having surged during the pandemic.</w:t>
      </w:r>
    </w:p>
    <w:p w14:paraId="52A13F51" w14:textId="77777777" w:rsidR="00091A9B" w:rsidRPr="00091A9B" w:rsidRDefault="00091A9B" w:rsidP="00091A9B">
      <w:pPr>
        <w:rPr>
          <w:sz w:val="16"/>
        </w:rPr>
      </w:pPr>
      <w:r w:rsidRPr="00091A9B">
        <w:rPr>
          <w:sz w:val="16"/>
        </w:rPr>
        <w:t>After jumping to 7% in 2022, according to the measure released Friday, inflation has fallen steadily for the past year. Even so, the costs of everyday necessities like groceries, gasoline and rent remain much higher than they were three years ago -- a fact that has soured many voters on the Biden-Harris administration's handling of the economy.</w:t>
      </w:r>
    </w:p>
    <w:p w14:paraId="0F06FA7E" w14:textId="77777777" w:rsidR="00091A9B" w:rsidRPr="00091A9B" w:rsidRDefault="00091A9B" w:rsidP="00091A9B">
      <w:pPr>
        <w:rPr>
          <w:sz w:val="16"/>
        </w:rPr>
      </w:pPr>
      <w:r w:rsidRPr="00091A9B">
        <w:rPr>
          <w:rStyle w:val="StyleUnderline"/>
          <w:highlight w:val="cyan"/>
        </w:rPr>
        <w:t xml:space="preserve">Inflation is </w:t>
      </w:r>
      <w:r w:rsidRPr="00091A9B">
        <w:rPr>
          <w:rStyle w:val="Emphasis"/>
          <w:highlight w:val="cyan"/>
        </w:rPr>
        <w:t>cooling</w:t>
      </w:r>
      <w:r w:rsidRPr="00091A9B">
        <w:rPr>
          <w:rStyle w:val="StyleUnderline"/>
          <w:highlight w:val="cyan"/>
        </w:rPr>
        <w:t xml:space="preserve"> even as the </w:t>
      </w:r>
      <w:r w:rsidRPr="00091A9B">
        <w:rPr>
          <w:rStyle w:val="Emphasis"/>
          <w:highlight w:val="cyan"/>
        </w:rPr>
        <w:t>econ</w:t>
      </w:r>
      <w:r w:rsidRPr="00091A9B">
        <w:rPr>
          <w:rStyle w:val="StyleUnderline"/>
        </w:rPr>
        <w:t xml:space="preserve">omy keeps </w:t>
      </w:r>
      <w:r w:rsidRPr="00091A9B">
        <w:rPr>
          <w:rStyle w:val="Emphasis"/>
        </w:rPr>
        <w:t xml:space="preserve">steadily </w:t>
      </w:r>
      <w:r w:rsidRPr="00091A9B">
        <w:rPr>
          <w:rStyle w:val="Emphasis"/>
          <w:highlight w:val="cyan"/>
        </w:rPr>
        <w:t>expand</w:t>
      </w:r>
      <w:r w:rsidRPr="00091A9B">
        <w:rPr>
          <w:rStyle w:val="Emphasis"/>
        </w:rPr>
        <w:t>ing</w:t>
      </w:r>
      <w:r w:rsidRPr="00091A9B">
        <w:rPr>
          <w:sz w:val="16"/>
        </w:rPr>
        <w:t xml:space="preserve">. On Thursday, </w:t>
      </w:r>
      <w:r w:rsidRPr="00091A9B">
        <w:rPr>
          <w:rStyle w:val="StyleUnderline"/>
        </w:rPr>
        <w:t xml:space="preserve">the government reported that the U.S. economy </w:t>
      </w:r>
      <w:r w:rsidRPr="00091A9B">
        <w:rPr>
          <w:rStyle w:val="StyleUnderline"/>
          <w:highlight w:val="cyan"/>
        </w:rPr>
        <w:t>grew at a</w:t>
      </w:r>
      <w:r w:rsidRPr="00091A9B">
        <w:rPr>
          <w:sz w:val="16"/>
          <w:highlight w:val="cyan"/>
        </w:rPr>
        <w:t xml:space="preserve"> </w:t>
      </w:r>
      <w:r w:rsidRPr="00091A9B">
        <w:rPr>
          <w:rStyle w:val="Emphasis"/>
          <w:highlight w:val="cyan"/>
        </w:rPr>
        <w:t>2.8% annual rate</w:t>
      </w:r>
      <w:r w:rsidRPr="00091A9B">
        <w:rPr>
          <w:rStyle w:val="Emphasis"/>
        </w:rPr>
        <w:t xml:space="preserve"> in the April-June quarter</w:t>
      </w:r>
      <w:r w:rsidRPr="00091A9B">
        <w:rPr>
          <w:sz w:val="16"/>
        </w:rPr>
        <w:t xml:space="preserve">, with consumers and businesses spending at a solid pace. </w:t>
      </w:r>
      <w:r w:rsidRPr="00091A9B">
        <w:rPr>
          <w:rStyle w:val="StyleUnderline"/>
        </w:rPr>
        <w:t xml:space="preserve">That was </w:t>
      </w:r>
      <w:r w:rsidRPr="00091A9B">
        <w:rPr>
          <w:rStyle w:val="StyleUnderline"/>
          <w:highlight w:val="cyan"/>
        </w:rPr>
        <w:t xml:space="preserve">up from a </w:t>
      </w:r>
      <w:r w:rsidRPr="00091A9B">
        <w:rPr>
          <w:rStyle w:val="Emphasis"/>
          <w:highlight w:val="cyan"/>
        </w:rPr>
        <w:t>1.4% annual</w:t>
      </w:r>
      <w:r w:rsidRPr="00091A9B">
        <w:rPr>
          <w:rStyle w:val="Emphasis"/>
        </w:rPr>
        <w:t xml:space="preserve"> growth rate</w:t>
      </w:r>
      <w:r w:rsidRPr="00091A9B">
        <w:rPr>
          <w:sz w:val="16"/>
        </w:rPr>
        <w:t xml:space="preserve"> </w:t>
      </w:r>
      <w:r w:rsidRPr="00091A9B">
        <w:rPr>
          <w:rStyle w:val="StyleUnderline"/>
        </w:rPr>
        <w:t xml:space="preserve">in the first three months of </w:t>
      </w:r>
      <w:r w:rsidRPr="00091A9B">
        <w:rPr>
          <w:rStyle w:val="Emphasis"/>
        </w:rPr>
        <w:t>the year.</w:t>
      </w:r>
    </w:p>
    <w:p w14:paraId="19C4751D" w14:textId="77777777" w:rsidR="00091A9B" w:rsidRPr="00091A9B" w:rsidRDefault="00091A9B" w:rsidP="00091A9B">
      <w:pPr>
        <w:rPr>
          <w:sz w:val="16"/>
        </w:rPr>
      </w:pPr>
      <w:r w:rsidRPr="00091A9B">
        <w:rPr>
          <w:rStyle w:val="StyleUnderline"/>
          <w:highlight w:val="cyan"/>
        </w:rPr>
        <w:t>Businesses are</w:t>
      </w:r>
      <w:r w:rsidRPr="00091A9B">
        <w:rPr>
          <w:sz w:val="16"/>
        </w:rPr>
        <w:t xml:space="preserve"> still </w:t>
      </w:r>
      <w:r w:rsidRPr="00091A9B">
        <w:rPr>
          <w:rStyle w:val="Emphasis"/>
          <w:highlight w:val="cyan"/>
        </w:rPr>
        <w:t>adding jobs</w:t>
      </w:r>
      <w:r w:rsidRPr="00091A9B">
        <w:rPr>
          <w:sz w:val="16"/>
        </w:rPr>
        <w:t xml:space="preserve">, though most of the hiring in recent months has been concentrated in just two sectors of the economy: health care and government. </w:t>
      </w:r>
      <w:r w:rsidRPr="00091A9B">
        <w:rPr>
          <w:rStyle w:val="StyleUnderline"/>
        </w:rPr>
        <w:t xml:space="preserve">The </w:t>
      </w:r>
      <w:r w:rsidRPr="00091A9B">
        <w:rPr>
          <w:rStyle w:val="Emphasis"/>
          <w:highlight w:val="cyan"/>
        </w:rPr>
        <w:t>unemployment</w:t>
      </w:r>
      <w:r w:rsidRPr="00091A9B">
        <w:rPr>
          <w:rStyle w:val="Emphasis"/>
        </w:rPr>
        <w:t xml:space="preserve"> rate</w:t>
      </w:r>
      <w:r w:rsidRPr="00091A9B">
        <w:rPr>
          <w:rStyle w:val="StyleUnderline"/>
        </w:rPr>
        <w:t xml:space="preserve"> has edged up to </w:t>
      </w:r>
      <w:r w:rsidRPr="00091A9B">
        <w:rPr>
          <w:rStyle w:val="StyleUnderline"/>
          <w:highlight w:val="cyan"/>
        </w:rPr>
        <w:t xml:space="preserve">a still-low </w:t>
      </w:r>
      <w:r w:rsidRPr="00091A9B">
        <w:rPr>
          <w:rStyle w:val="Emphasis"/>
          <w:highlight w:val="cyan"/>
        </w:rPr>
        <w:t>4.1%</w:t>
      </w:r>
      <w:r w:rsidRPr="00091A9B">
        <w:rPr>
          <w:sz w:val="16"/>
        </w:rPr>
        <w:t>, after the longest stretch below 4% in a half-century.</w:t>
      </w:r>
    </w:p>
    <w:p w14:paraId="20CD9C00" w14:textId="77777777" w:rsidR="00091A9B" w:rsidRPr="00091A9B" w:rsidRDefault="00091A9B" w:rsidP="00091A9B">
      <w:pPr>
        <w:pStyle w:val="Heading3"/>
        <w:rPr>
          <w:rFonts w:cs="Arial"/>
        </w:rPr>
      </w:pPr>
      <w:r w:rsidRPr="00091A9B">
        <w:rPr>
          <w:rFonts w:cs="Arial"/>
        </w:rPr>
        <w:lastRenderedPageBreak/>
        <w:t>U---Inflation---2NC</w:t>
      </w:r>
    </w:p>
    <w:p w14:paraId="0AE663E6" w14:textId="77777777" w:rsidR="00091A9B" w:rsidRPr="00091A9B" w:rsidRDefault="00091A9B" w:rsidP="00091A9B">
      <w:pPr>
        <w:pStyle w:val="Heading4"/>
        <w:rPr>
          <w:rFonts w:cs="Arial"/>
        </w:rPr>
      </w:pPr>
      <w:r w:rsidRPr="00091A9B">
        <w:rPr>
          <w:rFonts w:cs="Arial"/>
          <w:u w:val="single"/>
        </w:rPr>
        <w:t>MOMENTOUS SHIFT</w:t>
      </w:r>
      <w:r w:rsidRPr="00091A9B">
        <w:rPr>
          <w:rFonts w:cs="Arial"/>
        </w:rPr>
        <w:t xml:space="preserve">. </w:t>
      </w:r>
      <w:r w:rsidRPr="00091A9B">
        <w:rPr>
          <w:rFonts w:cs="Arial"/>
          <w:b w:val="0"/>
        </w:rPr>
        <w:t xml:space="preserve">Rate cuts are </w:t>
      </w:r>
      <w:r w:rsidRPr="00091A9B">
        <w:rPr>
          <w:rFonts w:cs="Arial"/>
          <w:b w:val="0"/>
          <w:u w:val="single"/>
        </w:rPr>
        <w:t>imminent</w:t>
      </w:r>
      <w:r w:rsidRPr="00091A9B">
        <w:rPr>
          <w:rFonts w:cs="Arial"/>
          <w:b w:val="0"/>
        </w:rPr>
        <w:t>.</w:t>
      </w:r>
      <w:r w:rsidRPr="00091A9B">
        <w:rPr>
          <w:rFonts w:cs="Arial"/>
        </w:rPr>
        <w:t xml:space="preserve"> </w:t>
      </w:r>
    </w:p>
    <w:p w14:paraId="4393355D" w14:textId="77777777" w:rsidR="00091A9B" w:rsidRPr="00091A9B" w:rsidRDefault="00091A9B" w:rsidP="00091A9B">
      <w:r w:rsidRPr="00091A9B">
        <w:t xml:space="preserve">Christopher </w:t>
      </w:r>
      <w:r w:rsidRPr="00091A9B">
        <w:rPr>
          <w:rStyle w:val="Style13ptBold"/>
        </w:rPr>
        <w:t>Rugaber 7/29</w:t>
      </w:r>
      <w:r w:rsidRPr="00091A9B">
        <w:t>, Economics Reporter, Associated Press, “Federal Reserve is edging closer to cutting rates. The question will soon be, how fast?,” AP News, 7/29/2024, https://apnews.com/article/inflation-interest-rates-federal-reserve-economy-jobs-f43eff13abf862ac84cd9f3ef89201db, JL</w:t>
      </w:r>
    </w:p>
    <w:p w14:paraId="0172FD37" w14:textId="77777777" w:rsidR="00091A9B" w:rsidRPr="00091A9B" w:rsidRDefault="00091A9B" w:rsidP="00091A9B">
      <w:pPr>
        <w:rPr>
          <w:sz w:val="16"/>
        </w:rPr>
      </w:pPr>
      <w:r w:rsidRPr="00091A9B">
        <w:rPr>
          <w:sz w:val="16"/>
        </w:rPr>
        <w:t xml:space="preserve">WASHINGTON (AP) — </w:t>
      </w:r>
      <w:r w:rsidRPr="00091A9B">
        <w:rPr>
          <w:rStyle w:val="StyleUnderline"/>
        </w:rPr>
        <w:t xml:space="preserve">Two years after launching </w:t>
      </w:r>
      <w:r w:rsidRPr="00091A9B">
        <w:rPr>
          <w:rStyle w:val="Emphasis"/>
        </w:rPr>
        <w:t>an aggressive fight against inflation</w:t>
      </w:r>
      <w:r w:rsidRPr="00091A9B">
        <w:rPr>
          <w:sz w:val="16"/>
        </w:rPr>
        <w:t xml:space="preserve"> and one year after leaving its benchmark interest rate at a near-quarter-century high, </w:t>
      </w:r>
      <w:r w:rsidRPr="00091A9B">
        <w:rPr>
          <w:rStyle w:val="StyleUnderline"/>
        </w:rPr>
        <w:t xml:space="preserve">the </w:t>
      </w:r>
      <w:r w:rsidRPr="00091A9B">
        <w:rPr>
          <w:rStyle w:val="Emphasis"/>
          <w:highlight w:val="cyan"/>
        </w:rPr>
        <w:t>Fed</w:t>
      </w:r>
      <w:r w:rsidRPr="00091A9B">
        <w:rPr>
          <w:rStyle w:val="StyleUnderline"/>
        </w:rPr>
        <w:t xml:space="preserve">eral </w:t>
      </w:r>
      <w:r w:rsidRPr="00091A9B">
        <w:rPr>
          <w:rStyle w:val="Emphasis"/>
        </w:rPr>
        <w:t>Reserve</w:t>
      </w:r>
      <w:r w:rsidRPr="00091A9B">
        <w:rPr>
          <w:rStyle w:val="StyleUnderline"/>
        </w:rPr>
        <w:t xml:space="preserve"> is expected to</w:t>
      </w:r>
      <w:r w:rsidRPr="00091A9B">
        <w:rPr>
          <w:sz w:val="16"/>
        </w:rPr>
        <w:t xml:space="preserve"> </w:t>
      </w:r>
      <w:r w:rsidRPr="00091A9B">
        <w:rPr>
          <w:rStyle w:val="Emphasis"/>
        </w:rPr>
        <w:t>signal this week</w:t>
      </w:r>
      <w:r w:rsidRPr="00091A9B">
        <w:rPr>
          <w:sz w:val="16"/>
        </w:rPr>
        <w:t xml:space="preserve"> </w:t>
      </w:r>
      <w:r w:rsidRPr="00091A9B">
        <w:rPr>
          <w:rStyle w:val="StyleUnderline"/>
        </w:rPr>
        <w:t xml:space="preserve">that it </w:t>
      </w:r>
      <w:r w:rsidRPr="00091A9B">
        <w:rPr>
          <w:rStyle w:val="StyleUnderline"/>
          <w:highlight w:val="cyan"/>
        </w:rPr>
        <w:t>will</w:t>
      </w:r>
      <w:r w:rsidRPr="00091A9B">
        <w:rPr>
          <w:rStyle w:val="StyleUnderline"/>
        </w:rPr>
        <w:t xml:space="preserve"> likely </w:t>
      </w:r>
      <w:r w:rsidRPr="00091A9B">
        <w:rPr>
          <w:rStyle w:val="StyleUnderline"/>
          <w:highlight w:val="cyan"/>
        </w:rPr>
        <w:t>reduce</w:t>
      </w:r>
      <w:r w:rsidRPr="00091A9B">
        <w:rPr>
          <w:rStyle w:val="StyleUnderline"/>
        </w:rPr>
        <w:t xml:space="preserve"> borrowing </w:t>
      </w:r>
      <w:r w:rsidRPr="00091A9B">
        <w:rPr>
          <w:rStyle w:val="StyleUnderline"/>
          <w:highlight w:val="cyan"/>
        </w:rPr>
        <w:t>costs</w:t>
      </w:r>
      <w:r w:rsidRPr="00091A9B">
        <w:rPr>
          <w:sz w:val="16"/>
          <w:highlight w:val="cyan"/>
        </w:rPr>
        <w:t xml:space="preserve"> </w:t>
      </w:r>
      <w:r w:rsidRPr="00091A9B">
        <w:rPr>
          <w:rStyle w:val="Emphasis"/>
          <w:highlight w:val="cyan"/>
        </w:rPr>
        <w:t>as soon as September</w:t>
      </w:r>
      <w:r w:rsidRPr="00091A9B">
        <w:rPr>
          <w:sz w:val="16"/>
        </w:rPr>
        <w:t>.</w:t>
      </w:r>
    </w:p>
    <w:p w14:paraId="3368E4F2" w14:textId="77777777" w:rsidR="00091A9B" w:rsidRPr="00091A9B" w:rsidRDefault="00091A9B" w:rsidP="00091A9B">
      <w:pPr>
        <w:rPr>
          <w:sz w:val="16"/>
        </w:rPr>
      </w:pPr>
      <w:r w:rsidRPr="00091A9B">
        <w:rPr>
          <w:rStyle w:val="StyleUnderline"/>
        </w:rPr>
        <w:t xml:space="preserve">A </w:t>
      </w:r>
      <w:r w:rsidRPr="00091A9B">
        <w:rPr>
          <w:rStyle w:val="Emphasis"/>
        </w:rPr>
        <w:t>rate reduction</w:t>
      </w:r>
      <w:r w:rsidRPr="00091A9B">
        <w:rPr>
          <w:rStyle w:val="StyleUnderline"/>
        </w:rPr>
        <w:t xml:space="preserve"> this fall</w:t>
      </w:r>
      <w:r w:rsidRPr="00091A9B">
        <w:rPr>
          <w:sz w:val="16"/>
        </w:rPr>
        <w:t xml:space="preserve"> — the first since the pandemic — </w:t>
      </w:r>
      <w:r w:rsidRPr="00091A9B">
        <w:rPr>
          <w:rStyle w:val="StyleUnderline"/>
        </w:rPr>
        <w:t xml:space="preserve">would amount to a </w:t>
      </w:r>
      <w:r w:rsidRPr="00091A9B">
        <w:rPr>
          <w:rStyle w:val="Emphasis"/>
          <w:highlight w:val="cyan"/>
        </w:rPr>
        <w:t>momentous shift</w:t>
      </w:r>
      <w:r w:rsidRPr="00091A9B">
        <w:rPr>
          <w:rStyle w:val="StyleUnderline"/>
          <w:highlight w:val="cyan"/>
        </w:rPr>
        <w:t xml:space="preserve"> and</w:t>
      </w:r>
      <w:r w:rsidRPr="00091A9B">
        <w:rPr>
          <w:rStyle w:val="StyleUnderline"/>
        </w:rPr>
        <w:t xml:space="preserve"> a </w:t>
      </w:r>
      <w:r w:rsidRPr="00091A9B">
        <w:rPr>
          <w:rStyle w:val="Emphasis"/>
        </w:rPr>
        <w:t xml:space="preserve">potential </w:t>
      </w:r>
      <w:r w:rsidRPr="00091A9B">
        <w:rPr>
          <w:rStyle w:val="Emphasis"/>
          <w:highlight w:val="cyan"/>
        </w:rPr>
        <w:t>boost</w:t>
      </w:r>
      <w:r w:rsidRPr="00091A9B">
        <w:rPr>
          <w:sz w:val="16"/>
          <w:highlight w:val="cyan"/>
        </w:rPr>
        <w:t xml:space="preserve"> </w:t>
      </w:r>
      <w:r w:rsidRPr="00091A9B">
        <w:rPr>
          <w:rStyle w:val="StyleUnderline"/>
          <w:highlight w:val="cyan"/>
        </w:rPr>
        <w:t xml:space="preserve">to the </w:t>
      </w:r>
      <w:r w:rsidRPr="00091A9B">
        <w:rPr>
          <w:rStyle w:val="Emphasis"/>
          <w:highlight w:val="cyan"/>
        </w:rPr>
        <w:t>econ</w:t>
      </w:r>
      <w:r w:rsidRPr="00091A9B">
        <w:rPr>
          <w:rStyle w:val="StyleUnderline"/>
        </w:rPr>
        <w:t>omy</w:t>
      </w:r>
      <w:r w:rsidRPr="00091A9B">
        <w:rPr>
          <w:sz w:val="16"/>
        </w:rPr>
        <w:t xml:space="preserve">. </w:t>
      </w:r>
      <w:r w:rsidRPr="00091A9B">
        <w:rPr>
          <w:rStyle w:val="Emphasis"/>
        </w:rPr>
        <w:t>Fed rate cuts</w:t>
      </w:r>
      <w:r w:rsidRPr="00091A9B">
        <w:rPr>
          <w:sz w:val="16"/>
        </w:rPr>
        <w:t xml:space="preserve">, </w:t>
      </w:r>
      <w:r w:rsidRPr="00091A9B">
        <w:rPr>
          <w:rStyle w:val="Emphasis"/>
        </w:rPr>
        <w:t>over time</w:t>
      </w:r>
      <w:r w:rsidRPr="00091A9B">
        <w:rPr>
          <w:sz w:val="16"/>
        </w:rPr>
        <w:t xml:space="preserve">, typically </w:t>
      </w:r>
      <w:r w:rsidRPr="00091A9B">
        <w:rPr>
          <w:rStyle w:val="StyleUnderline"/>
        </w:rPr>
        <w:t xml:space="preserve">lower borrowing costs for such things </w:t>
      </w:r>
      <w:r w:rsidRPr="00091A9B">
        <w:rPr>
          <w:rStyle w:val="Emphasis"/>
        </w:rPr>
        <w:t>as mortgages</w:t>
      </w:r>
      <w:r w:rsidRPr="00091A9B">
        <w:rPr>
          <w:sz w:val="16"/>
        </w:rPr>
        <w:t xml:space="preserve">, </w:t>
      </w:r>
      <w:r w:rsidRPr="00091A9B">
        <w:rPr>
          <w:rStyle w:val="Emphasis"/>
        </w:rPr>
        <w:t>auto loans and credit cards</w:t>
      </w:r>
      <w:r w:rsidRPr="00091A9B">
        <w:rPr>
          <w:sz w:val="16"/>
        </w:rPr>
        <w:t>.</w:t>
      </w:r>
    </w:p>
    <w:p w14:paraId="5A23FA12" w14:textId="77777777" w:rsidR="00091A9B" w:rsidRPr="00091A9B" w:rsidRDefault="00091A9B" w:rsidP="00091A9B">
      <w:pPr>
        <w:rPr>
          <w:sz w:val="16"/>
        </w:rPr>
      </w:pPr>
      <w:r w:rsidRPr="00091A9B">
        <w:rPr>
          <w:rStyle w:val="StyleUnderline"/>
        </w:rPr>
        <w:t xml:space="preserve">A single cut in the </w:t>
      </w:r>
      <w:r w:rsidRPr="00091A9B">
        <w:rPr>
          <w:rStyle w:val="Emphasis"/>
        </w:rPr>
        <w:t>Fed’s key rate</w:t>
      </w:r>
      <w:r w:rsidRPr="00091A9B">
        <w:rPr>
          <w:sz w:val="16"/>
        </w:rPr>
        <w:t xml:space="preserve">, </w:t>
      </w:r>
      <w:r w:rsidRPr="00091A9B">
        <w:rPr>
          <w:rStyle w:val="StyleUnderline"/>
        </w:rPr>
        <w:t xml:space="preserve">now at </w:t>
      </w:r>
      <w:r w:rsidRPr="00091A9B">
        <w:rPr>
          <w:rStyle w:val="Emphasis"/>
        </w:rPr>
        <w:t>roughly 5.3%</w:t>
      </w:r>
      <w:r w:rsidRPr="00091A9B">
        <w:rPr>
          <w:sz w:val="16"/>
        </w:rPr>
        <w:t xml:space="preserve">, </w:t>
      </w:r>
      <w:r w:rsidRPr="00091A9B">
        <w:rPr>
          <w:rStyle w:val="StyleUnderline"/>
        </w:rPr>
        <w:t xml:space="preserve">wouldn’t by itself make </w:t>
      </w:r>
      <w:r w:rsidRPr="00091A9B">
        <w:rPr>
          <w:rStyle w:val="Emphasis"/>
        </w:rPr>
        <w:t>much difference</w:t>
      </w:r>
      <w:r w:rsidRPr="00091A9B">
        <w:rPr>
          <w:sz w:val="16"/>
        </w:rPr>
        <w:t xml:space="preserve"> </w:t>
      </w:r>
      <w:r w:rsidRPr="00091A9B">
        <w:rPr>
          <w:rStyle w:val="StyleUnderline"/>
        </w:rPr>
        <w:t xml:space="preserve">to the </w:t>
      </w:r>
      <w:r w:rsidRPr="00091A9B">
        <w:rPr>
          <w:rStyle w:val="Emphasis"/>
        </w:rPr>
        <w:t>econ</w:t>
      </w:r>
      <w:r w:rsidRPr="00091A9B">
        <w:rPr>
          <w:rStyle w:val="StyleUnderline"/>
        </w:rPr>
        <w:t>omy</w:t>
      </w:r>
      <w:r w:rsidRPr="00091A9B">
        <w:rPr>
          <w:sz w:val="16"/>
        </w:rPr>
        <w:t xml:space="preserve">. </w:t>
      </w:r>
      <w:r w:rsidRPr="00091A9B">
        <w:rPr>
          <w:rStyle w:val="Emphasis"/>
        </w:rPr>
        <w:t>Financial markets</w:t>
      </w:r>
      <w:r w:rsidRPr="00091A9B">
        <w:rPr>
          <w:sz w:val="16"/>
        </w:rPr>
        <w:t xml:space="preserve"> wid</w:t>
      </w:r>
      <w:r w:rsidRPr="00091A9B">
        <w:rPr>
          <w:rStyle w:val="StyleUnderline"/>
        </w:rPr>
        <w:t xml:space="preserve">ely expect </w:t>
      </w:r>
      <w:r w:rsidRPr="00091A9B">
        <w:rPr>
          <w:sz w:val="16"/>
        </w:rPr>
        <w:t xml:space="preserve">it. Some </w:t>
      </w:r>
      <w:r w:rsidRPr="00091A9B">
        <w:rPr>
          <w:rStyle w:val="StyleUnderline"/>
        </w:rPr>
        <w:t xml:space="preserve">borrowing costs have </w:t>
      </w:r>
      <w:r w:rsidRPr="00091A9B">
        <w:rPr>
          <w:rStyle w:val="Emphasis"/>
        </w:rPr>
        <w:t>already dropped</w:t>
      </w:r>
      <w:r w:rsidRPr="00091A9B">
        <w:rPr>
          <w:sz w:val="16"/>
        </w:rPr>
        <w:t xml:space="preserve"> slightly in anticipation of the move. As a result, the main question for the central bank will be: How fast and how far will the policymakers ultimately cut rates?</w:t>
      </w:r>
    </w:p>
    <w:p w14:paraId="313D67EF" w14:textId="77777777" w:rsidR="00091A9B" w:rsidRPr="00091A9B" w:rsidRDefault="00091A9B" w:rsidP="00091A9B">
      <w:pPr>
        <w:rPr>
          <w:sz w:val="16"/>
        </w:rPr>
      </w:pPr>
      <w:r w:rsidRPr="00091A9B">
        <w:rPr>
          <w:sz w:val="16"/>
        </w:rPr>
        <w:t xml:space="preserve">It’s a question of keen interest to both major presidential candidates, too. Any signal that the Fed will rapidly cut rates could boost the economy and potentially lift Vice President Kamala Harris’ election prospects. Former President Donald Trump has argued that the Fed shouldn’t cut rates until its next meeting, in November, which will come two days after the election. </w:t>
      </w:r>
    </w:p>
    <w:p w14:paraId="1BC90076" w14:textId="77777777" w:rsidR="00091A9B" w:rsidRPr="00091A9B" w:rsidRDefault="00091A9B" w:rsidP="00091A9B">
      <w:pPr>
        <w:rPr>
          <w:sz w:val="16"/>
        </w:rPr>
      </w:pPr>
      <w:r w:rsidRPr="00091A9B">
        <w:rPr>
          <w:rStyle w:val="Emphasis"/>
        </w:rPr>
        <w:t>Futures markets</w:t>
      </w:r>
      <w:r w:rsidRPr="00091A9B">
        <w:rPr>
          <w:rStyle w:val="StyleUnderline"/>
        </w:rPr>
        <w:t xml:space="preserve"> have priced in a </w:t>
      </w:r>
      <w:r w:rsidRPr="00091A9B">
        <w:rPr>
          <w:rStyle w:val="Emphasis"/>
        </w:rPr>
        <w:t>64% likelihood</w:t>
      </w:r>
      <w:r w:rsidRPr="00091A9B">
        <w:rPr>
          <w:sz w:val="16"/>
        </w:rPr>
        <w:t xml:space="preserve"> </w:t>
      </w:r>
      <w:r w:rsidRPr="00091A9B">
        <w:rPr>
          <w:rStyle w:val="StyleUnderline"/>
        </w:rPr>
        <w:t xml:space="preserve">that the Fed will cut rates </w:t>
      </w:r>
      <w:r w:rsidRPr="00091A9B">
        <w:rPr>
          <w:rStyle w:val="Emphasis"/>
        </w:rPr>
        <w:t>three times</w:t>
      </w:r>
      <w:r w:rsidRPr="00091A9B">
        <w:rPr>
          <w:sz w:val="16"/>
        </w:rPr>
        <w:t xml:space="preserve"> </w:t>
      </w:r>
      <w:r w:rsidRPr="00091A9B">
        <w:rPr>
          <w:rStyle w:val="StyleUnderline"/>
        </w:rPr>
        <w:t>this year</w:t>
      </w:r>
      <w:r w:rsidRPr="00091A9B">
        <w:rPr>
          <w:sz w:val="16"/>
        </w:rPr>
        <w:t xml:space="preserve">, </w:t>
      </w:r>
      <w:r w:rsidRPr="00091A9B">
        <w:rPr>
          <w:rStyle w:val="Emphasis"/>
        </w:rPr>
        <w:t>in September</w:t>
      </w:r>
      <w:r w:rsidRPr="00091A9B">
        <w:rPr>
          <w:sz w:val="16"/>
        </w:rPr>
        <w:t xml:space="preserve">, </w:t>
      </w:r>
      <w:r w:rsidRPr="00091A9B">
        <w:rPr>
          <w:rStyle w:val="Emphasis"/>
        </w:rPr>
        <w:t>November and December</w:t>
      </w:r>
      <w:r w:rsidRPr="00091A9B">
        <w:rPr>
          <w:sz w:val="16"/>
        </w:rPr>
        <w:t>, according to CME FedWatch. As recently as last month, Fed officials had collectively forecast just one rate reduction in 2024 and four in 2025 and 2026, suggesting that they lean toward a more measured pace of cutting rates about once a quarter.</w:t>
      </w:r>
    </w:p>
    <w:p w14:paraId="09237108" w14:textId="77777777" w:rsidR="00091A9B" w:rsidRPr="00091A9B" w:rsidRDefault="00091A9B" w:rsidP="00091A9B">
      <w:pPr>
        <w:rPr>
          <w:sz w:val="16"/>
        </w:rPr>
      </w:pPr>
      <w:r w:rsidRPr="00091A9B">
        <w:rPr>
          <w:sz w:val="16"/>
        </w:rPr>
        <w:t>How the economy fares in the coming months will likely determine how quickly the Fed acts. Should growth remain solid and employers keep hiring, the Fed would prefer to take its time and cut rates slowly as inflation continues to decline.</w:t>
      </w:r>
    </w:p>
    <w:p w14:paraId="2FB4024B" w14:textId="77777777" w:rsidR="00091A9B" w:rsidRPr="00091A9B" w:rsidRDefault="00091A9B" w:rsidP="00091A9B">
      <w:pPr>
        <w:rPr>
          <w:sz w:val="16"/>
        </w:rPr>
      </w:pPr>
      <w:r w:rsidRPr="00091A9B">
        <w:rPr>
          <w:sz w:val="16"/>
        </w:rPr>
        <w:t>“They want to be very gradual in how they pull back,” said Gennadiy Goldberg, head of US rates strategy at TD Securities. “But if the labor market actually looks like it’s slowing down,” Goldberg suggested, Fed officials might conclude that “they should be moving a little bit quicker than they otherwise would.”</w:t>
      </w:r>
    </w:p>
    <w:p w14:paraId="27C8CE8A" w14:textId="77777777" w:rsidR="00091A9B" w:rsidRPr="00091A9B" w:rsidRDefault="00091A9B" w:rsidP="00091A9B">
      <w:pPr>
        <w:rPr>
          <w:sz w:val="16"/>
        </w:rPr>
      </w:pPr>
      <w:r w:rsidRPr="00091A9B">
        <w:rPr>
          <w:rStyle w:val="StyleUnderline"/>
        </w:rPr>
        <w:t xml:space="preserve">There are signs that the </w:t>
      </w:r>
      <w:r w:rsidRPr="00091A9B">
        <w:rPr>
          <w:rStyle w:val="Emphasis"/>
          <w:highlight w:val="cyan"/>
        </w:rPr>
        <w:t>labor market is cooling</w:t>
      </w:r>
      <w:r w:rsidRPr="00091A9B">
        <w:rPr>
          <w:sz w:val="16"/>
        </w:rPr>
        <w:t xml:space="preserve">, </w:t>
      </w:r>
      <w:r w:rsidRPr="00091A9B">
        <w:rPr>
          <w:rStyle w:val="Emphasis"/>
          <w:highlight w:val="cyan"/>
        </w:rPr>
        <w:t>as</w:t>
      </w:r>
      <w:r w:rsidRPr="00091A9B">
        <w:rPr>
          <w:sz w:val="16"/>
        </w:rPr>
        <w:t xml:space="preserve"> the Fed has </w:t>
      </w:r>
      <w:r w:rsidRPr="00091A9B">
        <w:rPr>
          <w:rStyle w:val="Emphasis"/>
          <w:highlight w:val="cyan"/>
        </w:rPr>
        <w:t>intended</w:t>
      </w:r>
      <w:r w:rsidRPr="00091A9B">
        <w:rPr>
          <w:sz w:val="16"/>
        </w:rPr>
        <w:t xml:space="preserve">. </w:t>
      </w:r>
      <w:r w:rsidRPr="00091A9B">
        <w:rPr>
          <w:rStyle w:val="Emphasis"/>
        </w:rPr>
        <w:t>Job growth</w:t>
      </w:r>
      <w:r w:rsidRPr="00091A9B">
        <w:rPr>
          <w:sz w:val="16"/>
        </w:rPr>
        <w:t xml:space="preserve"> has </w:t>
      </w:r>
      <w:r w:rsidRPr="00091A9B">
        <w:rPr>
          <w:rStyle w:val="StyleUnderline"/>
        </w:rPr>
        <w:t xml:space="preserve">averaged a </w:t>
      </w:r>
      <w:r w:rsidRPr="00091A9B">
        <w:rPr>
          <w:rStyle w:val="Emphasis"/>
        </w:rPr>
        <w:t>decent</w:t>
      </w:r>
      <w:r w:rsidRPr="00091A9B">
        <w:rPr>
          <w:rStyle w:val="StyleUnderline"/>
        </w:rPr>
        <w:t xml:space="preserve"> but unspectacular</w:t>
      </w:r>
      <w:r w:rsidRPr="00091A9B">
        <w:rPr>
          <w:sz w:val="16"/>
        </w:rPr>
        <w:t xml:space="preserve"> </w:t>
      </w:r>
      <w:r w:rsidRPr="00091A9B">
        <w:rPr>
          <w:rStyle w:val="Emphasis"/>
        </w:rPr>
        <w:t>177,000 a month for the past three months</w:t>
      </w:r>
      <w:r w:rsidRPr="00091A9B">
        <w:rPr>
          <w:sz w:val="16"/>
        </w:rPr>
        <w:t xml:space="preserve">, </w:t>
      </w:r>
      <w:r w:rsidRPr="00091A9B">
        <w:rPr>
          <w:rStyle w:val="StyleUnderline"/>
        </w:rPr>
        <w:t xml:space="preserve">down from a </w:t>
      </w:r>
      <w:r w:rsidRPr="00091A9B">
        <w:rPr>
          <w:rStyle w:val="Emphasis"/>
        </w:rPr>
        <w:t>red-hot three-month average</w:t>
      </w:r>
      <w:r w:rsidRPr="00091A9B">
        <w:rPr>
          <w:sz w:val="16"/>
        </w:rPr>
        <w:t xml:space="preserve"> </w:t>
      </w:r>
      <w:r w:rsidRPr="00091A9B">
        <w:rPr>
          <w:rStyle w:val="StyleUnderline"/>
        </w:rPr>
        <w:t xml:space="preserve">of </w:t>
      </w:r>
      <w:r w:rsidRPr="00091A9B">
        <w:rPr>
          <w:rStyle w:val="Emphasis"/>
        </w:rPr>
        <w:t>275,000</w:t>
      </w:r>
      <w:r w:rsidRPr="00091A9B">
        <w:rPr>
          <w:rStyle w:val="StyleUnderline"/>
        </w:rPr>
        <w:t xml:space="preserve"> a year ago</w:t>
      </w:r>
      <w:r w:rsidRPr="00091A9B">
        <w:rPr>
          <w:sz w:val="16"/>
        </w:rPr>
        <w:t>.</w:t>
      </w:r>
    </w:p>
    <w:p w14:paraId="5DA84F0F" w14:textId="77777777" w:rsidR="00091A9B" w:rsidRPr="00091A9B" w:rsidRDefault="00091A9B" w:rsidP="00091A9B">
      <w:pPr>
        <w:rPr>
          <w:sz w:val="16"/>
        </w:rPr>
      </w:pPr>
      <w:r w:rsidRPr="00091A9B">
        <w:rPr>
          <w:sz w:val="16"/>
        </w:rPr>
        <w:t>It’s not yet clear whether that cooling reflects a return of the economy to a more sustainable, less inflationary, post-pandemic period of growth or whether the cooling will continue until the economy slides into a recession.</w:t>
      </w:r>
    </w:p>
    <w:p w14:paraId="1CEDE4DE" w14:textId="77777777" w:rsidR="00091A9B" w:rsidRPr="00091A9B" w:rsidRDefault="00091A9B" w:rsidP="00091A9B">
      <w:pPr>
        <w:rPr>
          <w:sz w:val="16"/>
        </w:rPr>
      </w:pPr>
      <w:r w:rsidRPr="00091A9B">
        <w:rPr>
          <w:sz w:val="16"/>
        </w:rPr>
        <w:t>“That’s the million-dollar question at this point,” Goldberg said.</w:t>
      </w:r>
    </w:p>
    <w:p w14:paraId="6D71DA22" w14:textId="77777777" w:rsidR="00091A9B" w:rsidRPr="00091A9B" w:rsidRDefault="00091A9B" w:rsidP="00091A9B">
      <w:pPr>
        <w:rPr>
          <w:sz w:val="16"/>
        </w:rPr>
      </w:pPr>
      <w:r w:rsidRPr="00091A9B">
        <w:rPr>
          <w:sz w:val="16"/>
        </w:rPr>
        <w:t>Chair Jerome Powell and other Fed officials have underscored that they’re paying nearly as much attention to the threat posed by a hiring slowdown as they are to inflation pressures. That shift in the Fed’s emphasis toward ensuring that the job market doesn’t weaken too much has likely boosted market expectations for a rate cut.</w:t>
      </w:r>
    </w:p>
    <w:p w14:paraId="43CA411D" w14:textId="77777777" w:rsidR="00091A9B" w:rsidRPr="00091A9B" w:rsidRDefault="00091A9B" w:rsidP="00091A9B">
      <w:pPr>
        <w:rPr>
          <w:sz w:val="16"/>
        </w:rPr>
      </w:pPr>
      <w:r w:rsidRPr="00091A9B">
        <w:rPr>
          <w:sz w:val="16"/>
        </w:rPr>
        <w:t>“Elevated inflation is not the only risk we face,” Powell said in congressional testimony earlier this month, after the most recent jobs report showed the unemployment rate ticking up for a third straight month to a still-low 4.1%. Yet Powell also characterized the job market and growth at that time as “strong.”</w:t>
      </w:r>
    </w:p>
    <w:p w14:paraId="4130CBA1" w14:textId="77777777" w:rsidR="00091A9B" w:rsidRPr="00091A9B" w:rsidRDefault="00091A9B" w:rsidP="00091A9B">
      <w:pPr>
        <w:rPr>
          <w:sz w:val="16"/>
        </w:rPr>
      </w:pPr>
      <w:r w:rsidRPr="00091A9B">
        <w:rPr>
          <w:sz w:val="16"/>
        </w:rPr>
        <w:lastRenderedPageBreak/>
        <w:t>And on Thursday the government reported that the economy grew at a healthy 2.8% annual rate in the April-June quarter, though that figure followed a tepid 1.4% expansion in the first three months of the year.</w:t>
      </w:r>
    </w:p>
    <w:p w14:paraId="0800AE04" w14:textId="77777777" w:rsidR="00091A9B" w:rsidRPr="00091A9B" w:rsidRDefault="00091A9B" w:rsidP="00091A9B">
      <w:pPr>
        <w:rPr>
          <w:sz w:val="16"/>
        </w:rPr>
      </w:pPr>
      <w:r w:rsidRPr="00091A9B">
        <w:rPr>
          <w:sz w:val="16"/>
        </w:rPr>
        <w:t>“</w:t>
      </w:r>
      <w:r w:rsidRPr="00091A9B">
        <w:rPr>
          <w:rStyle w:val="StyleUnderline"/>
        </w:rPr>
        <w:t xml:space="preserve">The </w:t>
      </w:r>
      <w:r w:rsidRPr="00091A9B">
        <w:rPr>
          <w:rStyle w:val="StyleUnderline"/>
          <w:highlight w:val="cyan"/>
        </w:rPr>
        <w:t>econ</w:t>
      </w:r>
      <w:r w:rsidRPr="00091A9B">
        <w:rPr>
          <w:rStyle w:val="StyleUnderline"/>
        </w:rPr>
        <w:t xml:space="preserve">omy looks </w:t>
      </w:r>
      <w:r w:rsidRPr="00091A9B">
        <w:rPr>
          <w:rStyle w:val="Emphasis"/>
        </w:rPr>
        <w:t xml:space="preserve">pretty </w:t>
      </w:r>
      <w:r w:rsidRPr="00091A9B">
        <w:rPr>
          <w:rStyle w:val="Emphasis"/>
          <w:highlight w:val="cyan"/>
        </w:rPr>
        <w:t>solid</w:t>
      </w:r>
      <w:r w:rsidRPr="00091A9B">
        <w:rPr>
          <w:sz w:val="16"/>
          <w:highlight w:val="cyan"/>
        </w:rPr>
        <w:t xml:space="preserve"> </w:t>
      </w:r>
      <w:r w:rsidRPr="00091A9B">
        <w:rPr>
          <w:rStyle w:val="StyleUnderline"/>
          <w:highlight w:val="cyan"/>
        </w:rPr>
        <w:t xml:space="preserve">at </w:t>
      </w:r>
      <w:r w:rsidRPr="00091A9B">
        <w:rPr>
          <w:rStyle w:val="Emphasis"/>
          <w:highlight w:val="cyan"/>
        </w:rPr>
        <w:t>the moment</w:t>
      </w:r>
      <w:r w:rsidRPr="00091A9B">
        <w:rPr>
          <w:sz w:val="16"/>
        </w:rPr>
        <w:t>,” said William English, an economist at the Yale School of Management and a former senior Fed staffer. “</w:t>
      </w:r>
      <w:r w:rsidRPr="00091A9B">
        <w:rPr>
          <w:rStyle w:val="StyleUnderline"/>
        </w:rPr>
        <w:t xml:space="preserve">I don’t think </w:t>
      </w:r>
      <w:r w:rsidRPr="00091A9B">
        <w:rPr>
          <w:rStyle w:val="Emphasis"/>
        </w:rPr>
        <w:t>there are real signs</w:t>
      </w:r>
      <w:r w:rsidRPr="00091A9B">
        <w:rPr>
          <w:sz w:val="16"/>
        </w:rPr>
        <w:t xml:space="preserve"> </w:t>
      </w:r>
      <w:r w:rsidRPr="00091A9B">
        <w:rPr>
          <w:rStyle w:val="StyleUnderline"/>
        </w:rPr>
        <w:t xml:space="preserve">now that </w:t>
      </w:r>
      <w:r w:rsidRPr="00091A9B">
        <w:rPr>
          <w:rStyle w:val="Emphasis"/>
        </w:rPr>
        <w:t>something bad</w:t>
      </w:r>
      <w:r w:rsidRPr="00091A9B">
        <w:rPr>
          <w:rStyle w:val="StyleUnderline"/>
        </w:rPr>
        <w:t xml:space="preserve"> is </w:t>
      </w:r>
      <w:r w:rsidRPr="00091A9B">
        <w:rPr>
          <w:rStyle w:val="Emphasis"/>
        </w:rPr>
        <w:t>going to happen</w:t>
      </w:r>
      <w:r w:rsidRPr="00091A9B">
        <w:rPr>
          <w:sz w:val="16"/>
        </w:rPr>
        <w:t>.”</w:t>
      </w:r>
    </w:p>
    <w:p w14:paraId="1D2090B8" w14:textId="77777777" w:rsidR="00091A9B" w:rsidRPr="00091A9B" w:rsidRDefault="00091A9B" w:rsidP="00091A9B">
      <w:pPr>
        <w:rPr>
          <w:sz w:val="16"/>
        </w:rPr>
      </w:pPr>
      <w:r w:rsidRPr="00091A9B">
        <w:rPr>
          <w:sz w:val="16"/>
        </w:rPr>
        <w:t>English, like many other observers, thinks Powell will provide a clearer picture of future rate moves at his annual speech in August during the Fed’s monetary policy conference in Jackson Hole, Wyoming. This week, though, the Fed may change the statement it issues after each meeting in ways that could hint that a rate cut is coming soon.</w:t>
      </w:r>
    </w:p>
    <w:p w14:paraId="055C9E57" w14:textId="77777777" w:rsidR="00091A9B" w:rsidRPr="00091A9B" w:rsidRDefault="00091A9B" w:rsidP="00091A9B">
      <w:pPr>
        <w:rPr>
          <w:sz w:val="16"/>
        </w:rPr>
      </w:pPr>
      <w:r w:rsidRPr="00091A9B">
        <w:rPr>
          <w:sz w:val="16"/>
        </w:rPr>
        <w:t>For example, the statement it released after its June meeting had read, “In recent months, there has been modest further progress toward the (Fed’s) 2% inflation objective.” When it issues its new statement on Wednesday, the Fed could drop “modest” or alter it in some other way to underscore that additional progress on inflation has been achieved.</w:t>
      </w:r>
    </w:p>
    <w:p w14:paraId="4D332B9F" w14:textId="77777777" w:rsidR="00091A9B" w:rsidRPr="00091A9B" w:rsidRDefault="00091A9B" w:rsidP="00091A9B">
      <w:pPr>
        <w:rPr>
          <w:sz w:val="16"/>
        </w:rPr>
      </w:pPr>
      <w:r w:rsidRPr="00091A9B">
        <w:rPr>
          <w:rStyle w:val="StyleUnderline"/>
        </w:rPr>
        <w:t>In June</w:t>
      </w:r>
      <w:r w:rsidRPr="00091A9B">
        <w:rPr>
          <w:sz w:val="16"/>
        </w:rPr>
        <w:t xml:space="preserve">, the </w:t>
      </w:r>
      <w:r w:rsidRPr="00091A9B">
        <w:rPr>
          <w:rStyle w:val="Emphasis"/>
          <w:highlight w:val="cyan"/>
        </w:rPr>
        <w:t>Fed’s</w:t>
      </w:r>
      <w:r w:rsidRPr="00091A9B">
        <w:rPr>
          <w:rStyle w:val="StyleUnderline"/>
        </w:rPr>
        <w:t xml:space="preserve"> policymakers had </w:t>
      </w:r>
      <w:r w:rsidRPr="00091A9B">
        <w:rPr>
          <w:rStyle w:val="Emphasis"/>
          <w:highlight w:val="cyan"/>
        </w:rPr>
        <w:t>forecast</w:t>
      </w:r>
      <w:r w:rsidRPr="00091A9B">
        <w:rPr>
          <w:rStyle w:val="StyleUnderline"/>
        </w:rPr>
        <w:t xml:space="preserve"> that </w:t>
      </w:r>
      <w:r w:rsidRPr="00091A9B">
        <w:rPr>
          <w:rStyle w:val="Emphasis"/>
        </w:rPr>
        <w:t xml:space="preserve">year-over-year </w:t>
      </w:r>
      <w:r w:rsidRPr="00091A9B">
        <w:rPr>
          <w:rStyle w:val="Emphasis"/>
          <w:highlight w:val="cyan"/>
        </w:rPr>
        <w:t>inflation</w:t>
      </w:r>
      <w:r w:rsidRPr="00091A9B">
        <w:rPr>
          <w:rStyle w:val="StyleUnderline"/>
          <w:highlight w:val="cyan"/>
        </w:rPr>
        <w:t xml:space="preserve"> would </w:t>
      </w:r>
      <w:r w:rsidRPr="00091A9B">
        <w:rPr>
          <w:rStyle w:val="Emphasis"/>
          <w:highlight w:val="cyan"/>
        </w:rPr>
        <w:t>average 2.8%</w:t>
      </w:r>
      <w:r w:rsidRPr="00091A9B">
        <w:rPr>
          <w:sz w:val="16"/>
        </w:rPr>
        <w:t xml:space="preserve"> in the final three months of this year. </w:t>
      </w:r>
      <w:r w:rsidRPr="00091A9B">
        <w:rPr>
          <w:rStyle w:val="Emphasis"/>
          <w:highlight w:val="cyan"/>
        </w:rPr>
        <w:t>On Friday</w:t>
      </w:r>
      <w:r w:rsidRPr="00091A9B">
        <w:rPr>
          <w:sz w:val="16"/>
        </w:rPr>
        <w:t xml:space="preserve">, the government said that </w:t>
      </w:r>
      <w:r w:rsidRPr="00091A9B">
        <w:rPr>
          <w:rStyle w:val="StyleUnderline"/>
          <w:highlight w:val="cyan"/>
        </w:rPr>
        <w:t xml:space="preserve">inflation has already fallen </w:t>
      </w:r>
      <w:r w:rsidRPr="00091A9B">
        <w:rPr>
          <w:rStyle w:val="Emphasis"/>
          <w:highlight w:val="cyan"/>
        </w:rPr>
        <w:t>below</w:t>
      </w:r>
      <w:r w:rsidRPr="00091A9B">
        <w:rPr>
          <w:rStyle w:val="Emphasis"/>
        </w:rPr>
        <w:t xml:space="preserve"> that level</w:t>
      </w:r>
      <w:r w:rsidRPr="00091A9B">
        <w:rPr>
          <w:sz w:val="16"/>
        </w:rPr>
        <w:t xml:space="preserve">, </w:t>
      </w:r>
      <w:r w:rsidRPr="00091A9B">
        <w:rPr>
          <w:rStyle w:val="Emphasis"/>
          <w:highlight w:val="cyan"/>
        </w:rPr>
        <w:t>to 2.5%</w:t>
      </w:r>
      <w:r w:rsidRPr="00091A9B">
        <w:rPr>
          <w:rStyle w:val="Emphasis"/>
        </w:rPr>
        <w:t xml:space="preserve"> in June</w:t>
      </w:r>
      <w:r w:rsidRPr="00091A9B">
        <w:rPr>
          <w:sz w:val="16"/>
        </w:rPr>
        <w:t xml:space="preserve">, </w:t>
      </w:r>
      <w:r w:rsidRPr="00091A9B">
        <w:rPr>
          <w:rStyle w:val="StyleUnderline"/>
          <w:highlight w:val="cyan"/>
        </w:rPr>
        <w:t>according to</w:t>
      </w:r>
      <w:r w:rsidRPr="00091A9B">
        <w:rPr>
          <w:rStyle w:val="StyleUnderline"/>
        </w:rPr>
        <w:t xml:space="preserve"> the Fed’s</w:t>
      </w:r>
      <w:r w:rsidRPr="00091A9B">
        <w:rPr>
          <w:sz w:val="16"/>
        </w:rPr>
        <w:t xml:space="preserve"> </w:t>
      </w:r>
      <w:r w:rsidRPr="00091A9B">
        <w:rPr>
          <w:rStyle w:val="Emphasis"/>
          <w:highlight w:val="cyan"/>
        </w:rPr>
        <w:t>preferred measure</w:t>
      </w:r>
      <w:r w:rsidRPr="00091A9B">
        <w:rPr>
          <w:sz w:val="16"/>
        </w:rPr>
        <w:t>.</w:t>
      </w:r>
    </w:p>
    <w:p w14:paraId="3F1D5F8F" w14:textId="77777777" w:rsidR="00091A9B" w:rsidRPr="00091A9B" w:rsidRDefault="00091A9B" w:rsidP="00091A9B">
      <w:pPr>
        <w:rPr>
          <w:sz w:val="16"/>
        </w:rPr>
      </w:pPr>
      <w:r w:rsidRPr="00091A9B">
        <w:rPr>
          <w:sz w:val="16"/>
        </w:rPr>
        <w:t>If inflation remains below the Fed’s year-end target, that could justify cutting borrowing rates more than the single reduction the policymakers forecast in June.</w:t>
      </w:r>
    </w:p>
    <w:p w14:paraId="64E7C0E5" w14:textId="77777777" w:rsidR="00091A9B" w:rsidRPr="00091A9B" w:rsidRDefault="00091A9B" w:rsidP="00091A9B">
      <w:pPr>
        <w:rPr>
          <w:sz w:val="16"/>
        </w:rPr>
      </w:pPr>
      <w:r w:rsidRPr="00091A9B">
        <w:rPr>
          <w:sz w:val="16"/>
        </w:rPr>
        <w:t>Still, even as price pressures cool, annual inflation may not fall much more this year — and could even rise a bit by the end of 2024. That’s because monthly inflation readings fell to very low levels in the second half of last year. So even low monthly figures in the coming months might not pull down year-over-year inflation.</w:t>
      </w:r>
    </w:p>
    <w:p w14:paraId="29E00A21" w14:textId="77777777" w:rsidR="00091A9B" w:rsidRPr="00091A9B" w:rsidRDefault="00091A9B" w:rsidP="00091A9B">
      <w:pPr>
        <w:rPr>
          <w:sz w:val="16"/>
        </w:rPr>
      </w:pPr>
      <w:r w:rsidRPr="00091A9B">
        <w:rPr>
          <w:rStyle w:val="StyleUnderline"/>
        </w:rPr>
        <w:t>Fed officials</w:t>
      </w:r>
      <w:r w:rsidRPr="00091A9B">
        <w:rPr>
          <w:sz w:val="16"/>
          <w:szCs w:val="16"/>
        </w:rPr>
        <w:t xml:space="preserve">, </w:t>
      </w:r>
      <w:r w:rsidRPr="00091A9B">
        <w:rPr>
          <w:sz w:val="16"/>
        </w:rPr>
        <w:t xml:space="preserve">though, </w:t>
      </w:r>
      <w:r w:rsidRPr="00091A9B">
        <w:rPr>
          <w:rStyle w:val="StyleUnderline"/>
        </w:rPr>
        <w:t xml:space="preserve">are </w:t>
      </w:r>
      <w:r w:rsidRPr="00091A9B">
        <w:rPr>
          <w:rStyle w:val="Emphasis"/>
        </w:rPr>
        <w:t>expected</w:t>
      </w:r>
      <w:r w:rsidRPr="00091A9B">
        <w:rPr>
          <w:rStyle w:val="StyleUnderline"/>
        </w:rPr>
        <w:t xml:space="preserve"> to focus much more on the </w:t>
      </w:r>
      <w:r w:rsidRPr="00091A9B">
        <w:rPr>
          <w:rStyle w:val="Emphasis"/>
        </w:rPr>
        <w:t>three-month and six-month annualized inflation averages</w:t>
      </w:r>
      <w:r w:rsidRPr="00091A9B">
        <w:rPr>
          <w:sz w:val="16"/>
        </w:rPr>
        <w:t xml:space="preserve"> in the coming months. </w:t>
      </w:r>
      <w:r w:rsidRPr="00091A9B">
        <w:rPr>
          <w:rStyle w:val="StyleUnderline"/>
        </w:rPr>
        <w:t xml:space="preserve">The </w:t>
      </w:r>
      <w:r w:rsidRPr="00091A9B">
        <w:rPr>
          <w:rStyle w:val="StyleUnderline"/>
          <w:highlight w:val="cyan"/>
        </w:rPr>
        <w:t>three-month average of the</w:t>
      </w:r>
      <w:r w:rsidRPr="00091A9B">
        <w:rPr>
          <w:rStyle w:val="StyleUnderline"/>
        </w:rPr>
        <w:t xml:space="preserve"> </w:t>
      </w:r>
      <w:r w:rsidRPr="00091A9B">
        <w:rPr>
          <w:rStyle w:val="Emphasis"/>
        </w:rPr>
        <w:t>Fed’s</w:t>
      </w:r>
      <w:r w:rsidRPr="00091A9B">
        <w:rPr>
          <w:rStyle w:val="StyleUnderline"/>
        </w:rPr>
        <w:t xml:space="preserve"> </w:t>
      </w:r>
      <w:r w:rsidRPr="00091A9B">
        <w:rPr>
          <w:rStyle w:val="StyleUnderline"/>
          <w:highlight w:val="cyan"/>
        </w:rPr>
        <w:t xml:space="preserve">preferred </w:t>
      </w:r>
      <w:r w:rsidRPr="00091A9B">
        <w:rPr>
          <w:rStyle w:val="Emphasis"/>
          <w:highlight w:val="cyan"/>
        </w:rPr>
        <w:t>inflation gauge</w:t>
      </w:r>
      <w:r w:rsidRPr="00091A9B">
        <w:rPr>
          <w:sz w:val="16"/>
        </w:rPr>
        <w:t xml:space="preserve">, </w:t>
      </w:r>
      <w:r w:rsidRPr="00091A9B">
        <w:rPr>
          <w:rStyle w:val="StyleUnderline"/>
          <w:highlight w:val="cyan"/>
        </w:rPr>
        <w:t>excluding</w:t>
      </w:r>
      <w:r w:rsidRPr="00091A9B">
        <w:rPr>
          <w:rStyle w:val="StyleUnderline"/>
        </w:rPr>
        <w:t xml:space="preserve"> the </w:t>
      </w:r>
      <w:r w:rsidRPr="00091A9B">
        <w:rPr>
          <w:rStyle w:val="StyleUnderline"/>
          <w:highlight w:val="cyan"/>
        </w:rPr>
        <w:t>volatile</w:t>
      </w:r>
      <w:r w:rsidRPr="00091A9B">
        <w:rPr>
          <w:sz w:val="16"/>
          <w:highlight w:val="cyan"/>
        </w:rPr>
        <w:t xml:space="preserve"> </w:t>
      </w:r>
      <w:r w:rsidRPr="00091A9B">
        <w:rPr>
          <w:rStyle w:val="Emphasis"/>
          <w:highlight w:val="cyan"/>
        </w:rPr>
        <w:t>food and energy</w:t>
      </w:r>
      <w:r w:rsidRPr="00091A9B">
        <w:rPr>
          <w:sz w:val="16"/>
        </w:rPr>
        <w:t xml:space="preserve"> categories, </w:t>
      </w:r>
      <w:r w:rsidRPr="00091A9B">
        <w:rPr>
          <w:rStyle w:val="Emphasis"/>
          <w:highlight w:val="cyan"/>
        </w:rPr>
        <w:t>fell to just 2.3%</w:t>
      </w:r>
      <w:r w:rsidRPr="00091A9B">
        <w:rPr>
          <w:rStyle w:val="Emphasis"/>
        </w:rPr>
        <w:t xml:space="preserve"> in June</w:t>
      </w:r>
      <w:r w:rsidRPr="00091A9B">
        <w:rPr>
          <w:sz w:val="16"/>
        </w:rPr>
        <w:t xml:space="preserve">. </w:t>
      </w:r>
    </w:p>
    <w:p w14:paraId="12F14DE9" w14:textId="77777777" w:rsidR="00091A9B" w:rsidRPr="00091A9B" w:rsidRDefault="00091A9B" w:rsidP="00091A9B">
      <w:pPr>
        <w:pStyle w:val="Heading4"/>
        <w:rPr>
          <w:rFonts w:cs="Arial"/>
          <w:b w:val="0"/>
          <w:bCs w:val="0"/>
        </w:rPr>
      </w:pPr>
      <w:r w:rsidRPr="00091A9B">
        <w:rPr>
          <w:rFonts w:cs="Arial"/>
          <w:u w:val="single"/>
        </w:rPr>
        <w:t>PRICES</w:t>
      </w:r>
      <w:r w:rsidRPr="00091A9B">
        <w:rPr>
          <w:rFonts w:cs="Arial"/>
        </w:rPr>
        <w:t xml:space="preserve"> and </w:t>
      </w:r>
      <w:r w:rsidRPr="00091A9B">
        <w:rPr>
          <w:rFonts w:cs="Arial"/>
          <w:u w:val="single"/>
        </w:rPr>
        <w:t>SPENDING</w:t>
      </w:r>
      <w:r w:rsidRPr="00091A9B">
        <w:rPr>
          <w:rFonts w:cs="Arial"/>
        </w:rPr>
        <w:t xml:space="preserve">. </w:t>
      </w:r>
      <w:r w:rsidRPr="00091A9B">
        <w:rPr>
          <w:rFonts w:cs="Arial"/>
          <w:b w:val="0"/>
        </w:rPr>
        <w:t xml:space="preserve">Price increases slowed </w:t>
      </w:r>
      <w:r w:rsidRPr="00091A9B">
        <w:rPr>
          <w:rFonts w:cs="Arial"/>
          <w:b w:val="0"/>
          <w:u w:val="single"/>
        </w:rPr>
        <w:t>across the broad</w:t>
      </w:r>
      <w:r w:rsidRPr="00091A9B">
        <w:rPr>
          <w:rFonts w:cs="Arial"/>
          <w:b w:val="0"/>
        </w:rPr>
        <w:t xml:space="preserve">. </w:t>
      </w:r>
    </w:p>
    <w:p w14:paraId="4E46A6C8" w14:textId="77777777" w:rsidR="00091A9B" w:rsidRPr="00091A9B" w:rsidRDefault="00091A9B" w:rsidP="00091A9B">
      <w:r w:rsidRPr="00091A9B">
        <w:t xml:space="preserve">Lucia </w:t>
      </w:r>
      <w:r w:rsidRPr="00091A9B">
        <w:rPr>
          <w:rStyle w:val="Style13ptBold"/>
        </w:rPr>
        <w:t>Mutikani 7/26</w:t>
      </w:r>
      <w:r w:rsidRPr="00091A9B">
        <w:t>, Correspondent, Thomson Reuters, covers macroeconomics, previously reported on the U.S. Treasury, forex markets in New York, “Cooling US inflation bolsters September rate cut hopes,” Reuters, 7/26/2024, https://www.reuters.com/markets/us/us-inflation-rises-moderately-june-2024-07-26/, JL</w:t>
      </w:r>
    </w:p>
    <w:p w14:paraId="077916E9" w14:textId="77777777" w:rsidR="00091A9B" w:rsidRPr="00091A9B" w:rsidRDefault="00091A9B" w:rsidP="00091A9B">
      <w:pPr>
        <w:rPr>
          <w:sz w:val="16"/>
        </w:rPr>
      </w:pPr>
      <w:r w:rsidRPr="00091A9B">
        <w:rPr>
          <w:rStyle w:val="Emphasis"/>
        </w:rPr>
        <w:t>WASHINGTON</w:t>
      </w:r>
      <w:r w:rsidRPr="00091A9B">
        <w:rPr>
          <w:sz w:val="16"/>
        </w:rPr>
        <w:t xml:space="preserve">, </w:t>
      </w:r>
      <w:r w:rsidRPr="00091A9B">
        <w:rPr>
          <w:rStyle w:val="Emphasis"/>
        </w:rPr>
        <w:t>July 26</w:t>
      </w:r>
      <w:r w:rsidRPr="00091A9B">
        <w:rPr>
          <w:sz w:val="16"/>
        </w:rPr>
        <w:t xml:space="preserve"> (Reuters) - </w:t>
      </w:r>
      <w:r w:rsidRPr="00091A9B">
        <w:rPr>
          <w:rStyle w:val="Emphasis"/>
        </w:rPr>
        <w:t>U.S. prices</w:t>
      </w:r>
      <w:r w:rsidRPr="00091A9B">
        <w:rPr>
          <w:sz w:val="16"/>
        </w:rPr>
        <w:t xml:space="preserve"> </w:t>
      </w:r>
      <w:r w:rsidRPr="00091A9B">
        <w:rPr>
          <w:rStyle w:val="StyleUnderline"/>
        </w:rPr>
        <w:t xml:space="preserve">increased moderately </w:t>
      </w:r>
      <w:r w:rsidRPr="00091A9B">
        <w:rPr>
          <w:rStyle w:val="Emphasis"/>
        </w:rPr>
        <w:t>in June</w:t>
      </w:r>
      <w:r w:rsidRPr="00091A9B">
        <w:rPr>
          <w:sz w:val="16"/>
        </w:rPr>
        <w:t xml:space="preserve"> </w:t>
      </w:r>
      <w:r w:rsidRPr="00091A9B">
        <w:rPr>
          <w:rStyle w:val="StyleUnderline"/>
        </w:rPr>
        <w:t xml:space="preserve">as the </w:t>
      </w:r>
      <w:r w:rsidRPr="00091A9B">
        <w:rPr>
          <w:rStyle w:val="StyleUnderline"/>
          <w:highlight w:val="cyan"/>
        </w:rPr>
        <w:t xml:space="preserve">declining </w:t>
      </w:r>
      <w:r w:rsidRPr="00091A9B">
        <w:rPr>
          <w:rStyle w:val="Emphasis"/>
          <w:highlight w:val="cyan"/>
        </w:rPr>
        <w:t>cost of goods</w:t>
      </w:r>
      <w:r w:rsidRPr="00091A9B">
        <w:rPr>
          <w:sz w:val="16"/>
        </w:rPr>
        <w:t xml:space="preserve"> </w:t>
      </w:r>
      <w:r w:rsidRPr="00091A9B">
        <w:rPr>
          <w:rStyle w:val="StyleUnderline"/>
        </w:rPr>
        <w:t xml:space="preserve">tempered a rise in the </w:t>
      </w:r>
      <w:r w:rsidRPr="00091A9B">
        <w:rPr>
          <w:rStyle w:val="Emphasis"/>
        </w:rPr>
        <w:t>cost of services</w:t>
      </w:r>
      <w:r w:rsidRPr="00091A9B">
        <w:rPr>
          <w:sz w:val="16"/>
        </w:rPr>
        <w:t xml:space="preserve">, </w:t>
      </w:r>
      <w:r w:rsidRPr="00091A9B">
        <w:rPr>
          <w:rStyle w:val="StyleUnderline"/>
          <w:highlight w:val="cyan"/>
        </w:rPr>
        <w:t>underscor</w:t>
      </w:r>
      <w:r w:rsidRPr="00091A9B">
        <w:rPr>
          <w:rStyle w:val="StyleUnderline"/>
        </w:rPr>
        <w:t xml:space="preserve">ing an </w:t>
      </w:r>
      <w:r w:rsidRPr="00091A9B">
        <w:rPr>
          <w:rStyle w:val="Emphasis"/>
          <w:highlight w:val="cyan"/>
        </w:rPr>
        <w:t>improving inflation environment</w:t>
      </w:r>
      <w:r w:rsidRPr="00091A9B">
        <w:rPr>
          <w:sz w:val="16"/>
        </w:rPr>
        <w:t xml:space="preserve"> </w:t>
      </w:r>
      <w:r w:rsidRPr="00091A9B">
        <w:rPr>
          <w:rStyle w:val="StyleUnderline"/>
        </w:rPr>
        <w:t>that could position</w:t>
      </w:r>
      <w:r w:rsidRPr="00091A9B">
        <w:rPr>
          <w:sz w:val="16"/>
        </w:rPr>
        <w:t xml:space="preserve"> the </w:t>
      </w:r>
      <w:r w:rsidRPr="00091A9B">
        <w:rPr>
          <w:rStyle w:val="Emphasis"/>
        </w:rPr>
        <w:t>Fed</w:t>
      </w:r>
      <w:r w:rsidRPr="00091A9B">
        <w:rPr>
          <w:rStyle w:val="StyleUnderline"/>
        </w:rPr>
        <w:t xml:space="preserve">eral </w:t>
      </w:r>
      <w:r w:rsidRPr="00091A9B">
        <w:rPr>
          <w:rStyle w:val="Emphasis"/>
        </w:rPr>
        <w:t>Reserve</w:t>
      </w:r>
      <w:r w:rsidRPr="00091A9B">
        <w:rPr>
          <w:sz w:val="16"/>
        </w:rPr>
        <w:t xml:space="preserve"> </w:t>
      </w:r>
      <w:r w:rsidRPr="00091A9B">
        <w:rPr>
          <w:rStyle w:val="StyleUnderline"/>
        </w:rPr>
        <w:t xml:space="preserve">to begin </w:t>
      </w:r>
      <w:r w:rsidRPr="00091A9B">
        <w:rPr>
          <w:rStyle w:val="Emphasis"/>
        </w:rPr>
        <w:t>cutting interest rates</w:t>
      </w:r>
      <w:r w:rsidRPr="00091A9B">
        <w:rPr>
          <w:sz w:val="16"/>
        </w:rPr>
        <w:t xml:space="preserve"> </w:t>
      </w:r>
      <w:r w:rsidRPr="00091A9B">
        <w:rPr>
          <w:rStyle w:val="StyleUnderline"/>
        </w:rPr>
        <w:t xml:space="preserve">in </w:t>
      </w:r>
      <w:r w:rsidRPr="00091A9B">
        <w:rPr>
          <w:rStyle w:val="Emphasis"/>
        </w:rPr>
        <w:t>September</w:t>
      </w:r>
      <w:r w:rsidRPr="00091A9B">
        <w:rPr>
          <w:sz w:val="16"/>
        </w:rPr>
        <w:t>.</w:t>
      </w:r>
    </w:p>
    <w:p w14:paraId="4B708A5D" w14:textId="77777777" w:rsidR="00091A9B" w:rsidRPr="00091A9B" w:rsidRDefault="00091A9B" w:rsidP="00091A9B">
      <w:pPr>
        <w:rPr>
          <w:sz w:val="16"/>
        </w:rPr>
      </w:pPr>
      <w:r w:rsidRPr="00091A9B">
        <w:rPr>
          <w:sz w:val="16"/>
        </w:rPr>
        <w:t xml:space="preserve">The </w:t>
      </w:r>
      <w:r w:rsidRPr="00091A9B">
        <w:rPr>
          <w:rStyle w:val="StyleUnderline"/>
          <w:highlight w:val="cyan"/>
        </w:rPr>
        <w:t>report from</w:t>
      </w:r>
      <w:r w:rsidRPr="00091A9B">
        <w:rPr>
          <w:rStyle w:val="StyleUnderline"/>
        </w:rPr>
        <w:t xml:space="preserve"> the </w:t>
      </w:r>
      <w:r w:rsidRPr="00091A9B">
        <w:rPr>
          <w:rStyle w:val="Emphasis"/>
          <w:highlight w:val="cyan"/>
        </w:rPr>
        <w:t>Commerce</w:t>
      </w:r>
      <w:r w:rsidRPr="00091A9B">
        <w:rPr>
          <w:rStyle w:val="Emphasis"/>
        </w:rPr>
        <w:t xml:space="preserve"> Department</w:t>
      </w:r>
      <w:r w:rsidRPr="00091A9B">
        <w:rPr>
          <w:sz w:val="16"/>
        </w:rPr>
        <w:t xml:space="preserve"> </w:t>
      </w:r>
      <w:r w:rsidRPr="00091A9B">
        <w:rPr>
          <w:rStyle w:val="StyleUnderline"/>
        </w:rPr>
        <w:t xml:space="preserve">on Friday also </w:t>
      </w:r>
      <w:r w:rsidRPr="00091A9B">
        <w:rPr>
          <w:rStyle w:val="StyleUnderline"/>
          <w:highlight w:val="cyan"/>
        </w:rPr>
        <w:t xml:space="preserve">showed </w:t>
      </w:r>
      <w:r w:rsidRPr="00091A9B">
        <w:rPr>
          <w:rStyle w:val="Emphasis"/>
          <w:highlight w:val="cyan"/>
        </w:rPr>
        <w:t>consumer spending</w:t>
      </w:r>
      <w:r w:rsidRPr="00091A9B">
        <w:rPr>
          <w:sz w:val="16"/>
          <w:highlight w:val="cyan"/>
        </w:rPr>
        <w:t xml:space="preserve"> </w:t>
      </w:r>
      <w:r w:rsidRPr="00091A9B">
        <w:rPr>
          <w:rStyle w:val="StyleUnderline"/>
          <w:highlight w:val="cyan"/>
        </w:rPr>
        <w:t>slowed</w:t>
      </w:r>
      <w:r w:rsidRPr="00091A9B">
        <w:rPr>
          <w:rStyle w:val="StyleUnderline"/>
        </w:rPr>
        <w:t xml:space="preserve"> a bit </w:t>
      </w:r>
      <w:r w:rsidRPr="00091A9B">
        <w:rPr>
          <w:rStyle w:val="Emphasis"/>
        </w:rPr>
        <w:t>last month</w:t>
      </w:r>
      <w:r w:rsidRPr="00091A9B">
        <w:rPr>
          <w:rStyle w:val="StyleUnderline"/>
        </w:rPr>
        <w:t xml:space="preserve">. Signs of easing price pressures and a cooling labor market could </w:t>
      </w:r>
      <w:r w:rsidRPr="00091A9B">
        <w:rPr>
          <w:rStyle w:val="Emphasis"/>
          <w:highlight w:val="cyan"/>
        </w:rPr>
        <w:t>boost</w:t>
      </w:r>
      <w:r w:rsidRPr="00091A9B">
        <w:rPr>
          <w:rStyle w:val="Emphasis"/>
        </w:rPr>
        <w:t xml:space="preserve"> the </w:t>
      </w:r>
      <w:r w:rsidRPr="00091A9B">
        <w:rPr>
          <w:rStyle w:val="Emphasis"/>
          <w:highlight w:val="cyan"/>
        </w:rPr>
        <w:t>confidence</w:t>
      </w:r>
      <w:r w:rsidRPr="00091A9B">
        <w:rPr>
          <w:sz w:val="16"/>
          <w:highlight w:val="cyan"/>
        </w:rPr>
        <w:t xml:space="preserve"> </w:t>
      </w:r>
      <w:r w:rsidRPr="00091A9B">
        <w:rPr>
          <w:rStyle w:val="StyleUnderline"/>
          <w:highlight w:val="cyan"/>
        </w:rPr>
        <w:t xml:space="preserve">of </w:t>
      </w:r>
      <w:r w:rsidRPr="00091A9B">
        <w:rPr>
          <w:rStyle w:val="Emphasis"/>
          <w:highlight w:val="cyan"/>
        </w:rPr>
        <w:t>Fed officials</w:t>
      </w:r>
      <w:r w:rsidRPr="00091A9B">
        <w:rPr>
          <w:sz w:val="16"/>
          <w:highlight w:val="cyan"/>
        </w:rPr>
        <w:t xml:space="preserve"> </w:t>
      </w:r>
      <w:r w:rsidRPr="00091A9B">
        <w:rPr>
          <w:rStyle w:val="StyleUnderline"/>
          <w:highlight w:val="cyan"/>
        </w:rPr>
        <w:t>that inflation</w:t>
      </w:r>
      <w:r w:rsidRPr="00091A9B">
        <w:rPr>
          <w:rStyle w:val="StyleUnderline"/>
        </w:rPr>
        <w:t xml:space="preserve"> is </w:t>
      </w:r>
      <w:r w:rsidRPr="00091A9B">
        <w:rPr>
          <w:rStyle w:val="StyleUnderline"/>
          <w:highlight w:val="cyan"/>
        </w:rPr>
        <w:t>mov</w:t>
      </w:r>
      <w:r w:rsidRPr="00091A9B">
        <w:rPr>
          <w:rStyle w:val="StyleUnderline"/>
        </w:rPr>
        <w:t xml:space="preserve">ing </w:t>
      </w:r>
      <w:r w:rsidRPr="00091A9B">
        <w:rPr>
          <w:rStyle w:val="StyleUnderline"/>
          <w:highlight w:val="cyan"/>
        </w:rPr>
        <w:t>to</w:t>
      </w:r>
      <w:r w:rsidRPr="00091A9B">
        <w:rPr>
          <w:rStyle w:val="StyleUnderline"/>
        </w:rPr>
        <w:t>ward</w:t>
      </w:r>
      <w:r w:rsidRPr="00091A9B">
        <w:rPr>
          <w:sz w:val="16"/>
        </w:rPr>
        <w:t xml:space="preserve"> the U.S. central bank's </w:t>
      </w:r>
      <w:r w:rsidRPr="00091A9B">
        <w:rPr>
          <w:rStyle w:val="Emphasis"/>
          <w:highlight w:val="cyan"/>
        </w:rPr>
        <w:t>2%</w:t>
      </w:r>
      <w:r w:rsidRPr="00091A9B">
        <w:rPr>
          <w:rStyle w:val="Emphasis"/>
        </w:rPr>
        <w:t xml:space="preserve"> target</w:t>
      </w:r>
      <w:r w:rsidRPr="00091A9B">
        <w:rPr>
          <w:sz w:val="16"/>
        </w:rPr>
        <w:t>. The Fed will hold its next policy meeting on July 30-31.</w:t>
      </w:r>
    </w:p>
    <w:p w14:paraId="3778E196" w14:textId="77777777" w:rsidR="00091A9B" w:rsidRPr="00091A9B" w:rsidRDefault="00091A9B" w:rsidP="00091A9B">
      <w:pPr>
        <w:rPr>
          <w:sz w:val="16"/>
        </w:rPr>
      </w:pPr>
      <w:r w:rsidRPr="00091A9B">
        <w:rPr>
          <w:sz w:val="16"/>
        </w:rPr>
        <w:t>"The key question now is whether the positive momentum we've seen over the last three months will be disrupted heading into the September meeting," said Olu Sonola, head of U.S. economic research at Fitch Ratings. "With one eye on recent labor market developments, the Fed is now likely to use the meeting next week to set the stage for a September rate cut."</w:t>
      </w:r>
    </w:p>
    <w:p w14:paraId="3372FC21" w14:textId="77777777" w:rsidR="00091A9B" w:rsidRPr="00091A9B" w:rsidRDefault="00091A9B" w:rsidP="00091A9B">
      <w:pPr>
        <w:rPr>
          <w:sz w:val="16"/>
        </w:rPr>
      </w:pPr>
      <w:r w:rsidRPr="00091A9B">
        <w:rPr>
          <w:sz w:val="16"/>
        </w:rPr>
        <w:t>The personal consumption expenditures (PCE) price index nudged up 0.1% last month after being unchanged in May, the Commerce Department's Bureau of Economic Analysis reported.</w:t>
      </w:r>
    </w:p>
    <w:p w14:paraId="5D3F4026" w14:textId="77777777" w:rsidR="00091A9B" w:rsidRPr="00091A9B" w:rsidRDefault="00091A9B" w:rsidP="00091A9B">
      <w:pPr>
        <w:rPr>
          <w:sz w:val="16"/>
        </w:rPr>
      </w:pPr>
      <w:r w:rsidRPr="00091A9B">
        <w:rPr>
          <w:sz w:val="16"/>
        </w:rPr>
        <w:lastRenderedPageBreak/>
        <w:t>The increase in PCE inflation was in line with economists' expectations. Goods prices dropped 0.2% after falling 0.4% in May. Prices for motor vehicles and parts declined 0.6%. Furnishings and durable household equipment prices dropped for a third straight month, but the cost of other long-lasting manufactured goods rebounded 1.8%.</w:t>
      </w:r>
    </w:p>
    <w:p w14:paraId="5E8CDA8E" w14:textId="77777777" w:rsidR="00091A9B" w:rsidRPr="00091A9B" w:rsidRDefault="00091A9B" w:rsidP="00091A9B">
      <w:pPr>
        <w:rPr>
          <w:sz w:val="16"/>
        </w:rPr>
      </w:pPr>
      <w:r w:rsidRPr="00091A9B">
        <w:rPr>
          <w:sz w:val="16"/>
        </w:rPr>
        <w:t xml:space="preserve">Prices for </w:t>
      </w:r>
      <w:r w:rsidRPr="00091A9B">
        <w:rPr>
          <w:rStyle w:val="Emphasis"/>
        </w:rPr>
        <w:t>gasoline and other energy</w:t>
      </w:r>
      <w:r w:rsidRPr="00091A9B">
        <w:rPr>
          <w:sz w:val="16"/>
        </w:rPr>
        <w:t xml:space="preserve"> </w:t>
      </w:r>
      <w:r w:rsidRPr="00091A9B">
        <w:rPr>
          <w:rStyle w:val="StyleUnderline"/>
        </w:rPr>
        <w:t xml:space="preserve">goods decreased </w:t>
      </w:r>
      <w:r w:rsidRPr="00091A9B">
        <w:rPr>
          <w:rStyle w:val="Emphasis"/>
        </w:rPr>
        <w:t>3.5%</w:t>
      </w:r>
      <w:r w:rsidRPr="00091A9B">
        <w:rPr>
          <w:sz w:val="16"/>
        </w:rPr>
        <w:t xml:space="preserve"> after falling 3.4% in May. Clothing and footwear were cheaper for a second straight month.</w:t>
      </w:r>
    </w:p>
    <w:p w14:paraId="5CA950E0" w14:textId="77777777" w:rsidR="00091A9B" w:rsidRPr="00091A9B" w:rsidRDefault="00091A9B" w:rsidP="00091A9B">
      <w:pPr>
        <w:rPr>
          <w:sz w:val="16"/>
        </w:rPr>
      </w:pPr>
      <w:r w:rsidRPr="00091A9B">
        <w:rPr>
          <w:sz w:val="16"/>
        </w:rPr>
        <w:t>But the cost of services increased 0.2%, matching May's gain. Housing and utilities costs advanced 0.2%, the smallest increase since March 2023, after rising 0.4% in May. Rents have been one of the key drivers of inflation. Financial services and insurance costs climbed 0.3%.</w:t>
      </w:r>
    </w:p>
    <w:p w14:paraId="669092AA" w14:textId="77777777" w:rsidR="00091A9B" w:rsidRPr="00091A9B" w:rsidRDefault="00091A9B" w:rsidP="00091A9B">
      <w:pPr>
        <w:rPr>
          <w:sz w:val="16"/>
        </w:rPr>
      </w:pPr>
      <w:r w:rsidRPr="00091A9B">
        <w:rPr>
          <w:sz w:val="16"/>
        </w:rPr>
        <w:t>Prices for transportation services, however, dropped for a third straight month. In the 12 months through June, the PCE price index climbed 2.5%. That was the smallest year-on-year gain in four months and followed a 2.6% advance in May.</w:t>
      </w:r>
    </w:p>
    <w:p w14:paraId="5357762C" w14:textId="77777777" w:rsidR="00091A9B" w:rsidRPr="00091A9B" w:rsidRDefault="00091A9B" w:rsidP="00091A9B">
      <w:pPr>
        <w:rPr>
          <w:sz w:val="16"/>
        </w:rPr>
      </w:pPr>
      <w:r w:rsidRPr="00091A9B">
        <w:rPr>
          <w:sz w:val="16"/>
        </w:rPr>
        <w:t>Excluding the volatile food and energy components, the PCE price index rose 0.2% last month. The so-called core PCE inflation gain was 0.182% before rounding. May's unrounded figure was revised up to 0.127% from the previously reported 0.083%. April's core PCE inflation was upgraded to 0.261% from the previously estimated 0.259% rise.</w:t>
      </w:r>
    </w:p>
    <w:p w14:paraId="5D5D5DD5" w14:textId="77777777" w:rsidR="00091A9B" w:rsidRPr="00091A9B" w:rsidRDefault="00091A9B" w:rsidP="00091A9B">
      <w:pPr>
        <w:rPr>
          <w:sz w:val="16"/>
        </w:rPr>
      </w:pPr>
      <w:r w:rsidRPr="00091A9B">
        <w:rPr>
          <w:sz w:val="16"/>
        </w:rPr>
        <w:t>These upward revisions explain the slightly faster-than-expected increase in core inflation in the second quarter.</w:t>
      </w:r>
    </w:p>
    <w:p w14:paraId="61E5AB23" w14:textId="77777777" w:rsidR="00091A9B" w:rsidRPr="00091A9B" w:rsidRDefault="00091A9B" w:rsidP="00091A9B">
      <w:pPr>
        <w:rPr>
          <w:sz w:val="16"/>
        </w:rPr>
      </w:pPr>
      <w:r w:rsidRPr="00091A9B">
        <w:rPr>
          <w:sz w:val="16"/>
        </w:rPr>
        <w:t>In the 12 months through June, core PCE inflation advanced 2.6%, matching May's rise. Core inflation increased at a 2.3% annualized rate in the three months through June, sharply slowing from the 2.7% pace in May.</w:t>
      </w:r>
    </w:p>
    <w:p w14:paraId="42E35A19" w14:textId="77777777" w:rsidR="00091A9B" w:rsidRPr="00091A9B" w:rsidRDefault="00091A9B" w:rsidP="00091A9B">
      <w:pPr>
        <w:rPr>
          <w:sz w:val="16"/>
        </w:rPr>
      </w:pPr>
      <w:r w:rsidRPr="00091A9B">
        <w:rPr>
          <w:sz w:val="16"/>
        </w:rPr>
        <w:t>The Fed tracks the PCE price measures for monetary policy.</w:t>
      </w:r>
    </w:p>
    <w:p w14:paraId="270438A4" w14:textId="77777777" w:rsidR="00091A9B" w:rsidRPr="00091A9B" w:rsidRDefault="00091A9B" w:rsidP="00091A9B">
      <w:pPr>
        <w:rPr>
          <w:sz w:val="16"/>
        </w:rPr>
      </w:pPr>
      <w:r w:rsidRPr="00091A9B">
        <w:rPr>
          <w:sz w:val="16"/>
        </w:rPr>
        <w:t>"</w:t>
      </w:r>
      <w:r w:rsidRPr="00091A9B">
        <w:rPr>
          <w:rStyle w:val="StyleUnderline"/>
        </w:rPr>
        <w:t xml:space="preserve">The </w:t>
      </w:r>
      <w:r w:rsidRPr="00091A9B">
        <w:rPr>
          <w:rStyle w:val="StyleUnderline"/>
          <w:highlight w:val="cyan"/>
        </w:rPr>
        <w:t>much-improved inflation readings indicate</w:t>
      </w:r>
      <w:r w:rsidRPr="00091A9B">
        <w:rPr>
          <w:rStyle w:val="StyleUnderline"/>
        </w:rPr>
        <w:t xml:space="preserve"> that</w:t>
      </w:r>
      <w:r w:rsidRPr="00091A9B">
        <w:rPr>
          <w:sz w:val="16"/>
        </w:rPr>
        <w:t xml:space="preserve"> </w:t>
      </w:r>
      <w:r w:rsidRPr="00091A9B">
        <w:rPr>
          <w:rStyle w:val="StyleUnderline"/>
        </w:rPr>
        <w:t xml:space="preserve">the </w:t>
      </w:r>
      <w:r w:rsidRPr="00091A9B">
        <w:rPr>
          <w:rStyle w:val="Emphasis"/>
          <w:highlight w:val="cyan"/>
        </w:rPr>
        <w:t>flare up in inflation</w:t>
      </w:r>
      <w:r w:rsidRPr="00091A9B">
        <w:rPr>
          <w:sz w:val="16"/>
        </w:rPr>
        <w:t xml:space="preserve"> </w:t>
      </w:r>
      <w:r w:rsidRPr="00091A9B">
        <w:rPr>
          <w:rStyle w:val="StyleUnderline"/>
        </w:rPr>
        <w:t xml:space="preserve">in the </w:t>
      </w:r>
      <w:r w:rsidRPr="00091A9B">
        <w:rPr>
          <w:rStyle w:val="Emphasis"/>
        </w:rPr>
        <w:t>first quarter</w:t>
      </w:r>
      <w:r w:rsidRPr="00091A9B">
        <w:rPr>
          <w:sz w:val="16"/>
        </w:rPr>
        <w:t xml:space="preserve"> </w:t>
      </w:r>
      <w:r w:rsidRPr="00091A9B">
        <w:rPr>
          <w:rStyle w:val="StyleUnderline"/>
          <w:highlight w:val="cyan"/>
        </w:rPr>
        <w:t>was temporary</w:t>
      </w:r>
      <w:r w:rsidRPr="00091A9B">
        <w:rPr>
          <w:sz w:val="16"/>
        </w:rPr>
        <w:t>," said Kathy Bostjancic, chief economist at Nationwide. "Moreover, if rental inflation has finally decelerated as recent data suggest, then inflation looks to be back on a sustained downward trend."</w:t>
      </w:r>
    </w:p>
    <w:p w14:paraId="67FDB0F6" w14:textId="77777777" w:rsidR="00091A9B" w:rsidRPr="00091A9B" w:rsidRDefault="00091A9B" w:rsidP="00091A9B">
      <w:pPr>
        <w:rPr>
          <w:sz w:val="16"/>
        </w:rPr>
      </w:pPr>
      <w:r w:rsidRPr="00091A9B">
        <w:rPr>
          <w:rStyle w:val="StyleUnderline"/>
        </w:rPr>
        <w:t xml:space="preserve">Demand in the economy has cooled in response to the Fed's </w:t>
      </w:r>
      <w:r w:rsidRPr="00091A9B">
        <w:rPr>
          <w:rStyle w:val="Emphasis"/>
        </w:rPr>
        <w:t>aggressive monetary policy</w:t>
      </w:r>
      <w:r w:rsidRPr="00091A9B">
        <w:rPr>
          <w:sz w:val="16"/>
        </w:rPr>
        <w:t xml:space="preserve"> tightening in 2022 and 2023. </w:t>
      </w:r>
      <w:r w:rsidRPr="00091A9B">
        <w:rPr>
          <w:rStyle w:val="StyleUnderline"/>
        </w:rPr>
        <w:t>Economic growth averaged 2.1% in the first half of this year compared to</w:t>
      </w:r>
      <w:r w:rsidRPr="00091A9B">
        <w:rPr>
          <w:sz w:val="16"/>
        </w:rPr>
        <w:t xml:space="preserve"> </w:t>
      </w:r>
      <w:r w:rsidRPr="00091A9B">
        <w:rPr>
          <w:rStyle w:val="Emphasis"/>
        </w:rPr>
        <w:t>4.2%</w:t>
      </w:r>
      <w:r w:rsidRPr="00091A9B">
        <w:rPr>
          <w:sz w:val="16"/>
        </w:rPr>
        <w:t xml:space="preserve"> in the second half of 2023.</w:t>
      </w:r>
    </w:p>
    <w:p w14:paraId="0A7AAEDA" w14:textId="77777777" w:rsidR="00091A9B" w:rsidRPr="00091A9B" w:rsidRDefault="00091A9B" w:rsidP="00091A9B">
      <w:pPr>
        <w:rPr>
          <w:b/>
          <w:bCs/>
        </w:rPr>
      </w:pPr>
      <w:r w:rsidRPr="00091A9B">
        <w:rPr>
          <w:b/>
          <w:bCs/>
        </w:rPr>
        <w:t xml:space="preserve">&lt;figure omitted&gt; </w:t>
      </w:r>
    </w:p>
    <w:p w14:paraId="1F92A0BD" w14:textId="77777777" w:rsidR="00091A9B" w:rsidRPr="00091A9B" w:rsidRDefault="00091A9B" w:rsidP="00091A9B">
      <w:pPr>
        <w:rPr>
          <w:sz w:val="16"/>
        </w:rPr>
      </w:pPr>
      <w:r w:rsidRPr="00091A9B">
        <w:rPr>
          <w:sz w:val="16"/>
        </w:rPr>
        <w:t>TEPID INCOME GROWTH</w:t>
      </w:r>
    </w:p>
    <w:p w14:paraId="572D2755" w14:textId="77777777" w:rsidR="00091A9B" w:rsidRPr="00091A9B" w:rsidRDefault="00091A9B" w:rsidP="00091A9B">
      <w:pPr>
        <w:rPr>
          <w:sz w:val="16"/>
        </w:rPr>
      </w:pPr>
      <w:r w:rsidRPr="00091A9B">
        <w:rPr>
          <w:rStyle w:val="StyleUnderline"/>
        </w:rPr>
        <w:t xml:space="preserve">The </w:t>
      </w:r>
      <w:r w:rsidRPr="00091A9B">
        <w:rPr>
          <w:rStyle w:val="StyleUnderline"/>
          <w:highlight w:val="cyan"/>
        </w:rPr>
        <w:t>Fed</w:t>
      </w:r>
      <w:r w:rsidRPr="00091A9B">
        <w:rPr>
          <w:rStyle w:val="StyleUnderline"/>
        </w:rPr>
        <w:t xml:space="preserve"> has </w:t>
      </w:r>
      <w:r w:rsidRPr="00091A9B">
        <w:rPr>
          <w:rStyle w:val="StyleUnderline"/>
          <w:highlight w:val="cyan"/>
        </w:rPr>
        <w:t>maintained</w:t>
      </w:r>
      <w:r w:rsidRPr="00091A9B">
        <w:rPr>
          <w:rStyle w:val="StyleUnderline"/>
        </w:rPr>
        <w:t xml:space="preserve"> its </w:t>
      </w:r>
      <w:r w:rsidRPr="00091A9B">
        <w:rPr>
          <w:rStyle w:val="Emphasis"/>
          <w:highlight w:val="cyan"/>
        </w:rPr>
        <w:t>benchmark</w:t>
      </w:r>
      <w:r w:rsidRPr="00091A9B">
        <w:rPr>
          <w:rStyle w:val="Emphasis"/>
        </w:rPr>
        <w:t xml:space="preserve"> overnight</w:t>
      </w:r>
      <w:r w:rsidRPr="00091A9B">
        <w:rPr>
          <w:sz w:val="16"/>
        </w:rPr>
        <w:t xml:space="preserve"> </w:t>
      </w:r>
      <w:r w:rsidRPr="00091A9B">
        <w:rPr>
          <w:rStyle w:val="StyleUnderline"/>
          <w:highlight w:val="cyan"/>
        </w:rPr>
        <w:t>interest rate</w:t>
      </w:r>
      <w:r w:rsidRPr="00091A9B">
        <w:rPr>
          <w:rStyle w:val="StyleUnderline"/>
        </w:rPr>
        <w:t xml:space="preserve"> in the current </w:t>
      </w:r>
      <w:r w:rsidRPr="00091A9B">
        <w:rPr>
          <w:rStyle w:val="Emphasis"/>
        </w:rPr>
        <w:t>5.25%-5.50%</w:t>
      </w:r>
      <w:r w:rsidRPr="00091A9B">
        <w:rPr>
          <w:sz w:val="16"/>
        </w:rPr>
        <w:t xml:space="preserve"> </w:t>
      </w:r>
      <w:r w:rsidRPr="00091A9B">
        <w:rPr>
          <w:rStyle w:val="StyleUnderline"/>
        </w:rPr>
        <w:t>range</w:t>
      </w:r>
      <w:r w:rsidRPr="00091A9B">
        <w:rPr>
          <w:sz w:val="16"/>
        </w:rPr>
        <w:t xml:space="preserve"> since last July. It has hiked its policy rate by 525 basis points since 2022.</w:t>
      </w:r>
    </w:p>
    <w:p w14:paraId="7A4ADC50" w14:textId="77777777" w:rsidR="00091A9B" w:rsidRPr="00091A9B" w:rsidRDefault="00091A9B" w:rsidP="00091A9B">
      <w:pPr>
        <w:rPr>
          <w:sz w:val="16"/>
        </w:rPr>
      </w:pPr>
      <w:r w:rsidRPr="00091A9B">
        <w:rPr>
          <w:rStyle w:val="Emphasis"/>
        </w:rPr>
        <w:t>Subsiding inflation</w:t>
      </w:r>
      <w:r w:rsidRPr="00091A9B">
        <w:rPr>
          <w:sz w:val="16"/>
        </w:rPr>
        <w:t xml:space="preserve"> </w:t>
      </w:r>
      <w:r w:rsidRPr="00091A9B">
        <w:rPr>
          <w:rStyle w:val="StyleUnderline"/>
        </w:rPr>
        <w:t xml:space="preserve">and easing </w:t>
      </w:r>
      <w:r w:rsidRPr="00091A9B">
        <w:rPr>
          <w:rStyle w:val="Emphasis"/>
        </w:rPr>
        <w:t>labor market</w:t>
      </w:r>
      <w:r w:rsidRPr="00091A9B">
        <w:rPr>
          <w:sz w:val="16"/>
        </w:rPr>
        <w:t xml:space="preserve"> </w:t>
      </w:r>
      <w:r w:rsidRPr="00091A9B">
        <w:rPr>
          <w:rStyle w:val="StyleUnderline"/>
        </w:rPr>
        <w:t>conditions</w:t>
      </w:r>
      <w:r w:rsidRPr="00091A9B">
        <w:rPr>
          <w:sz w:val="16"/>
        </w:rPr>
        <w:t xml:space="preserve"> </w:t>
      </w:r>
      <w:r w:rsidRPr="00091A9B">
        <w:rPr>
          <w:rStyle w:val="StyleUnderline"/>
        </w:rPr>
        <w:t xml:space="preserve">have led </w:t>
      </w:r>
      <w:r w:rsidRPr="00091A9B">
        <w:rPr>
          <w:rStyle w:val="Emphasis"/>
          <w:highlight w:val="cyan"/>
        </w:rPr>
        <w:t>financial markets</w:t>
      </w:r>
      <w:r w:rsidRPr="00091A9B">
        <w:rPr>
          <w:sz w:val="16"/>
        </w:rPr>
        <w:t xml:space="preserve"> </w:t>
      </w:r>
      <w:r w:rsidRPr="00091A9B">
        <w:rPr>
          <w:rStyle w:val="StyleUnderline"/>
        </w:rPr>
        <w:t xml:space="preserve">to </w:t>
      </w:r>
      <w:r w:rsidRPr="00091A9B">
        <w:rPr>
          <w:rStyle w:val="StyleUnderline"/>
          <w:highlight w:val="cyan"/>
        </w:rPr>
        <w:t>anticipate</w:t>
      </w:r>
      <w:r w:rsidRPr="00091A9B">
        <w:rPr>
          <w:sz w:val="16"/>
          <w:highlight w:val="cyan"/>
        </w:rPr>
        <w:t xml:space="preserve"> </w:t>
      </w:r>
      <w:r w:rsidRPr="00091A9B">
        <w:rPr>
          <w:rStyle w:val="Emphasis"/>
          <w:highlight w:val="cyan"/>
        </w:rPr>
        <w:t>three rate cuts</w:t>
      </w:r>
      <w:r w:rsidRPr="00091A9B">
        <w:rPr>
          <w:sz w:val="16"/>
        </w:rPr>
        <w:t xml:space="preserve"> this year, </w:t>
      </w:r>
      <w:r w:rsidRPr="00091A9B">
        <w:rPr>
          <w:rStyle w:val="StyleUnderline"/>
          <w:highlight w:val="cyan"/>
        </w:rPr>
        <w:t xml:space="preserve">starting in </w:t>
      </w:r>
      <w:r w:rsidRPr="00091A9B">
        <w:rPr>
          <w:rStyle w:val="Emphasis"/>
          <w:highlight w:val="cyan"/>
        </w:rPr>
        <w:t>September</w:t>
      </w:r>
      <w:r w:rsidRPr="00091A9B">
        <w:rPr>
          <w:sz w:val="16"/>
        </w:rPr>
        <w:t>.</w:t>
      </w:r>
    </w:p>
    <w:p w14:paraId="24F2F39B" w14:textId="77777777" w:rsidR="00091A9B" w:rsidRPr="00091A9B" w:rsidRDefault="00091A9B" w:rsidP="00091A9B">
      <w:pPr>
        <w:rPr>
          <w:sz w:val="16"/>
        </w:rPr>
      </w:pPr>
      <w:r w:rsidRPr="00091A9B">
        <w:rPr>
          <w:rStyle w:val="Emphasis"/>
        </w:rPr>
        <w:t>Consumer spending</w:t>
      </w:r>
      <w:r w:rsidRPr="00091A9B">
        <w:rPr>
          <w:sz w:val="16"/>
        </w:rPr>
        <w:t xml:space="preserve">, </w:t>
      </w:r>
      <w:r w:rsidRPr="00091A9B">
        <w:rPr>
          <w:rStyle w:val="StyleUnderline"/>
        </w:rPr>
        <w:t xml:space="preserve">which accounts for more than two-thirds of </w:t>
      </w:r>
      <w:r w:rsidRPr="00091A9B">
        <w:rPr>
          <w:rStyle w:val="Emphasis"/>
        </w:rPr>
        <w:t>U.S. econ</w:t>
      </w:r>
      <w:r w:rsidRPr="00091A9B">
        <w:rPr>
          <w:rStyle w:val="StyleUnderline"/>
        </w:rPr>
        <w:t xml:space="preserve">omic </w:t>
      </w:r>
      <w:r w:rsidRPr="00091A9B">
        <w:rPr>
          <w:rStyle w:val="Emphasis"/>
        </w:rPr>
        <w:t>activity</w:t>
      </w:r>
      <w:r w:rsidRPr="00091A9B">
        <w:rPr>
          <w:sz w:val="16"/>
        </w:rPr>
        <w:t xml:space="preserve">, </w:t>
      </w:r>
      <w:r w:rsidRPr="00091A9B">
        <w:rPr>
          <w:rStyle w:val="StyleUnderline"/>
        </w:rPr>
        <w:t xml:space="preserve">increased 0.3% </w:t>
      </w:r>
      <w:r w:rsidRPr="00091A9B">
        <w:rPr>
          <w:rStyle w:val="Emphasis"/>
        </w:rPr>
        <w:t>last month</w:t>
      </w:r>
      <w:r w:rsidRPr="00091A9B">
        <w:rPr>
          <w:sz w:val="16"/>
        </w:rPr>
        <w:t xml:space="preserve"> </w:t>
      </w:r>
      <w:r w:rsidRPr="00091A9B">
        <w:rPr>
          <w:rStyle w:val="StyleUnderline"/>
        </w:rPr>
        <w:t xml:space="preserve">after an upwardly revised 0.4% gain </w:t>
      </w:r>
      <w:r w:rsidRPr="00091A9B">
        <w:rPr>
          <w:rStyle w:val="Emphasis"/>
        </w:rPr>
        <w:t>in May</w:t>
      </w:r>
      <w:r w:rsidRPr="00091A9B">
        <w:rPr>
          <w:sz w:val="16"/>
        </w:rPr>
        <w:t xml:space="preserve">, </w:t>
      </w:r>
      <w:r w:rsidRPr="00091A9B">
        <w:rPr>
          <w:rStyle w:val="StyleUnderline"/>
        </w:rPr>
        <w:t xml:space="preserve">the report </w:t>
      </w:r>
      <w:r w:rsidRPr="00091A9B">
        <w:rPr>
          <w:rStyle w:val="Emphasis"/>
        </w:rPr>
        <w:t>also showed</w:t>
      </w:r>
      <w:r w:rsidRPr="00091A9B">
        <w:rPr>
          <w:sz w:val="16"/>
        </w:rPr>
        <w:t xml:space="preserve">. </w:t>
      </w:r>
      <w:r w:rsidRPr="00091A9B">
        <w:rPr>
          <w:rStyle w:val="StyleUnderline"/>
        </w:rPr>
        <w:t xml:space="preserve">Spending in May was </w:t>
      </w:r>
      <w:r w:rsidRPr="00091A9B">
        <w:rPr>
          <w:rStyle w:val="Emphasis"/>
        </w:rPr>
        <w:t>previously reported</w:t>
      </w:r>
      <w:r w:rsidRPr="00091A9B">
        <w:rPr>
          <w:rStyle w:val="StyleUnderline"/>
        </w:rPr>
        <w:t xml:space="preserve"> to have risen </w:t>
      </w:r>
      <w:r w:rsidRPr="00091A9B">
        <w:rPr>
          <w:rStyle w:val="Emphasis"/>
        </w:rPr>
        <w:t>0.2%</w:t>
      </w:r>
      <w:r w:rsidRPr="00091A9B">
        <w:rPr>
          <w:sz w:val="16"/>
        </w:rPr>
        <w:t>. Data for April was also revised higher.</w:t>
      </w:r>
    </w:p>
    <w:p w14:paraId="1778559B" w14:textId="77777777" w:rsidR="00091A9B" w:rsidRPr="00091A9B" w:rsidRDefault="00091A9B" w:rsidP="00091A9B">
      <w:pPr>
        <w:rPr>
          <w:sz w:val="16"/>
        </w:rPr>
      </w:pPr>
      <w:r w:rsidRPr="00091A9B">
        <w:rPr>
          <w:sz w:val="16"/>
        </w:rPr>
        <w:t>Spending last month was driven by a 0.4% rise in services, reflecting increases in housing and utilities, financial services and insurance, healthcare and international travel.</w:t>
      </w:r>
    </w:p>
    <w:p w14:paraId="7E78DC0B" w14:textId="77777777" w:rsidR="00091A9B" w:rsidRPr="00091A9B" w:rsidRDefault="00091A9B" w:rsidP="00091A9B">
      <w:pPr>
        <w:rPr>
          <w:sz w:val="16"/>
        </w:rPr>
      </w:pPr>
      <w:r w:rsidRPr="00091A9B">
        <w:rPr>
          <w:sz w:val="16"/>
        </w:rPr>
        <w:t>Goods outlays ticked up 0.1% as a cyberattack at software systems provider CDK hit operations at several auto dealerships during the second half of June.</w:t>
      </w:r>
    </w:p>
    <w:p w14:paraId="7D9E8FCC" w14:textId="77777777" w:rsidR="00091A9B" w:rsidRPr="00091A9B" w:rsidRDefault="00091A9B" w:rsidP="00091A9B">
      <w:pPr>
        <w:rPr>
          <w:sz w:val="16"/>
        </w:rPr>
      </w:pPr>
      <w:r w:rsidRPr="00091A9B">
        <w:rPr>
          <w:rStyle w:val="StyleUnderline"/>
          <w:highlight w:val="cyan"/>
        </w:rPr>
        <w:t>Lower gasoline prices</w:t>
      </w:r>
      <w:r w:rsidRPr="00091A9B">
        <w:rPr>
          <w:rStyle w:val="StyleUnderline"/>
        </w:rPr>
        <w:t xml:space="preserve"> also weighed on receipts</w:t>
      </w:r>
      <w:r w:rsidRPr="00091A9B">
        <w:rPr>
          <w:sz w:val="16"/>
        </w:rPr>
        <w:t xml:space="preserve"> </w:t>
      </w:r>
      <w:r w:rsidRPr="00091A9B">
        <w:rPr>
          <w:rStyle w:val="Emphasis"/>
        </w:rPr>
        <w:t>at service stations</w:t>
      </w:r>
      <w:r w:rsidRPr="00091A9B">
        <w:rPr>
          <w:sz w:val="16"/>
        </w:rPr>
        <w:t>. But spending on nondurable goods like pharmaceutical and other medical products rose. When adjusted for inflation, consumer spending gained 0.2% after climbing 0.4% in May.</w:t>
      </w:r>
    </w:p>
    <w:p w14:paraId="46FF846A" w14:textId="77777777" w:rsidR="00091A9B" w:rsidRPr="00091A9B" w:rsidRDefault="00091A9B" w:rsidP="00091A9B">
      <w:pPr>
        <w:rPr>
          <w:sz w:val="16"/>
        </w:rPr>
      </w:pPr>
      <w:r w:rsidRPr="00091A9B">
        <w:rPr>
          <w:rStyle w:val="StyleUnderline"/>
        </w:rPr>
        <w:lastRenderedPageBreak/>
        <w:t xml:space="preserve">With </w:t>
      </w:r>
      <w:r w:rsidRPr="00091A9B">
        <w:rPr>
          <w:rStyle w:val="StyleUnderline"/>
          <w:highlight w:val="cyan"/>
        </w:rPr>
        <w:t>income growth</w:t>
      </w:r>
      <w:r w:rsidRPr="00091A9B">
        <w:rPr>
          <w:sz w:val="16"/>
          <w:highlight w:val="cyan"/>
        </w:rPr>
        <w:t xml:space="preserve"> </w:t>
      </w:r>
      <w:r w:rsidRPr="00091A9B">
        <w:rPr>
          <w:rStyle w:val="Emphasis"/>
          <w:highlight w:val="cyan"/>
        </w:rPr>
        <w:t>cooling</w:t>
      </w:r>
      <w:r w:rsidRPr="00091A9B">
        <w:rPr>
          <w:rStyle w:val="StyleUnderline"/>
        </w:rPr>
        <w:t xml:space="preserve"> in tandem with a </w:t>
      </w:r>
      <w:r w:rsidRPr="00091A9B">
        <w:rPr>
          <w:rStyle w:val="Emphasis"/>
        </w:rPr>
        <w:t>loosening</w:t>
      </w:r>
      <w:r w:rsidRPr="00091A9B">
        <w:rPr>
          <w:sz w:val="16"/>
        </w:rPr>
        <w:t xml:space="preserve"> </w:t>
      </w:r>
      <w:r w:rsidRPr="00091A9B">
        <w:rPr>
          <w:rStyle w:val="StyleUnderline"/>
        </w:rPr>
        <w:t>labor market</w:t>
      </w:r>
      <w:r w:rsidRPr="00091A9B">
        <w:rPr>
          <w:sz w:val="16"/>
        </w:rPr>
        <w:t xml:space="preserve">, </w:t>
      </w:r>
      <w:r w:rsidRPr="00091A9B">
        <w:rPr>
          <w:rStyle w:val="Emphasis"/>
        </w:rPr>
        <w:t>consumer</w:t>
      </w:r>
      <w:r w:rsidRPr="00091A9B">
        <w:rPr>
          <w:rStyle w:val="StyleUnderline"/>
        </w:rPr>
        <w:t xml:space="preserve"> spending is likely to</w:t>
      </w:r>
      <w:r w:rsidRPr="00091A9B">
        <w:rPr>
          <w:sz w:val="16"/>
        </w:rPr>
        <w:t xml:space="preserve"> </w:t>
      </w:r>
      <w:r w:rsidRPr="00091A9B">
        <w:rPr>
          <w:rStyle w:val="Emphasis"/>
        </w:rPr>
        <w:t>remain moderate</w:t>
      </w:r>
      <w:r w:rsidRPr="00091A9B">
        <w:rPr>
          <w:sz w:val="16"/>
        </w:rPr>
        <w:t xml:space="preserve">. Nonetheless, </w:t>
      </w:r>
      <w:r w:rsidRPr="00091A9B">
        <w:rPr>
          <w:rStyle w:val="StyleUnderline"/>
        </w:rPr>
        <w:t>the pace would probably be sufficient to</w:t>
      </w:r>
      <w:r w:rsidRPr="00091A9B">
        <w:rPr>
          <w:sz w:val="16"/>
        </w:rPr>
        <w:t xml:space="preserve"> </w:t>
      </w:r>
      <w:r w:rsidRPr="00091A9B">
        <w:rPr>
          <w:rStyle w:val="StyleUnderline"/>
        </w:rPr>
        <w:t xml:space="preserve">keep the </w:t>
      </w:r>
      <w:r w:rsidRPr="00091A9B">
        <w:rPr>
          <w:rStyle w:val="Emphasis"/>
        </w:rPr>
        <w:t>econ</w:t>
      </w:r>
      <w:r w:rsidRPr="00091A9B">
        <w:rPr>
          <w:rStyle w:val="StyleUnderline"/>
        </w:rPr>
        <w:t>omy</w:t>
      </w:r>
      <w:r w:rsidRPr="00091A9B">
        <w:rPr>
          <w:sz w:val="16"/>
        </w:rPr>
        <w:t xml:space="preserve"> </w:t>
      </w:r>
      <w:r w:rsidRPr="00091A9B">
        <w:rPr>
          <w:rStyle w:val="Emphasis"/>
        </w:rPr>
        <w:t>chugging along</w:t>
      </w:r>
      <w:r w:rsidRPr="00091A9B">
        <w:rPr>
          <w:sz w:val="16"/>
        </w:rPr>
        <w:t>.</w:t>
      </w:r>
    </w:p>
    <w:p w14:paraId="5387A15C" w14:textId="77777777" w:rsidR="00091A9B" w:rsidRPr="00091A9B" w:rsidRDefault="00091A9B" w:rsidP="00091A9B">
      <w:pPr>
        <w:rPr>
          <w:sz w:val="16"/>
        </w:rPr>
      </w:pPr>
      <w:r w:rsidRPr="00091A9B">
        <w:rPr>
          <w:rStyle w:val="StyleUnderline"/>
        </w:rPr>
        <w:t xml:space="preserve">Personal income rose 0.2% last month after advancing 0.4% </w:t>
      </w:r>
      <w:r w:rsidRPr="00091A9B">
        <w:rPr>
          <w:rStyle w:val="Emphasis"/>
        </w:rPr>
        <w:t>in May</w:t>
      </w:r>
      <w:r w:rsidRPr="00091A9B">
        <w:rPr>
          <w:sz w:val="16"/>
        </w:rPr>
        <w:t xml:space="preserve">. </w:t>
      </w:r>
      <w:r w:rsidRPr="00091A9B">
        <w:rPr>
          <w:rStyle w:val="StyleUnderline"/>
        </w:rPr>
        <w:t>In</w:t>
      </w:r>
      <w:r w:rsidRPr="00091A9B">
        <w:rPr>
          <w:sz w:val="16"/>
        </w:rPr>
        <w:t>come at the disposal of households after adjusting for inflation and taxes nudged up 0.1% after rebounding 0.3% in May, leaving consumers to tap into savings and also save less.</w:t>
      </w:r>
    </w:p>
    <w:p w14:paraId="154631DF" w14:textId="77777777" w:rsidR="00091A9B" w:rsidRPr="00091A9B" w:rsidRDefault="00091A9B" w:rsidP="00091A9B">
      <w:pPr>
        <w:rPr>
          <w:sz w:val="16"/>
        </w:rPr>
      </w:pPr>
      <w:r w:rsidRPr="00091A9B">
        <w:rPr>
          <w:sz w:val="16"/>
        </w:rPr>
        <w:t>Wages increased 0.3% after surging 0.6% in May. The previously reported steady rise in the saving rate over the prior months was revised away. The saving rate slipped to 3.4%, the lowest level since December 2022, from 3.5% in May.</w:t>
      </w:r>
    </w:p>
    <w:p w14:paraId="40F3FD9F" w14:textId="77777777" w:rsidR="00091A9B" w:rsidRPr="00091A9B" w:rsidRDefault="00091A9B" w:rsidP="00091A9B">
      <w:pPr>
        <w:rPr>
          <w:sz w:val="16"/>
        </w:rPr>
      </w:pPr>
      <w:r w:rsidRPr="00091A9B">
        <w:rPr>
          <w:sz w:val="16"/>
        </w:rPr>
        <w:t>Bank of America Securities economists estimated that excess savings accumulated during the COVID-19 pandemic at around $400 billion and projected they would last through year-end at the current pace of rundown.</w:t>
      </w:r>
    </w:p>
    <w:p w14:paraId="6B558CC8" w14:textId="77777777" w:rsidR="00091A9B" w:rsidRPr="00091A9B" w:rsidRDefault="00091A9B" w:rsidP="00091A9B">
      <w:pPr>
        <w:rPr>
          <w:sz w:val="16"/>
        </w:rPr>
      </w:pPr>
      <w:r w:rsidRPr="00091A9B">
        <w:rPr>
          <w:sz w:val="16"/>
        </w:rPr>
        <w:t xml:space="preserve">"Rising savings had suggested </w:t>
      </w:r>
      <w:r w:rsidRPr="00091A9B">
        <w:rPr>
          <w:rStyle w:val="StyleUnderline"/>
        </w:rPr>
        <w:t xml:space="preserve">consumers were </w:t>
      </w:r>
      <w:r w:rsidRPr="00091A9B">
        <w:rPr>
          <w:rStyle w:val="Emphasis"/>
        </w:rPr>
        <w:t>pulling back on spending</w:t>
      </w:r>
      <w:r w:rsidRPr="00091A9B">
        <w:rPr>
          <w:rStyle w:val="StyleUnderline"/>
        </w:rPr>
        <w:t xml:space="preserve"> and saving more for possibly </w:t>
      </w:r>
      <w:r w:rsidRPr="00091A9B">
        <w:rPr>
          <w:rStyle w:val="Emphasis"/>
        </w:rPr>
        <w:t>precautionary reasons</w:t>
      </w:r>
      <w:r w:rsidRPr="00091A9B">
        <w:rPr>
          <w:sz w:val="16"/>
        </w:rPr>
        <w:t>," said Veronica Clark, an economist at Citigroup.</w:t>
      </w:r>
    </w:p>
    <w:p w14:paraId="4C06D48F" w14:textId="77777777" w:rsidR="00091A9B" w:rsidRPr="00091A9B" w:rsidRDefault="00091A9B" w:rsidP="00091A9B">
      <w:pPr>
        <w:rPr>
          <w:sz w:val="16"/>
        </w:rPr>
      </w:pPr>
      <w:r w:rsidRPr="00091A9B">
        <w:rPr>
          <w:sz w:val="16"/>
        </w:rPr>
        <w:t xml:space="preserve">"But </w:t>
      </w:r>
      <w:r w:rsidRPr="00091A9B">
        <w:rPr>
          <w:rStyle w:val="StyleUnderline"/>
          <w:highlight w:val="cyan"/>
        </w:rPr>
        <w:t>spending</w:t>
      </w:r>
      <w:r w:rsidRPr="00091A9B">
        <w:rPr>
          <w:rStyle w:val="StyleUnderline"/>
        </w:rPr>
        <w:t xml:space="preserve"> overall still </w:t>
      </w:r>
      <w:r w:rsidRPr="00091A9B">
        <w:rPr>
          <w:rStyle w:val="Emphasis"/>
        </w:rPr>
        <w:t xml:space="preserve">seems to be </w:t>
      </w:r>
      <w:r w:rsidRPr="00091A9B">
        <w:rPr>
          <w:rStyle w:val="Emphasis"/>
          <w:highlight w:val="cyan"/>
        </w:rPr>
        <w:t>slowing</w:t>
      </w:r>
      <w:r w:rsidRPr="00091A9B">
        <w:rPr>
          <w:sz w:val="16"/>
        </w:rPr>
        <w:t xml:space="preserve"> </w:t>
      </w:r>
      <w:r w:rsidRPr="00091A9B">
        <w:rPr>
          <w:rStyle w:val="StyleUnderline"/>
        </w:rPr>
        <w:t xml:space="preserve">with softer than </w:t>
      </w:r>
      <w:r w:rsidRPr="00091A9B">
        <w:rPr>
          <w:rStyle w:val="Emphasis"/>
        </w:rPr>
        <w:t>expected income</w:t>
      </w:r>
      <w:r w:rsidRPr="00091A9B">
        <w:rPr>
          <w:sz w:val="16"/>
        </w:rPr>
        <w:t>. If anything, a very low savings rate would suggest risk of an even sharper pullback in spending as the labor market weakens."</w:t>
      </w:r>
    </w:p>
    <w:p w14:paraId="3D154E30" w14:textId="77777777" w:rsidR="00091A9B" w:rsidRPr="00091A9B" w:rsidRDefault="00091A9B" w:rsidP="00091A9B">
      <w:pPr>
        <w:pStyle w:val="Heading4"/>
        <w:rPr>
          <w:rFonts w:cs="Arial"/>
        </w:rPr>
      </w:pPr>
      <w:r w:rsidRPr="00091A9B">
        <w:rPr>
          <w:rFonts w:cs="Arial"/>
          <w:u w:val="single"/>
        </w:rPr>
        <w:t>FED SIGNALS</w:t>
      </w:r>
      <w:r w:rsidRPr="00091A9B">
        <w:rPr>
          <w:rFonts w:cs="Arial"/>
        </w:rPr>
        <w:t xml:space="preserve">. </w:t>
      </w:r>
    </w:p>
    <w:p w14:paraId="756551EA" w14:textId="77777777" w:rsidR="00091A9B" w:rsidRPr="00091A9B" w:rsidRDefault="00091A9B" w:rsidP="00091A9B">
      <w:r w:rsidRPr="00091A9B">
        <w:t xml:space="preserve">Aimee </w:t>
      </w:r>
      <w:r w:rsidRPr="00091A9B">
        <w:rPr>
          <w:rStyle w:val="Style13ptBold"/>
        </w:rPr>
        <w:t>Picchi 7/30</w:t>
      </w:r>
      <w:r w:rsidRPr="00091A9B">
        <w:t>, associate managing editor for CBS MoneyWatch, “The Federal Reserve will make an interest rate decision this week. Here's what to expect.,” CBS News, 7/30/2024, https://www.cbsnews.com/news/interest-rate-cut-decision-federal-reserve-july-september-meeting-2024/, JL</w:t>
      </w:r>
    </w:p>
    <w:p w14:paraId="4B046CFA" w14:textId="77777777" w:rsidR="00091A9B" w:rsidRPr="00091A9B" w:rsidRDefault="00091A9B" w:rsidP="00091A9B">
      <w:pPr>
        <w:rPr>
          <w:sz w:val="16"/>
        </w:rPr>
      </w:pPr>
      <w:r w:rsidRPr="00091A9B">
        <w:rPr>
          <w:rStyle w:val="StyleUnderline"/>
        </w:rPr>
        <w:t xml:space="preserve">This month marks the </w:t>
      </w:r>
      <w:r w:rsidRPr="00091A9B">
        <w:rPr>
          <w:rStyle w:val="Emphasis"/>
        </w:rPr>
        <w:t>one-year anniversary</w:t>
      </w:r>
      <w:r w:rsidRPr="00091A9B">
        <w:rPr>
          <w:sz w:val="16"/>
        </w:rPr>
        <w:t xml:space="preserve"> </w:t>
      </w:r>
      <w:r w:rsidRPr="00091A9B">
        <w:rPr>
          <w:rStyle w:val="StyleUnderline"/>
        </w:rPr>
        <w:t xml:space="preserve">of the </w:t>
      </w:r>
      <w:r w:rsidRPr="00091A9B">
        <w:rPr>
          <w:rStyle w:val="Emphasis"/>
        </w:rPr>
        <w:t>Fed</w:t>
      </w:r>
      <w:r w:rsidRPr="00091A9B">
        <w:rPr>
          <w:rStyle w:val="StyleUnderline"/>
        </w:rPr>
        <w:t xml:space="preserve">eral </w:t>
      </w:r>
      <w:r w:rsidRPr="00091A9B">
        <w:rPr>
          <w:rStyle w:val="Emphasis"/>
        </w:rPr>
        <w:t>Reserve's</w:t>
      </w:r>
      <w:r w:rsidRPr="00091A9B">
        <w:rPr>
          <w:sz w:val="16"/>
        </w:rPr>
        <w:t xml:space="preserve"> </w:t>
      </w:r>
      <w:r w:rsidRPr="00091A9B">
        <w:rPr>
          <w:rStyle w:val="StyleUnderline"/>
        </w:rPr>
        <w:t xml:space="preserve">most recent </w:t>
      </w:r>
      <w:r w:rsidRPr="00091A9B">
        <w:rPr>
          <w:rStyle w:val="Emphasis"/>
        </w:rPr>
        <w:t>interest rate hike</w:t>
      </w:r>
      <w:r w:rsidRPr="00091A9B">
        <w:rPr>
          <w:sz w:val="16"/>
        </w:rPr>
        <w:t xml:space="preserve">, </w:t>
      </w:r>
      <w:r w:rsidRPr="00091A9B">
        <w:rPr>
          <w:rStyle w:val="Emphasis"/>
        </w:rPr>
        <w:t>which pushed rates</w:t>
      </w:r>
      <w:r w:rsidRPr="00091A9B">
        <w:rPr>
          <w:rStyle w:val="StyleUnderline"/>
        </w:rPr>
        <w:t xml:space="preserve"> to</w:t>
      </w:r>
      <w:r w:rsidRPr="00091A9B">
        <w:rPr>
          <w:sz w:val="16"/>
        </w:rPr>
        <w:t xml:space="preserve"> </w:t>
      </w:r>
      <w:r w:rsidRPr="00091A9B">
        <w:rPr>
          <w:rStyle w:val="StyleUnderline"/>
        </w:rPr>
        <w:t>their highest point in 23 years</w:t>
      </w:r>
      <w:r w:rsidRPr="00091A9B">
        <w:rPr>
          <w:sz w:val="16"/>
        </w:rPr>
        <w:t xml:space="preserve">. Now, with </w:t>
      </w:r>
      <w:r w:rsidRPr="00091A9B">
        <w:rPr>
          <w:rStyle w:val="StyleUnderline"/>
          <w:highlight w:val="cyan"/>
        </w:rPr>
        <w:t xml:space="preserve">inflation </w:t>
      </w:r>
      <w:r w:rsidRPr="00091A9B">
        <w:rPr>
          <w:rStyle w:val="Emphasis"/>
          <w:highlight w:val="cyan"/>
        </w:rPr>
        <w:t>continu</w:t>
      </w:r>
      <w:r w:rsidRPr="00091A9B">
        <w:rPr>
          <w:rStyle w:val="Emphasis"/>
        </w:rPr>
        <w:t xml:space="preserve">ing </w:t>
      </w:r>
      <w:r w:rsidRPr="00091A9B">
        <w:rPr>
          <w:rStyle w:val="Emphasis"/>
          <w:highlight w:val="cyan"/>
        </w:rPr>
        <w:t>to cool</w:t>
      </w:r>
      <w:r w:rsidRPr="00091A9B">
        <w:rPr>
          <w:sz w:val="16"/>
        </w:rPr>
        <w:t>, economists are making predictions about when the central bank will begin cutting.</w:t>
      </w:r>
    </w:p>
    <w:p w14:paraId="03D58D1D" w14:textId="77777777" w:rsidR="00091A9B" w:rsidRPr="00091A9B" w:rsidRDefault="00091A9B" w:rsidP="00091A9B">
      <w:pPr>
        <w:rPr>
          <w:sz w:val="16"/>
        </w:rPr>
      </w:pPr>
      <w:r w:rsidRPr="00091A9B">
        <w:rPr>
          <w:sz w:val="16"/>
        </w:rPr>
        <w:t xml:space="preserve">The Fed is scheduled to meet on July 30-31, with Chair Jerome </w:t>
      </w:r>
      <w:r w:rsidRPr="00091A9B">
        <w:rPr>
          <w:rStyle w:val="Emphasis"/>
          <w:highlight w:val="cyan"/>
        </w:rPr>
        <w:t>Powell</w:t>
      </w:r>
      <w:r w:rsidRPr="00091A9B">
        <w:rPr>
          <w:sz w:val="16"/>
          <w:highlight w:val="cyan"/>
        </w:rPr>
        <w:t xml:space="preserve"> </w:t>
      </w:r>
      <w:r w:rsidRPr="00091A9B">
        <w:rPr>
          <w:rStyle w:val="StyleUnderline"/>
          <w:highlight w:val="cyan"/>
        </w:rPr>
        <w:t>set to discuss</w:t>
      </w:r>
      <w:r w:rsidRPr="00091A9B">
        <w:rPr>
          <w:rStyle w:val="StyleUnderline"/>
        </w:rPr>
        <w:t xml:space="preserve"> the </w:t>
      </w:r>
      <w:r w:rsidRPr="00091A9B">
        <w:rPr>
          <w:rStyle w:val="Emphasis"/>
        </w:rPr>
        <w:t xml:space="preserve">bank's </w:t>
      </w:r>
      <w:r w:rsidRPr="00091A9B">
        <w:rPr>
          <w:rStyle w:val="Emphasis"/>
          <w:highlight w:val="cyan"/>
        </w:rPr>
        <w:t>rate decision</w:t>
      </w:r>
      <w:r w:rsidRPr="00091A9B">
        <w:rPr>
          <w:sz w:val="16"/>
        </w:rPr>
        <w:t xml:space="preserve"> at 2:30 p.m. on Wednesday. After this week's session, the Fed will next discuss its benchmark federal funds rate at its September 17-18 meeting. </w:t>
      </w:r>
    </w:p>
    <w:p w14:paraId="3293404B" w14:textId="77777777" w:rsidR="00091A9B" w:rsidRPr="00091A9B" w:rsidRDefault="00091A9B" w:rsidP="00091A9B">
      <w:pPr>
        <w:rPr>
          <w:sz w:val="16"/>
        </w:rPr>
      </w:pPr>
      <w:r w:rsidRPr="00091A9B">
        <w:rPr>
          <w:sz w:val="16"/>
        </w:rPr>
        <w:t xml:space="preserve">Wednesday's announcement is likely to offer a mixed bag for consumers and businesses grappling with the highest borrowing costs in years, experts say. </w:t>
      </w:r>
    </w:p>
    <w:p w14:paraId="56163DE8" w14:textId="77777777" w:rsidR="00091A9B" w:rsidRPr="00091A9B" w:rsidRDefault="00091A9B" w:rsidP="00091A9B">
      <w:pPr>
        <w:rPr>
          <w:sz w:val="16"/>
        </w:rPr>
      </w:pPr>
      <w:r w:rsidRPr="00091A9B">
        <w:rPr>
          <w:sz w:val="16"/>
        </w:rPr>
        <w:t>First, economists say it's unlikely the Fed will announce a rate cut this week because Powell has signaled he wants to see more proof that inflation is closer to the bank's goal of a 2% annual rate before trimming. But Powell is also expected to offer a hint on when the bank will start cutting, with about 9 in 10 economists pegging the September meeting for the Fed's first rate reduction since 2020, according to financial data company FactSet.</w:t>
      </w:r>
    </w:p>
    <w:p w14:paraId="2E51E41E" w14:textId="77777777" w:rsidR="00091A9B" w:rsidRPr="00091A9B" w:rsidRDefault="00091A9B" w:rsidP="00091A9B">
      <w:pPr>
        <w:rPr>
          <w:sz w:val="16"/>
        </w:rPr>
      </w:pPr>
      <w:r w:rsidRPr="00091A9B">
        <w:rPr>
          <w:sz w:val="16"/>
        </w:rPr>
        <w:t xml:space="preserve">"The </w:t>
      </w:r>
      <w:r w:rsidRPr="00091A9B">
        <w:rPr>
          <w:rStyle w:val="StyleUnderline"/>
          <w:highlight w:val="cyan"/>
        </w:rPr>
        <w:t>case to cut is</w:t>
      </w:r>
      <w:r w:rsidRPr="00091A9B">
        <w:rPr>
          <w:rStyle w:val="StyleUnderline"/>
        </w:rPr>
        <w:t xml:space="preserve"> </w:t>
      </w:r>
      <w:r w:rsidRPr="00091A9B">
        <w:rPr>
          <w:rStyle w:val="Emphasis"/>
        </w:rPr>
        <w:t xml:space="preserve">already </w:t>
      </w:r>
      <w:r w:rsidRPr="00091A9B">
        <w:rPr>
          <w:rStyle w:val="Emphasis"/>
          <w:highlight w:val="cyan"/>
        </w:rPr>
        <w:t>strong</w:t>
      </w:r>
      <w:r w:rsidRPr="00091A9B">
        <w:rPr>
          <w:sz w:val="16"/>
        </w:rPr>
        <w:t xml:space="preserve">, </w:t>
      </w:r>
      <w:r w:rsidRPr="00091A9B">
        <w:rPr>
          <w:rStyle w:val="StyleUnderline"/>
        </w:rPr>
        <w:t xml:space="preserve">and the Fed will likely use the July meeting to </w:t>
      </w:r>
      <w:r w:rsidRPr="00091A9B">
        <w:rPr>
          <w:rStyle w:val="Emphasis"/>
        </w:rPr>
        <w:t>plant a seed</w:t>
      </w:r>
      <w:r w:rsidRPr="00091A9B">
        <w:rPr>
          <w:sz w:val="16"/>
        </w:rPr>
        <w:t xml:space="preserve"> </w:t>
      </w:r>
      <w:r w:rsidRPr="00091A9B">
        <w:rPr>
          <w:rStyle w:val="StyleUnderline"/>
        </w:rPr>
        <w:t xml:space="preserve">that a </w:t>
      </w:r>
      <w:r w:rsidRPr="00091A9B">
        <w:rPr>
          <w:rStyle w:val="Emphasis"/>
        </w:rPr>
        <w:t>cut in September is on the table</w:t>
      </w:r>
      <w:r w:rsidRPr="00091A9B">
        <w:rPr>
          <w:sz w:val="16"/>
        </w:rPr>
        <w:t xml:space="preserve">," </w:t>
      </w:r>
      <w:r w:rsidRPr="00091A9B">
        <w:rPr>
          <w:rStyle w:val="StyleUnderline"/>
          <w:highlight w:val="cyan"/>
        </w:rPr>
        <w:t>predicted</w:t>
      </w:r>
      <w:r w:rsidRPr="00091A9B">
        <w:rPr>
          <w:rStyle w:val="StyleUnderline"/>
        </w:rPr>
        <w:t xml:space="preserve"> Ryan Sweet</w:t>
      </w:r>
      <w:r w:rsidRPr="00091A9B">
        <w:rPr>
          <w:sz w:val="16"/>
        </w:rPr>
        <w:t xml:space="preserve">, </w:t>
      </w:r>
      <w:r w:rsidRPr="00091A9B">
        <w:rPr>
          <w:rStyle w:val="StyleUnderline"/>
        </w:rPr>
        <w:t xml:space="preserve">chief U.S. </w:t>
      </w:r>
      <w:r w:rsidRPr="00091A9B">
        <w:rPr>
          <w:rStyle w:val="StyleUnderline"/>
          <w:highlight w:val="cyan"/>
        </w:rPr>
        <w:t xml:space="preserve">economist at </w:t>
      </w:r>
      <w:r w:rsidRPr="00091A9B">
        <w:rPr>
          <w:rStyle w:val="Emphasis"/>
          <w:highlight w:val="cyan"/>
        </w:rPr>
        <w:t>Oxford Economics</w:t>
      </w:r>
      <w:r w:rsidRPr="00091A9B">
        <w:rPr>
          <w:sz w:val="16"/>
          <w:szCs w:val="16"/>
        </w:rPr>
        <w:t xml:space="preserve">, in </w:t>
      </w:r>
      <w:r w:rsidRPr="00091A9B">
        <w:rPr>
          <w:sz w:val="16"/>
        </w:rPr>
        <w:t xml:space="preserve">a Friday research report. </w:t>
      </w:r>
    </w:p>
    <w:p w14:paraId="16A92FE3" w14:textId="77777777" w:rsidR="00091A9B" w:rsidRPr="00091A9B" w:rsidRDefault="00091A9B" w:rsidP="00091A9B">
      <w:pPr>
        <w:rPr>
          <w:sz w:val="16"/>
        </w:rPr>
      </w:pPr>
      <w:r w:rsidRPr="00091A9B">
        <w:rPr>
          <w:sz w:val="16"/>
        </w:rPr>
        <w:t xml:space="preserve">The markets are still betting on more than a single rate cut in 2024, even though Fed officials earlier this year projected just one rate cut later in the year. But with inflation easing faster than projected in June, </w:t>
      </w:r>
      <w:r w:rsidRPr="00091A9B">
        <w:rPr>
          <w:rStyle w:val="StyleUnderline"/>
        </w:rPr>
        <w:t xml:space="preserve">futures markets have priced in </w:t>
      </w:r>
      <w:r w:rsidRPr="00091A9B">
        <w:rPr>
          <w:rStyle w:val="Emphasis"/>
          <w:highlight w:val="cyan"/>
        </w:rPr>
        <w:t>a 64% likelihood</w:t>
      </w:r>
      <w:r w:rsidRPr="00091A9B">
        <w:rPr>
          <w:sz w:val="16"/>
          <w:highlight w:val="cyan"/>
        </w:rPr>
        <w:t xml:space="preserve"> </w:t>
      </w:r>
      <w:r w:rsidRPr="00091A9B">
        <w:rPr>
          <w:rStyle w:val="StyleUnderline"/>
          <w:highlight w:val="cyan"/>
        </w:rPr>
        <w:t>that the Fed will cut rates</w:t>
      </w:r>
      <w:r w:rsidRPr="00091A9B">
        <w:rPr>
          <w:rStyle w:val="StyleUnderline"/>
        </w:rPr>
        <w:t xml:space="preserve"> </w:t>
      </w:r>
      <w:r w:rsidRPr="00091A9B">
        <w:rPr>
          <w:rStyle w:val="Emphasis"/>
        </w:rPr>
        <w:t>three times this year</w:t>
      </w:r>
      <w:r w:rsidRPr="00091A9B">
        <w:rPr>
          <w:sz w:val="16"/>
        </w:rPr>
        <w:t xml:space="preserve"> — in September, November and December, according to CME FedWatch.</w:t>
      </w:r>
    </w:p>
    <w:p w14:paraId="739EDAE6" w14:textId="77777777" w:rsidR="00091A9B" w:rsidRPr="00091A9B" w:rsidRDefault="00091A9B" w:rsidP="00091A9B">
      <w:pPr>
        <w:rPr>
          <w:sz w:val="16"/>
        </w:rPr>
      </w:pPr>
      <w:r w:rsidRPr="00091A9B">
        <w:rPr>
          <w:sz w:val="16"/>
        </w:rPr>
        <w:t>What is the Fed's current interest rate?</w:t>
      </w:r>
    </w:p>
    <w:p w14:paraId="304095AD" w14:textId="77777777" w:rsidR="00091A9B" w:rsidRPr="00091A9B" w:rsidRDefault="00091A9B" w:rsidP="00091A9B">
      <w:pPr>
        <w:rPr>
          <w:sz w:val="16"/>
        </w:rPr>
      </w:pPr>
      <w:r w:rsidRPr="00091A9B">
        <w:rPr>
          <w:rStyle w:val="StyleUnderline"/>
        </w:rPr>
        <w:lastRenderedPageBreak/>
        <w:t>The federal funds rate</w:t>
      </w:r>
      <w:r w:rsidRPr="00091A9B">
        <w:rPr>
          <w:sz w:val="16"/>
        </w:rPr>
        <w:t xml:space="preserve"> — what banks charge each other for short-term loans — </w:t>
      </w:r>
      <w:r w:rsidRPr="00091A9B">
        <w:rPr>
          <w:rStyle w:val="StyleUnderline"/>
        </w:rPr>
        <w:t>now sits in a range of</w:t>
      </w:r>
      <w:r w:rsidRPr="00091A9B">
        <w:rPr>
          <w:sz w:val="16"/>
        </w:rPr>
        <w:t xml:space="preserve"> </w:t>
      </w:r>
      <w:r w:rsidRPr="00091A9B">
        <w:rPr>
          <w:rStyle w:val="Emphasis"/>
        </w:rPr>
        <w:t>5.25% to 5.5%.</w:t>
      </w:r>
      <w:r w:rsidRPr="00091A9B">
        <w:rPr>
          <w:sz w:val="16"/>
        </w:rPr>
        <w:t xml:space="preserve"> Most economists polled by FactSet expect the Fed to leave that rate unchanged until its September meeting. </w:t>
      </w:r>
    </w:p>
    <w:p w14:paraId="38BAEBE2" w14:textId="77777777" w:rsidR="00091A9B" w:rsidRPr="00091A9B" w:rsidRDefault="00091A9B" w:rsidP="00091A9B">
      <w:pPr>
        <w:rPr>
          <w:sz w:val="16"/>
        </w:rPr>
      </w:pPr>
      <w:r w:rsidRPr="00091A9B">
        <w:rPr>
          <w:sz w:val="16"/>
        </w:rPr>
        <w:t xml:space="preserve">The Fed's last hike was in July 2023, when the benchmark rate was brought to its current level. Starting in early 2022, the central bank ratcheted up interest rates to combat the hottest inflation in 40 years, which hit a peak of 9.1% in June 2022. Since then, inflation has fallen to about 3% on an annual basis.  </w:t>
      </w:r>
    </w:p>
    <w:p w14:paraId="75F8155D" w14:textId="77777777" w:rsidR="00091A9B" w:rsidRPr="00091A9B" w:rsidRDefault="00091A9B" w:rsidP="00091A9B">
      <w:pPr>
        <w:rPr>
          <w:sz w:val="16"/>
        </w:rPr>
      </w:pPr>
      <w:r w:rsidRPr="00091A9B">
        <w:rPr>
          <w:sz w:val="16"/>
        </w:rPr>
        <w:t xml:space="preserve">How much could interest rates be cut in 2024? </w:t>
      </w:r>
    </w:p>
    <w:p w14:paraId="49588FF0" w14:textId="77777777" w:rsidR="00091A9B" w:rsidRPr="00091A9B" w:rsidRDefault="00091A9B" w:rsidP="00091A9B">
      <w:pPr>
        <w:rPr>
          <w:sz w:val="16"/>
        </w:rPr>
      </w:pPr>
      <w:r w:rsidRPr="00091A9B">
        <w:rPr>
          <w:sz w:val="16"/>
        </w:rPr>
        <w:t>That will depend on economic trends over the next weeks and months, with the Fed monitoring numerous data points, ranging from inflation to the monthly jobs report.</w:t>
      </w:r>
    </w:p>
    <w:p w14:paraId="6596CD77" w14:textId="77777777" w:rsidR="00091A9B" w:rsidRPr="00091A9B" w:rsidRDefault="00091A9B" w:rsidP="00091A9B">
      <w:pPr>
        <w:rPr>
          <w:sz w:val="16"/>
        </w:rPr>
      </w:pPr>
      <w:r w:rsidRPr="00091A9B">
        <w:rPr>
          <w:sz w:val="16"/>
        </w:rPr>
        <w:t>Economists are penciling in a Fed rate cut of 0.25 of a percentage point in September, which would trim the benchmark rate to a range of 5% to 5.25%.</w:t>
      </w:r>
    </w:p>
    <w:p w14:paraId="655541EB" w14:textId="77777777" w:rsidR="00091A9B" w:rsidRPr="00091A9B" w:rsidRDefault="00091A9B" w:rsidP="00091A9B">
      <w:pPr>
        <w:rPr>
          <w:sz w:val="16"/>
        </w:rPr>
      </w:pPr>
      <w:r w:rsidRPr="00091A9B">
        <w:rPr>
          <w:sz w:val="16"/>
        </w:rPr>
        <w:t>"</w:t>
      </w:r>
      <w:r w:rsidRPr="00091A9B">
        <w:rPr>
          <w:rStyle w:val="StyleUnderline"/>
        </w:rPr>
        <w:t>At the moment</w:t>
      </w:r>
      <w:r w:rsidRPr="00091A9B">
        <w:rPr>
          <w:sz w:val="16"/>
        </w:rPr>
        <w:t xml:space="preserve">, </w:t>
      </w:r>
      <w:r w:rsidRPr="00091A9B">
        <w:rPr>
          <w:rStyle w:val="StyleUnderline"/>
        </w:rPr>
        <w:t xml:space="preserve">a modest cut of </w:t>
      </w:r>
      <w:r w:rsidRPr="00091A9B">
        <w:rPr>
          <w:rStyle w:val="Emphasis"/>
          <w:highlight w:val="cyan"/>
        </w:rPr>
        <w:t>25</w:t>
      </w:r>
      <w:r w:rsidRPr="00091A9B">
        <w:rPr>
          <w:rStyle w:val="StyleUnderline"/>
          <w:highlight w:val="cyan"/>
        </w:rPr>
        <w:t xml:space="preserve"> basis points</w:t>
      </w:r>
      <w:r w:rsidRPr="00091A9B">
        <w:rPr>
          <w:rStyle w:val="StyleUnderline"/>
        </w:rPr>
        <w:t xml:space="preserve"> </w:t>
      </w:r>
      <w:r w:rsidRPr="00091A9B">
        <w:rPr>
          <w:rStyle w:val="Emphasis"/>
        </w:rPr>
        <w:t>in September</w:t>
      </w:r>
      <w:r w:rsidRPr="00091A9B">
        <w:rPr>
          <w:sz w:val="16"/>
        </w:rPr>
        <w:t xml:space="preserve"> </w:t>
      </w:r>
      <w:r w:rsidRPr="00091A9B">
        <w:rPr>
          <w:rStyle w:val="StyleUnderline"/>
          <w:highlight w:val="cyan"/>
        </w:rPr>
        <w:t>seems likely</w:t>
      </w:r>
      <w:r w:rsidRPr="00091A9B">
        <w:rPr>
          <w:sz w:val="16"/>
        </w:rPr>
        <w:t xml:space="preserve">. If that goes well, </w:t>
      </w:r>
      <w:r w:rsidRPr="00091A9B">
        <w:rPr>
          <w:rStyle w:val="StyleUnderline"/>
        </w:rPr>
        <w:t xml:space="preserve">we could even see two </w:t>
      </w:r>
      <w:r w:rsidRPr="00091A9B">
        <w:rPr>
          <w:rStyle w:val="Emphasis"/>
        </w:rPr>
        <w:t>additional 25 basis point</w:t>
      </w:r>
      <w:r w:rsidRPr="00091A9B">
        <w:rPr>
          <w:sz w:val="16"/>
        </w:rPr>
        <w:t xml:space="preserve"> cu</w:t>
      </w:r>
      <w:r w:rsidRPr="00091A9B">
        <w:rPr>
          <w:rStyle w:val="StyleUnderline"/>
        </w:rPr>
        <w:t xml:space="preserve">ts before 2024 comes </w:t>
      </w:r>
      <w:r w:rsidRPr="00091A9B">
        <w:rPr>
          <w:rStyle w:val="Emphasis"/>
        </w:rPr>
        <w:t>to an end</w:t>
      </w:r>
      <w:r w:rsidRPr="00091A9B">
        <w:rPr>
          <w:sz w:val="16"/>
        </w:rPr>
        <w:t>," said Jacob Channel, chief economist at LendingTree, in an email. "</w:t>
      </w:r>
      <w:r w:rsidRPr="00091A9B">
        <w:rPr>
          <w:rStyle w:val="StyleUnderline"/>
        </w:rPr>
        <w:t xml:space="preserve">Cuts are far </w:t>
      </w:r>
      <w:r w:rsidRPr="00091A9B">
        <w:rPr>
          <w:rStyle w:val="Emphasis"/>
        </w:rPr>
        <w:t>from guaranteed</w:t>
      </w:r>
      <w:r w:rsidRPr="00091A9B">
        <w:rPr>
          <w:sz w:val="16"/>
        </w:rPr>
        <w:t xml:space="preserve">, however. Remember, </w:t>
      </w:r>
      <w:r w:rsidRPr="00091A9B">
        <w:rPr>
          <w:rStyle w:val="StyleUnderline"/>
        </w:rPr>
        <w:t xml:space="preserve">the Fed is designed to </w:t>
      </w:r>
      <w:r w:rsidRPr="00091A9B">
        <w:rPr>
          <w:rStyle w:val="Emphasis"/>
        </w:rPr>
        <w:t>pivot quickly</w:t>
      </w:r>
      <w:r w:rsidRPr="00091A9B">
        <w:rPr>
          <w:sz w:val="16"/>
        </w:rPr>
        <w:t xml:space="preserve"> </w:t>
      </w:r>
      <w:r w:rsidRPr="00091A9B">
        <w:rPr>
          <w:rStyle w:val="StyleUnderline"/>
        </w:rPr>
        <w:t xml:space="preserve">should something </w:t>
      </w:r>
      <w:r w:rsidRPr="00091A9B">
        <w:rPr>
          <w:rStyle w:val="Emphasis"/>
        </w:rPr>
        <w:t>unexpected happen</w:t>
      </w:r>
      <w:r w:rsidRPr="00091A9B">
        <w:rPr>
          <w:sz w:val="16"/>
        </w:rPr>
        <w:t>."</w:t>
      </w:r>
    </w:p>
    <w:p w14:paraId="12CEBF99" w14:textId="77777777" w:rsidR="00091A9B" w:rsidRPr="00091A9B" w:rsidRDefault="00091A9B" w:rsidP="00091A9B">
      <w:pPr>
        <w:rPr>
          <w:sz w:val="16"/>
        </w:rPr>
      </w:pPr>
      <w:r w:rsidRPr="00091A9B">
        <w:rPr>
          <w:sz w:val="16"/>
        </w:rPr>
        <w:t xml:space="preserve">Slightly more than half economists are predicting the benchmark rate will be cut to a range of 4.5% to 4.75% by December, according to FactSet. </w:t>
      </w:r>
    </w:p>
    <w:p w14:paraId="2099014A" w14:textId="77777777" w:rsidR="00091A9B" w:rsidRPr="00091A9B" w:rsidRDefault="00091A9B" w:rsidP="00091A9B">
      <w:pPr>
        <w:rPr>
          <w:sz w:val="16"/>
        </w:rPr>
      </w:pPr>
      <w:r w:rsidRPr="00091A9B">
        <w:rPr>
          <w:sz w:val="16"/>
        </w:rPr>
        <w:t>What is the Fed's rate decision based on?</w:t>
      </w:r>
    </w:p>
    <w:p w14:paraId="28D329E8" w14:textId="77777777" w:rsidR="00091A9B" w:rsidRPr="00091A9B" w:rsidRDefault="00091A9B" w:rsidP="00091A9B">
      <w:pPr>
        <w:rPr>
          <w:sz w:val="16"/>
        </w:rPr>
      </w:pPr>
      <w:r w:rsidRPr="00091A9B">
        <w:rPr>
          <w:sz w:val="16"/>
        </w:rPr>
        <w:t xml:space="preserve">The Fed has a twofold policy goal, also called the dual mandate — to keep prices stable and to ensure maximum employment. </w:t>
      </w:r>
    </w:p>
    <w:p w14:paraId="47FB81B2" w14:textId="77777777" w:rsidR="00091A9B" w:rsidRPr="00091A9B" w:rsidRDefault="00091A9B" w:rsidP="00091A9B">
      <w:pPr>
        <w:rPr>
          <w:sz w:val="16"/>
        </w:rPr>
      </w:pPr>
      <w:r w:rsidRPr="00091A9B">
        <w:rPr>
          <w:rStyle w:val="StyleUnderline"/>
        </w:rPr>
        <w:t xml:space="preserve">Inflation </w:t>
      </w:r>
      <w:r w:rsidRPr="00091A9B">
        <w:rPr>
          <w:rStyle w:val="Emphasis"/>
        </w:rPr>
        <w:t>continues to cool</w:t>
      </w:r>
      <w:r w:rsidRPr="00091A9B">
        <w:rPr>
          <w:sz w:val="16"/>
        </w:rPr>
        <w:t xml:space="preserve">, </w:t>
      </w:r>
      <w:r w:rsidRPr="00091A9B">
        <w:rPr>
          <w:rStyle w:val="StyleUnderline"/>
        </w:rPr>
        <w:t xml:space="preserve">reflecting that </w:t>
      </w:r>
      <w:r w:rsidRPr="00091A9B">
        <w:rPr>
          <w:rStyle w:val="Emphasis"/>
        </w:rPr>
        <w:t xml:space="preserve">the </w:t>
      </w:r>
      <w:r w:rsidRPr="00091A9B">
        <w:rPr>
          <w:rStyle w:val="Emphasis"/>
          <w:highlight w:val="cyan"/>
        </w:rPr>
        <w:t>prices of goods</w:t>
      </w:r>
      <w:r w:rsidRPr="00091A9B">
        <w:rPr>
          <w:sz w:val="16"/>
          <w:highlight w:val="cyan"/>
        </w:rPr>
        <w:t xml:space="preserve"> </w:t>
      </w:r>
      <w:r w:rsidRPr="00091A9B">
        <w:rPr>
          <w:rStyle w:val="StyleUnderline"/>
          <w:highlight w:val="cyan"/>
        </w:rPr>
        <w:t xml:space="preserve">and </w:t>
      </w:r>
      <w:r w:rsidRPr="00091A9B">
        <w:rPr>
          <w:rStyle w:val="Emphasis"/>
          <w:highlight w:val="cyan"/>
        </w:rPr>
        <w:t>services</w:t>
      </w:r>
      <w:r w:rsidRPr="00091A9B">
        <w:rPr>
          <w:sz w:val="16"/>
        </w:rPr>
        <w:t xml:space="preserve"> </w:t>
      </w:r>
      <w:r w:rsidRPr="00091A9B">
        <w:rPr>
          <w:rStyle w:val="StyleUnderline"/>
        </w:rPr>
        <w:t xml:space="preserve">are </w:t>
      </w:r>
      <w:r w:rsidRPr="00091A9B">
        <w:rPr>
          <w:rStyle w:val="StyleUnderline"/>
          <w:highlight w:val="cyan"/>
        </w:rPr>
        <w:t>rising at</w:t>
      </w:r>
      <w:r w:rsidRPr="00091A9B">
        <w:rPr>
          <w:rStyle w:val="StyleUnderline"/>
        </w:rPr>
        <w:t xml:space="preserve"> a progressively </w:t>
      </w:r>
      <w:r w:rsidRPr="00091A9B">
        <w:rPr>
          <w:rStyle w:val="Emphasis"/>
          <w:highlight w:val="cyan"/>
        </w:rPr>
        <w:t>slower rate</w:t>
      </w:r>
      <w:r w:rsidRPr="00091A9B">
        <w:rPr>
          <w:sz w:val="16"/>
          <w:highlight w:val="cyan"/>
        </w:rPr>
        <w:t xml:space="preserve"> </w:t>
      </w:r>
      <w:r w:rsidRPr="00091A9B">
        <w:rPr>
          <w:rStyle w:val="StyleUnderline"/>
          <w:highlight w:val="cyan"/>
        </w:rPr>
        <w:t>since</w:t>
      </w:r>
      <w:r w:rsidRPr="00091A9B">
        <w:rPr>
          <w:rStyle w:val="StyleUnderline"/>
        </w:rPr>
        <w:t xml:space="preserve"> their </w:t>
      </w:r>
      <w:r w:rsidRPr="00091A9B">
        <w:rPr>
          <w:rStyle w:val="Emphasis"/>
          <w:highlight w:val="cyan"/>
        </w:rPr>
        <w:t>2022</w:t>
      </w:r>
      <w:r w:rsidRPr="00091A9B">
        <w:rPr>
          <w:rStyle w:val="Emphasis"/>
        </w:rPr>
        <w:t xml:space="preserve"> peak</w:t>
      </w:r>
      <w:r w:rsidRPr="00091A9B">
        <w:rPr>
          <w:sz w:val="16"/>
        </w:rPr>
        <w:t xml:space="preserve">. At </w:t>
      </w:r>
      <w:r w:rsidRPr="00091A9B">
        <w:rPr>
          <w:rStyle w:val="StyleUnderline"/>
        </w:rPr>
        <w:t>the same time</w:t>
      </w:r>
      <w:r w:rsidRPr="00091A9B">
        <w:rPr>
          <w:sz w:val="16"/>
        </w:rPr>
        <w:t xml:space="preserve">, </w:t>
      </w:r>
      <w:r w:rsidRPr="00091A9B">
        <w:rPr>
          <w:rStyle w:val="StyleUnderline"/>
        </w:rPr>
        <w:t>the Fed is closely watching</w:t>
      </w:r>
      <w:r w:rsidRPr="00091A9B">
        <w:rPr>
          <w:sz w:val="16"/>
        </w:rPr>
        <w:t xml:space="preserve"> </w:t>
      </w:r>
      <w:r w:rsidRPr="00091A9B">
        <w:rPr>
          <w:rStyle w:val="Emphasis"/>
        </w:rPr>
        <w:t>employment data</w:t>
      </w:r>
      <w:r w:rsidRPr="00091A9B">
        <w:rPr>
          <w:sz w:val="16"/>
        </w:rPr>
        <w:t xml:space="preserve">. </w:t>
      </w:r>
      <w:r w:rsidRPr="00091A9B">
        <w:rPr>
          <w:rStyle w:val="StyleUnderline"/>
        </w:rPr>
        <w:t xml:space="preserve">Because </w:t>
      </w:r>
      <w:r w:rsidRPr="00091A9B">
        <w:rPr>
          <w:rStyle w:val="Emphasis"/>
        </w:rPr>
        <w:t>rate hikes</w:t>
      </w:r>
      <w:r w:rsidRPr="00091A9B">
        <w:rPr>
          <w:rStyle w:val="StyleUnderline"/>
        </w:rPr>
        <w:t xml:space="preserve"> are </w:t>
      </w:r>
      <w:r w:rsidRPr="00091A9B">
        <w:rPr>
          <w:rStyle w:val="Emphasis"/>
        </w:rPr>
        <w:t>designed</w:t>
      </w:r>
      <w:r w:rsidRPr="00091A9B">
        <w:rPr>
          <w:sz w:val="16"/>
        </w:rPr>
        <w:t xml:space="preserve"> </w:t>
      </w:r>
      <w:r w:rsidRPr="00091A9B">
        <w:rPr>
          <w:rStyle w:val="StyleUnderline"/>
        </w:rPr>
        <w:t xml:space="preserve">to slow the </w:t>
      </w:r>
      <w:r w:rsidRPr="00091A9B">
        <w:rPr>
          <w:rStyle w:val="Emphasis"/>
        </w:rPr>
        <w:t>econ</w:t>
      </w:r>
      <w:r w:rsidRPr="00091A9B">
        <w:rPr>
          <w:rStyle w:val="StyleUnderline"/>
        </w:rPr>
        <w:t>omy</w:t>
      </w:r>
      <w:r w:rsidRPr="00091A9B">
        <w:rPr>
          <w:sz w:val="16"/>
        </w:rPr>
        <w:t xml:space="preserve"> </w:t>
      </w:r>
      <w:r w:rsidRPr="00091A9B">
        <w:rPr>
          <w:rStyle w:val="StyleUnderline"/>
        </w:rPr>
        <w:t xml:space="preserve">and </w:t>
      </w:r>
      <w:r w:rsidRPr="00091A9B">
        <w:rPr>
          <w:rStyle w:val="Emphasis"/>
        </w:rPr>
        <w:t>tame inflation</w:t>
      </w:r>
      <w:r w:rsidRPr="00091A9B">
        <w:rPr>
          <w:sz w:val="16"/>
        </w:rPr>
        <w:t xml:space="preserve">, they can also cast a pall over hiring. </w:t>
      </w:r>
    </w:p>
    <w:p w14:paraId="16AB7065" w14:textId="77777777" w:rsidR="00091A9B" w:rsidRPr="00091A9B" w:rsidRDefault="00091A9B" w:rsidP="00091A9B">
      <w:pPr>
        <w:rPr>
          <w:sz w:val="16"/>
        </w:rPr>
      </w:pPr>
      <w:r w:rsidRPr="00091A9B">
        <w:rPr>
          <w:sz w:val="16"/>
        </w:rPr>
        <w:t xml:space="preserve">And </w:t>
      </w:r>
      <w:r w:rsidRPr="00091A9B">
        <w:rPr>
          <w:rStyle w:val="StyleUnderline"/>
        </w:rPr>
        <w:t xml:space="preserve">there are signs the </w:t>
      </w:r>
      <w:r w:rsidRPr="00091A9B">
        <w:rPr>
          <w:rStyle w:val="Emphasis"/>
          <w:highlight w:val="cyan"/>
        </w:rPr>
        <w:t>labor market is cooling</w:t>
      </w:r>
      <w:r w:rsidRPr="00091A9B">
        <w:rPr>
          <w:sz w:val="16"/>
        </w:rPr>
        <w:t xml:space="preserve">, </w:t>
      </w:r>
      <w:r w:rsidRPr="00091A9B">
        <w:rPr>
          <w:rStyle w:val="StyleUnderline"/>
        </w:rPr>
        <w:t xml:space="preserve">as the Fed </w:t>
      </w:r>
      <w:r w:rsidRPr="00091A9B">
        <w:rPr>
          <w:rStyle w:val="Emphasis"/>
        </w:rPr>
        <w:t>has intended</w:t>
      </w:r>
      <w:r w:rsidRPr="00091A9B">
        <w:rPr>
          <w:sz w:val="16"/>
        </w:rPr>
        <w:t xml:space="preserve">. </w:t>
      </w:r>
      <w:r w:rsidRPr="00091A9B">
        <w:rPr>
          <w:rStyle w:val="StyleUnderline"/>
          <w:highlight w:val="cyan"/>
        </w:rPr>
        <w:t>Job growth has</w:t>
      </w:r>
      <w:r w:rsidRPr="00091A9B">
        <w:rPr>
          <w:rStyle w:val="StyleUnderline"/>
        </w:rPr>
        <w:t xml:space="preserve"> averaged </w:t>
      </w:r>
      <w:r w:rsidRPr="00091A9B">
        <w:rPr>
          <w:rStyle w:val="StyleUnderline"/>
          <w:highlight w:val="cyan"/>
        </w:rPr>
        <w:t>a solid</w:t>
      </w:r>
      <w:r w:rsidRPr="00091A9B">
        <w:rPr>
          <w:sz w:val="16"/>
        </w:rPr>
        <w:t xml:space="preserve">, but unspectacular, </w:t>
      </w:r>
      <w:r w:rsidRPr="00091A9B">
        <w:rPr>
          <w:rStyle w:val="Emphasis"/>
          <w:highlight w:val="cyan"/>
        </w:rPr>
        <w:t>177,000 a month</w:t>
      </w:r>
      <w:r w:rsidRPr="00091A9B">
        <w:rPr>
          <w:sz w:val="16"/>
        </w:rPr>
        <w:t xml:space="preserve"> for the past three months, down from a red-hot three-month average of 275,000 a year ago. </w:t>
      </w:r>
    </w:p>
    <w:p w14:paraId="4A03874A" w14:textId="77777777" w:rsidR="00091A9B" w:rsidRPr="00091A9B" w:rsidRDefault="00091A9B" w:rsidP="00091A9B">
      <w:pPr>
        <w:rPr>
          <w:sz w:val="16"/>
        </w:rPr>
      </w:pPr>
      <w:r w:rsidRPr="00091A9B">
        <w:rPr>
          <w:rStyle w:val="StyleUnderline"/>
        </w:rPr>
        <w:t xml:space="preserve">Powell and other Fed officials have underscored that they're </w:t>
      </w:r>
      <w:r w:rsidRPr="00091A9B">
        <w:rPr>
          <w:rStyle w:val="Emphasis"/>
        </w:rPr>
        <w:t>paying nearly as much attention</w:t>
      </w:r>
      <w:r w:rsidRPr="00091A9B">
        <w:rPr>
          <w:sz w:val="16"/>
        </w:rPr>
        <w:t xml:space="preserve"> </w:t>
      </w:r>
      <w:r w:rsidRPr="00091A9B">
        <w:rPr>
          <w:rStyle w:val="StyleUnderline"/>
        </w:rPr>
        <w:t xml:space="preserve">to the threat posed by a </w:t>
      </w:r>
      <w:r w:rsidRPr="00091A9B">
        <w:rPr>
          <w:rStyle w:val="Emphasis"/>
        </w:rPr>
        <w:t>hiring slowdown</w:t>
      </w:r>
      <w:r w:rsidRPr="00091A9B">
        <w:rPr>
          <w:sz w:val="16"/>
        </w:rPr>
        <w:t xml:space="preserve"> as they </w:t>
      </w:r>
      <w:r w:rsidRPr="00091A9B">
        <w:rPr>
          <w:rStyle w:val="StyleUnderline"/>
        </w:rPr>
        <w:t xml:space="preserve">are to </w:t>
      </w:r>
      <w:r w:rsidRPr="00091A9B">
        <w:rPr>
          <w:rStyle w:val="Emphasis"/>
        </w:rPr>
        <w:t>inflation pressures</w:t>
      </w:r>
      <w:r w:rsidRPr="00091A9B">
        <w:rPr>
          <w:sz w:val="16"/>
        </w:rPr>
        <w:t xml:space="preserve">. That shift in the </w:t>
      </w:r>
      <w:r w:rsidRPr="00091A9B">
        <w:rPr>
          <w:rStyle w:val="Emphasis"/>
          <w:highlight w:val="cyan"/>
        </w:rPr>
        <w:t>Fed's emphasis</w:t>
      </w:r>
      <w:r w:rsidRPr="00091A9B">
        <w:rPr>
          <w:rStyle w:val="StyleUnderline"/>
          <w:highlight w:val="cyan"/>
        </w:rPr>
        <w:t xml:space="preserve"> toward</w:t>
      </w:r>
      <w:r w:rsidRPr="00091A9B">
        <w:rPr>
          <w:rStyle w:val="StyleUnderline"/>
        </w:rPr>
        <w:t xml:space="preserve"> ensuring that the </w:t>
      </w:r>
      <w:r w:rsidRPr="00091A9B">
        <w:rPr>
          <w:rStyle w:val="Emphasis"/>
          <w:highlight w:val="cyan"/>
        </w:rPr>
        <w:t>job market</w:t>
      </w:r>
      <w:r w:rsidRPr="00091A9B">
        <w:rPr>
          <w:rStyle w:val="Emphasis"/>
        </w:rPr>
        <w:t xml:space="preserve"> doesn't weaken</w:t>
      </w:r>
      <w:r w:rsidRPr="00091A9B">
        <w:rPr>
          <w:sz w:val="16"/>
        </w:rPr>
        <w:t xml:space="preserve"> too much has </w:t>
      </w:r>
      <w:r w:rsidRPr="00091A9B">
        <w:rPr>
          <w:rStyle w:val="StyleUnderline"/>
        </w:rPr>
        <w:t xml:space="preserve">likely </w:t>
      </w:r>
      <w:r w:rsidRPr="00091A9B">
        <w:rPr>
          <w:rStyle w:val="StyleUnderline"/>
          <w:highlight w:val="cyan"/>
        </w:rPr>
        <w:t xml:space="preserve">boosted </w:t>
      </w:r>
      <w:r w:rsidRPr="00091A9B">
        <w:rPr>
          <w:rStyle w:val="Emphasis"/>
          <w:highlight w:val="cyan"/>
        </w:rPr>
        <w:t>market expectations</w:t>
      </w:r>
      <w:r w:rsidRPr="00091A9B">
        <w:rPr>
          <w:sz w:val="16"/>
        </w:rPr>
        <w:t xml:space="preserve"> </w:t>
      </w:r>
      <w:r w:rsidRPr="00091A9B">
        <w:rPr>
          <w:rStyle w:val="StyleUnderline"/>
        </w:rPr>
        <w:t xml:space="preserve">for a </w:t>
      </w:r>
      <w:r w:rsidRPr="00091A9B">
        <w:rPr>
          <w:rStyle w:val="Emphasis"/>
        </w:rPr>
        <w:t>rate cut</w:t>
      </w:r>
      <w:r w:rsidRPr="00091A9B">
        <w:rPr>
          <w:sz w:val="16"/>
        </w:rPr>
        <w:t>.</w:t>
      </w:r>
    </w:p>
    <w:p w14:paraId="046A0F5B" w14:textId="77777777" w:rsidR="00091A9B" w:rsidRPr="00091A9B" w:rsidRDefault="00091A9B" w:rsidP="00091A9B">
      <w:pPr>
        <w:pStyle w:val="Heading4"/>
        <w:rPr>
          <w:rFonts w:cs="Arial"/>
        </w:rPr>
      </w:pPr>
      <w:r w:rsidRPr="00091A9B">
        <w:rPr>
          <w:rFonts w:cs="Arial"/>
          <w:u w:val="single"/>
        </w:rPr>
        <w:t>MULTIPLE METRICS</w:t>
      </w:r>
      <w:r w:rsidRPr="00091A9B">
        <w:rPr>
          <w:rFonts w:cs="Arial"/>
        </w:rPr>
        <w:t xml:space="preserve">. Assumes </w:t>
      </w:r>
      <w:r w:rsidRPr="00091A9B">
        <w:rPr>
          <w:rFonts w:cs="Arial"/>
          <w:u w:val="single"/>
        </w:rPr>
        <w:t>both</w:t>
      </w:r>
      <w:r w:rsidRPr="00091A9B">
        <w:rPr>
          <w:rFonts w:cs="Arial"/>
        </w:rPr>
        <w:t xml:space="preserve"> the CPI and PCE. </w:t>
      </w:r>
    </w:p>
    <w:p w14:paraId="73DBD7FE" w14:textId="77777777" w:rsidR="00091A9B" w:rsidRPr="00091A9B" w:rsidRDefault="00091A9B" w:rsidP="00091A9B">
      <w:r w:rsidRPr="00091A9B">
        <w:t xml:space="preserve">Paul </w:t>
      </w:r>
      <w:r w:rsidRPr="00091A9B">
        <w:rPr>
          <w:rStyle w:val="Style13ptBold"/>
        </w:rPr>
        <w:t>Wiseman 6/28</w:t>
      </w:r>
      <w:r w:rsidRPr="00091A9B">
        <w:t>, Economic Writer, Associated Press, “Federal Reserve's preferred inflation gauge shows price pressures easing further,” AP News, 6/28/2024, https://apnews.com/article/inflation-prices-election-federal-reserve-rates-economy-b5e545b2591d8c249424624ff43d60ef, JL</w:t>
      </w:r>
    </w:p>
    <w:p w14:paraId="53FA257B" w14:textId="77777777" w:rsidR="00091A9B" w:rsidRPr="00091A9B" w:rsidRDefault="00091A9B" w:rsidP="00091A9B">
      <w:pPr>
        <w:rPr>
          <w:sz w:val="16"/>
        </w:rPr>
      </w:pPr>
      <w:r w:rsidRPr="00091A9B">
        <w:rPr>
          <w:sz w:val="16"/>
        </w:rPr>
        <w:t xml:space="preserve">WASHINGTON (AP) — </w:t>
      </w:r>
      <w:r w:rsidRPr="00091A9B">
        <w:rPr>
          <w:rStyle w:val="StyleUnderline"/>
        </w:rPr>
        <w:t xml:space="preserve">A </w:t>
      </w:r>
      <w:r w:rsidRPr="00091A9B">
        <w:rPr>
          <w:rStyle w:val="Emphasis"/>
          <w:highlight w:val="cyan"/>
        </w:rPr>
        <w:t>measure of prices</w:t>
      </w:r>
      <w:r w:rsidRPr="00091A9B">
        <w:rPr>
          <w:sz w:val="16"/>
        </w:rPr>
        <w:t xml:space="preserve"> </w:t>
      </w:r>
      <w:r w:rsidRPr="00091A9B">
        <w:rPr>
          <w:rStyle w:val="StyleUnderline"/>
        </w:rPr>
        <w:t xml:space="preserve">that is </w:t>
      </w:r>
      <w:r w:rsidRPr="00091A9B">
        <w:rPr>
          <w:rStyle w:val="StyleUnderline"/>
          <w:highlight w:val="cyan"/>
        </w:rPr>
        <w:t xml:space="preserve">closely </w:t>
      </w:r>
      <w:r w:rsidRPr="00091A9B">
        <w:rPr>
          <w:rStyle w:val="Emphasis"/>
          <w:highlight w:val="cyan"/>
        </w:rPr>
        <w:t>tracked</w:t>
      </w:r>
      <w:r w:rsidRPr="00091A9B">
        <w:rPr>
          <w:rStyle w:val="StyleUnderline"/>
          <w:highlight w:val="cyan"/>
        </w:rPr>
        <w:t xml:space="preserve"> by the </w:t>
      </w:r>
      <w:r w:rsidRPr="00091A9B">
        <w:rPr>
          <w:rStyle w:val="Emphasis"/>
          <w:highlight w:val="cyan"/>
        </w:rPr>
        <w:t>Fed</w:t>
      </w:r>
      <w:r w:rsidRPr="00091A9B">
        <w:rPr>
          <w:rStyle w:val="StyleUnderline"/>
        </w:rPr>
        <w:t xml:space="preserve">eral </w:t>
      </w:r>
      <w:r w:rsidRPr="00091A9B">
        <w:rPr>
          <w:rStyle w:val="Emphasis"/>
        </w:rPr>
        <w:t>Reserve</w:t>
      </w:r>
      <w:r w:rsidRPr="00091A9B">
        <w:rPr>
          <w:sz w:val="16"/>
        </w:rPr>
        <w:t xml:space="preserve"> </w:t>
      </w:r>
      <w:r w:rsidRPr="00091A9B">
        <w:rPr>
          <w:rStyle w:val="StyleUnderline"/>
          <w:highlight w:val="cyan"/>
        </w:rPr>
        <w:t xml:space="preserve">suggests that </w:t>
      </w:r>
      <w:r w:rsidRPr="00091A9B">
        <w:rPr>
          <w:rStyle w:val="Emphasis"/>
          <w:highlight w:val="cyan"/>
        </w:rPr>
        <w:t>inflation</w:t>
      </w:r>
      <w:r w:rsidRPr="00091A9B">
        <w:rPr>
          <w:rStyle w:val="Emphasis"/>
        </w:rPr>
        <w:t xml:space="preserve"> pressures</w:t>
      </w:r>
      <w:r w:rsidRPr="00091A9B">
        <w:rPr>
          <w:sz w:val="16"/>
        </w:rPr>
        <w:t xml:space="preserve"> </w:t>
      </w:r>
      <w:r w:rsidRPr="00091A9B">
        <w:rPr>
          <w:rStyle w:val="StyleUnderline"/>
        </w:rPr>
        <w:t xml:space="preserve">in the </w:t>
      </w:r>
      <w:r w:rsidRPr="00091A9B">
        <w:rPr>
          <w:rStyle w:val="Emphasis"/>
        </w:rPr>
        <w:t>U.S. econ</w:t>
      </w:r>
      <w:r w:rsidRPr="00091A9B">
        <w:rPr>
          <w:rStyle w:val="StyleUnderline"/>
        </w:rPr>
        <w:t>omy</w:t>
      </w:r>
      <w:r w:rsidRPr="00091A9B">
        <w:rPr>
          <w:sz w:val="16"/>
        </w:rPr>
        <w:t xml:space="preserve"> </w:t>
      </w:r>
      <w:r w:rsidRPr="00091A9B">
        <w:rPr>
          <w:rStyle w:val="StyleUnderline"/>
        </w:rPr>
        <w:t xml:space="preserve">are </w:t>
      </w:r>
      <w:r w:rsidRPr="00091A9B">
        <w:rPr>
          <w:rStyle w:val="Emphasis"/>
          <w:highlight w:val="cyan"/>
        </w:rPr>
        <w:t>continu</w:t>
      </w:r>
      <w:r w:rsidRPr="00091A9B">
        <w:rPr>
          <w:rStyle w:val="Emphasis"/>
        </w:rPr>
        <w:t xml:space="preserve">ing </w:t>
      </w:r>
      <w:r w:rsidRPr="00091A9B">
        <w:rPr>
          <w:rStyle w:val="Emphasis"/>
          <w:highlight w:val="cyan"/>
        </w:rPr>
        <w:t>to ease</w:t>
      </w:r>
      <w:r w:rsidRPr="00091A9B">
        <w:rPr>
          <w:sz w:val="16"/>
        </w:rPr>
        <w:t>.</w:t>
      </w:r>
    </w:p>
    <w:p w14:paraId="3E7CC36A" w14:textId="77777777" w:rsidR="00091A9B" w:rsidRPr="00091A9B" w:rsidRDefault="00091A9B" w:rsidP="00091A9B">
      <w:pPr>
        <w:rPr>
          <w:sz w:val="16"/>
        </w:rPr>
      </w:pPr>
      <w:r w:rsidRPr="00091A9B">
        <w:rPr>
          <w:sz w:val="16"/>
        </w:rPr>
        <w:lastRenderedPageBreak/>
        <w:t xml:space="preserve">Friday’s </w:t>
      </w:r>
      <w:r w:rsidRPr="00091A9B">
        <w:rPr>
          <w:rStyle w:val="Emphasis"/>
        </w:rPr>
        <w:t>Commerce Department</w:t>
      </w:r>
      <w:r w:rsidRPr="00091A9B">
        <w:rPr>
          <w:sz w:val="16"/>
        </w:rPr>
        <w:t xml:space="preserve"> report </w:t>
      </w:r>
      <w:r w:rsidRPr="00091A9B">
        <w:rPr>
          <w:rStyle w:val="StyleUnderline"/>
        </w:rPr>
        <w:t xml:space="preserve">showed that </w:t>
      </w:r>
      <w:r w:rsidRPr="00091A9B">
        <w:rPr>
          <w:rStyle w:val="Emphasis"/>
          <w:highlight w:val="cyan"/>
        </w:rPr>
        <w:t>consumer prices</w:t>
      </w:r>
      <w:r w:rsidRPr="00091A9B">
        <w:rPr>
          <w:rStyle w:val="StyleUnderline"/>
          <w:highlight w:val="cyan"/>
        </w:rPr>
        <w:t xml:space="preserve"> were flat</w:t>
      </w:r>
      <w:r w:rsidRPr="00091A9B">
        <w:rPr>
          <w:rStyle w:val="StyleUnderline"/>
        </w:rPr>
        <w:t xml:space="preserve"> from </w:t>
      </w:r>
      <w:r w:rsidRPr="00091A9B">
        <w:rPr>
          <w:rStyle w:val="Emphasis"/>
        </w:rPr>
        <w:t>April to May</w:t>
      </w:r>
      <w:r w:rsidRPr="00091A9B">
        <w:rPr>
          <w:sz w:val="16"/>
        </w:rPr>
        <w:t>, the mildest such performance in more than four years. Measured from a year earlier, prices rose 2.6% last month, slightly less than in April.</w:t>
      </w:r>
    </w:p>
    <w:p w14:paraId="53618A48" w14:textId="77777777" w:rsidR="00091A9B" w:rsidRPr="00091A9B" w:rsidRDefault="00091A9B" w:rsidP="00091A9B">
      <w:pPr>
        <w:rPr>
          <w:sz w:val="16"/>
        </w:rPr>
      </w:pPr>
      <w:r w:rsidRPr="00091A9B">
        <w:rPr>
          <w:rStyle w:val="StyleUnderline"/>
        </w:rPr>
        <w:t>Excluding volatile food</w:t>
      </w:r>
      <w:r w:rsidRPr="00091A9B">
        <w:rPr>
          <w:sz w:val="16"/>
        </w:rPr>
        <w:t xml:space="preserve"> </w:t>
      </w:r>
      <w:r w:rsidRPr="00091A9B">
        <w:rPr>
          <w:rStyle w:val="Emphasis"/>
        </w:rPr>
        <w:t>and energy prices</w:t>
      </w:r>
      <w:r w:rsidRPr="00091A9B">
        <w:rPr>
          <w:sz w:val="16"/>
        </w:rPr>
        <w:t xml:space="preserve">, so-called </w:t>
      </w:r>
      <w:r w:rsidRPr="00091A9B">
        <w:rPr>
          <w:rStyle w:val="Emphasis"/>
        </w:rPr>
        <w:t>core inflation</w:t>
      </w:r>
      <w:r w:rsidRPr="00091A9B">
        <w:rPr>
          <w:sz w:val="16"/>
        </w:rPr>
        <w:t xml:space="preserve"> </w:t>
      </w:r>
      <w:r w:rsidRPr="00091A9B">
        <w:rPr>
          <w:rStyle w:val="StyleUnderline"/>
        </w:rPr>
        <w:t>rose 0.1% from</w:t>
      </w:r>
      <w:r w:rsidRPr="00091A9B">
        <w:rPr>
          <w:sz w:val="16"/>
        </w:rPr>
        <w:t xml:space="preserve"> April to May, the smallest increase since the spring of 2020, when the pandemic erupted and shut down the economy. And compared with a year earlier, core prices were up 2.6% in May, the lowest increase in more than three years.</w:t>
      </w:r>
    </w:p>
    <w:p w14:paraId="6002BEA7" w14:textId="77777777" w:rsidR="00091A9B" w:rsidRPr="00091A9B" w:rsidRDefault="00091A9B" w:rsidP="00091A9B">
      <w:pPr>
        <w:rPr>
          <w:sz w:val="16"/>
        </w:rPr>
      </w:pPr>
      <w:r w:rsidRPr="00091A9B">
        <w:rPr>
          <w:sz w:val="16"/>
        </w:rPr>
        <w:t>Prices for physical goods actually fell 0.4% from April to May. Gasoline prices, for example, dropped 3.4%, furniture prices 1% and the prices of recreational goods and vehicles 1.6%. On the other hand, prices for services, which include items like restaurant meals and airline fares, ticked up 0.2%.</w:t>
      </w:r>
    </w:p>
    <w:p w14:paraId="6458E5FB" w14:textId="77777777" w:rsidR="00091A9B" w:rsidRPr="00091A9B" w:rsidRDefault="00091A9B" w:rsidP="00091A9B">
      <w:pPr>
        <w:rPr>
          <w:sz w:val="16"/>
        </w:rPr>
      </w:pPr>
      <w:r w:rsidRPr="00091A9B">
        <w:rPr>
          <w:sz w:val="16"/>
        </w:rPr>
        <w:t>The latest figures will likely be welcomed by the Fed’s policymakers, who have said they need to feel confident that inflation is slowing sustainably toward their 2% target before they’d start cutting interest rates. Rate cuts by the Fed, which most economists think could start in September, would lead eventually to lower borrowing rates for consumers and businesses.</w:t>
      </w:r>
    </w:p>
    <w:p w14:paraId="417BBBCE" w14:textId="77777777" w:rsidR="00091A9B" w:rsidRPr="00091A9B" w:rsidRDefault="00091A9B" w:rsidP="00091A9B">
      <w:pPr>
        <w:rPr>
          <w:sz w:val="16"/>
        </w:rPr>
      </w:pPr>
      <w:r w:rsidRPr="00091A9B">
        <w:rPr>
          <w:sz w:val="16"/>
        </w:rPr>
        <w:t xml:space="preserve">“If the trend we saw this month continues consistently for another two months, </w:t>
      </w:r>
      <w:r w:rsidRPr="00091A9B">
        <w:rPr>
          <w:rStyle w:val="StyleUnderline"/>
        </w:rPr>
        <w:t xml:space="preserve">the Fed may </w:t>
      </w:r>
      <w:r w:rsidRPr="00091A9B">
        <w:rPr>
          <w:rStyle w:val="Emphasis"/>
        </w:rPr>
        <w:t>finally have the confidence</w:t>
      </w:r>
      <w:r w:rsidRPr="00091A9B">
        <w:rPr>
          <w:rStyle w:val="StyleUnderline"/>
        </w:rPr>
        <w:t xml:space="preserve"> necessary for a </w:t>
      </w:r>
      <w:r w:rsidRPr="00091A9B">
        <w:rPr>
          <w:rStyle w:val="Emphasis"/>
        </w:rPr>
        <w:t>rate cut in September</w:t>
      </w:r>
      <w:r w:rsidRPr="00091A9B">
        <w:rPr>
          <w:sz w:val="16"/>
        </w:rPr>
        <w:t>,” Olu Sonola, head of U.S. economic research at Fitch Ratings, wrote in a research note.</w:t>
      </w:r>
    </w:p>
    <w:p w14:paraId="42E09DB6" w14:textId="77777777" w:rsidR="00091A9B" w:rsidRPr="00091A9B" w:rsidRDefault="00091A9B" w:rsidP="00091A9B">
      <w:pPr>
        <w:rPr>
          <w:sz w:val="16"/>
        </w:rPr>
      </w:pPr>
      <w:r w:rsidRPr="00091A9B">
        <w:rPr>
          <w:sz w:val="16"/>
        </w:rPr>
        <w:t>The Fed raised its benchmark rate 11 times in 2022 and 2023 in its drive to curb the worst streak of inflation in four decades. Inflation did cool substantially from its peak in 2022. Still, average prices remain far above where they were before the pandemic, a source of frustration for many Americans and a potential threat to President Joe Biden’s re-election bid.</w:t>
      </w:r>
    </w:p>
    <w:p w14:paraId="3E0F1AB8" w14:textId="77777777" w:rsidR="00091A9B" w:rsidRPr="00091A9B" w:rsidRDefault="00091A9B" w:rsidP="00091A9B">
      <w:pPr>
        <w:rPr>
          <w:sz w:val="16"/>
        </w:rPr>
      </w:pPr>
      <w:r w:rsidRPr="00091A9B">
        <w:rPr>
          <w:sz w:val="16"/>
        </w:rPr>
        <w:t>During Thursday night’s presidential debate, Donald Trump attacked Biden’s record on inflation. The presumptive Republican nominee asserted that Biden inherited low rates of inflation when he entered office in January 2021 but that prices “blew up under his leadership.”</w:t>
      </w:r>
    </w:p>
    <w:p w14:paraId="6480E93F" w14:textId="77777777" w:rsidR="00091A9B" w:rsidRPr="00091A9B" w:rsidRDefault="00091A9B" w:rsidP="00091A9B">
      <w:pPr>
        <w:rPr>
          <w:sz w:val="16"/>
        </w:rPr>
      </w:pPr>
      <w:r w:rsidRPr="00091A9B">
        <w:rPr>
          <w:sz w:val="16"/>
        </w:rPr>
        <w:t>While inflation was in fact ultra-low at the start of the Biden presidency, that was largely because the nation was still recovering from the brutal Covid recession, which flattened the economy. Once the economy began surging back to life with unexpected speed, causing severe shortages of goods and labor, inflation soared.</w:t>
      </w:r>
    </w:p>
    <w:p w14:paraId="4080FF03" w14:textId="77777777" w:rsidR="00091A9B" w:rsidRPr="00091A9B" w:rsidRDefault="00091A9B" w:rsidP="00091A9B">
      <w:pPr>
        <w:rPr>
          <w:sz w:val="16"/>
        </w:rPr>
      </w:pPr>
      <w:r w:rsidRPr="00091A9B">
        <w:rPr>
          <w:rStyle w:val="StyleUnderline"/>
        </w:rPr>
        <w:t xml:space="preserve">Friday’s </w:t>
      </w:r>
      <w:r w:rsidRPr="00091A9B">
        <w:rPr>
          <w:rStyle w:val="StyleUnderline"/>
          <w:highlight w:val="cyan"/>
        </w:rPr>
        <w:t>price figures added</w:t>
      </w:r>
      <w:r w:rsidRPr="00091A9B">
        <w:rPr>
          <w:rStyle w:val="StyleUnderline"/>
        </w:rPr>
        <w:t xml:space="preserve"> to </w:t>
      </w:r>
      <w:r w:rsidRPr="00091A9B">
        <w:rPr>
          <w:rStyle w:val="StyleUnderline"/>
          <w:highlight w:val="cyan"/>
        </w:rPr>
        <w:t>signs</w:t>
      </w:r>
      <w:r w:rsidRPr="00091A9B">
        <w:rPr>
          <w:rStyle w:val="StyleUnderline"/>
        </w:rPr>
        <w:t xml:space="preserve"> that </w:t>
      </w:r>
      <w:r w:rsidRPr="00091A9B">
        <w:rPr>
          <w:rStyle w:val="Emphasis"/>
        </w:rPr>
        <w:t>inflation pressures</w:t>
      </w:r>
      <w:r w:rsidRPr="00091A9B">
        <w:rPr>
          <w:sz w:val="16"/>
        </w:rPr>
        <w:t xml:space="preserve"> </w:t>
      </w:r>
      <w:r w:rsidRPr="00091A9B">
        <w:rPr>
          <w:rStyle w:val="StyleUnderline"/>
        </w:rPr>
        <w:t xml:space="preserve">are </w:t>
      </w:r>
      <w:r w:rsidRPr="00091A9B">
        <w:rPr>
          <w:rStyle w:val="Emphasis"/>
        </w:rPr>
        <w:t>continuing to ease</w:t>
      </w:r>
      <w:r w:rsidRPr="00091A9B">
        <w:rPr>
          <w:sz w:val="16"/>
        </w:rPr>
        <w:t>, though more slowly than they did last year.</w:t>
      </w:r>
    </w:p>
    <w:p w14:paraId="2FC3E9DC" w14:textId="77777777" w:rsidR="00091A9B" w:rsidRPr="00091A9B" w:rsidRDefault="00091A9B" w:rsidP="00091A9B">
      <w:pPr>
        <w:rPr>
          <w:sz w:val="16"/>
        </w:rPr>
      </w:pPr>
      <w:r w:rsidRPr="00091A9B">
        <w:rPr>
          <w:rStyle w:val="StyleUnderline"/>
        </w:rPr>
        <w:t xml:space="preserve">The Fed tends to favor the </w:t>
      </w:r>
      <w:r w:rsidRPr="00091A9B">
        <w:rPr>
          <w:rStyle w:val="Emphasis"/>
        </w:rPr>
        <w:t>inflation gauge</w:t>
      </w:r>
      <w:r w:rsidRPr="00091A9B">
        <w:rPr>
          <w:sz w:val="16"/>
        </w:rPr>
        <w:t xml:space="preserve"> </w:t>
      </w:r>
      <w:r w:rsidRPr="00091A9B">
        <w:rPr>
          <w:rStyle w:val="StyleUnderline"/>
        </w:rPr>
        <w:t>that the government issued</w:t>
      </w:r>
      <w:r w:rsidRPr="00091A9B">
        <w:rPr>
          <w:sz w:val="16"/>
        </w:rPr>
        <w:t xml:space="preserve"> Friday — the personal consumption expenditures price index — over the better-known consumer price index. </w:t>
      </w:r>
      <w:r w:rsidRPr="00091A9B">
        <w:rPr>
          <w:rStyle w:val="StyleUnderline"/>
          <w:highlight w:val="cyan"/>
        </w:rPr>
        <w:t xml:space="preserve">The </w:t>
      </w:r>
      <w:r w:rsidRPr="00091A9B">
        <w:rPr>
          <w:rStyle w:val="Emphasis"/>
          <w:highlight w:val="cyan"/>
        </w:rPr>
        <w:t>PCE index</w:t>
      </w:r>
      <w:r w:rsidRPr="00091A9B">
        <w:rPr>
          <w:sz w:val="16"/>
        </w:rPr>
        <w:t xml:space="preserve"> </w:t>
      </w:r>
      <w:r w:rsidRPr="00091A9B">
        <w:rPr>
          <w:rStyle w:val="StyleUnderline"/>
        </w:rPr>
        <w:t xml:space="preserve">tries to </w:t>
      </w:r>
      <w:r w:rsidRPr="00091A9B">
        <w:rPr>
          <w:rStyle w:val="StyleUnderline"/>
          <w:highlight w:val="cyan"/>
        </w:rPr>
        <w:t>account for changes in</w:t>
      </w:r>
      <w:r w:rsidRPr="00091A9B">
        <w:rPr>
          <w:rStyle w:val="StyleUnderline"/>
        </w:rPr>
        <w:t xml:space="preserve"> how </w:t>
      </w:r>
      <w:r w:rsidRPr="00091A9B">
        <w:rPr>
          <w:rStyle w:val="Emphasis"/>
        </w:rPr>
        <w:t>people shop</w:t>
      </w:r>
      <w:r w:rsidRPr="00091A9B">
        <w:rPr>
          <w:sz w:val="16"/>
        </w:rPr>
        <w:t xml:space="preserve"> when inflation jumps. It </w:t>
      </w:r>
      <w:r w:rsidRPr="00091A9B">
        <w:rPr>
          <w:rStyle w:val="StyleUnderline"/>
        </w:rPr>
        <w:t>can capture</w:t>
      </w:r>
      <w:r w:rsidRPr="00091A9B">
        <w:rPr>
          <w:sz w:val="16"/>
        </w:rPr>
        <w:t xml:space="preserve">, for example, when </w:t>
      </w:r>
      <w:r w:rsidRPr="00091A9B">
        <w:rPr>
          <w:rStyle w:val="StyleUnderline"/>
          <w:highlight w:val="cyan"/>
        </w:rPr>
        <w:t>consumers</w:t>
      </w:r>
      <w:r w:rsidRPr="00091A9B">
        <w:rPr>
          <w:rStyle w:val="StyleUnderline"/>
        </w:rPr>
        <w:t xml:space="preserve"> switch from </w:t>
      </w:r>
      <w:r w:rsidRPr="00091A9B">
        <w:rPr>
          <w:rStyle w:val="Emphasis"/>
        </w:rPr>
        <w:t>pricey national brands</w:t>
      </w:r>
      <w:r w:rsidRPr="00091A9B">
        <w:rPr>
          <w:sz w:val="16"/>
        </w:rPr>
        <w:t xml:space="preserve"> </w:t>
      </w:r>
      <w:r w:rsidRPr="00091A9B">
        <w:rPr>
          <w:rStyle w:val="StyleUnderline"/>
        </w:rPr>
        <w:t xml:space="preserve">to </w:t>
      </w:r>
      <w:r w:rsidRPr="00091A9B">
        <w:rPr>
          <w:rStyle w:val="Emphasis"/>
        </w:rPr>
        <w:t>cheaper store brands</w:t>
      </w:r>
      <w:r w:rsidRPr="00091A9B">
        <w:rPr>
          <w:sz w:val="16"/>
        </w:rPr>
        <w:t>.</w:t>
      </w:r>
    </w:p>
    <w:p w14:paraId="09EF799D" w14:textId="77777777" w:rsidR="00091A9B" w:rsidRPr="00091A9B" w:rsidRDefault="00091A9B" w:rsidP="00091A9B">
      <w:pPr>
        <w:rPr>
          <w:sz w:val="16"/>
        </w:rPr>
      </w:pPr>
      <w:r w:rsidRPr="00091A9B">
        <w:rPr>
          <w:rStyle w:val="StyleUnderline"/>
        </w:rPr>
        <w:t xml:space="preserve">Like the </w:t>
      </w:r>
      <w:r w:rsidRPr="00091A9B">
        <w:rPr>
          <w:rStyle w:val="Emphasis"/>
        </w:rPr>
        <w:t>PCE index</w:t>
      </w:r>
      <w:r w:rsidRPr="00091A9B">
        <w:rPr>
          <w:sz w:val="16"/>
        </w:rPr>
        <w:t xml:space="preserve">, </w:t>
      </w:r>
      <w:r w:rsidRPr="00091A9B">
        <w:rPr>
          <w:rStyle w:val="StyleUnderline"/>
          <w:highlight w:val="cyan"/>
        </w:rPr>
        <w:t xml:space="preserve">the latest </w:t>
      </w:r>
      <w:r w:rsidRPr="00091A9B">
        <w:rPr>
          <w:rStyle w:val="Emphasis"/>
          <w:highlight w:val="cyan"/>
        </w:rPr>
        <w:t>c</w:t>
      </w:r>
      <w:r w:rsidRPr="00091A9B">
        <w:rPr>
          <w:sz w:val="16"/>
        </w:rPr>
        <w:t xml:space="preserve">onsumer </w:t>
      </w:r>
      <w:r w:rsidRPr="00091A9B">
        <w:rPr>
          <w:rStyle w:val="Emphasis"/>
          <w:highlight w:val="cyan"/>
        </w:rPr>
        <w:t>p</w:t>
      </w:r>
      <w:r w:rsidRPr="00091A9B">
        <w:rPr>
          <w:sz w:val="16"/>
        </w:rPr>
        <w:t xml:space="preserve">rice </w:t>
      </w:r>
      <w:r w:rsidRPr="00091A9B">
        <w:rPr>
          <w:rStyle w:val="Emphasis"/>
          <w:highlight w:val="cyan"/>
        </w:rPr>
        <w:t>i</w:t>
      </w:r>
      <w:r w:rsidRPr="00091A9B">
        <w:rPr>
          <w:sz w:val="16"/>
        </w:rPr>
        <w:t xml:space="preserve">ndex </w:t>
      </w:r>
      <w:r w:rsidRPr="00091A9B">
        <w:rPr>
          <w:rStyle w:val="StyleUnderline"/>
          <w:highlight w:val="cyan"/>
        </w:rPr>
        <w:t xml:space="preserve">showed that inflation </w:t>
      </w:r>
      <w:r w:rsidRPr="00091A9B">
        <w:rPr>
          <w:rStyle w:val="Emphasis"/>
          <w:highlight w:val="cyan"/>
        </w:rPr>
        <w:t>eased</w:t>
      </w:r>
      <w:r w:rsidRPr="00091A9B">
        <w:rPr>
          <w:rStyle w:val="StyleUnderline"/>
        </w:rPr>
        <w:t xml:space="preserve"> in </w:t>
      </w:r>
      <w:r w:rsidRPr="00091A9B">
        <w:rPr>
          <w:rStyle w:val="Emphasis"/>
        </w:rPr>
        <w:t>May</w:t>
      </w:r>
      <w:r w:rsidRPr="00091A9B">
        <w:rPr>
          <w:sz w:val="16"/>
        </w:rPr>
        <w:t xml:space="preserve"> </w:t>
      </w:r>
      <w:r w:rsidRPr="00091A9B">
        <w:rPr>
          <w:rStyle w:val="StyleUnderline"/>
          <w:highlight w:val="cyan"/>
        </w:rPr>
        <w:t xml:space="preserve">for a second </w:t>
      </w:r>
      <w:r w:rsidRPr="00091A9B">
        <w:rPr>
          <w:rStyle w:val="Emphasis"/>
          <w:highlight w:val="cyan"/>
        </w:rPr>
        <w:t>straight month</w:t>
      </w:r>
      <w:r w:rsidRPr="00091A9B">
        <w:rPr>
          <w:sz w:val="16"/>
        </w:rPr>
        <w:t xml:space="preserve">. </w:t>
      </w:r>
      <w:r w:rsidRPr="00091A9B">
        <w:rPr>
          <w:rStyle w:val="StyleUnderline"/>
        </w:rPr>
        <w:t xml:space="preserve">It </w:t>
      </w:r>
      <w:r w:rsidRPr="00091A9B">
        <w:rPr>
          <w:rStyle w:val="Emphasis"/>
        </w:rPr>
        <w:t>reinforced hopes</w:t>
      </w:r>
      <w:r w:rsidRPr="00091A9B">
        <w:rPr>
          <w:rStyle w:val="StyleUnderline"/>
        </w:rPr>
        <w:t xml:space="preserve"> that the acceleration of prices that occurred </w:t>
      </w:r>
      <w:r w:rsidRPr="00091A9B">
        <w:rPr>
          <w:rStyle w:val="Emphasis"/>
        </w:rPr>
        <w:t>early this year</w:t>
      </w:r>
      <w:r w:rsidRPr="00091A9B">
        <w:rPr>
          <w:sz w:val="16"/>
        </w:rPr>
        <w:t xml:space="preserve"> </w:t>
      </w:r>
      <w:r w:rsidRPr="00091A9B">
        <w:rPr>
          <w:rStyle w:val="StyleUnderline"/>
        </w:rPr>
        <w:t>has passed</w:t>
      </w:r>
      <w:r w:rsidRPr="00091A9B">
        <w:rPr>
          <w:sz w:val="16"/>
        </w:rPr>
        <w:t>.</w:t>
      </w:r>
    </w:p>
    <w:p w14:paraId="43192399" w14:textId="77777777" w:rsidR="00091A9B" w:rsidRPr="00091A9B" w:rsidRDefault="00091A9B" w:rsidP="00091A9B">
      <w:pPr>
        <w:rPr>
          <w:sz w:val="16"/>
        </w:rPr>
      </w:pPr>
      <w:r w:rsidRPr="00091A9B">
        <w:rPr>
          <w:rStyle w:val="StyleUnderline"/>
        </w:rPr>
        <w:t xml:space="preserve">The much higher </w:t>
      </w:r>
      <w:r w:rsidRPr="00091A9B">
        <w:rPr>
          <w:rStyle w:val="Emphasis"/>
        </w:rPr>
        <w:t>borrowing costs</w:t>
      </w:r>
      <w:r w:rsidRPr="00091A9B">
        <w:rPr>
          <w:rStyle w:val="StyleUnderline"/>
        </w:rPr>
        <w:t xml:space="preserve"> that</w:t>
      </w:r>
      <w:r w:rsidRPr="00091A9B">
        <w:rPr>
          <w:sz w:val="16"/>
        </w:rPr>
        <w:t xml:space="preserve"> </w:t>
      </w:r>
      <w:r w:rsidRPr="00091A9B">
        <w:rPr>
          <w:rStyle w:val="StyleUnderline"/>
        </w:rPr>
        <w:t xml:space="preserve">followed the Fed’s </w:t>
      </w:r>
      <w:r w:rsidRPr="00091A9B">
        <w:rPr>
          <w:rStyle w:val="Emphasis"/>
        </w:rPr>
        <w:t>rate hikes</w:t>
      </w:r>
      <w:r w:rsidRPr="00091A9B">
        <w:rPr>
          <w:sz w:val="16"/>
        </w:rPr>
        <w:t xml:space="preserve">, which sent its key rate to a 23-year high, </w:t>
      </w:r>
      <w:r w:rsidRPr="00091A9B">
        <w:rPr>
          <w:rStyle w:val="StyleUnderline"/>
        </w:rPr>
        <w:t>were widely expected to tip the nation into recession</w:t>
      </w:r>
      <w:r w:rsidRPr="00091A9B">
        <w:rPr>
          <w:sz w:val="16"/>
        </w:rPr>
        <w:t xml:space="preserve">. Instead, the </w:t>
      </w:r>
      <w:r w:rsidRPr="00091A9B">
        <w:rPr>
          <w:rStyle w:val="StyleUnderline"/>
          <w:highlight w:val="cyan"/>
        </w:rPr>
        <w:t xml:space="preserve">economy </w:t>
      </w:r>
      <w:r w:rsidRPr="00091A9B">
        <w:rPr>
          <w:rStyle w:val="Emphasis"/>
          <w:highlight w:val="cyan"/>
        </w:rPr>
        <w:t>has kept growing</w:t>
      </w:r>
      <w:r w:rsidRPr="00091A9B">
        <w:rPr>
          <w:sz w:val="16"/>
        </w:rPr>
        <w:t xml:space="preserve">, </w:t>
      </w:r>
      <w:r w:rsidRPr="00091A9B">
        <w:rPr>
          <w:rStyle w:val="StyleUnderline"/>
        </w:rPr>
        <w:t xml:space="preserve">and </w:t>
      </w:r>
      <w:r w:rsidRPr="00091A9B">
        <w:rPr>
          <w:rStyle w:val="StyleUnderline"/>
          <w:highlight w:val="cyan"/>
        </w:rPr>
        <w:t>employers</w:t>
      </w:r>
      <w:r w:rsidRPr="00091A9B">
        <w:rPr>
          <w:rStyle w:val="StyleUnderline"/>
        </w:rPr>
        <w:t xml:space="preserve"> have</w:t>
      </w:r>
      <w:r w:rsidRPr="00091A9B">
        <w:rPr>
          <w:sz w:val="16"/>
        </w:rPr>
        <w:t xml:space="preserve"> </w:t>
      </w:r>
      <w:r w:rsidRPr="00091A9B">
        <w:rPr>
          <w:rStyle w:val="Emphasis"/>
          <w:highlight w:val="cyan"/>
        </w:rPr>
        <w:t>kept hiring</w:t>
      </w:r>
      <w:r w:rsidRPr="00091A9B">
        <w:rPr>
          <w:sz w:val="16"/>
        </w:rPr>
        <w:t>.</w:t>
      </w:r>
    </w:p>
    <w:p w14:paraId="36777AD3" w14:textId="77777777" w:rsidR="00091A9B" w:rsidRPr="00091A9B" w:rsidRDefault="00091A9B" w:rsidP="00091A9B">
      <w:pPr>
        <w:rPr>
          <w:sz w:val="16"/>
        </w:rPr>
      </w:pPr>
      <w:r w:rsidRPr="00091A9B">
        <w:rPr>
          <w:sz w:val="16"/>
        </w:rPr>
        <w:t xml:space="preserve">Lately, though, </w:t>
      </w:r>
      <w:r w:rsidRPr="00091A9B">
        <w:rPr>
          <w:rStyle w:val="StyleUnderline"/>
        </w:rPr>
        <w:t xml:space="preserve">the </w:t>
      </w:r>
      <w:r w:rsidRPr="00091A9B">
        <w:rPr>
          <w:rStyle w:val="Emphasis"/>
        </w:rPr>
        <w:t>econ</w:t>
      </w:r>
      <w:r w:rsidRPr="00091A9B">
        <w:rPr>
          <w:rStyle w:val="StyleUnderline"/>
        </w:rPr>
        <w:t xml:space="preserve">omy’s </w:t>
      </w:r>
      <w:r w:rsidRPr="00091A9B">
        <w:rPr>
          <w:rStyle w:val="Emphasis"/>
        </w:rPr>
        <w:t>momentum</w:t>
      </w:r>
      <w:r w:rsidRPr="00091A9B">
        <w:rPr>
          <w:sz w:val="16"/>
        </w:rPr>
        <w:t xml:space="preserve"> </w:t>
      </w:r>
      <w:r w:rsidRPr="00091A9B">
        <w:rPr>
          <w:rStyle w:val="StyleUnderline"/>
        </w:rPr>
        <w:t xml:space="preserve">has </w:t>
      </w:r>
      <w:r w:rsidRPr="00091A9B">
        <w:rPr>
          <w:rStyle w:val="Emphasis"/>
        </w:rPr>
        <w:t>appeared to flag</w:t>
      </w:r>
      <w:r w:rsidRPr="00091A9B">
        <w:rPr>
          <w:sz w:val="16"/>
        </w:rPr>
        <w:t xml:space="preserve">, </w:t>
      </w:r>
      <w:r w:rsidRPr="00091A9B">
        <w:rPr>
          <w:rStyle w:val="StyleUnderline"/>
        </w:rPr>
        <w:t xml:space="preserve">with </w:t>
      </w:r>
      <w:r w:rsidRPr="00091A9B">
        <w:rPr>
          <w:rStyle w:val="Emphasis"/>
        </w:rPr>
        <w:t>higher rates</w:t>
      </w:r>
      <w:r w:rsidRPr="00091A9B">
        <w:rPr>
          <w:sz w:val="16"/>
        </w:rPr>
        <w:t xml:space="preserve"> </w:t>
      </w:r>
      <w:r w:rsidRPr="00091A9B">
        <w:rPr>
          <w:rStyle w:val="StyleUnderline"/>
        </w:rPr>
        <w:t xml:space="preserve">seeming to weaken the ability of </w:t>
      </w:r>
      <w:r w:rsidRPr="00091A9B">
        <w:rPr>
          <w:rStyle w:val="Emphasis"/>
        </w:rPr>
        <w:t>some consumers</w:t>
      </w:r>
      <w:r w:rsidRPr="00091A9B">
        <w:rPr>
          <w:sz w:val="16"/>
        </w:rPr>
        <w:t xml:space="preserve"> </w:t>
      </w:r>
      <w:r w:rsidRPr="00091A9B">
        <w:rPr>
          <w:rStyle w:val="StyleUnderline"/>
        </w:rPr>
        <w:t>to keep spending freely</w:t>
      </w:r>
      <w:r w:rsidRPr="00091A9B">
        <w:rPr>
          <w:sz w:val="16"/>
        </w:rPr>
        <w:t xml:space="preserve">. On Thursday, </w:t>
      </w:r>
      <w:r w:rsidRPr="00091A9B">
        <w:rPr>
          <w:rStyle w:val="StyleUnderline"/>
        </w:rPr>
        <w:t xml:space="preserve">the government reported that the </w:t>
      </w:r>
      <w:r w:rsidRPr="00091A9B">
        <w:rPr>
          <w:rStyle w:val="Emphasis"/>
        </w:rPr>
        <w:t>econ</w:t>
      </w:r>
      <w:r w:rsidRPr="00091A9B">
        <w:rPr>
          <w:rStyle w:val="StyleUnderline"/>
        </w:rPr>
        <w:t>omy</w:t>
      </w:r>
      <w:r w:rsidRPr="00091A9B">
        <w:rPr>
          <w:sz w:val="16"/>
        </w:rPr>
        <w:t xml:space="preserve"> </w:t>
      </w:r>
      <w:r w:rsidRPr="00091A9B">
        <w:rPr>
          <w:rStyle w:val="StyleUnderline"/>
        </w:rPr>
        <w:t xml:space="preserve">expanded at a </w:t>
      </w:r>
      <w:r w:rsidRPr="00091A9B">
        <w:rPr>
          <w:rStyle w:val="Emphasis"/>
        </w:rPr>
        <w:t>1.4% annual pace</w:t>
      </w:r>
      <w:r w:rsidRPr="00091A9B">
        <w:rPr>
          <w:sz w:val="16"/>
        </w:rPr>
        <w:t xml:space="preserve"> </w:t>
      </w:r>
      <w:r w:rsidRPr="00091A9B">
        <w:rPr>
          <w:rStyle w:val="StyleUnderline"/>
        </w:rPr>
        <w:t xml:space="preserve">from January </w:t>
      </w:r>
      <w:r w:rsidRPr="00091A9B">
        <w:rPr>
          <w:rStyle w:val="Emphasis"/>
        </w:rPr>
        <w:t>through March</w:t>
      </w:r>
      <w:r w:rsidRPr="00091A9B">
        <w:rPr>
          <w:sz w:val="16"/>
        </w:rPr>
        <w:t xml:space="preserve">, </w:t>
      </w:r>
      <w:r w:rsidRPr="00091A9B">
        <w:rPr>
          <w:rStyle w:val="StyleUnderline"/>
        </w:rPr>
        <w:t>the slowest quarterly growth</w:t>
      </w:r>
      <w:r w:rsidRPr="00091A9B">
        <w:rPr>
          <w:sz w:val="16"/>
        </w:rPr>
        <w:t xml:space="preserve"> </w:t>
      </w:r>
      <w:r w:rsidRPr="00091A9B">
        <w:rPr>
          <w:rStyle w:val="Emphasis"/>
        </w:rPr>
        <w:t>since 2022</w:t>
      </w:r>
      <w:r w:rsidRPr="00091A9B">
        <w:rPr>
          <w:sz w:val="16"/>
        </w:rPr>
        <w:t xml:space="preserve">. </w:t>
      </w:r>
      <w:r w:rsidRPr="00091A9B">
        <w:rPr>
          <w:rStyle w:val="Emphasis"/>
        </w:rPr>
        <w:t>Consumer spending</w:t>
      </w:r>
      <w:r w:rsidRPr="00091A9B">
        <w:rPr>
          <w:sz w:val="16"/>
        </w:rPr>
        <w:t xml:space="preserve">, </w:t>
      </w:r>
      <w:r w:rsidRPr="00091A9B">
        <w:rPr>
          <w:rStyle w:val="StyleUnderline"/>
        </w:rPr>
        <w:t>the main engine of the economy</w:t>
      </w:r>
      <w:r w:rsidRPr="00091A9B">
        <w:rPr>
          <w:sz w:val="16"/>
        </w:rPr>
        <w:t xml:space="preserve">, </w:t>
      </w:r>
      <w:r w:rsidRPr="00091A9B">
        <w:rPr>
          <w:rStyle w:val="StyleUnderline"/>
        </w:rPr>
        <w:t xml:space="preserve">grew at a tepid </w:t>
      </w:r>
      <w:r w:rsidRPr="00091A9B">
        <w:rPr>
          <w:rStyle w:val="Emphasis"/>
        </w:rPr>
        <w:t>1.5% annual rate</w:t>
      </w:r>
      <w:r w:rsidRPr="00091A9B">
        <w:rPr>
          <w:sz w:val="16"/>
        </w:rPr>
        <w:t>.</w:t>
      </w:r>
    </w:p>
    <w:p w14:paraId="20AFCD1E" w14:textId="77777777" w:rsidR="00091A9B" w:rsidRPr="00091A9B" w:rsidRDefault="00091A9B" w:rsidP="00091A9B">
      <w:pPr>
        <w:rPr>
          <w:sz w:val="16"/>
        </w:rPr>
      </w:pPr>
      <w:r w:rsidRPr="00091A9B">
        <w:rPr>
          <w:rStyle w:val="StyleUnderline"/>
        </w:rPr>
        <w:lastRenderedPageBreak/>
        <w:t xml:space="preserve">Friday’s report also showed </w:t>
      </w:r>
      <w:r w:rsidRPr="00091A9B">
        <w:rPr>
          <w:rStyle w:val="Emphasis"/>
        </w:rPr>
        <w:t xml:space="preserve">that </w:t>
      </w:r>
      <w:r w:rsidRPr="00091A9B">
        <w:rPr>
          <w:rStyle w:val="Emphasis"/>
          <w:highlight w:val="cyan"/>
        </w:rPr>
        <w:t>consumer spending</w:t>
      </w:r>
      <w:r w:rsidRPr="00091A9B">
        <w:rPr>
          <w:rStyle w:val="StyleUnderline"/>
          <w:highlight w:val="cyan"/>
        </w:rPr>
        <w:t xml:space="preserve"> and </w:t>
      </w:r>
      <w:r w:rsidRPr="00091A9B">
        <w:rPr>
          <w:rStyle w:val="Emphasis"/>
          <w:highlight w:val="cyan"/>
        </w:rPr>
        <w:t>incomes</w:t>
      </w:r>
      <w:r w:rsidRPr="00091A9B">
        <w:rPr>
          <w:sz w:val="16"/>
        </w:rPr>
        <w:t xml:space="preserve"> </w:t>
      </w:r>
      <w:r w:rsidRPr="00091A9B">
        <w:rPr>
          <w:rStyle w:val="StyleUnderline"/>
        </w:rPr>
        <w:t xml:space="preserve">both </w:t>
      </w:r>
      <w:r w:rsidRPr="00091A9B">
        <w:rPr>
          <w:rStyle w:val="Emphasis"/>
          <w:highlight w:val="cyan"/>
        </w:rPr>
        <w:t>picked up</w:t>
      </w:r>
      <w:r w:rsidRPr="00091A9B">
        <w:rPr>
          <w:rStyle w:val="Emphasis"/>
        </w:rPr>
        <w:t xml:space="preserve"> in May</w:t>
      </w:r>
      <w:r w:rsidRPr="00091A9B">
        <w:rPr>
          <w:sz w:val="16"/>
        </w:rPr>
        <w:t xml:space="preserve">, </w:t>
      </w:r>
      <w:r w:rsidRPr="00091A9B">
        <w:rPr>
          <w:rStyle w:val="StyleUnderline"/>
        </w:rPr>
        <w:t xml:space="preserve">encouraging signs for the </w:t>
      </w:r>
      <w:r w:rsidRPr="00091A9B">
        <w:rPr>
          <w:rStyle w:val="Emphasis"/>
        </w:rPr>
        <w:t>econ</w:t>
      </w:r>
      <w:r w:rsidRPr="00091A9B">
        <w:rPr>
          <w:rStyle w:val="StyleUnderline"/>
        </w:rPr>
        <w:t>omy</w:t>
      </w:r>
      <w:r w:rsidRPr="00091A9B">
        <w:rPr>
          <w:sz w:val="16"/>
        </w:rPr>
        <w:t xml:space="preserve">. </w:t>
      </w:r>
      <w:r w:rsidRPr="00091A9B">
        <w:rPr>
          <w:rStyle w:val="StyleUnderline"/>
        </w:rPr>
        <w:t>Adjusted for inflation</w:t>
      </w:r>
      <w:r w:rsidRPr="00091A9B">
        <w:rPr>
          <w:sz w:val="16"/>
        </w:rPr>
        <w:t xml:space="preserve">, </w:t>
      </w:r>
      <w:r w:rsidRPr="00091A9B">
        <w:rPr>
          <w:rStyle w:val="StyleUnderline"/>
        </w:rPr>
        <w:t xml:space="preserve">spending by </w:t>
      </w:r>
      <w:r w:rsidRPr="00091A9B">
        <w:rPr>
          <w:rStyle w:val="Emphasis"/>
        </w:rPr>
        <w:t>consumers</w:t>
      </w:r>
      <w:r w:rsidRPr="00091A9B">
        <w:rPr>
          <w:sz w:val="16"/>
        </w:rPr>
        <w:t xml:space="preserve"> — </w:t>
      </w:r>
      <w:r w:rsidRPr="00091A9B">
        <w:rPr>
          <w:rStyle w:val="StyleUnderline"/>
        </w:rPr>
        <w:t xml:space="preserve">the principal driver of the </w:t>
      </w:r>
      <w:r w:rsidRPr="00091A9B">
        <w:rPr>
          <w:rStyle w:val="Emphasis"/>
        </w:rPr>
        <w:t>U.S. econ</w:t>
      </w:r>
      <w:r w:rsidRPr="00091A9B">
        <w:rPr>
          <w:rStyle w:val="StyleUnderline"/>
        </w:rPr>
        <w:t>omy</w:t>
      </w:r>
      <w:r w:rsidRPr="00091A9B">
        <w:rPr>
          <w:sz w:val="16"/>
        </w:rPr>
        <w:t xml:space="preserve"> — rose 0.3% last month after having dropped 0.1% in April.</w:t>
      </w:r>
    </w:p>
    <w:p w14:paraId="135CB0EC" w14:textId="77777777" w:rsidR="00091A9B" w:rsidRPr="00091A9B" w:rsidRDefault="00091A9B" w:rsidP="00091A9B">
      <w:pPr>
        <w:rPr>
          <w:sz w:val="16"/>
        </w:rPr>
      </w:pPr>
      <w:r w:rsidRPr="00091A9B">
        <w:rPr>
          <w:sz w:val="16"/>
        </w:rPr>
        <w:t xml:space="preserve">After-tax income, also adjusted for inflation, rose 0.5%. That was </w:t>
      </w:r>
      <w:r w:rsidRPr="00091A9B">
        <w:rPr>
          <w:rStyle w:val="StyleUnderline"/>
        </w:rPr>
        <w:t xml:space="preserve">the </w:t>
      </w:r>
      <w:r w:rsidRPr="00091A9B">
        <w:rPr>
          <w:rStyle w:val="StyleUnderline"/>
          <w:highlight w:val="cyan"/>
        </w:rPr>
        <w:t xml:space="preserve">biggest gain </w:t>
      </w:r>
      <w:r w:rsidRPr="00091A9B">
        <w:rPr>
          <w:rStyle w:val="Emphasis"/>
          <w:highlight w:val="cyan"/>
        </w:rPr>
        <w:t>since</w:t>
      </w:r>
      <w:r w:rsidRPr="00091A9B">
        <w:rPr>
          <w:rStyle w:val="Emphasis"/>
        </w:rPr>
        <w:t xml:space="preserve"> September </w:t>
      </w:r>
      <w:r w:rsidRPr="00091A9B">
        <w:rPr>
          <w:rStyle w:val="Emphasis"/>
          <w:highlight w:val="cyan"/>
        </w:rPr>
        <w:t>2020</w:t>
      </w:r>
      <w:r w:rsidRPr="00091A9B">
        <w:rPr>
          <w:sz w:val="16"/>
        </w:rPr>
        <w:t>.</w:t>
      </w:r>
    </w:p>
    <w:p w14:paraId="65FC09FA" w14:textId="77777777" w:rsidR="00091A9B" w:rsidRPr="00091A9B" w:rsidRDefault="00091A9B" w:rsidP="00091A9B">
      <w:pPr>
        <w:pStyle w:val="Heading3"/>
        <w:rPr>
          <w:rFonts w:cs="Arial"/>
        </w:rPr>
      </w:pPr>
      <w:r w:rsidRPr="00091A9B">
        <w:rPr>
          <w:rFonts w:cs="Arial"/>
        </w:rPr>
        <w:lastRenderedPageBreak/>
        <w:t>U---Inflation---AT: Unemployment / Sahm Rule</w:t>
      </w:r>
    </w:p>
    <w:p w14:paraId="11179729" w14:textId="77777777" w:rsidR="00091A9B" w:rsidRPr="00091A9B" w:rsidRDefault="00091A9B" w:rsidP="00091A9B">
      <w:pPr>
        <w:pStyle w:val="Heading4"/>
        <w:rPr>
          <w:rFonts w:cs="Arial"/>
        </w:rPr>
      </w:pPr>
      <w:r w:rsidRPr="00091A9B">
        <w:rPr>
          <w:rFonts w:cs="Arial"/>
        </w:rPr>
        <w:t xml:space="preserve">The </w:t>
      </w:r>
      <w:r w:rsidRPr="00091A9B">
        <w:rPr>
          <w:rFonts w:cs="Arial"/>
          <w:u w:val="single"/>
        </w:rPr>
        <w:t>creator</w:t>
      </w:r>
      <w:r w:rsidRPr="00091A9B">
        <w:rPr>
          <w:rFonts w:cs="Arial"/>
        </w:rPr>
        <w:t xml:space="preserve"> of the Sahm rule disagrees---AFF ev is </w:t>
      </w:r>
      <w:r w:rsidRPr="00091A9B">
        <w:rPr>
          <w:rFonts w:cs="Arial"/>
          <w:u w:val="single"/>
        </w:rPr>
        <w:t>biased</w:t>
      </w:r>
      <w:r w:rsidRPr="00091A9B">
        <w:rPr>
          <w:rFonts w:cs="Arial"/>
        </w:rPr>
        <w:t xml:space="preserve"> by </w:t>
      </w:r>
      <w:r w:rsidRPr="00091A9B">
        <w:rPr>
          <w:rFonts w:cs="Arial"/>
          <w:u w:val="single"/>
        </w:rPr>
        <w:t>mis-readings</w:t>
      </w:r>
      <w:r w:rsidRPr="00091A9B">
        <w:rPr>
          <w:rFonts w:cs="Arial"/>
        </w:rPr>
        <w:t xml:space="preserve"> and </w:t>
      </w:r>
      <w:r w:rsidRPr="00091A9B">
        <w:rPr>
          <w:rFonts w:cs="Arial"/>
          <w:u w:val="single"/>
        </w:rPr>
        <w:t>statistical distortion</w:t>
      </w:r>
      <w:r w:rsidRPr="00091A9B">
        <w:rPr>
          <w:rFonts w:cs="Arial"/>
        </w:rPr>
        <w:t xml:space="preserve">. </w:t>
      </w:r>
    </w:p>
    <w:p w14:paraId="510EC37B" w14:textId="77777777" w:rsidR="00091A9B" w:rsidRPr="00091A9B" w:rsidRDefault="00091A9B" w:rsidP="00091A9B">
      <w:r w:rsidRPr="00091A9B">
        <w:t xml:space="preserve">Christiaan </w:t>
      </w:r>
      <w:r w:rsidRPr="00091A9B">
        <w:rPr>
          <w:rStyle w:val="Style13ptBold"/>
        </w:rPr>
        <w:t>Hetzner 7/29</w:t>
      </w:r>
      <w:r w:rsidRPr="00091A9B">
        <w:t>, writer for Fortune covering Europe’s changing business landscape, graduate of Georgetown University, “Wall Street is worrying about the ‘Sahm Rule,’ which predicts recessions—but its creator is not, yet,” Fortune, 7/29/2024, https://fortune.com/2024/07/29/sahm-rule-recession-unemployment/, JL</w:t>
      </w:r>
    </w:p>
    <w:p w14:paraId="3E6E1961" w14:textId="77777777" w:rsidR="00091A9B" w:rsidRPr="00091A9B" w:rsidRDefault="00091A9B" w:rsidP="00091A9B">
      <w:pPr>
        <w:rPr>
          <w:sz w:val="16"/>
        </w:rPr>
      </w:pPr>
      <w:r w:rsidRPr="00091A9B">
        <w:rPr>
          <w:rStyle w:val="StyleUnderline"/>
        </w:rPr>
        <w:t xml:space="preserve">Former Federal Reserve economist </w:t>
      </w:r>
      <w:r w:rsidRPr="00091A9B">
        <w:rPr>
          <w:rStyle w:val="Emphasis"/>
        </w:rPr>
        <w:t xml:space="preserve">Claudia </w:t>
      </w:r>
      <w:r w:rsidRPr="00091A9B">
        <w:rPr>
          <w:rStyle w:val="Emphasis"/>
          <w:highlight w:val="cyan"/>
        </w:rPr>
        <w:t>Sahm</w:t>
      </w:r>
      <w:r w:rsidRPr="00091A9B">
        <w:rPr>
          <w:rStyle w:val="StyleUnderline"/>
          <w:highlight w:val="cyan"/>
        </w:rPr>
        <w:t xml:space="preserve"> cautioned against</w:t>
      </w:r>
      <w:r w:rsidRPr="00091A9B">
        <w:rPr>
          <w:rStyle w:val="StyleUnderline"/>
        </w:rPr>
        <w:t xml:space="preserve"> investors </w:t>
      </w:r>
      <w:r w:rsidRPr="00091A9B">
        <w:rPr>
          <w:rStyle w:val="Emphasis"/>
        </w:rPr>
        <w:t xml:space="preserve">prematurely </w:t>
      </w:r>
      <w:r w:rsidRPr="00091A9B">
        <w:rPr>
          <w:rStyle w:val="Emphasis"/>
          <w:highlight w:val="cyan"/>
        </w:rPr>
        <w:t>forecasting</w:t>
      </w:r>
      <w:r w:rsidRPr="00091A9B">
        <w:rPr>
          <w:sz w:val="16"/>
        </w:rPr>
        <w:t xml:space="preserve"> an imminent </w:t>
      </w:r>
      <w:r w:rsidRPr="00091A9B">
        <w:rPr>
          <w:rStyle w:val="Emphasis"/>
        </w:rPr>
        <w:t xml:space="preserve">U.S. </w:t>
      </w:r>
      <w:r w:rsidRPr="00091A9B">
        <w:rPr>
          <w:rStyle w:val="Emphasis"/>
          <w:highlight w:val="cyan"/>
        </w:rPr>
        <w:t>recession</w:t>
      </w:r>
      <w:r w:rsidRPr="00091A9B">
        <w:rPr>
          <w:sz w:val="16"/>
          <w:highlight w:val="cyan"/>
        </w:rPr>
        <w:t xml:space="preserve"> </w:t>
      </w:r>
      <w:r w:rsidRPr="00091A9B">
        <w:rPr>
          <w:rStyle w:val="StyleUnderline"/>
          <w:highlight w:val="cyan"/>
        </w:rPr>
        <w:t>by citing</w:t>
      </w:r>
      <w:r w:rsidRPr="00091A9B">
        <w:rPr>
          <w:sz w:val="16"/>
          <w:highlight w:val="cyan"/>
        </w:rPr>
        <w:t xml:space="preserve"> the</w:t>
      </w:r>
      <w:r w:rsidRPr="00091A9B">
        <w:rPr>
          <w:sz w:val="16"/>
        </w:rPr>
        <w:t xml:space="preserve"> very </w:t>
      </w:r>
      <w:r w:rsidRPr="00091A9B">
        <w:rPr>
          <w:rStyle w:val="Emphasis"/>
        </w:rPr>
        <w:t xml:space="preserve">jobs </w:t>
      </w:r>
      <w:r w:rsidRPr="00091A9B">
        <w:rPr>
          <w:rStyle w:val="Emphasis"/>
          <w:highlight w:val="cyan"/>
        </w:rPr>
        <w:t>market indicator</w:t>
      </w:r>
      <w:r w:rsidRPr="00091A9B">
        <w:rPr>
          <w:sz w:val="16"/>
          <w:highlight w:val="cyan"/>
        </w:rPr>
        <w:t xml:space="preserve"> </w:t>
      </w:r>
      <w:r w:rsidRPr="00091A9B">
        <w:rPr>
          <w:rStyle w:val="StyleUnderline"/>
          <w:highlight w:val="cyan"/>
        </w:rPr>
        <w:t xml:space="preserve">named </w:t>
      </w:r>
      <w:r w:rsidRPr="00091A9B">
        <w:rPr>
          <w:rStyle w:val="Emphasis"/>
          <w:highlight w:val="cyan"/>
        </w:rPr>
        <w:t>after her</w:t>
      </w:r>
      <w:r w:rsidRPr="00091A9B">
        <w:rPr>
          <w:sz w:val="16"/>
        </w:rPr>
        <w:t xml:space="preserve">. </w:t>
      </w:r>
    </w:p>
    <w:p w14:paraId="20D073F5" w14:textId="77777777" w:rsidR="00091A9B" w:rsidRPr="00091A9B" w:rsidRDefault="00091A9B" w:rsidP="00091A9B">
      <w:pPr>
        <w:rPr>
          <w:sz w:val="16"/>
        </w:rPr>
      </w:pPr>
      <w:r w:rsidRPr="00091A9B">
        <w:rPr>
          <w:sz w:val="16"/>
        </w:rPr>
        <w:t xml:space="preserve">In a post on Substack, </w:t>
      </w:r>
      <w:r w:rsidRPr="00091A9B">
        <w:rPr>
          <w:rStyle w:val="StyleUnderline"/>
        </w:rPr>
        <w:t xml:space="preserve">the founder of </w:t>
      </w:r>
      <w:r w:rsidRPr="00091A9B">
        <w:rPr>
          <w:rStyle w:val="Emphasis"/>
        </w:rPr>
        <w:t>Sahm Consulting</w:t>
      </w:r>
      <w:r w:rsidRPr="00091A9B">
        <w:rPr>
          <w:sz w:val="16"/>
        </w:rPr>
        <w:t xml:space="preserve"> </w:t>
      </w:r>
      <w:r w:rsidRPr="00091A9B">
        <w:rPr>
          <w:rStyle w:val="StyleUnderline"/>
        </w:rPr>
        <w:t xml:space="preserve">acknowledged that the </w:t>
      </w:r>
      <w:r w:rsidRPr="00091A9B">
        <w:rPr>
          <w:rStyle w:val="Emphasis"/>
        </w:rPr>
        <w:t>risk of recession</w:t>
      </w:r>
      <w:r w:rsidRPr="00091A9B">
        <w:rPr>
          <w:sz w:val="16"/>
        </w:rPr>
        <w:t xml:space="preserve"> </w:t>
      </w:r>
      <w:r w:rsidRPr="00091A9B">
        <w:rPr>
          <w:rStyle w:val="StyleUnderline"/>
        </w:rPr>
        <w:t>has certainly risen</w:t>
      </w:r>
      <w:r w:rsidRPr="00091A9B">
        <w:rPr>
          <w:sz w:val="16"/>
        </w:rPr>
        <w:t xml:space="preserve"> as demand for labor softens. </w:t>
      </w:r>
      <w:r w:rsidRPr="00091A9B">
        <w:rPr>
          <w:rStyle w:val="StyleUnderline"/>
        </w:rPr>
        <w:t xml:space="preserve">But she argues this is </w:t>
      </w:r>
      <w:r w:rsidRPr="00091A9B">
        <w:rPr>
          <w:rStyle w:val="Emphasis"/>
          <w:highlight w:val="cyan"/>
        </w:rPr>
        <w:t>largely because</w:t>
      </w:r>
      <w:r w:rsidRPr="00091A9B">
        <w:rPr>
          <w:rStyle w:val="StyleUnderline"/>
          <w:highlight w:val="cyan"/>
        </w:rPr>
        <w:t xml:space="preserve"> of </w:t>
      </w:r>
      <w:r w:rsidRPr="00091A9B">
        <w:rPr>
          <w:rStyle w:val="Emphasis"/>
          <w:highlight w:val="cyan"/>
        </w:rPr>
        <w:t>lagging effects</w:t>
      </w:r>
      <w:r w:rsidRPr="00091A9B">
        <w:rPr>
          <w:sz w:val="16"/>
          <w:highlight w:val="cyan"/>
        </w:rPr>
        <w:t xml:space="preserve"> </w:t>
      </w:r>
      <w:r w:rsidRPr="00091A9B">
        <w:rPr>
          <w:rStyle w:val="StyleUnderline"/>
          <w:highlight w:val="cyan"/>
        </w:rPr>
        <w:t>from</w:t>
      </w:r>
      <w:r w:rsidRPr="00091A9B">
        <w:rPr>
          <w:rStyle w:val="StyleUnderline"/>
        </w:rPr>
        <w:t xml:space="preserve"> an </w:t>
      </w:r>
      <w:r w:rsidRPr="00091A9B">
        <w:rPr>
          <w:rStyle w:val="Emphasis"/>
        </w:rPr>
        <w:t xml:space="preserve">overheated </w:t>
      </w:r>
      <w:r w:rsidRPr="00091A9B">
        <w:rPr>
          <w:rStyle w:val="Emphasis"/>
          <w:highlight w:val="cyan"/>
        </w:rPr>
        <w:t>economy</w:t>
      </w:r>
      <w:r w:rsidRPr="00091A9B">
        <w:rPr>
          <w:sz w:val="16"/>
        </w:rPr>
        <w:t>, in which an exodus of workers known as the Great Resignation starved businesses of talent.</w:t>
      </w:r>
    </w:p>
    <w:p w14:paraId="77FD500C" w14:textId="77777777" w:rsidR="00091A9B" w:rsidRPr="00091A9B" w:rsidRDefault="00091A9B" w:rsidP="00091A9B">
      <w:pPr>
        <w:rPr>
          <w:sz w:val="16"/>
        </w:rPr>
      </w:pPr>
      <w:r w:rsidRPr="00091A9B">
        <w:rPr>
          <w:rStyle w:val="StyleUnderline"/>
        </w:rPr>
        <w:t xml:space="preserve">While rising numbers of Americans actively </w:t>
      </w:r>
      <w:r w:rsidRPr="00091A9B">
        <w:rPr>
          <w:rStyle w:val="Emphasis"/>
        </w:rPr>
        <w:t>seeking a job</w:t>
      </w:r>
      <w:r w:rsidRPr="00091A9B">
        <w:rPr>
          <w:sz w:val="16"/>
        </w:rPr>
        <w:t xml:space="preserve"> </w:t>
      </w:r>
      <w:r w:rsidRPr="00091A9B">
        <w:rPr>
          <w:rStyle w:val="StyleUnderline"/>
        </w:rPr>
        <w:t xml:space="preserve">but </w:t>
      </w:r>
      <w:r w:rsidRPr="00091A9B">
        <w:rPr>
          <w:rStyle w:val="Emphasis"/>
        </w:rPr>
        <w:t>unable to find one</w:t>
      </w:r>
      <w:r w:rsidRPr="00091A9B">
        <w:rPr>
          <w:sz w:val="16"/>
        </w:rPr>
        <w:t xml:space="preserve"> </w:t>
      </w:r>
      <w:r w:rsidRPr="00091A9B">
        <w:rPr>
          <w:rStyle w:val="StyleUnderline"/>
        </w:rPr>
        <w:t>is a necessary prerequisite</w:t>
      </w:r>
      <w:r w:rsidRPr="00091A9B">
        <w:rPr>
          <w:sz w:val="16"/>
        </w:rPr>
        <w:t xml:space="preserve"> </w:t>
      </w:r>
      <w:r w:rsidRPr="00091A9B">
        <w:rPr>
          <w:rStyle w:val="StyleUnderline"/>
        </w:rPr>
        <w:t xml:space="preserve">for a shrinking </w:t>
      </w:r>
      <w:r w:rsidRPr="00091A9B">
        <w:rPr>
          <w:rStyle w:val="Emphasis"/>
        </w:rPr>
        <w:t>U.S. econ</w:t>
      </w:r>
      <w:r w:rsidRPr="00091A9B">
        <w:rPr>
          <w:rStyle w:val="StyleUnderline"/>
        </w:rPr>
        <w:t>omy</w:t>
      </w:r>
      <w:r w:rsidRPr="00091A9B">
        <w:rPr>
          <w:sz w:val="16"/>
        </w:rPr>
        <w:t xml:space="preserve">, </w:t>
      </w:r>
      <w:r w:rsidRPr="00091A9B">
        <w:rPr>
          <w:rStyle w:val="StyleUnderline"/>
        </w:rPr>
        <w:t xml:space="preserve">Sahm pointed to </w:t>
      </w:r>
      <w:r w:rsidRPr="00091A9B">
        <w:rPr>
          <w:rStyle w:val="Emphasis"/>
          <w:highlight w:val="cyan"/>
        </w:rPr>
        <w:t>other indicators</w:t>
      </w:r>
      <w:r w:rsidRPr="00091A9B">
        <w:rPr>
          <w:rStyle w:val="StyleUnderline"/>
        </w:rPr>
        <w:t xml:space="preserve"> that</w:t>
      </w:r>
      <w:r w:rsidRPr="00091A9B">
        <w:rPr>
          <w:sz w:val="16"/>
        </w:rPr>
        <w:t xml:space="preserve"> </w:t>
      </w:r>
      <w:r w:rsidRPr="00091A9B">
        <w:rPr>
          <w:rStyle w:val="StyleUnderline"/>
          <w:highlight w:val="cyan"/>
        </w:rPr>
        <w:t>are inconsistent</w:t>
      </w:r>
      <w:r w:rsidRPr="00091A9B">
        <w:rPr>
          <w:rStyle w:val="StyleUnderline"/>
        </w:rPr>
        <w:t xml:space="preserve"> with</w:t>
      </w:r>
      <w:r w:rsidRPr="00091A9B">
        <w:rPr>
          <w:sz w:val="16"/>
        </w:rPr>
        <w:t xml:space="preserve"> a broad-based </w:t>
      </w:r>
      <w:r w:rsidRPr="00091A9B">
        <w:rPr>
          <w:rStyle w:val="Emphasis"/>
        </w:rPr>
        <w:t>weakening</w:t>
      </w:r>
      <w:r w:rsidRPr="00091A9B">
        <w:rPr>
          <w:sz w:val="16"/>
        </w:rPr>
        <w:t xml:space="preserve"> in activity. </w:t>
      </w:r>
      <w:r w:rsidRPr="00091A9B">
        <w:rPr>
          <w:rStyle w:val="StyleUnderline"/>
        </w:rPr>
        <w:t xml:space="preserve">These include </w:t>
      </w:r>
      <w:r w:rsidRPr="00091A9B">
        <w:rPr>
          <w:rStyle w:val="Emphasis"/>
          <w:highlight w:val="cyan"/>
        </w:rPr>
        <w:t>consumer spending</w:t>
      </w:r>
      <w:r w:rsidRPr="00091A9B">
        <w:rPr>
          <w:sz w:val="16"/>
        </w:rPr>
        <w:t xml:space="preserve"> </w:t>
      </w:r>
      <w:r w:rsidRPr="00091A9B">
        <w:rPr>
          <w:rStyle w:val="StyleUnderline"/>
        </w:rPr>
        <w:t>as well as</w:t>
      </w:r>
      <w:r w:rsidRPr="00091A9B">
        <w:rPr>
          <w:sz w:val="16"/>
        </w:rPr>
        <w:t xml:space="preserve">, </w:t>
      </w:r>
      <w:r w:rsidRPr="00091A9B">
        <w:rPr>
          <w:rStyle w:val="Emphasis"/>
        </w:rPr>
        <w:t>crucially</w:t>
      </w:r>
      <w:r w:rsidRPr="00091A9B">
        <w:rPr>
          <w:sz w:val="16"/>
        </w:rPr>
        <w:t xml:space="preserve">, </w:t>
      </w:r>
      <w:r w:rsidRPr="00091A9B">
        <w:rPr>
          <w:rStyle w:val="StyleUnderline"/>
        </w:rPr>
        <w:t xml:space="preserve">another labor market </w:t>
      </w:r>
      <w:r w:rsidRPr="00091A9B">
        <w:rPr>
          <w:rStyle w:val="Emphasis"/>
        </w:rPr>
        <w:t>data point</w:t>
      </w:r>
      <w:r w:rsidRPr="00091A9B">
        <w:rPr>
          <w:sz w:val="16"/>
        </w:rPr>
        <w:t xml:space="preserve">: </w:t>
      </w:r>
      <w:r w:rsidRPr="00091A9B">
        <w:rPr>
          <w:rStyle w:val="Emphasis"/>
          <w:highlight w:val="cyan"/>
        </w:rPr>
        <w:t>nonfarm payrolls</w:t>
      </w:r>
      <w:r w:rsidRPr="00091A9B">
        <w:rPr>
          <w:sz w:val="16"/>
        </w:rPr>
        <w:t xml:space="preserve">. </w:t>
      </w:r>
    </w:p>
    <w:p w14:paraId="4BF4D897" w14:textId="77777777" w:rsidR="00091A9B" w:rsidRPr="00091A9B" w:rsidRDefault="00091A9B" w:rsidP="00091A9B">
      <w:pPr>
        <w:rPr>
          <w:sz w:val="16"/>
        </w:rPr>
      </w:pPr>
      <w:r w:rsidRPr="00091A9B">
        <w:rPr>
          <w:sz w:val="16"/>
        </w:rPr>
        <w:t xml:space="preserve">“A recession is not imminent, even though the Sahm Rule is close to triggering,” she wrote on Friday. </w:t>
      </w:r>
    </w:p>
    <w:p w14:paraId="0B25F8D8" w14:textId="77777777" w:rsidR="00091A9B" w:rsidRPr="00091A9B" w:rsidRDefault="00091A9B" w:rsidP="00091A9B">
      <w:pPr>
        <w:rPr>
          <w:sz w:val="16"/>
        </w:rPr>
      </w:pPr>
      <w:r w:rsidRPr="00091A9B">
        <w:rPr>
          <w:sz w:val="16"/>
        </w:rPr>
        <w:t>Named after the economist herself, this rule signals the likely start of a recession once the unemployment rate’s current three-month moving average (which smooths out noisy volatility) exceeds the lowest three-month moving average of the trailing 12 months by half a percentage point or more. That reading is currently 0.43%, according to Fed data.</w:t>
      </w:r>
    </w:p>
    <w:p w14:paraId="4AC81DBB" w14:textId="77777777" w:rsidR="00091A9B" w:rsidRPr="00091A9B" w:rsidRDefault="00091A9B" w:rsidP="00091A9B">
      <w:pPr>
        <w:rPr>
          <w:sz w:val="16"/>
        </w:rPr>
      </w:pPr>
      <w:r w:rsidRPr="00091A9B">
        <w:rPr>
          <w:rStyle w:val="StyleUnderline"/>
          <w:highlight w:val="cyan"/>
        </w:rPr>
        <w:t>Even if</w:t>
      </w:r>
      <w:r w:rsidRPr="00091A9B">
        <w:rPr>
          <w:rStyle w:val="StyleUnderline"/>
        </w:rPr>
        <w:t xml:space="preserve"> the </w:t>
      </w:r>
      <w:r w:rsidRPr="00091A9B">
        <w:rPr>
          <w:rStyle w:val="Emphasis"/>
          <w:highlight w:val="cyan"/>
        </w:rPr>
        <w:t>Sahm Rule</w:t>
      </w:r>
      <w:r w:rsidRPr="00091A9B">
        <w:rPr>
          <w:sz w:val="16"/>
          <w:highlight w:val="cyan"/>
        </w:rPr>
        <w:t xml:space="preserve"> </w:t>
      </w:r>
      <w:r w:rsidRPr="00091A9B">
        <w:rPr>
          <w:rStyle w:val="StyleUnderline"/>
          <w:highlight w:val="cyan"/>
        </w:rPr>
        <w:t>is</w:t>
      </w:r>
      <w:r w:rsidRPr="00091A9B">
        <w:rPr>
          <w:sz w:val="16"/>
        </w:rPr>
        <w:t xml:space="preserve"> already </w:t>
      </w:r>
      <w:r w:rsidRPr="00091A9B">
        <w:rPr>
          <w:rStyle w:val="Emphasis"/>
          <w:highlight w:val="cyan"/>
        </w:rPr>
        <w:t>flashing yellow</w:t>
      </w:r>
      <w:r w:rsidRPr="00091A9B">
        <w:rPr>
          <w:sz w:val="16"/>
        </w:rPr>
        <w:t xml:space="preserve">, she believes </w:t>
      </w:r>
      <w:r w:rsidRPr="00091A9B">
        <w:rPr>
          <w:rStyle w:val="StyleUnderline"/>
        </w:rPr>
        <w:t xml:space="preserve">there are </w:t>
      </w:r>
      <w:r w:rsidRPr="00091A9B">
        <w:rPr>
          <w:rStyle w:val="Emphasis"/>
        </w:rPr>
        <w:t>extenuating circumstances</w:t>
      </w:r>
      <w:r w:rsidRPr="00091A9B">
        <w:rPr>
          <w:sz w:val="16"/>
        </w:rPr>
        <w:t>—</w:t>
      </w:r>
      <w:r w:rsidRPr="00091A9B">
        <w:rPr>
          <w:rStyle w:val="StyleUnderline"/>
        </w:rPr>
        <w:t xml:space="preserve">namely the upward pressure on the U.S. </w:t>
      </w:r>
      <w:r w:rsidRPr="00091A9B">
        <w:rPr>
          <w:rStyle w:val="StyleUnderline"/>
          <w:highlight w:val="cyan"/>
        </w:rPr>
        <w:t>labor market</w:t>
      </w:r>
      <w:r w:rsidRPr="00091A9B">
        <w:rPr>
          <w:rStyle w:val="StyleUnderline"/>
        </w:rPr>
        <w:t xml:space="preserve"> exerted by </w:t>
      </w:r>
      <w:r w:rsidRPr="00091A9B">
        <w:rPr>
          <w:rStyle w:val="Emphasis"/>
        </w:rPr>
        <w:t xml:space="preserve">rising numbers </w:t>
      </w:r>
      <w:r w:rsidRPr="00091A9B">
        <w:rPr>
          <w:rStyle w:val="Emphasis"/>
          <w:highlight w:val="cyan"/>
        </w:rPr>
        <w:t>of immigrants</w:t>
      </w:r>
      <w:r w:rsidRPr="00091A9B">
        <w:rPr>
          <w:sz w:val="16"/>
        </w:rPr>
        <w:t xml:space="preserve"> </w:t>
      </w:r>
      <w:r w:rsidRPr="00091A9B">
        <w:rPr>
          <w:rStyle w:val="StyleUnderline"/>
        </w:rPr>
        <w:t xml:space="preserve">that is </w:t>
      </w:r>
      <w:r w:rsidRPr="00091A9B">
        <w:rPr>
          <w:rStyle w:val="Emphasis"/>
          <w:highlight w:val="cyan"/>
        </w:rPr>
        <w:t>artificially inflat</w:t>
      </w:r>
      <w:r w:rsidRPr="00091A9B">
        <w:rPr>
          <w:rStyle w:val="Emphasis"/>
        </w:rPr>
        <w:t>ing</w:t>
      </w:r>
      <w:r w:rsidRPr="00091A9B">
        <w:rPr>
          <w:rStyle w:val="StyleUnderline"/>
        </w:rPr>
        <w:t xml:space="preserve"> the </w:t>
      </w:r>
      <w:r w:rsidRPr="00091A9B">
        <w:rPr>
          <w:rStyle w:val="StyleUnderline"/>
          <w:highlight w:val="cyan"/>
        </w:rPr>
        <w:t>official</w:t>
      </w:r>
      <w:r w:rsidRPr="00091A9B">
        <w:rPr>
          <w:sz w:val="16"/>
          <w:highlight w:val="cyan"/>
        </w:rPr>
        <w:t xml:space="preserve"> </w:t>
      </w:r>
      <w:r w:rsidRPr="00091A9B">
        <w:rPr>
          <w:rStyle w:val="Emphasis"/>
          <w:highlight w:val="cyan"/>
        </w:rPr>
        <w:t>unemployment rate</w:t>
      </w:r>
      <w:r w:rsidRPr="00091A9B">
        <w:rPr>
          <w:sz w:val="16"/>
        </w:rPr>
        <w:t xml:space="preserve">. This effect distorts the data enough to risk drawing the wrong conclusions, in her view. Moreover, </w:t>
      </w:r>
      <w:r w:rsidRPr="00091A9B">
        <w:rPr>
          <w:rStyle w:val="StyleUnderline"/>
        </w:rPr>
        <w:t xml:space="preserve">official revisions to </w:t>
      </w:r>
      <w:r w:rsidRPr="00091A9B">
        <w:rPr>
          <w:rStyle w:val="Emphasis"/>
        </w:rPr>
        <w:t>past data</w:t>
      </w:r>
      <w:r w:rsidRPr="00091A9B">
        <w:rPr>
          <w:rStyle w:val="StyleUnderline"/>
        </w:rPr>
        <w:t xml:space="preserve"> can</w:t>
      </w:r>
      <w:r w:rsidRPr="00091A9B">
        <w:rPr>
          <w:sz w:val="16"/>
        </w:rPr>
        <w:t xml:space="preserve"> </w:t>
      </w:r>
      <w:r w:rsidRPr="00091A9B">
        <w:rPr>
          <w:rStyle w:val="StyleUnderline"/>
        </w:rPr>
        <w:t xml:space="preserve">always end up blunting the </w:t>
      </w:r>
      <w:r w:rsidRPr="00091A9B">
        <w:rPr>
          <w:rStyle w:val="Emphasis"/>
        </w:rPr>
        <w:t>initial reading</w:t>
      </w:r>
      <w:r w:rsidRPr="00091A9B">
        <w:rPr>
          <w:sz w:val="16"/>
        </w:rPr>
        <w:t xml:space="preserve"> after the fact.</w:t>
      </w:r>
    </w:p>
    <w:p w14:paraId="7A296FAA" w14:textId="77777777" w:rsidR="00091A9B" w:rsidRPr="00091A9B" w:rsidRDefault="00091A9B" w:rsidP="00091A9B">
      <w:pPr>
        <w:rPr>
          <w:sz w:val="16"/>
        </w:rPr>
      </w:pPr>
      <w:r w:rsidRPr="00091A9B">
        <w:rPr>
          <w:sz w:val="16"/>
        </w:rPr>
        <w:t>Markets on the lookout for a September rate cut</w:t>
      </w:r>
    </w:p>
    <w:p w14:paraId="22ADB9B5" w14:textId="77777777" w:rsidR="00091A9B" w:rsidRPr="00091A9B" w:rsidRDefault="00091A9B" w:rsidP="00091A9B">
      <w:pPr>
        <w:rPr>
          <w:sz w:val="16"/>
        </w:rPr>
      </w:pPr>
      <w:r w:rsidRPr="00091A9B">
        <w:rPr>
          <w:sz w:val="16"/>
        </w:rPr>
        <w:t>“</w:t>
      </w:r>
      <w:r w:rsidRPr="00091A9B">
        <w:rPr>
          <w:rStyle w:val="StyleUnderline"/>
        </w:rPr>
        <w:t xml:space="preserve">The </w:t>
      </w:r>
      <w:r w:rsidRPr="00091A9B">
        <w:rPr>
          <w:rStyle w:val="Emphasis"/>
        </w:rPr>
        <w:t>Sahm Rule</w:t>
      </w:r>
      <w:r w:rsidRPr="00091A9B">
        <w:rPr>
          <w:sz w:val="16"/>
        </w:rPr>
        <w:t xml:space="preserve"> </w:t>
      </w:r>
      <w:r w:rsidRPr="00091A9B">
        <w:rPr>
          <w:rStyle w:val="StyleUnderline"/>
        </w:rPr>
        <w:t>is</w:t>
      </w:r>
      <w:r w:rsidRPr="00091A9B">
        <w:rPr>
          <w:sz w:val="16"/>
        </w:rPr>
        <w:t xml:space="preserve"> likely </w:t>
      </w:r>
      <w:r w:rsidRPr="00091A9B">
        <w:rPr>
          <w:rStyle w:val="StyleUnderline"/>
          <w:highlight w:val="cyan"/>
        </w:rPr>
        <w:t>overstating</w:t>
      </w:r>
      <w:r w:rsidRPr="00091A9B">
        <w:rPr>
          <w:rStyle w:val="StyleUnderline"/>
        </w:rPr>
        <w:t xml:space="preserve"> the </w:t>
      </w:r>
      <w:r w:rsidRPr="00091A9B">
        <w:rPr>
          <w:rStyle w:val="StyleUnderline"/>
          <w:highlight w:val="cyan"/>
        </w:rPr>
        <w:t xml:space="preserve">labor market’s weakening due to </w:t>
      </w:r>
      <w:r w:rsidRPr="00091A9B">
        <w:rPr>
          <w:rStyle w:val="Emphasis"/>
          <w:highlight w:val="cyan"/>
        </w:rPr>
        <w:t>unusual shifts</w:t>
      </w:r>
      <w:r w:rsidRPr="00091A9B">
        <w:rPr>
          <w:rStyle w:val="StyleUnderline"/>
        </w:rPr>
        <w:t xml:space="preserve"> in </w:t>
      </w:r>
      <w:r w:rsidRPr="00091A9B">
        <w:rPr>
          <w:rStyle w:val="Emphasis"/>
        </w:rPr>
        <w:t>labor supply</w:t>
      </w:r>
      <w:r w:rsidRPr="00091A9B">
        <w:rPr>
          <w:sz w:val="16"/>
        </w:rPr>
        <w:t xml:space="preserve"> </w:t>
      </w:r>
      <w:r w:rsidRPr="00091A9B">
        <w:rPr>
          <w:rStyle w:val="StyleUnderline"/>
        </w:rPr>
        <w:t>caused by</w:t>
      </w:r>
      <w:r w:rsidRPr="00091A9B">
        <w:rPr>
          <w:sz w:val="16"/>
        </w:rPr>
        <w:t xml:space="preserve"> the </w:t>
      </w:r>
      <w:r w:rsidRPr="00091A9B">
        <w:rPr>
          <w:rStyle w:val="Emphasis"/>
        </w:rPr>
        <w:t>pandemic and immigration</w:t>
      </w:r>
      <w:r w:rsidRPr="00091A9B">
        <w:rPr>
          <w:sz w:val="16"/>
        </w:rPr>
        <w:t>,” she wrote.</w:t>
      </w:r>
    </w:p>
    <w:p w14:paraId="7DBA0C46" w14:textId="77777777" w:rsidR="00091A9B" w:rsidRPr="00091A9B" w:rsidRDefault="00091A9B" w:rsidP="00091A9B">
      <w:pPr>
        <w:rPr>
          <w:sz w:val="16"/>
        </w:rPr>
      </w:pPr>
      <w:r w:rsidRPr="00091A9B">
        <w:rPr>
          <w:sz w:val="16"/>
        </w:rPr>
        <w:t xml:space="preserve">Typically when the U.S. Bureau of Labor Statistics publishes jobs numbers on the first Friday of every month, </w:t>
      </w:r>
      <w:r w:rsidRPr="00091A9B">
        <w:rPr>
          <w:rStyle w:val="StyleUnderline"/>
        </w:rPr>
        <w:t>markets tend to zero in on the hard data of jobs created or cut by employers</w:t>
      </w:r>
      <w:r w:rsidRPr="00091A9B">
        <w:rPr>
          <w:sz w:val="16"/>
        </w:rPr>
        <w:t>—</w:t>
      </w:r>
      <w:r w:rsidRPr="00091A9B">
        <w:rPr>
          <w:rStyle w:val="StyleUnderline"/>
        </w:rPr>
        <w:t xml:space="preserve">the </w:t>
      </w:r>
      <w:r w:rsidRPr="00091A9B">
        <w:rPr>
          <w:rStyle w:val="Emphasis"/>
        </w:rPr>
        <w:t>nonfarm payrolls</w:t>
      </w:r>
      <w:r w:rsidRPr="00091A9B">
        <w:rPr>
          <w:sz w:val="16"/>
        </w:rPr>
        <w:t>—</w:t>
      </w:r>
      <w:r w:rsidRPr="00091A9B">
        <w:rPr>
          <w:rStyle w:val="StyleUnderline"/>
        </w:rPr>
        <w:t xml:space="preserve">as opposed to the </w:t>
      </w:r>
      <w:r w:rsidRPr="00091A9B">
        <w:rPr>
          <w:rStyle w:val="Emphasis"/>
        </w:rPr>
        <w:t>household survey</w:t>
      </w:r>
      <w:r w:rsidRPr="00091A9B">
        <w:rPr>
          <w:sz w:val="16"/>
        </w:rPr>
        <w:t xml:space="preserve"> </w:t>
      </w:r>
      <w:r w:rsidRPr="00091A9B">
        <w:rPr>
          <w:rStyle w:val="StyleUnderline"/>
        </w:rPr>
        <w:t xml:space="preserve">that forms the basis of the </w:t>
      </w:r>
      <w:r w:rsidRPr="00091A9B">
        <w:rPr>
          <w:rStyle w:val="Emphasis"/>
        </w:rPr>
        <w:t>official unemployment rate</w:t>
      </w:r>
      <w:r w:rsidRPr="00091A9B">
        <w:rPr>
          <w:sz w:val="16"/>
        </w:rPr>
        <w:t>.</w:t>
      </w:r>
    </w:p>
    <w:p w14:paraId="6575CA1F" w14:textId="77777777" w:rsidR="00091A9B" w:rsidRPr="00091A9B" w:rsidRDefault="00091A9B" w:rsidP="00091A9B">
      <w:pPr>
        <w:rPr>
          <w:sz w:val="16"/>
        </w:rPr>
      </w:pPr>
      <w:r w:rsidRPr="00091A9B">
        <w:rPr>
          <w:sz w:val="16"/>
        </w:rPr>
        <w:t xml:space="preserve">The state of the U.S. economy is front and center this week as the Fed’s policymaking body, the Federal Open Market Committee (FOMC), is scheduled to meet for two days with a press briefing scheduled for Wednesday. </w:t>
      </w:r>
    </w:p>
    <w:p w14:paraId="72D7E84B" w14:textId="77777777" w:rsidR="00091A9B" w:rsidRPr="00091A9B" w:rsidRDefault="00091A9B" w:rsidP="00091A9B">
      <w:pPr>
        <w:rPr>
          <w:sz w:val="16"/>
        </w:rPr>
      </w:pPr>
      <w:r w:rsidRPr="00091A9B">
        <w:rPr>
          <w:rStyle w:val="StyleUnderline"/>
        </w:rPr>
        <w:t>Few economists are expecting</w:t>
      </w:r>
      <w:r w:rsidRPr="00091A9B">
        <w:rPr>
          <w:sz w:val="16"/>
        </w:rPr>
        <w:t>—much less calling for—</w:t>
      </w:r>
      <w:r w:rsidRPr="00091A9B">
        <w:rPr>
          <w:rStyle w:val="StyleUnderline"/>
          <w:highlight w:val="cyan"/>
        </w:rPr>
        <w:t>a cut in</w:t>
      </w:r>
      <w:r w:rsidRPr="00091A9B">
        <w:rPr>
          <w:rStyle w:val="StyleUnderline"/>
        </w:rPr>
        <w:t xml:space="preserve"> the </w:t>
      </w:r>
      <w:r w:rsidRPr="00091A9B">
        <w:rPr>
          <w:rStyle w:val="Emphasis"/>
          <w:highlight w:val="cyan"/>
        </w:rPr>
        <w:t>benchmark rate</w:t>
      </w:r>
      <w:r w:rsidRPr="00091A9B">
        <w:rPr>
          <w:sz w:val="16"/>
        </w:rPr>
        <w:t xml:space="preserve"> banks charge to lend and borrow overnight among one another. </w:t>
      </w:r>
    </w:p>
    <w:p w14:paraId="5FF767B3" w14:textId="77777777" w:rsidR="00091A9B" w:rsidRPr="00091A9B" w:rsidRDefault="00091A9B" w:rsidP="00091A9B">
      <w:pPr>
        <w:rPr>
          <w:sz w:val="16"/>
        </w:rPr>
      </w:pPr>
      <w:r w:rsidRPr="00091A9B">
        <w:rPr>
          <w:rStyle w:val="StyleUnderline"/>
          <w:highlight w:val="cyan"/>
        </w:rPr>
        <w:lastRenderedPageBreak/>
        <w:t>Most</w:t>
      </w:r>
      <w:r w:rsidRPr="00091A9B">
        <w:rPr>
          <w:rStyle w:val="StyleUnderline"/>
        </w:rPr>
        <w:t xml:space="preserve"> however </w:t>
      </w:r>
      <w:r w:rsidRPr="00091A9B">
        <w:rPr>
          <w:rStyle w:val="StyleUnderline"/>
          <w:highlight w:val="cyan"/>
        </w:rPr>
        <w:t>anticipate</w:t>
      </w:r>
      <w:r w:rsidRPr="00091A9B">
        <w:rPr>
          <w:rStyle w:val="StyleUnderline"/>
        </w:rPr>
        <w:t xml:space="preserve"> it will begin preparing markets for </w:t>
      </w:r>
      <w:r w:rsidRPr="00091A9B">
        <w:rPr>
          <w:rStyle w:val="StyleUnderline"/>
          <w:highlight w:val="cyan"/>
        </w:rPr>
        <w:t xml:space="preserve">one </w:t>
      </w:r>
      <w:r w:rsidRPr="00091A9B">
        <w:rPr>
          <w:rStyle w:val="Emphasis"/>
          <w:highlight w:val="cyan"/>
        </w:rPr>
        <w:t>in September</w:t>
      </w:r>
      <w:r w:rsidRPr="00091A9B">
        <w:rPr>
          <w:sz w:val="16"/>
        </w:rPr>
        <w:t xml:space="preserve">, </w:t>
      </w:r>
      <w:r w:rsidRPr="00091A9B">
        <w:rPr>
          <w:rStyle w:val="StyleUnderline"/>
        </w:rPr>
        <w:t xml:space="preserve">marking the starting shot of its </w:t>
      </w:r>
      <w:r w:rsidRPr="00091A9B">
        <w:rPr>
          <w:rStyle w:val="Emphasis"/>
        </w:rPr>
        <w:t>first easing cycle</w:t>
      </w:r>
      <w:r w:rsidRPr="00091A9B">
        <w:rPr>
          <w:sz w:val="16"/>
        </w:rPr>
        <w:t xml:space="preserve"> </w:t>
      </w:r>
      <w:r w:rsidRPr="00091A9B">
        <w:rPr>
          <w:rStyle w:val="StyleUnderline"/>
        </w:rPr>
        <w:t>going back</w:t>
      </w:r>
      <w:r w:rsidRPr="00091A9B">
        <w:rPr>
          <w:sz w:val="16"/>
        </w:rPr>
        <w:t xml:space="preserve"> </w:t>
      </w:r>
      <w:r w:rsidRPr="00091A9B">
        <w:rPr>
          <w:rStyle w:val="Emphasis"/>
        </w:rPr>
        <w:t>five years</w:t>
      </w:r>
      <w:r w:rsidRPr="00091A9B">
        <w:rPr>
          <w:sz w:val="16"/>
        </w:rPr>
        <w:t xml:space="preserve"> to the day.</w:t>
      </w:r>
    </w:p>
    <w:p w14:paraId="315231CB" w14:textId="77777777" w:rsidR="00091A9B" w:rsidRPr="00091A9B" w:rsidRDefault="00091A9B" w:rsidP="00091A9B">
      <w:pPr>
        <w:pStyle w:val="Heading4"/>
        <w:rPr>
          <w:rFonts w:cs="Arial"/>
        </w:rPr>
      </w:pPr>
      <w:r w:rsidRPr="00091A9B">
        <w:rPr>
          <w:rFonts w:cs="Arial"/>
        </w:rPr>
        <w:t xml:space="preserve">Sahm rule </w:t>
      </w:r>
      <w:r w:rsidRPr="00091A9B">
        <w:rPr>
          <w:rFonts w:cs="Arial"/>
          <w:u w:val="single"/>
        </w:rPr>
        <w:t>doesn’t indicate</w:t>
      </w:r>
      <w:r w:rsidRPr="00091A9B">
        <w:rPr>
          <w:rFonts w:cs="Arial"/>
        </w:rPr>
        <w:t xml:space="preserve"> recession now---newest ev from days ago. </w:t>
      </w:r>
    </w:p>
    <w:p w14:paraId="394D0493" w14:textId="77777777" w:rsidR="00091A9B" w:rsidRPr="00091A9B" w:rsidRDefault="00091A9B" w:rsidP="00091A9B">
      <w:r w:rsidRPr="00091A9B">
        <w:t xml:space="preserve">Matthew </w:t>
      </w:r>
      <w:r w:rsidRPr="00091A9B">
        <w:rPr>
          <w:rStyle w:val="Style13ptBold"/>
        </w:rPr>
        <w:t>Fox 7/29</w:t>
      </w:r>
      <w:r w:rsidRPr="00091A9B">
        <w:t xml:space="preserve">, macro research and stock market news at Markets Insider, “3 reasons why rising unemployment isn't signaling a recession, Goldman says,” Business Insider, 7/29/2024, https://www.businessinsider.com/recession-outlook-economy-reasons-why-rising-unemployment-rate-not-worrisome-2024-7, JL </w:t>
      </w:r>
    </w:p>
    <w:p w14:paraId="5AB54E59" w14:textId="77777777" w:rsidR="00091A9B" w:rsidRPr="00091A9B" w:rsidRDefault="00091A9B" w:rsidP="00091A9B">
      <w:pPr>
        <w:rPr>
          <w:sz w:val="16"/>
        </w:rPr>
      </w:pPr>
      <w:r w:rsidRPr="00091A9B">
        <w:rPr>
          <w:sz w:val="16"/>
        </w:rPr>
        <w:t xml:space="preserve">The </w:t>
      </w:r>
      <w:r w:rsidRPr="00091A9B">
        <w:rPr>
          <w:rStyle w:val="Emphasis"/>
        </w:rPr>
        <w:t>US unemployment rate</w:t>
      </w:r>
      <w:r w:rsidRPr="00091A9B">
        <w:rPr>
          <w:sz w:val="16"/>
        </w:rPr>
        <w:t xml:space="preserve"> is </w:t>
      </w:r>
      <w:r w:rsidRPr="00091A9B">
        <w:rPr>
          <w:rStyle w:val="StyleUnderline"/>
        </w:rPr>
        <w:t xml:space="preserve">up </w:t>
      </w:r>
      <w:r w:rsidRPr="00091A9B">
        <w:rPr>
          <w:rStyle w:val="Emphasis"/>
        </w:rPr>
        <w:t>nearly 0.5%</w:t>
      </w:r>
      <w:r w:rsidRPr="00091A9B">
        <w:rPr>
          <w:rStyle w:val="StyleUnderline"/>
        </w:rPr>
        <w:t xml:space="preserve"> from</w:t>
      </w:r>
      <w:r w:rsidRPr="00091A9B">
        <w:rPr>
          <w:sz w:val="16"/>
        </w:rPr>
        <w:t xml:space="preserve"> </w:t>
      </w:r>
      <w:r w:rsidRPr="00091A9B">
        <w:rPr>
          <w:rStyle w:val="StyleUnderline"/>
        </w:rPr>
        <w:t xml:space="preserve">its cycle low on a </w:t>
      </w:r>
      <w:r w:rsidRPr="00091A9B">
        <w:rPr>
          <w:rStyle w:val="Emphasis"/>
        </w:rPr>
        <w:t>three-month moving</w:t>
      </w:r>
      <w:r w:rsidRPr="00091A9B">
        <w:rPr>
          <w:sz w:val="16"/>
        </w:rPr>
        <w:t xml:space="preserve"> </w:t>
      </w:r>
      <w:r w:rsidRPr="00091A9B">
        <w:rPr>
          <w:rStyle w:val="StyleUnderline"/>
        </w:rPr>
        <w:t>average basis</w:t>
      </w:r>
      <w:r w:rsidRPr="00091A9B">
        <w:rPr>
          <w:sz w:val="16"/>
        </w:rPr>
        <w:t>, which has historically been a reliable indicator that an economic recession is near.</w:t>
      </w:r>
    </w:p>
    <w:p w14:paraId="788B8917" w14:textId="77777777" w:rsidR="00091A9B" w:rsidRPr="00091A9B" w:rsidRDefault="00091A9B" w:rsidP="00091A9B">
      <w:pPr>
        <w:rPr>
          <w:sz w:val="16"/>
        </w:rPr>
      </w:pPr>
      <w:r w:rsidRPr="00091A9B">
        <w:rPr>
          <w:sz w:val="16"/>
        </w:rPr>
        <w:t xml:space="preserve">This indicator, known as the </w:t>
      </w:r>
      <w:r w:rsidRPr="00091A9B">
        <w:rPr>
          <w:rStyle w:val="Emphasis"/>
        </w:rPr>
        <w:t>Sahm Rule</w:t>
      </w:r>
      <w:r w:rsidRPr="00091A9B">
        <w:rPr>
          <w:sz w:val="16"/>
        </w:rPr>
        <w:t xml:space="preserve">, </w:t>
      </w:r>
      <w:r w:rsidRPr="00091A9B">
        <w:rPr>
          <w:rStyle w:val="StyleUnderline"/>
        </w:rPr>
        <w:t xml:space="preserve">could officially trigger by the </w:t>
      </w:r>
      <w:r w:rsidRPr="00091A9B">
        <w:rPr>
          <w:rStyle w:val="Emphasis"/>
        </w:rPr>
        <w:t>end of this week if</w:t>
      </w:r>
      <w:r w:rsidRPr="00091A9B">
        <w:rPr>
          <w:sz w:val="16"/>
        </w:rPr>
        <w:t xml:space="preserve"> </w:t>
      </w:r>
      <w:r w:rsidRPr="00091A9B">
        <w:rPr>
          <w:rStyle w:val="StyleUnderline"/>
        </w:rPr>
        <w:t xml:space="preserve">the July jobs report shows an </w:t>
      </w:r>
      <w:r w:rsidRPr="00091A9B">
        <w:rPr>
          <w:rStyle w:val="Emphasis"/>
        </w:rPr>
        <w:t>increase in the unemployment rate</w:t>
      </w:r>
      <w:r w:rsidRPr="00091A9B">
        <w:rPr>
          <w:sz w:val="16"/>
        </w:rPr>
        <w:t xml:space="preserve"> when it is released Friday morning.</w:t>
      </w:r>
    </w:p>
    <w:p w14:paraId="1C17329D" w14:textId="77777777" w:rsidR="00091A9B" w:rsidRPr="00091A9B" w:rsidRDefault="00091A9B" w:rsidP="00091A9B">
      <w:pPr>
        <w:rPr>
          <w:sz w:val="16"/>
        </w:rPr>
      </w:pPr>
      <w:r w:rsidRPr="00091A9B">
        <w:rPr>
          <w:sz w:val="16"/>
        </w:rPr>
        <w:t xml:space="preserve">But </w:t>
      </w:r>
      <w:r w:rsidRPr="00091A9B">
        <w:rPr>
          <w:rStyle w:val="StyleUnderline"/>
          <w:highlight w:val="cyan"/>
        </w:rPr>
        <w:t>even if</w:t>
      </w:r>
      <w:r w:rsidRPr="00091A9B">
        <w:rPr>
          <w:rStyle w:val="StyleUnderline"/>
        </w:rPr>
        <w:t xml:space="preserve"> the </w:t>
      </w:r>
      <w:r w:rsidRPr="00091A9B">
        <w:rPr>
          <w:rStyle w:val="StyleUnderline"/>
          <w:highlight w:val="cyan"/>
        </w:rPr>
        <w:t>Sahm</w:t>
      </w:r>
      <w:r w:rsidRPr="00091A9B">
        <w:rPr>
          <w:rStyle w:val="StyleUnderline"/>
        </w:rPr>
        <w:t xml:space="preserve"> Rule </w:t>
      </w:r>
      <w:r w:rsidRPr="00091A9B">
        <w:rPr>
          <w:rStyle w:val="Emphasis"/>
          <w:highlight w:val="cyan"/>
        </w:rPr>
        <w:t>does officially trigger</w:t>
      </w:r>
      <w:r w:rsidRPr="00091A9B">
        <w:rPr>
          <w:sz w:val="16"/>
        </w:rPr>
        <w:t xml:space="preserve">, </w:t>
      </w:r>
      <w:r w:rsidRPr="00091A9B">
        <w:rPr>
          <w:rStyle w:val="StyleUnderline"/>
          <w:highlight w:val="cyan"/>
        </w:rPr>
        <w:t xml:space="preserve">this time </w:t>
      </w:r>
      <w:r w:rsidRPr="00091A9B">
        <w:rPr>
          <w:rStyle w:val="Emphasis"/>
          <w:highlight w:val="cyan"/>
        </w:rPr>
        <w:t>is different</w:t>
      </w:r>
      <w:r w:rsidRPr="00091A9B">
        <w:rPr>
          <w:sz w:val="16"/>
        </w:rPr>
        <w:t>, according to Goldman Sachs.</w:t>
      </w:r>
    </w:p>
    <w:p w14:paraId="40FD833B" w14:textId="77777777" w:rsidR="00091A9B" w:rsidRPr="00091A9B" w:rsidRDefault="00091A9B" w:rsidP="00091A9B">
      <w:pPr>
        <w:rPr>
          <w:sz w:val="16"/>
        </w:rPr>
      </w:pPr>
      <w:r w:rsidRPr="00091A9B">
        <w:rPr>
          <w:sz w:val="16"/>
        </w:rPr>
        <w:t xml:space="preserve">In a note on Sunday, </w:t>
      </w:r>
      <w:r w:rsidRPr="00091A9B">
        <w:rPr>
          <w:rStyle w:val="StyleUnderline"/>
        </w:rPr>
        <w:t xml:space="preserve">economists at </w:t>
      </w:r>
      <w:r w:rsidRPr="00091A9B">
        <w:rPr>
          <w:rStyle w:val="Emphasis"/>
        </w:rPr>
        <w:t>Goldman Sachs</w:t>
      </w:r>
      <w:r w:rsidRPr="00091A9B">
        <w:rPr>
          <w:sz w:val="16"/>
        </w:rPr>
        <w:t xml:space="preserve"> </w:t>
      </w:r>
      <w:r w:rsidRPr="00091A9B">
        <w:rPr>
          <w:rStyle w:val="StyleUnderline"/>
        </w:rPr>
        <w:t xml:space="preserve">offered three reasons why the </w:t>
      </w:r>
      <w:r w:rsidRPr="00091A9B">
        <w:rPr>
          <w:rStyle w:val="Emphasis"/>
          <w:highlight w:val="cyan"/>
        </w:rPr>
        <w:t>steady climb</w:t>
      </w:r>
      <w:r w:rsidRPr="00091A9B">
        <w:rPr>
          <w:sz w:val="16"/>
        </w:rPr>
        <w:t xml:space="preserve"> </w:t>
      </w:r>
      <w:r w:rsidRPr="00091A9B">
        <w:rPr>
          <w:rStyle w:val="StyleUnderline"/>
        </w:rPr>
        <w:t xml:space="preserve">in the </w:t>
      </w:r>
      <w:r w:rsidRPr="00091A9B">
        <w:rPr>
          <w:rStyle w:val="Emphasis"/>
        </w:rPr>
        <w:t>unemployment rate</w:t>
      </w:r>
      <w:r w:rsidRPr="00091A9B">
        <w:rPr>
          <w:sz w:val="16"/>
        </w:rPr>
        <w:t xml:space="preserve"> over the past year </w:t>
      </w:r>
      <w:r w:rsidRPr="00091A9B">
        <w:rPr>
          <w:rStyle w:val="StyleUnderline"/>
          <w:highlight w:val="cyan"/>
        </w:rPr>
        <w:t>is less worrisome</w:t>
      </w:r>
      <w:r w:rsidRPr="00091A9B">
        <w:rPr>
          <w:rStyle w:val="StyleUnderline"/>
        </w:rPr>
        <w:t xml:space="preserve"> than it has </w:t>
      </w:r>
      <w:r w:rsidRPr="00091A9B">
        <w:rPr>
          <w:rStyle w:val="Emphasis"/>
        </w:rPr>
        <w:t>been in the past</w:t>
      </w:r>
      <w:r w:rsidRPr="00091A9B">
        <w:rPr>
          <w:sz w:val="16"/>
        </w:rPr>
        <w:t>.</w:t>
      </w:r>
    </w:p>
    <w:p w14:paraId="58A0523D" w14:textId="77777777" w:rsidR="00091A9B" w:rsidRPr="00091A9B" w:rsidRDefault="00091A9B" w:rsidP="00091A9B">
      <w:pPr>
        <w:rPr>
          <w:rStyle w:val="Emphasis"/>
        </w:rPr>
      </w:pPr>
      <w:r w:rsidRPr="00091A9B">
        <w:rPr>
          <w:sz w:val="16"/>
        </w:rPr>
        <w:t xml:space="preserve">1. The </w:t>
      </w:r>
      <w:r w:rsidRPr="00091A9B">
        <w:rPr>
          <w:rStyle w:val="StyleUnderline"/>
        </w:rPr>
        <w:t xml:space="preserve">layoff rate </w:t>
      </w:r>
      <w:r w:rsidRPr="00091A9B">
        <w:rPr>
          <w:rStyle w:val="Emphasis"/>
        </w:rPr>
        <w:t>is steady</w:t>
      </w:r>
    </w:p>
    <w:p w14:paraId="197FC5E7" w14:textId="77777777" w:rsidR="00091A9B" w:rsidRPr="00091A9B" w:rsidRDefault="00091A9B" w:rsidP="00091A9B">
      <w:pPr>
        <w:rPr>
          <w:sz w:val="16"/>
        </w:rPr>
      </w:pPr>
      <w:r w:rsidRPr="00091A9B">
        <w:rPr>
          <w:rStyle w:val="StyleUnderline"/>
        </w:rPr>
        <w:t xml:space="preserve">Despite the steady grind higher in the </w:t>
      </w:r>
      <w:r w:rsidRPr="00091A9B">
        <w:rPr>
          <w:rStyle w:val="Emphasis"/>
        </w:rPr>
        <w:t>unemployment rate</w:t>
      </w:r>
      <w:r w:rsidRPr="00091A9B">
        <w:rPr>
          <w:sz w:val="16"/>
        </w:rPr>
        <w:t xml:space="preserve">, </w:t>
      </w:r>
      <w:r w:rsidRPr="00091A9B">
        <w:rPr>
          <w:rStyle w:val="StyleUnderline"/>
        </w:rPr>
        <w:t>the</w:t>
      </w:r>
      <w:r w:rsidRPr="00091A9B">
        <w:rPr>
          <w:sz w:val="16"/>
        </w:rPr>
        <w:t xml:space="preserve"> </w:t>
      </w:r>
      <w:r w:rsidRPr="00091A9B">
        <w:rPr>
          <w:rStyle w:val="Emphasis"/>
          <w:highlight w:val="cyan"/>
        </w:rPr>
        <w:t>layoff rate</w:t>
      </w:r>
      <w:r w:rsidRPr="00091A9B">
        <w:rPr>
          <w:sz w:val="16"/>
        </w:rPr>
        <w:t xml:space="preserve">, which measures the number of job layoffs in the country, is </w:t>
      </w:r>
      <w:r w:rsidRPr="00091A9B">
        <w:rPr>
          <w:rStyle w:val="StyleUnderline"/>
        </w:rPr>
        <w:t xml:space="preserve">still </w:t>
      </w:r>
      <w:r w:rsidRPr="00091A9B">
        <w:rPr>
          <w:rStyle w:val="Emphasis"/>
          <w:highlight w:val="cyan"/>
        </w:rPr>
        <w:t>historically low</w:t>
      </w:r>
      <w:r w:rsidRPr="00091A9B">
        <w:rPr>
          <w:sz w:val="16"/>
        </w:rPr>
        <w:t>.</w:t>
      </w:r>
    </w:p>
    <w:p w14:paraId="55D7FD4B" w14:textId="77777777" w:rsidR="00091A9B" w:rsidRPr="00091A9B" w:rsidRDefault="00091A9B" w:rsidP="00091A9B">
      <w:pPr>
        <w:rPr>
          <w:sz w:val="16"/>
        </w:rPr>
      </w:pPr>
      <w:r w:rsidRPr="00091A9B">
        <w:rPr>
          <w:sz w:val="16"/>
        </w:rPr>
        <w:t>"</w:t>
      </w:r>
      <w:r w:rsidRPr="00091A9B">
        <w:rPr>
          <w:rStyle w:val="StyleUnderline"/>
        </w:rPr>
        <w:t xml:space="preserve">This is important because it means the </w:t>
      </w:r>
      <w:r w:rsidRPr="00091A9B">
        <w:rPr>
          <w:rStyle w:val="Emphasis"/>
          <w:highlight w:val="cyan"/>
        </w:rPr>
        <w:t>econ</w:t>
      </w:r>
      <w:r w:rsidRPr="00091A9B">
        <w:rPr>
          <w:rStyle w:val="StyleUnderline"/>
        </w:rPr>
        <w:t xml:space="preserve">omy </w:t>
      </w:r>
      <w:r w:rsidRPr="00091A9B">
        <w:rPr>
          <w:rStyle w:val="StyleUnderline"/>
          <w:highlight w:val="cyan"/>
        </w:rPr>
        <w:t xml:space="preserve">is </w:t>
      </w:r>
      <w:r w:rsidRPr="00091A9B">
        <w:rPr>
          <w:rStyle w:val="Emphasis"/>
          <w:highlight w:val="cyan"/>
        </w:rPr>
        <w:t>not experiencing</w:t>
      </w:r>
      <w:r w:rsidRPr="00091A9B">
        <w:rPr>
          <w:sz w:val="16"/>
        </w:rPr>
        <w:t xml:space="preserve"> </w:t>
      </w:r>
      <w:r w:rsidRPr="00091A9B">
        <w:rPr>
          <w:rStyle w:val="StyleUnderline"/>
        </w:rPr>
        <w:t xml:space="preserve">the usual </w:t>
      </w:r>
      <w:r w:rsidRPr="00091A9B">
        <w:rPr>
          <w:rStyle w:val="Emphasis"/>
          <w:highlight w:val="cyan"/>
        </w:rPr>
        <w:t>vicious circle</w:t>
      </w:r>
      <w:r w:rsidRPr="00091A9B">
        <w:rPr>
          <w:sz w:val="16"/>
          <w:highlight w:val="cyan"/>
        </w:rPr>
        <w:t xml:space="preserve"> </w:t>
      </w:r>
      <w:r w:rsidRPr="00091A9B">
        <w:rPr>
          <w:rStyle w:val="StyleUnderline"/>
          <w:highlight w:val="cyan"/>
        </w:rPr>
        <w:t>in</w:t>
      </w:r>
      <w:r w:rsidRPr="00091A9B">
        <w:rPr>
          <w:rStyle w:val="StyleUnderline"/>
        </w:rPr>
        <w:t xml:space="preserve"> which </w:t>
      </w:r>
      <w:r w:rsidRPr="00091A9B">
        <w:rPr>
          <w:rStyle w:val="Emphasis"/>
          <w:highlight w:val="cyan"/>
        </w:rPr>
        <w:t>job and income loss</w:t>
      </w:r>
      <w:r w:rsidRPr="00091A9B">
        <w:rPr>
          <w:sz w:val="16"/>
        </w:rPr>
        <w:t xml:space="preserve"> </w:t>
      </w:r>
      <w:r w:rsidRPr="00091A9B">
        <w:rPr>
          <w:rStyle w:val="StyleUnderline"/>
        </w:rPr>
        <w:t xml:space="preserve">lead laid-off workers to reduce </w:t>
      </w:r>
      <w:r w:rsidRPr="00091A9B">
        <w:rPr>
          <w:rStyle w:val="Emphasis"/>
        </w:rPr>
        <w:t>their spending</w:t>
      </w:r>
      <w:r w:rsidRPr="00091A9B">
        <w:rPr>
          <w:sz w:val="16"/>
        </w:rPr>
        <w:t xml:space="preserve">, </w:t>
      </w:r>
      <w:r w:rsidRPr="00091A9B">
        <w:rPr>
          <w:rStyle w:val="StyleUnderline"/>
        </w:rPr>
        <w:t>leading to further</w:t>
      </w:r>
      <w:r w:rsidRPr="00091A9B">
        <w:rPr>
          <w:sz w:val="16"/>
        </w:rPr>
        <w:t xml:space="preserve"> </w:t>
      </w:r>
      <w:r w:rsidRPr="00091A9B">
        <w:rPr>
          <w:rStyle w:val="Emphasis"/>
        </w:rPr>
        <w:t>job loss</w:t>
      </w:r>
      <w:r w:rsidRPr="00091A9B">
        <w:rPr>
          <w:sz w:val="16"/>
        </w:rPr>
        <w:t>," Goldman Sachs said.</w:t>
      </w:r>
    </w:p>
    <w:p w14:paraId="5A1CFFEF" w14:textId="77777777" w:rsidR="00091A9B" w:rsidRPr="00091A9B" w:rsidRDefault="00091A9B" w:rsidP="00091A9B">
      <w:pPr>
        <w:rPr>
          <w:sz w:val="16"/>
        </w:rPr>
      </w:pPr>
      <w:r w:rsidRPr="00091A9B">
        <w:rPr>
          <w:rStyle w:val="StyleUnderline"/>
        </w:rPr>
        <w:t xml:space="preserve">The rise in the </w:t>
      </w:r>
      <w:r w:rsidRPr="00091A9B">
        <w:rPr>
          <w:rStyle w:val="Emphasis"/>
        </w:rPr>
        <w:t>unemployment rate</w:t>
      </w:r>
      <w:r w:rsidRPr="00091A9B">
        <w:rPr>
          <w:sz w:val="16"/>
        </w:rPr>
        <w:t xml:space="preserve"> </w:t>
      </w:r>
      <w:r w:rsidRPr="00091A9B">
        <w:rPr>
          <w:rStyle w:val="StyleUnderline"/>
          <w:highlight w:val="cyan"/>
        </w:rPr>
        <w:t>hasn't been</w:t>
      </w:r>
      <w:r w:rsidRPr="00091A9B">
        <w:rPr>
          <w:rStyle w:val="StyleUnderline"/>
        </w:rPr>
        <w:t xml:space="preserve"> </w:t>
      </w:r>
      <w:r w:rsidRPr="00091A9B">
        <w:rPr>
          <w:rStyle w:val="Emphasis"/>
        </w:rPr>
        <w:t>predominantly driven</w:t>
      </w:r>
      <w:r w:rsidRPr="00091A9B">
        <w:rPr>
          <w:rStyle w:val="StyleUnderline"/>
        </w:rPr>
        <w:t xml:space="preserve"> by </w:t>
      </w:r>
      <w:r w:rsidRPr="00091A9B">
        <w:rPr>
          <w:rStyle w:val="StyleUnderline"/>
          <w:highlight w:val="cyan"/>
        </w:rPr>
        <w:t>people</w:t>
      </w:r>
      <w:r w:rsidRPr="00091A9B">
        <w:rPr>
          <w:sz w:val="16"/>
          <w:highlight w:val="cyan"/>
        </w:rPr>
        <w:t xml:space="preserve"> </w:t>
      </w:r>
      <w:r w:rsidRPr="00091A9B">
        <w:rPr>
          <w:rStyle w:val="Emphasis"/>
          <w:highlight w:val="cyan"/>
        </w:rPr>
        <w:t>losing their jobs</w:t>
      </w:r>
      <w:r w:rsidRPr="00091A9B">
        <w:rPr>
          <w:sz w:val="16"/>
        </w:rPr>
        <w:t xml:space="preserve">, </w:t>
      </w:r>
      <w:r w:rsidRPr="00091A9B">
        <w:rPr>
          <w:rStyle w:val="StyleUnderline"/>
          <w:highlight w:val="cyan"/>
        </w:rPr>
        <w:t>but rather</w:t>
      </w:r>
      <w:r w:rsidRPr="00091A9B">
        <w:rPr>
          <w:rStyle w:val="StyleUnderline"/>
        </w:rPr>
        <w:t xml:space="preserve"> by a </w:t>
      </w:r>
      <w:r w:rsidRPr="00091A9B">
        <w:rPr>
          <w:rStyle w:val="StyleUnderline"/>
          <w:highlight w:val="cyan"/>
        </w:rPr>
        <w:t xml:space="preserve">surge in </w:t>
      </w:r>
      <w:r w:rsidRPr="00091A9B">
        <w:rPr>
          <w:rStyle w:val="Emphasis"/>
          <w:highlight w:val="cyan"/>
        </w:rPr>
        <w:t>labor supply</w:t>
      </w:r>
      <w:r w:rsidRPr="00091A9B">
        <w:rPr>
          <w:sz w:val="16"/>
        </w:rPr>
        <w:t xml:space="preserve"> </w:t>
      </w:r>
      <w:r w:rsidRPr="00091A9B">
        <w:rPr>
          <w:rStyle w:val="StyleUnderline"/>
        </w:rPr>
        <w:t xml:space="preserve">driven by </w:t>
      </w:r>
      <w:r w:rsidRPr="00091A9B">
        <w:rPr>
          <w:rStyle w:val="Emphasis"/>
        </w:rPr>
        <w:t>immigration</w:t>
      </w:r>
      <w:r w:rsidRPr="00091A9B">
        <w:rPr>
          <w:sz w:val="16"/>
        </w:rPr>
        <w:t>, according to the note.</w:t>
      </w:r>
    </w:p>
    <w:p w14:paraId="25935DED" w14:textId="77777777" w:rsidR="00091A9B" w:rsidRPr="00091A9B" w:rsidRDefault="00091A9B" w:rsidP="00091A9B">
      <w:pPr>
        <w:rPr>
          <w:sz w:val="16"/>
        </w:rPr>
      </w:pPr>
      <w:r w:rsidRPr="00091A9B">
        <w:rPr>
          <w:sz w:val="16"/>
        </w:rPr>
        <w:t>"</w:t>
      </w:r>
      <w:r w:rsidRPr="00091A9B">
        <w:rPr>
          <w:rStyle w:val="Emphasis"/>
        </w:rPr>
        <w:t>Job growth</w:t>
      </w:r>
      <w:r w:rsidRPr="00091A9B">
        <w:rPr>
          <w:rStyle w:val="StyleUnderline"/>
        </w:rPr>
        <w:t xml:space="preserve"> is far from weak</w:t>
      </w:r>
      <w:r w:rsidRPr="00091A9B">
        <w:rPr>
          <w:sz w:val="16"/>
        </w:rPr>
        <w:t xml:space="preserve">, </w:t>
      </w:r>
      <w:r w:rsidRPr="00091A9B">
        <w:rPr>
          <w:rStyle w:val="StyleUnderline"/>
        </w:rPr>
        <w:t xml:space="preserve">and with final </w:t>
      </w:r>
      <w:r w:rsidRPr="00091A9B">
        <w:rPr>
          <w:rStyle w:val="StyleUnderline"/>
          <w:highlight w:val="cyan"/>
        </w:rPr>
        <w:t>demand still growing</w:t>
      </w:r>
      <w:r w:rsidRPr="00091A9B">
        <w:rPr>
          <w:sz w:val="16"/>
          <w:highlight w:val="cyan"/>
        </w:rPr>
        <w:t xml:space="preserve"> </w:t>
      </w:r>
      <w:r w:rsidRPr="00091A9B">
        <w:rPr>
          <w:rStyle w:val="StyleUnderline"/>
          <w:highlight w:val="cyan"/>
        </w:rPr>
        <w:t>at</w:t>
      </w:r>
      <w:r w:rsidRPr="00091A9B">
        <w:rPr>
          <w:rStyle w:val="StyleUnderline"/>
        </w:rPr>
        <w:t xml:space="preserve"> a </w:t>
      </w:r>
      <w:r w:rsidRPr="00091A9B">
        <w:rPr>
          <w:rStyle w:val="Emphasis"/>
          <w:highlight w:val="cyan"/>
        </w:rPr>
        <w:t>robust pace</w:t>
      </w:r>
      <w:r w:rsidRPr="00091A9B">
        <w:rPr>
          <w:sz w:val="16"/>
        </w:rPr>
        <w:t xml:space="preserve">, </w:t>
      </w:r>
      <w:r w:rsidRPr="00091A9B">
        <w:rPr>
          <w:rStyle w:val="StyleUnderline"/>
        </w:rPr>
        <w:t>it appears set to remain</w:t>
      </w:r>
      <w:r w:rsidRPr="00091A9B">
        <w:rPr>
          <w:sz w:val="16"/>
        </w:rPr>
        <w:t xml:space="preserve"> </w:t>
      </w:r>
      <w:r w:rsidRPr="00091A9B">
        <w:rPr>
          <w:rStyle w:val="Emphasis"/>
        </w:rPr>
        <w:t>fairly solid</w:t>
      </w:r>
      <w:r w:rsidRPr="00091A9B">
        <w:rPr>
          <w:sz w:val="16"/>
        </w:rPr>
        <w:t>," Goldman Sachs said.</w:t>
      </w:r>
    </w:p>
    <w:p w14:paraId="2187085E" w14:textId="77777777" w:rsidR="00091A9B" w:rsidRPr="00091A9B" w:rsidRDefault="00091A9B" w:rsidP="00091A9B">
      <w:pPr>
        <w:rPr>
          <w:sz w:val="16"/>
        </w:rPr>
      </w:pPr>
      <w:r w:rsidRPr="00091A9B">
        <w:rPr>
          <w:sz w:val="16"/>
        </w:rPr>
        <w:t xml:space="preserve">2. The </w:t>
      </w:r>
      <w:r w:rsidRPr="00091A9B">
        <w:rPr>
          <w:rStyle w:val="StyleUnderline"/>
        </w:rPr>
        <w:t xml:space="preserve">Fed has </w:t>
      </w:r>
      <w:r w:rsidRPr="00091A9B">
        <w:rPr>
          <w:rStyle w:val="Emphasis"/>
        </w:rPr>
        <w:t>plenty of ammunition</w:t>
      </w:r>
    </w:p>
    <w:p w14:paraId="5458CBA0" w14:textId="77777777" w:rsidR="00091A9B" w:rsidRPr="00091A9B" w:rsidRDefault="00091A9B" w:rsidP="00091A9B">
      <w:pPr>
        <w:rPr>
          <w:sz w:val="16"/>
        </w:rPr>
      </w:pPr>
      <w:r w:rsidRPr="00091A9B">
        <w:rPr>
          <w:rStyle w:val="StyleUnderline"/>
          <w:highlight w:val="cyan"/>
        </w:rPr>
        <w:t>If</w:t>
      </w:r>
      <w:r w:rsidRPr="00091A9B">
        <w:rPr>
          <w:rStyle w:val="StyleUnderline"/>
        </w:rPr>
        <w:t xml:space="preserve"> the </w:t>
      </w:r>
      <w:r w:rsidRPr="00091A9B">
        <w:rPr>
          <w:rStyle w:val="Emphasis"/>
          <w:highlight w:val="cyan"/>
        </w:rPr>
        <w:t>job market</w:t>
      </w:r>
      <w:r w:rsidRPr="00091A9B">
        <w:rPr>
          <w:sz w:val="16"/>
          <w:highlight w:val="cyan"/>
        </w:rPr>
        <w:t xml:space="preserve"> </w:t>
      </w:r>
      <w:r w:rsidRPr="00091A9B">
        <w:rPr>
          <w:rStyle w:val="StyleUnderline"/>
          <w:highlight w:val="cyan"/>
        </w:rPr>
        <w:t>were to weaken</w:t>
      </w:r>
      <w:r w:rsidRPr="00091A9B">
        <w:rPr>
          <w:sz w:val="16"/>
        </w:rPr>
        <w:t xml:space="preserve"> in a significant way, the </w:t>
      </w:r>
      <w:r w:rsidRPr="00091A9B">
        <w:rPr>
          <w:rStyle w:val="Emphasis"/>
          <w:highlight w:val="cyan"/>
        </w:rPr>
        <w:t>Fed</w:t>
      </w:r>
      <w:r w:rsidRPr="00091A9B">
        <w:rPr>
          <w:rStyle w:val="StyleUnderline"/>
        </w:rPr>
        <w:t xml:space="preserve">eral </w:t>
      </w:r>
      <w:r w:rsidRPr="00091A9B">
        <w:rPr>
          <w:rStyle w:val="Emphasis"/>
          <w:highlight w:val="cyan"/>
        </w:rPr>
        <w:t>Reserve</w:t>
      </w:r>
      <w:r w:rsidRPr="00091A9B">
        <w:rPr>
          <w:rStyle w:val="StyleUnderline"/>
          <w:highlight w:val="cyan"/>
        </w:rPr>
        <w:t xml:space="preserve"> could</w:t>
      </w:r>
      <w:r w:rsidRPr="00091A9B">
        <w:rPr>
          <w:rStyle w:val="StyleUnderline"/>
        </w:rPr>
        <w:t xml:space="preserve"> </w:t>
      </w:r>
      <w:r w:rsidRPr="00091A9B">
        <w:rPr>
          <w:rStyle w:val="Emphasis"/>
        </w:rPr>
        <w:t xml:space="preserve">swiftly </w:t>
      </w:r>
      <w:r w:rsidRPr="00091A9B">
        <w:rPr>
          <w:rStyle w:val="Emphasis"/>
          <w:highlight w:val="cyan"/>
        </w:rPr>
        <w:t>stimulate demand</w:t>
      </w:r>
      <w:r w:rsidRPr="00091A9B">
        <w:rPr>
          <w:rStyle w:val="StyleUnderline"/>
        </w:rPr>
        <w:t xml:space="preserve"> in</w:t>
      </w:r>
      <w:r w:rsidRPr="00091A9B">
        <w:rPr>
          <w:sz w:val="16"/>
        </w:rPr>
        <w:t xml:space="preserve"> </w:t>
      </w:r>
      <w:r w:rsidRPr="00091A9B">
        <w:rPr>
          <w:rStyle w:val="StyleUnderline"/>
        </w:rPr>
        <w:t xml:space="preserve">the </w:t>
      </w:r>
      <w:r w:rsidRPr="00091A9B">
        <w:rPr>
          <w:rStyle w:val="Emphasis"/>
        </w:rPr>
        <w:t>econ</w:t>
      </w:r>
      <w:r w:rsidRPr="00091A9B">
        <w:rPr>
          <w:rStyle w:val="StyleUnderline"/>
        </w:rPr>
        <w:t xml:space="preserve">omy </w:t>
      </w:r>
      <w:r w:rsidRPr="00091A9B">
        <w:rPr>
          <w:rStyle w:val="StyleUnderline"/>
          <w:highlight w:val="cyan"/>
        </w:rPr>
        <w:t>by cutting</w:t>
      </w:r>
      <w:r w:rsidRPr="00091A9B">
        <w:rPr>
          <w:rStyle w:val="StyleUnderline"/>
        </w:rPr>
        <w:t xml:space="preserve"> interest </w:t>
      </w:r>
      <w:r w:rsidRPr="00091A9B">
        <w:rPr>
          <w:rStyle w:val="StyleUnderline"/>
          <w:highlight w:val="cyan"/>
        </w:rPr>
        <w:t>rates</w:t>
      </w:r>
      <w:r w:rsidRPr="00091A9B">
        <w:rPr>
          <w:rStyle w:val="StyleUnderline"/>
        </w:rPr>
        <w:t xml:space="preserve"> in a </w:t>
      </w:r>
      <w:r w:rsidRPr="00091A9B">
        <w:rPr>
          <w:rStyle w:val="Emphasis"/>
        </w:rPr>
        <w:t>big way</w:t>
      </w:r>
      <w:r w:rsidRPr="00091A9B">
        <w:rPr>
          <w:sz w:val="16"/>
        </w:rPr>
        <w:t xml:space="preserve">, </w:t>
      </w:r>
      <w:r w:rsidRPr="00091A9B">
        <w:rPr>
          <w:rStyle w:val="StyleUnderline"/>
        </w:rPr>
        <w:t>especially as inflation</w:t>
      </w:r>
      <w:r w:rsidRPr="00091A9B">
        <w:rPr>
          <w:sz w:val="16"/>
        </w:rPr>
        <w:t xml:space="preserve"> </w:t>
      </w:r>
      <w:r w:rsidRPr="00091A9B">
        <w:rPr>
          <w:rStyle w:val="Emphasis"/>
        </w:rPr>
        <w:t>gets closer</w:t>
      </w:r>
      <w:r w:rsidRPr="00091A9B">
        <w:rPr>
          <w:sz w:val="16"/>
        </w:rPr>
        <w:t xml:space="preserve"> to their long-term target of 2%.</w:t>
      </w:r>
    </w:p>
    <w:p w14:paraId="6D888BEB" w14:textId="77777777" w:rsidR="00091A9B" w:rsidRPr="00091A9B" w:rsidRDefault="00091A9B" w:rsidP="00091A9B">
      <w:pPr>
        <w:rPr>
          <w:sz w:val="16"/>
        </w:rPr>
      </w:pPr>
      <w:r w:rsidRPr="00091A9B">
        <w:rPr>
          <w:sz w:val="16"/>
        </w:rPr>
        <w:t>"The Fed has 525bp of room to cut and no reason to hesitate anymore if it needs to push back," Goldman Sachs said.</w:t>
      </w:r>
    </w:p>
    <w:p w14:paraId="2A6CAB90" w14:textId="77777777" w:rsidR="00091A9B" w:rsidRPr="00091A9B" w:rsidRDefault="00091A9B" w:rsidP="00091A9B">
      <w:pPr>
        <w:rPr>
          <w:rStyle w:val="Emphasis"/>
        </w:rPr>
      </w:pPr>
      <w:r w:rsidRPr="00091A9B">
        <w:rPr>
          <w:sz w:val="16"/>
        </w:rPr>
        <w:t xml:space="preserve">3. </w:t>
      </w:r>
      <w:r w:rsidRPr="00091A9B">
        <w:rPr>
          <w:rStyle w:val="StyleUnderline"/>
        </w:rPr>
        <w:t>Temporary</w:t>
      </w:r>
      <w:r w:rsidRPr="00091A9B">
        <w:rPr>
          <w:sz w:val="16"/>
        </w:rPr>
        <w:t xml:space="preserve"> '</w:t>
      </w:r>
      <w:r w:rsidRPr="00091A9B">
        <w:rPr>
          <w:rStyle w:val="Emphasis"/>
        </w:rPr>
        <w:t>frictions</w:t>
      </w:r>
      <w:r w:rsidRPr="00091A9B">
        <w:rPr>
          <w:sz w:val="16"/>
        </w:rPr>
        <w:t xml:space="preserve">' </w:t>
      </w:r>
      <w:r w:rsidRPr="00091A9B">
        <w:rPr>
          <w:rStyle w:val="StyleUnderline"/>
        </w:rPr>
        <w:t xml:space="preserve">drive </w:t>
      </w:r>
      <w:r w:rsidRPr="00091A9B">
        <w:rPr>
          <w:rStyle w:val="Emphasis"/>
        </w:rPr>
        <w:t>unemployment rate</w:t>
      </w:r>
    </w:p>
    <w:p w14:paraId="25FE6A16" w14:textId="77777777" w:rsidR="00091A9B" w:rsidRPr="00091A9B" w:rsidRDefault="00091A9B" w:rsidP="00091A9B">
      <w:pPr>
        <w:rPr>
          <w:sz w:val="16"/>
        </w:rPr>
      </w:pPr>
      <w:r w:rsidRPr="00091A9B">
        <w:rPr>
          <w:rStyle w:val="StyleUnderline"/>
        </w:rPr>
        <w:lastRenderedPageBreak/>
        <w:t>According to the bank</w:t>
      </w:r>
      <w:r w:rsidRPr="00091A9B">
        <w:rPr>
          <w:sz w:val="16"/>
        </w:rPr>
        <w:t xml:space="preserve">, </w:t>
      </w:r>
      <w:r w:rsidRPr="00091A9B">
        <w:rPr>
          <w:rStyle w:val="StyleUnderline"/>
          <w:highlight w:val="cyan"/>
        </w:rPr>
        <w:t>some</w:t>
      </w:r>
      <w:r w:rsidRPr="00091A9B">
        <w:rPr>
          <w:rStyle w:val="StyleUnderline"/>
        </w:rPr>
        <w:t xml:space="preserve"> of the rise </w:t>
      </w:r>
      <w:r w:rsidRPr="00091A9B">
        <w:rPr>
          <w:rStyle w:val="StyleUnderline"/>
          <w:highlight w:val="cyan"/>
        </w:rPr>
        <w:t>in</w:t>
      </w:r>
      <w:r w:rsidRPr="00091A9B">
        <w:rPr>
          <w:rStyle w:val="StyleUnderline"/>
        </w:rPr>
        <w:t xml:space="preserve"> the </w:t>
      </w:r>
      <w:r w:rsidRPr="00091A9B">
        <w:rPr>
          <w:rStyle w:val="Emphasis"/>
          <w:highlight w:val="cyan"/>
        </w:rPr>
        <w:t>unemployment</w:t>
      </w:r>
      <w:r w:rsidRPr="00091A9B">
        <w:rPr>
          <w:rStyle w:val="Emphasis"/>
        </w:rPr>
        <w:t xml:space="preserve"> rate</w:t>
      </w:r>
      <w:r w:rsidRPr="00091A9B">
        <w:rPr>
          <w:sz w:val="16"/>
        </w:rPr>
        <w:t xml:space="preserve"> </w:t>
      </w:r>
      <w:r w:rsidRPr="00091A9B">
        <w:rPr>
          <w:rStyle w:val="StyleUnderline"/>
          <w:highlight w:val="cyan"/>
        </w:rPr>
        <w:t>has been driven by</w:t>
      </w:r>
      <w:r w:rsidRPr="00091A9B">
        <w:rPr>
          <w:sz w:val="16"/>
        </w:rPr>
        <w:t xml:space="preserve"> "</w:t>
      </w:r>
      <w:r w:rsidRPr="00091A9B">
        <w:rPr>
          <w:rStyle w:val="Emphasis"/>
        </w:rPr>
        <w:t xml:space="preserve">temporary labor </w:t>
      </w:r>
      <w:r w:rsidRPr="00091A9B">
        <w:rPr>
          <w:rStyle w:val="Emphasis"/>
          <w:highlight w:val="cyan"/>
        </w:rPr>
        <w:t>market frictions</w:t>
      </w:r>
      <w:r w:rsidRPr="00091A9B">
        <w:rPr>
          <w:sz w:val="16"/>
        </w:rPr>
        <w:t>."</w:t>
      </w:r>
    </w:p>
    <w:p w14:paraId="2C389F5E" w14:textId="77777777" w:rsidR="00091A9B" w:rsidRPr="00091A9B" w:rsidRDefault="00091A9B" w:rsidP="00091A9B">
      <w:pPr>
        <w:rPr>
          <w:sz w:val="16"/>
        </w:rPr>
      </w:pPr>
      <w:r w:rsidRPr="00091A9B">
        <w:rPr>
          <w:sz w:val="16"/>
        </w:rPr>
        <w:t>"</w:t>
      </w:r>
      <w:r w:rsidRPr="00091A9B">
        <w:rPr>
          <w:rStyle w:val="StyleUnderline"/>
        </w:rPr>
        <w:t>Most obviously</w:t>
      </w:r>
      <w:r w:rsidRPr="00091A9B">
        <w:rPr>
          <w:sz w:val="16"/>
        </w:rPr>
        <w:t xml:space="preserve">, </w:t>
      </w:r>
      <w:r w:rsidRPr="00091A9B">
        <w:rPr>
          <w:rStyle w:val="StyleUnderline"/>
        </w:rPr>
        <w:t xml:space="preserve">the </w:t>
      </w:r>
      <w:r w:rsidRPr="00091A9B">
        <w:rPr>
          <w:rStyle w:val="Emphasis"/>
        </w:rPr>
        <w:t>recent immigrants</w:t>
      </w:r>
      <w:r w:rsidRPr="00091A9B">
        <w:rPr>
          <w:sz w:val="16"/>
        </w:rPr>
        <w:t xml:space="preserve"> </w:t>
      </w:r>
      <w:r w:rsidRPr="00091A9B">
        <w:rPr>
          <w:rStyle w:val="StyleUnderline"/>
        </w:rPr>
        <w:t>themselves</w:t>
      </w:r>
      <w:r w:rsidRPr="00091A9B">
        <w:rPr>
          <w:sz w:val="16"/>
        </w:rPr>
        <w:t xml:space="preserve"> — </w:t>
      </w:r>
      <w:r w:rsidRPr="00091A9B">
        <w:rPr>
          <w:rStyle w:val="StyleUnderline"/>
        </w:rPr>
        <w:t xml:space="preserve">whose unemployment rate in their </w:t>
      </w:r>
      <w:r w:rsidRPr="00091A9B">
        <w:rPr>
          <w:rStyle w:val="Emphasis"/>
        </w:rPr>
        <w:t>first years</w:t>
      </w:r>
      <w:r w:rsidRPr="00091A9B">
        <w:rPr>
          <w:sz w:val="16"/>
        </w:rPr>
        <w:t xml:space="preserve"> </w:t>
      </w:r>
      <w:r w:rsidRPr="00091A9B">
        <w:rPr>
          <w:rStyle w:val="StyleUnderline"/>
        </w:rPr>
        <w:t xml:space="preserve">in the US is </w:t>
      </w:r>
      <w:r w:rsidRPr="00091A9B">
        <w:rPr>
          <w:rStyle w:val="Emphasis"/>
        </w:rPr>
        <w:t>unsurprisingly higher</w:t>
      </w:r>
      <w:r w:rsidRPr="00091A9B">
        <w:rPr>
          <w:sz w:val="16"/>
        </w:rPr>
        <w:t xml:space="preserve"> than </w:t>
      </w:r>
      <w:r w:rsidRPr="00091A9B">
        <w:rPr>
          <w:rStyle w:val="StyleUnderline"/>
        </w:rPr>
        <w:t xml:space="preserve">that of </w:t>
      </w:r>
      <w:r w:rsidRPr="00091A9B">
        <w:rPr>
          <w:rStyle w:val="Emphasis"/>
        </w:rPr>
        <w:t>other workers</w:t>
      </w:r>
      <w:r w:rsidRPr="00091A9B">
        <w:rPr>
          <w:sz w:val="16"/>
        </w:rPr>
        <w:t xml:space="preserve"> — have contributed 13bp of the 46bp increase," Goldman Sachs said.</w:t>
      </w:r>
    </w:p>
    <w:p w14:paraId="134696AB" w14:textId="77777777" w:rsidR="00091A9B" w:rsidRPr="00091A9B" w:rsidRDefault="00091A9B" w:rsidP="00091A9B">
      <w:pPr>
        <w:rPr>
          <w:sz w:val="16"/>
        </w:rPr>
      </w:pPr>
      <w:r w:rsidRPr="00091A9B">
        <w:rPr>
          <w:sz w:val="16"/>
        </w:rPr>
        <w:t xml:space="preserve">Finally, </w:t>
      </w:r>
      <w:r w:rsidRPr="00091A9B">
        <w:rPr>
          <w:rStyle w:val="StyleUnderline"/>
        </w:rPr>
        <w:t xml:space="preserve">changes in America's </w:t>
      </w:r>
      <w:r w:rsidRPr="00091A9B">
        <w:rPr>
          <w:rStyle w:val="Emphasis"/>
        </w:rPr>
        <w:t>post-pandemic employment</w:t>
      </w:r>
      <w:r w:rsidRPr="00091A9B">
        <w:rPr>
          <w:sz w:val="16"/>
        </w:rPr>
        <w:t xml:space="preserve"> landscape, </w:t>
      </w:r>
      <w:r w:rsidRPr="00091A9B">
        <w:rPr>
          <w:rStyle w:val="StyleUnderline"/>
        </w:rPr>
        <w:t xml:space="preserve">accounting for </w:t>
      </w:r>
      <w:r w:rsidRPr="00091A9B">
        <w:rPr>
          <w:rStyle w:val="Emphasis"/>
        </w:rPr>
        <w:t>remote work</w:t>
      </w:r>
      <w:r w:rsidRPr="00091A9B">
        <w:rPr>
          <w:sz w:val="16"/>
        </w:rPr>
        <w:t xml:space="preserve"> </w:t>
      </w:r>
      <w:r w:rsidRPr="00091A9B">
        <w:rPr>
          <w:rStyle w:val="StyleUnderline"/>
        </w:rPr>
        <w:t xml:space="preserve">and </w:t>
      </w:r>
      <w:r w:rsidRPr="00091A9B">
        <w:rPr>
          <w:rStyle w:val="Emphasis"/>
        </w:rPr>
        <w:t>transitions away</w:t>
      </w:r>
      <w:r w:rsidRPr="00091A9B">
        <w:rPr>
          <w:sz w:val="16"/>
        </w:rPr>
        <w:t xml:space="preserve"> </w:t>
      </w:r>
      <w:r w:rsidRPr="00091A9B">
        <w:rPr>
          <w:rStyle w:val="StyleUnderline"/>
        </w:rPr>
        <w:t>from downtown business centers</w:t>
      </w:r>
      <w:r w:rsidRPr="00091A9B">
        <w:rPr>
          <w:sz w:val="16"/>
        </w:rPr>
        <w:t xml:space="preserve">, </w:t>
      </w:r>
      <w:r w:rsidRPr="00091A9B">
        <w:rPr>
          <w:rStyle w:val="StyleUnderline"/>
        </w:rPr>
        <w:t xml:space="preserve">could also be a </w:t>
      </w:r>
      <w:r w:rsidRPr="00091A9B">
        <w:rPr>
          <w:rStyle w:val="Emphasis"/>
        </w:rPr>
        <w:t>slight drag</w:t>
      </w:r>
      <w:r w:rsidRPr="00091A9B">
        <w:rPr>
          <w:sz w:val="16"/>
        </w:rPr>
        <w:t xml:space="preserve"> </w:t>
      </w:r>
      <w:r w:rsidRPr="00091A9B">
        <w:rPr>
          <w:rStyle w:val="StyleUnderline"/>
        </w:rPr>
        <w:t>on</w:t>
      </w:r>
      <w:r w:rsidRPr="00091A9B">
        <w:rPr>
          <w:sz w:val="16"/>
        </w:rPr>
        <w:t xml:space="preserve"> the </w:t>
      </w:r>
      <w:r w:rsidRPr="00091A9B">
        <w:rPr>
          <w:rStyle w:val="Emphasis"/>
        </w:rPr>
        <w:t>unemployment</w:t>
      </w:r>
      <w:r w:rsidRPr="00091A9B">
        <w:rPr>
          <w:sz w:val="16"/>
        </w:rPr>
        <w:t xml:space="preserve"> rate.</w:t>
      </w:r>
    </w:p>
    <w:p w14:paraId="160ED678" w14:textId="77777777" w:rsidR="00091A9B" w:rsidRPr="00091A9B" w:rsidRDefault="00091A9B" w:rsidP="00091A9B">
      <w:pPr>
        <w:rPr>
          <w:sz w:val="16"/>
        </w:rPr>
      </w:pPr>
      <w:r w:rsidRPr="00091A9B">
        <w:rPr>
          <w:rStyle w:val="StyleUnderline"/>
        </w:rPr>
        <w:t xml:space="preserve">But as the </w:t>
      </w:r>
      <w:r w:rsidRPr="00091A9B">
        <w:rPr>
          <w:rStyle w:val="Emphasis"/>
          <w:highlight w:val="cyan"/>
        </w:rPr>
        <w:t>econ</w:t>
      </w:r>
      <w:r w:rsidRPr="00091A9B">
        <w:rPr>
          <w:rStyle w:val="StyleUnderline"/>
        </w:rPr>
        <w:t xml:space="preserve">omy </w:t>
      </w:r>
      <w:r w:rsidRPr="00091A9B">
        <w:rPr>
          <w:rStyle w:val="StyleUnderline"/>
          <w:highlight w:val="cyan"/>
        </w:rPr>
        <w:t xml:space="preserve">and </w:t>
      </w:r>
      <w:r w:rsidRPr="00091A9B">
        <w:rPr>
          <w:rStyle w:val="Emphasis"/>
          <w:highlight w:val="cyan"/>
        </w:rPr>
        <w:t>job market</w:t>
      </w:r>
      <w:r w:rsidRPr="00091A9B">
        <w:rPr>
          <w:sz w:val="16"/>
          <w:highlight w:val="cyan"/>
        </w:rPr>
        <w:t xml:space="preserve"> </w:t>
      </w:r>
      <w:r w:rsidRPr="00091A9B">
        <w:rPr>
          <w:rStyle w:val="StyleUnderline"/>
          <w:highlight w:val="cyan"/>
        </w:rPr>
        <w:t>settles into</w:t>
      </w:r>
      <w:r w:rsidRPr="00091A9B">
        <w:rPr>
          <w:rStyle w:val="StyleUnderline"/>
        </w:rPr>
        <w:t xml:space="preserve"> its </w:t>
      </w:r>
      <w:r w:rsidRPr="00091A9B">
        <w:rPr>
          <w:rStyle w:val="Emphasis"/>
          <w:highlight w:val="cyan"/>
        </w:rPr>
        <w:t>post-pandemic</w:t>
      </w:r>
      <w:r w:rsidRPr="00091A9B">
        <w:rPr>
          <w:sz w:val="16"/>
        </w:rPr>
        <w:t xml:space="preserve"> equilibrium, </w:t>
      </w:r>
      <w:r w:rsidRPr="00091A9B">
        <w:rPr>
          <w:rStyle w:val="StyleUnderline"/>
        </w:rPr>
        <w:t xml:space="preserve">the </w:t>
      </w:r>
      <w:r w:rsidRPr="00091A9B">
        <w:rPr>
          <w:rStyle w:val="StyleUnderline"/>
          <w:highlight w:val="cyan"/>
        </w:rPr>
        <w:t>unemployment rate</w:t>
      </w:r>
      <w:r w:rsidRPr="00091A9B">
        <w:rPr>
          <w:rStyle w:val="StyleUnderline"/>
        </w:rPr>
        <w:t xml:space="preserve"> should </w:t>
      </w:r>
      <w:r w:rsidRPr="00091A9B">
        <w:rPr>
          <w:rStyle w:val="StyleUnderline"/>
          <w:highlight w:val="cyan"/>
        </w:rPr>
        <w:t>settle into</w:t>
      </w:r>
      <w:r w:rsidRPr="00091A9B">
        <w:rPr>
          <w:rStyle w:val="StyleUnderline"/>
        </w:rPr>
        <w:t xml:space="preserve"> a range of the mid-3s to the low-4s </w:t>
      </w:r>
      <w:r w:rsidRPr="00091A9B">
        <w:rPr>
          <w:rStyle w:val="Emphasis"/>
        </w:rPr>
        <w:t>percentage rate</w:t>
      </w:r>
      <w:r w:rsidRPr="00091A9B">
        <w:rPr>
          <w:sz w:val="16"/>
        </w:rPr>
        <w:t xml:space="preserve">, </w:t>
      </w:r>
      <w:r w:rsidRPr="00091A9B">
        <w:rPr>
          <w:rStyle w:val="StyleUnderline"/>
        </w:rPr>
        <w:t xml:space="preserve">a </w:t>
      </w:r>
      <w:r w:rsidRPr="00091A9B">
        <w:rPr>
          <w:rStyle w:val="StyleUnderline"/>
          <w:highlight w:val="cyan"/>
        </w:rPr>
        <w:t xml:space="preserve">level that has not always been associated </w:t>
      </w:r>
      <w:r w:rsidRPr="00091A9B">
        <w:rPr>
          <w:rStyle w:val="Emphasis"/>
          <w:highlight w:val="cyan"/>
        </w:rPr>
        <w:t>with</w:t>
      </w:r>
      <w:r w:rsidRPr="00091A9B">
        <w:rPr>
          <w:rStyle w:val="Emphasis"/>
        </w:rPr>
        <w:t xml:space="preserve"> a </w:t>
      </w:r>
      <w:r w:rsidRPr="00091A9B">
        <w:rPr>
          <w:rStyle w:val="Emphasis"/>
          <w:highlight w:val="cyan"/>
        </w:rPr>
        <w:t>recession</w:t>
      </w:r>
      <w:r w:rsidRPr="00091A9B">
        <w:rPr>
          <w:sz w:val="16"/>
        </w:rPr>
        <w:t>, Goldman Sachs said.</w:t>
      </w:r>
    </w:p>
    <w:p w14:paraId="52D6FF70" w14:textId="77777777" w:rsidR="00091A9B" w:rsidRPr="00091A9B" w:rsidRDefault="00091A9B" w:rsidP="00091A9B"/>
    <w:p w14:paraId="1C2CE71E" w14:textId="3565127E" w:rsidR="00190103" w:rsidRPr="00091A9B" w:rsidRDefault="00190103" w:rsidP="00190103">
      <w:pPr>
        <w:pStyle w:val="Heading2"/>
        <w:rPr>
          <w:rFonts w:cs="Arial"/>
          <w:lang w:val="en-GB" w:eastAsia="zh-CN"/>
        </w:rPr>
      </w:pPr>
      <w:r w:rsidRPr="00091A9B">
        <w:rPr>
          <w:rFonts w:cs="Arial"/>
          <w:lang w:val="en-GB" w:eastAsia="zh-CN"/>
        </w:rPr>
        <w:lastRenderedPageBreak/>
        <w:t>Botswana DA</w:t>
      </w:r>
      <w:r w:rsidR="00091A9B" w:rsidRPr="00091A9B">
        <w:rPr>
          <w:rFonts w:cs="Arial"/>
          <w:lang w:val="en-GB" w:eastAsia="zh-CN"/>
        </w:rPr>
        <w:t xml:space="preserve"> (AFF)</w:t>
      </w:r>
    </w:p>
    <w:p w14:paraId="01AB2E89" w14:textId="77777777" w:rsidR="00190103" w:rsidRPr="00091A9B" w:rsidRDefault="00190103" w:rsidP="00190103">
      <w:pPr>
        <w:pStyle w:val="Heading3"/>
        <w:rPr>
          <w:rFonts w:cs="Arial"/>
          <w:lang w:val="en-GB" w:eastAsia="zh-CN"/>
        </w:rPr>
      </w:pPr>
      <w:r w:rsidRPr="00091A9B">
        <w:rPr>
          <w:rFonts w:cs="Arial"/>
          <w:lang w:val="en-GB" w:eastAsia="zh-CN"/>
        </w:rPr>
        <w:lastRenderedPageBreak/>
        <w:t>Thumpers---Botswana DA</w:t>
      </w:r>
    </w:p>
    <w:p w14:paraId="1F24FFEF" w14:textId="77777777" w:rsidR="00190103" w:rsidRPr="00091A9B" w:rsidRDefault="00190103" w:rsidP="00190103">
      <w:pPr>
        <w:pStyle w:val="Heading4"/>
        <w:rPr>
          <w:rFonts w:cs="Arial"/>
          <w:lang w:val="en-GB" w:eastAsia="zh-CN"/>
        </w:rPr>
      </w:pPr>
      <w:r w:rsidRPr="00091A9B">
        <w:rPr>
          <w:rFonts w:cs="Arial"/>
          <w:lang w:val="en-GB" w:eastAsia="zh-CN"/>
        </w:rPr>
        <w:t>Anti-counterfeiting is thumped and good</w:t>
      </w:r>
    </w:p>
    <w:p w14:paraId="697B3636" w14:textId="77777777" w:rsidR="00190103" w:rsidRPr="00091A9B" w:rsidRDefault="00190103" w:rsidP="00190103">
      <w:pPr>
        <w:rPr>
          <w:lang w:val="en-GB" w:eastAsia="zh-CN"/>
        </w:rPr>
      </w:pPr>
      <w:r w:rsidRPr="00091A9B">
        <w:rPr>
          <w:rStyle w:val="Style13ptBold"/>
        </w:rPr>
        <w:t>Zi 4-15</w:t>
      </w:r>
      <w:r w:rsidRPr="00091A9B">
        <w:t xml:space="preserve"> [Yanyin Zi; assistant professor at the College of Intercultural Communication, Rikkyo University, Ph.D. in African Area Studies from Kyoto University; “Shaping Botswana’s Economy: Chinese Counterfeits as Catalysts of Globalisation and Local Development”; Journal of Southern African Studies; 4-15-2024; </w:t>
      </w:r>
      <w:hyperlink r:id="rId10" w:history="1">
        <w:r w:rsidRPr="00091A9B">
          <w:rPr>
            <w:rStyle w:val="Hyperlink"/>
          </w:rPr>
          <w:t>https://www.tandfonline.com/doi/full/10.1080/03057070.2023.2334502</w:t>
        </w:r>
      </w:hyperlink>
      <w:r w:rsidRPr="00091A9B">
        <w:t>; accessed 7-30-2024 // achan]</w:t>
      </w:r>
    </w:p>
    <w:p w14:paraId="09083D86" w14:textId="71DB6710" w:rsidR="00190103" w:rsidRDefault="00190103" w:rsidP="00190103">
      <w:pPr>
        <w:rPr>
          <w:sz w:val="16"/>
          <w:lang w:val="en-GB" w:eastAsia="zh-CN"/>
        </w:rPr>
      </w:pPr>
      <w:r w:rsidRPr="00091A9B">
        <w:rPr>
          <w:sz w:val="16"/>
          <w:lang w:val="en-GB" w:eastAsia="zh-CN"/>
        </w:rPr>
        <w:t xml:space="preserve">In addition to a demanding market in Botswana, the policies and attitudes of the government contributed to the extended survival of counterfeit goods in the local market. For years, </w:t>
      </w:r>
      <w:r w:rsidRPr="00091A9B">
        <w:rPr>
          <w:rStyle w:val="StyleUnderline"/>
          <w:lang w:val="en-GB" w:eastAsia="zh-CN"/>
        </w:rPr>
        <w:t>Botswana’s government</w:t>
      </w:r>
      <w:r w:rsidRPr="00091A9B">
        <w:rPr>
          <w:sz w:val="16"/>
          <w:lang w:val="en-GB" w:eastAsia="zh-CN"/>
        </w:rPr>
        <w:t xml:space="preserve"> seemed to deliberately overlook some counterfeit trading activities in China shops, provided that Chinese merchants paid taxes and helped address local unemployment. Even after the government </w:t>
      </w:r>
      <w:r w:rsidRPr="00091A9B">
        <w:rPr>
          <w:rStyle w:val="StyleUnderline"/>
          <w:lang w:val="en-GB" w:eastAsia="zh-CN"/>
        </w:rPr>
        <w:t>started to restrain counterfeit consumption</w:t>
      </w:r>
      <w:r w:rsidRPr="00091A9B">
        <w:rPr>
          <w:sz w:val="16"/>
          <w:lang w:val="en-GB" w:eastAsia="zh-CN"/>
        </w:rPr>
        <w:t xml:space="preserve"> at a later stage, several loopholes remained at the executive level, which caused many Chinese merchants to question the intention of ‘anti-counterfeiting campaigns’. First, anti-counterfeiting campaigns were often initiated by ‘outsiders’, such as brand producers from the US and South Africa, and not the Botswana government. In 2007, Botswana was rated 15th on the list of countries where software piracy was prevalent.54Since 2008, </w:t>
      </w:r>
      <w:r w:rsidRPr="00091A9B">
        <w:rPr>
          <w:rStyle w:val="StyleUnderline"/>
          <w:lang w:val="en-GB" w:eastAsia="zh-CN"/>
        </w:rPr>
        <w:t xml:space="preserve">Chinese merchants have increasingly been targeted by </w:t>
      </w:r>
      <w:r w:rsidRPr="00091A9B">
        <w:rPr>
          <w:sz w:val="16"/>
          <w:lang w:val="en-GB" w:eastAsia="zh-CN"/>
        </w:rPr>
        <w:t xml:space="preserve">the tightening of </w:t>
      </w:r>
      <w:r w:rsidRPr="00091A9B">
        <w:rPr>
          <w:rStyle w:val="StyleUnderline"/>
          <w:lang w:val="en-GB" w:eastAsia="zh-CN"/>
        </w:rPr>
        <w:t>regulations</w:t>
      </w:r>
      <w:r w:rsidRPr="00091A9B">
        <w:rPr>
          <w:sz w:val="16"/>
          <w:lang w:val="en-GB" w:eastAsia="zh-CN"/>
        </w:rPr>
        <w:t xml:space="preserve">, which have been </w:t>
      </w:r>
      <w:r w:rsidRPr="00091A9B">
        <w:rPr>
          <w:rStyle w:val="StyleUnderline"/>
          <w:lang w:val="en-GB" w:eastAsia="zh-CN"/>
        </w:rPr>
        <w:t>enforced under pressure from global institutions</w:t>
      </w:r>
      <w:r w:rsidRPr="00091A9B">
        <w:rPr>
          <w:sz w:val="16"/>
          <w:lang w:val="en-GB" w:eastAsia="zh-CN"/>
        </w:rPr>
        <w:t xml:space="preserve"> that intend to curb piracy. Much of the initial </w:t>
      </w:r>
      <w:r w:rsidRPr="00091A9B">
        <w:rPr>
          <w:rStyle w:val="StyleUnderline"/>
          <w:lang w:val="en-GB" w:eastAsia="zh-CN"/>
        </w:rPr>
        <w:t>pressure on China was exercised by the US gov</w:t>
      </w:r>
      <w:r w:rsidRPr="00091A9B">
        <w:rPr>
          <w:sz w:val="16"/>
          <w:lang w:val="en-GB" w:eastAsia="zh-CN"/>
        </w:rPr>
        <w:t xml:space="preserve">ernment, supported by Hollywood and Silicon Valley lobbyists.55Second, anti-counterfeiting campaigns opened doors for local authorities to exploit China shops. According to Chinese merchants, since the anti-counterfeiting campaign, the </w:t>
      </w:r>
      <w:r w:rsidRPr="00091A9B">
        <w:rPr>
          <w:rStyle w:val="StyleUnderline"/>
          <w:lang w:val="en-GB" w:eastAsia="zh-CN"/>
        </w:rPr>
        <w:t>government has constrained the renewal of trading permits for China shops</w:t>
      </w:r>
      <w:r w:rsidRPr="00091A9B">
        <w:rPr>
          <w:sz w:val="16"/>
          <w:lang w:val="en-GB" w:eastAsia="zh-CN"/>
        </w:rPr>
        <w:t xml:space="preserve"> and these permits are frequently </w:t>
      </w:r>
      <w:r w:rsidRPr="00091A9B">
        <w:rPr>
          <w:rStyle w:val="StyleUnderline"/>
          <w:lang w:val="en-GB" w:eastAsia="zh-CN"/>
        </w:rPr>
        <w:t>checked by</w:t>
      </w:r>
      <w:r w:rsidRPr="00091A9B">
        <w:rPr>
          <w:sz w:val="16"/>
          <w:lang w:val="en-GB" w:eastAsia="zh-CN"/>
        </w:rPr>
        <w:t xml:space="preserve"> city council officers and the </w:t>
      </w:r>
      <w:r w:rsidRPr="00091A9B">
        <w:rPr>
          <w:rStyle w:val="StyleUnderline"/>
          <w:lang w:val="en-GB" w:eastAsia="zh-CN"/>
        </w:rPr>
        <w:t>police</w:t>
      </w:r>
      <w:r w:rsidRPr="00091A9B">
        <w:rPr>
          <w:sz w:val="16"/>
          <w:lang w:val="en-GB" w:eastAsia="zh-CN"/>
        </w:rPr>
        <w:t xml:space="preserve">. Some Chinese merchants whose work permits had expired or were being renewed have had to pay ‘fines’ to the officers. Therefore, many Chinese merchants view the checking of permits as a means for local officials to obtain ‘extra income’. Chinese </w:t>
      </w:r>
      <w:r w:rsidRPr="00091A9B">
        <w:rPr>
          <w:rStyle w:val="StyleUnderline"/>
          <w:lang w:val="en-GB" w:eastAsia="zh-CN"/>
        </w:rPr>
        <w:t>merchants</w:t>
      </w:r>
      <w:r w:rsidRPr="00091A9B">
        <w:rPr>
          <w:sz w:val="16"/>
          <w:lang w:val="en-GB" w:eastAsia="zh-CN"/>
        </w:rPr>
        <w:t xml:space="preserve"> who </w:t>
      </w:r>
      <w:r w:rsidRPr="00091A9B">
        <w:rPr>
          <w:rStyle w:val="StyleUnderline"/>
          <w:lang w:val="en-GB" w:eastAsia="zh-CN"/>
        </w:rPr>
        <w:t>were put on a long</w:t>
      </w:r>
      <w:r w:rsidRPr="00091A9B">
        <w:rPr>
          <w:rStyle w:val="StyleUnderline"/>
        </w:rPr>
        <w:t xml:space="preserve"> </w:t>
      </w:r>
      <w:r w:rsidRPr="00091A9B">
        <w:rPr>
          <w:rStyle w:val="StyleUnderline"/>
          <w:lang w:val="en-GB" w:eastAsia="zh-CN"/>
        </w:rPr>
        <w:t>waiting list to renew documents</w:t>
      </w:r>
      <w:r w:rsidRPr="00091A9B">
        <w:rPr>
          <w:sz w:val="16"/>
          <w:lang w:val="en-GB" w:eastAsia="zh-CN"/>
        </w:rPr>
        <w:t xml:space="preserve"> had to use guanxi (personal connections) to secure a quick renewal, which could lead to bribery, extortion or forms of unfair treatment. Third, although many anti-counterfeiting campaigns were conducted, it seems that ‘China shops’, rather than local traders, were the only target. Among Chinese merchants, </w:t>
      </w:r>
      <w:r w:rsidRPr="00091A9B">
        <w:rPr>
          <w:rStyle w:val="StyleUnderline"/>
          <w:lang w:val="en-GB" w:eastAsia="zh-CN"/>
        </w:rPr>
        <w:t>anti-counterfeiting campaigns</w:t>
      </w:r>
      <w:r w:rsidRPr="00091A9B">
        <w:rPr>
          <w:sz w:val="16"/>
          <w:lang w:val="en-GB" w:eastAsia="zh-CN"/>
        </w:rPr>
        <w:t xml:space="preserve"> are considered a means to </w:t>
      </w:r>
      <w:r w:rsidRPr="00091A9B">
        <w:rPr>
          <w:rStyle w:val="StyleUnderline"/>
          <w:lang w:val="en-GB" w:eastAsia="zh-CN"/>
        </w:rPr>
        <w:t>restrict the number of China shops</w:t>
      </w:r>
      <w:r w:rsidRPr="00091A9B">
        <w:rPr>
          <w:sz w:val="16"/>
          <w:lang w:val="en-GB" w:eastAsia="zh-CN"/>
        </w:rPr>
        <w:t>, rather than to control counterfeit goods. Even without Chinese merchants, the supply chain of counterfeit goods has been established through a growing number of African ‘suitcase traders’ who travel to China. These traders restock uniquely designed clothes from China to dodge competition with China shops and South African chain shops. This process has increased the variety of counterfeit goods and allowed the local traders to gradually takeover the counterfeit supply chain from the Chinese merchants. At the same time, the anti-counterfeiting campaign played a role in preserving the local consumer market for the local street hawkers who benefited greatly from conducting illicit trade. Observing the Botswana government’s empowerment in local business initiatives, many Chinese merchants believed that ‘</w:t>
      </w:r>
      <w:r w:rsidRPr="00091A9B">
        <w:rPr>
          <w:rStyle w:val="StyleUnderline"/>
        </w:rPr>
        <w:t>anti-counterfeiting campaigns’</w:t>
      </w:r>
      <w:r w:rsidRPr="00091A9B">
        <w:rPr>
          <w:sz w:val="16"/>
          <w:lang w:val="en-GB" w:eastAsia="zh-CN"/>
        </w:rPr>
        <w:t xml:space="preserve"> were a disguised form of ‘local protectionism’, which intended to eventually </w:t>
      </w:r>
      <w:r w:rsidRPr="00091A9B">
        <w:rPr>
          <w:rStyle w:val="StyleUnderline"/>
          <w:lang w:val="en-GB" w:eastAsia="zh-CN"/>
        </w:rPr>
        <w:t>drive Chinese businesses away</w:t>
      </w:r>
      <w:r w:rsidRPr="00091A9B">
        <w:rPr>
          <w:sz w:val="16"/>
          <w:lang w:val="en-GB" w:eastAsia="zh-CN"/>
        </w:rPr>
        <w:t xml:space="preserve"> and offer trading business to the locals, ultimately </w:t>
      </w:r>
      <w:r w:rsidRPr="00091A9B">
        <w:rPr>
          <w:rStyle w:val="StyleUnderline"/>
          <w:lang w:val="en-GB" w:eastAsia="zh-CN"/>
        </w:rPr>
        <w:t>revitalising the sluggish economy</w:t>
      </w:r>
      <w:r w:rsidRPr="00091A9B">
        <w:rPr>
          <w:sz w:val="16"/>
          <w:lang w:val="en-GB" w:eastAsia="zh-CN"/>
        </w:rPr>
        <w:t xml:space="preserve">. Local street hawkers obtain great profits from selling counterfeits. One of them used to buy20 to 30 pairs of fake brand shoes at my shop every time. I gave him 50 pula (US$5.2) for one pair, and he sold them for more than 300 pula (US$31). He nagged me for a discount every time. It took him only three years to build a big house.56I used to get these shoes (fake brand sneakers) from China shops, but they cannot sell them now. I now have to go to South Africa every month to restock.57These Chinese will leave very soon, and their shops will be ours.58Therefore, the </w:t>
      </w:r>
      <w:r w:rsidRPr="00091A9B">
        <w:rPr>
          <w:rStyle w:val="Emphasis"/>
          <w:lang w:val="en-GB" w:eastAsia="zh-CN"/>
        </w:rPr>
        <w:t>anti-counterfeiting campaigns expedited driving out China shops and</w:t>
      </w:r>
      <w:r w:rsidRPr="00091A9B">
        <w:rPr>
          <w:rStyle w:val="Emphasis"/>
        </w:rPr>
        <w:t xml:space="preserve"> </w:t>
      </w:r>
      <w:r w:rsidRPr="00091A9B">
        <w:rPr>
          <w:rStyle w:val="Emphasis"/>
          <w:lang w:val="en-GB" w:eastAsia="zh-CN"/>
        </w:rPr>
        <w:t>promoting local business</w:t>
      </w:r>
      <w:r w:rsidRPr="00091A9B">
        <w:rPr>
          <w:sz w:val="16"/>
          <w:lang w:val="en-GB" w:eastAsia="zh-CN"/>
        </w:rPr>
        <w:t xml:space="preserve"> ownership. Over the years, China shops not only provided business opportunities for local street hawkers, but also offered management training for local shopassistants.59 After gaining management and business experience from the China shops, some local people preferred to open their own shops. The local trading policies supported their entrepreneurship intentions by treating them as a priority. This became obvious in 2013when the local government stopped extending trading permits for Chinese merchants as China-Botswana relations faced challenges.60 As a result, some locals were able to break away from being mere consumers, learn business skills from the Chinese shop owners or even inherit businesses from Chinese merchants.</w:t>
      </w:r>
    </w:p>
    <w:p w14:paraId="2128C589" w14:textId="77777777" w:rsidR="00367B01" w:rsidRPr="00091A9B" w:rsidRDefault="00367B01" w:rsidP="00367B01">
      <w:pPr>
        <w:pStyle w:val="Heading1"/>
        <w:rPr>
          <w:rFonts w:cs="Arial"/>
        </w:rPr>
      </w:pPr>
      <w:r w:rsidRPr="00091A9B">
        <w:rPr>
          <w:rFonts w:cs="Arial"/>
        </w:rPr>
        <w:lastRenderedPageBreak/>
        <w:t xml:space="preserve">Warming </w:t>
      </w:r>
      <w:r>
        <w:rPr>
          <w:rFonts w:cs="Arial"/>
        </w:rPr>
        <w:t>Updates</w:t>
      </w:r>
    </w:p>
    <w:p w14:paraId="342ECF52" w14:textId="77777777" w:rsidR="00367B01" w:rsidRPr="00091A9B" w:rsidRDefault="00367B01" w:rsidP="00367B01">
      <w:pPr>
        <w:pStyle w:val="Heading2"/>
        <w:rPr>
          <w:rFonts w:cs="Arial"/>
        </w:rPr>
      </w:pPr>
      <w:r w:rsidRPr="00091A9B">
        <w:rPr>
          <w:rFonts w:cs="Arial"/>
        </w:rPr>
        <w:lastRenderedPageBreak/>
        <w:t>Warming Good (</w:t>
      </w:r>
      <w:r w:rsidRPr="00091A9B">
        <w:rPr>
          <w:rFonts w:cs="Arial"/>
          <w:lang w:val="en-GB" w:eastAsia="zh-CN"/>
        </w:rPr>
        <w:t>Malacca)</w:t>
      </w:r>
    </w:p>
    <w:p w14:paraId="02D43943" w14:textId="77777777" w:rsidR="00367B01" w:rsidRPr="00091A9B" w:rsidRDefault="00367B01" w:rsidP="00367B01">
      <w:pPr>
        <w:pStyle w:val="Heading3"/>
        <w:rPr>
          <w:rFonts w:cs="Arial"/>
          <w:lang w:val="en-GB" w:eastAsia="zh-CN"/>
        </w:rPr>
      </w:pPr>
      <w:r w:rsidRPr="00091A9B">
        <w:rPr>
          <w:rFonts w:cs="Arial"/>
          <w:lang w:val="en-GB" w:eastAsia="zh-CN"/>
        </w:rPr>
        <w:lastRenderedPageBreak/>
        <w:t>AT: Alternatives</w:t>
      </w:r>
    </w:p>
    <w:p w14:paraId="22A562DC" w14:textId="77777777" w:rsidR="00367B01" w:rsidRPr="00091A9B" w:rsidRDefault="00367B01" w:rsidP="00367B01">
      <w:pPr>
        <w:pStyle w:val="Heading4"/>
        <w:rPr>
          <w:rFonts w:cs="Arial"/>
          <w:lang w:val="en-GB" w:eastAsia="zh-CN"/>
        </w:rPr>
      </w:pPr>
      <w:r w:rsidRPr="00091A9B">
        <w:rPr>
          <w:rFonts w:cs="Arial"/>
          <w:lang w:val="en-GB" w:eastAsia="zh-CN"/>
        </w:rPr>
        <w:t xml:space="preserve">Squo alt routes fail </w:t>
      </w:r>
      <w:r w:rsidRPr="00091A9B">
        <w:rPr>
          <w:rFonts w:cs="Arial"/>
          <w:b w:val="0"/>
          <w:lang w:val="en-GB" w:eastAsia="zh-CN"/>
        </w:rPr>
        <w:t>– best studies</w:t>
      </w:r>
      <w:r w:rsidRPr="00091A9B">
        <w:rPr>
          <w:rFonts w:cs="Arial"/>
          <w:lang w:val="en-GB" w:eastAsia="zh-CN"/>
        </w:rPr>
        <w:t>.</w:t>
      </w:r>
    </w:p>
    <w:p w14:paraId="3DCE4926" w14:textId="77777777" w:rsidR="00367B01" w:rsidRPr="00091A9B" w:rsidRDefault="00367B01" w:rsidP="00367B01">
      <w:r w:rsidRPr="00091A9B">
        <w:rPr>
          <w:rStyle w:val="Style13ptBold"/>
        </w:rPr>
        <w:t>Caesar-Gordon ’16</w:t>
      </w:r>
      <w:r w:rsidRPr="00091A9B">
        <w:t xml:space="preserve"> [Matthew Caesar-Gordon; Lead Product Manager FEC Tech at Rabobank; “Securing the Energy Supply: China’s “Malacca Dilemma””; E-International Relations; 2-26-2016; </w:t>
      </w:r>
      <w:hyperlink r:id="rId11" w:history="1">
        <w:r w:rsidRPr="00091A9B">
          <w:rPr>
            <w:rStyle w:val="Hyperlink"/>
          </w:rPr>
          <w:t>https://www.e-ir.info/2016/02/26/securing-the-energy-supply-chinas-malacca-dilemma/</w:t>
        </w:r>
      </w:hyperlink>
      <w:r w:rsidRPr="00091A9B">
        <w:t>; accessed 7-30-2024 // achan]</w:t>
      </w:r>
    </w:p>
    <w:p w14:paraId="2DD8FC44" w14:textId="77777777" w:rsidR="00367B01" w:rsidRPr="00091A9B" w:rsidRDefault="00367B01" w:rsidP="00367B01">
      <w:pPr>
        <w:rPr>
          <w:sz w:val="16"/>
        </w:rPr>
      </w:pPr>
      <w:r w:rsidRPr="00091A9B">
        <w:rPr>
          <w:sz w:val="16"/>
        </w:rPr>
        <w:t>CONCLUSION</w:t>
      </w:r>
    </w:p>
    <w:p w14:paraId="78527EC9" w14:textId="77777777" w:rsidR="00367B01" w:rsidRPr="00091A9B" w:rsidRDefault="00367B01" w:rsidP="00367B01">
      <w:pPr>
        <w:rPr>
          <w:sz w:val="16"/>
        </w:rPr>
      </w:pPr>
      <w:r w:rsidRPr="00091A9B">
        <w:rPr>
          <w:sz w:val="16"/>
        </w:rPr>
        <w:t xml:space="preserve">This analysis has shown that </w:t>
      </w:r>
      <w:r w:rsidRPr="00091A9B">
        <w:rPr>
          <w:rStyle w:val="StyleUnderline"/>
        </w:rPr>
        <w:t>despite</w:t>
      </w:r>
      <w:r w:rsidRPr="00091A9B">
        <w:rPr>
          <w:sz w:val="16"/>
        </w:rPr>
        <w:t xml:space="preserve"> the </w:t>
      </w:r>
      <w:r w:rsidRPr="00091A9B">
        <w:rPr>
          <w:rStyle w:val="StyleUnderline"/>
        </w:rPr>
        <w:t>numerous alternatives</w:t>
      </w:r>
      <w:r w:rsidRPr="00091A9B">
        <w:rPr>
          <w:sz w:val="16"/>
        </w:rPr>
        <w:t xml:space="preserve"> pursued by China, </w:t>
      </w:r>
      <w:r w:rsidRPr="00091A9B">
        <w:rPr>
          <w:rStyle w:val="StyleUnderline"/>
        </w:rPr>
        <w:t>land options will be unable to provide similar levels of oil to</w:t>
      </w:r>
      <w:r w:rsidRPr="00091A9B">
        <w:rPr>
          <w:sz w:val="16"/>
        </w:rPr>
        <w:t xml:space="preserve"> those current arriving via </w:t>
      </w:r>
      <w:r w:rsidRPr="00091A9B">
        <w:rPr>
          <w:rStyle w:val="StyleUnderline"/>
        </w:rPr>
        <w:t>the Strait of Malacca</w:t>
      </w:r>
      <w:r w:rsidRPr="00091A9B">
        <w:rPr>
          <w:sz w:val="16"/>
        </w:rPr>
        <w:t xml:space="preserve">. </w:t>
      </w:r>
      <w:r w:rsidRPr="00091A9B">
        <w:rPr>
          <w:rStyle w:val="StyleUnderline"/>
        </w:rPr>
        <w:t>Even if all possible projects are developed and operate at full capacity, a</w:t>
      </w:r>
      <w:r w:rsidRPr="00091A9B">
        <w:rPr>
          <w:sz w:val="16"/>
        </w:rPr>
        <w:t xml:space="preserve"> 2mb/d </w:t>
      </w:r>
      <w:r w:rsidRPr="00091A9B">
        <w:rPr>
          <w:rStyle w:val="StyleUnderline"/>
        </w:rPr>
        <w:t>shortfall remains</w:t>
      </w:r>
      <w:r w:rsidRPr="00091A9B">
        <w:rPr>
          <w:sz w:val="16"/>
        </w:rPr>
        <w:t xml:space="preserve">, and likely substantially more. </w:t>
      </w:r>
      <w:r w:rsidRPr="00091A9B">
        <w:rPr>
          <w:rStyle w:val="StyleUnderline"/>
        </w:rPr>
        <w:t>If China continues to grow</w:t>
      </w:r>
      <w:r w:rsidRPr="00091A9B">
        <w:rPr>
          <w:sz w:val="16"/>
        </w:rPr>
        <w:t xml:space="preserve"> at projected levels, the </w:t>
      </w:r>
      <w:r w:rsidRPr="00091A9B">
        <w:rPr>
          <w:rStyle w:val="StyleUnderline"/>
        </w:rPr>
        <w:t>gap between production and consumption will widen</w:t>
      </w:r>
      <w:r w:rsidRPr="00091A9B">
        <w:rPr>
          <w:sz w:val="16"/>
        </w:rPr>
        <w:t xml:space="preserve">. While the </w:t>
      </w:r>
      <w:r w:rsidRPr="00091A9B">
        <w:rPr>
          <w:rStyle w:val="StyleUnderline"/>
        </w:rPr>
        <w:t>alternatives</w:t>
      </w:r>
      <w:r w:rsidRPr="00091A9B">
        <w:rPr>
          <w:sz w:val="16"/>
        </w:rPr>
        <w:t xml:space="preserve"> pursued will have an impact on diversifying (and thus increasing the security of) China’s energy supply, they alone </w:t>
      </w:r>
      <w:r w:rsidRPr="00091A9B">
        <w:rPr>
          <w:rStyle w:val="StyleUnderline"/>
        </w:rPr>
        <w:t xml:space="preserve">are </w:t>
      </w:r>
      <w:r w:rsidRPr="00091A9B">
        <w:rPr>
          <w:rStyle w:val="Emphasis"/>
        </w:rPr>
        <w:t>insufficient</w:t>
      </w:r>
      <w:r w:rsidRPr="00091A9B">
        <w:rPr>
          <w:rStyle w:val="StyleUnderline"/>
        </w:rPr>
        <w:t xml:space="preserve"> to meet its needs</w:t>
      </w:r>
      <w:r w:rsidRPr="00091A9B">
        <w:rPr>
          <w:sz w:val="16"/>
        </w:rPr>
        <w:t>. Imports will still arrive via the Strait of Malacca. The security of these imports has been made one of the cornerstones of China’s naval strategy, and as such the navy has been modernized and expanded. The measures taken will, overall, partially mitigate the Malacca Dilemma. One way for China to further mitigate itself from the dilemma would be to develop its production of unconventional tight oil. Further research into this avenue could explore whether China has the capacity to become energy self-sufficient again. If such an analysis shows that this is indeed possible, it would dramatically aid China’s goal of increased energy security. While not lessening the importance of the sea-lanes for China’s wider economic and geopolitical strategies, it may act to weaken energy security as being one of China’s key concerns. As such, more research into the feasibility of pursuing shale oil and gas is recommended.</w:t>
      </w:r>
    </w:p>
    <w:p w14:paraId="0FD6ED2B" w14:textId="77777777" w:rsidR="00367B01" w:rsidRPr="00091A9B" w:rsidRDefault="00367B01" w:rsidP="00367B01">
      <w:pPr>
        <w:pStyle w:val="Heading2"/>
        <w:rPr>
          <w:rFonts w:cs="Arial"/>
        </w:rPr>
      </w:pPr>
      <w:r w:rsidRPr="00091A9B">
        <w:rPr>
          <w:rFonts w:cs="Arial"/>
        </w:rPr>
        <w:lastRenderedPageBreak/>
        <w:t xml:space="preserve">Warming Bad (AT: </w:t>
      </w:r>
      <w:r w:rsidRPr="00091A9B">
        <w:rPr>
          <w:rFonts w:cs="Arial"/>
          <w:lang w:val="en-GB" w:eastAsia="zh-CN"/>
        </w:rPr>
        <w:t>Malacca)</w:t>
      </w:r>
    </w:p>
    <w:p w14:paraId="43553FBF" w14:textId="77777777" w:rsidR="00367B01" w:rsidRPr="00091A9B" w:rsidRDefault="00367B01" w:rsidP="00367B01">
      <w:pPr>
        <w:pStyle w:val="Heading3"/>
        <w:rPr>
          <w:rFonts w:cs="Arial"/>
          <w:lang w:val="en-GB" w:eastAsia="zh-CN"/>
        </w:rPr>
      </w:pPr>
      <w:r w:rsidRPr="00091A9B">
        <w:rPr>
          <w:rFonts w:cs="Arial"/>
          <w:lang w:val="en-GB" w:eastAsia="zh-CN"/>
        </w:rPr>
        <w:lastRenderedPageBreak/>
        <w:t>No Overdependence---AT: Malacca</w:t>
      </w:r>
    </w:p>
    <w:p w14:paraId="387B53E9" w14:textId="77777777" w:rsidR="00367B01" w:rsidRPr="00091A9B" w:rsidRDefault="00367B01" w:rsidP="00367B01">
      <w:pPr>
        <w:pStyle w:val="Heading4"/>
        <w:rPr>
          <w:rFonts w:cs="Arial"/>
          <w:lang w:val="en-GB" w:eastAsia="zh-CN"/>
        </w:rPr>
      </w:pPr>
      <w:r w:rsidRPr="00091A9B">
        <w:rPr>
          <w:rFonts w:cs="Arial"/>
          <w:lang w:val="en-GB" w:eastAsia="zh-CN"/>
        </w:rPr>
        <w:t>Alternatives overcome overdependence</w:t>
      </w:r>
    </w:p>
    <w:p w14:paraId="6E4EDD18" w14:textId="77777777" w:rsidR="00367B01" w:rsidRPr="00091A9B" w:rsidRDefault="00367B01" w:rsidP="00367B01">
      <w:r w:rsidRPr="00091A9B">
        <w:rPr>
          <w:rStyle w:val="Style13ptBold"/>
        </w:rPr>
        <w:t>Krishnan ’20</w:t>
      </w:r>
      <w:r w:rsidRPr="00091A9B">
        <w:t xml:space="preserve"> [Sanjana Krishnan; research intern at ICS, currently pursuing a Masters in International Studies from Christ University; “The Malacca Dilemma: No panacea but multiple possibilities”; ICS Research Blog; </w:t>
      </w:r>
      <w:hyperlink r:id="rId12" w:history="1">
        <w:r w:rsidRPr="00091A9B">
          <w:rPr>
            <w:rStyle w:val="Hyperlink"/>
          </w:rPr>
          <w:t>https://icsin.org/blogs/2020/05/22/the-malacca-dilemma-no-panacea-but-multiple-possibilities/</w:t>
        </w:r>
      </w:hyperlink>
      <w:r w:rsidRPr="00091A9B">
        <w:t>; accessed 7-30-2024 // achan]</w:t>
      </w:r>
    </w:p>
    <w:p w14:paraId="6284DE8C" w14:textId="77777777" w:rsidR="00367B01" w:rsidRPr="00091A9B" w:rsidRDefault="00367B01" w:rsidP="00367B01">
      <w:pPr>
        <w:rPr>
          <w:sz w:val="16"/>
        </w:rPr>
      </w:pPr>
      <w:r w:rsidRPr="00091A9B">
        <w:rPr>
          <w:sz w:val="16"/>
        </w:rPr>
        <w:t xml:space="preserve">However, </w:t>
      </w:r>
      <w:r w:rsidRPr="00091A9B">
        <w:rPr>
          <w:rStyle w:val="StyleUnderline"/>
          <w:highlight w:val="cyan"/>
        </w:rPr>
        <w:t>China has</w:t>
      </w:r>
      <w:r w:rsidRPr="00091A9B">
        <w:rPr>
          <w:rStyle w:val="StyleUnderline"/>
        </w:rPr>
        <w:t xml:space="preserve"> a few </w:t>
      </w:r>
      <w:r w:rsidRPr="00091A9B">
        <w:rPr>
          <w:rStyle w:val="StyleUnderline"/>
          <w:highlight w:val="cyan"/>
        </w:rPr>
        <w:t>options</w:t>
      </w:r>
      <w:r w:rsidRPr="00091A9B">
        <w:rPr>
          <w:sz w:val="16"/>
        </w:rPr>
        <w:t xml:space="preserve"> in hand which are costly but worth trying. </w:t>
      </w:r>
      <w:r w:rsidRPr="00091A9B">
        <w:rPr>
          <w:rStyle w:val="StyleUnderline"/>
        </w:rPr>
        <w:t xml:space="preserve">The </w:t>
      </w:r>
      <w:r w:rsidRPr="00091A9B">
        <w:rPr>
          <w:rStyle w:val="StyleUnderline"/>
          <w:highlight w:val="cyan"/>
        </w:rPr>
        <w:t>Kra Isthmus Canal</w:t>
      </w:r>
      <w:r w:rsidRPr="00091A9B">
        <w:rPr>
          <w:sz w:val="16"/>
        </w:rPr>
        <w:t xml:space="preserve"> seen to the </w:t>
      </w:r>
      <w:r w:rsidRPr="00091A9B">
        <w:rPr>
          <w:rStyle w:val="StyleUnderline"/>
          <w:highlight w:val="cyan"/>
        </w:rPr>
        <w:t>Asian Panama Canal</w:t>
      </w:r>
      <w:r w:rsidRPr="00091A9B">
        <w:rPr>
          <w:sz w:val="16"/>
        </w:rPr>
        <w:t xml:space="preserve"> as well as the </w:t>
      </w:r>
      <w:r w:rsidRPr="00091A9B">
        <w:rPr>
          <w:rStyle w:val="StyleUnderline"/>
          <w:highlight w:val="cyan"/>
        </w:rPr>
        <w:t>Strategic Energy and Land Bridge</w:t>
      </w:r>
      <w:r w:rsidRPr="00091A9B">
        <w:rPr>
          <w:rStyle w:val="StyleUnderline"/>
        </w:rPr>
        <w:t xml:space="preserve"> </w:t>
      </w:r>
      <w:r w:rsidRPr="00091A9B">
        <w:rPr>
          <w:sz w:val="16"/>
        </w:rPr>
        <w:t xml:space="preserve">have both seen a lack of much enthusiasm due the massive cost as well as the lack of trust between China and Thailand. Thailand is considerably powerful and will be hard to press. The </w:t>
      </w:r>
      <w:r w:rsidRPr="00091A9B">
        <w:rPr>
          <w:rStyle w:val="StyleUnderline"/>
          <w:highlight w:val="cyan"/>
        </w:rPr>
        <w:t>Lombok and Makassar Strait</w:t>
      </w:r>
      <w:r w:rsidRPr="00091A9B">
        <w:rPr>
          <w:rStyle w:val="StyleUnderline"/>
        </w:rPr>
        <w:t xml:space="preserve"> </w:t>
      </w:r>
      <w:r w:rsidRPr="00091A9B">
        <w:rPr>
          <w:sz w:val="16"/>
        </w:rPr>
        <w:t xml:space="preserve">are longer routes and would have additional shipping costs which can reach more than $200 billion per year making it a less viable option. While nothing currently has the capacity to completely replace the Malacca Strait, </w:t>
      </w:r>
      <w:r w:rsidRPr="00091A9B">
        <w:rPr>
          <w:rStyle w:val="StyleUnderline"/>
        </w:rPr>
        <w:t>two options available for China</w:t>
      </w:r>
      <w:r w:rsidRPr="00091A9B">
        <w:rPr>
          <w:sz w:val="16"/>
        </w:rPr>
        <w:t xml:space="preserve"> that </w:t>
      </w:r>
      <w:r w:rsidRPr="00091A9B">
        <w:rPr>
          <w:rStyle w:val="StyleUnderline"/>
        </w:rPr>
        <w:t>can completely avoid passing through the Malacca Strait and</w:t>
      </w:r>
      <w:r w:rsidRPr="00091A9B">
        <w:rPr>
          <w:sz w:val="16"/>
        </w:rPr>
        <w:t xml:space="preserve"> many of the </w:t>
      </w:r>
      <w:r w:rsidRPr="00091A9B">
        <w:rPr>
          <w:rStyle w:val="StyleUnderline"/>
        </w:rPr>
        <w:t xml:space="preserve">other strategic choke points is the </w:t>
      </w:r>
      <w:r w:rsidRPr="00091A9B">
        <w:rPr>
          <w:rStyle w:val="StyleUnderline"/>
          <w:highlight w:val="cyan"/>
        </w:rPr>
        <w:t xml:space="preserve">Gwadar-Xinjiang </w:t>
      </w:r>
      <w:r w:rsidRPr="00091A9B">
        <w:rPr>
          <w:rStyle w:val="StyleUnderline"/>
        </w:rPr>
        <w:t xml:space="preserve">pipeline </w:t>
      </w:r>
      <w:r w:rsidRPr="00091A9B">
        <w:rPr>
          <w:rStyle w:val="StyleUnderline"/>
          <w:highlight w:val="cyan"/>
        </w:rPr>
        <w:t>and</w:t>
      </w:r>
      <w:r w:rsidRPr="00091A9B">
        <w:rPr>
          <w:rStyle w:val="StyleUnderline"/>
        </w:rPr>
        <w:t xml:space="preserve"> the </w:t>
      </w:r>
      <w:r w:rsidRPr="00091A9B">
        <w:rPr>
          <w:rStyle w:val="StyleUnderline"/>
          <w:highlight w:val="cyan"/>
        </w:rPr>
        <w:t>Myanmar-Yunnan pipeline</w:t>
      </w:r>
      <w:r w:rsidRPr="00091A9B">
        <w:rPr>
          <w:sz w:val="16"/>
        </w:rPr>
        <w:t xml:space="preserve">, although the latter can be affected by Indian presence. </w:t>
      </w:r>
      <w:r w:rsidRPr="00091A9B">
        <w:rPr>
          <w:rStyle w:val="StyleUnderline"/>
        </w:rPr>
        <w:t>These</w:t>
      </w:r>
      <w:r w:rsidRPr="00091A9B">
        <w:rPr>
          <w:sz w:val="16"/>
        </w:rPr>
        <w:t xml:space="preserve"> options serve the additional purpose of </w:t>
      </w:r>
      <w:r w:rsidRPr="00091A9B">
        <w:rPr>
          <w:rStyle w:val="StyleUnderline"/>
        </w:rPr>
        <w:t>open</w:t>
      </w:r>
      <w:r w:rsidRPr="00091A9B">
        <w:rPr>
          <w:sz w:val="16"/>
        </w:rPr>
        <w:t xml:space="preserve">ing </w:t>
      </w:r>
      <w:r w:rsidRPr="00091A9B">
        <w:rPr>
          <w:rStyle w:val="StyleUnderline"/>
        </w:rPr>
        <w:t>up lesser developed regions of China like Xinjiang and Yunnan</w:t>
      </w:r>
      <w:r w:rsidRPr="00091A9B">
        <w:rPr>
          <w:sz w:val="16"/>
        </w:rPr>
        <w:t xml:space="preserve">. </w:t>
      </w:r>
      <w:r w:rsidRPr="00091A9B">
        <w:rPr>
          <w:rStyle w:val="StyleUnderline"/>
        </w:rPr>
        <w:t>The Gwadar-Xinjiang line</w:t>
      </w:r>
      <w:r w:rsidRPr="00091A9B">
        <w:rPr>
          <w:sz w:val="16"/>
        </w:rPr>
        <w:t xml:space="preserve"> will </w:t>
      </w:r>
      <w:r w:rsidRPr="00091A9B">
        <w:rPr>
          <w:rStyle w:val="StyleUnderline"/>
          <w:highlight w:val="cyan"/>
        </w:rPr>
        <w:t>allow</w:t>
      </w:r>
      <w:r w:rsidRPr="00091A9B">
        <w:rPr>
          <w:sz w:val="16"/>
        </w:rPr>
        <w:t xml:space="preserve"> the </w:t>
      </w:r>
      <w:r w:rsidRPr="00091A9B">
        <w:rPr>
          <w:rStyle w:val="StyleUnderline"/>
        </w:rPr>
        <w:t>Chine</w:t>
      </w:r>
      <w:r w:rsidRPr="00091A9B">
        <w:rPr>
          <w:rStyle w:val="StyleUnderline"/>
          <w:highlight w:val="cyan"/>
        </w:rPr>
        <w:t>se energy imports to completely circumvent the Malacca Strait</w:t>
      </w:r>
      <w:r w:rsidRPr="00091A9B">
        <w:rPr>
          <w:sz w:val="16"/>
        </w:rPr>
        <w:t xml:space="preserve">. However, the pipeline in Pakistan is faced with major logistic difficulties due to some of the harshest and the most rugged terrains in the world being present there, which can prove technically difficult as well as very expensive to navigate. The region is also ridden with terrorist activities which can potentially disrupt the supply or if the worst materialises, control these and be at an advantageous bargaining point. All these factors stand as </w:t>
      </w:r>
      <w:r w:rsidRPr="00091A9B">
        <w:rPr>
          <w:rStyle w:val="StyleUnderline"/>
        </w:rPr>
        <w:t>difficulties</w:t>
      </w:r>
      <w:r w:rsidRPr="00091A9B">
        <w:rPr>
          <w:sz w:val="16"/>
        </w:rPr>
        <w:t xml:space="preserve"> that </w:t>
      </w:r>
      <w:r w:rsidRPr="00091A9B">
        <w:rPr>
          <w:rStyle w:val="StyleUnderline"/>
        </w:rPr>
        <w:t>require investment in</w:t>
      </w:r>
      <w:r w:rsidRPr="00091A9B">
        <w:rPr>
          <w:sz w:val="16"/>
        </w:rPr>
        <w:t xml:space="preserve"> the form of </w:t>
      </w:r>
      <w:r w:rsidRPr="00091A9B">
        <w:rPr>
          <w:rStyle w:val="StyleUnderline"/>
        </w:rPr>
        <w:t>infrastructure and security</w:t>
      </w:r>
      <w:r w:rsidRPr="00091A9B">
        <w:rPr>
          <w:sz w:val="16"/>
        </w:rPr>
        <w:t xml:space="preserve">. The </w:t>
      </w:r>
      <w:r w:rsidRPr="00091A9B">
        <w:rPr>
          <w:rStyle w:val="StyleUnderline"/>
        </w:rPr>
        <w:t>Kyaukpyu Port</w:t>
      </w:r>
      <w:r w:rsidRPr="00091A9B">
        <w:rPr>
          <w:sz w:val="16"/>
        </w:rPr>
        <w:t xml:space="preserve"> which is being developed by the Chinese government in Myanmar </w:t>
      </w:r>
      <w:r w:rsidRPr="00091A9B">
        <w:rPr>
          <w:rStyle w:val="StyleUnderline"/>
        </w:rPr>
        <w:t xml:space="preserve">is another alternative </w:t>
      </w:r>
      <w:r w:rsidRPr="00091A9B">
        <w:rPr>
          <w:sz w:val="16"/>
        </w:rPr>
        <w:t xml:space="preserve">for China. The oil from the west can be docked here and transported to China via the Myanmar-Yunnan pipeline. However, now the pipeline only transports 420,000 barrels per day compared to the 6.5 million barrels per day that pass through the Strait, bound to China. The speeding up of the </w:t>
      </w:r>
      <w:r w:rsidRPr="00091A9B">
        <w:rPr>
          <w:rStyle w:val="StyleUnderline"/>
          <w:highlight w:val="cyan"/>
        </w:rPr>
        <w:t>China</w:t>
      </w:r>
      <w:r w:rsidRPr="00091A9B">
        <w:rPr>
          <w:sz w:val="16"/>
        </w:rPr>
        <w:t xml:space="preserve"> </w:t>
      </w:r>
      <w:r w:rsidRPr="00091A9B">
        <w:rPr>
          <w:sz w:val="16"/>
          <w:highlight w:val="cyan"/>
        </w:rPr>
        <w:t>sponsored</w:t>
      </w:r>
      <w:r w:rsidRPr="00091A9B">
        <w:rPr>
          <w:sz w:val="16"/>
        </w:rPr>
        <w:t xml:space="preserve"> </w:t>
      </w:r>
      <w:r w:rsidRPr="00091A9B">
        <w:rPr>
          <w:rStyle w:val="StyleUnderline"/>
          <w:highlight w:val="cyan"/>
        </w:rPr>
        <w:t>infrastructur</w:t>
      </w:r>
      <w:r w:rsidRPr="00091A9B">
        <w:rPr>
          <w:rStyle w:val="StyleUnderline"/>
        </w:rPr>
        <w:t xml:space="preserve">al </w:t>
      </w:r>
      <w:r w:rsidRPr="00091A9B">
        <w:rPr>
          <w:rStyle w:val="StyleUnderline"/>
          <w:highlight w:val="cyan"/>
        </w:rPr>
        <w:t>development</w:t>
      </w:r>
      <w:r w:rsidRPr="00091A9B">
        <w:rPr>
          <w:sz w:val="16"/>
        </w:rPr>
        <w:t xml:space="preserve">, as a result of the increasing ties between the two countries, which </w:t>
      </w:r>
      <w:r w:rsidRPr="00091A9B">
        <w:rPr>
          <w:rStyle w:val="StyleUnderline"/>
        </w:rPr>
        <w:t>was cemented during</w:t>
      </w:r>
      <w:r w:rsidRPr="00091A9B">
        <w:rPr>
          <w:sz w:val="16"/>
        </w:rPr>
        <w:t xml:space="preserve"> the January </w:t>
      </w:r>
      <w:r w:rsidRPr="00091A9B">
        <w:rPr>
          <w:rStyle w:val="StyleUnderline"/>
        </w:rPr>
        <w:t>2020</w:t>
      </w:r>
      <w:r w:rsidRPr="00091A9B">
        <w:rPr>
          <w:sz w:val="16"/>
        </w:rPr>
        <w:t xml:space="preserve"> visit of Xi Jinping to Myanmar, has the potential to </w:t>
      </w:r>
      <w:r w:rsidRPr="00091A9B">
        <w:rPr>
          <w:rStyle w:val="StyleUnderline"/>
          <w:highlight w:val="cyan"/>
        </w:rPr>
        <w:t>solve</w:t>
      </w:r>
      <w:r w:rsidRPr="00091A9B">
        <w:rPr>
          <w:sz w:val="16"/>
        </w:rPr>
        <w:t xml:space="preserve"> this </w:t>
      </w:r>
      <w:r w:rsidRPr="00091A9B">
        <w:rPr>
          <w:rStyle w:val="StyleUnderline"/>
          <w:highlight w:val="cyan"/>
        </w:rPr>
        <w:t>problem</w:t>
      </w:r>
      <w:r w:rsidRPr="00091A9B">
        <w:rPr>
          <w:sz w:val="16"/>
        </w:rPr>
        <w:t xml:space="preserve"> to some extent. However, it cannot increase the capacity of this alternative as much as the Malacca Strait. Therefore, comparing the capacities of the various alternatives available to the Malacca Strait, it is evident that there is no single replacement for the latter. </w:t>
      </w:r>
      <w:r w:rsidRPr="00091A9B">
        <w:rPr>
          <w:rStyle w:val="StyleUnderline"/>
          <w:highlight w:val="cyan"/>
        </w:rPr>
        <w:t>China can</w:t>
      </w:r>
      <w:r w:rsidRPr="00091A9B">
        <w:rPr>
          <w:sz w:val="16"/>
        </w:rPr>
        <w:t xml:space="preserve"> rather </w:t>
      </w:r>
      <w:r w:rsidRPr="00091A9B">
        <w:rPr>
          <w:rStyle w:val="StyleUnderline"/>
          <w:highlight w:val="cyan"/>
        </w:rPr>
        <w:t>rely on multiple routes</w:t>
      </w:r>
      <w:r w:rsidRPr="00091A9B">
        <w:rPr>
          <w:rStyle w:val="StyleUnderline"/>
        </w:rPr>
        <w:t xml:space="preserve"> for</w:t>
      </w:r>
      <w:r w:rsidRPr="00091A9B">
        <w:rPr>
          <w:sz w:val="16"/>
        </w:rPr>
        <w:t xml:space="preserve"> the transfer of energy sources and </w:t>
      </w:r>
      <w:r w:rsidRPr="00091A9B">
        <w:rPr>
          <w:rStyle w:val="StyleUnderline"/>
        </w:rPr>
        <w:t>trade</w:t>
      </w:r>
      <w:r w:rsidRPr="00091A9B">
        <w:rPr>
          <w:sz w:val="16"/>
        </w:rPr>
        <w:t xml:space="preserve"> to sustain the humungous economic machine. It is to be noted that the multiple alternatives, with efficiencies which cannot rank up to the Malacca Strait pose a dilemma in solving the Malacca Dilemma. Thus, the best option that China has in hand is to lower the contestation in the Malacca Strait and to find a peaceful way to work with.</w:t>
      </w:r>
    </w:p>
    <w:p w14:paraId="1E5A923A" w14:textId="77777777" w:rsidR="00367B01" w:rsidRPr="00091A9B" w:rsidRDefault="00367B01" w:rsidP="00367B01">
      <w:pPr>
        <w:pStyle w:val="Heading4"/>
        <w:rPr>
          <w:rFonts w:cs="Arial"/>
          <w:lang w:eastAsia="zh-CN"/>
        </w:rPr>
      </w:pPr>
      <w:r w:rsidRPr="00091A9B">
        <w:rPr>
          <w:rFonts w:cs="Arial"/>
          <w:lang w:eastAsia="zh-CN"/>
        </w:rPr>
        <w:t>Alternative supply sources mitigate risks</w:t>
      </w:r>
    </w:p>
    <w:p w14:paraId="13A88E18" w14:textId="77777777" w:rsidR="00367B01" w:rsidRPr="00091A9B" w:rsidRDefault="00367B01" w:rsidP="00367B01">
      <w:r w:rsidRPr="00091A9B">
        <w:rPr>
          <w:rStyle w:val="Style13ptBold"/>
        </w:rPr>
        <w:t>Caesar-Gordon ’16</w:t>
      </w:r>
      <w:r w:rsidRPr="00091A9B">
        <w:t xml:space="preserve"> [Matthew Caesar-Gordon; Lead Product Manager FEC Tech at Rabobank; “Securing the Energy Supply: China’s “Malacca Dilemma””; E-International Relations; 2-26-2016; </w:t>
      </w:r>
      <w:hyperlink r:id="rId13" w:history="1">
        <w:r w:rsidRPr="00091A9B">
          <w:rPr>
            <w:rStyle w:val="Hyperlink"/>
          </w:rPr>
          <w:t>https://www.e-ir.info/2016/02/26/securing-the-energy-supply-chinas-malacca-dilemma/</w:t>
        </w:r>
      </w:hyperlink>
      <w:r w:rsidRPr="00091A9B">
        <w:t>; accessed 7-30-2024 // achan]</w:t>
      </w:r>
    </w:p>
    <w:p w14:paraId="445FEC16" w14:textId="77777777" w:rsidR="00367B01" w:rsidRPr="00091A9B" w:rsidRDefault="00367B01" w:rsidP="00367B01">
      <w:pPr>
        <w:rPr>
          <w:sz w:val="16"/>
        </w:rPr>
      </w:pPr>
      <w:r w:rsidRPr="00091A9B">
        <w:rPr>
          <w:sz w:val="16"/>
        </w:rPr>
        <w:t xml:space="preserve">Alternative Supply Sources: </w:t>
      </w:r>
      <w:r w:rsidRPr="00091A9B">
        <w:rPr>
          <w:rStyle w:val="StyleUnderline"/>
          <w:highlight w:val="cyan"/>
        </w:rPr>
        <w:t>Land Imports</w:t>
      </w:r>
    </w:p>
    <w:p w14:paraId="2EF0D8C4" w14:textId="77777777" w:rsidR="00367B01" w:rsidRPr="00091A9B" w:rsidRDefault="00367B01" w:rsidP="00367B01">
      <w:pPr>
        <w:rPr>
          <w:rStyle w:val="Emphasis"/>
        </w:rPr>
      </w:pPr>
      <w:r w:rsidRPr="00091A9B">
        <w:rPr>
          <w:rStyle w:val="Emphasis"/>
          <w:highlight w:val="cyan"/>
        </w:rPr>
        <w:t>Kazakhstan-China Pipeline</w:t>
      </w:r>
    </w:p>
    <w:p w14:paraId="68B8A9B2" w14:textId="77777777" w:rsidR="00367B01" w:rsidRPr="00091A9B" w:rsidRDefault="00367B01" w:rsidP="00367B01">
      <w:pPr>
        <w:rPr>
          <w:sz w:val="16"/>
        </w:rPr>
      </w:pPr>
      <w:r w:rsidRPr="00091A9B">
        <w:rPr>
          <w:sz w:val="16"/>
        </w:rPr>
        <w:t xml:space="preserve">As its geographical neighbors, and </w:t>
      </w:r>
      <w:r w:rsidRPr="00091A9B">
        <w:rPr>
          <w:rStyle w:val="StyleUnderline"/>
        </w:rPr>
        <w:t xml:space="preserve">being </w:t>
      </w:r>
      <w:r w:rsidRPr="00091A9B">
        <w:rPr>
          <w:rStyle w:val="StyleUnderline"/>
          <w:highlight w:val="cyan"/>
        </w:rPr>
        <w:t>rich in resources</w:t>
      </w:r>
      <w:r w:rsidRPr="00091A9B">
        <w:rPr>
          <w:sz w:val="16"/>
        </w:rPr>
        <w:t xml:space="preserve">, </w:t>
      </w:r>
      <w:r w:rsidRPr="00091A9B">
        <w:rPr>
          <w:rStyle w:val="StyleUnderline"/>
        </w:rPr>
        <w:t>Russia and Central Asia are advantageous partners for China</w:t>
      </w:r>
      <w:r w:rsidRPr="00091A9B">
        <w:rPr>
          <w:sz w:val="16"/>
        </w:rPr>
        <w:t xml:space="preserve">. The Kazakhstan-China </w:t>
      </w:r>
      <w:r w:rsidRPr="00091A9B">
        <w:rPr>
          <w:rStyle w:val="StyleUnderline"/>
        </w:rPr>
        <w:t>oil pipeline</w:t>
      </w:r>
      <w:r w:rsidRPr="00091A9B">
        <w:rPr>
          <w:sz w:val="16"/>
        </w:rPr>
        <w:t xml:space="preserve"> from the Caspian region to Xinjiang was first activated in 2006. This section was responsible for supplying 240,000</w:t>
      </w:r>
      <w:bookmarkStart w:id="0" w:name="_ftnref40"/>
      <w:r w:rsidRPr="00091A9B">
        <w:rPr>
          <w:sz w:val="16"/>
        </w:rPr>
        <w:t>[40]</w:t>
      </w:r>
      <w:bookmarkEnd w:id="0"/>
      <w:r w:rsidRPr="00091A9B">
        <w:rPr>
          <w:sz w:val="16"/>
        </w:rPr>
        <w:t xml:space="preserve"> barrels per day (b/d). In light of China’s increased energy requirements, this was </w:t>
      </w:r>
      <w:r w:rsidRPr="00091A9B">
        <w:rPr>
          <w:rStyle w:val="StyleUnderline"/>
        </w:rPr>
        <w:t>expanded and</w:t>
      </w:r>
      <w:r w:rsidRPr="00091A9B">
        <w:rPr>
          <w:sz w:val="16"/>
        </w:rPr>
        <w:t xml:space="preserve"> now </w:t>
      </w:r>
      <w:r w:rsidRPr="00091A9B">
        <w:rPr>
          <w:rStyle w:val="StyleUnderline"/>
        </w:rPr>
        <w:t>delivers 400,000 b/d</w:t>
      </w:r>
      <w:r w:rsidRPr="00091A9B">
        <w:rPr>
          <w:sz w:val="16"/>
        </w:rPr>
        <w:t>. This comparatively small figure is due to Kazakhstan’s preexisting arrangement to deliver oil to the European market. In addition, there is some reluctance in the region about aiding a potential new hegemonic power</w:t>
      </w:r>
      <w:bookmarkStart w:id="1" w:name="_ftnref41"/>
      <w:r w:rsidRPr="00091A9B">
        <w:rPr>
          <w:sz w:val="16"/>
        </w:rPr>
        <w:t>[41]</w:t>
      </w:r>
      <w:bookmarkEnd w:id="1"/>
      <w:r w:rsidRPr="00091A9B">
        <w:rPr>
          <w:sz w:val="16"/>
        </w:rPr>
        <w:t>.</w:t>
      </w:r>
    </w:p>
    <w:p w14:paraId="0F531158" w14:textId="77777777" w:rsidR="00367B01" w:rsidRPr="00091A9B" w:rsidRDefault="00367B01" w:rsidP="00367B01">
      <w:pPr>
        <w:rPr>
          <w:rStyle w:val="Emphasis"/>
        </w:rPr>
      </w:pPr>
      <w:r w:rsidRPr="00091A9B">
        <w:rPr>
          <w:rStyle w:val="Emphasis"/>
          <w:highlight w:val="cyan"/>
        </w:rPr>
        <w:lastRenderedPageBreak/>
        <w:t>ESPO Pipeline</w:t>
      </w:r>
      <w:r w:rsidRPr="00091A9B">
        <w:rPr>
          <w:rStyle w:val="Emphasis"/>
        </w:rPr>
        <w:t xml:space="preserve"> and Pacific Ocean Imports</w:t>
      </w:r>
    </w:p>
    <w:p w14:paraId="00CD243B" w14:textId="77777777" w:rsidR="00367B01" w:rsidRPr="00091A9B" w:rsidRDefault="00367B01" w:rsidP="00367B01">
      <w:pPr>
        <w:rPr>
          <w:sz w:val="16"/>
        </w:rPr>
      </w:pPr>
      <w:r w:rsidRPr="00091A9B">
        <w:rPr>
          <w:sz w:val="16"/>
        </w:rPr>
        <w:t>In recent years, an import/export relationship has proven to be in the interest of both Russia and China. The development of Russia’s East Siberian field and the accompanying East Siberian-Pacific Ocean (</w:t>
      </w:r>
      <w:r w:rsidRPr="00091A9B">
        <w:rPr>
          <w:rStyle w:val="StyleUnderline"/>
        </w:rPr>
        <w:t>ESPO</w:t>
      </w:r>
      <w:r w:rsidRPr="00091A9B">
        <w:rPr>
          <w:sz w:val="16"/>
        </w:rPr>
        <w:t xml:space="preserve">) </w:t>
      </w:r>
      <w:r w:rsidRPr="00091A9B">
        <w:rPr>
          <w:rStyle w:val="StyleUnderline"/>
        </w:rPr>
        <w:t>pipeline</w:t>
      </w:r>
      <w:r w:rsidRPr="00091A9B">
        <w:rPr>
          <w:sz w:val="16"/>
        </w:rPr>
        <w:t xml:space="preserve"> have </w:t>
      </w:r>
      <w:r w:rsidRPr="00091A9B">
        <w:rPr>
          <w:rStyle w:val="StyleUnderline"/>
        </w:rPr>
        <w:t>greatly increased</w:t>
      </w:r>
      <w:r w:rsidRPr="00091A9B">
        <w:rPr>
          <w:sz w:val="16"/>
        </w:rPr>
        <w:t xml:space="preserve"> the opportunities for </w:t>
      </w:r>
      <w:r w:rsidRPr="00091A9B">
        <w:rPr>
          <w:rStyle w:val="StyleUnderline"/>
        </w:rPr>
        <w:t>China</w:t>
      </w:r>
      <w:r w:rsidRPr="00091A9B">
        <w:rPr>
          <w:sz w:val="16"/>
        </w:rPr>
        <w:t xml:space="preserve"> to </w:t>
      </w:r>
      <w:r w:rsidRPr="00091A9B">
        <w:rPr>
          <w:rStyle w:val="StyleUnderline"/>
        </w:rPr>
        <w:t>import</w:t>
      </w:r>
      <w:r w:rsidRPr="00091A9B">
        <w:rPr>
          <w:sz w:val="16"/>
        </w:rPr>
        <w:t xml:space="preserve">. </w:t>
      </w:r>
      <w:r w:rsidRPr="00091A9B">
        <w:rPr>
          <w:rStyle w:val="StyleUnderline"/>
        </w:rPr>
        <w:t>The pipeline</w:t>
      </w:r>
      <w:r w:rsidRPr="00091A9B">
        <w:rPr>
          <w:sz w:val="16"/>
        </w:rPr>
        <w:t xml:space="preserve"> supplies 300,000</w:t>
      </w:r>
      <w:bookmarkStart w:id="2" w:name="_ftnref42"/>
      <w:r w:rsidRPr="00091A9B">
        <w:rPr>
          <w:sz w:val="16"/>
        </w:rPr>
        <w:t>[42]</w:t>
      </w:r>
      <w:bookmarkEnd w:id="2"/>
      <w:r w:rsidRPr="00091A9B">
        <w:rPr>
          <w:sz w:val="16"/>
        </w:rPr>
        <w:t xml:space="preserve"> b/d </w:t>
      </w:r>
      <w:r w:rsidRPr="00091A9B">
        <w:rPr>
          <w:rStyle w:val="StyleUnderline"/>
        </w:rPr>
        <w:t>with potential to expand to 600,000</w:t>
      </w:r>
      <w:bookmarkStart w:id="3" w:name="_ftnref43"/>
      <w:r w:rsidRPr="00091A9B">
        <w:rPr>
          <w:sz w:val="16"/>
        </w:rPr>
        <w:t>[43]</w:t>
      </w:r>
      <w:bookmarkEnd w:id="3"/>
      <w:r w:rsidRPr="00091A9B">
        <w:rPr>
          <w:sz w:val="16"/>
        </w:rPr>
        <w:t> </w:t>
      </w:r>
      <w:r w:rsidRPr="00091A9B">
        <w:rPr>
          <w:rStyle w:val="StyleUnderline"/>
        </w:rPr>
        <w:t>b/d</w:t>
      </w:r>
      <w:r w:rsidRPr="00091A9B">
        <w:rPr>
          <w:sz w:val="16"/>
        </w:rPr>
        <w:t xml:space="preserve">. Rosneft provides a ‘top-up’ to </w:t>
      </w:r>
      <w:r w:rsidRPr="00091A9B">
        <w:rPr>
          <w:rStyle w:val="StyleUnderline"/>
        </w:rPr>
        <w:t>the Kazakh pipeline, add</w:t>
      </w:r>
      <w:r w:rsidRPr="00091A9B">
        <w:rPr>
          <w:sz w:val="16"/>
        </w:rPr>
        <w:t xml:space="preserve">ing </w:t>
      </w:r>
      <w:r w:rsidRPr="00091A9B">
        <w:rPr>
          <w:rStyle w:val="StyleUnderline"/>
        </w:rPr>
        <w:t>140,000</w:t>
      </w:r>
      <w:bookmarkStart w:id="4" w:name="_ftnref44"/>
      <w:r w:rsidRPr="00091A9B">
        <w:rPr>
          <w:sz w:val="16"/>
        </w:rPr>
        <w:t>[44]</w:t>
      </w:r>
      <w:bookmarkEnd w:id="4"/>
      <w:r w:rsidRPr="00091A9B">
        <w:rPr>
          <w:sz w:val="16"/>
        </w:rPr>
        <w:t> </w:t>
      </w:r>
      <w:r w:rsidRPr="00091A9B">
        <w:rPr>
          <w:rStyle w:val="StyleUnderline"/>
        </w:rPr>
        <w:t>b/d</w:t>
      </w:r>
      <w:r w:rsidRPr="00091A9B">
        <w:rPr>
          <w:sz w:val="16"/>
        </w:rPr>
        <w:t xml:space="preserve"> to the total volume. Fig 4 shows current and future pipelines in the region. Together with the existing Kazakh pipeline and forecasted future capacity, 1.1 mb/d have been sourced via these countries. However, of far greater impact to the Malacca Dilemma is the volume that could potentially come from the ESPO in the future. </w:t>
      </w:r>
      <w:r w:rsidRPr="00091A9B">
        <w:rPr>
          <w:rStyle w:val="StyleUnderline"/>
        </w:rPr>
        <w:t>Expanded capacity</w:t>
      </w:r>
      <w:r w:rsidRPr="00091A9B">
        <w:rPr>
          <w:sz w:val="16"/>
        </w:rPr>
        <w:t xml:space="preserve"> is forecasted to </w:t>
      </w:r>
      <w:r w:rsidRPr="00091A9B">
        <w:rPr>
          <w:rStyle w:val="StyleUnderline"/>
        </w:rPr>
        <w:t>deliver 1.6</w:t>
      </w:r>
      <w:bookmarkStart w:id="5" w:name="_ftnref45"/>
      <w:r w:rsidRPr="00091A9B">
        <w:rPr>
          <w:rStyle w:val="StyleUnderline"/>
        </w:rPr>
        <w:t>[</w:t>
      </w:r>
      <w:r w:rsidRPr="00091A9B">
        <w:rPr>
          <w:sz w:val="16"/>
        </w:rPr>
        <w:t>45]</w:t>
      </w:r>
      <w:bookmarkEnd w:id="5"/>
      <w:r w:rsidRPr="00091A9B">
        <w:rPr>
          <w:sz w:val="16"/>
        </w:rPr>
        <w:t> </w:t>
      </w:r>
      <w:r w:rsidRPr="00091A9B">
        <w:rPr>
          <w:rStyle w:val="StyleUnderline"/>
        </w:rPr>
        <w:t>mb/d</w:t>
      </w:r>
      <w:r w:rsidRPr="00091A9B">
        <w:rPr>
          <w:sz w:val="16"/>
        </w:rPr>
        <w:t xml:space="preserve"> to Russia’s far-East ports for shipping by 2018. </w:t>
      </w:r>
      <w:r w:rsidRPr="00091A9B">
        <w:rPr>
          <w:rStyle w:val="StyleUnderline"/>
        </w:rPr>
        <w:t xml:space="preserve">Here, China </w:t>
      </w:r>
      <w:r w:rsidRPr="00091A9B">
        <w:rPr>
          <w:sz w:val="16"/>
        </w:rPr>
        <w:t xml:space="preserve">has the opportunity to </w:t>
      </w:r>
      <w:r w:rsidRPr="00091A9B">
        <w:rPr>
          <w:rStyle w:val="Emphasis"/>
          <w:highlight w:val="cyan"/>
        </w:rPr>
        <w:t>dramatically offset</w:t>
      </w:r>
      <w:r w:rsidRPr="00091A9B">
        <w:rPr>
          <w:rStyle w:val="StyleUnderline"/>
        </w:rPr>
        <w:t xml:space="preserve"> its trans-</w:t>
      </w:r>
      <w:r w:rsidRPr="00091A9B">
        <w:rPr>
          <w:rStyle w:val="StyleUnderline"/>
          <w:highlight w:val="cyan"/>
        </w:rPr>
        <w:t>Malacca import volume</w:t>
      </w:r>
      <w:r w:rsidRPr="00091A9B">
        <w:rPr>
          <w:sz w:val="16"/>
        </w:rPr>
        <w:t>.</w:t>
      </w:r>
    </w:p>
    <w:p w14:paraId="58F394F1" w14:textId="77777777" w:rsidR="00367B01" w:rsidRPr="00091A9B" w:rsidRDefault="00367B01" w:rsidP="00367B01">
      <w:pPr>
        <w:rPr>
          <w:rStyle w:val="Emphasis"/>
        </w:rPr>
      </w:pPr>
      <w:r w:rsidRPr="00091A9B">
        <w:rPr>
          <w:rStyle w:val="Emphasis"/>
          <w:highlight w:val="cyan"/>
        </w:rPr>
        <w:t>Myanmar-Yunnan Pipeline</w:t>
      </w:r>
    </w:p>
    <w:p w14:paraId="13A5D385" w14:textId="77777777" w:rsidR="00367B01" w:rsidRPr="00091A9B" w:rsidRDefault="00367B01" w:rsidP="00367B01">
      <w:pPr>
        <w:rPr>
          <w:sz w:val="16"/>
        </w:rPr>
      </w:pPr>
      <w:r w:rsidRPr="00091A9B">
        <w:rPr>
          <w:sz w:val="16"/>
        </w:rPr>
        <w:t>The most attractive land option was signed in 2009</w:t>
      </w:r>
      <w:bookmarkStart w:id="6" w:name="_ftnref46"/>
      <w:r w:rsidRPr="00091A9B">
        <w:rPr>
          <w:sz w:val="16"/>
        </w:rPr>
        <w:t>[46]</w:t>
      </w:r>
      <w:bookmarkEnd w:id="6"/>
      <w:r w:rsidRPr="00091A9B">
        <w:rPr>
          <w:sz w:val="16"/>
        </w:rPr>
        <w:t xml:space="preserve"> and is expected to begin operations in 2015. The </w:t>
      </w:r>
      <w:r w:rsidRPr="00091A9B">
        <w:rPr>
          <w:rStyle w:val="StyleUnderline"/>
        </w:rPr>
        <w:t>Myanmar-Yunnan pipeline</w:t>
      </w:r>
      <w:r w:rsidRPr="00091A9B">
        <w:rPr>
          <w:sz w:val="16"/>
        </w:rPr>
        <w:t xml:space="preserve"> will </w:t>
      </w:r>
      <w:r w:rsidRPr="00091A9B">
        <w:rPr>
          <w:rStyle w:val="StyleUnderline"/>
        </w:rPr>
        <w:t>bring 420,000</w:t>
      </w:r>
      <w:bookmarkStart w:id="7" w:name="_ftnref47"/>
      <w:r w:rsidRPr="00091A9B">
        <w:rPr>
          <w:sz w:val="16"/>
        </w:rPr>
        <w:t>[47]</w:t>
      </w:r>
      <w:bookmarkEnd w:id="7"/>
      <w:r w:rsidRPr="00091A9B">
        <w:rPr>
          <w:sz w:val="16"/>
        </w:rPr>
        <w:t> </w:t>
      </w:r>
      <w:r w:rsidRPr="00091A9B">
        <w:rPr>
          <w:rStyle w:val="StyleUnderline"/>
        </w:rPr>
        <w:t>b/d from the Bay of Bengal</w:t>
      </w:r>
      <w:r w:rsidRPr="00091A9B">
        <w:rPr>
          <w:sz w:val="16"/>
        </w:rPr>
        <w:t xml:space="preserve"> to Kunming. An added bonus of this project is the inclusion of an accompanying gas pipeline, bringing further benefits for China as it seeks to improve its position on the energy efficiency ladder. The costs of the project are considered reasonable at $2billion</w:t>
      </w:r>
      <w:bookmarkStart w:id="8" w:name="_ftnref48"/>
      <w:r w:rsidRPr="00091A9B">
        <w:rPr>
          <w:sz w:val="16"/>
        </w:rPr>
        <w:t>[48]</w:t>
      </w:r>
      <w:bookmarkEnd w:id="8"/>
      <w:r w:rsidRPr="00091A9B">
        <w:rPr>
          <w:sz w:val="16"/>
        </w:rPr>
        <w:t xml:space="preserve">, with the bonus of the Chinese end of the pipeline being close enough to industrial centers to minimize internal redistribution. As Myanmar itself has minimal domestic oil production, and </w:t>
      </w:r>
      <w:r w:rsidRPr="00091A9B">
        <w:rPr>
          <w:rStyle w:val="StyleUnderline"/>
        </w:rPr>
        <w:t>much of the oil will be of Middle Eastern</w:t>
      </w:r>
      <w:r w:rsidRPr="00091A9B">
        <w:rPr>
          <w:sz w:val="16"/>
        </w:rPr>
        <w:t xml:space="preserve"> origin, the establishment of </w:t>
      </w:r>
      <w:r w:rsidRPr="00091A9B">
        <w:rPr>
          <w:rStyle w:val="StyleUnderline"/>
        </w:rPr>
        <w:t xml:space="preserve">this route </w:t>
      </w:r>
      <w:r w:rsidRPr="00091A9B">
        <w:rPr>
          <w:rStyle w:val="StyleUnderline"/>
          <w:highlight w:val="cyan"/>
        </w:rPr>
        <w:t>can be</w:t>
      </w:r>
      <w:r w:rsidRPr="00091A9B">
        <w:rPr>
          <w:sz w:val="16"/>
        </w:rPr>
        <w:t xml:space="preserve"> seen as </w:t>
      </w:r>
      <w:r w:rsidRPr="00091A9B">
        <w:rPr>
          <w:rStyle w:val="StyleUnderline"/>
          <w:highlight w:val="cyan"/>
        </w:rPr>
        <w:t>a direct response to the Malacca Dilemma</w:t>
      </w:r>
      <w:bookmarkStart w:id="9" w:name="_ftnref49"/>
      <w:r w:rsidRPr="00091A9B">
        <w:rPr>
          <w:sz w:val="16"/>
        </w:rPr>
        <w:t>[49]</w:t>
      </w:r>
      <w:bookmarkEnd w:id="9"/>
      <w:r w:rsidRPr="00091A9B">
        <w:rPr>
          <w:sz w:val="16"/>
        </w:rPr>
        <w:t xml:space="preserve">. An </w:t>
      </w:r>
      <w:r w:rsidRPr="00091A9B">
        <w:rPr>
          <w:rStyle w:val="StyleUnderline"/>
        </w:rPr>
        <w:t>added benefit is</w:t>
      </w:r>
      <w:r w:rsidRPr="00091A9B">
        <w:rPr>
          <w:sz w:val="16"/>
        </w:rPr>
        <w:t xml:space="preserve"> bringing Myanmar into </w:t>
      </w:r>
      <w:r w:rsidRPr="00091A9B">
        <w:rPr>
          <w:rStyle w:val="StyleUnderline"/>
        </w:rPr>
        <w:t>China’s</w:t>
      </w:r>
      <w:r w:rsidRPr="00091A9B">
        <w:rPr>
          <w:sz w:val="16"/>
        </w:rPr>
        <w:t xml:space="preserve"> </w:t>
      </w:r>
      <w:r w:rsidRPr="00091A9B">
        <w:rPr>
          <w:rStyle w:val="StyleUnderline"/>
        </w:rPr>
        <w:t>sphere of influence</w:t>
      </w:r>
      <w:r w:rsidRPr="00091A9B">
        <w:rPr>
          <w:sz w:val="16"/>
        </w:rPr>
        <w:t xml:space="preserve"> under the previously discussed “String of Pearls”</w:t>
      </w:r>
      <w:bookmarkStart w:id="10" w:name="_ftnref50"/>
      <w:r w:rsidRPr="00091A9B">
        <w:rPr>
          <w:sz w:val="16"/>
        </w:rPr>
        <w:t>[50]</w:t>
      </w:r>
      <w:bookmarkEnd w:id="10"/>
      <w:r w:rsidRPr="00091A9B">
        <w:rPr>
          <w:sz w:val="16"/>
        </w:rPr>
        <w:t> strategy, at the expense of India</w:t>
      </w:r>
      <w:bookmarkStart w:id="11" w:name="_ftnref51"/>
      <w:r w:rsidRPr="00091A9B">
        <w:rPr>
          <w:sz w:val="16"/>
        </w:rPr>
        <w:t>[51]</w:t>
      </w:r>
      <w:bookmarkEnd w:id="11"/>
      <w:r w:rsidRPr="00091A9B">
        <w:rPr>
          <w:sz w:val="16"/>
        </w:rPr>
        <w:t>.</w:t>
      </w:r>
    </w:p>
    <w:p w14:paraId="5BB05ED2" w14:textId="77777777" w:rsidR="00367B01" w:rsidRPr="00091A9B" w:rsidRDefault="00367B01" w:rsidP="00367B01">
      <w:pPr>
        <w:rPr>
          <w:rStyle w:val="Emphasis"/>
        </w:rPr>
      </w:pPr>
      <w:r w:rsidRPr="00091A9B">
        <w:rPr>
          <w:rStyle w:val="Emphasis"/>
          <w:highlight w:val="cyan"/>
        </w:rPr>
        <w:t>Gwadar-Xinjiang Pipeline</w:t>
      </w:r>
    </w:p>
    <w:p w14:paraId="18327F66" w14:textId="77777777" w:rsidR="00367B01" w:rsidRPr="00091A9B" w:rsidRDefault="00367B01" w:rsidP="00367B01">
      <w:pPr>
        <w:rPr>
          <w:sz w:val="16"/>
        </w:rPr>
      </w:pPr>
      <w:r w:rsidRPr="00091A9B">
        <w:rPr>
          <w:sz w:val="16"/>
        </w:rPr>
        <w:t xml:space="preserve">A further, although slightly less viable land option is Gwadar, Pakistan. A proposed pipeline </w:t>
      </w:r>
      <w:r w:rsidRPr="00091A9B">
        <w:rPr>
          <w:rStyle w:val="StyleUnderline"/>
        </w:rPr>
        <w:t xml:space="preserve">would </w:t>
      </w:r>
      <w:r w:rsidRPr="00091A9B">
        <w:rPr>
          <w:rStyle w:val="StyleUnderline"/>
          <w:highlight w:val="cyan"/>
        </w:rPr>
        <w:t>bring Middle-Eastern oil</w:t>
      </w:r>
      <w:r w:rsidRPr="00091A9B">
        <w:rPr>
          <w:sz w:val="16"/>
        </w:rPr>
        <w:t xml:space="preserve"> directly </w:t>
      </w:r>
      <w:r w:rsidRPr="00091A9B">
        <w:rPr>
          <w:rStyle w:val="StyleUnderline"/>
        </w:rPr>
        <w:t>to Xinjiang</w:t>
      </w:r>
      <w:bookmarkStart w:id="12" w:name="_ftnref52"/>
      <w:r w:rsidRPr="00091A9B">
        <w:rPr>
          <w:sz w:val="16"/>
        </w:rPr>
        <w:t>[52]</w:t>
      </w:r>
      <w:bookmarkEnd w:id="12"/>
      <w:r w:rsidRPr="00091A9B">
        <w:rPr>
          <w:sz w:val="16"/>
        </w:rPr>
        <w:t> from the newly constructed Gwadar port on the Arabian Sea. A favorable political relationship between the two countries has already led to Chinese investment in the port of $198m</w:t>
      </w:r>
      <w:bookmarkStart w:id="13" w:name="_ftnref53"/>
      <w:r w:rsidRPr="00091A9B">
        <w:rPr>
          <w:sz w:val="16"/>
        </w:rPr>
        <w:t>[53]</w:t>
      </w:r>
      <w:bookmarkEnd w:id="13"/>
      <w:r w:rsidRPr="00091A9B">
        <w:rPr>
          <w:sz w:val="16"/>
        </w:rPr>
        <w:t xml:space="preserve">, with the planned </w:t>
      </w:r>
      <w:r w:rsidRPr="00091A9B">
        <w:rPr>
          <w:rStyle w:val="StyleUnderline"/>
        </w:rPr>
        <w:t>pipeline hav</w:t>
      </w:r>
      <w:r w:rsidRPr="00091A9B">
        <w:rPr>
          <w:sz w:val="16"/>
        </w:rPr>
        <w:t xml:space="preserve">ing </w:t>
      </w:r>
      <w:r w:rsidRPr="00091A9B">
        <w:rPr>
          <w:rStyle w:val="StyleUnderline"/>
        </w:rPr>
        <w:t>a capacity of 200,000</w:t>
      </w:r>
      <w:bookmarkStart w:id="14" w:name="_ftnref54"/>
      <w:r w:rsidRPr="00091A9B">
        <w:rPr>
          <w:rStyle w:val="StyleUnderline"/>
        </w:rPr>
        <w:t>[54]</w:t>
      </w:r>
      <w:bookmarkEnd w:id="14"/>
      <w:r w:rsidRPr="00091A9B">
        <w:rPr>
          <w:rStyle w:val="StyleUnderline"/>
        </w:rPr>
        <w:t> b/d</w:t>
      </w:r>
      <w:r w:rsidRPr="00091A9B">
        <w:rPr>
          <w:sz w:val="16"/>
        </w:rPr>
        <w:t xml:space="preserve">. While the pipeline would present a sizeable engineering challenge based on the terrain, the </w:t>
      </w:r>
      <w:r w:rsidRPr="00091A9B">
        <w:rPr>
          <w:rStyle w:val="StyleUnderline"/>
          <w:highlight w:val="cyan"/>
        </w:rPr>
        <w:t>political willpower exists</w:t>
      </w:r>
      <w:r w:rsidRPr="00091A9B">
        <w:rPr>
          <w:rStyle w:val="StyleUnderline"/>
        </w:rPr>
        <w:t xml:space="preserve"> for such a project</w:t>
      </w:r>
      <w:r w:rsidRPr="00091A9B">
        <w:rPr>
          <w:sz w:val="16"/>
        </w:rPr>
        <w:t xml:space="preserve"> to be undertaken. As with the Myanmar option and the “String of Pearls”, strategic benefits abound for both parties</w:t>
      </w:r>
      <w:bookmarkStart w:id="15" w:name="_ftnref55"/>
      <w:r w:rsidRPr="00091A9B">
        <w:rPr>
          <w:sz w:val="16"/>
        </w:rPr>
        <w:t>[55]</w:t>
      </w:r>
      <w:bookmarkEnd w:id="15"/>
      <w:r w:rsidRPr="00091A9B">
        <w:rPr>
          <w:sz w:val="16"/>
        </w:rPr>
        <w:t>. The benefits of this option are the potential integration with an Iran-China pipeline in the (distant) future and the short distance from Gwadar to the Chinese border</w:t>
      </w:r>
      <w:bookmarkStart w:id="16" w:name="_ftnref56"/>
      <w:r w:rsidRPr="00091A9B">
        <w:rPr>
          <w:sz w:val="16"/>
        </w:rPr>
        <w:t>[56]</w:t>
      </w:r>
      <w:bookmarkEnd w:id="16"/>
      <w:r w:rsidRPr="00091A9B">
        <w:rPr>
          <w:sz w:val="16"/>
        </w:rPr>
        <w:t>. As with the Myanmar option, the lack of domestic production in Pakistan signals this to be a clear attempt to retain energy security in the face of a Strait of Malacca shutdown. However, two major drawbacks are apparent. First, the pipeline would have to overcome considerable mountainous terrain. Second, Xinjiang is far from China’s industrial zones. Considerable costs of up to $10</w:t>
      </w:r>
      <w:bookmarkStart w:id="17" w:name="_ftnref57"/>
      <w:r w:rsidRPr="00091A9B">
        <w:rPr>
          <w:sz w:val="16"/>
        </w:rPr>
        <w:t>[57]</w:t>
      </w:r>
      <w:bookmarkEnd w:id="17"/>
      <w:r w:rsidRPr="00091A9B">
        <w:rPr>
          <w:sz w:val="16"/>
        </w:rPr>
        <w:t> per barrel could be added by following such a route. Currently, the combined financial strain of these two factors makes the completion of this option unlikely. However, if China finds itself involved in a confrontation then that calculation could shift. The proximity of Gwadar to both the Middle East and Xinjiang mean it retains enough geopolitical value to remain an option.</w:t>
      </w:r>
    </w:p>
    <w:p w14:paraId="644E2F1D" w14:textId="77777777" w:rsidR="00367B01" w:rsidRPr="00091A9B" w:rsidRDefault="00367B01" w:rsidP="00367B01">
      <w:pPr>
        <w:rPr>
          <w:rStyle w:val="Emphasis"/>
        </w:rPr>
      </w:pPr>
      <w:r w:rsidRPr="00091A9B">
        <w:rPr>
          <w:rStyle w:val="Emphasis"/>
          <w:highlight w:val="cyan"/>
        </w:rPr>
        <w:t>Kur Channel and</w:t>
      </w:r>
      <w:r w:rsidRPr="00091A9B">
        <w:rPr>
          <w:rStyle w:val="Emphasis"/>
        </w:rPr>
        <w:t xml:space="preserve"> the </w:t>
      </w:r>
      <w:r w:rsidRPr="00091A9B">
        <w:rPr>
          <w:rStyle w:val="Emphasis"/>
          <w:highlight w:val="cyan"/>
        </w:rPr>
        <w:t>Pan-Malaysian Pipeline</w:t>
      </w:r>
    </w:p>
    <w:p w14:paraId="26725B2E" w14:textId="77777777" w:rsidR="00367B01" w:rsidRPr="00091A9B" w:rsidRDefault="00367B01" w:rsidP="00367B01">
      <w:pPr>
        <w:rPr>
          <w:sz w:val="16"/>
        </w:rPr>
      </w:pPr>
      <w:r w:rsidRPr="00091A9B">
        <w:rPr>
          <w:sz w:val="16"/>
        </w:rPr>
        <w:t xml:space="preserve">A </w:t>
      </w:r>
      <w:r w:rsidRPr="00091A9B">
        <w:rPr>
          <w:rStyle w:val="StyleUnderline"/>
        </w:rPr>
        <w:t>canal</w:t>
      </w:r>
      <w:r w:rsidRPr="00091A9B">
        <w:rPr>
          <w:sz w:val="16"/>
        </w:rPr>
        <w:t xml:space="preserve"> </w:t>
      </w:r>
      <w:r w:rsidRPr="00091A9B">
        <w:rPr>
          <w:rStyle w:val="StyleUnderline"/>
        </w:rPr>
        <w:t>through</w:t>
      </w:r>
      <w:r w:rsidRPr="00091A9B">
        <w:rPr>
          <w:sz w:val="16"/>
        </w:rPr>
        <w:t xml:space="preserve"> the Kur Channel of southern </w:t>
      </w:r>
      <w:r w:rsidRPr="00091A9B">
        <w:rPr>
          <w:rStyle w:val="StyleUnderline"/>
        </w:rPr>
        <w:t xml:space="preserve">Thailand </w:t>
      </w:r>
      <w:r w:rsidRPr="00091A9B">
        <w:rPr>
          <w:rStyle w:val="StyleUnderline"/>
          <w:highlight w:val="cyan"/>
        </w:rPr>
        <w:t>would be the most direct way to avoid</w:t>
      </w:r>
      <w:r w:rsidRPr="00091A9B">
        <w:rPr>
          <w:rStyle w:val="StyleUnderline"/>
        </w:rPr>
        <w:t xml:space="preserve"> the Strait of </w:t>
      </w:r>
      <w:r w:rsidRPr="00091A9B">
        <w:rPr>
          <w:rStyle w:val="StyleUnderline"/>
          <w:highlight w:val="cyan"/>
        </w:rPr>
        <w:t>Malacca</w:t>
      </w:r>
      <w:r w:rsidRPr="00091A9B">
        <w:rPr>
          <w:rStyle w:val="StyleUnderline"/>
        </w:rPr>
        <w:t xml:space="preserve"> </w:t>
      </w:r>
      <w:r w:rsidRPr="00091A9B">
        <w:rPr>
          <w:rStyle w:val="StyleUnderline"/>
          <w:highlight w:val="cyan"/>
        </w:rPr>
        <w:t>and would</w:t>
      </w:r>
      <w:r w:rsidRPr="00091A9B">
        <w:rPr>
          <w:sz w:val="16"/>
        </w:rPr>
        <w:t xml:space="preserve"> be able to </w:t>
      </w:r>
      <w:r w:rsidRPr="00091A9B">
        <w:rPr>
          <w:rStyle w:val="StyleUnderline"/>
          <w:highlight w:val="cyan"/>
        </w:rPr>
        <w:t>cover 90%</w:t>
      </w:r>
      <w:bookmarkStart w:id="18" w:name="_ftnref58"/>
      <w:r w:rsidRPr="00091A9B">
        <w:rPr>
          <w:rStyle w:val="StyleUnderline"/>
          <w:highlight w:val="cyan"/>
        </w:rPr>
        <w:t>[</w:t>
      </w:r>
      <w:r w:rsidRPr="00091A9B">
        <w:rPr>
          <w:sz w:val="16"/>
        </w:rPr>
        <w:t>58]</w:t>
      </w:r>
      <w:bookmarkEnd w:id="18"/>
      <w:r w:rsidRPr="00091A9B">
        <w:rPr>
          <w:sz w:val="16"/>
        </w:rPr>
        <w:t> </w:t>
      </w:r>
      <w:r w:rsidRPr="00091A9B">
        <w:rPr>
          <w:rStyle w:val="StyleUnderline"/>
          <w:highlight w:val="cyan"/>
        </w:rPr>
        <w:t>of</w:t>
      </w:r>
      <w:r w:rsidRPr="00091A9B">
        <w:rPr>
          <w:sz w:val="16"/>
        </w:rPr>
        <w:t xml:space="preserve"> current </w:t>
      </w:r>
      <w:r w:rsidRPr="00091A9B">
        <w:rPr>
          <w:rStyle w:val="StyleUnderline"/>
          <w:highlight w:val="cyan"/>
        </w:rPr>
        <w:t>shipments</w:t>
      </w:r>
      <w:r w:rsidRPr="00091A9B">
        <w:rPr>
          <w:sz w:val="16"/>
        </w:rPr>
        <w:t>. In a perfect scenario, China would be able to establish something akin to the U.S. Panama Canal Zone, in which it retained control over the area in exchange for constructing the canal. The problem is, this perfect scenario does not exist. Thailand is not as economically and politically weak as Panama was in the late 19th century and would not agree to such terms, although they have agreed to the principle of a canal in general. A canal that is vulnerable to foreign intervention would leave China in much the same situation, geopolitically, as it finds itself in at present. Additionally, the cost of $25billion</w:t>
      </w:r>
      <w:bookmarkStart w:id="19" w:name="_ftnref59"/>
      <w:r w:rsidRPr="00091A9B">
        <w:rPr>
          <w:sz w:val="16"/>
        </w:rPr>
        <w:t>[59]</w:t>
      </w:r>
      <w:bookmarkEnd w:id="19"/>
      <w:r w:rsidRPr="00091A9B">
        <w:rPr>
          <w:sz w:val="16"/>
        </w:rPr>
        <w:t>, coupled with an absence of financial partners, means the project is essentially nonviable. The second option, an 800,000</w:t>
      </w:r>
      <w:bookmarkStart w:id="20" w:name="_ftnref60"/>
      <w:r w:rsidRPr="00091A9B">
        <w:rPr>
          <w:sz w:val="16"/>
        </w:rPr>
        <w:t>[60]</w:t>
      </w:r>
      <w:bookmarkEnd w:id="20"/>
      <w:r w:rsidRPr="00091A9B">
        <w:rPr>
          <w:sz w:val="16"/>
        </w:rPr>
        <w:t> b/d pipeline across Malaysia, is more promising. The costs entailed with setting up refineries at each end result in a high cost of $14.5billion</w:t>
      </w:r>
      <w:bookmarkStart w:id="21" w:name="_ftnref61"/>
      <w:r w:rsidRPr="00091A9B">
        <w:rPr>
          <w:sz w:val="16"/>
        </w:rPr>
        <w:t>[61]</w:t>
      </w:r>
      <w:bookmarkEnd w:id="21"/>
      <w:r w:rsidRPr="00091A9B">
        <w:rPr>
          <w:sz w:val="16"/>
        </w:rPr>
        <w:t>, however multinational financial support lessens the burden of this. The logistics of such a project are a negative, as all shipments would have to be unloaded and reloaded at each end. While it would go some way to alleviating the risk posed by piracy and shipwrecks in the Strait of Malacca, it would do little to ease China’s fears of a state-to-state confrontation affecting its energy supply. Not only would it represent a chokepoint in itself, it would be subject to the influence of all the countries financially backing it, diminishing China’s ability to act unilaterally.</w:t>
      </w:r>
    </w:p>
    <w:p w14:paraId="0C20BFEB" w14:textId="77777777" w:rsidR="00367B01" w:rsidRPr="00091A9B" w:rsidRDefault="00367B01" w:rsidP="00367B01">
      <w:pPr>
        <w:rPr>
          <w:sz w:val="16"/>
        </w:rPr>
      </w:pPr>
      <w:r w:rsidRPr="00091A9B">
        <w:rPr>
          <w:sz w:val="16"/>
        </w:rPr>
        <w:lastRenderedPageBreak/>
        <w:t xml:space="preserve">Alternative Supply Sources: </w:t>
      </w:r>
      <w:r w:rsidRPr="00091A9B">
        <w:rPr>
          <w:rStyle w:val="Emphasis"/>
          <w:highlight w:val="cyan"/>
        </w:rPr>
        <w:t>Domestic Production</w:t>
      </w:r>
    </w:p>
    <w:p w14:paraId="5F6F436E" w14:textId="77777777" w:rsidR="00367B01" w:rsidRPr="00091A9B" w:rsidRDefault="00367B01" w:rsidP="00367B01">
      <w:pPr>
        <w:rPr>
          <w:sz w:val="16"/>
        </w:rPr>
      </w:pPr>
      <w:r w:rsidRPr="00091A9B">
        <w:rPr>
          <w:rStyle w:val="StyleUnderline"/>
        </w:rPr>
        <w:t xml:space="preserve">Domestically produced oil </w:t>
      </w:r>
      <w:r w:rsidRPr="00091A9B">
        <w:rPr>
          <w:rStyle w:val="StyleUnderline"/>
          <w:highlight w:val="cyan"/>
        </w:rPr>
        <w:t>comes with</w:t>
      </w:r>
      <w:r w:rsidRPr="00091A9B">
        <w:rPr>
          <w:sz w:val="16"/>
        </w:rPr>
        <w:t xml:space="preserve"> the </w:t>
      </w:r>
      <w:r w:rsidRPr="00091A9B">
        <w:rPr>
          <w:rStyle w:val="StyleUnderline"/>
          <w:highlight w:val="cyan"/>
        </w:rPr>
        <w:t>high</w:t>
      </w:r>
      <w:r w:rsidRPr="00091A9B">
        <w:rPr>
          <w:sz w:val="16"/>
        </w:rPr>
        <w:t xml:space="preserve"> degree of </w:t>
      </w:r>
      <w:r w:rsidRPr="00091A9B">
        <w:rPr>
          <w:rStyle w:val="StyleUnderline"/>
          <w:highlight w:val="cyan"/>
        </w:rPr>
        <w:t>security</w:t>
      </w:r>
      <w:r w:rsidRPr="00091A9B">
        <w:rPr>
          <w:sz w:val="16"/>
        </w:rPr>
        <w:t xml:space="preserve"> sought by China, but Chinese domestic production is unable to match consumption. In 2013, crude production totaled 4.2mb/d</w:t>
      </w:r>
      <w:bookmarkStart w:id="22" w:name="_ftnref62"/>
      <w:r w:rsidRPr="00091A9B">
        <w:rPr>
          <w:sz w:val="16"/>
        </w:rPr>
        <w:t>[62]</w:t>
      </w:r>
      <w:bookmarkEnd w:id="22"/>
      <w:r w:rsidRPr="00091A9B">
        <w:rPr>
          <w:sz w:val="16"/>
        </w:rPr>
        <w:t>, with the majority coming from mature fields with limited potential for higher production. China is pursuing more upstream development to compensate for the future decline of these fields, most notably in Xinjiang and the South China Sea.</w:t>
      </w:r>
    </w:p>
    <w:p w14:paraId="4A7AC17B" w14:textId="77777777" w:rsidR="00367B01" w:rsidRPr="00091A9B" w:rsidRDefault="00367B01" w:rsidP="00367B01">
      <w:pPr>
        <w:rPr>
          <w:sz w:val="16"/>
        </w:rPr>
      </w:pPr>
      <w:r w:rsidRPr="00091A9B">
        <w:rPr>
          <w:sz w:val="16"/>
        </w:rPr>
        <w:t xml:space="preserve">In a best-case scenario, current </w:t>
      </w:r>
      <w:r w:rsidRPr="00091A9B">
        <w:rPr>
          <w:rStyle w:val="StyleUnderline"/>
        </w:rPr>
        <w:t>production</w:t>
      </w:r>
      <w:r w:rsidRPr="00091A9B">
        <w:rPr>
          <w:sz w:val="16"/>
        </w:rPr>
        <w:t xml:space="preserve"> levels of conventional oil will be maintained</w:t>
      </w:r>
      <w:bookmarkStart w:id="23" w:name="_ftnref63"/>
      <w:r w:rsidRPr="00091A9B">
        <w:rPr>
          <w:sz w:val="16"/>
        </w:rPr>
        <w:t>[63]</w:t>
      </w:r>
      <w:bookmarkEnd w:id="23"/>
      <w:r w:rsidRPr="00091A9B">
        <w:rPr>
          <w:sz w:val="16"/>
        </w:rPr>
        <w:t>. Measures to moderate consumption, such as auto industry regulation and environmental tax breaks could also lessen the burden on imports. While these measures would have an impact, they are subject to economic prioritization and as such may not be viable in the long term</w:t>
      </w:r>
      <w:bookmarkStart w:id="24" w:name="_ftnref64"/>
      <w:r w:rsidRPr="00091A9B">
        <w:rPr>
          <w:sz w:val="16"/>
        </w:rPr>
        <w:t>[64]</w:t>
      </w:r>
      <w:bookmarkEnd w:id="24"/>
      <w:r w:rsidRPr="00091A9B">
        <w:rPr>
          <w:sz w:val="16"/>
        </w:rPr>
        <w:t xml:space="preserve">. Domestically, the most direct attempt to </w:t>
      </w:r>
      <w:r w:rsidRPr="00091A9B">
        <w:rPr>
          <w:rStyle w:val="StyleUnderline"/>
          <w:highlight w:val="cyan"/>
        </w:rPr>
        <w:t>mitigate</w:t>
      </w:r>
      <w:r w:rsidRPr="00091A9B">
        <w:rPr>
          <w:rStyle w:val="StyleUnderline"/>
        </w:rPr>
        <w:t xml:space="preserve"> the </w:t>
      </w:r>
      <w:r w:rsidRPr="00091A9B">
        <w:rPr>
          <w:rStyle w:val="StyleUnderline"/>
          <w:highlight w:val="cyan"/>
        </w:rPr>
        <w:t>Malacca</w:t>
      </w:r>
      <w:r w:rsidRPr="00091A9B">
        <w:rPr>
          <w:rStyle w:val="StyleUnderline"/>
        </w:rPr>
        <w:t xml:space="preserve"> Dilemma</w:t>
      </w:r>
      <w:r w:rsidRPr="00091A9B">
        <w:rPr>
          <w:sz w:val="16"/>
        </w:rPr>
        <w:t xml:space="preserve"> is the development of </w:t>
      </w:r>
      <w:r w:rsidRPr="00091A9B">
        <w:rPr>
          <w:rStyle w:val="StyleUnderline"/>
        </w:rPr>
        <w:t>increased storage</w:t>
      </w:r>
      <w:r w:rsidRPr="00091A9B">
        <w:rPr>
          <w:sz w:val="16"/>
        </w:rPr>
        <w:t xml:space="preserve"> facilities to </w:t>
      </w:r>
      <w:r w:rsidRPr="00091A9B">
        <w:rPr>
          <w:rStyle w:val="StyleUnderline"/>
        </w:rPr>
        <w:t>compensate for</w:t>
      </w:r>
      <w:r w:rsidRPr="00091A9B">
        <w:rPr>
          <w:sz w:val="16"/>
        </w:rPr>
        <w:t xml:space="preserve"> any short-term </w:t>
      </w:r>
      <w:r w:rsidRPr="00091A9B">
        <w:rPr>
          <w:rStyle w:val="StyleUnderline"/>
        </w:rPr>
        <w:t>interference</w:t>
      </w:r>
      <w:r w:rsidRPr="00091A9B">
        <w:rPr>
          <w:sz w:val="16"/>
        </w:rPr>
        <w:t>. At present, China has the capacity to store 160 million barrels, with plans to increase this to 500 million barrels</w:t>
      </w:r>
      <w:bookmarkStart w:id="25" w:name="_ftnref65"/>
      <w:r w:rsidRPr="00091A9B">
        <w:rPr>
          <w:sz w:val="16"/>
        </w:rPr>
        <w:t>[65]</w:t>
      </w:r>
      <w:bookmarkEnd w:id="25"/>
      <w:r w:rsidRPr="00091A9B">
        <w:rPr>
          <w:sz w:val="16"/>
        </w:rPr>
        <w:t xml:space="preserve"> by 2020. The EIA estimates that </w:t>
      </w:r>
      <w:r w:rsidRPr="00091A9B">
        <w:rPr>
          <w:rStyle w:val="StyleUnderline"/>
        </w:rPr>
        <w:t>commercial reserves add</w:t>
      </w:r>
      <w:r w:rsidRPr="00091A9B">
        <w:rPr>
          <w:sz w:val="16"/>
        </w:rPr>
        <w:t xml:space="preserve"> a further 250-</w:t>
      </w:r>
      <w:r w:rsidRPr="00091A9B">
        <w:rPr>
          <w:rStyle w:val="StyleUnderline"/>
        </w:rPr>
        <w:t>400</w:t>
      </w:r>
      <w:bookmarkStart w:id="26" w:name="_ftnref66"/>
      <w:r w:rsidRPr="00091A9B">
        <w:rPr>
          <w:sz w:val="16"/>
        </w:rPr>
        <w:t>[66]</w:t>
      </w:r>
      <w:bookmarkEnd w:id="26"/>
      <w:r w:rsidRPr="00091A9B">
        <w:rPr>
          <w:sz w:val="16"/>
        </w:rPr>
        <w:t> </w:t>
      </w:r>
      <w:r w:rsidRPr="00091A9B">
        <w:rPr>
          <w:rStyle w:val="StyleUnderline"/>
        </w:rPr>
        <w:t>million barrels</w:t>
      </w:r>
      <w:r w:rsidRPr="00091A9B">
        <w:rPr>
          <w:sz w:val="16"/>
        </w:rPr>
        <w:t>. This storage will prove useful in fulfilling domestic requirements in the event of temporary blockage to the strait, but is unlikely to be sufficient in the case of a prolonged shutdown. It is important to note that this does not account for the future development of tight oil, which will doubtless have an impact on later domestic production.</w:t>
      </w:r>
    </w:p>
    <w:p w14:paraId="625D6273" w14:textId="77777777" w:rsidR="00367B01" w:rsidRPr="00091A9B" w:rsidRDefault="00367B01" w:rsidP="00367B01">
      <w:pPr>
        <w:rPr>
          <w:sz w:val="16"/>
        </w:rPr>
      </w:pPr>
      <w:r w:rsidRPr="00091A9B">
        <w:rPr>
          <w:sz w:val="16"/>
        </w:rPr>
        <w:t xml:space="preserve">The </w:t>
      </w:r>
      <w:r w:rsidRPr="00091A9B">
        <w:rPr>
          <w:rStyle w:val="StyleUnderline"/>
        </w:rPr>
        <w:t>sum of the alternatives total 4.</w:t>
      </w:r>
      <w:r w:rsidRPr="00091A9B">
        <w:rPr>
          <w:sz w:val="16"/>
        </w:rPr>
        <w:t>12</w:t>
      </w:r>
      <w:r w:rsidRPr="00091A9B">
        <w:rPr>
          <w:rStyle w:val="StyleUnderline"/>
        </w:rPr>
        <w:t>mb/d</w:t>
      </w:r>
      <w:r w:rsidRPr="00091A9B">
        <w:rPr>
          <w:sz w:val="16"/>
        </w:rPr>
        <w:t>. Compared with China’s current imports of 6.2mb/d, a daily shortfall of 34% is present. However, that is based on the maximum capacities of the discussed pipelines and best-case scenarios. As many of the proposed developments contain significant financial and logistical challenges, it is extremely unlikely that all the possible volumes will be achieved. Only a fraction of the potential 4.12mb/d will realistically be available for utilization. Answering the first research sub-question, the alternatives China is pursuing are not sufficient to meet its needs. While they will have an impact on providing a degree of supply security, this is nowhere near the level required to compensate for the volumes currently shipping through the Strait of Malacca. Thus, to increase its security of supply, other means must be adopted.</w:t>
      </w:r>
    </w:p>
    <w:p w14:paraId="3396BCA8" w14:textId="77777777" w:rsidR="00367B01" w:rsidRPr="00091A9B" w:rsidRDefault="00367B01" w:rsidP="00367B01">
      <w:pPr>
        <w:rPr>
          <w:sz w:val="16"/>
        </w:rPr>
      </w:pPr>
      <w:r w:rsidRPr="00091A9B">
        <w:rPr>
          <w:sz w:val="16"/>
        </w:rPr>
        <w:t xml:space="preserve">Securing The Remaining Trans-Malaccan Imports: Increased </w:t>
      </w:r>
      <w:r w:rsidRPr="00091A9B">
        <w:rPr>
          <w:rStyle w:val="Emphasis"/>
          <w:highlight w:val="cyan"/>
        </w:rPr>
        <w:t>Naval Power</w:t>
      </w:r>
    </w:p>
    <w:p w14:paraId="38D03B91" w14:textId="77777777" w:rsidR="00367B01" w:rsidRPr="00091A9B" w:rsidRDefault="00367B01" w:rsidP="00367B01">
      <w:pPr>
        <w:rPr>
          <w:sz w:val="16"/>
        </w:rPr>
      </w:pPr>
      <w:r w:rsidRPr="00091A9B">
        <w:rPr>
          <w:sz w:val="16"/>
        </w:rPr>
        <w:t>The U.S. has the most extensive naval force in the world, with the capability to severely interrupt the sea-lanes in an act of “energy encirclement.”</w:t>
      </w:r>
      <w:bookmarkStart w:id="27" w:name="_ftnref67"/>
      <w:r w:rsidRPr="00091A9B">
        <w:rPr>
          <w:sz w:val="16"/>
        </w:rPr>
        <w:t>[67]</w:t>
      </w:r>
      <w:bookmarkEnd w:id="27"/>
      <w:r w:rsidRPr="00091A9B">
        <w:rPr>
          <w:sz w:val="16"/>
        </w:rPr>
        <w:t> As it has been shown, China will continue to be reliant on oil via the Strait of Malacca. Its concerns are heightened by the lack of feasible multilateral safeguards, such as joint ASEAN security operations, being an option in the region due to existing power politics</w:t>
      </w:r>
      <w:bookmarkStart w:id="28" w:name="_ftnref68"/>
      <w:r w:rsidRPr="00091A9B">
        <w:rPr>
          <w:sz w:val="16"/>
        </w:rPr>
        <w:t>[68]</w:t>
      </w:r>
      <w:bookmarkEnd w:id="28"/>
      <w:r w:rsidRPr="00091A9B">
        <w:rPr>
          <w:sz w:val="16"/>
        </w:rPr>
        <w:t>. It must thus reverse its “shortcomings in naval power projection capabilities”</w:t>
      </w:r>
      <w:bookmarkStart w:id="29" w:name="_ftnref69"/>
      <w:r w:rsidRPr="00091A9B">
        <w:rPr>
          <w:sz w:val="16"/>
        </w:rPr>
        <w:t>[69]</w:t>
      </w:r>
      <w:bookmarkEnd w:id="29"/>
      <w:r w:rsidRPr="00091A9B">
        <w:rPr>
          <w:sz w:val="16"/>
        </w:rPr>
        <w:t> to diminish the consequences of the Malacca Dilemma.</w:t>
      </w:r>
    </w:p>
    <w:p w14:paraId="278A0EE8" w14:textId="77777777" w:rsidR="00367B01" w:rsidRPr="00091A9B" w:rsidRDefault="00367B01" w:rsidP="00367B01">
      <w:pPr>
        <w:rPr>
          <w:sz w:val="16"/>
        </w:rPr>
      </w:pPr>
      <w:r w:rsidRPr="00091A9B">
        <w:rPr>
          <w:sz w:val="16"/>
        </w:rPr>
        <w:t>The strategy for a “blue water navy”</w:t>
      </w:r>
      <w:bookmarkStart w:id="30" w:name="_ftnref70"/>
      <w:r w:rsidRPr="00091A9B">
        <w:rPr>
          <w:sz w:val="16"/>
        </w:rPr>
        <w:t>[70]</w:t>
      </w:r>
      <w:bookmarkEnd w:id="30"/>
      <w:r w:rsidRPr="00091A9B">
        <w:rPr>
          <w:sz w:val="16"/>
        </w:rPr>
        <w:t>, launched in 1987, was originally a response to Taiwanese alignment with the U.S. However it is apparent that the continued development of the People’s Liberation Army Navy (PLAN) is of great benefit for the protection of sea-lanes. The delicate nature of the geopolitical situation in the region limits the extent to which the PLAN can be modernized. Any rapid expansion of naval capabilities would trigger countermeasures by other regional players, an undesirable outcome for all concerned. Hence, China’s modernization of its fleet has been slow and steady, with an onus on cooperation rather than confrontation. As You (2007) writes, China is “seeking power not for domination but for enhancing security, best achievable through cooperation.”</w:t>
      </w:r>
      <w:bookmarkStart w:id="31" w:name="_ftnref71"/>
      <w:r w:rsidRPr="00091A9B">
        <w:rPr>
          <w:sz w:val="16"/>
        </w:rPr>
        <w:t>[71]</w:t>
      </w:r>
      <w:bookmarkEnd w:id="31"/>
      <w:r w:rsidRPr="00091A9B">
        <w:rPr>
          <w:sz w:val="16"/>
        </w:rPr>
        <w:t> The lack of development of aircraft carriers shows this to be an accurate statement; such a move could be interpreted as an excessive show of force</w:t>
      </w:r>
      <w:bookmarkStart w:id="32" w:name="_ftnref72"/>
      <w:r w:rsidRPr="00091A9B">
        <w:rPr>
          <w:sz w:val="16"/>
        </w:rPr>
        <w:t>[72]</w:t>
      </w:r>
      <w:bookmarkEnd w:id="32"/>
      <w:r w:rsidRPr="00091A9B">
        <w:rPr>
          <w:sz w:val="16"/>
        </w:rPr>
        <w:t>. The clear negative of this strategy is the time it will take to become a serious naval force, but this is preferable to a “regional arms race”</w:t>
      </w:r>
      <w:bookmarkStart w:id="33" w:name="_ftnref73"/>
      <w:r w:rsidRPr="00091A9B">
        <w:rPr>
          <w:sz w:val="16"/>
        </w:rPr>
        <w:t>[73]</w:t>
      </w:r>
      <w:bookmarkEnd w:id="33"/>
      <w:r w:rsidRPr="00091A9B">
        <w:rPr>
          <w:sz w:val="16"/>
        </w:rPr>
        <w:t>. However, the buildup of PLAN forces shows that China does not consider cooperation a serious long-term strategy, but a necessary short-term appeasement. The development of a 093 class nuclear submarine force shows this. It can be done rapidly without triggering geopolitical anxiety in the manner a full fleet would, and secures sea-lanes by providing a forward presence</w:t>
      </w:r>
      <w:bookmarkStart w:id="34" w:name="_ftnref74"/>
      <w:r w:rsidRPr="00091A9B">
        <w:rPr>
          <w:sz w:val="16"/>
        </w:rPr>
        <w:t>[74]</w:t>
      </w:r>
      <w:bookmarkEnd w:id="34"/>
      <w:r w:rsidRPr="00091A9B">
        <w:rPr>
          <w:sz w:val="16"/>
        </w:rPr>
        <w:t>.</w:t>
      </w:r>
    </w:p>
    <w:p w14:paraId="766A9CF7" w14:textId="77777777" w:rsidR="00367B01" w:rsidRPr="00091A9B" w:rsidRDefault="00367B01" w:rsidP="00367B01">
      <w:pPr>
        <w:rPr>
          <w:sz w:val="16"/>
        </w:rPr>
      </w:pPr>
      <w:r w:rsidRPr="00091A9B">
        <w:rPr>
          <w:sz w:val="16"/>
        </w:rPr>
        <w:t>These actions are also consistent with the aforementioned String of Pearls strategy, protecting the western approaches to the Strait of Malacca to secure its energy supplies. That the established ‘pearls’ closely follow the sea-lanes requiring naval protection is not coincidence. The establishment of ports at Gwadar and Myanmar enable PLAN forces to deploy further away from home and operate closer to the Strait of Hormuz, which also has the potential to greatly affect Chinese energy security. Whether or not the pipelines are developed, a heavy Chinese presence enhances China’s security of supply. By establishing an Indian Ocean presence, China is using its budding navy to recreate in the Strait of Malacca the same “energy encirclement”</w:t>
      </w:r>
      <w:bookmarkStart w:id="35" w:name="_ftnref75"/>
      <w:r w:rsidRPr="00091A9B">
        <w:rPr>
          <w:sz w:val="16"/>
        </w:rPr>
        <w:t>[75]</w:t>
      </w:r>
      <w:bookmarkEnd w:id="35"/>
      <w:r w:rsidRPr="00091A9B">
        <w:rPr>
          <w:sz w:val="16"/>
        </w:rPr>
        <w:t xml:space="preserve"> that it fears being a victim of in the Pacific. Rather than seeking to control just the Strait of Malacca, </w:t>
      </w:r>
      <w:r w:rsidRPr="00091A9B">
        <w:rPr>
          <w:rStyle w:val="StyleUnderline"/>
        </w:rPr>
        <w:t xml:space="preserve">by </w:t>
      </w:r>
      <w:r w:rsidRPr="00091A9B">
        <w:rPr>
          <w:rStyle w:val="StyleUnderline"/>
          <w:highlight w:val="cyan"/>
        </w:rPr>
        <w:t>spread</w:t>
      </w:r>
      <w:r w:rsidRPr="00091A9B">
        <w:rPr>
          <w:rStyle w:val="StyleUnderline"/>
        </w:rPr>
        <w:t xml:space="preserve">ing </w:t>
      </w:r>
      <w:r w:rsidRPr="00091A9B">
        <w:rPr>
          <w:rStyle w:val="StyleUnderline"/>
          <w:highlight w:val="cyan"/>
        </w:rPr>
        <w:t>influence</w:t>
      </w:r>
      <w:r w:rsidRPr="00091A9B">
        <w:rPr>
          <w:rStyle w:val="StyleUnderline"/>
        </w:rPr>
        <w:t xml:space="preserve"> across the Indian Ocean</w:t>
      </w:r>
      <w:r w:rsidRPr="00091A9B">
        <w:rPr>
          <w:sz w:val="16"/>
        </w:rPr>
        <w:t xml:space="preserve"> the risks contained within </w:t>
      </w:r>
      <w:r w:rsidRPr="00091A9B">
        <w:rPr>
          <w:rStyle w:val="StyleUnderline"/>
        </w:rPr>
        <w:t>the Malacca Dilemma can be</w:t>
      </w:r>
      <w:r w:rsidRPr="00091A9B">
        <w:rPr>
          <w:sz w:val="16"/>
        </w:rPr>
        <w:t xml:space="preserve"> preemptively </w:t>
      </w:r>
      <w:r w:rsidRPr="00091A9B">
        <w:rPr>
          <w:rStyle w:val="StyleUnderline"/>
        </w:rPr>
        <w:t>addressed</w:t>
      </w:r>
      <w:r w:rsidRPr="00091A9B">
        <w:rPr>
          <w:sz w:val="16"/>
        </w:rPr>
        <w:t xml:space="preserve">. In light of these events, to the second sub-question the answer is a definitive yes. The modernization of the PLAN, along with forward presence submarine capabilities, is indicative of China seeking to secure the routes of supply. This process serves jointly for its energy security, for ensuring its continued economic success, and to balance rival powers in the region. As one of the sources of insecurity is the Malacca Dilemma, the </w:t>
      </w:r>
      <w:r w:rsidRPr="00091A9B">
        <w:rPr>
          <w:rStyle w:val="StyleUnderline"/>
        </w:rPr>
        <w:t>modernization of China’s forces</w:t>
      </w:r>
      <w:r w:rsidRPr="00091A9B">
        <w:rPr>
          <w:sz w:val="16"/>
        </w:rPr>
        <w:t xml:space="preserve"> can be said to be partly a </w:t>
      </w:r>
      <w:r w:rsidRPr="00091A9B">
        <w:rPr>
          <w:rStyle w:val="StyleUnderline"/>
        </w:rPr>
        <w:t>response to it</w:t>
      </w:r>
      <w:r w:rsidRPr="00091A9B">
        <w:rPr>
          <w:sz w:val="16"/>
        </w:rPr>
        <w:t xml:space="preserve">. Protecting the remaining </w:t>
      </w:r>
      <w:r w:rsidRPr="00091A9B">
        <w:rPr>
          <w:sz w:val="16"/>
        </w:rPr>
        <w:lastRenderedPageBreak/>
        <w:t>necessary sea-lane imports helps to relieve energy insecurity, but the act of modernizing the navy increases the risk of military escalation in the area, arguably one of the scenarios China is most keen to avoid.</w:t>
      </w:r>
    </w:p>
    <w:p w14:paraId="7314A2E4" w14:textId="77777777" w:rsidR="00367B01" w:rsidRPr="00091A9B" w:rsidRDefault="00367B01" w:rsidP="00367B01">
      <w:pPr>
        <w:rPr>
          <w:sz w:val="16"/>
        </w:rPr>
      </w:pPr>
      <w:r w:rsidRPr="00091A9B">
        <w:rPr>
          <w:sz w:val="16"/>
        </w:rPr>
        <w:t xml:space="preserve">Answering the primary research question, </w:t>
      </w:r>
      <w:r w:rsidRPr="00091A9B">
        <w:rPr>
          <w:rStyle w:val="StyleUnderline"/>
          <w:highlight w:val="cyan"/>
        </w:rPr>
        <w:t>China</w:t>
      </w:r>
      <w:r w:rsidRPr="00091A9B">
        <w:rPr>
          <w:rStyle w:val="StyleUnderline"/>
        </w:rPr>
        <w:t> can </w:t>
      </w:r>
      <w:r w:rsidRPr="00091A9B">
        <w:rPr>
          <w:rStyle w:val="StyleUnderline"/>
          <w:highlight w:val="cyan"/>
        </w:rPr>
        <w:t>mitigate itself from</w:t>
      </w:r>
      <w:r w:rsidRPr="00091A9B">
        <w:rPr>
          <w:rStyle w:val="StyleUnderline"/>
        </w:rPr>
        <w:t xml:space="preserve"> the </w:t>
      </w:r>
      <w:r w:rsidRPr="00091A9B">
        <w:rPr>
          <w:rStyle w:val="StyleUnderline"/>
          <w:highlight w:val="cyan"/>
        </w:rPr>
        <w:t>Malacca</w:t>
      </w:r>
      <w:r w:rsidRPr="00091A9B">
        <w:rPr>
          <w:rStyle w:val="StyleUnderline"/>
        </w:rPr>
        <w:t xml:space="preserve"> Dilemma</w:t>
      </w:r>
      <w:r w:rsidRPr="00091A9B">
        <w:rPr>
          <w:sz w:val="16"/>
        </w:rPr>
        <w:t xml:space="preserve"> in </w:t>
      </w:r>
      <w:r w:rsidRPr="00091A9B">
        <w:rPr>
          <w:rStyle w:val="StyleUnderline"/>
        </w:rPr>
        <w:t>terms of security o</w:t>
      </w:r>
      <w:r w:rsidRPr="00091A9B">
        <w:rPr>
          <w:rStyle w:val="StyleUnderline"/>
          <w:highlight w:val="cyan"/>
        </w:rPr>
        <w:t>f supply</w:t>
      </w:r>
      <w:r w:rsidRPr="00091A9B">
        <w:rPr>
          <w:sz w:val="16"/>
        </w:rPr>
        <w:t xml:space="preserve">. An improved </w:t>
      </w:r>
      <w:r w:rsidRPr="00091A9B">
        <w:rPr>
          <w:rStyle w:val="StyleUnderline"/>
          <w:highlight w:val="cyan"/>
        </w:rPr>
        <w:t>naval force</w:t>
      </w:r>
      <w:r w:rsidRPr="00091A9B">
        <w:rPr>
          <w:rStyle w:val="StyleUnderline"/>
        </w:rPr>
        <w:t xml:space="preserve"> will</w:t>
      </w:r>
      <w:r w:rsidRPr="00091A9B">
        <w:rPr>
          <w:sz w:val="16"/>
        </w:rPr>
        <w:t xml:space="preserve"> be able to </w:t>
      </w:r>
      <w:r w:rsidRPr="00091A9B">
        <w:rPr>
          <w:rStyle w:val="StyleUnderline"/>
          <w:highlight w:val="cyan"/>
        </w:rPr>
        <w:t>protect Chinese interests</w:t>
      </w:r>
      <w:r w:rsidRPr="00091A9B">
        <w:rPr>
          <w:sz w:val="16"/>
        </w:rPr>
        <w:t xml:space="preserve"> in the region. What it cannot do is neutralize the concerns of a confrontation. One of the core geopolitical fears stemming from the Malacca Dilemma is a shutdown of the strait following a confrontation with a rival power. The modernization of the PLAN, while increasing China’s ability to prevent or deal with a blockade, arguably makes the chances of such a confrontation occurring greater. Thus it can be said that </w:t>
      </w:r>
      <w:r w:rsidRPr="00091A9B">
        <w:rPr>
          <w:rStyle w:val="StyleUnderline"/>
        </w:rPr>
        <w:t>China can effectively address the problem of security of supply</w:t>
      </w:r>
      <w:r w:rsidRPr="00091A9B">
        <w:rPr>
          <w:sz w:val="16"/>
        </w:rPr>
        <w:t>, but not the root cause of wider insecurity.</w:t>
      </w:r>
    </w:p>
    <w:p w14:paraId="79BA0C12" w14:textId="77777777" w:rsidR="00367B01" w:rsidRPr="00091A9B" w:rsidRDefault="00367B01" w:rsidP="00367B01">
      <w:pPr>
        <w:pStyle w:val="Heading3"/>
        <w:rPr>
          <w:rFonts w:cs="Arial"/>
          <w:lang w:val="en-GB" w:eastAsia="zh-CN"/>
        </w:rPr>
      </w:pPr>
      <w:r w:rsidRPr="00091A9B">
        <w:rPr>
          <w:rFonts w:cs="Arial"/>
          <w:lang w:val="en-GB" w:eastAsia="zh-CN"/>
        </w:rPr>
        <w:lastRenderedPageBreak/>
        <w:t>No Blockade---AT: Malacca</w:t>
      </w:r>
    </w:p>
    <w:p w14:paraId="716E097E" w14:textId="77777777" w:rsidR="00367B01" w:rsidRPr="00091A9B" w:rsidRDefault="00367B01" w:rsidP="00367B01">
      <w:pPr>
        <w:pStyle w:val="Heading4"/>
        <w:rPr>
          <w:rFonts w:cs="Arial"/>
          <w:b w:val="0"/>
          <w:bCs w:val="0"/>
          <w:lang w:val="en-GB" w:eastAsia="zh-CN"/>
        </w:rPr>
      </w:pPr>
      <w:r w:rsidRPr="00091A9B">
        <w:rPr>
          <w:rFonts w:cs="Arial"/>
          <w:lang w:val="en-GB" w:eastAsia="zh-CN"/>
        </w:rPr>
        <w:t xml:space="preserve">No blockade </w:t>
      </w:r>
      <w:r w:rsidRPr="00091A9B">
        <w:rPr>
          <w:rFonts w:cs="Arial"/>
          <w:b w:val="0"/>
          <w:lang w:val="en-GB" w:eastAsia="zh-CN"/>
        </w:rPr>
        <w:t>– influence, interdependence &amp; geography.</w:t>
      </w:r>
    </w:p>
    <w:p w14:paraId="256F29D3" w14:textId="77777777" w:rsidR="00367B01" w:rsidRPr="00091A9B" w:rsidRDefault="00367B01" w:rsidP="00367B01">
      <w:r w:rsidRPr="00091A9B">
        <w:rPr>
          <w:rStyle w:val="Style13ptBold"/>
        </w:rPr>
        <w:t>McCartney 5-29</w:t>
      </w:r>
      <w:r w:rsidRPr="00091A9B">
        <w:t xml:space="preserve"> [Micah McCartney; Newsweek reporter in Taiwan; “Strait of Malacca: Could the Strategic Waterway Be China's Achilles Heel?”; Newsweek; 5-29-2024; </w:t>
      </w:r>
      <w:hyperlink r:id="rId14" w:history="1">
        <w:r w:rsidRPr="00091A9B">
          <w:rPr>
            <w:rStyle w:val="Hyperlink"/>
          </w:rPr>
          <w:t>https://www.newsweek.com/could-strait-malacca-china-achilles-heel-1905112</w:t>
        </w:r>
      </w:hyperlink>
      <w:r w:rsidRPr="00091A9B">
        <w:t>; accessed 7-30-2024 // achan]</w:t>
      </w:r>
    </w:p>
    <w:p w14:paraId="34A451A7" w14:textId="77777777" w:rsidR="00367B01" w:rsidRPr="00091A9B" w:rsidRDefault="00367B01" w:rsidP="00367B01">
      <w:pPr>
        <w:rPr>
          <w:sz w:val="16"/>
          <w:lang w:val="en-GB" w:eastAsia="zh-CN"/>
        </w:rPr>
      </w:pPr>
      <w:r w:rsidRPr="00091A9B">
        <w:rPr>
          <w:rStyle w:val="StyleUnderline"/>
        </w:rPr>
        <w:t>Defending</w:t>
      </w:r>
      <w:r w:rsidRPr="00091A9B">
        <w:rPr>
          <w:sz w:val="16"/>
        </w:rPr>
        <w:t xml:space="preserve"> its seaborne </w:t>
      </w:r>
      <w:r w:rsidRPr="00091A9B">
        <w:rPr>
          <w:rStyle w:val="StyleUnderline"/>
        </w:rPr>
        <w:t>trade route in the strait</w:t>
      </w:r>
      <w:r w:rsidRPr="00091A9B">
        <w:rPr>
          <w:sz w:val="16"/>
        </w:rPr>
        <w:t xml:space="preserve"> and beyond would </w:t>
      </w:r>
      <w:r w:rsidRPr="00091A9B">
        <w:rPr>
          <w:rStyle w:val="StyleUnderline"/>
        </w:rPr>
        <w:t>mean sailing far</w:t>
      </w:r>
      <w:r w:rsidRPr="00091A9B">
        <w:rPr>
          <w:sz w:val="16"/>
        </w:rPr>
        <w:t xml:space="preserve"> from China's mainland bases and into waters bordering its Southeast Asian neighbors. It's unclear whether these coastal nations would sit on the sidelines if China moved its warships through nearby waters to challenge a blockade, Koh said. </w:t>
      </w:r>
      <w:r w:rsidRPr="00091A9B">
        <w:rPr>
          <w:rStyle w:val="StyleUnderline"/>
        </w:rPr>
        <w:t>It's</w:t>
      </w:r>
      <w:r w:rsidRPr="00091A9B">
        <w:rPr>
          <w:sz w:val="16"/>
        </w:rPr>
        <w:t xml:space="preserve"> also </w:t>
      </w:r>
      <w:r w:rsidRPr="00091A9B">
        <w:rPr>
          <w:rStyle w:val="StyleUnderline"/>
        </w:rPr>
        <w:t>uncertain whether</w:t>
      </w:r>
      <w:r w:rsidRPr="00091A9B">
        <w:rPr>
          <w:sz w:val="16"/>
        </w:rPr>
        <w:t xml:space="preserve"> these </w:t>
      </w:r>
      <w:r w:rsidRPr="00091A9B">
        <w:rPr>
          <w:rStyle w:val="StyleUnderline"/>
        </w:rPr>
        <w:t>smaller states "can</w:t>
      </w:r>
      <w:r w:rsidRPr="00091A9B">
        <w:rPr>
          <w:sz w:val="16"/>
        </w:rPr>
        <w:t xml:space="preserve"> hope to </w:t>
      </w:r>
      <w:r w:rsidRPr="00091A9B">
        <w:rPr>
          <w:rStyle w:val="StyleUnderline"/>
        </w:rPr>
        <w:t>influence events in any</w:t>
      </w:r>
      <w:r w:rsidRPr="00091A9B">
        <w:rPr>
          <w:sz w:val="16"/>
        </w:rPr>
        <w:t xml:space="preserve"> practical, realistic </w:t>
      </w:r>
      <w:r w:rsidRPr="00091A9B">
        <w:rPr>
          <w:rStyle w:val="StyleUnderline"/>
        </w:rPr>
        <w:t>manner</w:t>
      </w:r>
      <w:r w:rsidRPr="00091A9B">
        <w:rPr>
          <w:sz w:val="16"/>
        </w:rPr>
        <w:t xml:space="preserve"> should the elephants decide to fight it out for control of the waterways." </w:t>
      </w:r>
      <w:r w:rsidRPr="00091A9B">
        <w:rPr>
          <w:rStyle w:val="StyleUnderline"/>
          <w:lang w:val="en-GB" w:eastAsia="zh-CN"/>
        </w:rPr>
        <w:t>There is also</w:t>
      </w:r>
      <w:r w:rsidRPr="00091A9B">
        <w:rPr>
          <w:sz w:val="16"/>
          <w:lang w:val="en-GB" w:eastAsia="zh-CN"/>
        </w:rPr>
        <w:t xml:space="preserve"> the matter of </w:t>
      </w:r>
      <w:r w:rsidRPr="00091A9B">
        <w:rPr>
          <w:rStyle w:val="StyleUnderline"/>
          <w:lang w:val="en-GB" w:eastAsia="zh-CN"/>
        </w:rPr>
        <w:t>economic interdependence</w:t>
      </w:r>
      <w:r w:rsidRPr="00091A9B">
        <w:rPr>
          <w:sz w:val="16"/>
          <w:lang w:val="en-GB" w:eastAsia="zh-CN"/>
        </w:rPr>
        <w:t xml:space="preserve">. </w:t>
      </w:r>
      <w:r w:rsidRPr="00091A9B">
        <w:rPr>
          <w:rStyle w:val="StyleUnderline"/>
          <w:lang w:val="en-GB" w:eastAsia="zh-CN"/>
        </w:rPr>
        <w:t>Even if the U.S.</w:t>
      </w:r>
      <w:r w:rsidRPr="00091A9B">
        <w:rPr>
          <w:sz w:val="16"/>
          <w:lang w:val="en-GB" w:eastAsia="zh-CN"/>
        </w:rPr>
        <w:t xml:space="preserve"> further </w:t>
      </w:r>
      <w:r w:rsidRPr="00091A9B">
        <w:rPr>
          <w:rStyle w:val="StyleUnderline"/>
          <w:lang w:val="en-GB" w:eastAsia="zh-CN"/>
        </w:rPr>
        <w:t>weans</w:t>
      </w:r>
      <w:r w:rsidRPr="00091A9B">
        <w:rPr>
          <w:sz w:val="16"/>
          <w:lang w:val="en-GB" w:eastAsia="zh-CN"/>
        </w:rPr>
        <w:t xml:space="preserve"> itself </w:t>
      </w:r>
      <w:r w:rsidRPr="00091A9B">
        <w:rPr>
          <w:rStyle w:val="StyleUnderline"/>
          <w:lang w:val="en-GB" w:eastAsia="zh-CN"/>
        </w:rPr>
        <w:t>off China trade</w:t>
      </w:r>
      <w:r w:rsidRPr="00091A9B">
        <w:rPr>
          <w:sz w:val="16"/>
          <w:lang w:val="en-GB" w:eastAsia="zh-CN"/>
        </w:rPr>
        <w:t xml:space="preserve">, </w:t>
      </w:r>
      <w:r w:rsidRPr="00091A9B">
        <w:rPr>
          <w:rStyle w:val="StyleUnderline"/>
          <w:lang w:val="en-GB" w:eastAsia="zh-CN"/>
        </w:rPr>
        <w:t>the world's second-largest economy is the top trading partner of</w:t>
      </w:r>
      <w:r w:rsidRPr="00091A9B">
        <w:rPr>
          <w:sz w:val="16"/>
          <w:lang w:val="en-GB" w:eastAsia="zh-CN"/>
        </w:rPr>
        <w:t xml:space="preserve"> the </w:t>
      </w:r>
      <w:r w:rsidRPr="00091A9B">
        <w:rPr>
          <w:rStyle w:val="StyleUnderline"/>
          <w:lang w:val="en-GB" w:eastAsia="zh-CN"/>
        </w:rPr>
        <w:t>A</w:t>
      </w:r>
      <w:r w:rsidRPr="00091A9B">
        <w:rPr>
          <w:sz w:val="16"/>
          <w:lang w:val="en-GB" w:eastAsia="zh-CN"/>
        </w:rPr>
        <w:t xml:space="preserve">ssociation of </w:t>
      </w:r>
      <w:r w:rsidRPr="00091A9B">
        <w:rPr>
          <w:rStyle w:val="StyleUnderline"/>
          <w:lang w:val="en-GB" w:eastAsia="zh-CN"/>
        </w:rPr>
        <w:t>S</w:t>
      </w:r>
      <w:r w:rsidRPr="00091A9B">
        <w:rPr>
          <w:sz w:val="16"/>
          <w:lang w:val="en-GB" w:eastAsia="zh-CN"/>
        </w:rPr>
        <w:t>outh</w:t>
      </w:r>
      <w:r w:rsidRPr="00091A9B">
        <w:rPr>
          <w:rStyle w:val="StyleUnderline"/>
          <w:lang w:val="en-GB" w:eastAsia="zh-CN"/>
        </w:rPr>
        <w:t>e</w:t>
      </w:r>
      <w:r w:rsidRPr="00091A9B">
        <w:rPr>
          <w:sz w:val="16"/>
          <w:lang w:val="en-GB" w:eastAsia="zh-CN"/>
        </w:rPr>
        <w:t xml:space="preserve">ast </w:t>
      </w:r>
      <w:r w:rsidRPr="00091A9B">
        <w:rPr>
          <w:rStyle w:val="StyleUnderline"/>
          <w:lang w:val="en-GB" w:eastAsia="zh-CN"/>
        </w:rPr>
        <w:t>A</w:t>
      </w:r>
      <w:r w:rsidRPr="00091A9B">
        <w:rPr>
          <w:sz w:val="16"/>
          <w:lang w:val="en-GB" w:eastAsia="zh-CN"/>
        </w:rPr>
        <w:t xml:space="preserve">sian </w:t>
      </w:r>
      <w:r w:rsidRPr="00091A9B">
        <w:rPr>
          <w:rStyle w:val="StyleUnderline"/>
          <w:lang w:val="en-GB" w:eastAsia="zh-CN"/>
        </w:rPr>
        <w:t>N</w:t>
      </w:r>
      <w:r w:rsidRPr="00091A9B">
        <w:rPr>
          <w:sz w:val="16"/>
          <w:lang w:val="en-GB" w:eastAsia="zh-CN"/>
        </w:rPr>
        <w:t xml:space="preserve">ations, </w:t>
      </w:r>
      <w:r w:rsidRPr="00091A9B">
        <w:rPr>
          <w:sz w:val="16"/>
        </w:rPr>
        <w:t>and</w:t>
      </w:r>
      <w:r w:rsidRPr="00091A9B">
        <w:rPr>
          <w:sz w:val="16"/>
          <w:lang w:val="en-GB" w:eastAsia="zh-CN"/>
        </w:rPr>
        <w:t xml:space="preserve"> these </w:t>
      </w:r>
      <w:r w:rsidRPr="00091A9B">
        <w:rPr>
          <w:rStyle w:val="StyleUnderline"/>
          <w:lang w:val="en-GB" w:eastAsia="zh-CN"/>
        </w:rPr>
        <w:t>states</w:t>
      </w:r>
      <w:r w:rsidRPr="00091A9B">
        <w:rPr>
          <w:sz w:val="16"/>
          <w:lang w:val="en-GB" w:eastAsia="zh-CN"/>
        </w:rPr>
        <w:t xml:space="preserve"> may </w:t>
      </w:r>
      <w:r w:rsidRPr="00091A9B">
        <w:rPr>
          <w:rStyle w:val="StyleUnderline"/>
          <w:lang w:val="en-GB" w:eastAsia="zh-CN"/>
        </w:rPr>
        <w:t>not</w:t>
      </w:r>
      <w:r w:rsidRPr="00091A9B">
        <w:rPr>
          <w:sz w:val="16"/>
          <w:lang w:val="en-GB" w:eastAsia="zh-CN"/>
        </w:rPr>
        <w:t xml:space="preserve"> be </w:t>
      </w:r>
      <w:r w:rsidRPr="00091A9B">
        <w:rPr>
          <w:rStyle w:val="StyleUnderline"/>
          <w:lang w:val="en-GB" w:eastAsia="zh-CN"/>
        </w:rPr>
        <w:t>willing to bear</w:t>
      </w:r>
      <w:r w:rsidRPr="00091A9B">
        <w:rPr>
          <w:sz w:val="16"/>
          <w:lang w:val="en-GB" w:eastAsia="zh-CN"/>
        </w:rPr>
        <w:t xml:space="preserve"> the </w:t>
      </w:r>
      <w:r w:rsidRPr="00091A9B">
        <w:rPr>
          <w:rStyle w:val="StyleUnderline"/>
          <w:lang w:val="en-GB" w:eastAsia="zh-CN"/>
        </w:rPr>
        <w:t>economic costs</w:t>
      </w:r>
      <w:r w:rsidRPr="00091A9B">
        <w:rPr>
          <w:sz w:val="16"/>
          <w:lang w:val="en-GB" w:eastAsia="zh-CN"/>
        </w:rPr>
        <w:t>, Koh added.</w:t>
      </w:r>
    </w:p>
    <w:p w14:paraId="1EDD50E2" w14:textId="77777777" w:rsidR="00367B01" w:rsidRPr="00091A9B" w:rsidRDefault="00367B01" w:rsidP="00367B01">
      <w:pPr>
        <w:pStyle w:val="Heading3"/>
        <w:rPr>
          <w:rFonts w:cs="Arial"/>
          <w:lang w:val="en-GB" w:eastAsia="zh-CN"/>
        </w:rPr>
      </w:pPr>
      <w:r w:rsidRPr="00091A9B">
        <w:rPr>
          <w:rFonts w:cs="Arial"/>
          <w:lang w:val="en-GB" w:eastAsia="zh-CN"/>
        </w:rPr>
        <w:lastRenderedPageBreak/>
        <w:t>No Blockade---India---AT: Malacca</w:t>
      </w:r>
    </w:p>
    <w:p w14:paraId="2B74A015" w14:textId="77777777" w:rsidR="00367B01" w:rsidRPr="00091A9B" w:rsidRDefault="00367B01" w:rsidP="00367B01">
      <w:pPr>
        <w:pStyle w:val="Heading4"/>
        <w:rPr>
          <w:rFonts w:cs="Arial"/>
          <w:lang w:val="en-GB" w:eastAsia="zh-CN"/>
        </w:rPr>
      </w:pPr>
      <w:r w:rsidRPr="00091A9B">
        <w:rPr>
          <w:rFonts w:cs="Arial"/>
          <w:lang w:val="en-GB" w:eastAsia="zh-CN"/>
        </w:rPr>
        <w:t>No India blockade</w:t>
      </w:r>
    </w:p>
    <w:p w14:paraId="342DFF06" w14:textId="77777777" w:rsidR="00367B01" w:rsidRPr="00091A9B" w:rsidRDefault="00367B01" w:rsidP="00367B01">
      <w:r w:rsidRPr="00091A9B">
        <w:rPr>
          <w:rStyle w:val="Style13ptBold"/>
        </w:rPr>
        <w:t>Iwanek ’23</w:t>
      </w:r>
      <w:r w:rsidRPr="00091A9B">
        <w:t xml:space="preserve"> [Krzysztof Iwanek; journalist at The Diplomat, previous chair of the Asia Research Centre at the War Studies University in Warsaw, previous Hindi professor at Hankuk University of Foreign Studies in the Republic of Korea, MA in History and in South Asian Studies, and PhD in Cultural Studies; “Why Even in a Crisis India May Not Block Maritime Trade With China”; The Diplomat; 2-4-2023; </w:t>
      </w:r>
      <w:hyperlink r:id="rId15" w:history="1">
        <w:r w:rsidRPr="00091A9B">
          <w:rPr>
            <w:rStyle w:val="Hyperlink"/>
          </w:rPr>
          <w:t>https://thediplomat.com/2023/02/why-even-in-a-crisis-india-may-not-block-maritime-trade-with-china/</w:t>
        </w:r>
      </w:hyperlink>
      <w:r w:rsidRPr="00091A9B">
        <w:t>; accessed 7-30-2024 // achan]</w:t>
      </w:r>
    </w:p>
    <w:p w14:paraId="639D6843" w14:textId="77777777" w:rsidR="00367B01" w:rsidRPr="00091A9B" w:rsidRDefault="00367B01" w:rsidP="00367B01">
      <w:pPr>
        <w:rPr>
          <w:sz w:val="16"/>
        </w:rPr>
      </w:pPr>
      <w:r w:rsidRPr="00091A9B">
        <w:rPr>
          <w:sz w:val="16"/>
        </w:rPr>
        <w:t xml:space="preserve">A point is sometimes raised that in case of some sort of conflict between </w:t>
      </w:r>
      <w:r w:rsidRPr="00091A9B">
        <w:rPr>
          <w:rStyle w:val="StyleUnderline"/>
        </w:rPr>
        <w:t>India</w:t>
      </w:r>
      <w:r w:rsidRPr="00091A9B">
        <w:rPr>
          <w:sz w:val="16"/>
        </w:rPr>
        <w:t xml:space="preserve"> and China, New Delhi’s forces could block, or even attack, the shipping lanes leading through the Indian Ocean to China. Indeed, a significant part of Chinese trade passes through the Malacca Strait and the Indian Ocean, with some of the transported goods being of strategic importance.</w:t>
      </w:r>
    </w:p>
    <w:p w14:paraId="28B5BF70" w14:textId="77777777" w:rsidR="00367B01" w:rsidRPr="00091A9B" w:rsidRDefault="00367B01" w:rsidP="00367B01">
      <w:pPr>
        <w:rPr>
          <w:sz w:val="16"/>
        </w:rPr>
      </w:pPr>
      <w:r w:rsidRPr="00091A9B">
        <w:rPr>
          <w:sz w:val="16"/>
        </w:rPr>
        <w:t>Theoretically, this does offer New Delhi a maritime card to play against Beijing. “In 2016, almost 80 percent of China’s oil imports passed through the South China Sea via the Strait of Malacca,” the Center for Strategic and International Studies’ ChinaPower program wrote. Most of that trade would arguably be crude originating from the Middle East, brought in tankers crossing the Indian Ocean.</w:t>
      </w:r>
    </w:p>
    <w:p w14:paraId="5F7DF125" w14:textId="77777777" w:rsidR="00367B01" w:rsidRPr="00091A9B" w:rsidRDefault="00367B01" w:rsidP="00367B01">
      <w:pPr>
        <w:rPr>
          <w:sz w:val="16"/>
        </w:rPr>
      </w:pPr>
      <w:r w:rsidRPr="00091A9B">
        <w:rPr>
          <w:sz w:val="16"/>
        </w:rPr>
        <w:t>New Delhi is potentially in a good position to hamper such lanes. The Indian subcontinent juts out into the ocean like a pier; its territory thus offers various vantage points from which rival ships could be targeted. Moreover, the Andaman and Nicobar Islands, where the Indian Navy and Air Force have a sizable presence, are closer to Indonesia and Malaysia. These pieces of Indian territory are scattered just north of the waters taken by most container ships on their way eastbound toward the Malacca Strait.</w:t>
      </w:r>
    </w:p>
    <w:p w14:paraId="7D9900E3" w14:textId="77777777" w:rsidR="00367B01" w:rsidRPr="00091A9B" w:rsidRDefault="00367B01" w:rsidP="00367B01">
      <w:pPr>
        <w:rPr>
          <w:sz w:val="16"/>
        </w:rPr>
      </w:pPr>
      <w:r w:rsidRPr="00091A9B">
        <w:rPr>
          <w:sz w:val="16"/>
        </w:rPr>
        <w:t>As stated by Zorawar Daulet Singh, an expert with the Centre for Policy Research, in his excellent book, “Powershift: India–China Relations in a Multipolar World”: </w:t>
      </w:r>
    </w:p>
    <w:p w14:paraId="71C40C9B" w14:textId="77777777" w:rsidR="00367B01" w:rsidRPr="00091A9B" w:rsidRDefault="00367B01" w:rsidP="00367B01">
      <w:pPr>
        <w:rPr>
          <w:sz w:val="16"/>
        </w:rPr>
      </w:pPr>
      <w:r w:rsidRPr="00091A9B">
        <w:rPr>
          <w:sz w:val="16"/>
        </w:rPr>
        <w:t>Indian strategists know that China is aware of the fact that the Indian navy eyes Chinese SLOCs [sea lines of communication] through the Malacca Strait as its ‘Achilles heel’ and that a detour through the Sunda or Lombok Straits will not ensure complete security for China’s strategic commodity trade because, ultimately, Chinese SLOCs traverse near the Indian peninsula.</w:t>
      </w:r>
    </w:p>
    <w:p w14:paraId="0924982A" w14:textId="77777777" w:rsidR="00367B01" w:rsidRPr="00091A9B" w:rsidRDefault="00367B01" w:rsidP="00367B01">
      <w:pPr>
        <w:rPr>
          <w:sz w:val="16"/>
        </w:rPr>
      </w:pPr>
      <w:r w:rsidRPr="00091A9B">
        <w:rPr>
          <w:sz w:val="16"/>
        </w:rPr>
        <w:t xml:space="preserve">And yet New Delhi likely </w:t>
      </w:r>
      <w:r w:rsidRPr="00091A9B">
        <w:rPr>
          <w:rStyle w:val="StyleUnderline"/>
        </w:rPr>
        <w:t>would not block, or attack</w:t>
      </w:r>
      <w:r w:rsidRPr="00091A9B">
        <w:rPr>
          <w:sz w:val="16"/>
        </w:rPr>
        <w:t xml:space="preserve">, such </w:t>
      </w:r>
      <w:r w:rsidRPr="00091A9B">
        <w:rPr>
          <w:rStyle w:val="StyleUnderline"/>
        </w:rPr>
        <w:t xml:space="preserve">shipping routes </w:t>
      </w:r>
      <w:r w:rsidRPr="00091A9B">
        <w:rPr>
          <w:sz w:val="16"/>
        </w:rPr>
        <w:t>(attacking a rival’s navy is naturally possible, however).</w:t>
      </w:r>
    </w:p>
    <w:p w14:paraId="5BEE2E7D" w14:textId="77777777" w:rsidR="00367B01" w:rsidRPr="00091A9B" w:rsidRDefault="00367B01" w:rsidP="00367B01">
      <w:pPr>
        <w:rPr>
          <w:sz w:val="16"/>
        </w:rPr>
      </w:pPr>
      <w:r w:rsidRPr="00091A9B">
        <w:rPr>
          <w:sz w:val="16"/>
        </w:rPr>
        <w:t xml:space="preserve">To be sure, my </w:t>
      </w:r>
      <w:r w:rsidRPr="00091A9B">
        <w:rPr>
          <w:rStyle w:val="StyleUnderline"/>
        </w:rPr>
        <w:t>point is not that India is</w:t>
      </w:r>
      <w:r w:rsidRPr="00091A9B">
        <w:rPr>
          <w:sz w:val="16"/>
        </w:rPr>
        <w:t xml:space="preserve"> such </w:t>
      </w:r>
      <w:r w:rsidRPr="00091A9B">
        <w:rPr>
          <w:rStyle w:val="StyleUnderline"/>
        </w:rPr>
        <w:t>a benign power</w:t>
      </w:r>
      <w:r w:rsidRPr="00091A9B">
        <w:rPr>
          <w:sz w:val="16"/>
        </w:rPr>
        <w:t xml:space="preserve"> on the global stage that New Delhi would shy away from untoward pressure tactics. Far from it – in its own neighborhood, India has been seen acting tough for the sake of its national interests. New Delhi has, for instance, used blockades of transit against Nepal when pressuring Kathmandu over certain issues (these blockades were an unwise approach and served to push Nepal closer to China, but this does not change the fact that New Delhi tried the tactic). </w:t>
      </w:r>
      <w:r w:rsidRPr="00091A9B">
        <w:rPr>
          <w:rStyle w:val="StyleUnderline"/>
        </w:rPr>
        <w:t xml:space="preserve">Rather, </w:t>
      </w:r>
      <w:r w:rsidRPr="00091A9B">
        <w:rPr>
          <w:rStyle w:val="Emphasis"/>
        </w:rPr>
        <w:t>India would not block</w:t>
      </w:r>
      <w:r w:rsidRPr="00091A9B">
        <w:rPr>
          <w:rStyle w:val="StyleUnderline"/>
        </w:rPr>
        <w:t xml:space="preserve"> or attack</w:t>
      </w:r>
      <w:r w:rsidRPr="00091A9B">
        <w:rPr>
          <w:sz w:val="16"/>
        </w:rPr>
        <w:t xml:space="preserve"> civilian </w:t>
      </w:r>
      <w:r w:rsidRPr="00091A9B">
        <w:rPr>
          <w:rStyle w:val="StyleUnderline"/>
        </w:rPr>
        <w:t>shipping lanes</w:t>
      </w:r>
      <w:r w:rsidRPr="00091A9B">
        <w:rPr>
          <w:sz w:val="16"/>
        </w:rPr>
        <w:t xml:space="preserve"> precisely </w:t>
      </w:r>
      <w:r w:rsidRPr="00091A9B">
        <w:rPr>
          <w:rStyle w:val="StyleUnderline"/>
        </w:rPr>
        <w:t>because of</w:t>
      </w:r>
      <w:r w:rsidRPr="00091A9B">
        <w:rPr>
          <w:sz w:val="16"/>
        </w:rPr>
        <w:t xml:space="preserve"> New Delhi’s </w:t>
      </w:r>
      <w:r w:rsidRPr="00091A9B">
        <w:rPr>
          <w:rStyle w:val="Emphasis"/>
        </w:rPr>
        <w:t>national interests</w:t>
      </w:r>
      <w:r w:rsidRPr="00091A9B">
        <w:rPr>
          <w:sz w:val="16"/>
        </w:rPr>
        <w:t>, instead of any democratic sentiment or sense of international goodwill. </w:t>
      </w:r>
    </w:p>
    <w:p w14:paraId="5B7A6A31" w14:textId="77777777" w:rsidR="00367B01" w:rsidRPr="00091A9B" w:rsidRDefault="00367B01" w:rsidP="00367B01">
      <w:pPr>
        <w:rPr>
          <w:sz w:val="16"/>
        </w:rPr>
      </w:pPr>
      <w:r w:rsidRPr="00091A9B">
        <w:rPr>
          <w:rStyle w:val="StyleUnderline"/>
        </w:rPr>
        <w:t>First</w:t>
      </w:r>
      <w:r w:rsidRPr="00091A9B">
        <w:rPr>
          <w:sz w:val="16"/>
        </w:rPr>
        <w:t xml:space="preserve"> of all, the same </w:t>
      </w:r>
      <w:r w:rsidRPr="00091A9B">
        <w:rPr>
          <w:rStyle w:val="StyleUnderline"/>
        </w:rPr>
        <w:t>lanes serve</w:t>
      </w:r>
      <w:r w:rsidRPr="00091A9B">
        <w:rPr>
          <w:rStyle w:val="Emphasis"/>
        </w:rPr>
        <w:t xml:space="preserve"> India’s friends and partners</w:t>
      </w:r>
      <w:r w:rsidRPr="00091A9B">
        <w:rPr>
          <w:sz w:val="16"/>
        </w:rPr>
        <w:t xml:space="preserve">, both </w:t>
      </w:r>
      <w:r w:rsidRPr="00091A9B">
        <w:rPr>
          <w:rStyle w:val="StyleUnderline"/>
        </w:rPr>
        <w:t>from the West and</w:t>
      </w:r>
      <w:r w:rsidRPr="00091A9B">
        <w:rPr>
          <w:sz w:val="16"/>
        </w:rPr>
        <w:t xml:space="preserve"> the </w:t>
      </w:r>
      <w:r w:rsidRPr="00091A9B">
        <w:rPr>
          <w:rStyle w:val="StyleUnderline"/>
        </w:rPr>
        <w:t>East</w:t>
      </w:r>
      <w:r w:rsidRPr="00091A9B">
        <w:rPr>
          <w:sz w:val="16"/>
        </w:rPr>
        <w:t xml:space="preserve">, such as Japan. </w:t>
      </w:r>
      <w:r w:rsidRPr="00091A9B">
        <w:rPr>
          <w:rStyle w:val="StyleUnderline"/>
        </w:rPr>
        <w:t>A</w:t>
      </w:r>
      <w:r w:rsidRPr="00091A9B">
        <w:rPr>
          <w:sz w:val="16"/>
        </w:rPr>
        <w:t xml:space="preserve"> wholesale </w:t>
      </w:r>
      <w:r w:rsidRPr="00091A9B">
        <w:rPr>
          <w:rStyle w:val="StyleUnderline"/>
        </w:rPr>
        <w:t>blockade of shipments from</w:t>
      </w:r>
      <w:r w:rsidRPr="00091A9B">
        <w:rPr>
          <w:sz w:val="16"/>
        </w:rPr>
        <w:t xml:space="preserve"> the </w:t>
      </w:r>
      <w:r w:rsidRPr="00091A9B">
        <w:rPr>
          <w:rStyle w:val="StyleUnderline"/>
        </w:rPr>
        <w:t>India</w:t>
      </w:r>
      <w:r w:rsidRPr="00091A9B">
        <w:rPr>
          <w:sz w:val="16"/>
        </w:rPr>
        <w:t xml:space="preserve">n side of the strait </w:t>
      </w:r>
      <w:r w:rsidRPr="00091A9B">
        <w:rPr>
          <w:rStyle w:val="StyleUnderline"/>
        </w:rPr>
        <w:t>would create</w:t>
      </w:r>
      <w:r w:rsidRPr="00091A9B">
        <w:rPr>
          <w:sz w:val="16"/>
        </w:rPr>
        <w:t xml:space="preserve"> as </w:t>
      </w:r>
      <w:r w:rsidRPr="00091A9B">
        <w:rPr>
          <w:rStyle w:val="StyleUnderline"/>
        </w:rPr>
        <w:t>many challenges for such countries</w:t>
      </w:r>
      <w:r w:rsidRPr="00091A9B">
        <w:rPr>
          <w:sz w:val="16"/>
        </w:rPr>
        <w:t xml:space="preserve"> as it would for China (not to speak of diplomatic and legal nightmares New Delhi would cause for itself). </w:t>
      </w:r>
      <w:r w:rsidRPr="00091A9B">
        <w:rPr>
          <w:rStyle w:val="StyleUnderline"/>
        </w:rPr>
        <w:t>Tokyo</w:t>
      </w:r>
      <w:r w:rsidRPr="00091A9B">
        <w:rPr>
          <w:sz w:val="16"/>
        </w:rPr>
        <w:t xml:space="preserve">, for instance, </w:t>
      </w:r>
      <w:r w:rsidRPr="00091A9B">
        <w:rPr>
          <w:rStyle w:val="StyleUnderline"/>
        </w:rPr>
        <w:t>is just as reliant on oil</w:t>
      </w:r>
      <w:r w:rsidRPr="00091A9B">
        <w:rPr>
          <w:sz w:val="16"/>
        </w:rPr>
        <w:t xml:space="preserve"> traveling </w:t>
      </w:r>
      <w:r w:rsidRPr="00091A9B">
        <w:rPr>
          <w:rStyle w:val="StyleUnderline"/>
        </w:rPr>
        <w:t>through the Strait of Malacca as China</w:t>
      </w:r>
      <w:r w:rsidRPr="00091A9B">
        <w:rPr>
          <w:sz w:val="16"/>
        </w:rPr>
        <w:t xml:space="preserve"> is. </w:t>
      </w:r>
      <w:r w:rsidRPr="00091A9B">
        <w:rPr>
          <w:rStyle w:val="StyleUnderline"/>
        </w:rPr>
        <w:t>For Saudi Arabia</w:t>
      </w:r>
      <w:r w:rsidRPr="00091A9B">
        <w:rPr>
          <w:sz w:val="16"/>
        </w:rPr>
        <w:t xml:space="preserve">, a country </w:t>
      </w:r>
      <w:r w:rsidRPr="00091A9B">
        <w:rPr>
          <w:rStyle w:val="StyleUnderline"/>
        </w:rPr>
        <w:t>with which India</w:t>
      </w:r>
      <w:r w:rsidRPr="00091A9B">
        <w:rPr>
          <w:sz w:val="16"/>
        </w:rPr>
        <w:t xml:space="preserve"> also </w:t>
      </w:r>
      <w:r w:rsidRPr="00091A9B">
        <w:rPr>
          <w:rStyle w:val="StyleUnderline"/>
        </w:rPr>
        <w:t>enjoys good relations</w:t>
      </w:r>
      <w:r w:rsidRPr="00091A9B">
        <w:rPr>
          <w:sz w:val="16"/>
        </w:rPr>
        <w:t xml:space="preserve">, shipments of </w:t>
      </w:r>
      <w:r w:rsidRPr="00091A9B">
        <w:rPr>
          <w:rStyle w:val="StyleUnderline"/>
        </w:rPr>
        <w:t>oil to China, Japan, and South Korea through the</w:t>
      </w:r>
      <w:r w:rsidRPr="00091A9B">
        <w:rPr>
          <w:sz w:val="16"/>
        </w:rPr>
        <w:t xml:space="preserve"> same </w:t>
      </w:r>
      <w:r w:rsidRPr="00091A9B">
        <w:rPr>
          <w:rStyle w:val="StyleUnderline"/>
        </w:rPr>
        <w:t>lanes constitute a large part of</w:t>
      </w:r>
      <w:r w:rsidRPr="00091A9B">
        <w:rPr>
          <w:sz w:val="16"/>
        </w:rPr>
        <w:t xml:space="preserve"> total crude </w:t>
      </w:r>
      <w:r w:rsidRPr="00091A9B">
        <w:rPr>
          <w:rStyle w:val="StyleUnderline"/>
        </w:rPr>
        <w:t>exports</w:t>
      </w:r>
      <w:r w:rsidRPr="00091A9B">
        <w:rPr>
          <w:sz w:val="16"/>
        </w:rPr>
        <w:t xml:space="preserve"> (with India being an important client as well).</w:t>
      </w:r>
    </w:p>
    <w:p w14:paraId="0248D284" w14:textId="77777777" w:rsidR="00367B01" w:rsidRPr="00091A9B" w:rsidRDefault="00367B01" w:rsidP="00367B01">
      <w:pPr>
        <w:rPr>
          <w:sz w:val="16"/>
        </w:rPr>
      </w:pPr>
      <w:r w:rsidRPr="00091A9B">
        <w:rPr>
          <w:sz w:val="16"/>
        </w:rPr>
        <w:t>“</w:t>
      </w:r>
      <w:r w:rsidRPr="00091A9B">
        <w:rPr>
          <w:rStyle w:val="StyleUnderline"/>
        </w:rPr>
        <w:t>Blockades</w:t>
      </w:r>
      <w:r w:rsidRPr="00091A9B">
        <w:rPr>
          <w:sz w:val="16"/>
        </w:rPr>
        <w:t xml:space="preserve">, even during war, </w:t>
      </w:r>
      <w:r w:rsidRPr="00091A9B">
        <w:rPr>
          <w:rStyle w:val="StyleUnderline"/>
        </w:rPr>
        <w:t>are difficult to enforce</w:t>
      </w:r>
      <w:r w:rsidRPr="00091A9B">
        <w:rPr>
          <w:sz w:val="16"/>
        </w:rPr>
        <w:t xml:space="preserve"> these days without affecting other non-combatant countries, so </w:t>
      </w:r>
      <w:r w:rsidRPr="00091A9B">
        <w:rPr>
          <w:rStyle w:val="StyleUnderline"/>
        </w:rPr>
        <w:t>that is unlikely to be an approach India takes</w:t>
      </w:r>
      <w:r w:rsidRPr="00091A9B">
        <w:rPr>
          <w:sz w:val="16"/>
        </w:rPr>
        <w:t>,” wrote Jabin T. Jacob, a professor at Shiv Nadar University, in correspondence with me. “</w:t>
      </w:r>
      <w:r w:rsidRPr="00091A9B">
        <w:rPr>
          <w:rStyle w:val="StyleUnderline"/>
        </w:rPr>
        <w:t>India is a responsible maritime power</w:t>
      </w:r>
      <w:r w:rsidRPr="00091A9B">
        <w:rPr>
          <w:sz w:val="16"/>
        </w:rPr>
        <w:t xml:space="preserve"> and unless [it] had </w:t>
      </w:r>
      <w:r w:rsidRPr="00091A9B">
        <w:rPr>
          <w:sz w:val="16"/>
        </w:rPr>
        <w:lastRenderedPageBreak/>
        <w:t>specific intelligence about Chinese ships and contraband or unless they were military vessels, [India] would not attack them in the case of a conflict with China.”</w:t>
      </w:r>
    </w:p>
    <w:p w14:paraId="3EC0B6F8" w14:textId="77777777" w:rsidR="00367B01" w:rsidRPr="00091A9B" w:rsidRDefault="00367B01" w:rsidP="00367B01">
      <w:pPr>
        <w:rPr>
          <w:sz w:val="16"/>
        </w:rPr>
      </w:pPr>
      <w:r w:rsidRPr="00091A9B">
        <w:rPr>
          <w:rStyle w:val="StyleUnderline"/>
        </w:rPr>
        <w:t>Second</w:t>
      </w:r>
      <w:r w:rsidRPr="00091A9B">
        <w:rPr>
          <w:sz w:val="16"/>
        </w:rPr>
        <w:t xml:space="preserve">, one could argue that since a </w:t>
      </w:r>
      <w:r w:rsidRPr="00091A9B">
        <w:rPr>
          <w:rStyle w:val="StyleUnderline"/>
        </w:rPr>
        <w:t>blockade</w:t>
      </w:r>
      <w:r w:rsidRPr="00091A9B">
        <w:rPr>
          <w:sz w:val="16"/>
        </w:rPr>
        <w:t xml:space="preserve"> could </w:t>
      </w:r>
      <w:r w:rsidRPr="00091A9B">
        <w:rPr>
          <w:rStyle w:val="StyleUnderline"/>
        </w:rPr>
        <w:t>cause</w:t>
      </w:r>
      <w:r w:rsidRPr="00091A9B">
        <w:rPr>
          <w:sz w:val="16"/>
        </w:rPr>
        <w:t xml:space="preserve">d </w:t>
      </w:r>
      <w:r w:rsidRPr="00091A9B">
        <w:rPr>
          <w:rStyle w:val="StyleUnderline"/>
        </w:rPr>
        <w:t>more harm</w:t>
      </w:r>
      <w:r w:rsidRPr="00091A9B">
        <w:rPr>
          <w:sz w:val="16"/>
        </w:rPr>
        <w:t xml:space="preserve"> for New Delhi </w:t>
      </w:r>
      <w:r w:rsidRPr="00091A9B">
        <w:rPr>
          <w:rStyle w:val="StyleUnderline"/>
        </w:rPr>
        <w:t xml:space="preserve">in </w:t>
      </w:r>
      <w:r w:rsidRPr="00091A9B">
        <w:rPr>
          <w:rStyle w:val="Emphasis"/>
        </w:rPr>
        <w:t>relations with partners and friends</w:t>
      </w:r>
      <w:r w:rsidRPr="00091A9B">
        <w:rPr>
          <w:rStyle w:val="StyleUnderline"/>
        </w:rPr>
        <w:t xml:space="preserve"> than</w:t>
      </w:r>
      <w:r w:rsidRPr="00091A9B">
        <w:rPr>
          <w:sz w:val="16"/>
        </w:rPr>
        <w:t xml:space="preserve"> it would bring </w:t>
      </w:r>
      <w:r w:rsidRPr="00091A9B">
        <w:rPr>
          <w:rStyle w:val="StyleUnderline"/>
        </w:rPr>
        <w:t>benefits</w:t>
      </w:r>
      <w:r w:rsidRPr="00091A9B">
        <w:rPr>
          <w:sz w:val="16"/>
        </w:rPr>
        <w:t xml:space="preserve"> in rivalry with China, India could opt </w:t>
      </w:r>
      <w:r w:rsidRPr="00091A9B">
        <w:rPr>
          <w:rStyle w:val="StyleUnderline"/>
        </w:rPr>
        <w:t>to target only</w:t>
      </w:r>
      <w:r w:rsidRPr="00091A9B">
        <w:rPr>
          <w:sz w:val="16"/>
        </w:rPr>
        <w:t xml:space="preserve"> shipments to </w:t>
      </w:r>
      <w:r w:rsidRPr="00091A9B">
        <w:rPr>
          <w:rStyle w:val="StyleUnderline"/>
        </w:rPr>
        <w:t>China</w:t>
      </w:r>
      <w:r w:rsidRPr="00091A9B">
        <w:rPr>
          <w:sz w:val="16"/>
        </w:rPr>
        <w:t xml:space="preserve">. This tactic presumably </w:t>
      </w:r>
      <w:r w:rsidRPr="00091A9B">
        <w:rPr>
          <w:rStyle w:val="StyleUnderline"/>
        </w:rPr>
        <w:t>would be tough to execute</w:t>
      </w:r>
      <w:r w:rsidRPr="00091A9B">
        <w:rPr>
          <w:sz w:val="16"/>
        </w:rPr>
        <w:t xml:space="preserve"> as well – obviously, not every cargo ship on its way to, or from, China, is a ship owned by a Chinese companies. These also include, for instance, ships run by the international Danish shipping giant, Maersk. I am not even elaborating here on the fact that in case it comes to such blows, </w:t>
      </w:r>
      <w:r w:rsidRPr="00091A9B">
        <w:rPr>
          <w:rStyle w:val="StyleUnderline"/>
        </w:rPr>
        <w:t>China could temporarily block</w:t>
      </w:r>
      <w:r w:rsidRPr="00091A9B">
        <w:rPr>
          <w:sz w:val="16"/>
        </w:rPr>
        <w:t xml:space="preserve"> at least parts of its </w:t>
      </w:r>
      <w:r w:rsidRPr="00091A9B">
        <w:rPr>
          <w:rStyle w:val="StyleUnderline"/>
        </w:rPr>
        <w:t>exports to India (on which New Delhi relies much more</w:t>
      </w:r>
      <w:r w:rsidRPr="00091A9B">
        <w:rPr>
          <w:sz w:val="16"/>
        </w:rPr>
        <w:t xml:space="preserve"> than Beijing relies on imports from India), by simple administrative decisions, without resorting to blocking cargo ships on waters with a navy.</w:t>
      </w:r>
    </w:p>
    <w:p w14:paraId="02381799" w14:textId="77777777" w:rsidR="00367B01" w:rsidRPr="00091A9B" w:rsidRDefault="00367B01" w:rsidP="00367B01">
      <w:pPr>
        <w:rPr>
          <w:sz w:val="16"/>
        </w:rPr>
      </w:pPr>
      <w:r w:rsidRPr="00091A9B">
        <w:rPr>
          <w:rStyle w:val="StyleUnderline"/>
        </w:rPr>
        <w:t xml:space="preserve">Third, </w:t>
      </w:r>
      <w:r w:rsidRPr="00091A9B">
        <w:rPr>
          <w:rStyle w:val="Emphasis"/>
        </w:rPr>
        <w:t>Beijing would</w:t>
      </w:r>
      <w:r w:rsidRPr="00091A9B">
        <w:rPr>
          <w:sz w:val="16"/>
        </w:rPr>
        <w:t xml:space="preserve"> not be powerless to </w:t>
      </w:r>
      <w:r w:rsidRPr="00091A9B">
        <w:rPr>
          <w:rStyle w:val="Emphasis"/>
        </w:rPr>
        <w:t>act against India</w:t>
      </w:r>
      <w:r w:rsidRPr="00091A9B">
        <w:rPr>
          <w:sz w:val="16"/>
        </w:rPr>
        <w:t xml:space="preserve"> in a similar way. New Delhi would hold an advantage as long as it does not make the mistake of dispatching its navy east of the Strait of Malacca (where China would emerge victorious from a one-on-one confrontation). For the country’s air force and navy, keeping to the Indian Ocean would mean having Indian islands and enormous land with a long coast to fall back upon. However, </w:t>
      </w:r>
      <w:r w:rsidRPr="00091A9B">
        <w:rPr>
          <w:rStyle w:val="StyleUnderline"/>
        </w:rPr>
        <w:t>China</w:t>
      </w:r>
      <w:r w:rsidRPr="00091A9B">
        <w:rPr>
          <w:sz w:val="16"/>
        </w:rPr>
        <w:t xml:space="preserve"> does </w:t>
      </w:r>
      <w:r w:rsidRPr="00091A9B">
        <w:rPr>
          <w:rStyle w:val="StyleUnderline"/>
        </w:rPr>
        <w:t>have a presence in these waters</w:t>
      </w:r>
      <w:r w:rsidRPr="00091A9B">
        <w:rPr>
          <w:sz w:val="16"/>
        </w:rPr>
        <w:t xml:space="preserve">, albeit a much smaller one than India – </w:t>
      </w:r>
      <w:r w:rsidRPr="00091A9B">
        <w:rPr>
          <w:rStyle w:val="Emphasis"/>
        </w:rPr>
        <w:t>the Djibouti base</w:t>
      </w:r>
      <w:r w:rsidRPr="00091A9B">
        <w:rPr>
          <w:sz w:val="16"/>
        </w:rPr>
        <w:t xml:space="preserve">. Thus, in case one argues that </w:t>
      </w:r>
      <w:r w:rsidRPr="00091A9B">
        <w:rPr>
          <w:rStyle w:val="StyleUnderline"/>
        </w:rPr>
        <w:t>New Delhi could</w:t>
      </w:r>
      <w:r w:rsidRPr="00091A9B">
        <w:rPr>
          <w:sz w:val="16"/>
        </w:rPr>
        <w:t xml:space="preserve"> indeed </w:t>
      </w:r>
      <w:r w:rsidRPr="00091A9B">
        <w:rPr>
          <w:rStyle w:val="StyleUnderline"/>
        </w:rPr>
        <w:t>put a China</w:t>
      </w:r>
      <w:r w:rsidRPr="00091A9B">
        <w:rPr>
          <w:sz w:val="16"/>
        </w:rPr>
        <w:t xml:space="preserve">-bound </w:t>
      </w:r>
      <w:r w:rsidRPr="00091A9B">
        <w:rPr>
          <w:rStyle w:val="StyleUnderline"/>
        </w:rPr>
        <w:t>cargo ship in danger</w:t>
      </w:r>
      <w:r w:rsidRPr="00091A9B">
        <w:rPr>
          <w:sz w:val="16"/>
        </w:rPr>
        <w:t xml:space="preserve">, it may be pointed out that </w:t>
      </w:r>
      <w:r w:rsidRPr="00091A9B">
        <w:rPr>
          <w:rStyle w:val="StyleUnderline"/>
        </w:rPr>
        <w:t>the Chinese navy</w:t>
      </w:r>
      <w:r w:rsidRPr="00091A9B">
        <w:rPr>
          <w:sz w:val="16"/>
        </w:rPr>
        <w:t xml:space="preserve"> may build the capacity to </w:t>
      </w:r>
      <w:r w:rsidRPr="00091A9B">
        <w:rPr>
          <w:rStyle w:val="StyleUnderline"/>
        </w:rPr>
        <w:t xml:space="preserve">do the </w:t>
      </w:r>
      <w:r w:rsidRPr="00091A9B">
        <w:rPr>
          <w:rStyle w:val="Emphasis"/>
        </w:rPr>
        <w:t>same thing</w:t>
      </w:r>
      <w:r w:rsidRPr="00091A9B">
        <w:rPr>
          <w:sz w:val="16"/>
        </w:rPr>
        <w:t>, even if to a lesser degree, to a India-bound ship in waters closer to Djibouti. The same may one day be true for the Chinese presence in Pakistan.</w:t>
      </w:r>
    </w:p>
    <w:p w14:paraId="3CEE0859" w14:textId="77777777" w:rsidR="00367B01" w:rsidRPr="00091A9B" w:rsidRDefault="00367B01" w:rsidP="00367B01">
      <w:pPr>
        <w:rPr>
          <w:sz w:val="16"/>
        </w:rPr>
      </w:pPr>
      <w:r w:rsidRPr="00091A9B">
        <w:rPr>
          <w:sz w:val="16"/>
        </w:rPr>
        <w:t>In the above-mentioned book, Daulet Singh terms the assumptions that India could block maritime routes a “Mahanian delusion” (a reference to the geopolitical thinker, A.T. Mahan). “The typical Mahanian solution to the China challenge is that India … [can pose a] nuisance to China’s sea lines of communication.” Some argue that since India is weaker on land – in case of a military confrontation over the contested Himalayan frontier – New Delhi should use its comparative advantages at sea, the author writes.</w:t>
      </w:r>
    </w:p>
    <w:p w14:paraId="12C307EB" w14:textId="77777777" w:rsidR="00367B01" w:rsidRPr="00091A9B" w:rsidRDefault="00367B01" w:rsidP="00367B01">
      <w:pPr>
        <w:rPr>
          <w:sz w:val="16"/>
          <w:lang w:val="en-GB" w:eastAsia="zh-CN"/>
        </w:rPr>
      </w:pPr>
      <w:r w:rsidRPr="00091A9B">
        <w:rPr>
          <w:sz w:val="16"/>
        </w:rPr>
        <w:t xml:space="preserve">However, Daulet Singh notes, “50 percent of India’s trade now goes through the Malacca and Singapore Straits” and complete control over wider waters is usually not a dominion of one power. India and China, “in their respective regions … cannot unilaterally acquire the sea control necessary to secure blue water [sea lines of communication].” From this perspective, </w:t>
      </w:r>
      <w:r w:rsidRPr="00091A9B">
        <w:rPr>
          <w:rStyle w:val="StyleUnderline"/>
        </w:rPr>
        <w:t>India</w:t>
      </w:r>
      <w:r w:rsidRPr="00091A9B">
        <w:rPr>
          <w:sz w:val="16"/>
        </w:rPr>
        <w:t xml:space="preserve"> turns out to </w:t>
      </w:r>
      <w:r w:rsidRPr="00091A9B">
        <w:rPr>
          <w:rStyle w:val="StyleUnderline"/>
        </w:rPr>
        <w:t>not have</w:t>
      </w:r>
      <w:r w:rsidRPr="00091A9B">
        <w:rPr>
          <w:sz w:val="16"/>
        </w:rPr>
        <w:t xml:space="preserve"> such </w:t>
      </w:r>
      <w:r w:rsidRPr="00091A9B">
        <w:rPr>
          <w:rStyle w:val="StyleUnderline"/>
        </w:rPr>
        <w:t>a</w:t>
      </w:r>
      <w:r w:rsidRPr="00091A9B">
        <w:rPr>
          <w:sz w:val="16"/>
        </w:rPr>
        <w:t xml:space="preserve"> crucial </w:t>
      </w:r>
      <w:r w:rsidRPr="00091A9B">
        <w:rPr>
          <w:rStyle w:val="StyleUnderline"/>
        </w:rPr>
        <w:t>edge over China when it comes to maritime trade</w:t>
      </w:r>
      <w:r w:rsidRPr="00091A9B">
        <w:rPr>
          <w:sz w:val="16"/>
        </w:rPr>
        <w:t>.</w:t>
      </w:r>
    </w:p>
    <w:p w14:paraId="5F1374B9" w14:textId="77777777" w:rsidR="00367B01" w:rsidRPr="00091A9B" w:rsidRDefault="00367B01" w:rsidP="00367B01">
      <w:pPr>
        <w:pStyle w:val="Heading3"/>
        <w:rPr>
          <w:rFonts w:cs="Arial"/>
          <w:lang w:val="en-GB" w:eastAsia="zh-CN"/>
        </w:rPr>
      </w:pPr>
      <w:r w:rsidRPr="00091A9B">
        <w:rPr>
          <w:rFonts w:cs="Arial"/>
          <w:lang w:val="en-GB" w:eastAsia="zh-CN"/>
        </w:rPr>
        <w:lastRenderedPageBreak/>
        <w:t>No Blockade !---AT: Malacca</w:t>
      </w:r>
    </w:p>
    <w:p w14:paraId="0871B973" w14:textId="77777777" w:rsidR="00367B01" w:rsidRPr="00091A9B" w:rsidRDefault="00367B01" w:rsidP="00367B01">
      <w:pPr>
        <w:pStyle w:val="Heading4"/>
        <w:rPr>
          <w:rFonts w:cs="Arial"/>
          <w:b w:val="0"/>
          <w:bCs w:val="0"/>
          <w:lang w:val="en-GB" w:eastAsia="zh-CN"/>
        </w:rPr>
      </w:pPr>
      <w:r w:rsidRPr="00091A9B">
        <w:rPr>
          <w:rFonts w:cs="Arial"/>
          <w:lang w:val="en-GB" w:eastAsia="zh-CN"/>
        </w:rPr>
        <w:t>Malacca blockade would be harmless</w:t>
      </w:r>
      <w:r w:rsidRPr="00091A9B">
        <w:rPr>
          <w:rFonts w:cs="Arial"/>
          <w:b w:val="0"/>
          <w:lang w:val="en-GB" w:eastAsia="zh-CN"/>
        </w:rPr>
        <w:t xml:space="preserve"> – experts say neutral states, workarounds, and declining dependence.</w:t>
      </w:r>
    </w:p>
    <w:p w14:paraId="0DE414E5" w14:textId="77777777" w:rsidR="00367B01" w:rsidRPr="00091A9B" w:rsidRDefault="00367B01" w:rsidP="00367B01">
      <w:r w:rsidRPr="00091A9B">
        <w:rPr>
          <w:rStyle w:val="Style13ptBold"/>
        </w:rPr>
        <w:t>McCartney 5-29</w:t>
      </w:r>
      <w:r w:rsidRPr="00091A9B">
        <w:t xml:space="preserve"> [Micah McCartney; Newsweek reporter in Taiwan; “Strait of Malacca: Could the Strategic Waterway Be China's Achilles Heel?”; Newsweek; 5-29-2024; </w:t>
      </w:r>
      <w:hyperlink r:id="rId16" w:history="1">
        <w:r w:rsidRPr="00091A9B">
          <w:rPr>
            <w:rStyle w:val="Hyperlink"/>
          </w:rPr>
          <w:t>https://www.newsweek.com/could-strait-malacca-china-achilles-heel-1905112</w:t>
        </w:r>
      </w:hyperlink>
      <w:r w:rsidRPr="00091A9B">
        <w:t>; accessed 7-30-2024 // achan]</w:t>
      </w:r>
    </w:p>
    <w:p w14:paraId="02025DCD" w14:textId="77777777" w:rsidR="00367B01" w:rsidRPr="00091A9B" w:rsidRDefault="00367B01" w:rsidP="00367B01">
      <w:pPr>
        <w:rPr>
          <w:sz w:val="16"/>
        </w:rPr>
      </w:pPr>
      <w:r w:rsidRPr="00091A9B">
        <w:rPr>
          <w:sz w:val="16"/>
        </w:rPr>
        <w:t xml:space="preserve">However, some </w:t>
      </w:r>
      <w:r w:rsidRPr="00091A9B">
        <w:rPr>
          <w:rStyle w:val="StyleUnderline"/>
        </w:rPr>
        <w:t>experts argue that China's vulnerability in the strait is overstated</w:t>
      </w:r>
      <w:r w:rsidRPr="00091A9B">
        <w:rPr>
          <w:sz w:val="16"/>
        </w:rPr>
        <w:t>. Eyck Freymann, a Hoover fellow at Stanford University, said in a December talk that "</w:t>
      </w:r>
      <w:r w:rsidRPr="00091A9B">
        <w:rPr>
          <w:rStyle w:val="StyleUnderline"/>
        </w:rPr>
        <w:t xml:space="preserve">blockaders must </w:t>
      </w:r>
      <w:r w:rsidRPr="00091A9B">
        <w:rPr>
          <w:sz w:val="16"/>
        </w:rPr>
        <w:t>either</w:t>
      </w:r>
      <w:r w:rsidRPr="00091A9B">
        <w:rPr>
          <w:rStyle w:val="StyleUnderline"/>
        </w:rPr>
        <w:t xml:space="preserve"> accommodate neutral states or coerce them into participating</w:t>
      </w:r>
      <w:r w:rsidRPr="00091A9B">
        <w:rPr>
          <w:sz w:val="16"/>
        </w:rPr>
        <w:t>." "</w:t>
      </w:r>
      <w:r w:rsidRPr="00091A9B">
        <w:rPr>
          <w:rStyle w:val="StyleUnderline"/>
        </w:rPr>
        <w:t>Both</w:t>
      </w:r>
      <w:r w:rsidRPr="00091A9B">
        <w:rPr>
          <w:sz w:val="16"/>
        </w:rPr>
        <w:t xml:space="preserve"> approaches </w:t>
      </w:r>
      <w:r w:rsidRPr="00091A9B">
        <w:rPr>
          <w:rStyle w:val="StyleUnderline"/>
        </w:rPr>
        <w:t>are costly and undermine</w:t>
      </w:r>
      <w:r w:rsidRPr="00091A9B">
        <w:rPr>
          <w:sz w:val="16"/>
        </w:rPr>
        <w:t xml:space="preserve"> the operation's </w:t>
      </w:r>
      <w:r w:rsidRPr="00091A9B">
        <w:rPr>
          <w:rStyle w:val="StyleUnderline"/>
        </w:rPr>
        <w:t>effectiveness</w:t>
      </w:r>
      <w:r w:rsidRPr="00091A9B">
        <w:rPr>
          <w:sz w:val="16"/>
        </w:rPr>
        <w:t xml:space="preserve"> over time," he argued. He pointed to ways </w:t>
      </w:r>
      <w:r w:rsidRPr="00091A9B">
        <w:rPr>
          <w:rStyle w:val="StyleUnderline"/>
        </w:rPr>
        <w:t>neutral parties</w:t>
      </w:r>
      <w:r w:rsidRPr="00091A9B">
        <w:rPr>
          <w:sz w:val="16"/>
        </w:rPr>
        <w:t xml:space="preserve"> could </w:t>
      </w:r>
      <w:r w:rsidRPr="00091A9B">
        <w:rPr>
          <w:rStyle w:val="StyleUnderline"/>
        </w:rPr>
        <w:t>erode the effectiveness of</w:t>
      </w:r>
      <w:r w:rsidRPr="00091A9B">
        <w:rPr>
          <w:sz w:val="16"/>
        </w:rPr>
        <w:t xml:space="preserve"> a </w:t>
      </w:r>
      <w:r w:rsidRPr="00091A9B">
        <w:rPr>
          <w:rStyle w:val="StyleUnderline"/>
        </w:rPr>
        <w:t>blockade</w:t>
      </w:r>
      <w:r w:rsidRPr="00091A9B">
        <w:rPr>
          <w:sz w:val="16"/>
        </w:rPr>
        <w:t xml:space="preserve">, pointing out </w:t>
      </w:r>
      <w:r w:rsidRPr="00091A9B">
        <w:rPr>
          <w:rStyle w:val="StyleUnderline"/>
        </w:rPr>
        <w:t>the price incentives to do so would be "massive</w:t>
      </w:r>
      <w:r w:rsidRPr="00091A9B">
        <w:rPr>
          <w:sz w:val="16"/>
        </w:rPr>
        <w:t xml:space="preserve">." </w:t>
      </w:r>
      <w:r w:rsidRPr="00091A9B">
        <w:rPr>
          <w:rStyle w:val="StyleUnderline"/>
        </w:rPr>
        <w:t>Workarounds</w:t>
      </w:r>
      <w:r w:rsidRPr="00091A9B">
        <w:rPr>
          <w:sz w:val="16"/>
        </w:rPr>
        <w:t xml:space="preserve"> may </w:t>
      </w:r>
      <w:r w:rsidRPr="00091A9B">
        <w:rPr>
          <w:rStyle w:val="StyleUnderline"/>
        </w:rPr>
        <w:t>take the form of alt</w:t>
      </w:r>
      <w:r w:rsidRPr="00091A9B">
        <w:rPr>
          <w:sz w:val="16"/>
        </w:rPr>
        <w:t xml:space="preserve">ernative </w:t>
      </w:r>
      <w:r w:rsidRPr="00091A9B">
        <w:rPr>
          <w:rStyle w:val="StyleUnderline"/>
        </w:rPr>
        <w:t>routes via land borders or ship crews</w:t>
      </w:r>
      <w:r w:rsidRPr="00091A9B">
        <w:rPr>
          <w:sz w:val="16"/>
        </w:rPr>
        <w:t xml:space="preserve"> simply </w:t>
      </w:r>
      <w:r w:rsidRPr="00091A9B">
        <w:rPr>
          <w:rStyle w:val="StyleUnderline"/>
        </w:rPr>
        <w:t>selling</w:t>
      </w:r>
      <w:r w:rsidRPr="00091A9B">
        <w:rPr>
          <w:sz w:val="16"/>
        </w:rPr>
        <w:t xml:space="preserve"> their </w:t>
      </w:r>
      <w:r w:rsidRPr="00091A9B">
        <w:rPr>
          <w:rStyle w:val="StyleUnderline"/>
        </w:rPr>
        <w:t>cargo to China after sailing through a blockade</w:t>
      </w:r>
      <w:r w:rsidRPr="00091A9B">
        <w:rPr>
          <w:sz w:val="16"/>
        </w:rPr>
        <w:t xml:space="preserve">. </w:t>
      </w:r>
      <w:r w:rsidRPr="00091A9B">
        <w:rPr>
          <w:rStyle w:val="StyleUnderline"/>
        </w:rPr>
        <w:t>Freymann</w:t>
      </w:r>
      <w:r w:rsidRPr="00091A9B">
        <w:rPr>
          <w:sz w:val="16"/>
        </w:rPr>
        <w:t xml:space="preserve"> also </w:t>
      </w:r>
      <w:r w:rsidRPr="00091A9B">
        <w:rPr>
          <w:rStyle w:val="StyleUnderline"/>
        </w:rPr>
        <w:t>pointed to</w:t>
      </w:r>
      <w:r w:rsidRPr="00091A9B">
        <w:rPr>
          <w:sz w:val="16"/>
        </w:rPr>
        <w:t xml:space="preserve"> the </w:t>
      </w:r>
      <w:r w:rsidRPr="00091A9B">
        <w:rPr>
          <w:rStyle w:val="StyleUnderline"/>
        </w:rPr>
        <w:t>ease with which Russian oil tankers</w:t>
      </w:r>
      <w:r w:rsidRPr="00091A9B">
        <w:rPr>
          <w:sz w:val="16"/>
        </w:rPr>
        <w:t xml:space="preserve"> have </w:t>
      </w:r>
      <w:r w:rsidRPr="00091A9B">
        <w:rPr>
          <w:rStyle w:val="StyleUnderline"/>
        </w:rPr>
        <w:t>continued to sell oil</w:t>
      </w:r>
      <w:r w:rsidRPr="00091A9B">
        <w:rPr>
          <w:sz w:val="16"/>
        </w:rPr>
        <w:t xml:space="preserve"> at prices </w:t>
      </w:r>
      <w:r w:rsidRPr="00091A9B">
        <w:rPr>
          <w:rStyle w:val="StyleUnderline"/>
        </w:rPr>
        <w:t>in defiance of Western sanctions by turning off or hacking their Automatic Identification System</w:t>
      </w:r>
      <w:r w:rsidRPr="00091A9B">
        <w:rPr>
          <w:sz w:val="16"/>
        </w:rPr>
        <w:t xml:space="preserve">, which maritime regulations require ships to use in order to broadcast their position for safety reasons. </w:t>
      </w:r>
      <w:r w:rsidRPr="00091A9B">
        <w:rPr>
          <w:rStyle w:val="StyleUnderline"/>
        </w:rPr>
        <w:t xml:space="preserve">China </w:t>
      </w:r>
      <w:r w:rsidRPr="00091A9B">
        <w:rPr>
          <w:sz w:val="16"/>
        </w:rPr>
        <w:t xml:space="preserve">is taking steps to </w:t>
      </w:r>
      <w:r w:rsidRPr="00091A9B">
        <w:rPr>
          <w:rStyle w:val="StyleUnderline"/>
        </w:rPr>
        <w:t>scale back</w:t>
      </w:r>
      <w:r w:rsidRPr="00091A9B">
        <w:rPr>
          <w:sz w:val="16"/>
        </w:rPr>
        <w:t xml:space="preserve"> its </w:t>
      </w:r>
      <w:r w:rsidRPr="00091A9B">
        <w:rPr>
          <w:rStyle w:val="StyleUnderline"/>
        </w:rPr>
        <w:t>reliance on maritime oil</w:t>
      </w:r>
      <w:r w:rsidRPr="00091A9B">
        <w:rPr>
          <w:sz w:val="16"/>
        </w:rPr>
        <w:t xml:space="preserve"> shipments. </w:t>
      </w:r>
      <w:r w:rsidRPr="00091A9B">
        <w:rPr>
          <w:rStyle w:val="StyleUnderline"/>
        </w:rPr>
        <w:t>The country plans to double</w:t>
      </w:r>
      <w:r w:rsidRPr="00091A9B">
        <w:rPr>
          <w:sz w:val="16"/>
        </w:rPr>
        <w:t xml:space="preserve"> its </w:t>
      </w:r>
      <w:r w:rsidRPr="00091A9B">
        <w:rPr>
          <w:rStyle w:val="StyleUnderline"/>
        </w:rPr>
        <w:t>nuclear capacity</w:t>
      </w:r>
      <w:r w:rsidRPr="00091A9B">
        <w:rPr>
          <w:sz w:val="16"/>
        </w:rPr>
        <w:t xml:space="preserve"> by constructing 150 reactors by 2035, positioning itself </w:t>
      </w:r>
      <w:r w:rsidRPr="00091A9B">
        <w:rPr>
          <w:rStyle w:val="StyleUnderline"/>
        </w:rPr>
        <w:t>to overtake</w:t>
      </w:r>
      <w:r w:rsidRPr="00091A9B">
        <w:rPr>
          <w:sz w:val="16"/>
        </w:rPr>
        <w:t xml:space="preserve"> the U.S. </w:t>
      </w:r>
      <w:r w:rsidRPr="00091A9B">
        <w:rPr>
          <w:rStyle w:val="StyleUnderline"/>
        </w:rPr>
        <w:t>as the leading nuclear power producer.</w:t>
      </w:r>
      <w:r w:rsidRPr="00091A9B">
        <w:rPr>
          <w:sz w:val="16"/>
        </w:rPr>
        <w:t xml:space="preserve"> Meanwhile, </w:t>
      </w:r>
      <w:r w:rsidRPr="00091A9B">
        <w:rPr>
          <w:rStyle w:val="StyleUnderline"/>
        </w:rPr>
        <w:t>China</w:t>
      </w:r>
      <w:r w:rsidRPr="00091A9B">
        <w:rPr>
          <w:sz w:val="16"/>
        </w:rPr>
        <w:t xml:space="preserve"> has </w:t>
      </w:r>
      <w:r w:rsidRPr="00091A9B">
        <w:rPr>
          <w:rStyle w:val="StyleUnderline"/>
        </w:rPr>
        <w:t>also</w:t>
      </w:r>
      <w:r w:rsidRPr="00091A9B">
        <w:rPr>
          <w:sz w:val="16"/>
        </w:rPr>
        <w:t xml:space="preserve"> been </w:t>
      </w:r>
      <w:r w:rsidRPr="00091A9B">
        <w:rPr>
          <w:rStyle w:val="StyleUnderline"/>
        </w:rPr>
        <w:t>increas</w:t>
      </w:r>
      <w:r w:rsidRPr="00091A9B">
        <w:rPr>
          <w:sz w:val="16"/>
        </w:rPr>
        <w:t xml:space="preserve">ing its </w:t>
      </w:r>
      <w:r w:rsidRPr="00091A9B">
        <w:rPr>
          <w:rStyle w:val="StyleUnderline"/>
        </w:rPr>
        <w:t>economic and energy ties with Russia</w:t>
      </w:r>
      <w:r w:rsidRPr="00091A9B">
        <w:rPr>
          <w:sz w:val="16"/>
        </w:rPr>
        <w:t xml:space="preserve">. Beijing now enjoys significant leverage over its isolated neighbor following Moscow's 2022 invasion of Ukraine. That year, </w:t>
      </w:r>
      <w:r w:rsidRPr="00091A9B">
        <w:rPr>
          <w:rStyle w:val="StyleUnderline"/>
        </w:rPr>
        <w:t>Russia overtook Saudi Arabia as China's biggest oil supplier</w:t>
      </w:r>
      <w:r w:rsidRPr="00091A9B">
        <w:rPr>
          <w:sz w:val="16"/>
        </w:rPr>
        <w:t xml:space="preserve">, and </w:t>
      </w:r>
      <w:r w:rsidRPr="00091A9B">
        <w:rPr>
          <w:rStyle w:val="StyleUnderline"/>
        </w:rPr>
        <w:t>China</w:t>
      </w:r>
      <w:r w:rsidRPr="00091A9B">
        <w:rPr>
          <w:sz w:val="16"/>
        </w:rPr>
        <w:t xml:space="preserve">'s fuel-hungry economy is also </w:t>
      </w:r>
      <w:r w:rsidRPr="00091A9B">
        <w:rPr>
          <w:rStyle w:val="StyleUnderline"/>
        </w:rPr>
        <w:t>benefit</w:t>
      </w:r>
      <w:r w:rsidRPr="00091A9B">
        <w:rPr>
          <w:sz w:val="16"/>
        </w:rPr>
        <w:t xml:space="preserve">ing </w:t>
      </w:r>
      <w:r w:rsidRPr="00091A9B">
        <w:rPr>
          <w:rStyle w:val="StyleUnderline"/>
        </w:rPr>
        <w:t>from discounted natural gas</w:t>
      </w:r>
      <w:r w:rsidRPr="00091A9B">
        <w:rPr>
          <w:sz w:val="16"/>
        </w:rPr>
        <w:t xml:space="preserve"> piped in </w:t>
      </w:r>
      <w:r w:rsidRPr="00091A9B">
        <w:rPr>
          <w:rStyle w:val="StyleUnderline"/>
        </w:rPr>
        <w:t xml:space="preserve">through Russia's </w:t>
      </w:r>
      <w:r w:rsidRPr="00091A9B">
        <w:rPr>
          <w:sz w:val="16"/>
        </w:rPr>
        <w:t>Power of</w:t>
      </w:r>
      <w:r w:rsidRPr="00091A9B">
        <w:rPr>
          <w:rStyle w:val="StyleUnderline"/>
        </w:rPr>
        <w:t xml:space="preserve"> Siberia pipeline</w:t>
      </w:r>
      <w:r w:rsidRPr="00091A9B">
        <w:rPr>
          <w:sz w:val="16"/>
        </w:rPr>
        <w:t>. The USCC's 2023 report states: "</w:t>
      </w:r>
      <w:r w:rsidRPr="00091A9B">
        <w:rPr>
          <w:rStyle w:val="StyleUnderline"/>
        </w:rPr>
        <w:t>China's</w:t>
      </w:r>
      <w:r w:rsidRPr="00091A9B">
        <w:rPr>
          <w:sz w:val="16"/>
        </w:rPr>
        <w:t xml:space="preserve"> ability to buy </w:t>
      </w:r>
      <w:r w:rsidRPr="00091A9B">
        <w:rPr>
          <w:rStyle w:val="StyleUnderline"/>
        </w:rPr>
        <w:t xml:space="preserve">cheap overland fossil fuel commodities from Russia </w:t>
      </w:r>
      <w:r w:rsidRPr="00091A9B">
        <w:rPr>
          <w:sz w:val="16"/>
        </w:rPr>
        <w:t xml:space="preserve">has also </w:t>
      </w:r>
      <w:r w:rsidRPr="00091A9B">
        <w:rPr>
          <w:rStyle w:val="StyleUnderline"/>
        </w:rPr>
        <w:t>reduced</w:t>
      </w:r>
      <w:r w:rsidRPr="00091A9B">
        <w:rPr>
          <w:sz w:val="16"/>
        </w:rPr>
        <w:t xml:space="preserve"> Beijing's </w:t>
      </w:r>
      <w:r w:rsidRPr="00091A9B">
        <w:rPr>
          <w:rStyle w:val="StyleUnderline"/>
        </w:rPr>
        <w:t>vulnerability to a blockade on</w:t>
      </w:r>
      <w:r w:rsidRPr="00091A9B">
        <w:rPr>
          <w:sz w:val="16"/>
        </w:rPr>
        <w:t xml:space="preserve"> its extensive oil </w:t>
      </w:r>
      <w:r w:rsidRPr="00091A9B">
        <w:rPr>
          <w:rStyle w:val="StyleUnderline"/>
        </w:rPr>
        <w:t>imports that transverse the Strait of Malacca</w:t>
      </w:r>
      <w:r w:rsidRPr="00091A9B">
        <w:rPr>
          <w:sz w:val="16"/>
        </w:rPr>
        <w:t>."</w:t>
      </w:r>
    </w:p>
    <w:p w14:paraId="2FD53553" w14:textId="77777777" w:rsidR="00367B01" w:rsidRPr="00091A9B" w:rsidRDefault="00367B01" w:rsidP="00367B01">
      <w:pPr>
        <w:pStyle w:val="Heading2"/>
        <w:rPr>
          <w:rFonts w:cs="Arial"/>
        </w:rPr>
      </w:pPr>
      <w:r w:rsidRPr="00091A9B">
        <w:rPr>
          <w:rFonts w:cs="Arial"/>
        </w:rPr>
        <w:lastRenderedPageBreak/>
        <w:t>Warming Good (Norway)</w:t>
      </w:r>
    </w:p>
    <w:p w14:paraId="216B7F4F" w14:textId="77777777" w:rsidR="00367B01" w:rsidRPr="00091A9B" w:rsidRDefault="00367B01" w:rsidP="00367B01">
      <w:pPr>
        <w:pStyle w:val="Heading3"/>
        <w:rPr>
          <w:rFonts w:cs="Arial"/>
        </w:rPr>
      </w:pPr>
      <w:r w:rsidRPr="00091A9B">
        <w:rPr>
          <w:rFonts w:cs="Arial"/>
        </w:rPr>
        <w:lastRenderedPageBreak/>
        <w:t>Internal---Norwegian Deterrence---2NC</w:t>
      </w:r>
    </w:p>
    <w:p w14:paraId="33FFAF20" w14:textId="77777777" w:rsidR="00367B01" w:rsidRPr="00091A9B" w:rsidRDefault="00367B01" w:rsidP="00367B01">
      <w:pPr>
        <w:pStyle w:val="Heading4"/>
        <w:rPr>
          <w:rFonts w:cs="Arial"/>
        </w:rPr>
      </w:pPr>
      <w:r w:rsidRPr="00091A9B">
        <w:rPr>
          <w:rFonts w:cs="Arial"/>
        </w:rPr>
        <w:t xml:space="preserve">American bases in Norway are </w:t>
      </w:r>
      <w:r w:rsidRPr="00091A9B">
        <w:rPr>
          <w:rFonts w:cs="Arial"/>
          <w:u w:val="single"/>
        </w:rPr>
        <w:t>uniquely positioned</w:t>
      </w:r>
      <w:r w:rsidRPr="00091A9B">
        <w:rPr>
          <w:rFonts w:cs="Arial"/>
        </w:rPr>
        <w:t xml:space="preserve"> to deter Russia.</w:t>
      </w:r>
    </w:p>
    <w:p w14:paraId="72EE25A7" w14:textId="77777777" w:rsidR="00367B01" w:rsidRPr="00091A9B" w:rsidRDefault="00367B01" w:rsidP="00367B01">
      <w:r w:rsidRPr="00091A9B">
        <w:t xml:space="preserve">Ingeborg Nortvedt </w:t>
      </w:r>
      <w:r w:rsidRPr="00091A9B">
        <w:rPr>
          <w:rStyle w:val="Style13ptBold"/>
        </w:rPr>
        <w:t>Bjur 24</w:t>
      </w:r>
      <w:r w:rsidRPr="00091A9B">
        <w:t>. PhD-candidate at the Norwegian Institute for Defence Studies, MA in history from the University of Oslo, BA in journalism from Oslo and Akershus University College. “The dual ‘dual’ policy: Two conceptions of ‘deterrence and reassurance’ in Norwegian security policy and analyses”. Journal of Strategic Studies. 4/26/2024. Vol. 47, Issue 3</w:t>
      </w:r>
    </w:p>
    <w:p w14:paraId="35277F5D" w14:textId="77777777" w:rsidR="00367B01" w:rsidRPr="00091A9B" w:rsidRDefault="00367B01" w:rsidP="00367B01">
      <w:pPr>
        <w:rPr>
          <w:sz w:val="10"/>
        </w:rPr>
      </w:pPr>
      <w:r w:rsidRPr="00091A9B">
        <w:rPr>
          <w:sz w:val="10"/>
        </w:rPr>
        <w:t xml:space="preserve">This section suggests that </w:t>
      </w:r>
      <w:r w:rsidRPr="00091A9B">
        <w:rPr>
          <w:rStyle w:val="StyleUnderline"/>
        </w:rPr>
        <w:t xml:space="preserve">the </w:t>
      </w:r>
      <w:r w:rsidRPr="00091A9B">
        <w:rPr>
          <w:rStyle w:val="StyleUnderline"/>
          <w:highlight w:val="cyan"/>
        </w:rPr>
        <w:t>Norwegian balancing act</w:t>
      </w:r>
      <w:r w:rsidRPr="00091A9B">
        <w:rPr>
          <w:sz w:val="10"/>
        </w:rPr>
        <w:t xml:space="preserve"> in reality has </w:t>
      </w:r>
      <w:r w:rsidRPr="00091A9B">
        <w:rPr>
          <w:rStyle w:val="StyleUnderline"/>
          <w:highlight w:val="cyan"/>
        </w:rPr>
        <w:t>involved</w:t>
      </w:r>
      <w:r w:rsidRPr="00091A9B">
        <w:rPr>
          <w:sz w:val="10"/>
        </w:rPr>
        <w:t xml:space="preserve"> two different ‘</w:t>
      </w:r>
      <w:r w:rsidRPr="00091A9B">
        <w:rPr>
          <w:rStyle w:val="Emphasis"/>
          <w:highlight w:val="cyan"/>
        </w:rPr>
        <w:t>deterrence and reassurance’</w:t>
      </w:r>
      <w:r w:rsidRPr="00091A9B">
        <w:rPr>
          <w:sz w:val="10"/>
        </w:rPr>
        <w:t xml:space="preserve"> conceptions, rather than one. Balancing act I: ‘Calibrated deterrence’ The </w:t>
      </w:r>
      <w:r w:rsidRPr="00091A9B">
        <w:rPr>
          <w:rStyle w:val="StyleUnderline"/>
        </w:rPr>
        <w:t xml:space="preserve">first balancing act </w:t>
      </w:r>
      <w:r w:rsidRPr="00091A9B">
        <w:rPr>
          <w:sz w:val="10"/>
        </w:rPr>
        <w:t xml:space="preserve">that stands out in the conceptualisation of Norwegian ‘deterrence and reassurance’ represents what </w:t>
      </w:r>
      <w:r w:rsidRPr="00091A9B">
        <w:rPr>
          <w:rStyle w:val="StyleUnderline"/>
        </w:rPr>
        <w:t>we can label a ‘</w:t>
      </w:r>
      <w:r w:rsidRPr="00091A9B">
        <w:rPr>
          <w:rStyle w:val="Emphasis"/>
        </w:rPr>
        <w:t>calibrated deterrence’</w:t>
      </w:r>
      <w:r w:rsidRPr="00091A9B">
        <w:rPr>
          <w:rStyle w:val="StyleUnderline"/>
        </w:rPr>
        <w:t xml:space="preserve"> strategy</w:t>
      </w:r>
      <w:r w:rsidRPr="00091A9B">
        <w:rPr>
          <w:sz w:val="10"/>
        </w:rPr>
        <w:t xml:space="preserve">. </w:t>
      </w:r>
      <w:r w:rsidRPr="00091A9B">
        <w:rPr>
          <w:rStyle w:val="StyleUnderline"/>
          <w:highlight w:val="cyan"/>
        </w:rPr>
        <w:t>Reassurance</w:t>
      </w:r>
      <w:r w:rsidRPr="00091A9B">
        <w:rPr>
          <w:sz w:val="10"/>
        </w:rPr>
        <w:t xml:space="preserve"> thus </w:t>
      </w:r>
      <w:r w:rsidRPr="00091A9B">
        <w:rPr>
          <w:rStyle w:val="StyleUnderline"/>
        </w:rPr>
        <w:t xml:space="preserve">represents the efforts undertaken </w:t>
      </w:r>
      <w:r w:rsidRPr="00091A9B">
        <w:rPr>
          <w:rStyle w:val="Emphasis"/>
        </w:rPr>
        <w:t xml:space="preserve">to </w:t>
      </w:r>
      <w:r w:rsidRPr="00091A9B">
        <w:rPr>
          <w:rStyle w:val="Emphasis"/>
          <w:highlight w:val="cyan"/>
        </w:rPr>
        <w:t>limit the deterrent effect</w:t>
      </w:r>
      <w:r w:rsidRPr="00091A9B">
        <w:rPr>
          <w:rStyle w:val="StyleUnderline"/>
        </w:rPr>
        <w:t xml:space="preserve">, in order </w:t>
      </w:r>
      <w:r w:rsidRPr="00091A9B">
        <w:rPr>
          <w:rStyle w:val="StyleUnderline"/>
          <w:highlight w:val="cyan"/>
        </w:rPr>
        <w:t>to avoid</w:t>
      </w:r>
      <w:r w:rsidRPr="00091A9B">
        <w:rPr>
          <w:rStyle w:val="StyleUnderline"/>
        </w:rPr>
        <w:t xml:space="preserve"> a </w:t>
      </w:r>
      <w:r w:rsidRPr="00091A9B">
        <w:rPr>
          <w:rStyle w:val="StyleUnderline"/>
          <w:highlight w:val="cyan"/>
        </w:rPr>
        <w:t>situation where</w:t>
      </w:r>
      <w:r w:rsidRPr="00091A9B">
        <w:rPr>
          <w:rStyle w:val="StyleUnderline"/>
        </w:rPr>
        <w:t xml:space="preserve"> the </w:t>
      </w:r>
      <w:r w:rsidRPr="00091A9B">
        <w:rPr>
          <w:rStyle w:val="StyleUnderline"/>
          <w:highlight w:val="cyan"/>
        </w:rPr>
        <w:t xml:space="preserve">counterpart </w:t>
      </w:r>
      <w:r w:rsidRPr="00091A9B">
        <w:rPr>
          <w:rStyle w:val="Emphasis"/>
          <w:highlight w:val="cyan"/>
        </w:rPr>
        <w:t>deems countermeasures</w:t>
      </w:r>
      <w:r w:rsidRPr="00091A9B">
        <w:rPr>
          <w:rStyle w:val="StyleUnderline"/>
          <w:highlight w:val="cyan"/>
        </w:rPr>
        <w:t xml:space="preserve"> necessary</w:t>
      </w:r>
      <w:r w:rsidRPr="00091A9B">
        <w:rPr>
          <w:rStyle w:val="StyleUnderline"/>
        </w:rPr>
        <w:t xml:space="preserve">. </w:t>
      </w:r>
      <w:r w:rsidRPr="00091A9B">
        <w:rPr>
          <w:sz w:val="10"/>
        </w:rPr>
        <w:t xml:space="preserve">Some illustrative analytical examples of this variation are found both in Holst’s original conceptualization from 1966 as well as in the aforementioned insights when combining Jervis’ two models. Read carefully, Holst’s statement about striking a ‘balance between deterrence and provocation’ indicates that this is not really a balance between two strategies or objectives. Rather, reassurance is represented in actions apt to avoid that the deterrent policy will be perceived as provocation. It is not ‘between’ alternatives of two distinct axis but ‘between’ two points on a gamut, an integrated endeavour on a singular deterrence axis (confer Figure 1). Figure 1. Balance I: ‘calibrated deterrence’. One could argue that </w:t>
      </w:r>
      <w:r w:rsidRPr="00091A9B">
        <w:rPr>
          <w:rStyle w:val="StyleUnderline"/>
        </w:rPr>
        <w:t xml:space="preserve">this has </w:t>
      </w:r>
      <w:r w:rsidRPr="00091A9B">
        <w:rPr>
          <w:rStyle w:val="StyleUnderline"/>
          <w:highlight w:val="cyan"/>
        </w:rPr>
        <w:t xml:space="preserve">been a means of </w:t>
      </w:r>
      <w:r w:rsidRPr="00091A9B">
        <w:rPr>
          <w:rStyle w:val="Emphasis"/>
          <w:highlight w:val="cyan"/>
        </w:rPr>
        <w:t>deterring Moscow</w:t>
      </w:r>
      <w:r w:rsidRPr="00091A9B">
        <w:rPr>
          <w:rStyle w:val="StyleUnderline"/>
          <w:highlight w:val="cyan"/>
        </w:rPr>
        <w:t xml:space="preserve"> from hostilities</w:t>
      </w:r>
      <w:r w:rsidRPr="00091A9B">
        <w:rPr>
          <w:rStyle w:val="StyleUnderline"/>
        </w:rPr>
        <w:t xml:space="preserve"> </w:t>
      </w:r>
      <w:r w:rsidRPr="00091A9B">
        <w:rPr>
          <w:rStyle w:val="Emphasis"/>
        </w:rPr>
        <w:t>without simultaneously provoking actions</w:t>
      </w:r>
      <w:r w:rsidRPr="00091A9B">
        <w:rPr>
          <w:sz w:val="10"/>
        </w:rPr>
        <w:t xml:space="preserve"> one tried to deter in the first place. This is in line with Rø’s linking of the insights from combining the spiral- and deterrence model to the concept of ‘security dilemma sensibility’, understood as ‘the ability to understand […] the role that one’s own actions play in provoking fear’.Footnote42 </w:t>
      </w:r>
      <w:r w:rsidRPr="00091A9B">
        <w:rPr>
          <w:rStyle w:val="StyleUnderline"/>
        </w:rPr>
        <w:t>It is</w:t>
      </w:r>
      <w:r w:rsidRPr="00091A9B">
        <w:rPr>
          <w:sz w:val="10"/>
        </w:rPr>
        <w:t>, in short, ‘</w:t>
      </w:r>
      <w:r w:rsidRPr="00091A9B">
        <w:rPr>
          <w:rStyle w:val="StyleUnderline"/>
        </w:rPr>
        <w:t xml:space="preserve">deterrence within </w:t>
      </w:r>
      <w:r w:rsidRPr="00091A9B">
        <w:rPr>
          <w:rStyle w:val="Emphasis"/>
        </w:rPr>
        <w:t>reasonable limits’</w:t>
      </w:r>
      <w:r w:rsidRPr="00091A9B">
        <w:rPr>
          <w:sz w:val="10"/>
        </w:rPr>
        <w:t xml:space="preserve">.Footnote43 </w:t>
      </w:r>
      <w:r w:rsidRPr="00091A9B">
        <w:rPr>
          <w:rStyle w:val="StyleUnderline"/>
        </w:rPr>
        <w:t xml:space="preserve">Deterrence is the </w:t>
      </w:r>
      <w:r w:rsidRPr="00091A9B">
        <w:rPr>
          <w:rStyle w:val="Emphasis"/>
        </w:rPr>
        <w:t>baseline objective</w:t>
      </w:r>
      <w:r w:rsidRPr="00091A9B">
        <w:rPr>
          <w:rStyle w:val="StyleUnderline"/>
        </w:rPr>
        <w:t xml:space="preserve"> and reassurance is the </w:t>
      </w:r>
      <w:r w:rsidRPr="00091A9B">
        <w:rPr>
          <w:rStyle w:val="Emphasis"/>
        </w:rPr>
        <w:t>calibrating instrument</w:t>
      </w:r>
      <w:r w:rsidRPr="00091A9B">
        <w:rPr>
          <w:rStyle w:val="StyleUnderline"/>
        </w:rPr>
        <w:t xml:space="preserve"> that can tame that deterrent</w:t>
      </w:r>
      <w:r w:rsidRPr="00091A9B">
        <w:rPr>
          <w:sz w:val="10"/>
        </w:rPr>
        <w:t xml:space="preserve">. Which policy efforts are suited to calibrate the deterrent effect are dependent on context and circumstance. These insights from combining the deterrence and spiral model indicate that even the reassurance element represents realpolitik of a particular nuance; </w:t>
      </w:r>
      <w:r w:rsidRPr="00091A9B">
        <w:rPr>
          <w:rStyle w:val="StyleUnderline"/>
        </w:rPr>
        <w:t>it is in a country’s pure security interest to deter a conflict without provoking one</w:t>
      </w:r>
      <w:r w:rsidRPr="00091A9B">
        <w:rPr>
          <w:sz w:val="10"/>
        </w:rPr>
        <w:t xml:space="preserve">. Even if the calibration as such is not a uniquely Norwegian feature, </w:t>
      </w:r>
      <w:r w:rsidRPr="00091A9B">
        <w:rPr>
          <w:rStyle w:val="StyleUnderline"/>
          <w:highlight w:val="cyan"/>
        </w:rPr>
        <w:t>Norway</w:t>
      </w:r>
      <w:r w:rsidRPr="00091A9B">
        <w:rPr>
          <w:sz w:val="10"/>
        </w:rPr>
        <w:t xml:space="preserve"> has historically had a different outlook than that of its allies, due to its size, history, and geographical proximity to Russia. The </w:t>
      </w:r>
      <w:r w:rsidRPr="00091A9B">
        <w:rPr>
          <w:rStyle w:val="StyleUnderline"/>
          <w:highlight w:val="cyan"/>
        </w:rPr>
        <w:t xml:space="preserve">emphasis on </w:t>
      </w:r>
      <w:r w:rsidRPr="00091A9B">
        <w:rPr>
          <w:rStyle w:val="Emphasis"/>
          <w:highlight w:val="cyan"/>
        </w:rPr>
        <w:t>calibrating deterrence</w:t>
      </w:r>
      <w:r w:rsidRPr="00091A9B">
        <w:rPr>
          <w:sz w:val="10"/>
        </w:rPr>
        <w:t xml:space="preserve"> has arguably been deemed more acute in Oslo than in Washington. The combined </w:t>
      </w:r>
      <w:r w:rsidRPr="00091A9B">
        <w:rPr>
          <w:rStyle w:val="StyleUnderline"/>
          <w:highlight w:val="cyan"/>
        </w:rPr>
        <w:t>pressure</w:t>
      </w:r>
      <w:r w:rsidRPr="00091A9B">
        <w:rPr>
          <w:rStyle w:val="StyleUnderline"/>
        </w:rPr>
        <w:t xml:space="preserve"> of being a small state bordering an antagonistic great </w:t>
      </w:r>
      <w:r w:rsidRPr="00091A9B">
        <w:rPr>
          <w:sz w:val="10"/>
        </w:rPr>
        <w:t>power and declaring oneself dependent on the protection of another</w:t>
      </w:r>
      <w:r w:rsidRPr="00091A9B">
        <w:rPr>
          <w:rStyle w:val="StyleUnderline"/>
        </w:rPr>
        <w:t xml:space="preserve"> has </w:t>
      </w:r>
      <w:r w:rsidRPr="00091A9B">
        <w:rPr>
          <w:rStyle w:val="Emphasis"/>
          <w:highlight w:val="cyan"/>
        </w:rPr>
        <w:t>prompted</w:t>
      </w:r>
      <w:r w:rsidRPr="00091A9B">
        <w:rPr>
          <w:rStyle w:val="StyleUnderline"/>
          <w:highlight w:val="cyan"/>
        </w:rPr>
        <w:t xml:space="preserve"> this balancing act</w:t>
      </w:r>
      <w:r w:rsidRPr="00091A9B">
        <w:rPr>
          <w:sz w:val="10"/>
        </w:rPr>
        <w:t>. Turning to specific historical examples of how this ‘</w:t>
      </w:r>
      <w:r w:rsidRPr="00091A9B">
        <w:rPr>
          <w:rStyle w:val="StyleUnderline"/>
          <w:highlight w:val="cyan"/>
        </w:rPr>
        <w:t>balancing act’ has played out in</w:t>
      </w:r>
      <w:r w:rsidRPr="00091A9B">
        <w:rPr>
          <w:rStyle w:val="StyleUnderline"/>
        </w:rPr>
        <w:t xml:space="preserve"> Norwegian policy</w:t>
      </w:r>
      <w:r w:rsidRPr="00091A9B">
        <w:rPr>
          <w:sz w:val="10"/>
        </w:rPr>
        <w:t xml:space="preserve">, the case of </w:t>
      </w:r>
      <w:r w:rsidRPr="00091A9B">
        <w:rPr>
          <w:rStyle w:val="StyleUnderline"/>
          <w:highlight w:val="cyan"/>
        </w:rPr>
        <w:t>prepositioning allied military material</w:t>
      </w:r>
      <w:r w:rsidRPr="00091A9B">
        <w:rPr>
          <w:rStyle w:val="StyleUnderline"/>
        </w:rPr>
        <w:t xml:space="preserve"> </w:t>
      </w:r>
      <w:r w:rsidRPr="00091A9B">
        <w:rPr>
          <w:rStyle w:val="StyleUnderline"/>
          <w:highlight w:val="cyan"/>
        </w:rPr>
        <w:t>in Norway</w:t>
      </w:r>
      <w:r w:rsidRPr="00091A9B">
        <w:rPr>
          <w:sz w:val="10"/>
        </w:rPr>
        <w:t xml:space="preserve"> provides an illustrative example. The issue of prepositioning arose on the Norwegian policy agenda in the mid-1970s, in response to Soviet military build-up in the High North. One of the most important fora for discussing this issue was an official US-Norwegian ‘study group’, established in December 1976.Footnote45 In a secret report disseminated to the Norwegian government in 1979, the group recommended, among other things, the prepositioning of equipment for an amphibious brigade of the US Marine Corps in Norway. The plans, however, were leaked to the public in February 1980, which resulted in an extensive public outcry regarding the issue. Nevertheless, Norway and the US eventually signed a Memorandum of Understanding on Prestockage and Reinforcement of Norway in January 1981. The case has been regarded as a core example of the Norwegian deterrence/reassurance-relation in two ways. First, it has been argued that </w:t>
      </w:r>
      <w:r w:rsidRPr="00091A9B">
        <w:rPr>
          <w:rStyle w:val="StyleUnderline"/>
          <w:highlight w:val="cyan"/>
        </w:rPr>
        <w:t>prepositioning</w:t>
      </w:r>
      <w:r w:rsidRPr="00091A9B">
        <w:rPr>
          <w:rStyle w:val="StyleUnderline"/>
        </w:rPr>
        <w:t xml:space="preserve"> </w:t>
      </w:r>
      <w:r w:rsidRPr="00091A9B">
        <w:rPr>
          <w:rStyle w:val="StyleUnderline"/>
          <w:highlight w:val="cyan"/>
        </w:rPr>
        <w:t xml:space="preserve">represented an </w:t>
      </w:r>
      <w:r w:rsidRPr="00091A9B">
        <w:rPr>
          <w:rStyle w:val="Emphasis"/>
          <w:highlight w:val="cyan"/>
        </w:rPr>
        <w:t>increase in deterrence</w:t>
      </w:r>
      <w:r w:rsidRPr="00091A9B">
        <w:rPr>
          <w:sz w:val="10"/>
        </w:rPr>
        <w:t xml:space="preserve"> at the expense of traditional reassurance measures, such as the bases policy. When the Norwegian Government in 1977 specified that the bases policy did not rule out prepositioning allied material on Norwegian territory, this resulted in, it is argued, ‘less screening and more integration [into allied activity]; in other words, more deterrence and less reassurance’. Second, the case is considered characteristic as to how the deterrence/reassurance dyad is related to the formation of the prepositioning measure itself. The decision to situate the US Marine’s equipment in mid-Norway has been identified as an archetypal feature of Norwegian reassurance thinking: it was not located in the North, but in Trøndelag, at a purportedly ‘unprovocative distance’ from the Soviet border. However, probing the basis of both arguments, the relationship between deterrence and reassurance as related to pre-storage is more complex than is traditionally presented. The first argument – in which the base policy is made equal to reassurance, on the one hand, and prepositioning of allied forces is made equal to deterrence on the other – fails to recognise how both the bases policy and </w:t>
      </w:r>
      <w:r w:rsidRPr="00091A9B">
        <w:rPr>
          <w:rStyle w:val="StyleUnderline"/>
        </w:rPr>
        <w:t>prepositioning</w:t>
      </w:r>
      <w:r w:rsidRPr="00091A9B">
        <w:rPr>
          <w:sz w:val="10"/>
        </w:rPr>
        <w:t xml:space="preserve"> have </w:t>
      </w:r>
      <w:r w:rsidRPr="00091A9B">
        <w:rPr>
          <w:rStyle w:val="StyleUnderline"/>
        </w:rPr>
        <w:t>represented both deterrence and reassurance</w:t>
      </w:r>
      <w:r w:rsidRPr="00091A9B">
        <w:rPr>
          <w:sz w:val="10"/>
        </w:rPr>
        <w:t xml:space="preserve">. The bases policy in fact contained a deterrent element, given its conditionality. We recall the initial declaration by the Norwegian government in 1949 that refrained from allowing allied bases on its territory included the condition that Norway was not under threat. </w:t>
      </w:r>
      <w:r w:rsidRPr="00091A9B">
        <w:rPr>
          <w:rStyle w:val="StyleUnderline"/>
          <w:highlight w:val="cyan"/>
        </w:rPr>
        <w:t xml:space="preserve">If </w:t>
      </w:r>
      <w:r w:rsidRPr="00091A9B">
        <w:rPr>
          <w:rStyle w:val="Emphasis"/>
          <w:highlight w:val="cyan"/>
        </w:rPr>
        <w:t>Moscow was concerned</w:t>
      </w:r>
      <w:r w:rsidRPr="00091A9B">
        <w:rPr>
          <w:rStyle w:val="StyleUnderline"/>
          <w:highlight w:val="cyan"/>
        </w:rPr>
        <w:t xml:space="preserve"> about foreign</w:t>
      </w:r>
      <w:r w:rsidRPr="00091A9B">
        <w:rPr>
          <w:rStyle w:val="StyleUnderline"/>
        </w:rPr>
        <w:t xml:space="preserve"> bases on Norwegian territory, </w:t>
      </w:r>
      <w:r w:rsidRPr="00091A9B">
        <w:rPr>
          <w:rStyle w:val="StyleUnderline"/>
          <w:highlight w:val="cyan"/>
        </w:rPr>
        <w:t>this</w:t>
      </w:r>
      <w:r w:rsidRPr="00091A9B">
        <w:rPr>
          <w:rStyle w:val="StyleUnderline"/>
        </w:rPr>
        <w:t xml:space="preserve"> could thus have </w:t>
      </w:r>
      <w:r w:rsidRPr="00091A9B">
        <w:rPr>
          <w:rStyle w:val="Emphasis"/>
          <w:highlight w:val="cyan"/>
        </w:rPr>
        <w:t>served as a deterrent</w:t>
      </w:r>
      <w:r w:rsidRPr="00091A9B">
        <w:rPr>
          <w:sz w:val="10"/>
        </w:rPr>
        <w:t xml:space="preserve">. Furthermore, when it comes to prepositioning allied forces, not only did the Norwegian Government consider it as compatible with the bases policy but it was officially stated that prepositioning was a precondition for continuing the no-bases policy in the strategic environment of the 1970s. This argument was spelt out in various contexts. As Foreign Minister Knut Frydenlund explained to the Soviet Ambassador Kirichenko in February 1980, prepositioning was a prerequisite for maintaining the bases policy under altered military technological circumstances. Frydenlund argued that in 1949, when the bases policy was formulated, Norway could rely on military assistance at sea. However, as this was no longer the case, the conditions for maintaining the bases policy had to be updated.Footnote51 Ultimately, the alternatives seemed to be either prepositioning or dismissing the bases policy completely. Framed in this way, prepositioning in the current situation appears as the least provocative alternative, almost a sort of reservation. Moreover, the argument that prepositioning represented both deterrence and reassurance in and of itself comes across as more complex on closer scrutiny. Although the mid-Norway (or Trøndelag) option has come to represent a core example of reassurance, what it represented to actors involved in the process, was not a given. Johan Jørgen Holst is one such example. When in April 1980 defence minister Thorvald Stoltenberg voiced the idea of considering options other than Northern Norway for the location of the material, Holst was sceptical. He argued that such an option represented a new self-imposed restriction and could arguably ‘lead to misunderstandings with the West and increased pressure from the East’.Footnote52 Yet, when the Government selected Trøndelag 4 months later, Holst defended the solution ‘more elegantly than any other’.Footnote53 Another example is from a military point of view. Long before the issue arose on the public agenda in 1980, high-ranking officers in the Armed Forces had considered the Trøndelag option an asset in the Norwegian reinforcement plan. Trøndelag was more accessible than Northern Norway, thus increasing the chances of availability in times of crisis.Footnote54 The arrangement was considered militarily more flexible than the US supplying Northern Norway, a flexibility that was considered an asset in the Norwegian defence posture. Finally, across the political spectrum, it was argued that a location in mid-Norway would not necessarily represent reassurance and low tension in the long run. When representatives from the governing Labour Party presented the mid-Norway location as a prerequisite for underscoring the defensive character of the prepositioning measure, critics pointed to this as being an illogical argument: if the nature of stored military material made it impossible to interpret the prepositioning as an offensive act, this was valid regardless of its location. In the political discussion, it was thus argued that Trøndelag as a location was necessary to secure low tension. The opposite argument was also voiced, as the policy could leave an impression of Norway submitting to external pressure, which in turn could bring about increased external coercion and tension in the long term.Footnote55 The relation between the bases policy, the prepositioning of allied military material and the design of this last measure indicate the intrinsic nature of deterrence and this form of reassurance in Norwegian politics. In summary, within the framework of these interpretations, the actions involved should be considered together along one axis, not separated in two. The choice of metaphor matters because it allows disparate interpretations. Placing deterrence on one track and reassurance on the other would omit what appears important in this regard, that is, reassurance’s function in the execution of deterrence. It represents a particular way </w:t>
      </w:r>
      <w:r w:rsidRPr="00091A9B">
        <w:rPr>
          <w:sz w:val="10"/>
        </w:rPr>
        <w:lastRenderedPageBreak/>
        <w:t xml:space="preserve">of finding the balancing point of just enough deterrence. Exactly where that is, and what it entails, is dependent on the context and the totality of the circumstances in which it is carried out. Balancing act II: ‘Calibrated deterrence’ versus ‘conciliation’ It is also possible to identify another balancing act in the Norwegian scholarly and policy debate about ‘deterrence and reassurance’. In this instance, the two concepts can be perceived as two separate paths, representing two theoretically conflicting means of achieving security: deterrence encompasses the small state way of securing proper defence through ‘calibrated deterrence’, while reassurance can be framed as ‘conciliation’ or how ‘common security’ is achieved. Both can be pursued at the same time, while the act of balancing can indicate which path is most important (confer Figure 2). Figure 2. Balance II: ‘calibrated deterrence’ versus ‘common security’. Examples of this </w:t>
      </w:r>
      <w:r w:rsidRPr="00091A9B">
        <w:rPr>
          <w:rStyle w:val="StyleUnderline"/>
          <w:highlight w:val="cyan"/>
        </w:rPr>
        <w:t>balancing act</w:t>
      </w:r>
      <w:r w:rsidRPr="00091A9B">
        <w:rPr>
          <w:rStyle w:val="StyleUnderline"/>
        </w:rPr>
        <w:t xml:space="preserve"> are </w:t>
      </w:r>
      <w:r w:rsidRPr="00091A9B">
        <w:rPr>
          <w:rStyle w:val="Emphasis"/>
          <w:highlight w:val="cyan"/>
        </w:rPr>
        <w:t>particularly illustrative</w:t>
      </w:r>
      <w:r w:rsidRPr="00091A9B">
        <w:rPr>
          <w:rStyle w:val="StyleUnderline"/>
        </w:rPr>
        <w:t xml:space="preserve"> when it comes to the Norwegian policy </w:t>
      </w:r>
      <w:r w:rsidRPr="00091A9B">
        <w:rPr>
          <w:rStyle w:val="StyleUnderline"/>
          <w:highlight w:val="cyan"/>
        </w:rPr>
        <w:t>in</w:t>
      </w:r>
      <w:r w:rsidRPr="00091A9B">
        <w:rPr>
          <w:rStyle w:val="StyleUnderline"/>
        </w:rPr>
        <w:t xml:space="preserve"> the </w:t>
      </w:r>
      <w:r w:rsidRPr="00091A9B">
        <w:rPr>
          <w:rStyle w:val="Emphasis"/>
          <w:highlight w:val="cyan"/>
        </w:rPr>
        <w:t>post-Cold War era</w:t>
      </w:r>
      <w:r w:rsidRPr="00091A9B">
        <w:rPr>
          <w:sz w:val="10"/>
        </w:rPr>
        <w:t xml:space="preserve">. The transition of power in Moscow in 1985 heralded increased cooperation and commonality of interest across the East-West-divide more generally and in the Arctic more specifically.Footnote56 Following the dissolution of the Soviet Union in the 1990s, </w:t>
      </w:r>
      <w:r w:rsidRPr="00091A9B">
        <w:rPr>
          <w:rStyle w:val="StyleUnderline"/>
        </w:rPr>
        <w:t xml:space="preserve">Norwegian efforts to include the ‘new neighbour’ Russia in an international cooperative structure </w:t>
      </w:r>
      <w:r w:rsidRPr="00091A9B">
        <w:rPr>
          <w:rStyle w:val="Emphasis"/>
        </w:rPr>
        <w:t>gathered pace</w:t>
      </w:r>
      <w:r w:rsidRPr="00091A9B">
        <w:rPr>
          <w:rStyle w:val="StyleUnderline"/>
        </w:rPr>
        <w:t xml:space="preserve">. Norway </w:t>
      </w:r>
      <w:r w:rsidRPr="00091A9B">
        <w:rPr>
          <w:rStyle w:val="Emphasis"/>
        </w:rPr>
        <w:t>played a prominent role</w:t>
      </w:r>
      <w:r w:rsidRPr="00091A9B">
        <w:rPr>
          <w:rStyle w:val="StyleUnderline"/>
        </w:rPr>
        <w:t xml:space="preserve"> in establishing the Euro-Atlantic Barents region</w:t>
      </w:r>
      <w:r w:rsidRPr="00091A9B">
        <w:rPr>
          <w:sz w:val="10"/>
        </w:rPr>
        <w:t xml:space="preserve">, a core framework for extensive multilateral cooperation that was formalised in 1993. Areas of cooperation within this format included the environment, economy, science and technology, regional infrastructure, indigenous people, culture, health and tourism.Footnote57 In addition, existing </w:t>
      </w:r>
      <w:r w:rsidRPr="00091A9B">
        <w:rPr>
          <w:rStyle w:val="StyleUnderline"/>
        </w:rPr>
        <w:t xml:space="preserve">bilateral relations and regimes between Norway and Russia were </w:t>
      </w:r>
      <w:r w:rsidRPr="00091A9B">
        <w:rPr>
          <w:rStyle w:val="Emphasis"/>
        </w:rPr>
        <w:t>developed further</w:t>
      </w:r>
      <w:r w:rsidRPr="00091A9B">
        <w:rPr>
          <w:sz w:val="10"/>
        </w:rPr>
        <w:t xml:space="preserve"> and new ones emerged in both the civilian and military sphere, such as the signing of bilateral framework agreements on defence-related cooperation, including various environmental aspects and the development of joint annual military activity plans. As Foreign Minister Johan Jørgen Holst argued in 1993, integrating Russia into Europe and European security structures was a ‘vital Norwegian interest’.Footnote58 Holst believed that the new networks and cooperative measures would be advantageous and function as ‘stabilizing elements’ regardless of the – highly uncertain – political development in Russia. The Norwegian government’s enhanced focus on cooperation had a ‘long term political goal’ and was in Holst’s view ‘expressive of a sober consideration of our long-term interests, not a policy based on “fair-weather”’.Footnote59 On this basis, a broader solution was articulated. In the Norwegian long-term plan for the Armed Forces published in 1992, it was stated that the </w:t>
      </w:r>
      <w:r w:rsidRPr="00091A9B">
        <w:rPr>
          <w:rStyle w:val="StyleUnderline"/>
          <w:highlight w:val="cyan"/>
        </w:rPr>
        <w:t>Norwegian</w:t>
      </w:r>
      <w:r w:rsidRPr="00091A9B">
        <w:rPr>
          <w:rStyle w:val="StyleUnderline"/>
        </w:rPr>
        <w:t xml:space="preserve"> </w:t>
      </w:r>
      <w:r w:rsidRPr="00091A9B">
        <w:rPr>
          <w:rStyle w:val="StyleUnderline"/>
          <w:highlight w:val="cyan"/>
        </w:rPr>
        <w:t>security policy</w:t>
      </w:r>
      <w:r w:rsidRPr="00091A9B">
        <w:rPr>
          <w:rStyle w:val="StyleUnderline"/>
        </w:rPr>
        <w:t xml:space="preserve"> had to be the ‘</w:t>
      </w:r>
      <w:r w:rsidRPr="00091A9B">
        <w:rPr>
          <w:rStyle w:val="StyleUnderline"/>
          <w:highlight w:val="cyan"/>
        </w:rPr>
        <w:t>result of a consideration with regard</w:t>
      </w:r>
      <w:r w:rsidRPr="00091A9B">
        <w:rPr>
          <w:rStyle w:val="StyleUnderline"/>
        </w:rPr>
        <w:t xml:space="preserve"> to </w:t>
      </w:r>
      <w:r w:rsidRPr="00091A9B">
        <w:rPr>
          <w:rStyle w:val="Emphasis"/>
        </w:rPr>
        <w:t xml:space="preserve">both </w:t>
      </w:r>
      <w:r w:rsidRPr="00091A9B">
        <w:rPr>
          <w:rStyle w:val="Emphasis"/>
          <w:highlight w:val="cyan"/>
        </w:rPr>
        <w:t>securing and restraint</w:t>
      </w:r>
      <w:r w:rsidRPr="00091A9B">
        <w:rPr>
          <w:sz w:val="10"/>
        </w:rPr>
        <w:t xml:space="preserve">, combined with an active development of a commonality of interest’.Footnote60 The plan stipulated that, even in this new era of cooperation, Norway would need allied support but aimed at the same time to develop ‘multilateral cooperation aimed at weakening the impact of potential differences and the role of military issues in neighbourly relations’.Footnote61 In 1994, the Ministry of Defence summed up the balancing act Norway was currently facing. On the one hand, Russia still had considerable military capacity in the North. On the other, it was important to ‘contribute to developing political and economic cooperation in the High North’.Footnote62 Overall, we note that ‘securing and restraint’ formed one part of the equation and ‘commonality of interest’ the other. The cooperation and commonality of interest was given weight to the extent that even the self-imposed restrictions were framed as a matter of cooperation.Footnote63 Historical analyses of the period have interpreted this development through the conceptualization of a deterrence/reassurance dyad. In 1997, historian Rolf Tamnes argued that after the Cold War, the ‘new policy’ was still based on the ‘two pillars’ of ‘deterrence and reassurance’, but that the emphasis of the balancing act had shifted.Footnote64 This understanding of how the balancing point ‘tipped’ in favour of reassurance in the 1990s was still in use in 2021: ‘[The Norwegian] orientation towards cooperation [with Russia in the 1990s] illustrates that the balancing point was adjusted in favour of reassurance as understood in a wide sense and arranged towards more long-term conflict prevention’.Footnote65 It is interesting to note, however, that not only is reassurance understood in a ‘wide sense’ but the measures previously referred to as indicators of reassurance are no longer given weight when explaining this balance. In the mid-1990s, the Norwegian Government revised these self-imposed restrictions and opened the door for more extensive foreign military activity. For example, smaller allied and foreign forces were allowed to participate in training and military exercises in Finmark county, and the practice of not allowing allied activity east of the 24th meridian was adjusted eastward to the 28th.Footnote66 As we remember from the first balancing act, such adjustments have traditionally been considered an indicator of less reassurance. If these two things can ring true at the same time in our evaluation of the 1990s – that the self-imposed restrictions as the prime example of reassurance diminished and that reassurance was increasingly emphasized over deterrence – then the two reassurances do not form part of the same balancing act. The two ‘pillars’ of ‘deterrence’ and ‘reassurance’ Tamnes refers to, are thus possible to link to the broader equation of the second balancing act, in which the two concepts represent theoretically conflicting traditions of thought. Deterrence represents the mentioned calibrated version of the realpolitik tradition, as demonstrated in the first balancing act. While reassurance is defined by conciliation, the tradition of internationalism and the means by which ‘common security’ is achieved. In essence, in the 1990s and early 2000s Norway held on to (calibrated) deterrence when adhering to ‘the main strategic stance with emphasis on the defence of Northern Norway and allied participation in the north’, but gave conciliation increasing weight when attempting to ‘develop cooperation in the north’.Footnote67 The first balancing act was not abandoned, but the calibrated deterrence was now framed as one particular realpolitik, one part of a broader equation where it was balanced against ‘conciliation-reassurance’. How this conciliation aspect was given weight in the broader equation, is also illustrated by the shifting focus – and framing – of Norwegian policy in the Northern region. As Russia was becoming a strategic partner, security issues were still relevant, but receded in the background of other concerns. A broader so-called ‘High North Policy [Nordområdepolitikk]’ focusing rather on civilian cooperation, environmental and economic issues, became the framework for the official Norwegian policy in the North.Footnote68 Then, after the idea of common security had dominated relations between Russia and the West – and also constituted much of the reassurance concept – realpolitik reappeared on the agenda in the 2010s. From 2007 onwards, </w:t>
      </w:r>
      <w:r w:rsidRPr="00091A9B">
        <w:rPr>
          <w:rStyle w:val="StyleUnderline"/>
        </w:rPr>
        <w:t xml:space="preserve">faced with </w:t>
      </w:r>
      <w:r w:rsidRPr="00091A9B">
        <w:rPr>
          <w:rStyle w:val="Emphasis"/>
        </w:rPr>
        <w:t>Russia reasserting its status</w:t>
      </w:r>
      <w:r w:rsidRPr="00091A9B">
        <w:rPr>
          <w:rStyle w:val="StyleUnderline"/>
        </w:rPr>
        <w:t xml:space="preserve"> as a great power on the international stage,</w:t>
      </w:r>
      <w:r w:rsidRPr="00091A9B">
        <w:rPr>
          <w:sz w:val="10"/>
        </w:rPr>
        <w:t xml:space="preserve"> security and </w:t>
      </w:r>
      <w:r w:rsidRPr="00091A9B">
        <w:rPr>
          <w:rStyle w:val="StyleUnderline"/>
        </w:rPr>
        <w:t xml:space="preserve">defence policy </w:t>
      </w:r>
      <w:r w:rsidRPr="00091A9B">
        <w:rPr>
          <w:rStyle w:val="Emphasis"/>
        </w:rPr>
        <w:t>gradually returned</w:t>
      </w:r>
      <w:r w:rsidRPr="00091A9B">
        <w:rPr>
          <w:rStyle w:val="StyleUnderline"/>
        </w:rPr>
        <w:t xml:space="preserve"> as a priority in Norwegian</w:t>
      </w:r>
      <w:r w:rsidRPr="00091A9B">
        <w:rPr>
          <w:sz w:val="10"/>
        </w:rPr>
        <w:t xml:space="preserve"> official </w:t>
      </w:r>
      <w:r w:rsidRPr="00091A9B">
        <w:rPr>
          <w:rStyle w:val="StyleUnderline"/>
        </w:rPr>
        <w:t>documents</w:t>
      </w:r>
      <w:r w:rsidRPr="00091A9B">
        <w:rPr>
          <w:sz w:val="10"/>
        </w:rPr>
        <w:t xml:space="preserve">.Footnote69 If the shift occurred gradually, </w:t>
      </w:r>
      <w:r w:rsidRPr="00091A9B">
        <w:rPr>
          <w:rStyle w:val="StyleUnderline"/>
        </w:rPr>
        <w:t>2014 marked a turning point</w:t>
      </w:r>
      <w:r w:rsidRPr="00091A9B">
        <w:rPr>
          <w:sz w:val="10"/>
        </w:rPr>
        <w:t xml:space="preserve"> in the decisive return of deterrence, and </w:t>
      </w:r>
      <w:r w:rsidRPr="00091A9B">
        <w:rPr>
          <w:rStyle w:val="StyleUnderline"/>
        </w:rPr>
        <w:t>even more so after 2022</w:t>
      </w:r>
      <w:r w:rsidRPr="00091A9B">
        <w:rPr>
          <w:sz w:val="10"/>
        </w:rPr>
        <w:t>, when the conciliation aspect nearly disappeared. Even if the emphasis on the broader balance shifted from conciliation and back to deterrence, the efforts of crisis management and calibration were still relevant. However, it appears that using the term ‘reassurance’ was to some extent confusing. When Norway suspended ‘all military cooperation’ with Russia after the annexation of Crimea in 2014, some measures were retained for safety and security reasons, which can be considered in the reassurance category I label as ‘crisis management’.Footnote70 Certain elements of ‘cooperation’ were simply not aimed solely at interacting with Russia as a strategic partner. Consequently, ‘reassurance’ had to be understood anew not only through a cooperative conciliation lens but also within the framework of a realpolitik tradition.</w:t>
      </w:r>
    </w:p>
    <w:p w14:paraId="474DEAD3" w14:textId="77777777" w:rsidR="00367B01" w:rsidRPr="00091A9B" w:rsidRDefault="00367B01" w:rsidP="00367B01">
      <w:pPr>
        <w:pStyle w:val="Heading4"/>
        <w:rPr>
          <w:rFonts w:cs="Arial"/>
        </w:rPr>
      </w:pPr>
      <w:r w:rsidRPr="00091A9B">
        <w:rPr>
          <w:rFonts w:cs="Arial"/>
        </w:rPr>
        <w:t>Norway is NATO’s northern flank---increasing US defenses are key to counter Russian aggression, but only warming allows for an increased US presence</w:t>
      </w:r>
    </w:p>
    <w:p w14:paraId="13368AE7" w14:textId="77777777" w:rsidR="00367B01" w:rsidRPr="00091A9B" w:rsidRDefault="00367B01" w:rsidP="00367B01">
      <w:r w:rsidRPr="00091A9B">
        <w:t xml:space="preserve">Rolf </w:t>
      </w:r>
      <w:r w:rsidRPr="00091A9B">
        <w:rPr>
          <w:rStyle w:val="Style13ptBold"/>
        </w:rPr>
        <w:t>Folland 22</w:t>
      </w:r>
      <w:r w:rsidRPr="00091A9B">
        <w:t>. Chief of the Royal Norwegian Air Force, Major General in the Royal Norwegian Air Force. “Arctic Strategy: Deterrence and Détente”. Journal of Indo-Pacific Affairs. 10/3/2022. https://www.airuniversity.af.edu/JIPA/Display/Article/3173373/arctic-strategy-deterrence-and-dtente/</w:t>
      </w:r>
    </w:p>
    <w:p w14:paraId="2E7B8920" w14:textId="77777777" w:rsidR="00367B01" w:rsidRPr="00091A9B" w:rsidRDefault="00367B01" w:rsidP="00367B01">
      <w:pPr>
        <w:rPr>
          <w:sz w:val="10"/>
        </w:rPr>
      </w:pPr>
      <w:r w:rsidRPr="00091A9B">
        <w:rPr>
          <w:sz w:val="10"/>
        </w:rPr>
        <w:t xml:space="preserve">The </w:t>
      </w:r>
      <w:r w:rsidRPr="00091A9B">
        <w:rPr>
          <w:rStyle w:val="StyleUnderline"/>
          <w:highlight w:val="cyan"/>
        </w:rPr>
        <w:t xml:space="preserve">Arctic is Norway’s </w:t>
      </w:r>
      <w:r w:rsidRPr="00091A9B">
        <w:rPr>
          <w:rStyle w:val="Emphasis"/>
          <w:highlight w:val="cyan"/>
        </w:rPr>
        <w:t>most important</w:t>
      </w:r>
      <w:r w:rsidRPr="00091A9B">
        <w:rPr>
          <w:rStyle w:val="StyleUnderline"/>
        </w:rPr>
        <w:t xml:space="preserve"> foreign policy </w:t>
      </w:r>
      <w:r w:rsidRPr="00091A9B">
        <w:rPr>
          <w:rStyle w:val="StyleUnderline"/>
          <w:highlight w:val="cyan"/>
        </w:rPr>
        <w:t>priority</w:t>
      </w:r>
      <w:r w:rsidRPr="00091A9B">
        <w:rPr>
          <w:sz w:val="10"/>
        </w:rPr>
        <w:t xml:space="preserve">. The region has strategic importance for Norway based on two main factors: economic potential and geopolitical location next to Russia.21 Norway is a global leader in Arctic petroleum production, a large exporter of oil and natural gas, and half its undiscovered hydrocarbons are estimated to be found in the Barents Sea.22 This becomes ever more valuable as Europe tries to free itself from Russian energy dependence. Norway is the second-largest fish exporter in the world, and this sector is the second-largest industry in the country after oil and natural gas.23 There is a </w:t>
      </w:r>
      <w:r w:rsidRPr="00091A9B">
        <w:rPr>
          <w:rStyle w:val="Emphasis"/>
        </w:rPr>
        <w:t>remarkable military asymmetry</w:t>
      </w:r>
      <w:r w:rsidRPr="00091A9B">
        <w:rPr>
          <w:rStyle w:val="StyleUnderline"/>
        </w:rPr>
        <w:t xml:space="preserve"> between Norway and Russia</w:t>
      </w:r>
      <w:r w:rsidRPr="00091A9B">
        <w:rPr>
          <w:sz w:val="10"/>
        </w:rPr>
        <w:t xml:space="preserve">, and defense against neighboring Russia is driving Norwegian security. </w:t>
      </w:r>
      <w:r w:rsidRPr="00091A9B">
        <w:rPr>
          <w:rStyle w:val="StyleUnderline"/>
          <w:highlight w:val="cyan"/>
        </w:rPr>
        <w:t>Norway’s militarily in</w:t>
      </w:r>
      <w:r w:rsidRPr="00091A9B">
        <w:rPr>
          <w:rStyle w:val="StyleUnderline"/>
        </w:rPr>
        <w:t xml:space="preserve">feriority to Russia </w:t>
      </w:r>
      <w:r w:rsidRPr="00091A9B">
        <w:rPr>
          <w:rStyle w:val="StyleUnderline"/>
          <w:highlight w:val="cyan"/>
        </w:rPr>
        <w:t>represents a vulnerability</w:t>
      </w:r>
      <w:r w:rsidRPr="00091A9B">
        <w:rPr>
          <w:rStyle w:val="StyleUnderline"/>
        </w:rPr>
        <w:t xml:space="preserve"> that </w:t>
      </w:r>
      <w:r w:rsidRPr="00091A9B">
        <w:rPr>
          <w:rStyle w:val="Emphasis"/>
          <w:highlight w:val="cyan"/>
        </w:rPr>
        <w:t>Russia might exploit</w:t>
      </w:r>
      <w:r w:rsidRPr="00091A9B">
        <w:rPr>
          <w:rStyle w:val="StyleUnderline"/>
        </w:rPr>
        <w:t>.</w:t>
      </w:r>
      <w:r w:rsidRPr="00091A9B">
        <w:rPr>
          <w:sz w:val="10"/>
        </w:rPr>
        <w:t xml:space="preserve"> This is the main reason </w:t>
      </w:r>
      <w:r w:rsidRPr="00091A9B">
        <w:rPr>
          <w:rStyle w:val="StyleUnderline"/>
        </w:rPr>
        <w:t xml:space="preserve">Norway has been a strong advocate for </w:t>
      </w:r>
      <w:r w:rsidRPr="00091A9B">
        <w:rPr>
          <w:rStyle w:val="Emphasis"/>
        </w:rPr>
        <w:t>revitalizing NATO’s focus</w:t>
      </w:r>
      <w:r w:rsidRPr="00091A9B">
        <w:rPr>
          <w:rStyle w:val="StyleUnderline"/>
        </w:rPr>
        <w:t xml:space="preserve"> on collective </w:t>
      </w:r>
      <w:r w:rsidRPr="00091A9B">
        <w:rPr>
          <w:rStyle w:val="StyleUnderline"/>
        </w:rPr>
        <w:lastRenderedPageBreak/>
        <w:t xml:space="preserve">defense and </w:t>
      </w:r>
      <w:r w:rsidRPr="00091A9B">
        <w:rPr>
          <w:rStyle w:val="Emphasis"/>
        </w:rPr>
        <w:t>increased vigilance</w:t>
      </w:r>
      <w:r w:rsidRPr="00091A9B">
        <w:rPr>
          <w:rStyle w:val="StyleUnderline"/>
        </w:rPr>
        <w:t xml:space="preserve"> on the Alliance’s northern flank</w:t>
      </w:r>
      <w:r w:rsidRPr="00091A9B">
        <w:rPr>
          <w:sz w:val="10"/>
        </w:rPr>
        <w:t>. According to the former Norwegian Minister of Foreign Affairs, Ine Eriksen Søreide, “</w:t>
      </w:r>
      <w:r w:rsidRPr="00091A9B">
        <w:rPr>
          <w:rStyle w:val="StyleUnderline"/>
        </w:rPr>
        <w:t xml:space="preserve">Norway constitutes NATO’s </w:t>
      </w:r>
      <w:r w:rsidRPr="00091A9B">
        <w:rPr>
          <w:rStyle w:val="Emphasis"/>
        </w:rPr>
        <w:t>northern flank</w:t>
      </w:r>
      <w:r w:rsidRPr="00091A9B">
        <w:rPr>
          <w:sz w:val="10"/>
        </w:rPr>
        <w:t xml:space="preserve">, and our </w:t>
      </w:r>
      <w:r w:rsidRPr="00091A9B">
        <w:rPr>
          <w:rStyle w:val="StyleUnderline"/>
          <w:highlight w:val="cyan"/>
        </w:rPr>
        <w:t>military presence in the north is</w:t>
      </w:r>
      <w:r w:rsidRPr="00091A9B">
        <w:rPr>
          <w:rStyle w:val="StyleUnderline"/>
        </w:rPr>
        <w:t xml:space="preserve"> </w:t>
      </w:r>
      <w:r w:rsidRPr="00091A9B">
        <w:rPr>
          <w:sz w:val="10"/>
        </w:rPr>
        <w:t>therefore</w:t>
      </w:r>
      <w:r w:rsidRPr="00091A9B">
        <w:rPr>
          <w:rStyle w:val="StyleUnderline"/>
        </w:rPr>
        <w:t xml:space="preserve"> a </w:t>
      </w:r>
      <w:r w:rsidRPr="00091A9B">
        <w:rPr>
          <w:rStyle w:val="Emphasis"/>
          <w:highlight w:val="cyan"/>
        </w:rPr>
        <w:t>significant contribution</w:t>
      </w:r>
      <w:r w:rsidRPr="00091A9B">
        <w:rPr>
          <w:rStyle w:val="StyleUnderline"/>
          <w:highlight w:val="cyan"/>
        </w:rPr>
        <w:t xml:space="preserve"> to</w:t>
      </w:r>
      <w:r w:rsidRPr="00091A9B">
        <w:rPr>
          <w:rStyle w:val="StyleUnderline"/>
        </w:rPr>
        <w:t xml:space="preserve"> the </w:t>
      </w:r>
      <w:r w:rsidRPr="00091A9B">
        <w:rPr>
          <w:rStyle w:val="StyleUnderline"/>
          <w:highlight w:val="cyan"/>
        </w:rPr>
        <w:t>security</w:t>
      </w:r>
      <w:r w:rsidRPr="00091A9B">
        <w:rPr>
          <w:rStyle w:val="StyleUnderline"/>
        </w:rPr>
        <w:t xml:space="preserve"> of the Alliance</w:t>
      </w:r>
      <w:r w:rsidRPr="00091A9B">
        <w:rPr>
          <w:sz w:val="10"/>
        </w:rPr>
        <w:t xml:space="preserve">.”24 Thus, </w:t>
      </w:r>
      <w:r w:rsidRPr="00091A9B">
        <w:rPr>
          <w:rStyle w:val="StyleUnderline"/>
          <w:highlight w:val="cyan"/>
        </w:rPr>
        <w:t>Norway</w:t>
      </w:r>
      <w:r w:rsidRPr="00091A9B">
        <w:rPr>
          <w:rStyle w:val="StyleUnderline"/>
        </w:rPr>
        <w:t xml:space="preserve"> has </w:t>
      </w:r>
      <w:r w:rsidRPr="00091A9B">
        <w:rPr>
          <w:rStyle w:val="Emphasis"/>
          <w:highlight w:val="cyan"/>
        </w:rPr>
        <w:t>emphasized military presence</w:t>
      </w:r>
      <w:r w:rsidRPr="00091A9B">
        <w:rPr>
          <w:rStyle w:val="StyleUnderline"/>
        </w:rPr>
        <w:t xml:space="preserve"> in the High North</w:t>
      </w:r>
      <w:r w:rsidRPr="00091A9B">
        <w:rPr>
          <w:sz w:val="10"/>
        </w:rPr>
        <w:t xml:space="preserve">. The number of Norwegian high-end capabilities available for credible deterrence is limited compared to Russia’s military capabilities, and the political authorities have lately allowed greater influx of allied activities on Norwegian territory. US and UK forces train and exercise more in Norway than they did just a few years ago. This has led to strong reactions from Russia, warning Norway that such actions will have negative consequences,25 and it has also sparked debate over Norwegian strategic approach among scholars and professionals in Norway. Adding to this debate, the NATO Summit in Madrid in late June 2022 was a big leap forward for Sweden and Finland in their aspirations for joining NATO. Should Sweden and Finland join NATO (which I hope and believe they will), they too will be part of NATO’s northern flank. How Nordic cooperation within the framework of NATO will influence Norwegian security and its relation to Russia and Arctic cooperation is difficult to assess. Still, despite disagreements on strategic approach in the Arctic, the legal principle that law is the basis of governance is the bedrock of Norwegian policy. As a small state neighboring a mighty military power, Norway is strongly committed to the international rule of law. This is also the case in the Arctic. Norway’s vision for the High North is “a peaceful, prosperous, and environmentally sound Arctic where international cooperation and respect for the principles of international law are the norm.”26 Russia has so far supported Arctic governance based on international law, and Norway’s strategic goal for the Arctic is to make sure this continues in the future. Norwegian and Russian overlapping interests in the Arctic are based on a shared view that the region should be governed by international law in questions of sovereign rights. Both countries seek stability to pursue their economic interests. The Ilulissat Declaration,27 signed in 2008 by the Arctic Five, including Russia, demonstrated this and signaled that the Arctic is “governed according to the principles that operate anywhere in the world.”28 In line with this declaration, after nearly four decades of negotiations, Norway and Russia bilaterally agreed on their maritime delimitation line in the Barents Sea in 2010. The rule of law is paramount for a small state, and like other Allies, Norway has suspended bilateral military cooperation with Russia since Putin’s 2014 illegal annexation of Crimea. Norway is currently an integral part of Western sanctions on Russia, following the invasion of Ukraine. However, Norway continues to search for areas to cooperate with Russia that are important for safety and predictability in the region, such as search and rescue, coast and border guard, the Incidents at Sea Agreement, and environmental protection in the north. The two neighboring Arctic nations also have a hotline between the Norwegian Joint Operational Headquarters and the Northern Fleet to avoid unnecessary escalation and misunderstandings. And, despite differences, there is enough “common interest to provide a favorable climate for extended future cooperation.”29 Nonetheless, the 2014 crises and 2022 invasion of Ukraine, plus the sanctions against Russian Arctic energy interests have complicated cooperation and increased regional tension. This article analyses two factors that can lead to an Arctic spillover: increased domestic unrest in Russia and an intensified great power rivalry in the region. Economic set back from sanctions, military setbacks, and the sense of becoming an international pariah state leading to increased isolation in the wake of a largescale pandemic can result in domestic unrest that may drive Russia toward a more confrontational track in the Arctic. Domestic and foreign policy are intertwined in Russia, and they are centered around Putin: “Putin believes that only a Russia that is strong at home can be strong abroad, and vice versa, and that the strength of the state derives in part from its stability and unity of purpose.”30 Russia’s economic growth has internally been explained as a result of Putin’s great leadership, while periods of recession have been blamed on Western malign forces.31 Criticizing the West, and especially the United States, has become a tool for stabilizing domestic politics in difficult times. As a result of sanctions, the public dissatisfaction over economic stagnation has grown in Russia.32 In line with Putin’s political philosophy, this can cause an assertive Russia to take more confrontational steps in the Arctic to secure its energy interests and indicate strength to internal audiences. In addition, Russia’s economic fragility and dependency on European markets have given substance to a growing Sino-Russian cooperation in the Arctic. Globally, there is an escalating great-power rivalry between the United States and China that seems to have hardened the Arctic strategies and increased the risk for Arctic spillover. Russia is traditionally reluctant to any non-Arctic nation’s involvement in the region, but sanctions have made Moscow look to the East for Arctic investments, technology, and cooperation. As a self-proclaimed “near Arctic state,” China has a growing interest in the region based on science, energy, and Arctic sea routes as part of its Belt and Road Initiative.33 This cooperation seems to have strengthened after Russia’s 2022 invasion of Ukraine. The rising presence of China and the strengthened Sino-Russian cooperation in the Arctic have sparked serious concerns in Washington, and the United States has criticized both Russian and Chinese Arctic motives. Washington has disputed Moscow’s claims to sovereignty over the NSR because it endangers US and Allied military maneuverability, and the growing great-power rivalry seems to have revitalized American political interest in the region.34 In a speech given before the Arctic Council’s 2019 ministerial meeting in Finland, then-US Secretary of State Mike Pompeo revealed an American militarized threat assessment of the region and pointed at Russian and Chinese behaviors as illegitimate, aggressive, and destabilizing.35 The United States, Russia, and China seem to be hardening their Arctic strategies, and spillover from great-power rivalry is an emerging risk for the region. This creates dilemmas for European NATO-members as they find themselves in a balancing act between security and prosperity. </w:t>
      </w:r>
      <w:r w:rsidRPr="00091A9B">
        <w:rPr>
          <w:rStyle w:val="StyleUnderline"/>
        </w:rPr>
        <w:t xml:space="preserve">European security is still </w:t>
      </w:r>
      <w:r w:rsidRPr="00091A9B">
        <w:rPr>
          <w:rStyle w:val="Emphasis"/>
        </w:rPr>
        <w:t>dependent on US military protection</w:t>
      </w:r>
      <w:r w:rsidRPr="00091A9B">
        <w:rPr>
          <w:sz w:val="10"/>
        </w:rPr>
        <w:t xml:space="preserve">, either bilaterally or through NATO, but most European nations also want to trade as much as possible with China. A strengthening Sino-Russian alliance, together with fear of former President Donald Trump’s and the US Republican Party’s unilateralism, protectionism, and focus on China represents a long-term danger for Europe and the liberal order since it will create opportunities for an assertive Russia that has shown its willingness to take more aggressive steps. Against this strategic reality </w:t>
      </w:r>
      <w:r w:rsidRPr="00091A9B">
        <w:rPr>
          <w:rStyle w:val="StyleUnderline"/>
        </w:rPr>
        <w:t xml:space="preserve">Oslo </w:t>
      </w:r>
      <w:r w:rsidRPr="00091A9B">
        <w:rPr>
          <w:rStyle w:val="Emphasis"/>
        </w:rPr>
        <w:t>must balance</w:t>
      </w:r>
      <w:r w:rsidRPr="00091A9B">
        <w:rPr>
          <w:rStyle w:val="StyleUnderline"/>
        </w:rPr>
        <w:t xml:space="preserve"> Norway’s security policy against Russia</w:t>
      </w:r>
      <w:r w:rsidRPr="00091A9B">
        <w:rPr>
          <w:sz w:val="10"/>
        </w:rPr>
        <w:t xml:space="preserve">. On one hand, </w:t>
      </w:r>
      <w:r w:rsidRPr="00091A9B">
        <w:rPr>
          <w:rStyle w:val="StyleUnderline"/>
          <w:highlight w:val="cyan"/>
        </w:rPr>
        <w:t xml:space="preserve">Norway has a </w:t>
      </w:r>
      <w:r w:rsidRPr="00091A9B">
        <w:rPr>
          <w:rStyle w:val="Emphasis"/>
          <w:highlight w:val="cyan"/>
        </w:rPr>
        <w:t>unique position</w:t>
      </w:r>
      <w:r w:rsidRPr="00091A9B">
        <w:rPr>
          <w:rStyle w:val="StyleUnderline"/>
          <w:highlight w:val="cyan"/>
        </w:rPr>
        <w:t xml:space="preserve"> for </w:t>
      </w:r>
      <w:r w:rsidRPr="00091A9B">
        <w:rPr>
          <w:rStyle w:val="Emphasis"/>
          <w:highlight w:val="cyan"/>
        </w:rPr>
        <w:t>mitigating</w:t>
      </w:r>
      <w:r w:rsidRPr="00091A9B">
        <w:rPr>
          <w:rStyle w:val="StyleUnderline"/>
        </w:rPr>
        <w:t xml:space="preserve"> unintended </w:t>
      </w:r>
      <w:r w:rsidRPr="00091A9B">
        <w:rPr>
          <w:rStyle w:val="StyleUnderline"/>
          <w:highlight w:val="cyan"/>
        </w:rPr>
        <w:t>escalation</w:t>
      </w:r>
      <w:r w:rsidRPr="00091A9B">
        <w:rPr>
          <w:rStyle w:val="StyleUnderline"/>
        </w:rPr>
        <w:t xml:space="preserve"> through established </w:t>
      </w:r>
      <w:r w:rsidRPr="00091A9B">
        <w:rPr>
          <w:rStyle w:val="Emphasis"/>
        </w:rPr>
        <w:t>bilateral dialogue</w:t>
      </w:r>
      <w:r w:rsidRPr="00091A9B">
        <w:rPr>
          <w:rStyle w:val="StyleUnderline"/>
        </w:rPr>
        <w:t xml:space="preserve"> on Arctic matters with Russia</w:t>
      </w:r>
      <w:r w:rsidRPr="00091A9B">
        <w:rPr>
          <w:sz w:val="10"/>
        </w:rPr>
        <w:t xml:space="preserve">. On the other hand, </w:t>
      </w:r>
      <w:r w:rsidRPr="00091A9B">
        <w:rPr>
          <w:rStyle w:val="StyleUnderline"/>
          <w:highlight w:val="cyan"/>
        </w:rPr>
        <w:t>Norway</w:t>
      </w:r>
      <w:r w:rsidRPr="00091A9B">
        <w:rPr>
          <w:rStyle w:val="StyleUnderline"/>
        </w:rPr>
        <w:t xml:space="preserve"> is </w:t>
      </w:r>
      <w:r w:rsidRPr="00091A9B">
        <w:rPr>
          <w:rStyle w:val="Emphasis"/>
          <w:highlight w:val="cyan"/>
        </w:rPr>
        <w:t>dependent on Allied</w:t>
      </w:r>
      <w:r w:rsidRPr="00091A9B">
        <w:rPr>
          <w:rStyle w:val="Emphasis"/>
        </w:rPr>
        <w:t xml:space="preserve"> </w:t>
      </w:r>
      <w:r w:rsidRPr="00091A9B">
        <w:rPr>
          <w:rStyle w:val="Emphasis"/>
          <w:highlight w:val="cyan"/>
        </w:rPr>
        <w:t>support</w:t>
      </w:r>
      <w:r w:rsidRPr="00091A9B">
        <w:rPr>
          <w:rStyle w:val="StyleUnderline"/>
          <w:highlight w:val="cyan"/>
        </w:rPr>
        <w:t xml:space="preserve"> for </w:t>
      </w:r>
      <w:r w:rsidRPr="00091A9B">
        <w:rPr>
          <w:rStyle w:val="Emphasis"/>
          <w:highlight w:val="cyan"/>
        </w:rPr>
        <w:t>credible</w:t>
      </w:r>
      <w:r w:rsidRPr="00091A9B">
        <w:rPr>
          <w:rStyle w:val="Emphasis"/>
        </w:rPr>
        <w:t xml:space="preserve"> and capable </w:t>
      </w:r>
      <w:r w:rsidRPr="00091A9B">
        <w:rPr>
          <w:rStyle w:val="Emphasis"/>
          <w:highlight w:val="cyan"/>
        </w:rPr>
        <w:t>deterrence</w:t>
      </w:r>
      <w:r w:rsidRPr="00091A9B">
        <w:rPr>
          <w:rStyle w:val="Emphasis"/>
        </w:rPr>
        <w:t xml:space="preserve"> </w:t>
      </w:r>
      <w:r w:rsidRPr="00091A9B">
        <w:rPr>
          <w:rStyle w:val="StyleUnderline"/>
        </w:rPr>
        <w:t>against Russian aggressive behavior</w:t>
      </w:r>
      <w:r w:rsidRPr="00091A9B">
        <w:rPr>
          <w:sz w:val="10"/>
        </w:rPr>
        <w:t xml:space="preserve">. The key question is how Oslo should tailor Norway’s Arctic policy to the current security situation. This article recommends that Oslo lean Norway’s Arctic strategy more toward deterrence to avoid exploitation by a revisionist Russia, while continuing to mitigate any potential security dilemma through active dialogue and cooperation on regional matters. These recommendations are derived from three main arguments. First, the Arctic is existential for Russia’s great-power ambitions. Moscow’s intentions in the melting Arctic indicate Russia pursues economic development and military build-up to restore its great-power position. There is a growing instability in the international system with great-power rivalry and less confidence in the international rules-based order. Big shifts in the balance of power create opportunities for an assertive Russia that Moscow will exploit. Thus, a Russian behavioral mix of belligerence and cooperation will most likely continue in the Arctic. Therefore, </w:t>
      </w:r>
      <w:r w:rsidRPr="00091A9B">
        <w:rPr>
          <w:rStyle w:val="StyleUnderline"/>
        </w:rPr>
        <w:t xml:space="preserve">Norway’s choice of strategy boils down to risk management and a </w:t>
      </w:r>
      <w:r w:rsidRPr="00091A9B">
        <w:rPr>
          <w:rStyle w:val="Emphasis"/>
        </w:rPr>
        <w:t>flexible balance</w:t>
      </w:r>
      <w:r w:rsidRPr="00091A9B">
        <w:rPr>
          <w:rStyle w:val="StyleUnderline"/>
        </w:rPr>
        <w:t xml:space="preserve"> between deterrence and reassurance measures in the face of Russia’s behavior. </w:t>
      </w:r>
      <w:r w:rsidRPr="00091A9B">
        <w:rPr>
          <w:sz w:val="10"/>
        </w:rPr>
        <w:t xml:space="preserve">Second, Norwegian policy on the Arctic must be realistic, pragmatic, and aimed at ensuring hard security before softer issues to protect against Russian exploitation. The language that best restrains an assertive and revisionist Russia from coercive strategies is the language of power, and Norwegian posture and capability in the Arctic must therefore signal strength. Hence, </w:t>
      </w:r>
      <w:r w:rsidRPr="00091A9B">
        <w:rPr>
          <w:rStyle w:val="StyleUnderline"/>
          <w:highlight w:val="cyan"/>
        </w:rPr>
        <w:t xml:space="preserve">Oslo </w:t>
      </w:r>
      <w:r w:rsidRPr="00091A9B">
        <w:rPr>
          <w:rStyle w:val="Emphasis"/>
          <w:highlight w:val="cyan"/>
        </w:rPr>
        <w:t>must pursue</w:t>
      </w:r>
      <w:r w:rsidRPr="00091A9B">
        <w:rPr>
          <w:rStyle w:val="StyleUnderline"/>
          <w:highlight w:val="cyan"/>
        </w:rPr>
        <w:t xml:space="preserve"> continuous</w:t>
      </w:r>
      <w:r w:rsidRPr="00091A9B">
        <w:rPr>
          <w:rStyle w:val="StyleUnderline"/>
        </w:rPr>
        <w:t xml:space="preserve"> territorial </w:t>
      </w:r>
      <w:r w:rsidRPr="00091A9B">
        <w:rPr>
          <w:rStyle w:val="StyleUnderline"/>
          <w:highlight w:val="cyan"/>
        </w:rPr>
        <w:t>presence</w:t>
      </w:r>
      <w:r w:rsidRPr="00091A9B">
        <w:rPr>
          <w:rStyle w:val="StyleUnderline"/>
        </w:rPr>
        <w:t xml:space="preserve"> with </w:t>
      </w:r>
      <w:r w:rsidRPr="00091A9B">
        <w:rPr>
          <w:rStyle w:val="Emphasis"/>
        </w:rPr>
        <w:t>high-end capabilities</w:t>
      </w:r>
      <w:r w:rsidRPr="00091A9B">
        <w:rPr>
          <w:rStyle w:val="StyleUnderline"/>
        </w:rPr>
        <w:t xml:space="preserve"> in the High North</w:t>
      </w:r>
      <w:r w:rsidRPr="00091A9B">
        <w:rPr>
          <w:sz w:val="10"/>
        </w:rPr>
        <w:t xml:space="preserve"> to ensure Norway’s sovereignty and freedom </w:t>
      </w:r>
      <w:r w:rsidRPr="00091A9B">
        <w:rPr>
          <w:rStyle w:val="Emphasis"/>
          <w:highlight w:val="cyan"/>
        </w:rPr>
        <w:t>to</w:t>
      </w:r>
      <w:r w:rsidRPr="00091A9B">
        <w:rPr>
          <w:sz w:val="10"/>
        </w:rPr>
        <w:t xml:space="preserve"> pursue national interests and </w:t>
      </w:r>
      <w:r w:rsidRPr="00091A9B">
        <w:rPr>
          <w:rStyle w:val="Emphasis"/>
          <w:highlight w:val="cyan"/>
        </w:rPr>
        <w:t>enhance</w:t>
      </w:r>
      <w:r w:rsidRPr="00091A9B">
        <w:rPr>
          <w:rStyle w:val="Emphasis"/>
        </w:rPr>
        <w:t xml:space="preserve"> </w:t>
      </w:r>
      <w:r w:rsidRPr="00091A9B">
        <w:rPr>
          <w:rStyle w:val="Emphasis"/>
          <w:highlight w:val="cyan"/>
        </w:rPr>
        <w:t>deterrence</w:t>
      </w:r>
      <w:r w:rsidRPr="00091A9B">
        <w:rPr>
          <w:rStyle w:val="StyleUnderline"/>
        </w:rPr>
        <w:t xml:space="preserve"> on the Alliance’s northern flank.</w:t>
      </w:r>
      <w:r w:rsidRPr="00091A9B">
        <w:rPr>
          <w:sz w:val="10"/>
        </w:rPr>
        <w:t xml:space="preserve"> NATO is the cornerstone of Norwegian deterrence, and </w:t>
      </w:r>
      <w:r w:rsidRPr="00091A9B">
        <w:rPr>
          <w:rStyle w:val="StyleUnderline"/>
        </w:rPr>
        <w:t xml:space="preserve">Norway has been the </w:t>
      </w:r>
      <w:r w:rsidRPr="00091A9B">
        <w:rPr>
          <w:rStyle w:val="Emphasis"/>
        </w:rPr>
        <w:t>most eager</w:t>
      </w:r>
      <w:r w:rsidRPr="00091A9B">
        <w:rPr>
          <w:rStyle w:val="StyleUnderline"/>
        </w:rPr>
        <w:t xml:space="preserve"> member in NATO for </w:t>
      </w:r>
      <w:r w:rsidRPr="00091A9B">
        <w:rPr>
          <w:rStyle w:val="Emphasis"/>
        </w:rPr>
        <w:t>proactive Arctic defense.</w:t>
      </w:r>
      <w:r w:rsidRPr="00091A9B">
        <w:rPr>
          <w:sz w:val="10"/>
        </w:rPr>
        <w:t xml:space="preserve">36 This </w:t>
      </w:r>
      <w:r w:rsidRPr="00091A9B">
        <w:rPr>
          <w:rStyle w:val="StyleUnderline"/>
        </w:rPr>
        <w:t xml:space="preserve">strategic </w:t>
      </w:r>
      <w:r w:rsidRPr="00091A9B">
        <w:rPr>
          <w:rStyle w:val="StyleUnderline"/>
          <w:highlight w:val="cyan"/>
        </w:rPr>
        <w:t>approach should be</w:t>
      </w:r>
      <w:r w:rsidRPr="00091A9B">
        <w:rPr>
          <w:rStyle w:val="StyleUnderline"/>
        </w:rPr>
        <w:t xml:space="preserve"> </w:t>
      </w:r>
      <w:r w:rsidRPr="00091A9B">
        <w:rPr>
          <w:rStyle w:val="StyleUnderline"/>
          <w:highlight w:val="cyan"/>
        </w:rPr>
        <w:t xml:space="preserve">strengthened </w:t>
      </w:r>
      <w:r w:rsidRPr="00091A9B">
        <w:rPr>
          <w:rStyle w:val="Emphasis"/>
          <w:highlight w:val="cyan"/>
        </w:rPr>
        <w:t>despite Russian complaints</w:t>
      </w:r>
      <w:r w:rsidRPr="00091A9B">
        <w:rPr>
          <w:sz w:val="10"/>
        </w:rPr>
        <w:t xml:space="preserve"> of encirclement. </w:t>
      </w:r>
      <w:r w:rsidRPr="00091A9B">
        <w:rPr>
          <w:rStyle w:val="StyleUnderline"/>
          <w:highlight w:val="cyan"/>
        </w:rPr>
        <w:t>Credible deterrence</w:t>
      </w:r>
      <w:r w:rsidRPr="00091A9B">
        <w:rPr>
          <w:rStyle w:val="StyleUnderline"/>
        </w:rPr>
        <w:t xml:space="preserve"> can </w:t>
      </w:r>
      <w:r w:rsidRPr="00091A9B">
        <w:rPr>
          <w:rStyle w:val="Emphasis"/>
          <w:highlight w:val="cyan"/>
        </w:rPr>
        <w:t>only</w:t>
      </w:r>
      <w:r w:rsidRPr="00091A9B">
        <w:rPr>
          <w:rStyle w:val="Emphasis"/>
        </w:rPr>
        <w:t xml:space="preserve"> be </w:t>
      </w:r>
      <w:r w:rsidRPr="00091A9B">
        <w:rPr>
          <w:rStyle w:val="Emphasis"/>
          <w:highlight w:val="cyan"/>
        </w:rPr>
        <w:t>attained</w:t>
      </w:r>
      <w:r w:rsidRPr="00091A9B">
        <w:rPr>
          <w:rStyle w:val="StyleUnderline"/>
          <w:highlight w:val="cyan"/>
        </w:rPr>
        <w:t xml:space="preserve"> if</w:t>
      </w:r>
      <w:r w:rsidRPr="00091A9B">
        <w:rPr>
          <w:rStyle w:val="StyleUnderline"/>
        </w:rPr>
        <w:t xml:space="preserve"> </w:t>
      </w:r>
      <w:r w:rsidRPr="00091A9B">
        <w:rPr>
          <w:rStyle w:val="StyleUnderline"/>
          <w:highlight w:val="cyan"/>
        </w:rPr>
        <w:t>Moscow believes that</w:t>
      </w:r>
      <w:r w:rsidRPr="00091A9B">
        <w:rPr>
          <w:rStyle w:val="StyleUnderline"/>
        </w:rPr>
        <w:t xml:space="preserve"> the </w:t>
      </w:r>
      <w:r w:rsidRPr="00091A9B">
        <w:rPr>
          <w:rStyle w:val="StyleUnderline"/>
          <w:highlight w:val="cyan"/>
        </w:rPr>
        <w:t xml:space="preserve">Allies will come to </w:t>
      </w:r>
      <w:r w:rsidRPr="00091A9B">
        <w:rPr>
          <w:rStyle w:val="Emphasis"/>
          <w:highlight w:val="cyan"/>
        </w:rPr>
        <w:t>Norway’s aid</w:t>
      </w:r>
      <w:r w:rsidRPr="00091A9B">
        <w:rPr>
          <w:sz w:val="10"/>
        </w:rPr>
        <w:t>, and Norway must therefore ensure solid NATO coherence and cohesion on Arctic matters. A significant factor in this equation is the future level of cooperation between the Nordic nations should Sweden and Finland join NATO. With their geopolitical similarities, shared values as small liberal democracies, strong institutions, strong economies, and populations inclined to support increased Nordic cooperation, a more collective Nordic defense approach, within the framework of NATO and bilateral partners, should entail a stronger deterrent posture toward a more aggressive Russia. However, a broader and deeper NATO involvement in the region could also contribute to unintended escalation and endanger the stability that currently exists in the region. Moscow tends to respond aggressively to any NATO encirclement, and the strategic importance of the Kola Peninsula calls for caution. Thus, a stronger and enhanced regional engagement will establish a more balanced deterrence that creates space for détente. Third, being</w:t>
      </w:r>
      <w:r w:rsidRPr="00091A9B">
        <w:rPr>
          <w:rStyle w:val="StyleUnderline"/>
        </w:rPr>
        <w:t xml:space="preserve"> both a NATO member and an Arctic partner with Russia, </w:t>
      </w:r>
      <w:r w:rsidRPr="00091A9B">
        <w:rPr>
          <w:rStyle w:val="StyleUnderline"/>
          <w:highlight w:val="cyan"/>
        </w:rPr>
        <w:t xml:space="preserve">Norway has a </w:t>
      </w:r>
      <w:r w:rsidRPr="00091A9B">
        <w:rPr>
          <w:rStyle w:val="Emphasis"/>
          <w:highlight w:val="cyan"/>
        </w:rPr>
        <w:t>unique position</w:t>
      </w:r>
      <w:r w:rsidRPr="00091A9B">
        <w:rPr>
          <w:rStyle w:val="StyleUnderline"/>
        </w:rPr>
        <w:t xml:space="preserve"> that Oslo must use </w:t>
      </w:r>
      <w:r w:rsidRPr="00091A9B">
        <w:rPr>
          <w:rStyle w:val="Emphasis"/>
          <w:highlight w:val="cyan"/>
        </w:rPr>
        <w:t>for establishing tailored reassurance</w:t>
      </w:r>
      <w:r w:rsidRPr="00091A9B">
        <w:rPr>
          <w:rStyle w:val="StyleUnderline"/>
        </w:rPr>
        <w:t xml:space="preserve"> measures </w:t>
      </w:r>
      <w:r w:rsidRPr="00091A9B">
        <w:rPr>
          <w:rStyle w:val="StyleUnderline"/>
          <w:highlight w:val="cyan"/>
        </w:rPr>
        <w:t>to reduce the security dilemma</w:t>
      </w:r>
      <w:r w:rsidRPr="00091A9B">
        <w:rPr>
          <w:rStyle w:val="StyleUnderline"/>
        </w:rPr>
        <w:t xml:space="preserve"> without </w:t>
      </w:r>
      <w:r w:rsidRPr="00091A9B">
        <w:rPr>
          <w:rStyle w:val="Emphasis"/>
        </w:rPr>
        <w:t>sacrificing NATO cohesion</w:t>
      </w:r>
      <w:r w:rsidRPr="00091A9B">
        <w:rPr>
          <w:sz w:val="10"/>
        </w:rPr>
        <w:t xml:space="preserve">. As the Alliance increases its Arctic capability and activity, </w:t>
      </w:r>
      <w:r w:rsidRPr="00091A9B">
        <w:rPr>
          <w:rStyle w:val="StyleUnderline"/>
        </w:rPr>
        <w:t xml:space="preserve">Moscow will </w:t>
      </w:r>
      <w:r w:rsidRPr="00091A9B">
        <w:rPr>
          <w:rStyle w:val="Emphasis"/>
        </w:rPr>
        <w:t>likely perceive</w:t>
      </w:r>
      <w:r w:rsidRPr="00091A9B">
        <w:rPr>
          <w:rStyle w:val="StyleUnderline"/>
        </w:rPr>
        <w:t xml:space="preserve"> it as a danger, and </w:t>
      </w:r>
      <w:r w:rsidRPr="00091A9B">
        <w:rPr>
          <w:rStyle w:val="Emphasis"/>
        </w:rPr>
        <w:lastRenderedPageBreak/>
        <w:t>Russia will respond</w:t>
      </w:r>
      <w:r w:rsidRPr="00091A9B">
        <w:rPr>
          <w:rStyle w:val="StyleUnderline"/>
        </w:rPr>
        <w:t xml:space="preserve"> by increasing its own military posture. </w:t>
      </w:r>
      <w:r w:rsidRPr="00091A9B">
        <w:rPr>
          <w:sz w:val="10"/>
        </w:rPr>
        <w:t xml:space="preserve">Hence, the potential for a security dilemma between NATO and Russia in the region is present. </w:t>
      </w:r>
      <w:r w:rsidRPr="00091A9B">
        <w:rPr>
          <w:rStyle w:val="StyleUnderline"/>
        </w:rPr>
        <w:t xml:space="preserve">Thus, Norway’s strategic initiative for increased NATO presence in the High North </w:t>
      </w:r>
      <w:r w:rsidRPr="00091A9B">
        <w:rPr>
          <w:rStyle w:val="Emphasis"/>
        </w:rPr>
        <w:t>must be balanced</w:t>
      </w:r>
      <w:r w:rsidRPr="00091A9B">
        <w:rPr>
          <w:rStyle w:val="StyleUnderline"/>
        </w:rPr>
        <w:t xml:space="preserve"> with </w:t>
      </w:r>
      <w:r w:rsidRPr="00091A9B">
        <w:rPr>
          <w:rStyle w:val="Emphasis"/>
        </w:rPr>
        <w:t>strengthened reassurance</w:t>
      </w:r>
      <w:r w:rsidRPr="00091A9B">
        <w:rPr>
          <w:rStyle w:val="StyleUnderline"/>
        </w:rPr>
        <w:t xml:space="preserve"> measures to </w:t>
      </w:r>
      <w:r w:rsidRPr="00091A9B">
        <w:rPr>
          <w:rStyle w:val="Emphasis"/>
        </w:rPr>
        <w:t>avoid escalation</w:t>
      </w:r>
      <w:r w:rsidRPr="00091A9B">
        <w:rPr>
          <w:rStyle w:val="StyleUnderline"/>
        </w:rPr>
        <w:t>.</w:t>
      </w:r>
      <w:r w:rsidRPr="00091A9B">
        <w:rPr>
          <w:sz w:val="10"/>
        </w:rPr>
        <w:t xml:space="preserve"> Keywords for reassurance are transparency, predictability, stability, and accountability, alongside pragmatic cooperation on Arctic governance where common interests already exist. Thus, </w:t>
      </w:r>
      <w:r w:rsidRPr="00091A9B">
        <w:rPr>
          <w:rStyle w:val="StyleUnderline"/>
        </w:rPr>
        <w:t>Norway should combine its military deterrence with strengthened political dialogue and cooperation on military safeguarding the economic opportunities and environmental challenges in the region</w:t>
      </w:r>
      <w:r w:rsidRPr="00091A9B">
        <w:rPr>
          <w:sz w:val="10"/>
        </w:rPr>
        <w:t>. The Arctic Council has effectively been bridging Arctic gaps but does not address security matters, and since 2015 Russia has been excluded from the Arctic Security Forces Roundtable. Even with the current international climate toward Russia after its invasion of Ukraine in mind, the long-term absence of an arena to discuss security matters for the Arctic is a vulnerability that over time should be reduced. Because defense against neighboring Russia is driving Norwegian security, it is highly recommended that Norway welcomes an Arctic security dialogue with Russia either through existing formats or new ones.</w:t>
      </w:r>
    </w:p>
    <w:p w14:paraId="544855DC" w14:textId="77777777" w:rsidR="00367B01" w:rsidRPr="00091A9B" w:rsidRDefault="00367B01" w:rsidP="00367B01">
      <w:pPr>
        <w:pStyle w:val="Heading3"/>
        <w:rPr>
          <w:rFonts w:cs="Arial"/>
        </w:rPr>
      </w:pPr>
      <w:r w:rsidRPr="00091A9B">
        <w:rPr>
          <w:rFonts w:cs="Arial"/>
        </w:rPr>
        <w:t>Impact---Deterrence---2NC</w:t>
      </w:r>
    </w:p>
    <w:p w14:paraId="7612AC77" w14:textId="77777777" w:rsidR="00367B01" w:rsidRPr="00091A9B" w:rsidRDefault="00367B01" w:rsidP="00367B01">
      <w:pPr>
        <w:pStyle w:val="Heading4"/>
        <w:rPr>
          <w:rFonts w:cs="Arial"/>
        </w:rPr>
      </w:pPr>
      <w:r w:rsidRPr="00091A9B">
        <w:rPr>
          <w:rFonts w:cs="Arial"/>
        </w:rPr>
        <w:t xml:space="preserve">Fissures in the </w:t>
      </w:r>
      <w:r w:rsidRPr="00091A9B">
        <w:rPr>
          <w:rFonts w:cs="Arial"/>
          <w:u w:val="single"/>
        </w:rPr>
        <w:t>world order</w:t>
      </w:r>
      <w:r w:rsidRPr="00091A9B">
        <w:rPr>
          <w:rFonts w:cs="Arial"/>
        </w:rPr>
        <w:t xml:space="preserve"> are </w:t>
      </w:r>
      <w:r w:rsidRPr="00091A9B">
        <w:rPr>
          <w:rFonts w:cs="Arial"/>
          <w:u w:val="single"/>
        </w:rPr>
        <w:t>existential</w:t>
      </w:r>
      <w:r w:rsidRPr="00091A9B">
        <w:rPr>
          <w:rFonts w:cs="Arial"/>
        </w:rPr>
        <w:t>---</w:t>
      </w:r>
      <w:r w:rsidRPr="00091A9B">
        <w:rPr>
          <w:rFonts w:cs="Arial"/>
          <w:u w:val="single"/>
        </w:rPr>
        <w:t>robust</w:t>
      </w:r>
      <w:r w:rsidRPr="00091A9B">
        <w:rPr>
          <w:rFonts w:cs="Arial"/>
        </w:rPr>
        <w:t xml:space="preserve"> deterrence is </w:t>
      </w:r>
      <w:r w:rsidRPr="00091A9B">
        <w:rPr>
          <w:rFonts w:cs="Arial"/>
          <w:u w:val="single"/>
        </w:rPr>
        <w:t>vital</w:t>
      </w:r>
      <w:r w:rsidRPr="00091A9B">
        <w:rPr>
          <w:rFonts w:cs="Arial"/>
        </w:rPr>
        <w:t xml:space="preserve">. </w:t>
      </w:r>
    </w:p>
    <w:p w14:paraId="456F3F60" w14:textId="77777777" w:rsidR="00367B01" w:rsidRPr="00091A9B" w:rsidRDefault="00367B01" w:rsidP="00367B01">
      <w:r w:rsidRPr="00091A9B">
        <w:t>Hakuro</w:t>
      </w:r>
      <w:r w:rsidRPr="00091A9B">
        <w:rPr>
          <w:rStyle w:val="Style13ptBold"/>
        </w:rPr>
        <w:t xml:space="preserve"> Satoh ’21</w:t>
      </w:r>
      <w:r w:rsidRPr="00091A9B">
        <w:t>. Professor, International Public Policy, IAFOR Research Centre, Osaka School of International Public Policy Osaka University. “Great power relations and threats to the liberal international order”. Hiroshima Peace Research Journal. March 2021. vol. 8</w:t>
      </w:r>
    </w:p>
    <w:p w14:paraId="57DF202A" w14:textId="77777777" w:rsidR="00367B01" w:rsidRPr="00091A9B" w:rsidRDefault="00367B01" w:rsidP="00367B01">
      <w:pPr>
        <w:rPr>
          <w:sz w:val="16"/>
        </w:rPr>
      </w:pPr>
      <w:r w:rsidRPr="00091A9B">
        <w:rPr>
          <w:sz w:val="16"/>
        </w:rPr>
        <w:t>However, what happened to the WHO or the UN was neither new nor unforeseen. Great power competition, particularly among the permanent five members of the UN Security Council who have the veto power, has always been and still is a major factor in how the UN functions. The UN as an organisation of inter-governmental dialogue and consensus-building has evolved and maintained its relevance in part because of the veto which, as Stoessinger observed during the Cold War when the veto gained its noteriety in the context of US-So</w:t>
      </w:r>
      <w:r w:rsidRPr="00091A9B">
        <w:rPr>
          <w:sz w:val="16"/>
          <w:szCs w:val="16"/>
        </w:rPr>
        <w:t>viet rivalry, “has been not an insurmountable obstacle, but a constant incentive toward greater inventiveness and improvisation in international problem-solving” (Stoessinger 1973). Rather, the current crisis of the UN system induced by the specter of US-China rivalry speaks of a more complex and comprehensive challenge to the international system itself, wh</w:t>
      </w:r>
      <w:r w:rsidRPr="00091A9B">
        <w:rPr>
          <w:sz w:val="16"/>
        </w:rPr>
        <w:t xml:space="preserve">ich is the increasingly complex nature of security threats traditional and non-traditional inn a globalised world, and the </w:t>
      </w:r>
      <w:r w:rsidRPr="00091A9B">
        <w:rPr>
          <w:rStyle w:val="StyleUnderline"/>
          <w:highlight w:val="cyan"/>
        </w:rPr>
        <w:t>pressing need for</w:t>
      </w:r>
      <w:r w:rsidRPr="00091A9B">
        <w:rPr>
          <w:rStyle w:val="StyleUnderline"/>
        </w:rPr>
        <w:t xml:space="preserve"> great </w:t>
      </w:r>
      <w:r w:rsidRPr="00091A9B">
        <w:rPr>
          <w:rStyle w:val="StyleUnderline"/>
          <w:highlight w:val="cyan"/>
        </w:rPr>
        <w:t xml:space="preserve">power </w:t>
      </w:r>
      <w:r w:rsidRPr="00091A9B">
        <w:rPr>
          <w:rStyle w:val="Emphasis"/>
          <w:highlight w:val="cyan"/>
        </w:rPr>
        <w:t>relations</w:t>
      </w:r>
      <w:r w:rsidRPr="00091A9B">
        <w:rPr>
          <w:rStyle w:val="StyleUnderline"/>
          <w:highlight w:val="cyan"/>
        </w:rPr>
        <w:t xml:space="preserve"> that facilitate</w:t>
      </w:r>
      <w:r w:rsidRPr="00091A9B">
        <w:rPr>
          <w:rStyle w:val="StyleUnderline"/>
        </w:rPr>
        <w:t xml:space="preserve"> rather than obstruct international </w:t>
      </w:r>
      <w:r w:rsidRPr="00091A9B">
        <w:rPr>
          <w:rStyle w:val="Emphasis"/>
          <w:highlight w:val="cyan"/>
        </w:rPr>
        <w:t>cooperation</w:t>
      </w:r>
      <w:r w:rsidRPr="00091A9B">
        <w:rPr>
          <w:sz w:val="16"/>
        </w:rPr>
        <w:t xml:space="preserve">. As Richard Haass summarised the situation: “What makes this a crisis is that the need for international cooperation is great. </w:t>
      </w:r>
      <w:r w:rsidRPr="00091A9B">
        <w:rPr>
          <w:rStyle w:val="StyleUnderline"/>
          <w:highlight w:val="cyan"/>
        </w:rPr>
        <w:t>We face</w:t>
      </w:r>
      <w:r w:rsidRPr="00091A9B">
        <w:rPr>
          <w:rStyle w:val="StyleUnderline"/>
        </w:rPr>
        <w:t xml:space="preserve"> not only the </w:t>
      </w:r>
      <w:r w:rsidRPr="00091A9B">
        <w:rPr>
          <w:rStyle w:val="Emphasis"/>
        </w:rPr>
        <w:t>revival</w:t>
      </w:r>
      <w:r w:rsidRPr="00091A9B">
        <w:rPr>
          <w:rStyle w:val="StyleUnderline"/>
        </w:rPr>
        <w:t xml:space="preserve"> of great power rivalry but also multiple global challenges, from </w:t>
      </w:r>
      <w:r w:rsidRPr="00091A9B">
        <w:rPr>
          <w:rStyle w:val="Emphasis"/>
          <w:highlight w:val="cyan"/>
        </w:rPr>
        <w:t>pandemics</w:t>
      </w:r>
      <w:r w:rsidRPr="00091A9B">
        <w:rPr>
          <w:rStyle w:val="StyleUnderline"/>
        </w:rPr>
        <w:t xml:space="preserve"> and </w:t>
      </w:r>
      <w:r w:rsidRPr="00091A9B">
        <w:rPr>
          <w:rStyle w:val="Emphasis"/>
          <w:highlight w:val="cyan"/>
        </w:rPr>
        <w:t>climate</w:t>
      </w:r>
      <w:r w:rsidRPr="00091A9B">
        <w:rPr>
          <w:rStyle w:val="Emphasis"/>
        </w:rPr>
        <w:t xml:space="preserve"> change</w:t>
      </w:r>
      <w:r w:rsidRPr="00091A9B">
        <w:rPr>
          <w:rStyle w:val="StyleUnderline"/>
        </w:rPr>
        <w:t xml:space="preserve"> to nuclear </w:t>
      </w:r>
      <w:r w:rsidRPr="00091A9B">
        <w:rPr>
          <w:rStyle w:val="Emphasis"/>
          <w:highlight w:val="cyan"/>
        </w:rPr>
        <w:t>prolif</w:t>
      </w:r>
      <w:r w:rsidRPr="00091A9B">
        <w:rPr>
          <w:sz w:val="16"/>
          <w:szCs w:val="16"/>
        </w:rPr>
        <w:t xml:space="preserve">eration </w:t>
      </w:r>
      <w:r w:rsidRPr="00091A9B">
        <w:rPr>
          <w:rStyle w:val="StyleUnderline"/>
        </w:rPr>
        <w:t xml:space="preserve">and </w:t>
      </w:r>
      <w:r w:rsidRPr="00091A9B">
        <w:rPr>
          <w:rStyle w:val="Emphasis"/>
          <w:highlight w:val="cyan"/>
        </w:rPr>
        <w:t>terrorism</w:t>
      </w:r>
      <w:r w:rsidRPr="00091A9B">
        <w:rPr>
          <w:rStyle w:val="StyleUnderline"/>
          <w:highlight w:val="cyan"/>
        </w:rPr>
        <w:t xml:space="preserve">, for which there are </w:t>
      </w:r>
      <w:r w:rsidRPr="00091A9B">
        <w:rPr>
          <w:rStyle w:val="Emphasis"/>
          <w:highlight w:val="cyan"/>
        </w:rPr>
        <w:t>no</w:t>
      </w:r>
      <w:r w:rsidRPr="00091A9B">
        <w:rPr>
          <w:rStyle w:val="Emphasis"/>
        </w:rPr>
        <w:t xml:space="preserve"> unilateral </w:t>
      </w:r>
      <w:r w:rsidRPr="00091A9B">
        <w:rPr>
          <w:rStyle w:val="Emphasis"/>
          <w:highlight w:val="cyan"/>
        </w:rPr>
        <w:t>answers</w:t>
      </w:r>
      <w:r w:rsidRPr="00091A9B">
        <w:rPr>
          <w:sz w:val="16"/>
        </w:rPr>
        <w:t>” (Haass 2020).2</w:t>
      </w:r>
    </w:p>
    <w:p w14:paraId="25E1C061" w14:textId="77777777" w:rsidR="00367B01" w:rsidRPr="00091A9B" w:rsidRDefault="00367B01" w:rsidP="00367B01">
      <w:pPr>
        <w:rPr>
          <w:sz w:val="16"/>
        </w:rPr>
      </w:pPr>
      <w:r w:rsidRPr="00091A9B">
        <w:rPr>
          <w:sz w:val="16"/>
        </w:rPr>
        <w:t xml:space="preserve">The US-China competition has now spilled well over from the economic sphere, and it will be transformative to the US-led international liberal order. This article argues that, while US-China rivalry is of great concern in itself, it should not be seen or explained through the lens of the previous great or superpower rivalry between the US and the Soviet Union. Furthermore, while how their relationship develops has bearing on the future of the international order, discussing great power relations as something to be managed or balanced is rather like seeing the tree and not the forest that is also moving. The nature of the international system and how it operates have changed rapidly in the past 30 years as a result of the </w:t>
      </w:r>
      <w:r w:rsidRPr="00091A9B">
        <w:rPr>
          <w:rStyle w:val="StyleUnderline"/>
        </w:rPr>
        <w:t xml:space="preserve">global expansion of the </w:t>
      </w:r>
      <w:r w:rsidRPr="00091A9B">
        <w:rPr>
          <w:rStyle w:val="Emphasis"/>
        </w:rPr>
        <w:t>l</w:t>
      </w:r>
      <w:r w:rsidRPr="00091A9B">
        <w:rPr>
          <w:rStyle w:val="StyleUnderline"/>
        </w:rPr>
        <w:t xml:space="preserve">iberal </w:t>
      </w:r>
      <w:r w:rsidRPr="00091A9B">
        <w:rPr>
          <w:rStyle w:val="Emphasis"/>
        </w:rPr>
        <w:t>i</w:t>
      </w:r>
      <w:r w:rsidRPr="00091A9B">
        <w:rPr>
          <w:rStyle w:val="StyleUnderline"/>
        </w:rPr>
        <w:t xml:space="preserve">nternational </w:t>
      </w:r>
      <w:r w:rsidRPr="00091A9B">
        <w:rPr>
          <w:rStyle w:val="Emphasis"/>
        </w:rPr>
        <w:t>o</w:t>
      </w:r>
      <w:r w:rsidRPr="00091A9B">
        <w:rPr>
          <w:rStyle w:val="StyleUnderline"/>
        </w:rPr>
        <w:t>rder</w:t>
      </w:r>
      <w:r w:rsidRPr="00091A9B">
        <w:rPr>
          <w:sz w:val="16"/>
        </w:rPr>
        <w:t xml:space="preserve">. Great power relations and rivalry are </w:t>
      </w:r>
      <w:r w:rsidRPr="00091A9B">
        <w:rPr>
          <w:rStyle w:val="Emphasis"/>
        </w:rPr>
        <w:t>interlocked</w:t>
      </w:r>
      <w:r w:rsidRPr="00091A9B">
        <w:rPr>
          <w:rStyle w:val="StyleUnderline"/>
        </w:rPr>
        <w:t xml:space="preserve"> in a larger the process of </w:t>
      </w:r>
      <w:r w:rsidRPr="00091A9B">
        <w:rPr>
          <w:rStyle w:val="Emphasis"/>
        </w:rPr>
        <w:t>transforming</w:t>
      </w:r>
      <w:r w:rsidRPr="00091A9B">
        <w:rPr>
          <w:sz w:val="16"/>
        </w:rPr>
        <w:t xml:space="preserve"> this liberal international </w:t>
      </w:r>
      <w:r w:rsidRPr="00091A9B">
        <w:rPr>
          <w:rStyle w:val="StyleUnderline"/>
        </w:rPr>
        <w:t>order toward a “</w:t>
      </w:r>
      <w:r w:rsidRPr="00091A9B">
        <w:rPr>
          <w:rStyle w:val="Emphasis"/>
        </w:rPr>
        <w:t>World Order</w:t>
      </w:r>
      <w:r w:rsidRPr="00091A9B">
        <w:rPr>
          <w:rStyle w:val="StyleUnderline"/>
        </w:rPr>
        <w:t xml:space="preserve"> </w:t>
      </w:r>
      <w:r w:rsidRPr="00091A9B">
        <w:rPr>
          <w:rStyle w:val="Emphasis"/>
        </w:rPr>
        <w:t>2.0</w:t>
      </w:r>
      <w:r w:rsidRPr="00091A9B">
        <w:rPr>
          <w:rStyle w:val="StyleUnderline"/>
        </w:rPr>
        <w:t>”</w:t>
      </w:r>
      <w:r w:rsidRPr="00091A9B">
        <w:rPr>
          <w:sz w:val="16"/>
        </w:rPr>
        <w:t xml:space="preserve"> (Haass 2017)3 that reflects the contemporary world of a global community that now has elements of a post-Westphalian construct of the world, and in this picture great powers should (ideally) find in their interest to cooperate rather than compete against each other. This is particularly so for great powers that are able to influ- ence or coerce the behaviour of other smaller states, and by extension facilitate or obstruct, as the US and China have done over COVID-19, international cooperation that is crucial to addressing the challenges of non-traditional security issues.</w:t>
      </w:r>
    </w:p>
    <w:p w14:paraId="609E09E6" w14:textId="77777777" w:rsidR="00367B01" w:rsidRPr="00091A9B" w:rsidRDefault="00367B01" w:rsidP="00367B01">
      <w:pPr>
        <w:rPr>
          <w:sz w:val="16"/>
          <w:szCs w:val="16"/>
        </w:rPr>
      </w:pPr>
      <w:r w:rsidRPr="00091A9B">
        <w:rPr>
          <w:sz w:val="16"/>
          <w:szCs w:val="16"/>
        </w:rPr>
        <w:t>The Cold War and now: the security order</w:t>
      </w:r>
    </w:p>
    <w:p w14:paraId="29EEB365" w14:textId="77777777" w:rsidR="00367B01" w:rsidRPr="00091A9B" w:rsidRDefault="00367B01" w:rsidP="00367B01">
      <w:pPr>
        <w:rPr>
          <w:sz w:val="16"/>
        </w:rPr>
      </w:pPr>
      <w:r w:rsidRPr="00091A9B">
        <w:rPr>
          <w:sz w:val="16"/>
        </w:rPr>
        <w:t xml:space="preserve">The end of the Cold War between the US and the Soviet Union and the collapse of the bipolar structure brought back a world where security conditions are not as tightly disciplined and restrained (Bertram 1995; Cooper 2002; Kagan, 2002).4 The high </w:t>
      </w:r>
      <w:r w:rsidRPr="00091A9B">
        <w:rPr>
          <w:rStyle w:val="Emphasis"/>
          <w:highlight w:val="cyan"/>
        </w:rPr>
        <w:t>tension</w:t>
      </w:r>
      <w:r w:rsidRPr="00091A9B">
        <w:rPr>
          <w:sz w:val="16"/>
        </w:rPr>
        <w:t xml:space="preserve"> of the Cold War</w:t>
      </w:r>
      <w:r w:rsidRPr="00091A9B">
        <w:t xml:space="preserve"> </w:t>
      </w:r>
      <w:r w:rsidRPr="00091A9B">
        <w:rPr>
          <w:rStyle w:val="StyleUnderline"/>
          <w:highlight w:val="cyan"/>
        </w:rPr>
        <w:t>meant</w:t>
      </w:r>
      <w:r w:rsidRPr="00091A9B">
        <w:rPr>
          <w:rStyle w:val="StyleUnderline"/>
        </w:rPr>
        <w:t xml:space="preserve"> that </w:t>
      </w:r>
      <w:r w:rsidRPr="00091A9B">
        <w:rPr>
          <w:rStyle w:val="Emphasis"/>
          <w:highlight w:val="cyan"/>
        </w:rPr>
        <w:t>any</w:t>
      </w:r>
      <w:r w:rsidRPr="00091A9B">
        <w:rPr>
          <w:rStyle w:val="StyleUnderline"/>
        </w:rPr>
        <w:t xml:space="preserve"> small </w:t>
      </w:r>
      <w:r w:rsidRPr="00091A9B">
        <w:rPr>
          <w:rStyle w:val="Emphasis"/>
          <w:highlight w:val="cyan"/>
        </w:rPr>
        <w:t>provocation</w:t>
      </w:r>
      <w:r w:rsidRPr="00091A9B">
        <w:rPr>
          <w:sz w:val="16"/>
        </w:rPr>
        <w:t xml:space="preserve"> or the misreading of the other’s intention or moves </w:t>
      </w:r>
      <w:r w:rsidRPr="00091A9B">
        <w:rPr>
          <w:rStyle w:val="StyleUnderline"/>
        </w:rPr>
        <w:t>by either the US</w:t>
      </w:r>
      <w:r w:rsidRPr="00091A9B">
        <w:rPr>
          <w:sz w:val="16"/>
        </w:rPr>
        <w:t xml:space="preserve"> or the Soviet Union, </w:t>
      </w:r>
      <w:r w:rsidRPr="00091A9B">
        <w:rPr>
          <w:rStyle w:val="StyleUnderline"/>
        </w:rPr>
        <w:t xml:space="preserve">or by their allies, </w:t>
      </w:r>
      <w:r w:rsidRPr="00091A9B">
        <w:rPr>
          <w:rStyle w:val="StyleUnderline"/>
          <w:highlight w:val="cyan"/>
        </w:rPr>
        <w:t xml:space="preserve">would </w:t>
      </w:r>
      <w:r w:rsidRPr="00091A9B">
        <w:rPr>
          <w:rStyle w:val="Emphasis"/>
          <w:highlight w:val="cyan"/>
        </w:rPr>
        <w:t>trigger</w:t>
      </w:r>
      <w:r w:rsidRPr="00091A9B">
        <w:rPr>
          <w:rStyle w:val="StyleUnderline"/>
        </w:rPr>
        <w:t xml:space="preserve"> a chain of highly </w:t>
      </w:r>
      <w:r w:rsidRPr="00091A9B">
        <w:rPr>
          <w:rStyle w:val="Emphasis"/>
        </w:rPr>
        <w:t>charged</w:t>
      </w:r>
      <w:r w:rsidRPr="00091A9B">
        <w:rPr>
          <w:rStyle w:val="StyleUnderline"/>
        </w:rPr>
        <w:t xml:space="preserve"> and </w:t>
      </w:r>
      <w:r w:rsidRPr="00091A9B">
        <w:rPr>
          <w:rStyle w:val="Emphasis"/>
          <w:highlight w:val="cyan"/>
        </w:rPr>
        <w:t>frantic</w:t>
      </w:r>
      <w:r w:rsidRPr="00091A9B">
        <w:rPr>
          <w:rStyle w:val="StyleUnderline"/>
        </w:rPr>
        <w:t xml:space="preserve"> diplomatic maneouvres to prevent</w:t>
      </w:r>
      <w:r w:rsidRPr="00091A9B">
        <w:rPr>
          <w:sz w:val="16"/>
        </w:rPr>
        <w:t xml:space="preserve"> either side from pushing the </w:t>
      </w:r>
      <w:r w:rsidRPr="00091A9B">
        <w:rPr>
          <w:rStyle w:val="Emphasis"/>
          <w:highlight w:val="cyan"/>
        </w:rPr>
        <w:t>nuclear button</w:t>
      </w:r>
      <w:r w:rsidRPr="00091A9B">
        <w:rPr>
          <w:sz w:val="16"/>
        </w:rPr>
        <w:t>, as in the Cuban missile crisis of 1961. The tense security environment also meant that the other major powers, particularly Britain and France in the Western alli- ance, had little to no autonomy in their security policy decision-making, even though both countries tried to maintain a façade of greatness or grandeur despite signs of diminishing international standing and influence vis-à-vis the superpower US, a poignant point that became clear over the American intervention in the 1956-7 Suez Crisis.</w:t>
      </w:r>
    </w:p>
    <w:p w14:paraId="4564E050" w14:textId="77777777" w:rsidR="00367B01" w:rsidRPr="00091A9B" w:rsidRDefault="00367B01" w:rsidP="00367B01">
      <w:pPr>
        <w:rPr>
          <w:sz w:val="16"/>
        </w:rPr>
      </w:pPr>
      <w:r w:rsidRPr="00091A9B">
        <w:rPr>
          <w:sz w:val="16"/>
        </w:rPr>
        <w:t xml:space="preserve">The world today is not divided by ideology nor controlled by the tight leash the two Cold War superpowers kept on the behaviour of other powers and smaller states. Instead, the non-free world of the eastern camp became liberated from Soviet control, and joined the “free” world of the West, creating a world connected by a single economic system, capitalism. But it is no more peaceful than the world of strategic, cold peace under the constant fear of nuclear annihilation; rather, it is the opposite. What we have been witnessing since the 1990s is the remilitarisation of international politics among the hitherto-bound smaller states or powers that became unhinged from the iron grip of superpower discipline, “uninhibited by the prospect of an eventual superpower confrontation” (Rothschild 1995). If the Cold War temporarily stopped the national, regional or subregional clocks from ticking, freezing free interaction (peaceful or otherwise) and evolution of relations between nation-states most born out of decolonisation in the 1950s and 1960s and not necessarily amicable to each other then the end of it ushered in the “return of history” (Kagan, 2002) and a world of anarchy. </w:t>
      </w:r>
      <w:r w:rsidRPr="00091A9B">
        <w:rPr>
          <w:rStyle w:val="StyleUnderline"/>
        </w:rPr>
        <w:t>From</w:t>
      </w:r>
      <w:r w:rsidRPr="00091A9B">
        <w:rPr>
          <w:sz w:val="16"/>
        </w:rPr>
        <w:t xml:space="preserve"> the disintegration of Yugoslavia to </w:t>
      </w:r>
      <w:r w:rsidRPr="00091A9B">
        <w:rPr>
          <w:rStyle w:val="StyleUnderline"/>
        </w:rPr>
        <w:t xml:space="preserve">ethnic, tribal and religious </w:t>
      </w:r>
      <w:r w:rsidRPr="00091A9B">
        <w:rPr>
          <w:rStyle w:val="StyleUnderline"/>
          <w:highlight w:val="cyan"/>
        </w:rPr>
        <w:t>conflicts</w:t>
      </w:r>
      <w:r w:rsidRPr="00091A9B">
        <w:rPr>
          <w:rStyle w:val="StyleUnderline"/>
        </w:rPr>
        <w:t xml:space="preserve"> that </w:t>
      </w:r>
      <w:r w:rsidRPr="00091A9B">
        <w:rPr>
          <w:rStyle w:val="StyleUnderline"/>
          <w:highlight w:val="cyan"/>
        </w:rPr>
        <w:t xml:space="preserve">erupted in </w:t>
      </w:r>
      <w:r w:rsidRPr="00091A9B">
        <w:rPr>
          <w:rStyle w:val="Emphasis"/>
          <w:highlight w:val="cyan"/>
        </w:rPr>
        <w:t>Africa</w:t>
      </w:r>
      <w:r w:rsidRPr="00091A9B">
        <w:rPr>
          <w:rStyle w:val="StyleUnderline"/>
        </w:rPr>
        <w:t xml:space="preserve">, the </w:t>
      </w:r>
      <w:r w:rsidRPr="00091A9B">
        <w:rPr>
          <w:rStyle w:val="Emphasis"/>
          <w:highlight w:val="cyan"/>
        </w:rPr>
        <w:t>Middle East</w:t>
      </w:r>
      <w:r w:rsidRPr="00091A9B">
        <w:rPr>
          <w:rStyle w:val="StyleUnderline"/>
        </w:rPr>
        <w:t xml:space="preserve"> to </w:t>
      </w:r>
      <w:r w:rsidRPr="00091A9B">
        <w:rPr>
          <w:rStyle w:val="Emphasis"/>
          <w:highlight w:val="cyan"/>
        </w:rPr>
        <w:t>Asia</w:t>
      </w:r>
      <w:r w:rsidRPr="00091A9B">
        <w:rPr>
          <w:rStyle w:val="StyleUnderline"/>
        </w:rPr>
        <w:t xml:space="preserve">, liberation also meant </w:t>
      </w:r>
      <w:r w:rsidRPr="00091A9B">
        <w:rPr>
          <w:rStyle w:val="Emphasis"/>
          <w:highlight w:val="cyan"/>
        </w:rPr>
        <w:t>re-activating</w:t>
      </w:r>
      <w:r w:rsidRPr="00091A9B">
        <w:rPr>
          <w:rStyle w:val="StyleUnderline"/>
          <w:highlight w:val="cyan"/>
        </w:rPr>
        <w:t xml:space="preserve"> old</w:t>
      </w:r>
      <w:r w:rsidRPr="00091A9B">
        <w:rPr>
          <w:rStyle w:val="StyleUnderline"/>
        </w:rPr>
        <w:t xml:space="preserve">er fault lines and </w:t>
      </w:r>
      <w:r w:rsidRPr="00091A9B">
        <w:rPr>
          <w:rStyle w:val="Emphasis"/>
          <w:highlight w:val="cyan"/>
        </w:rPr>
        <w:t>feuds</w:t>
      </w:r>
      <w:r w:rsidRPr="00091A9B">
        <w:rPr>
          <w:sz w:val="16"/>
        </w:rPr>
        <w:t xml:space="preserve">, both within and between states. This, </w:t>
      </w:r>
      <w:r w:rsidRPr="00091A9B">
        <w:rPr>
          <w:rStyle w:val="StyleUnderline"/>
        </w:rPr>
        <w:t>combined with</w:t>
      </w:r>
      <w:r w:rsidRPr="00091A9B">
        <w:rPr>
          <w:sz w:val="16"/>
        </w:rPr>
        <w:t xml:space="preserve"> the </w:t>
      </w:r>
      <w:r w:rsidRPr="00091A9B">
        <w:rPr>
          <w:rStyle w:val="StyleUnderline"/>
        </w:rPr>
        <w:t>proliferation of</w:t>
      </w:r>
      <w:r w:rsidRPr="00091A9B">
        <w:rPr>
          <w:sz w:val="16"/>
        </w:rPr>
        <w:t xml:space="preserve"> nuclear weapons technology and weapons of mass destruction (</w:t>
      </w:r>
      <w:r w:rsidRPr="00091A9B">
        <w:rPr>
          <w:rStyle w:val="Emphasis"/>
        </w:rPr>
        <w:t>WMD</w:t>
      </w:r>
      <w:r w:rsidRPr="00091A9B">
        <w:rPr>
          <w:sz w:val="16"/>
        </w:rPr>
        <w:t xml:space="preserve">) among </w:t>
      </w:r>
      <w:r w:rsidRPr="00091A9B">
        <w:rPr>
          <w:rStyle w:val="Emphasis"/>
          <w:highlight w:val="cyan"/>
        </w:rPr>
        <w:t>authoritarian</w:t>
      </w:r>
      <w:r w:rsidRPr="00091A9B">
        <w:rPr>
          <w:rStyle w:val="StyleUnderline"/>
        </w:rPr>
        <w:t xml:space="preserve"> state</w:t>
      </w:r>
      <w:r w:rsidRPr="00091A9B">
        <w:rPr>
          <w:rStyle w:val="Emphasis"/>
          <w:highlight w:val="cyan"/>
        </w:rPr>
        <w:t>s</w:t>
      </w:r>
      <w:r w:rsidRPr="00091A9B">
        <w:rPr>
          <w:rStyle w:val="StyleUnderline"/>
        </w:rPr>
        <w:t xml:space="preserve"> and</w:t>
      </w:r>
      <w:r w:rsidRPr="00091A9B">
        <w:rPr>
          <w:sz w:val="16"/>
        </w:rPr>
        <w:t xml:space="preserve"> international </w:t>
      </w:r>
      <w:r w:rsidRPr="00091A9B">
        <w:rPr>
          <w:rStyle w:val="Emphasis"/>
        </w:rPr>
        <w:t>terrorist</w:t>
      </w:r>
      <w:r w:rsidRPr="00091A9B">
        <w:rPr>
          <w:sz w:val="16"/>
        </w:rPr>
        <w:t xml:space="preserve"> group</w:t>
      </w:r>
      <w:r w:rsidRPr="00091A9B">
        <w:rPr>
          <w:rStyle w:val="Emphasis"/>
        </w:rPr>
        <w:t>s</w:t>
      </w:r>
      <w:r w:rsidRPr="00091A9B">
        <w:rPr>
          <w:sz w:val="16"/>
        </w:rPr>
        <w:t xml:space="preserve">, like al Qaeda and ISIS, </w:t>
      </w:r>
      <w:r w:rsidRPr="00091A9B">
        <w:rPr>
          <w:rStyle w:val="StyleUnderline"/>
          <w:highlight w:val="cyan"/>
        </w:rPr>
        <w:t>make</w:t>
      </w:r>
      <w:r w:rsidRPr="00091A9B">
        <w:rPr>
          <w:rStyle w:val="StyleUnderline"/>
        </w:rPr>
        <w:t xml:space="preserve"> a potent </w:t>
      </w:r>
      <w:r w:rsidRPr="00091A9B">
        <w:rPr>
          <w:rStyle w:val="Emphasis"/>
          <w:highlight w:val="cyan"/>
        </w:rPr>
        <w:t>new cocktail</w:t>
      </w:r>
      <w:r w:rsidRPr="00091A9B">
        <w:rPr>
          <w:rStyle w:val="StyleUnderline"/>
          <w:highlight w:val="cyan"/>
        </w:rPr>
        <w:t xml:space="preserve"> of</w:t>
      </w:r>
      <w:r w:rsidRPr="00091A9B">
        <w:rPr>
          <w:rStyle w:val="StyleUnderline"/>
        </w:rPr>
        <w:t xml:space="preserve"> security </w:t>
      </w:r>
      <w:r w:rsidRPr="00091A9B">
        <w:rPr>
          <w:rStyle w:val="StyleUnderline"/>
          <w:highlight w:val="cyan"/>
        </w:rPr>
        <w:t>threats</w:t>
      </w:r>
      <w:r w:rsidRPr="00091A9B">
        <w:rPr>
          <w:sz w:val="16"/>
        </w:rPr>
        <w:t>.</w:t>
      </w:r>
    </w:p>
    <w:p w14:paraId="49FE46DC" w14:textId="77777777" w:rsidR="00367B01" w:rsidRPr="00091A9B" w:rsidRDefault="00367B01" w:rsidP="00367B01">
      <w:pPr>
        <w:rPr>
          <w:sz w:val="16"/>
        </w:rPr>
      </w:pPr>
      <w:r w:rsidRPr="00091A9B">
        <w:rPr>
          <w:sz w:val="16"/>
        </w:rPr>
        <w:t xml:space="preserve">In this new international condition there may be excessive “securitisation” of all aspects of everyday life. </w:t>
      </w:r>
      <w:r w:rsidRPr="00091A9B">
        <w:rPr>
          <w:rStyle w:val="StyleUnderline"/>
        </w:rPr>
        <w:t>But</w:t>
      </w:r>
      <w:r w:rsidRPr="00091A9B">
        <w:rPr>
          <w:sz w:val="16"/>
        </w:rPr>
        <w:t xml:space="preserve"> an all out war between great powers is unlikely compared to localised conflicts, such as in the Middle East and Africa. The logic of mutually assured destruction (MAD) that kept large scale wars between the US and the Soviet Union at bay is still operative, and </w:t>
      </w:r>
      <w:r w:rsidRPr="00091A9B">
        <w:rPr>
          <w:rStyle w:val="Emphasis"/>
        </w:rPr>
        <w:t xml:space="preserve">nuclear </w:t>
      </w:r>
      <w:r w:rsidRPr="00091A9B">
        <w:rPr>
          <w:rStyle w:val="Emphasis"/>
          <w:highlight w:val="cyan"/>
        </w:rPr>
        <w:t>deterrence</w:t>
      </w:r>
      <w:r w:rsidRPr="00091A9B">
        <w:rPr>
          <w:rStyle w:val="StyleUnderline"/>
          <w:highlight w:val="cyan"/>
        </w:rPr>
        <w:t xml:space="preserve"> remains important to</w:t>
      </w:r>
      <w:r w:rsidRPr="00091A9B">
        <w:rPr>
          <w:rStyle w:val="StyleUnderline"/>
        </w:rPr>
        <w:t xml:space="preserve"> the </w:t>
      </w:r>
      <w:r w:rsidRPr="00091A9B">
        <w:rPr>
          <w:rStyle w:val="Emphasis"/>
        </w:rPr>
        <w:t xml:space="preserve">strategic </w:t>
      </w:r>
      <w:r w:rsidRPr="00091A9B">
        <w:rPr>
          <w:rStyle w:val="Emphasis"/>
          <w:highlight w:val="cyan"/>
        </w:rPr>
        <w:t>stability</w:t>
      </w:r>
      <w:r w:rsidRPr="00091A9B">
        <w:rPr>
          <w:sz w:val="16"/>
        </w:rPr>
        <w:t xml:space="preserve"> between the nuclear powers (the P-5 of the UN Security Council: China, Britian, France, Russia and the US) </w:t>
      </w:r>
      <w:r w:rsidRPr="00091A9B">
        <w:rPr>
          <w:rStyle w:val="StyleUnderline"/>
        </w:rPr>
        <w:t>and</w:t>
      </w:r>
      <w:r w:rsidRPr="00091A9B">
        <w:rPr>
          <w:sz w:val="16"/>
        </w:rPr>
        <w:t xml:space="preserve"> America’s </w:t>
      </w:r>
      <w:r w:rsidRPr="00091A9B">
        <w:rPr>
          <w:rStyle w:val="Emphasis"/>
        </w:rPr>
        <w:t>non-nuclear</w:t>
      </w:r>
      <w:r w:rsidRPr="00091A9B">
        <w:rPr>
          <w:rStyle w:val="StyleUnderline"/>
        </w:rPr>
        <w:t xml:space="preserve"> ally powers</w:t>
      </w:r>
      <w:r w:rsidRPr="00091A9B">
        <w:rPr>
          <w:sz w:val="16"/>
        </w:rPr>
        <w:t xml:space="preserve">, such as Germany, Japan and South Korea. Thus, the two main </w:t>
      </w:r>
      <w:r w:rsidRPr="00091A9B">
        <w:rPr>
          <w:rStyle w:val="StyleUnderline"/>
          <w:highlight w:val="cyan"/>
        </w:rPr>
        <w:t>US</w:t>
      </w:r>
      <w:r w:rsidRPr="00091A9B">
        <w:rPr>
          <w:rStyle w:val="StyleUnderline"/>
        </w:rPr>
        <w:t xml:space="preserve">-led regional </w:t>
      </w:r>
      <w:r w:rsidRPr="00091A9B">
        <w:rPr>
          <w:rStyle w:val="StyleUnderline"/>
          <w:highlight w:val="cyan"/>
        </w:rPr>
        <w:t>security</w:t>
      </w:r>
      <w:r w:rsidRPr="00091A9B">
        <w:rPr>
          <w:rStyle w:val="StyleUnderline"/>
        </w:rPr>
        <w:t xml:space="preserve"> set-ups</w:t>
      </w:r>
      <w:r w:rsidRPr="00091A9B">
        <w:rPr>
          <w:sz w:val="16"/>
        </w:rPr>
        <w:t xml:space="preserve"> that </w:t>
      </w:r>
      <w:r w:rsidRPr="00091A9B">
        <w:rPr>
          <w:rStyle w:val="Emphasis"/>
          <w:highlight w:val="cyan"/>
        </w:rPr>
        <w:t>survived</w:t>
      </w:r>
      <w:r w:rsidRPr="00091A9B">
        <w:rPr>
          <w:sz w:val="16"/>
        </w:rPr>
        <w:t xml:space="preserve"> the Cold War, the North Atlantic Treaty Organization (NATO) and </w:t>
      </w:r>
      <w:r w:rsidRPr="00091A9B">
        <w:rPr>
          <w:rStyle w:val="Emphasis"/>
          <w:highlight w:val="cyan"/>
        </w:rPr>
        <w:t>hub-and-spokes</w:t>
      </w:r>
      <w:r w:rsidRPr="00091A9B">
        <w:rPr>
          <w:rStyle w:val="StyleUnderline"/>
        </w:rPr>
        <w:t xml:space="preserve"> system</w:t>
      </w:r>
      <w:r w:rsidRPr="00091A9B">
        <w:rPr>
          <w:sz w:val="16"/>
        </w:rPr>
        <w:t xml:space="preserve"> in the Asia-Pacific, </w:t>
      </w:r>
      <w:r w:rsidRPr="00091A9B">
        <w:rPr>
          <w:rStyle w:val="StyleUnderline"/>
        </w:rPr>
        <w:t xml:space="preserve">continue to </w:t>
      </w:r>
      <w:r w:rsidRPr="00091A9B">
        <w:rPr>
          <w:rStyle w:val="StyleUnderline"/>
          <w:highlight w:val="cyan"/>
        </w:rPr>
        <w:t xml:space="preserve">function as </w:t>
      </w:r>
      <w:r w:rsidRPr="00091A9B">
        <w:rPr>
          <w:rStyle w:val="Emphasis"/>
          <w:highlight w:val="cyan"/>
        </w:rPr>
        <w:t>pillars</w:t>
      </w:r>
      <w:r w:rsidRPr="00091A9B">
        <w:rPr>
          <w:rStyle w:val="StyleUnderline"/>
          <w:highlight w:val="cyan"/>
        </w:rPr>
        <w:t xml:space="preserve"> of</w:t>
      </w:r>
      <w:r w:rsidRPr="00091A9B">
        <w:rPr>
          <w:rStyle w:val="StyleUnderline"/>
        </w:rPr>
        <w:t xml:space="preserve"> order and </w:t>
      </w:r>
      <w:r w:rsidRPr="00091A9B">
        <w:rPr>
          <w:rStyle w:val="Emphasis"/>
          <w:highlight w:val="cyan"/>
        </w:rPr>
        <w:t>stability</w:t>
      </w:r>
      <w:r w:rsidRPr="00091A9B">
        <w:rPr>
          <w:rStyle w:val="StyleUnderline"/>
        </w:rPr>
        <w:t xml:space="preserve"> for the respective </w:t>
      </w:r>
      <w:r w:rsidRPr="00091A9B">
        <w:rPr>
          <w:rStyle w:val="Emphasis"/>
        </w:rPr>
        <w:t>regions</w:t>
      </w:r>
      <w:r w:rsidRPr="00091A9B">
        <w:rPr>
          <w:rStyle w:val="StyleUnderline"/>
        </w:rPr>
        <w:t xml:space="preserve">. Countries in these alliances have the </w:t>
      </w:r>
      <w:r w:rsidRPr="00091A9B">
        <w:rPr>
          <w:rStyle w:val="Emphasis"/>
        </w:rPr>
        <w:t>greatest interest</w:t>
      </w:r>
      <w:r w:rsidRPr="00091A9B">
        <w:rPr>
          <w:rStyle w:val="StyleUnderline"/>
        </w:rPr>
        <w:t xml:space="preserve"> in maintaining the </w:t>
      </w:r>
      <w:r w:rsidRPr="00091A9B">
        <w:rPr>
          <w:rStyle w:val="Emphasis"/>
        </w:rPr>
        <w:t>l</w:t>
      </w:r>
      <w:r w:rsidRPr="00091A9B">
        <w:rPr>
          <w:rStyle w:val="StyleUnderline"/>
        </w:rPr>
        <w:t xml:space="preserve">iberal </w:t>
      </w:r>
      <w:r w:rsidRPr="00091A9B">
        <w:rPr>
          <w:rStyle w:val="Emphasis"/>
        </w:rPr>
        <w:t>i</w:t>
      </w:r>
      <w:r w:rsidRPr="00091A9B">
        <w:rPr>
          <w:rStyle w:val="StyleUnderline"/>
        </w:rPr>
        <w:t xml:space="preserve">nternational </w:t>
      </w:r>
      <w:r w:rsidRPr="00091A9B">
        <w:rPr>
          <w:rStyle w:val="Emphasis"/>
        </w:rPr>
        <w:t>order</w:t>
      </w:r>
      <w:r w:rsidRPr="00091A9B">
        <w:rPr>
          <w:sz w:val="16"/>
        </w:rPr>
        <w:t xml:space="preserve">. However, the new </w:t>
      </w:r>
      <w:r w:rsidRPr="00091A9B">
        <w:rPr>
          <w:rStyle w:val="Emphasis"/>
          <w:highlight w:val="cyan"/>
        </w:rPr>
        <w:t>revisionist</w:t>
      </w:r>
      <w:r w:rsidRPr="00091A9B">
        <w:rPr>
          <w:sz w:val="16"/>
        </w:rPr>
        <w:t xml:space="preserve"> power</w:t>
      </w:r>
      <w:r w:rsidRPr="00091A9B">
        <w:rPr>
          <w:rStyle w:val="Emphasis"/>
          <w:highlight w:val="cyan"/>
        </w:rPr>
        <w:t>s</w:t>
      </w:r>
      <w:r w:rsidRPr="00091A9B">
        <w:rPr>
          <w:sz w:val="16"/>
        </w:rPr>
        <w:t xml:space="preserve">, particularly </w:t>
      </w:r>
      <w:r w:rsidRPr="00091A9B">
        <w:rPr>
          <w:rStyle w:val="Emphasis"/>
          <w:highlight w:val="cyan"/>
        </w:rPr>
        <w:t>China</w:t>
      </w:r>
      <w:r w:rsidRPr="00091A9B">
        <w:rPr>
          <w:rStyle w:val="StyleUnderline"/>
        </w:rPr>
        <w:t xml:space="preserve"> and </w:t>
      </w:r>
      <w:r w:rsidRPr="00091A9B">
        <w:rPr>
          <w:rStyle w:val="Emphasis"/>
          <w:highlight w:val="cyan"/>
        </w:rPr>
        <w:t>Russia</w:t>
      </w:r>
      <w:r w:rsidRPr="00091A9B">
        <w:rPr>
          <w:sz w:val="16"/>
        </w:rPr>
        <w:t xml:space="preserve"> and de facto nuclear states like </w:t>
      </w:r>
      <w:r w:rsidRPr="00091A9B">
        <w:rPr>
          <w:rStyle w:val="Emphasis"/>
          <w:highlight w:val="cyan"/>
        </w:rPr>
        <w:t>Iran</w:t>
      </w:r>
      <w:r w:rsidRPr="00091A9B">
        <w:rPr>
          <w:rStyle w:val="StyleUnderline"/>
        </w:rPr>
        <w:t xml:space="preserve"> and </w:t>
      </w:r>
      <w:r w:rsidRPr="00091A9B">
        <w:rPr>
          <w:rStyle w:val="Emphasis"/>
        </w:rPr>
        <w:t xml:space="preserve">North </w:t>
      </w:r>
      <w:r w:rsidRPr="00091A9B">
        <w:rPr>
          <w:rStyle w:val="Emphasis"/>
          <w:highlight w:val="cyan"/>
        </w:rPr>
        <w:t>Korea</w:t>
      </w:r>
      <w:r w:rsidRPr="00091A9B">
        <w:rPr>
          <w:rStyle w:val="StyleUnderline"/>
          <w:highlight w:val="cyan"/>
        </w:rPr>
        <w:t xml:space="preserve">, bring new </w:t>
      </w:r>
      <w:r w:rsidRPr="00091A9B">
        <w:rPr>
          <w:rStyle w:val="Emphasis"/>
          <w:highlight w:val="cyan"/>
        </w:rPr>
        <w:t>uncertainties</w:t>
      </w:r>
      <w:r w:rsidRPr="00091A9B">
        <w:rPr>
          <w:rStyle w:val="StyleUnderline"/>
        </w:rPr>
        <w:t xml:space="preserve"> to</w:t>
      </w:r>
      <w:r w:rsidRPr="00091A9B">
        <w:rPr>
          <w:sz w:val="16"/>
        </w:rPr>
        <w:t xml:space="preserve"> how the </w:t>
      </w:r>
      <w:r w:rsidRPr="00091A9B">
        <w:rPr>
          <w:rStyle w:val="StyleUnderline"/>
        </w:rPr>
        <w:t>security order</w:t>
      </w:r>
      <w:r w:rsidRPr="00091A9B">
        <w:rPr>
          <w:sz w:val="16"/>
        </w:rPr>
        <w:t xml:space="preserve"> might be organised. To say that the world has simply returned to the age of balance of power does not accurately describe the complexity of the power struggle in this post-Cold War world and beyond.</w:t>
      </w:r>
    </w:p>
    <w:p w14:paraId="3AF1520B" w14:textId="77777777" w:rsidR="00367B01" w:rsidRPr="00091A9B" w:rsidRDefault="00367B01" w:rsidP="00367B01">
      <w:pPr>
        <w:rPr>
          <w:sz w:val="16"/>
        </w:rPr>
      </w:pPr>
      <w:r w:rsidRPr="00091A9B">
        <w:rPr>
          <w:sz w:val="16"/>
        </w:rPr>
        <w:t xml:space="preserve">Moreover, the pandemic made it plainly known that the threats to peace and security do not come in the form of inter- or intra-state conflict alone, they cannot be combatted with guns and bombs, and that </w:t>
      </w:r>
      <w:r w:rsidRPr="00091A9B">
        <w:rPr>
          <w:rStyle w:val="Emphasis"/>
          <w:highlight w:val="cyan"/>
        </w:rPr>
        <w:t>existential</w:t>
      </w:r>
      <w:r w:rsidRPr="00091A9B">
        <w:rPr>
          <w:rStyle w:val="StyleUnderline"/>
          <w:highlight w:val="cyan"/>
        </w:rPr>
        <w:t xml:space="preserve"> threats</w:t>
      </w:r>
      <w:r w:rsidRPr="00091A9B">
        <w:rPr>
          <w:sz w:val="16"/>
        </w:rPr>
        <w:t xml:space="preserve"> to societies and states </w:t>
      </w:r>
      <w:r w:rsidRPr="00091A9B">
        <w:rPr>
          <w:rStyle w:val="StyleUnderline"/>
          <w:highlight w:val="cyan"/>
        </w:rPr>
        <w:t>are</w:t>
      </w:r>
      <w:r w:rsidRPr="00091A9B">
        <w:rPr>
          <w:rStyle w:val="StyleUnderline"/>
        </w:rPr>
        <w:t xml:space="preserve"> now more </w:t>
      </w:r>
      <w:r w:rsidRPr="00091A9B">
        <w:rPr>
          <w:rStyle w:val="StyleUnderline"/>
          <w:highlight w:val="cyan"/>
        </w:rPr>
        <w:t>complex</w:t>
      </w:r>
      <w:r w:rsidRPr="00091A9B">
        <w:rPr>
          <w:sz w:val="16"/>
        </w:rPr>
        <w:t xml:space="preserve"> than ever. The UN Secretary General Guterres repeatedly warned that the COVID- 19 </w:t>
      </w:r>
      <w:r w:rsidRPr="00091A9B">
        <w:rPr>
          <w:rStyle w:val="Emphasis"/>
          <w:highlight w:val="cyan"/>
        </w:rPr>
        <w:t>pandemic</w:t>
      </w:r>
      <w:r w:rsidRPr="00091A9B">
        <w:rPr>
          <w:rStyle w:val="StyleUnderline"/>
        </w:rPr>
        <w:t xml:space="preserve"> is a “</w:t>
      </w:r>
      <w:r w:rsidRPr="00091A9B">
        <w:rPr>
          <w:rStyle w:val="Emphasis"/>
        </w:rPr>
        <w:t xml:space="preserve">major </w:t>
      </w:r>
      <w:r w:rsidRPr="00091A9B">
        <w:rPr>
          <w:rStyle w:val="Emphasis"/>
          <w:highlight w:val="cyan"/>
        </w:rPr>
        <w:t>stressor</w:t>
      </w:r>
      <w:r w:rsidRPr="00091A9B">
        <w:rPr>
          <w:rStyle w:val="StyleUnderline"/>
        </w:rPr>
        <w:t>”</w:t>
      </w:r>
      <w:r w:rsidRPr="00091A9B">
        <w:rPr>
          <w:sz w:val="16"/>
        </w:rPr>
        <w:t xml:space="preserve"> in conflict or weaker states and a threat </w:t>
      </w:r>
      <w:r w:rsidRPr="00091A9B">
        <w:rPr>
          <w:rStyle w:val="StyleUnderline"/>
          <w:highlight w:val="cyan"/>
        </w:rPr>
        <w:t>to</w:t>
      </w:r>
      <w:r w:rsidRPr="00091A9B">
        <w:rPr>
          <w:rStyle w:val="StyleUnderline"/>
        </w:rPr>
        <w:t xml:space="preserve"> </w:t>
      </w:r>
      <w:r w:rsidRPr="00091A9B">
        <w:rPr>
          <w:rStyle w:val="Emphasis"/>
        </w:rPr>
        <w:t xml:space="preserve">global </w:t>
      </w:r>
      <w:r w:rsidRPr="00091A9B">
        <w:rPr>
          <w:rStyle w:val="Emphasis"/>
          <w:highlight w:val="cyan"/>
        </w:rPr>
        <w:t>peace</w:t>
      </w:r>
      <w:r w:rsidRPr="00091A9B">
        <w:rPr>
          <w:sz w:val="16"/>
        </w:rPr>
        <w:t xml:space="preserve"> and security, a point he reiterated in his speech at the UN General Assembly in September.5 The </w:t>
      </w:r>
      <w:r w:rsidRPr="00091A9B">
        <w:rPr>
          <w:rStyle w:val="StyleUnderline"/>
        </w:rPr>
        <w:t xml:space="preserve">wide-ranging impact of the pandemic on the </w:t>
      </w:r>
      <w:r w:rsidRPr="00091A9B">
        <w:rPr>
          <w:rStyle w:val="Emphasis"/>
        </w:rPr>
        <w:t>politics</w:t>
      </w:r>
      <w:r w:rsidRPr="00091A9B">
        <w:rPr>
          <w:rStyle w:val="StyleUnderline"/>
        </w:rPr>
        <w:t xml:space="preserve">, </w:t>
      </w:r>
      <w:r w:rsidRPr="00091A9B">
        <w:rPr>
          <w:rStyle w:val="Emphasis"/>
        </w:rPr>
        <w:t>economy</w:t>
      </w:r>
      <w:r w:rsidRPr="00091A9B">
        <w:rPr>
          <w:rStyle w:val="StyleUnderline"/>
        </w:rPr>
        <w:t xml:space="preserve"> and </w:t>
      </w:r>
      <w:r w:rsidRPr="00091A9B">
        <w:rPr>
          <w:rStyle w:val="Emphasis"/>
        </w:rPr>
        <w:t>society</w:t>
      </w:r>
      <w:r w:rsidRPr="00091A9B">
        <w:rPr>
          <w:sz w:val="16"/>
        </w:rPr>
        <w:t xml:space="preserve"> of states and relations between states was a clarion call for the international community to upgrade efforts to address non-traditional security (NTS) threats that </w:t>
      </w:r>
      <w:r w:rsidRPr="00091A9B">
        <w:rPr>
          <w:rStyle w:val="StyleUnderline"/>
          <w:highlight w:val="cyan"/>
        </w:rPr>
        <w:t xml:space="preserve">require </w:t>
      </w:r>
      <w:r w:rsidRPr="00091A9B">
        <w:rPr>
          <w:rStyle w:val="Emphasis"/>
          <w:highlight w:val="cyan"/>
        </w:rPr>
        <w:t>concerted</w:t>
      </w:r>
      <w:r w:rsidRPr="00091A9B">
        <w:rPr>
          <w:rStyle w:val="StyleUnderline"/>
        </w:rPr>
        <w:t xml:space="preserve"> international </w:t>
      </w:r>
      <w:r w:rsidRPr="00091A9B">
        <w:rPr>
          <w:rStyle w:val="StyleUnderline"/>
          <w:highlight w:val="cyan"/>
        </w:rPr>
        <w:t>action</w:t>
      </w:r>
      <w:r w:rsidRPr="00091A9B">
        <w:rPr>
          <w:rStyle w:val="StyleUnderline"/>
        </w:rPr>
        <w:t xml:space="preserve">. Whether they are </w:t>
      </w:r>
      <w:r w:rsidRPr="00091A9B">
        <w:rPr>
          <w:rStyle w:val="Emphasis"/>
        </w:rPr>
        <w:t>terrorists</w:t>
      </w:r>
      <w:r w:rsidRPr="00091A9B">
        <w:rPr>
          <w:rStyle w:val="StyleUnderline"/>
        </w:rPr>
        <w:t xml:space="preserve">, </w:t>
      </w:r>
      <w:r w:rsidRPr="00091A9B">
        <w:rPr>
          <w:rStyle w:val="Emphasis"/>
        </w:rPr>
        <w:t>pandemics</w:t>
      </w:r>
      <w:r w:rsidRPr="00091A9B">
        <w:rPr>
          <w:rStyle w:val="StyleUnderline"/>
        </w:rPr>
        <w:t xml:space="preserve"> or </w:t>
      </w:r>
      <w:r w:rsidRPr="00091A9B">
        <w:rPr>
          <w:rStyle w:val="Emphasis"/>
        </w:rPr>
        <w:t>climate</w:t>
      </w:r>
      <w:r w:rsidRPr="00091A9B">
        <w:rPr>
          <w:rStyle w:val="StyleUnderline"/>
        </w:rPr>
        <w:t xml:space="preserve"> change</w:t>
      </w:r>
      <w:r w:rsidRPr="00091A9B">
        <w:rPr>
          <w:sz w:val="16"/>
          <w:szCs w:val="16"/>
        </w:rPr>
        <w:t>, non-traditional security threats are so called because the</w:t>
      </w:r>
      <w:r w:rsidRPr="00091A9B">
        <w:rPr>
          <w:sz w:val="16"/>
        </w:rPr>
        <w:t xml:space="preserve">y </w:t>
      </w:r>
      <w:r w:rsidRPr="00091A9B">
        <w:rPr>
          <w:rStyle w:val="StyleUnderline"/>
        </w:rPr>
        <w:t xml:space="preserve">cannot be met by </w:t>
      </w:r>
      <w:r w:rsidRPr="00091A9B">
        <w:rPr>
          <w:rStyle w:val="Emphasis"/>
        </w:rPr>
        <w:t>one state</w:t>
      </w:r>
      <w:r w:rsidRPr="00091A9B">
        <w:rPr>
          <w:rStyle w:val="StyleUnderline"/>
        </w:rPr>
        <w:t xml:space="preserve"> and require</w:t>
      </w:r>
      <w:r w:rsidRPr="00091A9B">
        <w:rPr>
          <w:sz w:val="16"/>
        </w:rPr>
        <w:t xml:space="preserve"> functional, </w:t>
      </w:r>
      <w:r w:rsidRPr="00091A9B">
        <w:rPr>
          <w:rStyle w:val="StyleUnderline"/>
        </w:rPr>
        <w:t xml:space="preserve">international </w:t>
      </w:r>
      <w:r w:rsidRPr="00091A9B">
        <w:rPr>
          <w:rStyle w:val="Emphasis"/>
        </w:rPr>
        <w:t>cooperation</w:t>
      </w:r>
      <w:r w:rsidRPr="00091A9B">
        <w:rPr>
          <w:sz w:val="16"/>
        </w:rPr>
        <w:t>.</w:t>
      </w:r>
    </w:p>
    <w:p w14:paraId="56E54DF5" w14:textId="77777777" w:rsidR="00367B01" w:rsidRPr="00091A9B" w:rsidRDefault="00367B01" w:rsidP="00367B01">
      <w:pPr>
        <w:rPr>
          <w:sz w:val="16"/>
        </w:rPr>
      </w:pPr>
      <w:r w:rsidRPr="00091A9B">
        <w:rPr>
          <w:sz w:val="16"/>
        </w:rPr>
        <w:t xml:space="preserve">Needless to say, globalisation had a major part in creating this complex security envi- ronment and compounding the challenges for states and the international system to cope. The unbridled expansion of the neoliberal capitalist model of growth, driven by the financial markets trading on “derivatives”, flooded the world market with money, created ultra- rich billionaires, and gave face-lifts to urban landscapes globally, but it also impoverished the poorer and </w:t>
      </w:r>
      <w:r w:rsidRPr="00091A9B">
        <w:rPr>
          <w:rStyle w:val="StyleUnderline"/>
          <w:highlight w:val="cyan"/>
        </w:rPr>
        <w:t>widened</w:t>
      </w:r>
      <w:r w:rsidRPr="00091A9B">
        <w:rPr>
          <w:rStyle w:val="StyleUnderline"/>
        </w:rPr>
        <w:t xml:space="preserve"> the </w:t>
      </w:r>
      <w:r w:rsidRPr="00091A9B">
        <w:rPr>
          <w:rStyle w:val="Emphasis"/>
          <w:highlight w:val="cyan"/>
        </w:rPr>
        <w:t>gap</w:t>
      </w:r>
      <w:r w:rsidRPr="00091A9B">
        <w:rPr>
          <w:rStyle w:val="StyleUnderline"/>
          <w:highlight w:val="cyan"/>
        </w:rPr>
        <w:t xml:space="preserve"> between</w:t>
      </w:r>
      <w:r w:rsidRPr="00091A9B">
        <w:rPr>
          <w:rStyle w:val="StyleUnderline"/>
        </w:rPr>
        <w:t xml:space="preserve"> the </w:t>
      </w:r>
      <w:r w:rsidRPr="00091A9B">
        <w:rPr>
          <w:rStyle w:val="Emphasis"/>
          <w:highlight w:val="cyan"/>
        </w:rPr>
        <w:t>rich</w:t>
      </w:r>
      <w:r w:rsidRPr="00091A9B">
        <w:rPr>
          <w:rStyle w:val="StyleUnderline"/>
          <w:highlight w:val="cyan"/>
        </w:rPr>
        <w:t xml:space="preserve"> and</w:t>
      </w:r>
      <w:r w:rsidRPr="00091A9B">
        <w:rPr>
          <w:rStyle w:val="StyleUnderline"/>
        </w:rPr>
        <w:t xml:space="preserve"> the </w:t>
      </w:r>
      <w:r w:rsidRPr="00091A9B">
        <w:rPr>
          <w:rStyle w:val="Emphasis"/>
          <w:highlight w:val="cyan"/>
        </w:rPr>
        <w:t>poor</w:t>
      </w:r>
      <w:r w:rsidRPr="00091A9B">
        <w:rPr>
          <w:sz w:val="16"/>
        </w:rPr>
        <w:t xml:space="preserve"> even in better off countries, from Europe to Asia, especially after the Lehman shock in 2008. The </w:t>
      </w:r>
      <w:r w:rsidRPr="00091A9B">
        <w:rPr>
          <w:rStyle w:val="StyleUnderline"/>
        </w:rPr>
        <w:t xml:space="preserve">rise of </w:t>
      </w:r>
      <w:r w:rsidRPr="00091A9B">
        <w:rPr>
          <w:rStyle w:val="Emphasis"/>
          <w:highlight w:val="cyan"/>
        </w:rPr>
        <w:t>populism</w:t>
      </w:r>
      <w:r w:rsidRPr="00091A9B">
        <w:rPr>
          <w:rStyle w:val="StyleUnderline"/>
        </w:rPr>
        <w:t xml:space="preserve"> </w:t>
      </w:r>
      <w:r w:rsidRPr="00091A9B">
        <w:rPr>
          <w:sz w:val="16"/>
        </w:rPr>
        <w:t xml:space="preserve">and demagoguery in democracies, the slide to </w:t>
      </w:r>
      <w:r w:rsidRPr="00091A9B">
        <w:rPr>
          <w:rStyle w:val="Emphasis"/>
        </w:rPr>
        <w:t>authoritarianism</w:t>
      </w:r>
      <w:r w:rsidRPr="00091A9B">
        <w:rPr>
          <w:sz w:val="16"/>
        </w:rPr>
        <w:t xml:space="preserve"> in weaker states, </w:t>
      </w:r>
      <w:r w:rsidRPr="00091A9B">
        <w:rPr>
          <w:rStyle w:val="StyleUnderline"/>
        </w:rPr>
        <w:t xml:space="preserve">and the resurgence of </w:t>
      </w:r>
      <w:r w:rsidRPr="00091A9B">
        <w:rPr>
          <w:rStyle w:val="Emphasis"/>
          <w:highlight w:val="cyan"/>
        </w:rPr>
        <w:t>nationalism</w:t>
      </w:r>
      <w:r w:rsidRPr="00091A9B">
        <w:rPr>
          <w:rStyle w:val="StyleUnderline"/>
        </w:rPr>
        <w:t xml:space="preserve"> globally</w:t>
      </w:r>
      <w:r w:rsidRPr="00091A9B">
        <w:rPr>
          <w:sz w:val="16"/>
        </w:rPr>
        <w:t xml:space="preserve"> were political symptoms of the cummulative impact of globalisation.</w:t>
      </w:r>
    </w:p>
    <w:p w14:paraId="35EC814D" w14:textId="77777777" w:rsidR="00367B01" w:rsidRPr="00091A9B" w:rsidRDefault="00367B01" w:rsidP="00367B01">
      <w:pPr>
        <w:rPr>
          <w:sz w:val="10"/>
          <w:szCs w:val="10"/>
        </w:rPr>
      </w:pPr>
      <w:r w:rsidRPr="00091A9B">
        <w:rPr>
          <w:sz w:val="10"/>
          <w:szCs w:val="10"/>
        </w:rPr>
        <w:t>Open and liberal economic system propelled global movements of labour, capital and goods, but this borderlessness also had its downsides, where crime, diseases, terrorism to ‘illegal’ migrants, refugees, and incessant exploitation of the natural environment were also going global: “what goes on inside a country can no longer be the concern of that country alone” (Haass, 2017). The point about today’s notion of security is in its scope, variation of actors and nature of threats they pose, in that security threats do not come from states alone, and nor are they only of a military nature. Terrorist threats to states and society have elicited unconventional responses from states. Post-9.11 America’s global “war against terrorism”, from the Afghanistan, Pakistan, Iraq to the Philippines or Indonesia, has far exceeded the conventional understanding of war in its geographical and operational scope as well as the nebulous nature of the “enemy” (Dalpino 2001; Daalder &amp; Lindsay 2001).6</w:t>
      </w:r>
    </w:p>
    <w:p w14:paraId="4D2943E2" w14:textId="77777777" w:rsidR="00367B01" w:rsidRPr="00091A9B" w:rsidRDefault="00367B01" w:rsidP="00367B01">
      <w:pPr>
        <w:rPr>
          <w:sz w:val="10"/>
          <w:szCs w:val="10"/>
        </w:rPr>
      </w:pPr>
      <w:r w:rsidRPr="00091A9B">
        <w:rPr>
          <w:sz w:val="10"/>
          <w:szCs w:val="10"/>
        </w:rPr>
        <w:t>The global community and sovereign obligations</w:t>
      </w:r>
    </w:p>
    <w:p w14:paraId="431E17EF" w14:textId="77777777" w:rsidR="00367B01" w:rsidRPr="00091A9B" w:rsidRDefault="00367B01" w:rsidP="00367B01">
      <w:pPr>
        <w:rPr>
          <w:sz w:val="10"/>
          <w:szCs w:val="10"/>
        </w:rPr>
      </w:pPr>
      <w:r w:rsidRPr="00091A9B">
        <w:rPr>
          <w:sz w:val="10"/>
          <w:szCs w:val="10"/>
        </w:rPr>
        <w:t>Perhaps more than climate change, the deadliness of the pandemic struck a chord in the minds of policymakers and ordinary people alike of the dangers of living in an inter- connected world, especially without international cooperation to mitigate them. As a problematique for the international system and the global community, it has certainly called into question the concept of “security” that still prioritises nation-state security over non- traditional, human security concerns at all levels of policy making, from the local, national to the international. The idea that the state-centric notion of security of the Westphalian system cannot adequately address them is already well established, at least in academic discourse and particularly the EU policy circles for whom multilateralism is the norm. This approach gained prominence in the 1990s, where “the concept of security [has] extended... from military to political, economic, social, environmental, or ‘human’ security’” (Rothschild 1995)7. The UNDP Human Development Report is a cornerstone document that introduced the term, “human security” that put human protection from “freedom from fear” and “freedom from want” as the referent object of security to the international com- munity. It reflects an imagined global community where the state is not the only actor nor “central to the whole concept of security,” and international organisations, civil societies, institutions and multilateralism serve to temper the egotistic behaviour of states to pursue common interests, such as protecting the planet from environmental catastrophe.</w:t>
      </w:r>
    </w:p>
    <w:p w14:paraId="7488F5B3" w14:textId="77777777" w:rsidR="00367B01" w:rsidRPr="00091A9B" w:rsidRDefault="00367B01" w:rsidP="00367B01">
      <w:pPr>
        <w:rPr>
          <w:sz w:val="10"/>
          <w:szCs w:val="10"/>
        </w:rPr>
      </w:pPr>
      <w:r w:rsidRPr="00091A9B">
        <w:rPr>
          <w:sz w:val="10"/>
          <w:szCs w:val="10"/>
        </w:rPr>
        <w:t>In this conception of international relations, the state itself is a far more compromised and complex construct today; it is a multifaceted phenomenon (Buzan 1991) that makes the securing of it an equally complicated task. The nature of the state today sits in the “strug- gle” between two main systemic forces (or schools of thought in international relations) that inform state behaviour and international relations: the Westphalian system of sovereign states (the realists) and the realm of international society of international institutions and multilateralism (the idealists/internationalists or the English school). The two paradigms of international relations are not parallel universes, but they are distinct from each other in the way they define the notion of sovereignty, which in turn defines the nature of the state and relations between states in their conceptual universes. The former operates on the classical notion of sovereignty being absolute and indivisible; in the latter, sovereignty is divisible and can be diffused and receded to the background. International organisations like the UN are a halfway house of the paradox between the two world constructs, because they uphold state sovereignty on the one hand and yet require member states to surrender it on the other in order for the organisations to function. In this description of international politics, the conventional balance of power between states constitutes only a part of a more complex, simultaneous equations to maintain international peace and security, however fundamental and overriding it still may be to framing international relations as geopolitical competi- tion. Indeed, Akira Iriye has also noted that international organisations that are central to the global community have played a significant role in easing tension in relations between antagonistic powers, be they among great powers in Europe before 1945 or the US and the Soviet Union during the Cold War (Iriye 2002).</w:t>
      </w:r>
    </w:p>
    <w:p w14:paraId="4546D7FA" w14:textId="77777777" w:rsidR="00367B01" w:rsidRPr="00091A9B" w:rsidRDefault="00367B01" w:rsidP="00367B01">
      <w:pPr>
        <w:rPr>
          <w:sz w:val="10"/>
          <w:szCs w:val="10"/>
        </w:rPr>
      </w:pPr>
      <w:r w:rsidRPr="00091A9B">
        <w:rPr>
          <w:sz w:val="10"/>
          <w:szCs w:val="10"/>
        </w:rPr>
        <w:t>That states can and are willing to surrender sovereign rights is fundamental to the UN system, not to mention the European Union (EU). This notion of sovereignty is fun- damental to the conception and expansion of international society or global community. But Robert Cooper notes that in Europe’s state system this goes even further in breaking down the “absolutist tradition of state sovereignty” and going beyond nation-states, where states have acquired “postmodern” characteristics. The defining element of the state, the monopoly on force is subject to “international ̶ but self-imposed constraints”, and impos- ing democracy and human rights as qualifying conditions to be part of this system throws out the idea of non-interference in the domestic affairs of others. In sum, “[a] postmodern system does not rely on balance; nor does it emphasize sovereignty or the separation of domestic and foreign affairs” (Cooper 2002). Haass’ aforementioned World Order 2.0, where “states have not just rights but also obligations to others” is a similar conception. (Haass 2017).</w:t>
      </w:r>
    </w:p>
    <w:p w14:paraId="49D866B7" w14:textId="77777777" w:rsidR="00367B01" w:rsidRPr="00091A9B" w:rsidRDefault="00367B01" w:rsidP="00367B01">
      <w:r w:rsidRPr="00091A9B">
        <w:rPr>
          <w:sz w:val="16"/>
        </w:rPr>
        <w:t xml:space="preserve">However, Cooper also crucially notes that parts of the world are not yet ready to leave the modern world, and that how to spread the “postmodern idea” is precisely the challenge to upgrade the world order to version 2.0. </w:t>
      </w:r>
      <w:r w:rsidRPr="00091A9B">
        <w:rPr>
          <w:rStyle w:val="Emphasis"/>
          <w:highlight w:val="cyan"/>
        </w:rPr>
        <w:t>Revisionist</w:t>
      </w:r>
      <w:r w:rsidRPr="00091A9B">
        <w:rPr>
          <w:sz w:val="16"/>
        </w:rPr>
        <w:t xml:space="preserve"> state</w:t>
      </w:r>
      <w:r w:rsidRPr="00091A9B">
        <w:rPr>
          <w:rStyle w:val="Emphasis"/>
          <w:highlight w:val="cyan"/>
        </w:rPr>
        <w:t>s</w:t>
      </w:r>
      <w:r w:rsidRPr="00091A9B">
        <w:rPr>
          <w:sz w:val="16"/>
        </w:rPr>
        <w:t xml:space="preserve"> like China and India are independent-minded and </w:t>
      </w:r>
      <w:r w:rsidRPr="00091A9B">
        <w:rPr>
          <w:rStyle w:val="Emphasis"/>
          <w:highlight w:val="cyan"/>
        </w:rPr>
        <w:t>sovereignty</w:t>
      </w:r>
      <w:r w:rsidRPr="00091A9B">
        <w:rPr>
          <w:rStyle w:val="StyleUnderline"/>
          <w:highlight w:val="cyan"/>
        </w:rPr>
        <w:t>-conscious,</w:t>
      </w:r>
      <w:r w:rsidRPr="00091A9B">
        <w:rPr>
          <w:rStyle w:val="StyleUnderline"/>
        </w:rPr>
        <w:t xml:space="preserve"> with a high priority on strong national </w:t>
      </w:r>
      <w:r w:rsidRPr="00091A9B">
        <w:rPr>
          <w:rStyle w:val="Emphasis"/>
        </w:rPr>
        <w:t>defence</w:t>
      </w:r>
      <w:r w:rsidRPr="00091A9B">
        <w:rPr>
          <w:rStyle w:val="StyleUnderline"/>
        </w:rPr>
        <w:t xml:space="preserve"> that adds to their </w:t>
      </w:r>
      <w:r w:rsidRPr="00091A9B">
        <w:rPr>
          <w:rStyle w:val="Emphasis"/>
        </w:rPr>
        <w:t>prestige</w:t>
      </w:r>
      <w:r w:rsidRPr="00091A9B">
        <w:rPr>
          <w:rStyle w:val="StyleUnderline"/>
        </w:rPr>
        <w:t xml:space="preserve">. They are </w:t>
      </w:r>
      <w:r w:rsidRPr="00091A9B">
        <w:rPr>
          <w:rStyle w:val="StyleUnderline"/>
          <w:highlight w:val="cyan"/>
        </w:rPr>
        <w:t>establishing</w:t>
      </w:r>
      <w:r w:rsidRPr="00091A9B">
        <w:rPr>
          <w:rStyle w:val="StyleUnderline"/>
        </w:rPr>
        <w:t xml:space="preserve"> their </w:t>
      </w:r>
      <w:r w:rsidRPr="00091A9B">
        <w:rPr>
          <w:rStyle w:val="Emphasis"/>
          <w:highlight w:val="cyan"/>
        </w:rPr>
        <w:t>foothold</w:t>
      </w:r>
      <w:r w:rsidRPr="00091A9B">
        <w:rPr>
          <w:sz w:val="16"/>
        </w:rPr>
        <w:t xml:space="preserve"> as great powers with the view </w:t>
      </w:r>
      <w:r w:rsidRPr="00091A9B">
        <w:rPr>
          <w:rStyle w:val="StyleUnderline"/>
        </w:rPr>
        <w:t xml:space="preserve">to </w:t>
      </w:r>
      <w:r w:rsidRPr="00091A9B">
        <w:rPr>
          <w:rStyle w:val="Emphasis"/>
        </w:rPr>
        <w:t>challeng</w:t>
      </w:r>
      <w:r w:rsidRPr="00091A9B">
        <w:rPr>
          <w:sz w:val="16"/>
        </w:rPr>
        <w:t xml:space="preserve">ing the Western dominated status quo, the </w:t>
      </w:r>
      <w:r w:rsidRPr="00091A9B">
        <w:rPr>
          <w:rStyle w:val="StyleUnderline"/>
        </w:rPr>
        <w:t xml:space="preserve">liberal international </w:t>
      </w:r>
      <w:r w:rsidRPr="00091A9B">
        <w:rPr>
          <w:rStyle w:val="Emphasis"/>
        </w:rPr>
        <w:t>order</w:t>
      </w:r>
      <w:r w:rsidRPr="00091A9B">
        <w:rPr>
          <w:sz w:val="16"/>
        </w:rPr>
        <w:t xml:space="preserve">. This also reflects a deeper, historical tectonic plate that influences today’s international politics. For, regional conflicts, civil wars and threats of international terrorism are in some respects violent manifestations of the desire for recognition and respect by the nations and peoples hitherto marginalised or subjugated in the last 200 years, while their world was being organised and ruled first by Western imperial powers and then by the superpowers during the Cold War. The </w:t>
      </w:r>
      <w:r w:rsidRPr="00091A9B">
        <w:rPr>
          <w:rStyle w:val="StyleUnderline"/>
        </w:rPr>
        <w:t>rising new powers</w:t>
      </w:r>
      <w:r w:rsidRPr="00091A9B">
        <w:rPr>
          <w:sz w:val="16"/>
        </w:rPr>
        <w:t xml:space="preserve">, particularly China, </w:t>
      </w:r>
      <w:r w:rsidRPr="00091A9B">
        <w:rPr>
          <w:rStyle w:val="StyleUnderline"/>
        </w:rPr>
        <w:t xml:space="preserve">have the </w:t>
      </w:r>
      <w:r w:rsidRPr="00091A9B">
        <w:rPr>
          <w:rStyle w:val="Emphasis"/>
          <w:highlight w:val="cyan"/>
        </w:rPr>
        <w:t>strong desire</w:t>
      </w:r>
      <w:r w:rsidRPr="00091A9B">
        <w:rPr>
          <w:rStyle w:val="StyleUnderline"/>
          <w:highlight w:val="cyan"/>
        </w:rPr>
        <w:t xml:space="preserve"> to have a say in </w:t>
      </w:r>
      <w:r w:rsidRPr="00091A9B">
        <w:rPr>
          <w:rStyle w:val="Emphasis"/>
          <w:highlight w:val="cyan"/>
        </w:rPr>
        <w:t>how</w:t>
      </w:r>
      <w:r w:rsidRPr="00091A9B">
        <w:rPr>
          <w:rStyle w:val="StyleUnderline"/>
        </w:rPr>
        <w:t xml:space="preserve"> the </w:t>
      </w:r>
      <w:r w:rsidRPr="00091A9B">
        <w:rPr>
          <w:rStyle w:val="StyleUnderline"/>
          <w:highlight w:val="cyan"/>
        </w:rPr>
        <w:t>world</w:t>
      </w:r>
      <w:r w:rsidRPr="00091A9B">
        <w:rPr>
          <w:rStyle w:val="StyleUnderline"/>
        </w:rPr>
        <w:t xml:space="preserve"> should be </w:t>
      </w:r>
      <w:r w:rsidRPr="00091A9B">
        <w:rPr>
          <w:rStyle w:val="Emphasis"/>
          <w:highlight w:val="cyan"/>
        </w:rPr>
        <w:t>organised</w:t>
      </w:r>
      <w:r w:rsidRPr="00091A9B">
        <w:rPr>
          <w:sz w:val="16"/>
        </w:rPr>
        <w:t xml:space="preserve">. The US is also a sovereignty-conscious power, and is capable of behaving unilaterally, as has been prominently so during the Trump administration. But US unilateralism is not unknown. </w:t>
      </w:r>
      <w:r w:rsidRPr="00091A9B">
        <w:rPr>
          <w:rStyle w:val="StyleUnderline"/>
        </w:rPr>
        <w:t xml:space="preserve">What makes the </w:t>
      </w:r>
      <w:r w:rsidRPr="00091A9B">
        <w:rPr>
          <w:rStyle w:val="StyleUnderline"/>
          <w:highlight w:val="cyan"/>
        </w:rPr>
        <w:t>US</w:t>
      </w:r>
      <w:r w:rsidRPr="00091A9B">
        <w:rPr>
          <w:sz w:val="16"/>
        </w:rPr>
        <w:t xml:space="preserve"> appear as if it is </w:t>
      </w:r>
      <w:r w:rsidRPr="00091A9B">
        <w:rPr>
          <w:rStyle w:val="Emphasis"/>
          <w:highlight w:val="cyan"/>
        </w:rPr>
        <w:t>different</w:t>
      </w:r>
      <w:r w:rsidRPr="00091A9B">
        <w:rPr>
          <w:sz w:val="16"/>
        </w:rPr>
        <w:t xml:space="preserve"> from the other sovereignty-conscious, revisionist powers </w:t>
      </w:r>
      <w:r w:rsidRPr="00091A9B">
        <w:rPr>
          <w:rStyle w:val="StyleUnderline"/>
        </w:rPr>
        <w:t xml:space="preserve">is that it is a </w:t>
      </w:r>
      <w:r w:rsidRPr="00091A9B">
        <w:rPr>
          <w:rStyle w:val="Emphasis"/>
        </w:rPr>
        <w:t>hegemonic power</w:t>
      </w:r>
      <w:r w:rsidRPr="00091A9B">
        <w:rPr>
          <w:rStyle w:val="StyleUnderline"/>
        </w:rPr>
        <w:t xml:space="preserve"> in the </w:t>
      </w:r>
      <w:r w:rsidRPr="00091A9B">
        <w:rPr>
          <w:rStyle w:val="Emphasis"/>
        </w:rPr>
        <w:t>current</w:t>
      </w:r>
      <w:r w:rsidRPr="00091A9B">
        <w:rPr>
          <w:rStyle w:val="StyleUnderline"/>
        </w:rPr>
        <w:t xml:space="preserve"> liberal international order. The </w:t>
      </w:r>
      <w:r w:rsidRPr="00091A9B">
        <w:rPr>
          <w:rStyle w:val="StyleUnderline"/>
          <w:highlight w:val="cyan"/>
        </w:rPr>
        <w:t>emergent</w:t>
      </w:r>
      <w:r w:rsidRPr="00091A9B">
        <w:rPr>
          <w:rStyle w:val="StyleUnderline"/>
        </w:rPr>
        <w:t xml:space="preserve"> great power </w:t>
      </w:r>
      <w:r w:rsidRPr="00091A9B">
        <w:rPr>
          <w:rStyle w:val="StyleUnderline"/>
          <w:highlight w:val="cyan"/>
        </w:rPr>
        <w:t>rivalry</w:t>
      </w:r>
      <w:r w:rsidRPr="00091A9B">
        <w:rPr>
          <w:rStyle w:val="StyleUnderline"/>
        </w:rPr>
        <w:t xml:space="preserve"> between the US and China, thus, has the </w:t>
      </w:r>
      <w:r w:rsidRPr="00091A9B">
        <w:rPr>
          <w:rStyle w:val="Emphasis"/>
          <w:highlight w:val="cyan"/>
        </w:rPr>
        <w:t>facet</w:t>
      </w:r>
      <w:r w:rsidRPr="00091A9B">
        <w:rPr>
          <w:rStyle w:val="StyleUnderline"/>
          <w:highlight w:val="cyan"/>
        </w:rPr>
        <w:t xml:space="preserve"> of a </w:t>
      </w:r>
      <w:r w:rsidRPr="00091A9B">
        <w:rPr>
          <w:rStyle w:val="Emphasis"/>
          <w:highlight w:val="cyan"/>
        </w:rPr>
        <w:t>struggle over</w:t>
      </w:r>
      <w:r w:rsidRPr="00091A9B">
        <w:rPr>
          <w:sz w:val="16"/>
        </w:rPr>
        <w:t xml:space="preserve"> the current </w:t>
      </w:r>
      <w:r w:rsidRPr="00091A9B">
        <w:rPr>
          <w:rStyle w:val="Emphasis"/>
          <w:highlight w:val="cyan"/>
        </w:rPr>
        <w:t>l</w:t>
      </w:r>
      <w:r w:rsidRPr="00091A9B">
        <w:rPr>
          <w:rStyle w:val="StyleUnderline"/>
        </w:rPr>
        <w:t xml:space="preserve">iberal </w:t>
      </w:r>
      <w:r w:rsidRPr="00091A9B">
        <w:rPr>
          <w:rStyle w:val="Emphasis"/>
          <w:highlight w:val="cyan"/>
        </w:rPr>
        <w:t>i</w:t>
      </w:r>
      <w:r w:rsidRPr="00091A9B">
        <w:rPr>
          <w:rStyle w:val="StyleUnderline"/>
        </w:rPr>
        <w:t xml:space="preserve">nternational </w:t>
      </w:r>
      <w:r w:rsidRPr="00091A9B">
        <w:rPr>
          <w:rStyle w:val="Emphasis"/>
          <w:highlight w:val="cyan"/>
        </w:rPr>
        <w:t>o</w:t>
      </w:r>
      <w:r w:rsidRPr="00091A9B">
        <w:rPr>
          <w:rStyle w:val="StyleUnderline"/>
        </w:rPr>
        <w:t>rder</w:t>
      </w:r>
      <w:r w:rsidRPr="00091A9B">
        <w:rPr>
          <w:sz w:val="16"/>
        </w:rPr>
        <w:t>.</w:t>
      </w:r>
      <w:r w:rsidRPr="00091A9B">
        <w:t xml:space="preserve"> </w:t>
      </w:r>
    </w:p>
    <w:p w14:paraId="0DE94C9B" w14:textId="77777777" w:rsidR="00367B01" w:rsidRPr="00091A9B" w:rsidRDefault="00367B01" w:rsidP="00367B01">
      <w:pPr>
        <w:pStyle w:val="Heading4"/>
        <w:rPr>
          <w:rFonts w:cs="Arial"/>
        </w:rPr>
      </w:pPr>
      <w:r w:rsidRPr="00091A9B">
        <w:rPr>
          <w:rFonts w:cs="Arial"/>
        </w:rPr>
        <w:t xml:space="preserve">Collapse justifies </w:t>
      </w:r>
      <w:r w:rsidRPr="00091A9B">
        <w:rPr>
          <w:rFonts w:cs="Arial"/>
          <w:u w:val="single"/>
        </w:rPr>
        <w:t>Iranian</w:t>
      </w:r>
      <w:r w:rsidRPr="00091A9B">
        <w:rPr>
          <w:rFonts w:cs="Arial"/>
        </w:rPr>
        <w:t xml:space="preserve"> and </w:t>
      </w:r>
      <w:r w:rsidRPr="00091A9B">
        <w:rPr>
          <w:rFonts w:cs="Arial"/>
          <w:u w:val="single"/>
        </w:rPr>
        <w:t>Russian</w:t>
      </w:r>
      <w:r w:rsidRPr="00091A9B">
        <w:rPr>
          <w:rFonts w:cs="Arial"/>
        </w:rPr>
        <w:t xml:space="preserve"> maritime probes---goes </w:t>
      </w:r>
      <w:r w:rsidRPr="00091A9B">
        <w:rPr>
          <w:rFonts w:cs="Arial"/>
          <w:u w:val="single"/>
        </w:rPr>
        <w:t>nuclear</w:t>
      </w:r>
      <w:r w:rsidRPr="00091A9B">
        <w:rPr>
          <w:rFonts w:cs="Arial"/>
        </w:rPr>
        <w:t xml:space="preserve">.  </w:t>
      </w:r>
    </w:p>
    <w:p w14:paraId="4A2C8CC8" w14:textId="77777777" w:rsidR="00367B01" w:rsidRPr="00091A9B" w:rsidRDefault="00367B01" w:rsidP="00367B01">
      <w:r w:rsidRPr="00091A9B">
        <w:rPr>
          <w:rStyle w:val="Style13ptBold"/>
        </w:rPr>
        <w:t xml:space="preserve">Bonner ’20 </w:t>
      </w:r>
      <w:r w:rsidRPr="00091A9B">
        <w:t xml:space="preserve">[Todd; March 18; M.A. in Defense Studies with a focus on Chinese Domestic Policy from the Royal Military College of Canada; Marine Link, “Opinion: Maritime Freedom &amp; the Global Commons,” </w:t>
      </w:r>
      <w:hyperlink r:id="rId17" w:history="1">
        <w:r w:rsidRPr="00091A9B">
          <w:rPr>
            <w:rStyle w:val="Hyperlink"/>
          </w:rPr>
          <w:t>https://www.marinelink.com/news/opinion-maritime-freedom-global-commons-476727</w:t>
        </w:r>
      </w:hyperlink>
      <w:r w:rsidRPr="00091A9B">
        <w:t>]</w:t>
      </w:r>
    </w:p>
    <w:p w14:paraId="2A21B085" w14:textId="77777777" w:rsidR="00367B01" w:rsidRPr="00091A9B" w:rsidRDefault="00367B01" w:rsidP="00367B01">
      <w:pPr>
        <w:rPr>
          <w:sz w:val="16"/>
        </w:rPr>
      </w:pPr>
      <w:r w:rsidRPr="00091A9B">
        <w:rPr>
          <w:sz w:val="16"/>
          <w:szCs w:val="16"/>
        </w:rPr>
        <w:t xml:space="preserve">It has been decades since international relations in the world order dictated true competition for sea control, sea lines of communication, access to world markets, and diplomatic partnerships. However, it is becoming increasingly alarming that nations such as </w:t>
      </w:r>
      <w:r w:rsidRPr="00091A9B">
        <w:rPr>
          <w:rStyle w:val="Emphasis"/>
          <w:highlight w:val="cyan"/>
        </w:rPr>
        <w:t>Iran</w:t>
      </w:r>
      <w:r w:rsidRPr="00091A9B">
        <w:rPr>
          <w:rStyle w:val="StyleUnderline"/>
          <w:highlight w:val="cyan"/>
        </w:rPr>
        <w:t xml:space="preserve">, </w:t>
      </w:r>
      <w:r w:rsidRPr="00091A9B">
        <w:rPr>
          <w:rStyle w:val="Emphasis"/>
          <w:highlight w:val="cyan"/>
        </w:rPr>
        <w:t>China</w:t>
      </w:r>
      <w:r w:rsidRPr="00091A9B">
        <w:rPr>
          <w:rStyle w:val="StyleUnderline"/>
          <w:highlight w:val="cyan"/>
        </w:rPr>
        <w:t xml:space="preserve"> and </w:t>
      </w:r>
      <w:r w:rsidRPr="00091A9B">
        <w:rPr>
          <w:rStyle w:val="Emphasis"/>
          <w:highlight w:val="cyan"/>
        </w:rPr>
        <w:t>Russia</w:t>
      </w:r>
      <w:r w:rsidRPr="00091A9B">
        <w:rPr>
          <w:rStyle w:val="StyleUnderline"/>
          <w:highlight w:val="cyan"/>
        </w:rPr>
        <w:t xml:space="preserve"> seek to</w:t>
      </w:r>
      <w:r w:rsidRPr="00091A9B">
        <w:rPr>
          <w:rStyle w:val="StyleUnderline"/>
        </w:rPr>
        <w:t xml:space="preserve"> accumulate</w:t>
      </w:r>
      <w:r w:rsidRPr="00091A9B">
        <w:rPr>
          <w:sz w:val="16"/>
        </w:rPr>
        <w:t xml:space="preserve">/consolidate </w:t>
      </w:r>
      <w:r w:rsidRPr="00091A9B">
        <w:rPr>
          <w:rStyle w:val="StyleUnderline"/>
        </w:rPr>
        <w:t xml:space="preserve">power and </w:t>
      </w:r>
      <w:r w:rsidRPr="00091A9B">
        <w:rPr>
          <w:rStyle w:val="Emphasis"/>
          <w:highlight w:val="cyan"/>
        </w:rPr>
        <w:t>re-define</w:t>
      </w:r>
      <w:r w:rsidRPr="00091A9B">
        <w:rPr>
          <w:rStyle w:val="StyleUnderline"/>
        </w:rPr>
        <w:t xml:space="preserve"> international </w:t>
      </w:r>
      <w:r w:rsidRPr="00091A9B">
        <w:rPr>
          <w:rStyle w:val="Emphasis"/>
        </w:rPr>
        <w:t xml:space="preserve">maritime </w:t>
      </w:r>
      <w:r w:rsidRPr="00091A9B">
        <w:rPr>
          <w:rStyle w:val="Emphasis"/>
          <w:highlight w:val="cyan"/>
        </w:rPr>
        <w:t>norms</w:t>
      </w:r>
      <w:r w:rsidRPr="00091A9B">
        <w:rPr>
          <w:sz w:val="16"/>
        </w:rPr>
        <w:t xml:space="preserve">, potentially </w:t>
      </w:r>
      <w:r w:rsidRPr="00091A9B">
        <w:rPr>
          <w:rStyle w:val="StyleUnderline"/>
        </w:rPr>
        <w:t>at the peril of</w:t>
      </w:r>
      <w:r w:rsidRPr="00091A9B">
        <w:rPr>
          <w:sz w:val="16"/>
        </w:rPr>
        <w:t xml:space="preserve"> diplomatic, economic, and military bonds that link NATO </w:t>
      </w:r>
      <w:r w:rsidRPr="00091A9B">
        <w:rPr>
          <w:rStyle w:val="StyleUnderline"/>
        </w:rPr>
        <w:t>allies</w:t>
      </w:r>
      <w:r w:rsidRPr="00091A9B">
        <w:rPr>
          <w:sz w:val="16"/>
        </w:rPr>
        <w:t xml:space="preserve"> and critical partners.</w:t>
      </w:r>
    </w:p>
    <w:p w14:paraId="697DAC51" w14:textId="77777777" w:rsidR="00367B01" w:rsidRPr="00091A9B" w:rsidRDefault="00367B01" w:rsidP="00367B01">
      <w:pPr>
        <w:rPr>
          <w:sz w:val="16"/>
        </w:rPr>
      </w:pPr>
      <w:r w:rsidRPr="00091A9B">
        <w:rPr>
          <w:rStyle w:val="StyleUnderline"/>
          <w:highlight w:val="cyan"/>
        </w:rPr>
        <w:t>Iran claims</w:t>
      </w:r>
      <w:r w:rsidRPr="00091A9B">
        <w:rPr>
          <w:sz w:val="16"/>
        </w:rPr>
        <w:t xml:space="preserve"> control of </w:t>
      </w:r>
      <w:r w:rsidRPr="00091A9B">
        <w:rPr>
          <w:rStyle w:val="StyleUnderline"/>
        </w:rPr>
        <w:t xml:space="preserve">the </w:t>
      </w:r>
      <w:r w:rsidRPr="00091A9B">
        <w:rPr>
          <w:rStyle w:val="Emphasis"/>
        </w:rPr>
        <w:t xml:space="preserve">Strait of </w:t>
      </w:r>
      <w:r w:rsidRPr="00091A9B">
        <w:rPr>
          <w:rStyle w:val="Emphasis"/>
          <w:highlight w:val="cyan"/>
        </w:rPr>
        <w:t>Hormuz</w:t>
      </w:r>
      <w:r w:rsidRPr="00091A9B">
        <w:rPr>
          <w:rStyle w:val="StyleUnderline"/>
        </w:rPr>
        <w:t xml:space="preserve"> and</w:t>
      </w:r>
      <w:r w:rsidRPr="00091A9B">
        <w:rPr>
          <w:sz w:val="16"/>
        </w:rPr>
        <w:t xml:space="preserve"> has </w:t>
      </w:r>
      <w:r w:rsidRPr="00091A9B">
        <w:rPr>
          <w:rStyle w:val="StyleUnderline"/>
        </w:rPr>
        <w:t xml:space="preserve">put the </w:t>
      </w:r>
      <w:r w:rsidRPr="00091A9B">
        <w:rPr>
          <w:rStyle w:val="Emphasis"/>
        </w:rPr>
        <w:t>threat of closure</w:t>
      </w:r>
      <w:r w:rsidRPr="00091A9B">
        <w:rPr>
          <w:sz w:val="16"/>
        </w:rPr>
        <w:t xml:space="preserve"> or denial </w:t>
      </w:r>
      <w:r w:rsidRPr="00091A9B">
        <w:rPr>
          <w:rStyle w:val="StyleUnderline"/>
        </w:rPr>
        <w:t>at the core of its asymmetric</w:t>
      </w:r>
      <w:r w:rsidRPr="00091A9B">
        <w:rPr>
          <w:sz w:val="16"/>
        </w:rPr>
        <w:t xml:space="preserve"> war </w:t>
      </w:r>
      <w:r w:rsidRPr="00091A9B">
        <w:rPr>
          <w:rStyle w:val="StyleUnderline"/>
        </w:rPr>
        <w:t>strategy</w:t>
      </w:r>
      <w:r w:rsidRPr="00091A9B">
        <w:rPr>
          <w:sz w:val="16"/>
        </w:rPr>
        <w:t>. In a 2019 statement in response to the U.S. plan to end waivers on Iranian oil exports, Alireza Tangsiri, head of the Iranian Revolutionary Guard Corps navy force confirmed that the Straits of Hormuz was a critical arrow in Iran’s proverbial military quiver. Tangsiri remarked that “If we are prevented from using it; we (Iran) will close it. In the event of any threats, we will not have the slightest hesitation to protect and defend Iran’s waterway.” 1</w:t>
      </w:r>
    </w:p>
    <w:p w14:paraId="15487CA4" w14:textId="77777777" w:rsidR="00367B01" w:rsidRPr="00091A9B" w:rsidRDefault="00367B01" w:rsidP="00367B01">
      <w:pPr>
        <w:rPr>
          <w:sz w:val="16"/>
        </w:rPr>
      </w:pPr>
      <w:r w:rsidRPr="00091A9B">
        <w:rPr>
          <w:rStyle w:val="StyleUnderline"/>
        </w:rPr>
        <w:t xml:space="preserve">Renewed </w:t>
      </w:r>
      <w:r w:rsidRPr="00091A9B">
        <w:rPr>
          <w:rStyle w:val="Emphasis"/>
        </w:rPr>
        <w:t>tensions</w:t>
      </w:r>
      <w:r w:rsidRPr="00091A9B">
        <w:rPr>
          <w:rStyle w:val="StyleUnderline"/>
        </w:rPr>
        <w:t xml:space="preserve"> between Iran and the </w:t>
      </w:r>
      <w:r w:rsidRPr="00091A9B">
        <w:rPr>
          <w:rStyle w:val="Emphasis"/>
        </w:rPr>
        <w:t>U</w:t>
      </w:r>
      <w:r w:rsidRPr="00091A9B">
        <w:rPr>
          <w:sz w:val="16"/>
        </w:rPr>
        <w:t xml:space="preserve">nited </w:t>
      </w:r>
      <w:r w:rsidRPr="00091A9B">
        <w:rPr>
          <w:rStyle w:val="Emphasis"/>
        </w:rPr>
        <w:t>S</w:t>
      </w:r>
      <w:r w:rsidRPr="00091A9B">
        <w:rPr>
          <w:sz w:val="16"/>
        </w:rPr>
        <w:t xml:space="preserve">tates, heightened further following the Trump administration’s decision to target Iranian Major General Qasem Soleimani, have </w:t>
      </w:r>
      <w:r w:rsidRPr="00091A9B">
        <w:rPr>
          <w:rStyle w:val="StyleUnderline"/>
        </w:rPr>
        <w:t>renewed Iranian narratives about closing</w:t>
      </w:r>
      <w:r w:rsidRPr="00091A9B">
        <w:rPr>
          <w:sz w:val="16"/>
        </w:rPr>
        <w:t xml:space="preserve"> the Straits of </w:t>
      </w:r>
      <w:r w:rsidRPr="00091A9B">
        <w:rPr>
          <w:rStyle w:val="StyleUnderline"/>
        </w:rPr>
        <w:t>Hormuz in an effort to break</w:t>
      </w:r>
      <w:r w:rsidRPr="00091A9B">
        <w:rPr>
          <w:sz w:val="16"/>
        </w:rPr>
        <w:t xml:space="preserve"> another set of renewed western </w:t>
      </w:r>
      <w:r w:rsidRPr="00091A9B">
        <w:rPr>
          <w:rStyle w:val="StyleUnderline"/>
        </w:rPr>
        <w:t xml:space="preserve">sanctions. Carrying </w:t>
      </w:r>
      <w:r w:rsidRPr="00091A9B">
        <w:rPr>
          <w:rStyle w:val="Emphasis"/>
        </w:rPr>
        <w:t>one-fifth</w:t>
      </w:r>
      <w:r w:rsidRPr="00091A9B">
        <w:rPr>
          <w:rStyle w:val="StyleUnderline"/>
        </w:rPr>
        <w:t xml:space="preserve"> of the world’s traded</w:t>
      </w:r>
      <w:r w:rsidRPr="00091A9B">
        <w:rPr>
          <w:sz w:val="16"/>
        </w:rPr>
        <w:t xml:space="preserve"> sweet crude </w:t>
      </w:r>
      <w:r w:rsidRPr="00091A9B">
        <w:rPr>
          <w:rStyle w:val="StyleUnderline"/>
        </w:rPr>
        <w:t>oil, a</w:t>
      </w:r>
      <w:r w:rsidRPr="00091A9B">
        <w:rPr>
          <w:sz w:val="16"/>
        </w:rPr>
        <w:t xml:space="preserve"> possible </w:t>
      </w:r>
      <w:r w:rsidRPr="00091A9B">
        <w:rPr>
          <w:rStyle w:val="StyleUnderline"/>
          <w:highlight w:val="cyan"/>
        </w:rPr>
        <w:t>interruption</w:t>
      </w:r>
      <w:r w:rsidRPr="00091A9B">
        <w:rPr>
          <w:rStyle w:val="StyleUnderline"/>
        </w:rPr>
        <w:t xml:space="preserve"> of </w:t>
      </w:r>
      <w:r w:rsidRPr="00091A9B">
        <w:rPr>
          <w:rStyle w:val="Emphasis"/>
        </w:rPr>
        <w:t>oil</w:t>
      </w:r>
      <w:r w:rsidRPr="00091A9B">
        <w:rPr>
          <w:rStyle w:val="StyleUnderline"/>
        </w:rPr>
        <w:t xml:space="preserve"> and </w:t>
      </w:r>
      <w:r w:rsidRPr="00091A9B">
        <w:rPr>
          <w:rStyle w:val="Emphasis"/>
        </w:rPr>
        <w:t>gas exports</w:t>
      </w:r>
      <w:r w:rsidRPr="00091A9B">
        <w:rPr>
          <w:rStyle w:val="StyleUnderline"/>
        </w:rPr>
        <w:t xml:space="preserve"> through the strategic waterway </w:t>
      </w:r>
      <w:r w:rsidRPr="00091A9B">
        <w:rPr>
          <w:rStyle w:val="StyleUnderline"/>
          <w:highlight w:val="cyan"/>
        </w:rPr>
        <w:t>would have a</w:t>
      </w:r>
      <w:r w:rsidRPr="00091A9B">
        <w:rPr>
          <w:rStyle w:val="StyleUnderline"/>
        </w:rPr>
        <w:t xml:space="preserve"> </w:t>
      </w:r>
      <w:r w:rsidRPr="00091A9B">
        <w:rPr>
          <w:rStyle w:val="Emphasis"/>
        </w:rPr>
        <w:t>significant</w:t>
      </w:r>
      <w:r w:rsidRPr="00091A9B">
        <w:rPr>
          <w:rStyle w:val="StyleUnderline"/>
        </w:rPr>
        <w:t xml:space="preserve">, </w:t>
      </w:r>
      <w:r w:rsidRPr="00091A9B">
        <w:rPr>
          <w:rStyle w:val="Emphasis"/>
          <w:highlight w:val="cyan"/>
        </w:rPr>
        <w:t>negative</w:t>
      </w:r>
      <w:r w:rsidRPr="00091A9B">
        <w:rPr>
          <w:rStyle w:val="StyleUnderline"/>
          <w:highlight w:val="cyan"/>
        </w:rPr>
        <w:t>, impact on the</w:t>
      </w:r>
      <w:r w:rsidRPr="00091A9B">
        <w:rPr>
          <w:rStyle w:val="StyleUnderline"/>
        </w:rPr>
        <w:t xml:space="preserve"> </w:t>
      </w:r>
      <w:r w:rsidRPr="00091A9B">
        <w:rPr>
          <w:rStyle w:val="Emphasis"/>
        </w:rPr>
        <w:t xml:space="preserve">global </w:t>
      </w:r>
      <w:r w:rsidRPr="00091A9B">
        <w:rPr>
          <w:rStyle w:val="Emphasis"/>
          <w:highlight w:val="cyan"/>
        </w:rPr>
        <w:t>economy</w:t>
      </w:r>
      <w:r w:rsidRPr="00091A9B">
        <w:rPr>
          <w:sz w:val="16"/>
        </w:rPr>
        <w:t xml:space="preserve">. 2 Moreover, it is not only oil. According to the International Energy Association, </w:t>
      </w:r>
      <w:r w:rsidRPr="00091A9B">
        <w:rPr>
          <w:rStyle w:val="StyleUnderline"/>
        </w:rPr>
        <w:t xml:space="preserve">huge amounts of </w:t>
      </w:r>
      <w:r w:rsidRPr="00091A9B">
        <w:rPr>
          <w:rStyle w:val="Emphasis"/>
        </w:rPr>
        <w:t>natural gas</w:t>
      </w:r>
      <w:r w:rsidRPr="00091A9B">
        <w:rPr>
          <w:rStyle w:val="StyleUnderline"/>
        </w:rPr>
        <w:t xml:space="preserve"> are also transported</w:t>
      </w:r>
      <w:r w:rsidRPr="00091A9B">
        <w:rPr>
          <w:sz w:val="16"/>
        </w:rPr>
        <w:t xml:space="preserve"> on that route with an estimated 33 billion cubic meters of gas, including from Iran and Qatar, passing </w:t>
      </w:r>
      <w:r w:rsidRPr="00091A9B">
        <w:rPr>
          <w:rStyle w:val="StyleUnderline"/>
        </w:rPr>
        <w:t>through the Strait of Hormuz each year</w:t>
      </w:r>
      <w:r w:rsidRPr="00091A9B">
        <w:rPr>
          <w:sz w:val="16"/>
        </w:rPr>
        <w:t>. 3</w:t>
      </w:r>
    </w:p>
    <w:p w14:paraId="18E2518F" w14:textId="77777777" w:rsidR="00367B01" w:rsidRPr="00091A9B" w:rsidRDefault="00367B01" w:rsidP="00367B01">
      <w:pPr>
        <w:rPr>
          <w:sz w:val="16"/>
        </w:rPr>
      </w:pPr>
      <w:r w:rsidRPr="00091A9B">
        <w:rPr>
          <w:sz w:val="16"/>
        </w:rPr>
        <w:t xml:space="preserve">Likewise, </w:t>
      </w:r>
      <w:r w:rsidRPr="00091A9B">
        <w:rPr>
          <w:rStyle w:val="Emphasis"/>
          <w:highlight w:val="cyan"/>
        </w:rPr>
        <w:t>China’s</w:t>
      </w:r>
      <w:r w:rsidRPr="00091A9B">
        <w:rPr>
          <w:rStyle w:val="StyleUnderline"/>
          <w:highlight w:val="cyan"/>
        </w:rPr>
        <w:t xml:space="preserve"> attempts to</w:t>
      </w:r>
      <w:r w:rsidRPr="00091A9B">
        <w:rPr>
          <w:rStyle w:val="StyleUnderline"/>
        </w:rPr>
        <w:t xml:space="preserve"> </w:t>
      </w:r>
      <w:r w:rsidRPr="00091A9B">
        <w:rPr>
          <w:rStyle w:val="Emphasis"/>
        </w:rPr>
        <w:t>rationalize</w:t>
      </w:r>
      <w:r w:rsidRPr="00091A9B">
        <w:rPr>
          <w:rStyle w:val="StyleUnderline"/>
        </w:rPr>
        <w:t xml:space="preserve"> and </w:t>
      </w:r>
      <w:r w:rsidRPr="00091A9B">
        <w:rPr>
          <w:rStyle w:val="Emphasis"/>
        </w:rPr>
        <w:t xml:space="preserve">assert </w:t>
      </w:r>
      <w:r w:rsidRPr="00091A9B">
        <w:rPr>
          <w:rStyle w:val="Emphasis"/>
          <w:highlight w:val="cyan"/>
        </w:rPr>
        <w:t>control</w:t>
      </w:r>
      <w:r w:rsidRPr="00091A9B">
        <w:rPr>
          <w:rStyle w:val="StyleUnderline"/>
        </w:rPr>
        <w:t xml:space="preserve"> of</w:t>
      </w:r>
      <w:r w:rsidRPr="00091A9B">
        <w:rPr>
          <w:sz w:val="16"/>
        </w:rPr>
        <w:t xml:space="preserve"> 80 to </w:t>
      </w:r>
      <w:r w:rsidRPr="00091A9B">
        <w:rPr>
          <w:rStyle w:val="Emphasis"/>
        </w:rPr>
        <w:t>90 percent</w:t>
      </w:r>
      <w:r w:rsidRPr="00091A9B">
        <w:rPr>
          <w:rStyle w:val="StyleUnderline"/>
        </w:rPr>
        <w:t xml:space="preserve"> of </w:t>
      </w:r>
      <w:r w:rsidRPr="00091A9B">
        <w:rPr>
          <w:rStyle w:val="StyleUnderline"/>
          <w:highlight w:val="cyan"/>
        </w:rPr>
        <w:t xml:space="preserve">the </w:t>
      </w:r>
      <w:r w:rsidRPr="00091A9B">
        <w:rPr>
          <w:rStyle w:val="Emphasis"/>
          <w:highlight w:val="cyan"/>
        </w:rPr>
        <w:t>S</w:t>
      </w:r>
      <w:r w:rsidRPr="00091A9B">
        <w:rPr>
          <w:sz w:val="16"/>
        </w:rPr>
        <w:t xml:space="preserve">outh </w:t>
      </w:r>
      <w:r w:rsidRPr="00091A9B">
        <w:rPr>
          <w:rStyle w:val="Emphasis"/>
          <w:highlight w:val="cyan"/>
        </w:rPr>
        <w:t>C</w:t>
      </w:r>
      <w:r w:rsidRPr="00091A9B">
        <w:rPr>
          <w:sz w:val="16"/>
        </w:rPr>
        <w:t xml:space="preserve">hina </w:t>
      </w:r>
      <w:r w:rsidRPr="00091A9B">
        <w:rPr>
          <w:rStyle w:val="Emphasis"/>
          <w:highlight w:val="cyan"/>
        </w:rPr>
        <w:t>S</w:t>
      </w:r>
      <w:r w:rsidRPr="00091A9B">
        <w:rPr>
          <w:sz w:val="16"/>
        </w:rPr>
        <w:t xml:space="preserve">ea, </w:t>
      </w:r>
      <w:r w:rsidRPr="00091A9B">
        <w:rPr>
          <w:rStyle w:val="StyleUnderline"/>
        </w:rPr>
        <w:t xml:space="preserve">including waters allocated to </w:t>
      </w:r>
      <w:r w:rsidRPr="00091A9B">
        <w:rPr>
          <w:rStyle w:val="Emphasis"/>
        </w:rPr>
        <w:t>neighboring</w:t>
      </w:r>
      <w:r w:rsidRPr="00091A9B">
        <w:rPr>
          <w:sz w:val="16"/>
        </w:rPr>
        <w:t xml:space="preserve"> sovereign </w:t>
      </w:r>
      <w:r w:rsidRPr="00091A9B">
        <w:rPr>
          <w:rStyle w:val="Emphasis"/>
        </w:rPr>
        <w:t>states</w:t>
      </w:r>
      <w:r w:rsidRPr="00091A9B">
        <w:rPr>
          <w:rStyle w:val="StyleUnderline"/>
        </w:rPr>
        <w:t xml:space="preserve"> under the </w:t>
      </w:r>
      <w:r w:rsidRPr="00091A9B">
        <w:rPr>
          <w:rStyle w:val="Emphasis"/>
        </w:rPr>
        <w:t>U.N. C</w:t>
      </w:r>
      <w:r w:rsidRPr="00091A9B">
        <w:rPr>
          <w:sz w:val="16"/>
        </w:rPr>
        <w:t xml:space="preserve">onvention on the </w:t>
      </w:r>
      <w:r w:rsidRPr="00091A9B">
        <w:rPr>
          <w:rStyle w:val="Emphasis"/>
        </w:rPr>
        <w:t>L</w:t>
      </w:r>
      <w:r w:rsidRPr="00091A9B">
        <w:rPr>
          <w:sz w:val="16"/>
        </w:rPr>
        <w:t xml:space="preserve">aw </w:t>
      </w:r>
      <w:r w:rsidRPr="00091A9B">
        <w:rPr>
          <w:rStyle w:val="Emphasis"/>
        </w:rPr>
        <w:t>o</w:t>
      </w:r>
      <w:r w:rsidRPr="00091A9B">
        <w:rPr>
          <w:sz w:val="16"/>
        </w:rPr>
        <w:t xml:space="preserve">f the </w:t>
      </w:r>
      <w:r w:rsidRPr="00091A9B">
        <w:rPr>
          <w:rStyle w:val="Emphasis"/>
        </w:rPr>
        <w:t>S</w:t>
      </w:r>
      <w:r w:rsidRPr="00091A9B">
        <w:rPr>
          <w:sz w:val="16"/>
        </w:rPr>
        <w:t xml:space="preserve">ea (UNCLOS) </w:t>
      </w:r>
      <w:r w:rsidRPr="00091A9B">
        <w:rPr>
          <w:rStyle w:val="StyleUnderline"/>
          <w:highlight w:val="cyan"/>
        </w:rPr>
        <w:t>are</w:t>
      </w:r>
      <w:r w:rsidRPr="00091A9B">
        <w:rPr>
          <w:sz w:val="16"/>
        </w:rPr>
        <w:t xml:space="preserve"> equally </w:t>
      </w:r>
      <w:r w:rsidRPr="00091A9B">
        <w:rPr>
          <w:rStyle w:val="StyleUnderline"/>
        </w:rPr>
        <w:t>troubling</w:t>
      </w:r>
      <w:r w:rsidRPr="00091A9B">
        <w:rPr>
          <w:sz w:val="16"/>
        </w:rPr>
        <w:t xml:space="preserve">. 4 As author Bill Hayton aptly describes it in book The South China Sea: The Struggle for Power in Asia, </w:t>
      </w:r>
      <w:r w:rsidRPr="00091A9B">
        <w:rPr>
          <w:rStyle w:val="StyleUnderline"/>
        </w:rPr>
        <w:t xml:space="preserve">the </w:t>
      </w:r>
      <w:r w:rsidRPr="00091A9B">
        <w:rPr>
          <w:rStyle w:val="Emphasis"/>
        </w:rPr>
        <w:t>S</w:t>
      </w:r>
      <w:r w:rsidRPr="00091A9B">
        <w:rPr>
          <w:sz w:val="16"/>
        </w:rPr>
        <w:t xml:space="preserve">outh </w:t>
      </w:r>
      <w:r w:rsidRPr="00091A9B">
        <w:rPr>
          <w:rStyle w:val="Emphasis"/>
        </w:rPr>
        <w:t>C</w:t>
      </w:r>
      <w:r w:rsidRPr="00091A9B">
        <w:rPr>
          <w:sz w:val="16"/>
        </w:rPr>
        <w:t xml:space="preserve">hina </w:t>
      </w:r>
      <w:r w:rsidRPr="00091A9B">
        <w:rPr>
          <w:rStyle w:val="Emphasis"/>
        </w:rPr>
        <w:t>S</w:t>
      </w:r>
      <w:r w:rsidRPr="00091A9B">
        <w:rPr>
          <w:sz w:val="16"/>
        </w:rPr>
        <w:t xml:space="preserve">ea </w:t>
      </w:r>
      <w:r w:rsidRPr="00091A9B">
        <w:rPr>
          <w:rStyle w:val="StyleUnderline"/>
        </w:rPr>
        <w:t xml:space="preserve">is “both </w:t>
      </w:r>
      <w:r w:rsidRPr="00091A9B">
        <w:rPr>
          <w:rStyle w:val="StyleUnderline"/>
          <w:highlight w:val="cyan"/>
        </w:rPr>
        <w:t>the</w:t>
      </w:r>
      <w:r w:rsidRPr="00091A9B">
        <w:rPr>
          <w:rStyle w:val="StyleUnderline"/>
        </w:rPr>
        <w:t xml:space="preserve"> </w:t>
      </w:r>
      <w:r w:rsidRPr="00091A9B">
        <w:rPr>
          <w:rStyle w:val="Emphasis"/>
        </w:rPr>
        <w:t>fulcrum</w:t>
      </w:r>
      <w:r w:rsidRPr="00091A9B">
        <w:rPr>
          <w:rStyle w:val="StyleUnderline"/>
        </w:rPr>
        <w:t xml:space="preserve"> of </w:t>
      </w:r>
      <w:r w:rsidRPr="00091A9B">
        <w:rPr>
          <w:rStyle w:val="Emphasis"/>
        </w:rPr>
        <w:t>world trade</w:t>
      </w:r>
      <w:r w:rsidRPr="00091A9B">
        <w:rPr>
          <w:rStyle w:val="StyleUnderline"/>
        </w:rPr>
        <w:t xml:space="preserve"> and the </w:t>
      </w:r>
      <w:r w:rsidRPr="00091A9B">
        <w:rPr>
          <w:rStyle w:val="Emphasis"/>
          <w:highlight w:val="cyan"/>
        </w:rPr>
        <w:t>crucible for conflict</w:t>
      </w:r>
      <w:r w:rsidRPr="00091A9B">
        <w:rPr>
          <w:rStyle w:val="StyleUnderline"/>
          <w:highlight w:val="cyan"/>
        </w:rPr>
        <w:t>.”</w:t>
      </w:r>
      <w:r w:rsidRPr="00091A9B">
        <w:rPr>
          <w:sz w:val="16"/>
        </w:rPr>
        <w:t xml:space="preserve"> 5 </w:t>
      </w:r>
      <w:r w:rsidRPr="00091A9B">
        <w:rPr>
          <w:rStyle w:val="StyleUnderline"/>
        </w:rPr>
        <w:t xml:space="preserve">The challenge posed by China’s </w:t>
      </w:r>
      <w:r w:rsidRPr="00091A9B">
        <w:rPr>
          <w:rStyle w:val="Emphasis"/>
          <w:highlight w:val="cyan"/>
        </w:rPr>
        <w:t>refusal</w:t>
      </w:r>
      <w:r w:rsidRPr="00091A9B">
        <w:rPr>
          <w:rStyle w:val="StyleUnderline"/>
          <w:highlight w:val="cyan"/>
        </w:rPr>
        <w:t xml:space="preserve"> to abide by</w:t>
      </w:r>
      <w:r w:rsidRPr="00091A9B">
        <w:rPr>
          <w:rStyle w:val="StyleUnderline"/>
        </w:rPr>
        <w:t xml:space="preserve"> </w:t>
      </w:r>
      <w:r w:rsidRPr="00091A9B">
        <w:rPr>
          <w:rStyle w:val="Emphasis"/>
        </w:rPr>
        <w:t xml:space="preserve">international </w:t>
      </w:r>
      <w:r w:rsidRPr="00091A9B">
        <w:rPr>
          <w:rStyle w:val="Emphasis"/>
          <w:highlight w:val="cyan"/>
        </w:rPr>
        <w:t>law</w:t>
      </w:r>
      <w:r w:rsidRPr="00091A9B">
        <w:rPr>
          <w:sz w:val="16"/>
        </w:rPr>
        <w:t xml:space="preserve"> in the South China Sea </w:t>
      </w:r>
      <w:r w:rsidRPr="00091A9B">
        <w:rPr>
          <w:rStyle w:val="StyleUnderline"/>
          <w:highlight w:val="cyan"/>
        </w:rPr>
        <w:t>may</w:t>
      </w:r>
      <w:r w:rsidRPr="00091A9B">
        <w:rPr>
          <w:sz w:val="16"/>
        </w:rPr>
        <w:t xml:space="preserve"> potentially </w:t>
      </w:r>
      <w:r w:rsidRPr="00091A9B">
        <w:rPr>
          <w:rStyle w:val="Emphasis"/>
          <w:highlight w:val="cyan"/>
        </w:rPr>
        <w:t>re-define</w:t>
      </w:r>
      <w:r w:rsidRPr="00091A9B">
        <w:rPr>
          <w:rStyle w:val="StyleUnderline"/>
        </w:rPr>
        <w:t xml:space="preserve"> the</w:t>
      </w:r>
      <w:r w:rsidRPr="00091A9B">
        <w:rPr>
          <w:sz w:val="16"/>
        </w:rPr>
        <w:t xml:space="preserve"> practical application of the </w:t>
      </w:r>
      <w:r w:rsidRPr="00091A9B">
        <w:rPr>
          <w:rStyle w:val="StyleUnderline"/>
        </w:rPr>
        <w:t xml:space="preserve">concept of </w:t>
      </w:r>
      <w:r w:rsidRPr="00091A9B">
        <w:rPr>
          <w:rStyle w:val="StyleUnderline"/>
          <w:highlight w:val="cyan"/>
        </w:rPr>
        <w:t>maritime freedom</w:t>
      </w:r>
      <w:r w:rsidRPr="00091A9B">
        <w:rPr>
          <w:rStyle w:val="StyleUnderline"/>
        </w:rPr>
        <w:t>. Beijing is bullying its way through</w:t>
      </w:r>
      <w:r w:rsidRPr="00091A9B">
        <w:rPr>
          <w:sz w:val="16"/>
        </w:rPr>
        <w:t xml:space="preserve"> its </w:t>
      </w:r>
      <w:r w:rsidRPr="00091A9B">
        <w:rPr>
          <w:rStyle w:val="Emphasis"/>
        </w:rPr>
        <w:t>selective application</w:t>
      </w:r>
      <w:r w:rsidRPr="00091A9B">
        <w:rPr>
          <w:rStyle w:val="StyleUnderline"/>
        </w:rPr>
        <w:t xml:space="preserve"> of UNCLOS to</w:t>
      </w:r>
      <w:r w:rsidRPr="00091A9B">
        <w:rPr>
          <w:sz w:val="16"/>
        </w:rPr>
        <w:t xml:space="preserve"> a </w:t>
      </w:r>
      <w:r w:rsidRPr="00091A9B">
        <w:rPr>
          <w:rStyle w:val="StyleUnderline"/>
        </w:rPr>
        <w:t>maritime entitlement</w:t>
      </w:r>
      <w:r w:rsidRPr="00091A9B">
        <w:rPr>
          <w:sz w:val="16"/>
        </w:rPr>
        <w:t xml:space="preserve"> five times larger than permitted via the convention (China ratified UNCLOS in 1996) and customary international law, </w:t>
      </w:r>
      <w:r w:rsidRPr="00091A9B">
        <w:rPr>
          <w:rStyle w:val="StyleUnderline"/>
        </w:rPr>
        <w:t xml:space="preserve">carving out an </w:t>
      </w:r>
      <w:r w:rsidRPr="00091A9B">
        <w:rPr>
          <w:rStyle w:val="Emphasis"/>
        </w:rPr>
        <w:t>illegitimate sphere</w:t>
      </w:r>
      <w:r w:rsidRPr="00091A9B">
        <w:rPr>
          <w:rStyle w:val="StyleUnderline"/>
        </w:rPr>
        <w:t xml:space="preserve"> of influence</w:t>
      </w:r>
      <w:r w:rsidRPr="00091A9B">
        <w:rPr>
          <w:sz w:val="16"/>
        </w:rPr>
        <w:t xml:space="preserve">. 6 In effect, </w:t>
      </w:r>
      <w:r w:rsidRPr="00091A9B">
        <w:rPr>
          <w:rStyle w:val="StyleUnderline"/>
        </w:rPr>
        <w:t xml:space="preserve">if Beijing gets its way, </w:t>
      </w:r>
      <w:r w:rsidRPr="00091A9B">
        <w:rPr>
          <w:rStyle w:val="StyleUnderline"/>
          <w:highlight w:val="cyan"/>
        </w:rPr>
        <w:t xml:space="preserve">the </w:t>
      </w:r>
      <w:r w:rsidRPr="00091A9B">
        <w:rPr>
          <w:rStyle w:val="Emphasis"/>
          <w:highlight w:val="cyan"/>
        </w:rPr>
        <w:t>S</w:t>
      </w:r>
      <w:r w:rsidRPr="00091A9B">
        <w:rPr>
          <w:sz w:val="16"/>
        </w:rPr>
        <w:t xml:space="preserve">outh </w:t>
      </w:r>
      <w:r w:rsidRPr="00091A9B">
        <w:rPr>
          <w:rStyle w:val="Emphasis"/>
          <w:highlight w:val="cyan"/>
        </w:rPr>
        <w:t>C</w:t>
      </w:r>
      <w:r w:rsidRPr="00091A9B">
        <w:rPr>
          <w:sz w:val="16"/>
        </w:rPr>
        <w:t xml:space="preserve">hina </w:t>
      </w:r>
      <w:r w:rsidRPr="00091A9B">
        <w:rPr>
          <w:rStyle w:val="Emphasis"/>
          <w:highlight w:val="cyan"/>
        </w:rPr>
        <w:t>S</w:t>
      </w:r>
      <w:r w:rsidRPr="00091A9B">
        <w:rPr>
          <w:sz w:val="16"/>
        </w:rPr>
        <w:t xml:space="preserve">ea </w:t>
      </w:r>
      <w:r w:rsidRPr="00091A9B">
        <w:rPr>
          <w:rStyle w:val="StyleUnderline"/>
          <w:highlight w:val="cyan"/>
        </w:rPr>
        <w:t>will become a</w:t>
      </w:r>
      <w:r w:rsidRPr="00091A9B">
        <w:rPr>
          <w:rStyle w:val="StyleUnderline"/>
        </w:rPr>
        <w:t xml:space="preserve"> </w:t>
      </w:r>
      <w:r w:rsidRPr="00091A9B">
        <w:rPr>
          <w:rStyle w:val="Emphasis"/>
        </w:rPr>
        <w:t xml:space="preserve">seaward </w:t>
      </w:r>
      <w:r w:rsidRPr="00091A9B">
        <w:rPr>
          <w:rStyle w:val="Emphasis"/>
          <w:highlight w:val="cyan"/>
        </w:rPr>
        <w:t>extension</w:t>
      </w:r>
      <w:r w:rsidRPr="00091A9B">
        <w:rPr>
          <w:rStyle w:val="StyleUnderline"/>
          <w:highlight w:val="cyan"/>
        </w:rPr>
        <w:t xml:space="preserve"> of Chinese territory</w:t>
      </w:r>
      <w:r w:rsidRPr="00091A9B">
        <w:rPr>
          <w:rStyle w:val="StyleUnderline"/>
        </w:rPr>
        <w:t xml:space="preserve"> </w:t>
      </w:r>
      <w:r w:rsidRPr="00091A9B">
        <w:rPr>
          <w:sz w:val="16"/>
        </w:rPr>
        <w:t xml:space="preserve">and the ruling Chinese Communist Party will ipso facto dictate what foreign vessels and aircraft can and cannot do. 7 </w:t>
      </w:r>
      <w:r w:rsidRPr="00091A9B">
        <w:rPr>
          <w:rStyle w:val="StyleUnderline"/>
          <w:highlight w:val="cyan"/>
        </w:rPr>
        <w:t xml:space="preserve">The </w:t>
      </w:r>
      <w:r w:rsidRPr="00091A9B">
        <w:rPr>
          <w:rStyle w:val="Emphasis"/>
          <w:highlight w:val="cyan"/>
        </w:rPr>
        <w:t>cascading effects</w:t>
      </w:r>
      <w:r w:rsidRPr="00091A9B">
        <w:rPr>
          <w:rStyle w:val="StyleUnderline"/>
          <w:highlight w:val="cyan"/>
        </w:rPr>
        <w:t xml:space="preserve"> for other</w:t>
      </w:r>
      <w:r w:rsidRPr="00091A9B">
        <w:rPr>
          <w:rStyle w:val="StyleUnderline"/>
        </w:rPr>
        <w:t xml:space="preserve"> </w:t>
      </w:r>
      <w:r w:rsidRPr="00091A9B">
        <w:rPr>
          <w:rStyle w:val="Emphasis"/>
        </w:rPr>
        <w:t xml:space="preserve">critical </w:t>
      </w:r>
      <w:r w:rsidRPr="00091A9B">
        <w:rPr>
          <w:rStyle w:val="Emphasis"/>
          <w:highlight w:val="cyan"/>
        </w:rPr>
        <w:t>SLOCs</w:t>
      </w:r>
      <w:r w:rsidRPr="00091A9B">
        <w:rPr>
          <w:rStyle w:val="StyleUnderline"/>
          <w:highlight w:val="cyan"/>
        </w:rPr>
        <w:t>, from the</w:t>
      </w:r>
      <w:r w:rsidRPr="00091A9B">
        <w:rPr>
          <w:rStyle w:val="StyleUnderline"/>
        </w:rPr>
        <w:t xml:space="preserve"> </w:t>
      </w:r>
      <w:r w:rsidRPr="00091A9B">
        <w:rPr>
          <w:rStyle w:val="Emphasis"/>
        </w:rPr>
        <w:t xml:space="preserve">Persian </w:t>
      </w:r>
      <w:r w:rsidRPr="00091A9B">
        <w:rPr>
          <w:rStyle w:val="Emphasis"/>
          <w:highlight w:val="cyan"/>
        </w:rPr>
        <w:t>Gulf</w:t>
      </w:r>
      <w:r w:rsidRPr="00091A9B">
        <w:rPr>
          <w:rStyle w:val="StyleUnderline"/>
          <w:highlight w:val="cyan"/>
        </w:rPr>
        <w:t xml:space="preserve"> to the</w:t>
      </w:r>
      <w:r w:rsidRPr="00091A9B">
        <w:rPr>
          <w:sz w:val="16"/>
        </w:rPr>
        <w:t xml:space="preserve"> ever increasingly more accessible </w:t>
      </w:r>
      <w:r w:rsidRPr="00091A9B">
        <w:rPr>
          <w:rStyle w:val="StyleUnderline"/>
          <w:highlight w:val="cyan"/>
        </w:rPr>
        <w:t>Arctic</w:t>
      </w:r>
      <w:r w:rsidRPr="00091A9B">
        <w:rPr>
          <w:rStyle w:val="StyleUnderline"/>
        </w:rPr>
        <w:t xml:space="preserve"> routes, </w:t>
      </w:r>
      <w:r w:rsidRPr="00091A9B">
        <w:rPr>
          <w:rStyle w:val="StyleUnderline"/>
          <w:highlight w:val="cyan"/>
        </w:rPr>
        <w:t>could be severe if</w:t>
      </w:r>
      <w:r w:rsidRPr="00091A9B">
        <w:rPr>
          <w:rStyle w:val="StyleUnderline"/>
        </w:rPr>
        <w:t xml:space="preserve"> other </w:t>
      </w:r>
      <w:r w:rsidRPr="00091A9B">
        <w:rPr>
          <w:rStyle w:val="Emphasis"/>
        </w:rPr>
        <w:t xml:space="preserve">coastal </w:t>
      </w:r>
      <w:r w:rsidRPr="00091A9B">
        <w:rPr>
          <w:rStyle w:val="Emphasis"/>
          <w:highlight w:val="cyan"/>
        </w:rPr>
        <w:t>states</w:t>
      </w:r>
      <w:r w:rsidRPr="00091A9B">
        <w:rPr>
          <w:rStyle w:val="StyleUnderline"/>
          <w:highlight w:val="cyan"/>
        </w:rPr>
        <w:t xml:space="preserve">, such as </w:t>
      </w:r>
      <w:r w:rsidRPr="00091A9B">
        <w:rPr>
          <w:rStyle w:val="Emphasis"/>
          <w:highlight w:val="cyan"/>
        </w:rPr>
        <w:t>Iran</w:t>
      </w:r>
      <w:r w:rsidRPr="00091A9B">
        <w:rPr>
          <w:rStyle w:val="StyleUnderline"/>
          <w:highlight w:val="cyan"/>
        </w:rPr>
        <w:t xml:space="preserve"> and </w:t>
      </w:r>
      <w:r w:rsidRPr="00091A9B">
        <w:rPr>
          <w:rStyle w:val="Emphasis"/>
          <w:highlight w:val="cyan"/>
        </w:rPr>
        <w:t>Russia</w:t>
      </w:r>
      <w:r w:rsidRPr="00091A9B">
        <w:rPr>
          <w:rStyle w:val="StyleUnderline"/>
        </w:rPr>
        <w:t xml:space="preserve">, decide to </w:t>
      </w:r>
      <w:r w:rsidRPr="00091A9B">
        <w:rPr>
          <w:rStyle w:val="StyleUnderline"/>
          <w:highlight w:val="cyan"/>
        </w:rPr>
        <w:t>press their own</w:t>
      </w:r>
      <w:r w:rsidRPr="00091A9B">
        <w:rPr>
          <w:rStyle w:val="StyleUnderline"/>
        </w:rPr>
        <w:t xml:space="preserve"> </w:t>
      </w:r>
      <w:r w:rsidRPr="00091A9B">
        <w:rPr>
          <w:rStyle w:val="Emphasis"/>
        </w:rPr>
        <w:t xml:space="preserve">revisionist </w:t>
      </w:r>
      <w:r w:rsidRPr="00091A9B">
        <w:rPr>
          <w:rStyle w:val="Emphasis"/>
          <w:highlight w:val="cyan"/>
        </w:rPr>
        <w:t>interpretations</w:t>
      </w:r>
      <w:r w:rsidRPr="00091A9B">
        <w:rPr>
          <w:rStyle w:val="StyleUnderline"/>
        </w:rPr>
        <w:t xml:space="preserve"> of maritime law</w:t>
      </w:r>
      <w:r w:rsidRPr="00091A9B">
        <w:rPr>
          <w:sz w:val="16"/>
        </w:rPr>
        <w:t>. 8</w:t>
      </w:r>
    </w:p>
    <w:p w14:paraId="3D5F9458" w14:textId="77777777" w:rsidR="00367B01" w:rsidRPr="00091A9B" w:rsidRDefault="00367B01" w:rsidP="00367B01">
      <w:pPr>
        <w:rPr>
          <w:sz w:val="16"/>
        </w:rPr>
      </w:pPr>
      <w:r w:rsidRPr="00091A9B">
        <w:rPr>
          <w:sz w:val="16"/>
        </w:rPr>
        <w:t xml:space="preserve">Many Russia watcher and analysts support the premise that </w:t>
      </w:r>
      <w:r w:rsidRPr="00091A9B">
        <w:rPr>
          <w:rStyle w:val="StyleUnderline"/>
        </w:rPr>
        <w:t>Russia</w:t>
      </w:r>
      <w:r w:rsidRPr="00091A9B">
        <w:rPr>
          <w:sz w:val="16"/>
        </w:rPr>
        <w:t xml:space="preserve">, through its confrontation with the Ukrainian Navy in the Kerch Straits in November of 2018 and its subsequent restrictions on shipping, </w:t>
      </w:r>
      <w:r w:rsidRPr="00091A9B">
        <w:rPr>
          <w:rStyle w:val="StyleUnderline"/>
        </w:rPr>
        <w:t>is</w:t>
      </w:r>
      <w:r w:rsidRPr="00091A9B">
        <w:rPr>
          <w:sz w:val="16"/>
        </w:rPr>
        <w:t xml:space="preserve"> similarly </w:t>
      </w:r>
      <w:r w:rsidRPr="00091A9B">
        <w:rPr>
          <w:rStyle w:val="StyleUnderline"/>
        </w:rPr>
        <w:t xml:space="preserve">trying to </w:t>
      </w:r>
      <w:r w:rsidRPr="00091A9B">
        <w:rPr>
          <w:rStyle w:val="Emphasis"/>
        </w:rPr>
        <w:t>rewrite</w:t>
      </w:r>
      <w:r w:rsidRPr="00091A9B">
        <w:rPr>
          <w:rStyle w:val="StyleUnderline"/>
        </w:rPr>
        <w:t xml:space="preserve"> the rules in the </w:t>
      </w:r>
      <w:r w:rsidRPr="00091A9B">
        <w:rPr>
          <w:rStyle w:val="Emphasis"/>
        </w:rPr>
        <w:t>Sea of Azov</w:t>
      </w:r>
      <w:r w:rsidRPr="00091A9B">
        <w:rPr>
          <w:rStyle w:val="StyleUnderline"/>
        </w:rPr>
        <w:t>, just as China has done</w:t>
      </w:r>
      <w:r w:rsidRPr="00091A9B">
        <w:rPr>
          <w:sz w:val="16"/>
        </w:rPr>
        <w:t xml:space="preserve"> in the South China Sea. Experts such as James Holmes, a professor of maritime strategy at the United States Naval War College, agree that the </w:t>
      </w:r>
      <w:r w:rsidRPr="00091A9B">
        <w:rPr>
          <w:rStyle w:val="StyleUnderline"/>
        </w:rPr>
        <w:t xml:space="preserve">Russian actions in the </w:t>
      </w:r>
      <w:r w:rsidRPr="00091A9B">
        <w:rPr>
          <w:rStyle w:val="Emphasis"/>
        </w:rPr>
        <w:t>Black Sea</w:t>
      </w:r>
      <w:r w:rsidRPr="00091A9B">
        <w:rPr>
          <w:sz w:val="16"/>
        </w:rPr>
        <w:t xml:space="preserve"> region </w:t>
      </w:r>
      <w:r w:rsidRPr="00091A9B">
        <w:rPr>
          <w:rStyle w:val="StyleUnderline"/>
        </w:rPr>
        <w:t xml:space="preserve">pose a challenge to international </w:t>
      </w:r>
      <w:r w:rsidRPr="00091A9B">
        <w:rPr>
          <w:rStyle w:val="Emphasis"/>
        </w:rPr>
        <w:t>maritime law</w:t>
      </w:r>
      <w:r w:rsidRPr="00091A9B">
        <w:rPr>
          <w:sz w:val="16"/>
        </w:rPr>
        <w:t>.</w:t>
      </w:r>
    </w:p>
    <w:p w14:paraId="16CAD30E" w14:textId="77777777" w:rsidR="00367B01" w:rsidRPr="00091A9B" w:rsidRDefault="00367B01" w:rsidP="00367B01">
      <w:pPr>
        <w:rPr>
          <w:sz w:val="16"/>
        </w:rPr>
      </w:pPr>
      <w:r w:rsidRPr="00091A9B">
        <w:rPr>
          <w:rStyle w:val="StyleUnderline"/>
          <w:highlight w:val="cyan"/>
        </w:rPr>
        <w:t>“It</w:t>
      </w:r>
      <w:r w:rsidRPr="00091A9B">
        <w:rPr>
          <w:rStyle w:val="StyleUnderline"/>
        </w:rPr>
        <w:t xml:space="preserve">’s an effort to </w:t>
      </w:r>
      <w:r w:rsidRPr="00091A9B">
        <w:rPr>
          <w:rStyle w:val="Emphasis"/>
          <w:highlight w:val="cyan"/>
        </w:rPr>
        <w:t>set</w:t>
      </w:r>
      <w:r w:rsidRPr="00091A9B">
        <w:rPr>
          <w:rStyle w:val="Emphasis"/>
        </w:rPr>
        <w:t xml:space="preserve"> a </w:t>
      </w:r>
      <w:r w:rsidRPr="00091A9B">
        <w:rPr>
          <w:rStyle w:val="Emphasis"/>
          <w:highlight w:val="cyan"/>
        </w:rPr>
        <w:t>precedent</w:t>
      </w:r>
      <w:r w:rsidRPr="00091A9B">
        <w:rPr>
          <w:rStyle w:val="StyleUnderline"/>
        </w:rPr>
        <w:t xml:space="preserve"> that Russia can</w:t>
      </w:r>
      <w:r w:rsidRPr="00091A9B">
        <w:rPr>
          <w:sz w:val="16"/>
        </w:rPr>
        <w:t xml:space="preserve"> then </w:t>
      </w:r>
      <w:r w:rsidRPr="00091A9B">
        <w:rPr>
          <w:rStyle w:val="Emphasis"/>
        </w:rPr>
        <w:t>apply to other seas</w:t>
      </w:r>
      <w:r w:rsidRPr="00091A9B">
        <w:rPr>
          <w:rStyle w:val="StyleUnderline"/>
        </w:rPr>
        <w:t xml:space="preserve"> that it would</w:t>
      </w:r>
      <w:r w:rsidRPr="00091A9B">
        <w:rPr>
          <w:sz w:val="16"/>
        </w:rPr>
        <w:t xml:space="preserve"> also </w:t>
      </w:r>
      <w:r w:rsidRPr="00091A9B">
        <w:rPr>
          <w:rStyle w:val="StyleUnderline"/>
        </w:rPr>
        <w:t xml:space="preserve">like to </w:t>
      </w:r>
      <w:r w:rsidRPr="00091A9B">
        <w:rPr>
          <w:rStyle w:val="Emphasis"/>
        </w:rPr>
        <w:t>dominate</w:t>
      </w:r>
      <w:r w:rsidRPr="00091A9B">
        <w:rPr>
          <w:sz w:val="16"/>
        </w:rPr>
        <w:t xml:space="preserve"> if not control, </w:t>
      </w:r>
      <w:r w:rsidRPr="00091A9B">
        <w:rPr>
          <w:rStyle w:val="StyleUnderline"/>
        </w:rPr>
        <w:t xml:space="preserve">much as the </w:t>
      </w:r>
      <w:r w:rsidRPr="00091A9B">
        <w:rPr>
          <w:rStyle w:val="Emphasis"/>
        </w:rPr>
        <w:t>S</w:t>
      </w:r>
      <w:r w:rsidRPr="00091A9B">
        <w:rPr>
          <w:sz w:val="16"/>
        </w:rPr>
        <w:t xml:space="preserve">outh </w:t>
      </w:r>
      <w:r w:rsidRPr="00091A9B">
        <w:rPr>
          <w:rStyle w:val="Emphasis"/>
        </w:rPr>
        <w:t>C</w:t>
      </w:r>
      <w:r w:rsidRPr="00091A9B">
        <w:rPr>
          <w:sz w:val="16"/>
        </w:rPr>
        <w:t xml:space="preserve">hina </w:t>
      </w:r>
      <w:r w:rsidRPr="00091A9B">
        <w:rPr>
          <w:rStyle w:val="Emphasis"/>
        </w:rPr>
        <w:t>S</w:t>
      </w:r>
      <w:r w:rsidRPr="00091A9B">
        <w:rPr>
          <w:sz w:val="16"/>
        </w:rPr>
        <w:t xml:space="preserve">ea </w:t>
      </w:r>
      <w:r w:rsidRPr="00091A9B">
        <w:rPr>
          <w:rStyle w:val="StyleUnderline"/>
        </w:rPr>
        <w:t>is an expanse</w:t>
      </w:r>
      <w:r w:rsidRPr="00091A9B">
        <w:rPr>
          <w:sz w:val="16"/>
        </w:rPr>
        <w:t xml:space="preserve"> that </w:t>
      </w:r>
      <w:r w:rsidRPr="00091A9B">
        <w:rPr>
          <w:rStyle w:val="StyleUnderline"/>
        </w:rPr>
        <w:t>China would like to ‘own,’</w:t>
      </w:r>
      <w:r w:rsidRPr="00091A9B">
        <w:rPr>
          <w:sz w:val="16"/>
        </w:rPr>
        <w:t xml:space="preserve"> ” he said. </w:t>
      </w:r>
      <w:r w:rsidRPr="00091A9B">
        <w:rPr>
          <w:rStyle w:val="StyleUnderline"/>
        </w:rPr>
        <w:t xml:space="preserve">“If Russia can </w:t>
      </w:r>
      <w:r w:rsidRPr="00091A9B">
        <w:rPr>
          <w:rStyle w:val="Emphasis"/>
        </w:rPr>
        <w:t>define</w:t>
      </w:r>
      <w:r w:rsidRPr="00091A9B">
        <w:rPr>
          <w:rStyle w:val="StyleUnderline"/>
        </w:rPr>
        <w:t xml:space="preserve"> the </w:t>
      </w:r>
      <w:r w:rsidRPr="00091A9B">
        <w:rPr>
          <w:rStyle w:val="Emphasis"/>
        </w:rPr>
        <w:t>Azov Sea</w:t>
      </w:r>
      <w:r w:rsidRPr="00091A9B">
        <w:rPr>
          <w:rStyle w:val="StyleUnderline"/>
        </w:rPr>
        <w:t xml:space="preserve"> as Russian territorial waters, there is </w:t>
      </w:r>
      <w:r w:rsidRPr="00091A9B">
        <w:rPr>
          <w:rStyle w:val="Emphasis"/>
        </w:rPr>
        <w:t>no reason</w:t>
      </w:r>
      <w:r w:rsidRPr="00091A9B">
        <w:rPr>
          <w:sz w:val="16"/>
        </w:rPr>
        <w:t xml:space="preserve"> in principle </w:t>
      </w:r>
      <w:r w:rsidRPr="00091A9B">
        <w:rPr>
          <w:rStyle w:val="StyleUnderline"/>
        </w:rPr>
        <w:t xml:space="preserve">it could not do so </w:t>
      </w:r>
      <w:r w:rsidRPr="00091A9B">
        <w:rPr>
          <w:rStyle w:val="StyleUnderline"/>
          <w:highlight w:val="cyan"/>
        </w:rPr>
        <w:t xml:space="preserve">in the </w:t>
      </w:r>
      <w:r w:rsidRPr="00091A9B">
        <w:rPr>
          <w:rStyle w:val="Emphasis"/>
          <w:highlight w:val="cyan"/>
        </w:rPr>
        <w:t>wider</w:t>
      </w:r>
      <w:r w:rsidRPr="00091A9B">
        <w:rPr>
          <w:rStyle w:val="Emphasis"/>
        </w:rPr>
        <w:t xml:space="preserve"> Black </w:t>
      </w:r>
      <w:r w:rsidRPr="00091A9B">
        <w:rPr>
          <w:rStyle w:val="Emphasis"/>
          <w:highlight w:val="cyan"/>
        </w:rPr>
        <w:t>Sea</w:t>
      </w:r>
      <w:r w:rsidRPr="00091A9B">
        <w:rPr>
          <w:rStyle w:val="StyleUnderline"/>
        </w:rPr>
        <w:t xml:space="preserve">, the </w:t>
      </w:r>
      <w:r w:rsidRPr="00091A9B">
        <w:rPr>
          <w:rStyle w:val="Emphasis"/>
        </w:rPr>
        <w:t>Baltic Sea</w:t>
      </w:r>
      <w:r w:rsidRPr="00091A9B">
        <w:rPr>
          <w:rStyle w:val="StyleUnderline"/>
        </w:rPr>
        <w:t xml:space="preserve">, </w:t>
      </w:r>
      <w:r w:rsidRPr="00091A9B">
        <w:rPr>
          <w:rStyle w:val="Emphasis"/>
        </w:rPr>
        <w:t>Sea of Okhotsk</w:t>
      </w:r>
      <w:r w:rsidRPr="00091A9B">
        <w:rPr>
          <w:sz w:val="16"/>
        </w:rPr>
        <w:t xml:space="preserve">, et cetera. So </w:t>
      </w:r>
      <w:r w:rsidRPr="00091A9B">
        <w:rPr>
          <w:rStyle w:val="StyleUnderline"/>
        </w:rPr>
        <w:t xml:space="preserve">this is an </w:t>
      </w:r>
      <w:r w:rsidRPr="00091A9B">
        <w:rPr>
          <w:rStyle w:val="Emphasis"/>
        </w:rPr>
        <w:t>easy win</w:t>
      </w:r>
      <w:r w:rsidRPr="00091A9B">
        <w:rPr>
          <w:rStyle w:val="StyleUnderline"/>
        </w:rPr>
        <w:t xml:space="preserve"> for Moscow and an </w:t>
      </w:r>
      <w:r w:rsidRPr="00091A9B">
        <w:rPr>
          <w:rStyle w:val="Emphasis"/>
        </w:rPr>
        <w:t>easy place</w:t>
      </w:r>
      <w:r w:rsidRPr="00091A9B">
        <w:rPr>
          <w:rStyle w:val="StyleUnderline"/>
        </w:rPr>
        <w:t xml:space="preserve"> to set that </w:t>
      </w:r>
      <w:r w:rsidRPr="00091A9B">
        <w:rPr>
          <w:rStyle w:val="Emphasis"/>
        </w:rPr>
        <w:t>precedent</w:t>
      </w:r>
      <w:r w:rsidRPr="00091A9B">
        <w:rPr>
          <w:rStyle w:val="StyleUnderline"/>
        </w:rPr>
        <w:t>.”</w:t>
      </w:r>
      <w:r w:rsidRPr="00091A9B">
        <w:rPr>
          <w:sz w:val="16"/>
        </w:rPr>
        <w:t xml:space="preserve"> 9</w:t>
      </w:r>
    </w:p>
    <w:p w14:paraId="7E0F86D1" w14:textId="77777777" w:rsidR="00367B01" w:rsidRPr="00091A9B" w:rsidRDefault="00367B01" w:rsidP="00367B01">
      <w:pPr>
        <w:rPr>
          <w:sz w:val="16"/>
        </w:rPr>
      </w:pPr>
      <w:r w:rsidRPr="00091A9B">
        <w:rPr>
          <w:sz w:val="16"/>
        </w:rPr>
        <w:t xml:space="preserve">In all of the examples above, </w:t>
      </w:r>
      <w:r w:rsidRPr="00091A9B">
        <w:rPr>
          <w:rStyle w:val="StyleUnderline"/>
        </w:rPr>
        <w:t xml:space="preserve">the </w:t>
      </w:r>
      <w:r w:rsidRPr="00091A9B">
        <w:rPr>
          <w:rStyle w:val="Emphasis"/>
        </w:rPr>
        <w:t xml:space="preserve">international </w:t>
      </w:r>
      <w:r w:rsidRPr="00091A9B">
        <w:rPr>
          <w:rStyle w:val="Emphasis"/>
          <w:highlight w:val="cyan"/>
        </w:rPr>
        <w:t>norms</w:t>
      </w:r>
      <w:r w:rsidRPr="00091A9B">
        <w:rPr>
          <w:rStyle w:val="StyleUnderline"/>
          <w:highlight w:val="cyan"/>
        </w:rPr>
        <w:t xml:space="preserve"> and </w:t>
      </w:r>
      <w:r w:rsidRPr="00091A9B">
        <w:rPr>
          <w:rStyle w:val="Emphasis"/>
          <w:highlight w:val="cyan"/>
        </w:rPr>
        <w:t>UNCLOS</w:t>
      </w:r>
      <w:r w:rsidRPr="00091A9B">
        <w:rPr>
          <w:sz w:val="16"/>
        </w:rPr>
        <w:t xml:space="preserve"> regulated </w:t>
      </w:r>
      <w:r w:rsidRPr="00091A9B">
        <w:rPr>
          <w:rStyle w:val="StyleUnderline"/>
        </w:rPr>
        <w:t>system of</w:t>
      </w:r>
      <w:r w:rsidRPr="00091A9B">
        <w:rPr>
          <w:sz w:val="16"/>
        </w:rPr>
        <w:t xml:space="preserve"> maritime </w:t>
      </w:r>
      <w:r w:rsidRPr="00091A9B">
        <w:rPr>
          <w:rStyle w:val="StyleUnderline"/>
        </w:rPr>
        <w:t xml:space="preserve">trade, commerce and military endeavors has come under </w:t>
      </w:r>
      <w:r w:rsidRPr="00091A9B">
        <w:rPr>
          <w:rStyle w:val="Emphasis"/>
        </w:rPr>
        <w:t>direct challenge</w:t>
      </w:r>
      <w:r w:rsidRPr="00091A9B">
        <w:rPr>
          <w:sz w:val="16"/>
        </w:rPr>
        <w:t xml:space="preserve">. In all such cases, </w:t>
      </w:r>
      <w:r w:rsidRPr="00091A9B">
        <w:rPr>
          <w:rStyle w:val="StyleUnderline"/>
        </w:rPr>
        <w:t>it is incumbent upon maritime nations that believe in</w:t>
      </w:r>
      <w:r w:rsidRPr="00091A9B">
        <w:rPr>
          <w:sz w:val="16"/>
        </w:rPr>
        <w:t xml:space="preserve"> the </w:t>
      </w:r>
      <w:r w:rsidRPr="00091A9B">
        <w:rPr>
          <w:rStyle w:val="Emphasis"/>
        </w:rPr>
        <w:t>freedom of the sea</w:t>
      </w:r>
      <w:r w:rsidRPr="00091A9B">
        <w:rPr>
          <w:rStyle w:val="StyleUnderline"/>
        </w:rPr>
        <w:t xml:space="preserve"> and require</w:t>
      </w:r>
      <w:r w:rsidRPr="00091A9B">
        <w:rPr>
          <w:sz w:val="16"/>
        </w:rPr>
        <w:t xml:space="preserve"> international </w:t>
      </w:r>
      <w:r w:rsidRPr="00091A9B">
        <w:rPr>
          <w:rStyle w:val="StyleUnderline"/>
        </w:rPr>
        <w:t>sea based trade to</w:t>
      </w:r>
      <w:r w:rsidRPr="00091A9B">
        <w:rPr>
          <w:sz w:val="16"/>
        </w:rPr>
        <w:t xml:space="preserve"> maintain their quality of being, help </w:t>
      </w:r>
      <w:r w:rsidRPr="00091A9B">
        <w:rPr>
          <w:rStyle w:val="Emphasis"/>
          <w:highlight w:val="cyan"/>
        </w:rPr>
        <w:t>defend</w:t>
      </w:r>
      <w:r w:rsidRPr="00091A9B">
        <w:rPr>
          <w:sz w:val="16"/>
        </w:rPr>
        <w:t xml:space="preserve"> this centuries-old concept </w:t>
      </w:r>
      <w:r w:rsidRPr="00091A9B">
        <w:rPr>
          <w:rStyle w:val="StyleUnderline"/>
          <w:highlight w:val="cyan"/>
        </w:rPr>
        <w:t>that</w:t>
      </w:r>
      <w:r w:rsidRPr="00091A9B">
        <w:rPr>
          <w:rStyle w:val="StyleUnderline"/>
        </w:rPr>
        <w:t xml:space="preserve"> the high </w:t>
      </w:r>
      <w:r w:rsidRPr="00091A9B">
        <w:rPr>
          <w:rStyle w:val="StyleUnderline"/>
          <w:highlight w:val="cyan"/>
        </w:rPr>
        <w:t>seas are a</w:t>
      </w:r>
      <w:r w:rsidRPr="00091A9B">
        <w:rPr>
          <w:rStyle w:val="StyleUnderline"/>
        </w:rPr>
        <w:t xml:space="preserve"> </w:t>
      </w:r>
      <w:r w:rsidRPr="00091A9B">
        <w:rPr>
          <w:rStyle w:val="Emphasis"/>
        </w:rPr>
        <w:t xml:space="preserve">global </w:t>
      </w:r>
      <w:r w:rsidRPr="00091A9B">
        <w:rPr>
          <w:rStyle w:val="Emphasis"/>
          <w:highlight w:val="cyan"/>
        </w:rPr>
        <w:t>commons</w:t>
      </w:r>
      <w:r w:rsidRPr="00091A9B">
        <w:rPr>
          <w:sz w:val="16"/>
        </w:rPr>
        <w:t xml:space="preserve">. International waters belong to everyone and no one, with few, minor and narrowly defined exceptions. </w:t>
      </w:r>
      <w:r w:rsidRPr="00091A9B">
        <w:rPr>
          <w:rStyle w:val="StyleUnderline"/>
        </w:rPr>
        <w:t>No state owns it, and no state can make laws dictating what others do</w:t>
      </w:r>
      <w:r w:rsidRPr="00091A9B">
        <w:rPr>
          <w:sz w:val="16"/>
        </w:rPr>
        <w:t xml:space="preserve"> there. 10 </w:t>
      </w:r>
      <w:r w:rsidRPr="00091A9B">
        <w:rPr>
          <w:rStyle w:val="StyleUnderline"/>
        </w:rPr>
        <w:t>Operations</w:t>
      </w:r>
      <w:r w:rsidRPr="00091A9B">
        <w:rPr>
          <w:sz w:val="16"/>
        </w:rPr>
        <w:t xml:space="preserve">, such as the ones listed above, </w:t>
      </w:r>
      <w:r w:rsidRPr="00091A9B">
        <w:rPr>
          <w:rStyle w:val="StyleUnderline"/>
        </w:rPr>
        <w:t xml:space="preserve">threaten the </w:t>
      </w:r>
      <w:r w:rsidRPr="00091A9B">
        <w:rPr>
          <w:rStyle w:val="Emphasis"/>
        </w:rPr>
        <w:t>freedom of the seas</w:t>
      </w:r>
      <w:r w:rsidRPr="00091A9B">
        <w:rPr>
          <w:rStyle w:val="StyleUnderline"/>
        </w:rPr>
        <w:t xml:space="preserve">, seek to </w:t>
      </w:r>
      <w:r w:rsidRPr="00091A9B">
        <w:rPr>
          <w:rStyle w:val="Emphasis"/>
        </w:rPr>
        <w:t>intimidate</w:t>
      </w:r>
      <w:r w:rsidRPr="00091A9B">
        <w:rPr>
          <w:rStyle w:val="StyleUnderline"/>
        </w:rPr>
        <w:t xml:space="preserve"> neighboring states and coerce </w:t>
      </w:r>
      <w:r w:rsidRPr="00091A9B">
        <w:rPr>
          <w:rStyle w:val="Emphasis"/>
        </w:rPr>
        <w:t>weaker nations</w:t>
      </w:r>
      <w:r w:rsidRPr="00091A9B">
        <w:rPr>
          <w:rStyle w:val="StyleUnderline"/>
        </w:rPr>
        <w:t xml:space="preserve"> into violation of </w:t>
      </w:r>
      <w:r w:rsidRPr="00091A9B">
        <w:rPr>
          <w:rStyle w:val="Emphasis"/>
        </w:rPr>
        <w:t>international law</w:t>
      </w:r>
      <w:r w:rsidRPr="00091A9B">
        <w:rPr>
          <w:sz w:val="16"/>
        </w:rPr>
        <w:t>.</w:t>
      </w:r>
    </w:p>
    <w:p w14:paraId="34B3EBC0" w14:textId="77777777" w:rsidR="00367B01" w:rsidRPr="00091A9B" w:rsidRDefault="00367B01" w:rsidP="00367B01">
      <w:pPr>
        <w:rPr>
          <w:sz w:val="10"/>
          <w:szCs w:val="10"/>
        </w:rPr>
      </w:pPr>
      <w:r w:rsidRPr="00091A9B">
        <w:rPr>
          <w:sz w:val="10"/>
          <w:szCs w:val="10"/>
        </w:rPr>
        <w:t>On a daily basis, surface naval forces of the NATO Alliance’s nations and partners are conducting peaceful operations across the globe. These joint forces at sea protect freedom of maneuver, secure the sea-lanes for global trade and economic growth, defend and promote key national interests and prevent competitors and adversaries from leveraging the world’s oceans against us. The navies of the democratic and peaceful countries of the world and the international maritime community share concern over safeguarding strategic sea lines of communication.</w:t>
      </w:r>
    </w:p>
    <w:p w14:paraId="7567E6E9" w14:textId="77777777" w:rsidR="00367B01" w:rsidRPr="00091A9B" w:rsidRDefault="00367B01" w:rsidP="00367B01">
      <w:pPr>
        <w:rPr>
          <w:sz w:val="10"/>
          <w:szCs w:val="10"/>
        </w:rPr>
      </w:pPr>
      <w:r w:rsidRPr="00091A9B">
        <w:rPr>
          <w:sz w:val="10"/>
          <w:szCs w:val="10"/>
        </w:rPr>
        <w:t>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power projection of the Alliance’s naval forces backed by credible combat capability deters potential aggression and seeks to limit regional frictions from escalating to greater levels of conflict. These forces strengthen conditions that enable mutual prosperity.</w:t>
      </w:r>
    </w:p>
    <w:p w14:paraId="2E126165" w14:textId="77777777" w:rsidR="00367B01" w:rsidRPr="00091A9B" w:rsidRDefault="00367B01" w:rsidP="00367B01">
      <w:pPr>
        <w:rPr>
          <w:sz w:val="10"/>
          <w:szCs w:val="10"/>
        </w:rPr>
      </w:pPr>
      <w:r w:rsidRPr="00091A9B">
        <w:rPr>
          <w:sz w:val="10"/>
          <w:szCs w:val="10"/>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122F36FC" w14:textId="77777777" w:rsidR="00367B01" w:rsidRPr="00091A9B" w:rsidRDefault="00367B01" w:rsidP="00367B01">
      <w:pPr>
        <w:rPr>
          <w:sz w:val="10"/>
          <w:szCs w:val="10"/>
        </w:rPr>
      </w:pPr>
      <w:r w:rsidRPr="00091A9B">
        <w:rPr>
          <w:sz w:val="10"/>
          <w:szCs w:val="10"/>
        </w:rPr>
        <w:t>Security in the global maritime commons is not a given.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p>
    <w:p w14:paraId="385D2C7A" w14:textId="77777777" w:rsidR="00367B01" w:rsidRPr="00091A9B" w:rsidRDefault="00367B01" w:rsidP="00367B01">
      <w:pPr>
        <w:rPr>
          <w:sz w:val="10"/>
          <w:szCs w:val="10"/>
        </w:rPr>
      </w:pPr>
      <w:r w:rsidRPr="00091A9B">
        <w:rPr>
          <w:sz w:val="10"/>
          <w:szCs w:val="10"/>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6980105F" w14:textId="77777777" w:rsidR="00367B01" w:rsidRPr="00091A9B" w:rsidRDefault="00367B01" w:rsidP="00367B01">
      <w:pPr>
        <w:rPr>
          <w:sz w:val="16"/>
        </w:rPr>
      </w:pPr>
      <w:r w:rsidRPr="00091A9B">
        <w:rPr>
          <w:sz w:val="16"/>
          <w:szCs w:val="16"/>
        </w:rPr>
        <w:t>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our continued freedom of the global commons requires an understanding of persistent relationships, time, space, risk, oceanography, the global supply chain, critical infrastructure and the environment, as well as the natu</w:t>
      </w:r>
      <w:r w:rsidRPr="00091A9B">
        <w:rPr>
          <w:sz w:val="16"/>
        </w:rPr>
        <w:t xml:space="preserve">re of the risk, and the capabilities, readiness and location of one’s competitors. So as James Holmes so eloquently states, </w:t>
      </w:r>
      <w:r w:rsidRPr="00091A9B">
        <w:rPr>
          <w:rStyle w:val="StyleUnderline"/>
        </w:rPr>
        <w:t xml:space="preserve">these clashes are </w:t>
      </w:r>
      <w:r w:rsidRPr="00091A9B">
        <w:rPr>
          <w:rStyle w:val="Emphasis"/>
        </w:rPr>
        <w:t>not</w:t>
      </w:r>
      <w:r w:rsidRPr="00091A9B">
        <w:rPr>
          <w:rStyle w:val="StyleUnderline"/>
        </w:rPr>
        <w:t xml:space="preserve"> merely about the </w:t>
      </w:r>
      <w:r w:rsidRPr="00091A9B">
        <w:rPr>
          <w:rStyle w:val="Emphasis"/>
        </w:rPr>
        <w:t>Strait of Hormuz</w:t>
      </w:r>
      <w:r w:rsidRPr="00091A9B">
        <w:rPr>
          <w:rStyle w:val="StyleUnderline"/>
        </w:rPr>
        <w:t xml:space="preserve"> or the </w:t>
      </w:r>
      <w:r w:rsidRPr="00091A9B">
        <w:rPr>
          <w:rStyle w:val="Emphasis"/>
        </w:rPr>
        <w:t>S</w:t>
      </w:r>
      <w:r w:rsidRPr="00091A9B">
        <w:rPr>
          <w:sz w:val="16"/>
        </w:rPr>
        <w:t xml:space="preserve">outh </w:t>
      </w:r>
      <w:r w:rsidRPr="00091A9B">
        <w:rPr>
          <w:rStyle w:val="Emphasis"/>
        </w:rPr>
        <w:t>C</w:t>
      </w:r>
      <w:r w:rsidRPr="00091A9B">
        <w:rPr>
          <w:sz w:val="16"/>
        </w:rPr>
        <w:t xml:space="preserve">hina </w:t>
      </w:r>
      <w:r w:rsidRPr="00091A9B">
        <w:rPr>
          <w:rStyle w:val="Emphasis"/>
        </w:rPr>
        <w:t>S</w:t>
      </w:r>
      <w:r w:rsidRPr="00091A9B">
        <w:rPr>
          <w:sz w:val="16"/>
        </w:rPr>
        <w:t>ea.</w:t>
      </w:r>
    </w:p>
    <w:p w14:paraId="7100F45C" w14:textId="77777777" w:rsidR="00367B01" w:rsidRPr="00091A9B" w:rsidRDefault="00367B01" w:rsidP="00367B01">
      <w:pPr>
        <w:rPr>
          <w:sz w:val="16"/>
        </w:rPr>
      </w:pPr>
      <w:r w:rsidRPr="00091A9B">
        <w:rPr>
          <w:rStyle w:val="StyleUnderline"/>
        </w:rPr>
        <w:t>The world’s</w:t>
      </w:r>
      <w:r w:rsidRPr="00091A9B">
        <w:rPr>
          <w:sz w:val="16"/>
        </w:rPr>
        <w:t xml:space="preserve"> oceans and </w:t>
      </w:r>
      <w:r w:rsidRPr="00091A9B">
        <w:rPr>
          <w:rStyle w:val="StyleUnderline"/>
        </w:rPr>
        <w:t xml:space="preserve">seas comprise a </w:t>
      </w:r>
      <w:r w:rsidRPr="00091A9B">
        <w:rPr>
          <w:rStyle w:val="Emphasis"/>
        </w:rPr>
        <w:t>single</w:t>
      </w:r>
      <w:r w:rsidRPr="00091A9B">
        <w:rPr>
          <w:rStyle w:val="StyleUnderline"/>
        </w:rPr>
        <w:t xml:space="preserve"> interconnected </w:t>
      </w:r>
      <w:r w:rsidRPr="00091A9B">
        <w:rPr>
          <w:rStyle w:val="Emphasis"/>
        </w:rPr>
        <w:t>body of water</w:t>
      </w:r>
      <w:r w:rsidRPr="00091A9B">
        <w:rPr>
          <w:rStyle w:val="StyleUnderline"/>
        </w:rPr>
        <w:t xml:space="preserve">. Seagoing nations must stand on the principle that maritime freedom is </w:t>
      </w:r>
      <w:r w:rsidRPr="00091A9B">
        <w:rPr>
          <w:sz w:val="16"/>
        </w:rPr>
        <w:t xml:space="preserve">likewise </w:t>
      </w:r>
      <w:r w:rsidRPr="00091A9B">
        <w:rPr>
          <w:rStyle w:val="Emphasis"/>
        </w:rPr>
        <w:t>indivisible</w:t>
      </w:r>
      <w:r w:rsidRPr="00091A9B">
        <w:rPr>
          <w:rStyle w:val="StyleUnderline"/>
        </w:rPr>
        <w:t xml:space="preserve">. </w:t>
      </w:r>
      <w:r w:rsidRPr="00091A9B">
        <w:rPr>
          <w:rStyle w:val="StyleUnderline"/>
          <w:highlight w:val="cyan"/>
        </w:rPr>
        <w:t>If the</w:t>
      </w:r>
      <w:r w:rsidRPr="00091A9B">
        <w:rPr>
          <w:rStyle w:val="StyleUnderline"/>
        </w:rPr>
        <w:t xml:space="preserve"> maritime </w:t>
      </w:r>
      <w:r w:rsidRPr="00091A9B">
        <w:rPr>
          <w:rStyle w:val="StyleUnderline"/>
          <w:highlight w:val="cyan"/>
        </w:rPr>
        <w:t>community</w:t>
      </w:r>
      <w:r w:rsidRPr="00091A9B">
        <w:rPr>
          <w:sz w:val="16"/>
        </w:rPr>
        <w:t xml:space="preserve"> in general </w:t>
      </w:r>
      <w:r w:rsidRPr="00091A9B">
        <w:rPr>
          <w:rStyle w:val="Emphasis"/>
          <w:highlight w:val="cyan"/>
        </w:rPr>
        <w:t>relinquishes</w:t>
      </w:r>
      <w:r w:rsidRPr="00091A9B">
        <w:rPr>
          <w:rStyle w:val="StyleUnderline"/>
        </w:rPr>
        <w:t xml:space="preserve"> its</w:t>
      </w:r>
      <w:r w:rsidRPr="00091A9B">
        <w:rPr>
          <w:sz w:val="16"/>
        </w:rPr>
        <w:t xml:space="preserve"> inherent </w:t>
      </w:r>
      <w:r w:rsidRPr="00091A9B">
        <w:rPr>
          <w:rStyle w:val="StyleUnderline"/>
          <w:highlight w:val="cyan"/>
        </w:rPr>
        <w:t>freedoms in</w:t>
      </w:r>
      <w:r w:rsidRPr="00091A9B">
        <w:rPr>
          <w:rStyle w:val="StyleUnderline"/>
        </w:rPr>
        <w:t xml:space="preserve"> the global commons in </w:t>
      </w:r>
      <w:r w:rsidRPr="00091A9B">
        <w:rPr>
          <w:rStyle w:val="Emphasis"/>
          <w:highlight w:val="cyan"/>
        </w:rPr>
        <w:t>one body</w:t>
      </w:r>
      <w:r w:rsidRPr="00091A9B">
        <w:rPr>
          <w:rStyle w:val="Emphasis"/>
        </w:rPr>
        <w:t xml:space="preserve"> of water</w:t>
      </w:r>
      <w:r w:rsidRPr="00091A9B">
        <w:rPr>
          <w:rStyle w:val="StyleUnderline"/>
        </w:rPr>
        <w:t xml:space="preserve"> </w:t>
      </w:r>
      <w:r w:rsidRPr="00091A9B">
        <w:rPr>
          <w:rStyle w:val="StyleUnderline"/>
          <w:highlight w:val="cyan"/>
        </w:rPr>
        <w:t>for</w:t>
      </w:r>
      <w:r w:rsidRPr="00091A9B">
        <w:rPr>
          <w:rStyle w:val="StyleUnderline"/>
        </w:rPr>
        <w:t xml:space="preserve"> the sake of </w:t>
      </w:r>
      <w:r w:rsidRPr="00091A9B">
        <w:rPr>
          <w:rStyle w:val="Emphasis"/>
          <w:highlight w:val="cyan"/>
        </w:rPr>
        <w:t>placating</w:t>
      </w:r>
      <w:r w:rsidRPr="00091A9B">
        <w:rPr>
          <w:rStyle w:val="StyleUnderline"/>
        </w:rPr>
        <w:t xml:space="preserve"> a </w:t>
      </w:r>
      <w:r w:rsidRPr="00091A9B">
        <w:rPr>
          <w:rStyle w:val="Emphasis"/>
        </w:rPr>
        <w:t>predatory coastal state</w:t>
      </w:r>
      <w:r w:rsidRPr="00091A9B">
        <w:rPr>
          <w:rStyle w:val="StyleUnderline"/>
        </w:rPr>
        <w:t xml:space="preserve"> such as </w:t>
      </w:r>
      <w:r w:rsidRPr="00091A9B">
        <w:rPr>
          <w:rStyle w:val="Emphasis"/>
          <w:highlight w:val="cyan"/>
        </w:rPr>
        <w:t>China</w:t>
      </w:r>
      <w:r w:rsidRPr="00091A9B">
        <w:rPr>
          <w:rStyle w:val="StyleUnderline"/>
        </w:rPr>
        <w:t>, the global</w:t>
      </w:r>
      <w:r w:rsidRPr="00091A9B">
        <w:rPr>
          <w:sz w:val="16"/>
        </w:rPr>
        <w:t xml:space="preserve"> maritime </w:t>
      </w:r>
      <w:r w:rsidRPr="00091A9B">
        <w:rPr>
          <w:rStyle w:val="StyleUnderline"/>
        </w:rPr>
        <w:t xml:space="preserve">community stands the risk </w:t>
      </w:r>
      <w:r w:rsidRPr="00091A9B">
        <w:rPr>
          <w:rStyle w:val="Emphasis"/>
          <w:highlight w:val="cyan"/>
        </w:rPr>
        <w:t>some other</w:t>
      </w:r>
      <w:r w:rsidRPr="00091A9B">
        <w:rPr>
          <w:sz w:val="16"/>
        </w:rPr>
        <w:t xml:space="preserve"> strong </w:t>
      </w:r>
      <w:r w:rsidRPr="00091A9B">
        <w:rPr>
          <w:rStyle w:val="StyleUnderline"/>
        </w:rPr>
        <w:t xml:space="preserve">coastal </w:t>
      </w:r>
      <w:r w:rsidRPr="00091A9B">
        <w:rPr>
          <w:rStyle w:val="StyleUnderline"/>
          <w:highlight w:val="cyan"/>
        </w:rPr>
        <w:t>state will mount</w:t>
      </w:r>
      <w:r w:rsidRPr="00091A9B">
        <w:rPr>
          <w:rStyle w:val="StyleUnderline"/>
        </w:rPr>
        <w:t xml:space="preserve"> </w:t>
      </w:r>
      <w:r w:rsidRPr="00091A9B">
        <w:rPr>
          <w:rStyle w:val="Emphasis"/>
        </w:rPr>
        <w:t xml:space="preserve">similar </w:t>
      </w:r>
      <w:r w:rsidRPr="00091A9B">
        <w:rPr>
          <w:rStyle w:val="Emphasis"/>
          <w:highlight w:val="cyan"/>
        </w:rPr>
        <w:t>challenges</w:t>
      </w:r>
      <w:r w:rsidRPr="00091A9B">
        <w:rPr>
          <w:rStyle w:val="StyleUnderline"/>
        </w:rPr>
        <w:t xml:space="preserve"> in</w:t>
      </w:r>
      <w:r w:rsidRPr="00091A9B">
        <w:rPr>
          <w:sz w:val="16"/>
        </w:rPr>
        <w:t xml:space="preserve"> some </w:t>
      </w:r>
      <w:r w:rsidRPr="00091A9B">
        <w:rPr>
          <w:rStyle w:val="StyleUnderline"/>
        </w:rPr>
        <w:t>other strategic waterway</w:t>
      </w:r>
      <w:r w:rsidRPr="00091A9B">
        <w:rPr>
          <w:sz w:val="16"/>
        </w:rPr>
        <w:t>.</w:t>
      </w:r>
    </w:p>
    <w:p w14:paraId="4CAB642F" w14:textId="77777777" w:rsidR="00367B01" w:rsidRPr="00091A9B" w:rsidRDefault="00367B01" w:rsidP="00367B01">
      <w:pPr>
        <w:pStyle w:val="Heading4"/>
        <w:rPr>
          <w:rFonts w:cs="Arial"/>
        </w:rPr>
      </w:pPr>
      <w:r w:rsidRPr="00091A9B">
        <w:rPr>
          <w:rFonts w:cs="Arial"/>
        </w:rPr>
        <w:t xml:space="preserve">Russian expansionism triggers TNW use and </w:t>
      </w:r>
      <w:r w:rsidRPr="00091A9B">
        <w:rPr>
          <w:rFonts w:cs="Arial"/>
          <w:u w:val="single"/>
        </w:rPr>
        <w:t>all out nuclear war</w:t>
      </w:r>
      <w:r w:rsidRPr="00091A9B">
        <w:rPr>
          <w:rFonts w:cs="Arial"/>
        </w:rPr>
        <w:t xml:space="preserve">. </w:t>
      </w:r>
    </w:p>
    <w:p w14:paraId="662F352A" w14:textId="77777777" w:rsidR="00367B01" w:rsidRPr="00091A9B" w:rsidRDefault="00367B01" w:rsidP="00367B01">
      <w:r w:rsidRPr="00091A9B">
        <w:rPr>
          <w:b/>
          <w:bCs/>
          <w:sz w:val="26"/>
          <w:szCs w:val="26"/>
        </w:rPr>
        <w:t>Majumdar 18</w:t>
      </w:r>
      <w:r w:rsidRPr="00091A9B">
        <w:t xml:space="preserve"> – Defense Editor for the National Interest</w:t>
      </w:r>
    </w:p>
    <w:p w14:paraId="3C178126" w14:textId="77777777" w:rsidR="00367B01" w:rsidRPr="00091A9B" w:rsidRDefault="00367B01" w:rsidP="00367B01">
      <w:r w:rsidRPr="00091A9B">
        <w:t>Dave, January 25, 2018,” Doomsday: Why a War with Russia Would Go Nuclear (And Kill Billions of People).” National Interest, https://nationalinterest.org/blog/the-buzz/doomsday-why-war-russia-would-go-nuclear-kill-billions-24214</w:t>
      </w:r>
    </w:p>
    <w:p w14:paraId="6CC25011" w14:textId="77777777" w:rsidR="00367B01" w:rsidRPr="00091A9B" w:rsidRDefault="00367B01" w:rsidP="00367B01">
      <w:pPr>
        <w:rPr>
          <w:rStyle w:val="StyleUnderline"/>
        </w:rPr>
      </w:pPr>
      <w:r w:rsidRPr="00091A9B">
        <w:rPr>
          <w:sz w:val="16"/>
        </w:rPr>
        <w:t xml:space="preserve">Doomsday: Why a War with Russia Would Go Nuclear (And Kill Billions of People) While </w:t>
      </w:r>
      <w:r w:rsidRPr="00091A9B">
        <w:rPr>
          <w:u w:val="single"/>
        </w:rPr>
        <w:t>a recent RAND</w:t>
      </w:r>
      <w:r w:rsidRPr="00091A9B">
        <w:rPr>
          <w:sz w:val="16"/>
        </w:rPr>
        <w:t xml:space="preserve"> Corporation </w:t>
      </w:r>
      <w:r w:rsidRPr="00091A9B">
        <w:rPr>
          <w:rStyle w:val="StyleUnderline"/>
        </w:rPr>
        <w:t xml:space="preserve">study concluded that Russia could </w:t>
      </w:r>
      <w:r w:rsidRPr="00091A9B">
        <w:rPr>
          <w:rStyle w:val="Emphasis"/>
        </w:rPr>
        <w:t>overrun NATO’s member states</w:t>
      </w:r>
      <w:r w:rsidRPr="00091A9B">
        <w:rPr>
          <w:sz w:val="16"/>
        </w:rPr>
        <w:t xml:space="preserve"> Estonia, Latvia and Lithuania </w:t>
      </w:r>
      <w:r w:rsidRPr="00091A9B">
        <w:rPr>
          <w:rStyle w:val="StyleUnderline"/>
        </w:rPr>
        <w:t>in the Baltics within sixty hours</w:t>
      </w:r>
      <w:r w:rsidRPr="00091A9B">
        <w:rPr>
          <w:sz w:val="16"/>
        </w:rPr>
        <w:t xml:space="preserve">, the war games did not simulate the use of nuclear weapons. </w:t>
      </w:r>
      <w:r w:rsidRPr="00091A9B">
        <w:rPr>
          <w:highlight w:val="cyan"/>
          <w:u w:val="single"/>
        </w:rPr>
        <w:t>If</w:t>
      </w:r>
      <w:r w:rsidRPr="00091A9B">
        <w:rPr>
          <w:sz w:val="16"/>
        </w:rPr>
        <w:t xml:space="preserve">, however, </w:t>
      </w:r>
      <w:r w:rsidRPr="00091A9B">
        <w:rPr>
          <w:u w:val="single"/>
        </w:rPr>
        <w:t xml:space="preserve">a </w:t>
      </w:r>
      <w:r w:rsidRPr="00091A9B">
        <w:rPr>
          <w:highlight w:val="cyan"/>
          <w:u w:val="single"/>
        </w:rPr>
        <w:t>war</w:t>
      </w:r>
      <w:r w:rsidRPr="00091A9B">
        <w:rPr>
          <w:u w:val="single"/>
        </w:rPr>
        <w:t xml:space="preserve"> were to </w:t>
      </w:r>
      <w:r w:rsidRPr="00091A9B">
        <w:rPr>
          <w:highlight w:val="cyan"/>
          <w:u w:val="single"/>
        </w:rPr>
        <w:t>breakout between NATO and Russia</w:t>
      </w:r>
      <w:r w:rsidRPr="00091A9B">
        <w:rPr>
          <w:sz w:val="16"/>
        </w:rPr>
        <w:t xml:space="preserve">, </w:t>
      </w:r>
      <w:r w:rsidRPr="00091A9B">
        <w:rPr>
          <w:rStyle w:val="Emphasis"/>
          <w:highlight w:val="cyan"/>
        </w:rPr>
        <w:t>nuc</w:t>
      </w:r>
      <w:r w:rsidRPr="00091A9B">
        <w:rPr>
          <w:rStyle w:val="Emphasis"/>
        </w:rPr>
        <w:t>lear weapon</w:t>
      </w:r>
      <w:r w:rsidRPr="00091A9B">
        <w:rPr>
          <w:rStyle w:val="Emphasis"/>
          <w:highlight w:val="cyan"/>
        </w:rPr>
        <w:t>s</w:t>
      </w:r>
      <w:r w:rsidRPr="00091A9B">
        <w:rPr>
          <w:b/>
          <w:iCs/>
          <w:u w:val="single"/>
        </w:rPr>
        <w:t xml:space="preserve"> </w:t>
      </w:r>
      <w:r w:rsidRPr="00091A9B">
        <w:rPr>
          <w:rStyle w:val="StyleUnderline"/>
        </w:rPr>
        <w:t xml:space="preserve">would certainly </w:t>
      </w:r>
      <w:r w:rsidRPr="00091A9B">
        <w:rPr>
          <w:rStyle w:val="StyleUnderline"/>
          <w:highlight w:val="cyan"/>
        </w:rPr>
        <w:t>come into play</w:t>
      </w:r>
      <w:r w:rsidRPr="00091A9B">
        <w:rPr>
          <w:rStyle w:val="StyleUnderline"/>
        </w:rPr>
        <w:t>—</w:t>
      </w:r>
      <w:r w:rsidRPr="00091A9B">
        <w:rPr>
          <w:rStyle w:val="StyleUnderline"/>
          <w:highlight w:val="cyan"/>
        </w:rPr>
        <w:t>especially if</w:t>
      </w:r>
      <w:r w:rsidRPr="00091A9B">
        <w:rPr>
          <w:rStyle w:val="StyleUnderline"/>
        </w:rPr>
        <w:t xml:space="preserve"> the </w:t>
      </w:r>
      <w:r w:rsidRPr="00091A9B">
        <w:rPr>
          <w:rStyle w:val="Emphasis"/>
        </w:rPr>
        <w:t xml:space="preserve">conflict were </w:t>
      </w:r>
      <w:r w:rsidRPr="00091A9B">
        <w:rPr>
          <w:rStyle w:val="Emphasis"/>
          <w:highlight w:val="cyan"/>
        </w:rPr>
        <w:t>going poorly</w:t>
      </w:r>
      <w:r w:rsidRPr="00091A9B">
        <w:rPr>
          <w:rStyle w:val="StyleUnderline"/>
          <w:highlight w:val="cyan"/>
        </w:rPr>
        <w:t xml:space="preserve"> for Moscow</w:t>
      </w:r>
      <w:r w:rsidRPr="00091A9B">
        <w:rPr>
          <w:rStyle w:val="StyleUnderline"/>
        </w:rPr>
        <w:t>.</w:t>
      </w:r>
      <w:r w:rsidRPr="00091A9B">
        <w:rPr>
          <w:sz w:val="16"/>
        </w:rPr>
        <w:t xml:space="preserve"> </w:t>
      </w:r>
      <w:r w:rsidRPr="00091A9B">
        <w:rPr>
          <w:rStyle w:val="StyleUnderline"/>
        </w:rPr>
        <w:t>Unlike the Soviet Union, which had a stated “</w:t>
      </w:r>
      <w:r w:rsidRPr="00091A9B">
        <w:rPr>
          <w:rStyle w:val="Emphasis"/>
        </w:rPr>
        <w:t>no first use” policy</w:t>
      </w:r>
      <w:r w:rsidRPr="00091A9B">
        <w:rPr>
          <w:rStyle w:val="StyleUnderline"/>
        </w:rPr>
        <w:t xml:space="preserve">, modern Russia explicitly </w:t>
      </w:r>
      <w:r w:rsidRPr="00091A9B">
        <w:rPr>
          <w:rStyle w:val="Emphasis"/>
        </w:rPr>
        <w:t>rejected that pledge</w:t>
      </w:r>
      <w:r w:rsidRPr="00091A9B">
        <w:rPr>
          <w:sz w:val="16"/>
        </w:rPr>
        <w:t xml:space="preserve"> in 1993. </w:t>
      </w:r>
      <w:r w:rsidRPr="00091A9B">
        <w:rPr>
          <w:u w:val="single"/>
        </w:rPr>
        <w:t>In fact, as Moscow’s conventional forces continued to atrophy</w:t>
      </w:r>
      <w:r w:rsidRPr="00091A9B">
        <w:rPr>
          <w:sz w:val="16"/>
        </w:rPr>
        <w:t xml:space="preserve"> during the economic and social meltdown of the 1990s, </w:t>
      </w:r>
      <w:r w:rsidRPr="00091A9B">
        <w:rPr>
          <w:u w:val="single"/>
        </w:rPr>
        <w:t xml:space="preserve">Russia developed a doctrine called </w:t>
      </w:r>
      <w:r w:rsidRPr="00091A9B">
        <w:rPr>
          <w:rStyle w:val="Emphasis"/>
        </w:rPr>
        <w:t>de-escalation</w:t>
      </w:r>
      <w:r w:rsidRPr="00091A9B">
        <w:rPr>
          <w:sz w:val="16"/>
        </w:rPr>
        <w:t xml:space="preserve"> in 2000 . Simply put, </w:t>
      </w:r>
      <w:r w:rsidRPr="00091A9B">
        <w:rPr>
          <w:u w:val="single"/>
        </w:rPr>
        <w:t xml:space="preserve">if Russia were faced with a </w:t>
      </w:r>
      <w:r w:rsidRPr="00091A9B">
        <w:rPr>
          <w:rStyle w:val="Emphasis"/>
        </w:rPr>
        <w:t>large-scale attack</w:t>
      </w:r>
      <w:r w:rsidRPr="00091A9B">
        <w:rPr>
          <w:u w:val="single"/>
        </w:rPr>
        <w:t xml:space="preserve"> that could defeat its conventional forces, Moscow might </w:t>
      </w:r>
      <w:r w:rsidRPr="00091A9B">
        <w:rPr>
          <w:rStyle w:val="Emphasis"/>
        </w:rPr>
        <w:t>resort to nuclear weapons</w:t>
      </w:r>
      <w:r w:rsidRPr="00091A9B">
        <w:rPr>
          <w:sz w:val="16"/>
        </w:rPr>
        <w:t xml:space="preserve">. In </w:t>
      </w:r>
      <w:r w:rsidRPr="00091A9B">
        <w:rPr>
          <w:rStyle w:val="StyleUnderline"/>
        </w:rPr>
        <w:t xml:space="preserve">2010, Russia revised the doctrine somewhat as its conventional forces started to recover from the aftermath of the Soviet collapse—the current version states Moscow would use nuclear weapons in situations “that would put in danger the very existence of the state.” </w:t>
      </w:r>
    </w:p>
    <w:p w14:paraId="75867E07" w14:textId="77777777" w:rsidR="00367B01" w:rsidRPr="00091A9B" w:rsidRDefault="00367B01" w:rsidP="00367B01">
      <w:pPr>
        <w:rPr>
          <w:sz w:val="16"/>
        </w:rPr>
      </w:pPr>
      <w:r w:rsidRPr="00091A9B">
        <w:rPr>
          <w:u w:val="single"/>
        </w:rPr>
        <w:t>While</w:t>
      </w:r>
      <w:r w:rsidRPr="00091A9B">
        <w:rPr>
          <w:sz w:val="16"/>
        </w:rPr>
        <w:t xml:space="preserve"> the RAND study shows that </w:t>
      </w:r>
      <w:r w:rsidRPr="00091A9B">
        <w:rPr>
          <w:highlight w:val="cyan"/>
          <w:u w:val="single"/>
        </w:rPr>
        <w:t>Russia would</w:t>
      </w:r>
      <w:r w:rsidRPr="00091A9B">
        <w:rPr>
          <w:sz w:val="16"/>
        </w:rPr>
        <w:t xml:space="preserve"> be able to </w:t>
      </w:r>
      <w:r w:rsidRPr="00091A9B">
        <w:rPr>
          <w:highlight w:val="cyan"/>
          <w:u w:val="single"/>
        </w:rPr>
        <w:t>take the Baltics</w:t>
      </w:r>
      <w:r w:rsidRPr="00091A9B">
        <w:rPr>
          <w:sz w:val="16"/>
        </w:rPr>
        <w:t xml:space="preserve"> fairly </w:t>
      </w:r>
      <w:r w:rsidRPr="00091A9B">
        <w:rPr>
          <w:u w:val="single"/>
        </w:rPr>
        <w:t xml:space="preserve">easily, the war game didn’t explore what would happen in the event of a </w:t>
      </w:r>
      <w:r w:rsidRPr="00091A9B">
        <w:rPr>
          <w:rStyle w:val="Emphasis"/>
        </w:rPr>
        <w:t>NATO counter offensive</w:t>
      </w:r>
      <w:r w:rsidRPr="00091A9B">
        <w:rPr>
          <w:sz w:val="16"/>
        </w:rPr>
        <w:t xml:space="preserve">. The RAND study simply states: </w:t>
      </w:r>
      <w:r w:rsidRPr="00091A9B">
        <w:rPr>
          <w:highlight w:val="cyan"/>
          <w:u w:val="single"/>
        </w:rPr>
        <w:t>Such</w:t>
      </w:r>
      <w:r w:rsidRPr="00091A9B">
        <w:rPr>
          <w:u w:val="single"/>
        </w:rPr>
        <w:t xml:space="preserve"> a </w:t>
      </w:r>
      <w:r w:rsidRPr="00091A9B">
        <w:rPr>
          <w:highlight w:val="cyan"/>
          <w:u w:val="single"/>
        </w:rPr>
        <w:t>rapid defeat</w:t>
      </w:r>
      <w:r w:rsidRPr="00091A9B">
        <w:rPr>
          <w:u w:val="single"/>
        </w:rPr>
        <w:t xml:space="preserve"> would </w:t>
      </w:r>
      <w:r w:rsidRPr="00091A9B">
        <w:rPr>
          <w:highlight w:val="cyan"/>
          <w:u w:val="single"/>
        </w:rPr>
        <w:t>leave NATO</w:t>
      </w:r>
      <w:r w:rsidRPr="00091A9B">
        <w:rPr>
          <w:sz w:val="16"/>
          <w:highlight w:val="cyan"/>
        </w:rPr>
        <w:t xml:space="preserve"> </w:t>
      </w:r>
      <w:r w:rsidRPr="00091A9B">
        <w:rPr>
          <w:highlight w:val="cyan"/>
          <w:u w:val="single"/>
        </w:rPr>
        <w:t>with</w:t>
      </w:r>
      <w:r w:rsidRPr="00091A9B">
        <w:rPr>
          <w:sz w:val="16"/>
        </w:rPr>
        <w:t xml:space="preserve"> a </w:t>
      </w:r>
      <w:r w:rsidRPr="00091A9B">
        <w:rPr>
          <w:u w:val="single"/>
        </w:rPr>
        <w:t>limited</w:t>
      </w:r>
      <w:r w:rsidRPr="00091A9B">
        <w:rPr>
          <w:sz w:val="16"/>
        </w:rPr>
        <w:t xml:space="preserve"> number of </w:t>
      </w:r>
      <w:r w:rsidRPr="00091A9B">
        <w:rPr>
          <w:u w:val="single"/>
        </w:rPr>
        <w:t xml:space="preserve">options, all bad: </w:t>
      </w:r>
      <w:r w:rsidRPr="00091A9B">
        <w:rPr>
          <w:highlight w:val="cyan"/>
          <w:u w:val="single"/>
        </w:rPr>
        <w:t xml:space="preserve">a </w:t>
      </w:r>
      <w:r w:rsidRPr="00091A9B">
        <w:rPr>
          <w:rStyle w:val="Emphasis"/>
          <w:highlight w:val="cyan"/>
        </w:rPr>
        <w:t>bloody counteroffensive</w:t>
      </w:r>
      <w:r w:rsidRPr="00091A9B">
        <w:rPr>
          <w:sz w:val="16"/>
        </w:rPr>
        <w:t xml:space="preserve">, </w:t>
      </w:r>
      <w:r w:rsidRPr="00091A9B">
        <w:rPr>
          <w:rStyle w:val="Emphasis"/>
        </w:rPr>
        <w:t xml:space="preserve">fraught </w:t>
      </w:r>
      <w:r w:rsidRPr="00091A9B">
        <w:rPr>
          <w:rStyle w:val="Emphasis"/>
          <w:highlight w:val="cyan"/>
        </w:rPr>
        <w:t>with</w:t>
      </w:r>
      <w:r w:rsidRPr="00091A9B">
        <w:rPr>
          <w:rStyle w:val="Emphasis"/>
        </w:rPr>
        <w:t xml:space="preserve"> </w:t>
      </w:r>
      <w:r w:rsidRPr="00091A9B">
        <w:rPr>
          <w:rStyle w:val="Emphasis"/>
          <w:highlight w:val="cyan"/>
        </w:rPr>
        <w:t>escalatory risk</w:t>
      </w:r>
      <w:r w:rsidRPr="00091A9B">
        <w:rPr>
          <w:sz w:val="16"/>
        </w:rPr>
        <w:t xml:space="preserve">, </w:t>
      </w:r>
      <w:r w:rsidRPr="00091A9B">
        <w:rPr>
          <w:u w:val="single"/>
        </w:rPr>
        <w:t>to liberate the Baltics</w:t>
      </w:r>
      <w:r w:rsidRPr="00091A9B">
        <w:rPr>
          <w:sz w:val="16"/>
        </w:rPr>
        <w:t xml:space="preserve">; </w:t>
      </w:r>
      <w:r w:rsidRPr="00091A9B">
        <w:rPr>
          <w:u w:val="single"/>
        </w:rPr>
        <w:t xml:space="preserve">to </w:t>
      </w:r>
      <w:r w:rsidRPr="00091A9B">
        <w:rPr>
          <w:rStyle w:val="Emphasis"/>
        </w:rPr>
        <w:t>escalate itself</w:t>
      </w:r>
      <w:r w:rsidRPr="00091A9B">
        <w:rPr>
          <w:u w:val="single"/>
        </w:rPr>
        <w:t>, as it threatened to do</w:t>
      </w:r>
      <w:r w:rsidRPr="00091A9B">
        <w:rPr>
          <w:sz w:val="16"/>
        </w:rPr>
        <w:t xml:space="preserve"> to avert defeat during the Cold War; </w:t>
      </w:r>
      <w:r w:rsidRPr="00091A9B">
        <w:rPr>
          <w:u w:val="single"/>
        </w:rPr>
        <w:t>or</w:t>
      </w:r>
      <w:r w:rsidRPr="00091A9B">
        <w:rPr>
          <w:sz w:val="16"/>
        </w:rPr>
        <w:t xml:space="preserve"> to </w:t>
      </w:r>
      <w:r w:rsidRPr="00091A9B">
        <w:rPr>
          <w:rStyle w:val="Emphasis"/>
        </w:rPr>
        <w:t>concede</w:t>
      </w:r>
      <w:r w:rsidRPr="00091A9B">
        <w:rPr>
          <w:sz w:val="16"/>
        </w:rPr>
        <w:t xml:space="preserve"> at least temporary </w:t>
      </w:r>
      <w:r w:rsidRPr="00091A9B">
        <w:rPr>
          <w:rStyle w:val="Emphasis"/>
        </w:rPr>
        <w:t>defeat</w:t>
      </w:r>
      <w:r w:rsidRPr="00091A9B">
        <w:rPr>
          <w:sz w:val="16"/>
        </w:rPr>
        <w:t xml:space="preserve">, </w:t>
      </w:r>
      <w:r w:rsidRPr="00091A9B">
        <w:rPr>
          <w:u w:val="single"/>
        </w:rPr>
        <w:t>with</w:t>
      </w:r>
      <w:r w:rsidRPr="00091A9B">
        <w:rPr>
          <w:sz w:val="16"/>
        </w:rPr>
        <w:t xml:space="preserve"> uncertain but predictably </w:t>
      </w:r>
      <w:r w:rsidRPr="00091A9B">
        <w:rPr>
          <w:rStyle w:val="Emphasis"/>
        </w:rPr>
        <w:t>disastrous consequences</w:t>
      </w:r>
      <w:r w:rsidRPr="00091A9B">
        <w:rPr>
          <w:sz w:val="16"/>
        </w:rPr>
        <w:t xml:space="preserve"> </w:t>
      </w:r>
      <w:r w:rsidRPr="00091A9B">
        <w:rPr>
          <w:u w:val="single"/>
        </w:rPr>
        <w:t>for the Alliance</w:t>
      </w:r>
      <w:r w:rsidRPr="00091A9B">
        <w:rPr>
          <w:sz w:val="16"/>
        </w:rPr>
        <w:t xml:space="preserve"> and, not incidentally, the people of the Baltics. </w:t>
      </w:r>
    </w:p>
    <w:p w14:paraId="439DDB4A" w14:textId="77777777" w:rsidR="00367B01" w:rsidRPr="00091A9B" w:rsidRDefault="00367B01" w:rsidP="00367B01">
      <w:pPr>
        <w:rPr>
          <w:rStyle w:val="Emphasis"/>
        </w:rPr>
      </w:pPr>
      <w:r w:rsidRPr="00091A9B">
        <w:rPr>
          <w:u w:val="single"/>
        </w:rPr>
        <w:t xml:space="preserve">A NATO </w:t>
      </w:r>
      <w:r w:rsidRPr="00091A9B">
        <w:rPr>
          <w:rStyle w:val="Emphasis"/>
        </w:rPr>
        <w:t>counter-offensive</w:t>
      </w:r>
      <w:r w:rsidRPr="00091A9B">
        <w:rPr>
          <w:u w:val="single"/>
        </w:rPr>
        <w:t xml:space="preserve"> would be</w:t>
      </w:r>
      <w:r w:rsidRPr="00091A9B">
        <w:rPr>
          <w:sz w:val="16"/>
        </w:rPr>
        <w:t xml:space="preserve"> </w:t>
      </w:r>
      <w:r w:rsidRPr="00091A9B">
        <w:rPr>
          <w:rStyle w:val="StyleUnderline"/>
        </w:rPr>
        <w:t xml:space="preserve">bloody and fraught with escalatory risk—but it’s one of the </w:t>
      </w:r>
      <w:r w:rsidRPr="00091A9B">
        <w:rPr>
          <w:rStyle w:val="Emphasis"/>
        </w:rPr>
        <w:t>probable</w:t>
      </w:r>
      <w:r w:rsidRPr="00091A9B">
        <w:rPr>
          <w:sz w:val="16"/>
        </w:rPr>
        <w:t xml:space="preserve"> </w:t>
      </w:r>
      <w:r w:rsidRPr="00091A9B">
        <w:rPr>
          <w:rStyle w:val="StyleUnderline"/>
        </w:rPr>
        <w:t>outcomes of a Russian invasion. In</w:t>
      </w:r>
      <w:r w:rsidRPr="00091A9B">
        <w:rPr>
          <w:u w:val="single"/>
        </w:rPr>
        <w:t xml:space="preserve"> that eventuality, </w:t>
      </w:r>
      <w:r w:rsidRPr="00091A9B">
        <w:rPr>
          <w:highlight w:val="cyan"/>
          <w:u w:val="single"/>
        </w:rPr>
        <w:t>Russian</w:t>
      </w:r>
      <w:r w:rsidRPr="00091A9B">
        <w:rPr>
          <w:u w:val="single"/>
        </w:rPr>
        <w:t xml:space="preserve"> </w:t>
      </w:r>
      <w:r w:rsidRPr="00091A9B">
        <w:rPr>
          <w:rStyle w:val="Emphasis"/>
        </w:rPr>
        <w:t xml:space="preserve">conventional </w:t>
      </w:r>
      <w:r w:rsidRPr="00091A9B">
        <w:rPr>
          <w:rStyle w:val="Emphasis"/>
          <w:highlight w:val="cyan"/>
        </w:rPr>
        <w:t>forces</w:t>
      </w:r>
      <w:r w:rsidRPr="00091A9B">
        <w:rPr>
          <w:u w:val="single"/>
        </w:rPr>
        <w:t>—of which only a portion are well trained and</w:t>
      </w:r>
      <w:r w:rsidRPr="00091A9B">
        <w:rPr>
          <w:sz w:val="16"/>
        </w:rPr>
        <w:t xml:space="preserve"> well </w:t>
      </w:r>
      <w:r w:rsidRPr="00091A9B">
        <w:rPr>
          <w:u w:val="single"/>
        </w:rPr>
        <w:t>equipped—</w:t>
      </w:r>
      <w:r w:rsidRPr="00091A9B">
        <w:rPr>
          <w:highlight w:val="cyan"/>
          <w:u w:val="single"/>
        </w:rPr>
        <w:t>would</w:t>
      </w:r>
      <w:r w:rsidRPr="00091A9B">
        <w:rPr>
          <w:u w:val="single"/>
        </w:rPr>
        <w:t xml:space="preserve"> likely </w:t>
      </w:r>
      <w:r w:rsidRPr="00091A9B">
        <w:rPr>
          <w:highlight w:val="cyan"/>
          <w:u w:val="single"/>
        </w:rPr>
        <w:t>be</w:t>
      </w:r>
      <w:r w:rsidRPr="00091A9B">
        <w:rPr>
          <w:sz w:val="16"/>
        </w:rPr>
        <w:t xml:space="preserve"> </w:t>
      </w:r>
      <w:r w:rsidRPr="00091A9B">
        <w:rPr>
          <w:rStyle w:val="StyleUnderline"/>
        </w:rPr>
        <w:t>severely damaged or even</w:t>
      </w:r>
      <w:r w:rsidRPr="00091A9B">
        <w:rPr>
          <w:sz w:val="16"/>
        </w:rPr>
        <w:t xml:space="preserve"> </w:t>
      </w:r>
      <w:r w:rsidRPr="00091A9B">
        <w:rPr>
          <w:rStyle w:val="Emphasis"/>
          <w:highlight w:val="cyan"/>
        </w:rPr>
        <w:t>destroyed</w:t>
      </w:r>
      <w:r w:rsidRPr="00091A9B">
        <w:rPr>
          <w:sz w:val="16"/>
        </w:rPr>
        <w:t xml:space="preserve">. </w:t>
      </w:r>
      <w:r w:rsidRPr="00091A9B">
        <w:rPr>
          <w:rStyle w:val="StyleUnderline"/>
        </w:rPr>
        <w:t xml:space="preserve">Moreover, if NATO forces hit targets inside Russia or crossed over into Russian territory, </w:t>
      </w:r>
      <w:r w:rsidRPr="00091A9B">
        <w:rPr>
          <w:rStyle w:val="StyleUnderline"/>
          <w:highlight w:val="cyan"/>
        </w:rPr>
        <w:t>Moscow</w:t>
      </w:r>
      <w:r w:rsidRPr="00091A9B">
        <w:rPr>
          <w:rStyle w:val="StyleUnderline"/>
        </w:rPr>
        <w:t xml:space="preserve"> might </w:t>
      </w:r>
      <w:r w:rsidRPr="00091A9B">
        <w:rPr>
          <w:rStyle w:val="StyleUnderline"/>
          <w:highlight w:val="cyan"/>
        </w:rPr>
        <w:t>conclude</w:t>
      </w:r>
      <w:r w:rsidRPr="00091A9B">
        <w:rPr>
          <w:rStyle w:val="StyleUnderline"/>
        </w:rPr>
        <w:t xml:space="preserve"> that </w:t>
      </w:r>
      <w:r w:rsidRPr="00091A9B">
        <w:rPr>
          <w:rStyle w:val="StyleUnderline"/>
          <w:highlight w:val="cyan"/>
        </w:rPr>
        <w:t>there is</w:t>
      </w:r>
      <w:r w:rsidRPr="00091A9B">
        <w:rPr>
          <w:rStyle w:val="StyleUnderline"/>
        </w:rPr>
        <w:t xml:space="preserve"> a </w:t>
      </w:r>
      <w:r w:rsidRPr="00091A9B">
        <w:rPr>
          <w:rStyle w:val="StyleUnderline"/>
          <w:highlight w:val="cyan"/>
        </w:rPr>
        <w:t>danger to the</w:t>
      </w:r>
      <w:r w:rsidRPr="00091A9B">
        <w:rPr>
          <w:rStyle w:val="StyleUnderline"/>
        </w:rPr>
        <w:t xml:space="preserve"> existence of the </w:t>
      </w:r>
      <w:r w:rsidRPr="00091A9B">
        <w:rPr>
          <w:rStyle w:val="StyleUnderline"/>
          <w:highlight w:val="cyan"/>
        </w:rPr>
        <w:t>state</w:t>
      </w:r>
      <w:r w:rsidRPr="00091A9B">
        <w:rPr>
          <w:sz w:val="16"/>
        </w:rPr>
        <w:t xml:space="preserve">. After all, Moscow has expressed concerns in the past that regime change by the West is an all too real danger. </w:t>
      </w:r>
      <w:r w:rsidRPr="00091A9B">
        <w:rPr>
          <w:u w:val="single"/>
        </w:rPr>
        <w:t xml:space="preserve">In that situation, </w:t>
      </w:r>
      <w:r w:rsidRPr="00091A9B">
        <w:rPr>
          <w:highlight w:val="cyan"/>
          <w:u w:val="single"/>
        </w:rPr>
        <w:t>Russia</w:t>
      </w:r>
      <w:r w:rsidRPr="00091A9B">
        <w:rPr>
          <w:u w:val="single"/>
        </w:rPr>
        <w:t xml:space="preserve"> </w:t>
      </w:r>
      <w:r w:rsidRPr="00091A9B">
        <w:rPr>
          <w:rStyle w:val="StyleUnderline"/>
        </w:rPr>
        <w:t xml:space="preserve">might </w:t>
      </w:r>
      <w:r w:rsidRPr="00091A9B">
        <w:rPr>
          <w:rStyle w:val="StyleUnderline"/>
          <w:highlight w:val="cyan"/>
        </w:rPr>
        <w:t>counter</w:t>
      </w:r>
      <w:r w:rsidRPr="00091A9B">
        <w:rPr>
          <w:rStyle w:val="StyleUnderline"/>
        </w:rPr>
        <w:t xml:space="preserve"> advancing NATO forces </w:t>
      </w:r>
      <w:r w:rsidRPr="00091A9B">
        <w:rPr>
          <w:rStyle w:val="StyleUnderline"/>
          <w:highlight w:val="cyan"/>
        </w:rPr>
        <w:t>with</w:t>
      </w:r>
      <w:r w:rsidRPr="00091A9B">
        <w:rPr>
          <w:rStyle w:val="StyleUnderline"/>
        </w:rPr>
        <w:t xml:space="preserve"> </w:t>
      </w:r>
      <w:r w:rsidRPr="00091A9B">
        <w:rPr>
          <w:rStyle w:val="Emphasis"/>
        </w:rPr>
        <w:t xml:space="preserve">its arsenal of </w:t>
      </w:r>
      <w:r w:rsidRPr="00091A9B">
        <w:rPr>
          <w:rStyle w:val="Emphasis"/>
          <w:highlight w:val="cyan"/>
        </w:rPr>
        <w:t>t</w:t>
      </w:r>
      <w:r w:rsidRPr="00091A9B">
        <w:rPr>
          <w:rStyle w:val="Emphasis"/>
        </w:rPr>
        <w:t xml:space="preserve">actical </w:t>
      </w:r>
      <w:r w:rsidRPr="00091A9B">
        <w:rPr>
          <w:rStyle w:val="Emphasis"/>
          <w:highlight w:val="cyan"/>
        </w:rPr>
        <w:t>n</w:t>
      </w:r>
      <w:r w:rsidRPr="00091A9B">
        <w:rPr>
          <w:rStyle w:val="Emphasis"/>
        </w:rPr>
        <w:t xml:space="preserve">uclear </w:t>
      </w:r>
      <w:r w:rsidRPr="00091A9B">
        <w:rPr>
          <w:rStyle w:val="Emphasis"/>
          <w:highlight w:val="cyan"/>
        </w:rPr>
        <w:t>w</w:t>
      </w:r>
      <w:r w:rsidRPr="00091A9B">
        <w:rPr>
          <w:rStyle w:val="Emphasis"/>
        </w:rPr>
        <w:t>eapon</w:t>
      </w:r>
      <w:r w:rsidRPr="00091A9B">
        <w:rPr>
          <w:rStyle w:val="Emphasis"/>
          <w:highlight w:val="cyan"/>
        </w:rPr>
        <w:t>s</w:t>
      </w:r>
      <w:r w:rsidRPr="00091A9B">
        <w:rPr>
          <w:rStyle w:val="Emphasis"/>
        </w:rPr>
        <w:t xml:space="preserve">. </w:t>
      </w:r>
    </w:p>
    <w:p w14:paraId="19F26C65" w14:textId="77777777" w:rsidR="00367B01" w:rsidRPr="00091A9B" w:rsidRDefault="00367B01" w:rsidP="00367B01">
      <w:pPr>
        <w:rPr>
          <w:sz w:val="16"/>
        </w:rPr>
      </w:pPr>
      <w:r w:rsidRPr="00091A9B">
        <w:rPr>
          <w:rStyle w:val="StyleUnderline"/>
        </w:rPr>
        <w:t>The Russian tactical nuclear arsenal is not nearly as large as the Soviet arsenal had once been, but concrete numbers are hard to come by</w:t>
      </w:r>
      <w:r w:rsidRPr="00091A9B">
        <w:rPr>
          <w:sz w:val="16"/>
        </w:rPr>
        <w:t xml:space="preserve">. The Soviet Union was thought to have possessed between 15,000 and 25,000 tactical nuclear weapons of all types ranging from suitcase-sized containers and nuclear mines to short-range aircraft delivered missiles, nuclear gravity bombs and artillery shells—as well as short-, medium- and intermediate-range ballistic missile warheads. </w:t>
      </w:r>
      <w:r w:rsidRPr="00091A9B">
        <w:rPr>
          <w:rStyle w:val="StyleUnderline"/>
        </w:rPr>
        <w:t>While Moscow has been slowly eliminating its non-strategic arsenal since the end of the Cold War, Russia many still have as many as 4,000 tactical nuclear weapons</w:t>
      </w:r>
      <w:r w:rsidRPr="00091A9B">
        <w:rPr>
          <w:sz w:val="16"/>
        </w:rPr>
        <w:t xml:space="preserve"> , according to the Congressional Research Service. However, other analyses suggest that Russia has as few as 2,000 operational tactical nuclear weapons. </w:t>
      </w:r>
      <w:r w:rsidRPr="00091A9B">
        <w:rPr>
          <w:rStyle w:val="StyleUnderline"/>
        </w:rPr>
        <w:t>A more recent analysis by Royal United Service Institute’s Igor Sutyagin suggests that Russia has a maximum of 1,040 non-strategic nuclear weapons</w:t>
      </w:r>
      <w:r w:rsidRPr="00091A9B">
        <w:rPr>
          <w:sz w:val="16"/>
        </w:rPr>
        <w:t>. Of those about 128-210 warheads are assigned to the Russian ground forces. The Russian navy has about 330 tactical nuclear weapons, while the Russian air force has 334 non-strategic weapons. Meanwhile, Russian air defense forces have a further sixty-eight to 166 tactical nuclear weapons mounted on various surface-to-air missiles.</w:t>
      </w:r>
    </w:p>
    <w:p w14:paraId="04350F40" w14:textId="77777777" w:rsidR="00367B01" w:rsidRPr="00091A9B" w:rsidRDefault="00367B01" w:rsidP="00367B01">
      <w:pPr>
        <w:pStyle w:val="Heading2"/>
        <w:rPr>
          <w:rFonts w:cs="Arial"/>
        </w:rPr>
      </w:pPr>
      <w:r w:rsidRPr="00091A9B">
        <w:rPr>
          <w:rFonts w:cs="Arial"/>
        </w:rPr>
        <w:t>Warming Bad (AT: Norway)</w:t>
      </w:r>
    </w:p>
    <w:p w14:paraId="0296B257" w14:textId="77777777" w:rsidR="00367B01" w:rsidRPr="00091A9B" w:rsidRDefault="00367B01" w:rsidP="00367B01">
      <w:pPr>
        <w:pStyle w:val="Heading3"/>
        <w:rPr>
          <w:rFonts w:cs="Arial"/>
          <w:lang w:eastAsia="zh-TW"/>
        </w:rPr>
      </w:pPr>
      <w:r w:rsidRPr="00091A9B">
        <w:rPr>
          <w:rFonts w:cs="Arial"/>
          <w:lang w:eastAsia="zh-TW"/>
        </w:rPr>
        <w:t>AT: Norway</w:t>
      </w:r>
    </w:p>
    <w:p w14:paraId="6A446DE6" w14:textId="77777777" w:rsidR="00367B01" w:rsidRPr="00091A9B" w:rsidRDefault="00367B01" w:rsidP="00367B01">
      <w:pPr>
        <w:pStyle w:val="Heading4"/>
        <w:rPr>
          <w:rFonts w:cs="Arial"/>
          <w:lang w:eastAsia="zh-TW"/>
        </w:rPr>
      </w:pPr>
      <w:r w:rsidRPr="00091A9B">
        <w:rPr>
          <w:rFonts w:cs="Arial"/>
          <w:lang w:eastAsia="zh-TW"/>
        </w:rPr>
        <w:t xml:space="preserve">Militarization of the Arctic is decreasing but, climate change magnifies regional instability. </w:t>
      </w:r>
    </w:p>
    <w:p w14:paraId="5E38F688" w14:textId="77777777" w:rsidR="00367B01" w:rsidRPr="00091A9B" w:rsidRDefault="00367B01" w:rsidP="00367B01">
      <w:pPr>
        <w:rPr>
          <w:lang w:eastAsia="zh-TW"/>
        </w:rPr>
      </w:pPr>
      <w:r w:rsidRPr="00091A9B">
        <w:rPr>
          <w:lang w:eastAsia="zh-TW"/>
        </w:rPr>
        <w:t xml:space="preserve">Marius </w:t>
      </w:r>
      <w:r w:rsidRPr="00091A9B">
        <w:rPr>
          <w:rStyle w:val="Style13ptBold"/>
          <w:lang w:eastAsia="zh-TW"/>
        </w:rPr>
        <w:t>Pedersen</w:t>
      </w:r>
      <w:r w:rsidRPr="00091A9B">
        <w:rPr>
          <w:rStyle w:val="Style13ptBold"/>
        </w:rPr>
        <w:t xml:space="preserve"> 23</w:t>
      </w:r>
      <w:r w:rsidRPr="00091A9B">
        <w:t xml:space="preserve">. </w:t>
      </w:r>
      <w:r w:rsidRPr="00091A9B">
        <w:rPr>
          <w:lang w:eastAsia="zh-TW"/>
        </w:rPr>
        <w:t>Professor</w:t>
      </w:r>
      <w:r w:rsidRPr="00091A9B">
        <w:t xml:space="preserve"> </w:t>
      </w:r>
      <w:r w:rsidRPr="00091A9B">
        <w:rPr>
          <w:lang w:eastAsia="zh-TW"/>
        </w:rPr>
        <w:t>Institute for datateknologi og informatikk. “A Warming Arctic in a Cold War – consequences of climate change for Norwegian security in the Arctic.” FFI. 12-13-2023. https://ffi-publikasjoner.archive.knowledgearc.net/bitstream/handle/20.500.12242/3242/23-02299.pdf?sequence=1&amp;isAllowed=y //</w:t>
      </w:r>
    </w:p>
    <w:p w14:paraId="4A56B86A" w14:textId="77777777" w:rsidR="00367B01" w:rsidRPr="00091A9B" w:rsidRDefault="00367B01" w:rsidP="00367B01">
      <w:pPr>
        <w:rPr>
          <w:sz w:val="16"/>
          <w:szCs w:val="16"/>
          <w:lang w:eastAsia="zh-TW"/>
        </w:rPr>
      </w:pPr>
      <w:r w:rsidRPr="00091A9B">
        <w:rPr>
          <w:sz w:val="16"/>
          <w:szCs w:val="16"/>
          <w:lang w:eastAsia="zh-TW"/>
        </w:rPr>
        <w:t xml:space="preserve">The </w:t>
      </w:r>
      <w:r w:rsidRPr="00091A9B">
        <w:rPr>
          <w:rStyle w:val="Emphasis"/>
          <w:highlight w:val="cyan"/>
          <w:lang w:eastAsia="zh-TW"/>
        </w:rPr>
        <w:t>Arctic</w:t>
      </w:r>
      <w:r w:rsidRPr="00091A9B">
        <w:rPr>
          <w:rStyle w:val="StyleUnderline"/>
          <w:lang w:eastAsia="zh-TW"/>
        </w:rPr>
        <w:t xml:space="preserve"> region has long been </w:t>
      </w:r>
      <w:r w:rsidRPr="00091A9B">
        <w:rPr>
          <w:rStyle w:val="StyleUnderline"/>
          <w:highlight w:val="cyan"/>
          <w:lang w:eastAsia="zh-TW"/>
        </w:rPr>
        <w:t xml:space="preserve">exempt from </w:t>
      </w:r>
      <w:r w:rsidRPr="00091A9B">
        <w:rPr>
          <w:rStyle w:val="Emphasis"/>
          <w:highlight w:val="cyan"/>
          <w:lang w:eastAsia="zh-TW"/>
        </w:rPr>
        <w:t>tensions</w:t>
      </w:r>
      <w:r w:rsidRPr="00091A9B">
        <w:rPr>
          <w:rStyle w:val="StyleUnderline"/>
          <w:lang w:eastAsia="zh-TW"/>
        </w:rPr>
        <w:t xml:space="preserve"> in world politics</w:t>
      </w:r>
      <w:r w:rsidRPr="00091A9B">
        <w:rPr>
          <w:sz w:val="16"/>
          <w:szCs w:val="16"/>
          <w:lang w:eastAsia="zh-TW"/>
        </w:rPr>
        <w:t xml:space="preserve"> (Gjørv and Hodgson, 2019; Østhagen and Rottem, 2020). In 1987, Gorbachev gave his famous speech referring to the Arctic as a "zone of peace." In 2013,</w:t>
      </w:r>
      <w:r w:rsidRPr="00091A9B">
        <w:rPr>
          <w:rStyle w:val="StyleUnderline"/>
          <w:lang w:eastAsia="zh-TW"/>
        </w:rPr>
        <w:t xml:space="preserve"> Norway used the slogan "high north, low tension," and in 2014, </w:t>
      </w:r>
      <w:r w:rsidRPr="00091A9B">
        <w:rPr>
          <w:rStyle w:val="Emphasis"/>
          <w:highlight w:val="cyan"/>
          <w:lang w:eastAsia="zh-TW"/>
        </w:rPr>
        <w:t>Russia</w:t>
      </w:r>
      <w:r w:rsidRPr="00091A9B">
        <w:rPr>
          <w:rStyle w:val="StyleUnderline"/>
          <w:highlight w:val="cyan"/>
          <w:lang w:eastAsia="zh-TW"/>
        </w:rPr>
        <w:t xml:space="preserve"> referred to</w:t>
      </w:r>
      <w:r w:rsidRPr="00091A9B">
        <w:rPr>
          <w:rStyle w:val="StyleUnderline"/>
          <w:lang w:eastAsia="zh-TW"/>
        </w:rPr>
        <w:t xml:space="preserve"> the Arctic </w:t>
      </w:r>
      <w:r w:rsidRPr="00091A9B">
        <w:rPr>
          <w:rStyle w:val="StyleUnderline"/>
          <w:highlight w:val="cyan"/>
          <w:lang w:eastAsia="zh-TW"/>
        </w:rPr>
        <w:t>as</w:t>
      </w:r>
      <w:r w:rsidRPr="00091A9B">
        <w:rPr>
          <w:rStyle w:val="StyleUnderline"/>
          <w:lang w:eastAsia="zh-TW"/>
        </w:rPr>
        <w:t xml:space="preserve"> a "territory of </w:t>
      </w:r>
      <w:r w:rsidRPr="00091A9B">
        <w:rPr>
          <w:rStyle w:val="Emphasis"/>
          <w:highlight w:val="cyan"/>
          <w:lang w:eastAsia="zh-TW"/>
        </w:rPr>
        <w:t>dialogue</w:t>
      </w:r>
      <w:r w:rsidRPr="00091A9B">
        <w:rPr>
          <w:rStyle w:val="StyleUnderline"/>
          <w:lang w:eastAsia="zh-TW"/>
        </w:rPr>
        <w:t xml:space="preserve">" </w:t>
      </w:r>
      <w:r w:rsidRPr="00091A9B">
        <w:rPr>
          <w:sz w:val="16"/>
          <w:szCs w:val="16"/>
          <w:lang w:eastAsia="zh-TW"/>
        </w:rPr>
        <w:t xml:space="preserve">(Gorbachev, 1987; Tass, 2014; Thune, 2013). This has changed since Russia's invasion of Ukraine in 2022. The invasion and the subsequent Western sanctions have put Russia in a challenging economic situation. This makes the country's business interests in the Arctic, mainly in natural resources and tourism, more important. In addition to this, the Russian Northern Fleet, which houses Russia's strategic weapons on the Kola Peninsula, is located in the Arctic. Russia has built up these forces, especially on the Kola Peninsula (Sergunin and Konyshev, 2015; Urban, 2021). </w:t>
      </w:r>
      <w:r w:rsidRPr="00091A9B">
        <w:rPr>
          <w:rStyle w:val="StyleUnderline"/>
          <w:lang w:eastAsia="zh-TW"/>
        </w:rPr>
        <w:t xml:space="preserve">However, the size of </w:t>
      </w:r>
      <w:r w:rsidRPr="00091A9B">
        <w:rPr>
          <w:rStyle w:val="Emphasis"/>
          <w:highlight w:val="cyan"/>
          <w:lang w:eastAsia="zh-TW"/>
        </w:rPr>
        <w:t>conventional</w:t>
      </w:r>
      <w:r w:rsidRPr="00091A9B">
        <w:rPr>
          <w:rStyle w:val="StyleUnderline"/>
          <w:highlight w:val="cyan"/>
          <w:lang w:eastAsia="zh-TW"/>
        </w:rPr>
        <w:t xml:space="preserve"> forces</w:t>
      </w:r>
      <w:r w:rsidRPr="00091A9B">
        <w:rPr>
          <w:rStyle w:val="StyleUnderline"/>
          <w:lang w:eastAsia="zh-TW"/>
        </w:rPr>
        <w:t xml:space="preserve"> has been significantly </w:t>
      </w:r>
      <w:r w:rsidRPr="00091A9B">
        <w:rPr>
          <w:rStyle w:val="Emphasis"/>
          <w:highlight w:val="cyan"/>
          <w:lang w:eastAsia="zh-TW"/>
        </w:rPr>
        <w:t>reduced</w:t>
      </w:r>
      <w:r w:rsidRPr="00091A9B">
        <w:rPr>
          <w:rStyle w:val="StyleUnderline"/>
          <w:highlight w:val="cyan"/>
          <w:lang w:eastAsia="zh-TW"/>
        </w:rPr>
        <w:t xml:space="preserve"> as</w:t>
      </w:r>
      <w:r w:rsidRPr="00091A9B">
        <w:rPr>
          <w:rStyle w:val="StyleUnderline"/>
          <w:lang w:eastAsia="zh-TW"/>
        </w:rPr>
        <w:t xml:space="preserve"> a result </w:t>
      </w:r>
      <w:r w:rsidRPr="00091A9B">
        <w:rPr>
          <w:rStyle w:val="StyleUnderline"/>
          <w:highlight w:val="cyan"/>
          <w:lang w:eastAsia="zh-TW"/>
        </w:rPr>
        <w:t>of</w:t>
      </w:r>
      <w:r w:rsidRPr="00091A9B">
        <w:rPr>
          <w:rStyle w:val="StyleUnderline"/>
          <w:lang w:eastAsia="zh-TW"/>
        </w:rPr>
        <w:t xml:space="preserve"> the </w:t>
      </w:r>
      <w:r w:rsidRPr="00091A9B">
        <w:rPr>
          <w:rStyle w:val="StyleUnderline"/>
          <w:highlight w:val="cyan"/>
          <w:lang w:eastAsia="zh-TW"/>
        </w:rPr>
        <w:t>war in Ukraine</w:t>
      </w:r>
      <w:r w:rsidRPr="00091A9B">
        <w:rPr>
          <w:rStyle w:val="StyleUnderline"/>
          <w:lang w:eastAsia="zh-TW"/>
        </w:rPr>
        <w:t xml:space="preserve">. </w:t>
      </w:r>
      <w:r w:rsidRPr="00091A9B">
        <w:rPr>
          <w:sz w:val="16"/>
          <w:szCs w:val="16"/>
          <w:lang w:eastAsia="zh-TW"/>
        </w:rPr>
        <w:t>Russia has also tested new weapon systems, simulated missile attacks on neighbouring countries, and conducted a range of influence and disinformation operations.</w:t>
      </w:r>
    </w:p>
    <w:p w14:paraId="7BEDA1C1" w14:textId="77777777" w:rsidR="00367B01" w:rsidRPr="00091A9B" w:rsidRDefault="00367B01" w:rsidP="00367B01">
      <w:pPr>
        <w:rPr>
          <w:sz w:val="16"/>
          <w:szCs w:val="16"/>
          <w:lang w:eastAsia="zh-TW"/>
        </w:rPr>
      </w:pPr>
      <w:r w:rsidRPr="00091A9B">
        <w:rPr>
          <w:rStyle w:val="StyleUnderline"/>
          <w:lang w:eastAsia="zh-TW"/>
        </w:rPr>
        <w:t xml:space="preserve">Global </w:t>
      </w:r>
      <w:r w:rsidRPr="00091A9B">
        <w:rPr>
          <w:rStyle w:val="Emphasis"/>
          <w:highlight w:val="cyan"/>
          <w:lang w:eastAsia="zh-TW"/>
        </w:rPr>
        <w:t>insecurity</w:t>
      </w:r>
      <w:r w:rsidRPr="00091A9B">
        <w:rPr>
          <w:rStyle w:val="StyleUnderline"/>
          <w:lang w:eastAsia="zh-TW"/>
        </w:rPr>
        <w:t xml:space="preserve"> and instability </w:t>
      </w:r>
      <w:r w:rsidRPr="00091A9B">
        <w:rPr>
          <w:rStyle w:val="Emphasis"/>
          <w:highlight w:val="cyan"/>
          <w:lang w:eastAsia="zh-TW"/>
        </w:rPr>
        <w:t>exacerbate</w:t>
      </w:r>
      <w:r w:rsidRPr="00091A9B">
        <w:rPr>
          <w:rStyle w:val="StyleUnderline"/>
          <w:lang w:eastAsia="zh-TW"/>
        </w:rPr>
        <w:t xml:space="preserve"> the security </w:t>
      </w:r>
      <w:r w:rsidRPr="00091A9B">
        <w:rPr>
          <w:rStyle w:val="StyleUnderline"/>
          <w:highlight w:val="cyan"/>
          <w:lang w:eastAsia="zh-TW"/>
        </w:rPr>
        <w:t>situation in</w:t>
      </w:r>
      <w:r w:rsidRPr="00091A9B">
        <w:rPr>
          <w:rStyle w:val="StyleUnderline"/>
          <w:lang w:eastAsia="zh-TW"/>
        </w:rPr>
        <w:t xml:space="preserve"> the </w:t>
      </w:r>
      <w:r w:rsidRPr="00091A9B">
        <w:rPr>
          <w:rStyle w:val="StyleUnderline"/>
          <w:highlight w:val="cyan"/>
          <w:lang w:eastAsia="zh-TW"/>
        </w:rPr>
        <w:t>Arctic</w:t>
      </w:r>
      <w:r w:rsidRPr="00091A9B">
        <w:rPr>
          <w:rStyle w:val="StyleUnderline"/>
          <w:lang w:eastAsia="zh-TW"/>
        </w:rPr>
        <w:t xml:space="preserve"> </w:t>
      </w:r>
      <w:r w:rsidRPr="00091A9B">
        <w:rPr>
          <w:sz w:val="16"/>
          <w:szCs w:val="16"/>
          <w:lang w:eastAsia="zh-TW"/>
        </w:rPr>
        <w:t>compared to the relatively good inter-state relations that have characterised the region in recent decades (Gjørv and Hodgson, 2019; Wegge, 2019).</w:t>
      </w:r>
      <w:r w:rsidRPr="00091A9B">
        <w:rPr>
          <w:rStyle w:val="StyleUnderline"/>
          <w:lang w:eastAsia="zh-TW"/>
        </w:rPr>
        <w:t xml:space="preserve"> This </w:t>
      </w:r>
      <w:r w:rsidRPr="00091A9B">
        <w:rPr>
          <w:rStyle w:val="Emphasis"/>
          <w:highlight w:val="cyan"/>
          <w:lang w:eastAsia="zh-TW"/>
        </w:rPr>
        <w:t>uncertainty</w:t>
      </w:r>
      <w:r w:rsidRPr="00091A9B">
        <w:rPr>
          <w:rStyle w:val="StyleUnderline"/>
          <w:lang w:eastAsia="zh-TW"/>
        </w:rPr>
        <w:t xml:space="preserve"> and instability are </w:t>
      </w:r>
      <w:r w:rsidRPr="00091A9B">
        <w:rPr>
          <w:rStyle w:val="StyleUnderline"/>
          <w:highlight w:val="cyan"/>
          <w:lang w:eastAsia="zh-TW"/>
        </w:rPr>
        <w:t xml:space="preserve">worsened by </w:t>
      </w:r>
      <w:r w:rsidRPr="00091A9B">
        <w:rPr>
          <w:rStyle w:val="Emphasis"/>
          <w:highlight w:val="cyan"/>
          <w:lang w:eastAsia="zh-TW"/>
        </w:rPr>
        <w:t>climate change</w:t>
      </w:r>
      <w:r w:rsidRPr="00091A9B">
        <w:rPr>
          <w:sz w:val="16"/>
          <w:szCs w:val="16"/>
          <w:lang w:eastAsia="zh-TW"/>
        </w:rPr>
        <w:t>. If the international order further deteriorates, it is more likely that conditions in the Arctic will become even colder. Rottem (2010), Østhagen and Rottem (2020), and Urban (2021)</w:t>
      </w:r>
      <w:r w:rsidRPr="00091A9B">
        <w:rPr>
          <w:rStyle w:val="StyleUnderline"/>
          <w:lang w:eastAsia="zh-TW"/>
        </w:rPr>
        <w:t xml:space="preserve"> argue that the </w:t>
      </w:r>
      <w:r w:rsidRPr="00091A9B">
        <w:rPr>
          <w:rStyle w:val="Emphasis"/>
          <w:highlight w:val="cyan"/>
          <w:lang w:eastAsia="zh-TW"/>
        </w:rPr>
        <w:t>risk</w:t>
      </w:r>
      <w:r w:rsidRPr="00091A9B">
        <w:rPr>
          <w:rStyle w:val="StyleUnderline"/>
          <w:highlight w:val="cyan"/>
          <w:lang w:eastAsia="zh-TW"/>
        </w:rPr>
        <w:t xml:space="preserve"> of escalation is very low</w:t>
      </w:r>
      <w:r w:rsidRPr="00091A9B">
        <w:rPr>
          <w:rStyle w:val="StyleUnderline"/>
          <w:lang w:eastAsia="zh-TW"/>
        </w:rPr>
        <w:t xml:space="preserve"> since the Arctic today is characterised by locally peaceful conditions </w:t>
      </w:r>
      <w:r w:rsidRPr="00091A9B">
        <w:rPr>
          <w:rStyle w:val="StyleUnderline"/>
          <w:highlight w:val="cyan"/>
          <w:lang w:eastAsia="zh-TW"/>
        </w:rPr>
        <w:t>even</w:t>
      </w:r>
      <w:r w:rsidRPr="00091A9B">
        <w:rPr>
          <w:rStyle w:val="StyleUnderline"/>
          <w:lang w:eastAsia="zh-TW"/>
        </w:rPr>
        <w:t xml:space="preserve"> though multilateral </w:t>
      </w:r>
      <w:r w:rsidRPr="00091A9B">
        <w:rPr>
          <w:rStyle w:val="Emphasis"/>
          <w:highlight w:val="cyan"/>
          <w:lang w:eastAsia="zh-TW"/>
        </w:rPr>
        <w:t>relations</w:t>
      </w:r>
      <w:r w:rsidRPr="00091A9B">
        <w:rPr>
          <w:rStyle w:val="StyleUnderline"/>
          <w:highlight w:val="cyan"/>
          <w:lang w:eastAsia="zh-TW"/>
        </w:rPr>
        <w:t xml:space="preserve"> are tense</w:t>
      </w:r>
      <w:r w:rsidRPr="00091A9B">
        <w:rPr>
          <w:rStyle w:val="StyleUnderline"/>
          <w:lang w:eastAsia="zh-TW"/>
        </w:rPr>
        <w:t xml:space="preserve"> </w:t>
      </w:r>
      <w:r w:rsidRPr="00091A9B">
        <w:rPr>
          <w:sz w:val="16"/>
          <w:szCs w:val="16"/>
          <w:lang w:eastAsia="zh-TW"/>
        </w:rPr>
        <w:t>(Rottem, 2010; Urban, 2021; Østhagen and Rottem, 2020)</w:t>
      </w:r>
    </w:p>
    <w:p w14:paraId="666374DA" w14:textId="77777777" w:rsidR="00367B01" w:rsidRPr="00091A9B" w:rsidRDefault="00367B01" w:rsidP="00367B01">
      <w:pPr>
        <w:rPr>
          <w:rStyle w:val="StyleUnderline"/>
          <w:lang w:eastAsia="zh-TW"/>
        </w:rPr>
      </w:pPr>
      <w:r w:rsidRPr="00091A9B">
        <w:rPr>
          <w:sz w:val="16"/>
          <w:szCs w:val="16"/>
          <w:lang w:eastAsia="zh-TW"/>
        </w:rPr>
        <w:t>There is</w:t>
      </w:r>
      <w:r w:rsidRPr="00091A9B">
        <w:rPr>
          <w:rStyle w:val="StyleUnderline"/>
          <w:lang w:eastAsia="zh-TW"/>
        </w:rPr>
        <w:t xml:space="preserve"> </w:t>
      </w:r>
      <w:r w:rsidRPr="00091A9B">
        <w:rPr>
          <w:rStyle w:val="StyleUnderline"/>
          <w:highlight w:val="cyan"/>
          <w:lang w:eastAsia="zh-TW"/>
        </w:rPr>
        <w:t xml:space="preserve">little </w:t>
      </w:r>
      <w:r w:rsidRPr="00091A9B">
        <w:rPr>
          <w:rStyle w:val="Emphasis"/>
          <w:highlight w:val="cyan"/>
          <w:lang w:eastAsia="zh-TW"/>
        </w:rPr>
        <w:t>evidence</w:t>
      </w:r>
      <w:r w:rsidRPr="00091A9B">
        <w:rPr>
          <w:rStyle w:val="StyleUnderline"/>
          <w:lang w:eastAsia="zh-TW"/>
        </w:rPr>
        <w:t xml:space="preserve"> to </w:t>
      </w:r>
      <w:r w:rsidRPr="00091A9B">
        <w:rPr>
          <w:rStyle w:val="StyleUnderline"/>
          <w:highlight w:val="cyan"/>
          <w:lang w:eastAsia="zh-TW"/>
        </w:rPr>
        <w:t>suggest</w:t>
      </w:r>
      <w:r w:rsidRPr="00091A9B">
        <w:rPr>
          <w:rStyle w:val="StyleUnderline"/>
          <w:lang w:eastAsia="zh-TW"/>
        </w:rPr>
        <w:t xml:space="preserve"> that an armed </w:t>
      </w:r>
      <w:r w:rsidRPr="00091A9B">
        <w:rPr>
          <w:rStyle w:val="StyleUnderline"/>
          <w:highlight w:val="cyan"/>
          <w:lang w:eastAsia="zh-TW"/>
        </w:rPr>
        <w:t>conflict</w:t>
      </w:r>
      <w:r w:rsidRPr="00091A9B">
        <w:rPr>
          <w:rStyle w:val="StyleUnderline"/>
          <w:lang w:eastAsia="zh-TW"/>
        </w:rPr>
        <w:t xml:space="preserve"> over Arctic territories, resources, or other factors in the Arctic region will </w:t>
      </w:r>
      <w:r w:rsidRPr="00091A9B">
        <w:rPr>
          <w:rStyle w:val="Emphasis"/>
          <w:highlight w:val="cyan"/>
          <w:lang w:eastAsia="zh-TW"/>
        </w:rPr>
        <w:t>break</w:t>
      </w:r>
      <w:r w:rsidRPr="00091A9B">
        <w:rPr>
          <w:rStyle w:val="StyleUnderline"/>
          <w:highlight w:val="cyan"/>
          <w:lang w:eastAsia="zh-TW"/>
        </w:rPr>
        <w:t xml:space="preserve"> out.</w:t>
      </w:r>
      <w:r w:rsidRPr="00091A9B">
        <w:rPr>
          <w:rStyle w:val="StyleUnderline"/>
          <w:lang w:eastAsia="zh-TW"/>
        </w:rPr>
        <w:t xml:space="preserve"> </w:t>
      </w:r>
      <w:r w:rsidRPr="00091A9B">
        <w:rPr>
          <w:sz w:val="16"/>
          <w:szCs w:val="16"/>
          <w:lang w:eastAsia="zh-TW"/>
        </w:rPr>
        <w:t>Rather, the security risk in the Arctic is influenced by whether international tensions "leak" into the region and to what extent this happens, as pointed out by Østhagen (2021). Even though climate change in the Arctic has unique features, it is not solely an Arctic phenomenon; it is a</w:t>
      </w:r>
      <w:r w:rsidRPr="00091A9B">
        <w:rPr>
          <w:rStyle w:val="StyleUnderline"/>
          <w:lang w:eastAsia="zh-TW"/>
        </w:rPr>
        <w:t xml:space="preserve"> global phenomenon that </w:t>
      </w:r>
      <w:r w:rsidRPr="00091A9B">
        <w:rPr>
          <w:rStyle w:val="StyleUnderline"/>
          <w:highlight w:val="cyan"/>
          <w:lang w:eastAsia="zh-TW"/>
        </w:rPr>
        <w:t>plays</w:t>
      </w:r>
      <w:r w:rsidRPr="00091A9B">
        <w:rPr>
          <w:rStyle w:val="StyleUnderline"/>
          <w:lang w:eastAsia="zh-TW"/>
        </w:rPr>
        <w:t xml:space="preserve"> a </w:t>
      </w:r>
      <w:r w:rsidRPr="00091A9B">
        <w:rPr>
          <w:rStyle w:val="Emphasis"/>
          <w:highlight w:val="cyan"/>
          <w:lang w:eastAsia="zh-TW"/>
        </w:rPr>
        <w:t>regional</w:t>
      </w:r>
      <w:r w:rsidRPr="00091A9B">
        <w:rPr>
          <w:rStyle w:val="StyleUnderline"/>
          <w:highlight w:val="cyan"/>
          <w:lang w:eastAsia="zh-TW"/>
        </w:rPr>
        <w:t xml:space="preserve"> role</w:t>
      </w:r>
      <w:r w:rsidRPr="00091A9B">
        <w:rPr>
          <w:rStyle w:val="StyleUnderline"/>
          <w:lang w:eastAsia="zh-TW"/>
        </w:rPr>
        <w:t xml:space="preserve"> in the Arctic.</w:t>
      </w:r>
    </w:p>
    <w:p w14:paraId="1086C642" w14:textId="77777777" w:rsidR="00367B01" w:rsidRPr="00091A9B" w:rsidRDefault="00367B01" w:rsidP="00367B01">
      <w:pPr>
        <w:pStyle w:val="Heading3"/>
        <w:rPr>
          <w:rFonts w:cs="Arial"/>
        </w:rPr>
      </w:pPr>
      <w:r w:rsidRPr="00091A9B">
        <w:rPr>
          <w:rFonts w:cs="Arial"/>
        </w:rPr>
        <w:t>AT---Norwegian Deterrence Scenario</w:t>
      </w:r>
    </w:p>
    <w:p w14:paraId="1D709D82" w14:textId="77777777" w:rsidR="00367B01" w:rsidRPr="00091A9B" w:rsidRDefault="00367B01" w:rsidP="00367B01">
      <w:pPr>
        <w:pStyle w:val="Heading4"/>
        <w:rPr>
          <w:rFonts w:cs="Arial"/>
        </w:rPr>
      </w:pPr>
      <w:r w:rsidRPr="00091A9B">
        <w:rPr>
          <w:rFonts w:cs="Arial"/>
        </w:rPr>
        <w:t xml:space="preserve">Relations are good </w:t>
      </w:r>
      <w:r w:rsidRPr="00091A9B">
        <w:rPr>
          <w:rFonts w:cs="Arial"/>
          <w:u w:val="single"/>
        </w:rPr>
        <w:t>now</w:t>
      </w:r>
      <w:r w:rsidRPr="00091A9B">
        <w:rPr>
          <w:rFonts w:cs="Arial"/>
        </w:rPr>
        <w:t xml:space="preserve">. </w:t>
      </w:r>
    </w:p>
    <w:p w14:paraId="04573B4E" w14:textId="77777777" w:rsidR="00367B01" w:rsidRPr="00091A9B" w:rsidRDefault="00367B01" w:rsidP="00367B01">
      <w:r w:rsidRPr="00091A9B">
        <w:t xml:space="preserve">Gwladys </w:t>
      </w:r>
      <w:r w:rsidRPr="00091A9B">
        <w:rPr>
          <w:rStyle w:val="Style13ptBold"/>
        </w:rPr>
        <w:t>Fouche</w:t>
      </w:r>
      <w:r w:rsidRPr="00091A9B">
        <w:t xml:space="preserve"> </w:t>
      </w:r>
      <w:r w:rsidRPr="00091A9B">
        <w:rPr>
          <w:rStyle w:val="Style13ptBold"/>
        </w:rPr>
        <w:t>and</w:t>
      </w:r>
      <w:r w:rsidRPr="00091A9B">
        <w:t xml:space="preserve"> Gloria </w:t>
      </w:r>
      <w:r w:rsidRPr="00091A9B">
        <w:rPr>
          <w:rStyle w:val="Style13ptBold"/>
        </w:rPr>
        <w:t>Dickie 5/14</w:t>
      </w:r>
      <w:r w:rsidRPr="00091A9B">
        <w:t>. * Oversees news coverage from Norway for Reuters worked for The Guardian, Agence France-Presse and Al Jazeera English, among others, and speaks four languages. *Reports on climate and environmental issues for Reuters. She previously worked as a freelance environmental journalist for 7 years, writing for publications such as the New York Times, the Guardian, Scientific American, and Wired magazine. Dickie was a 2022 finalist for the Livingston Awards for Young Journalists in the international reporting category for her climate reporting from Svalbard. She is also an author at W.W. Norton. 5/14/24. “West, Russia manage limited cooperation in Arctic despite chill in ties”. https://www.reuters.com/world/west-russia-manage-limited-cooperation-arctic-despite-chill-ties-2024-05-14/. BP</w:t>
      </w:r>
    </w:p>
    <w:p w14:paraId="218ABFDB" w14:textId="77777777" w:rsidR="00367B01" w:rsidRPr="00091A9B" w:rsidRDefault="00367B01" w:rsidP="00367B01">
      <w:pPr>
        <w:rPr>
          <w:u w:val="single"/>
        </w:rPr>
      </w:pPr>
      <w:r w:rsidRPr="00091A9B">
        <w:rPr>
          <w:u w:val="single"/>
        </w:rPr>
        <w:t xml:space="preserve">When </w:t>
      </w:r>
      <w:r w:rsidRPr="00091A9B">
        <w:rPr>
          <w:highlight w:val="cyan"/>
          <w:u w:val="single"/>
        </w:rPr>
        <w:t xml:space="preserve">Arctic </w:t>
      </w:r>
      <w:r w:rsidRPr="00091A9B">
        <w:rPr>
          <w:u w:val="single"/>
        </w:rPr>
        <w:t xml:space="preserve">nations </w:t>
      </w:r>
      <w:r w:rsidRPr="00091A9B">
        <w:rPr>
          <w:highlight w:val="cyan"/>
          <w:u w:val="single"/>
        </w:rPr>
        <w:t xml:space="preserve">simulated </w:t>
      </w:r>
      <w:r w:rsidRPr="00091A9B">
        <w:rPr>
          <w:u w:val="single"/>
        </w:rPr>
        <w:t xml:space="preserve">a large </w:t>
      </w:r>
      <w:r w:rsidRPr="00091A9B">
        <w:rPr>
          <w:rStyle w:val="Emphasis"/>
          <w:highlight w:val="cyan"/>
        </w:rPr>
        <w:t>oil spill</w:t>
      </w:r>
      <w:r w:rsidRPr="00091A9B">
        <w:rPr>
          <w:highlight w:val="cyan"/>
          <w:u w:val="single"/>
        </w:rPr>
        <w:t xml:space="preserve"> for </w:t>
      </w:r>
      <w:r w:rsidRPr="00091A9B">
        <w:rPr>
          <w:u w:val="single"/>
        </w:rPr>
        <w:t xml:space="preserve">a virtual </w:t>
      </w:r>
      <w:r w:rsidRPr="00091A9B">
        <w:rPr>
          <w:rStyle w:val="Emphasis"/>
          <w:highlight w:val="cyan"/>
        </w:rPr>
        <w:t>training exercise</w:t>
      </w:r>
      <w:r w:rsidRPr="00091A9B">
        <w:rPr>
          <w:highlight w:val="cyan"/>
          <w:u w:val="single"/>
        </w:rPr>
        <w:t xml:space="preserve"> in </w:t>
      </w:r>
      <w:r w:rsidRPr="00091A9B">
        <w:rPr>
          <w:u w:val="single"/>
        </w:rPr>
        <w:t xml:space="preserve">March off </w:t>
      </w:r>
      <w:r w:rsidRPr="00091A9B">
        <w:rPr>
          <w:highlight w:val="cyan"/>
          <w:u w:val="single"/>
        </w:rPr>
        <w:t xml:space="preserve">northern </w:t>
      </w:r>
      <w:r w:rsidRPr="00091A9B">
        <w:rPr>
          <w:rStyle w:val="Emphasis"/>
          <w:highlight w:val="cyan"/>
        </w:rPr>
        <w:t>Norway</w:t>
      </w:r>
      <w:r w:rsidRPr="00091A9B">
        <w:rPr>
          <w:u w:val="single"/>
        </w:rPr>
        <w:t xml:space="preserve">, </w:t>
      </w:r>
      <w:r w:rsidRPr="00091A9B">
        <w:rPr>
          <w:highlight w:val="cyan"/>
          <w:u w:val="single"/>
        </w:rPr>
        <w:t xml:space="preserve">Russia </w:t>
      </w:r>
      <w:r w:rsidRPr="00091A9B">
        <w:rPr>
          <w:u w:val="single"/>
        </w:rPr>
        <w:t xml:space="preserve">also </w:t>
      </w:r>
      <w:r w:rsidRPr="00091A9B">
        <w:rPr>
          <w:highlight w:val="cyan"/>
          <w:u w:val="single"/>
        </w:rPr>
        <w:t xml:space="preserve">took part </w:t>
      </w:r>
      <w:r w:rsidRPr="00091A9B">
        <w:rPr>
          <w:u w:val="single"/>
        </w:rPr>
        <w:t xml:space="preserve">- a </w:t>
      </w:r>
      <w:r w:rsidRPr="00091A9B">
        <w:rPr>
          <w:rStyle w:val="Emphasis"/>
          <w:highlight w:val="cyan"/>
        </w:rPr>
        <w:t>rare sign</w:t>
      </w:r>
      <w:r w:rsidRPr="00091A9B">
        <w:rPr>
          <w:highlight w:val="cyan"/>
          <w:u w:val="single"/>
        </w:rPr>
        <w:t xml:space="preserve"> of </w:t>
      </w:r>
      <w:r w:rsidRPr="00091A9B">
        <w:rPr>
          <w:rStyle w:val="Emphasis"/>
          <w:highlight w:val="cyan"/>
        </w:rPr>
        <w:t>cooperation</w:t>
      </w:r>
      <w:r w:rsidRPr="00091A9B">
        <w:rPr>
          <w:highlight w:val="cyan"/>
          <w:u w:val="single"/>
        </w:rPr>
        <w:t xml:space="preserve"> between </w:t>
      </w:r>
      <w:r w:rsidRPr="00091A9B">
        <w:rPr>
          <w:rStyle w:val="Emphasis"/>
          <w:highlight w:val="cyan"/>
        </w:rPr>
        <w:t>Moscow and</w:t>
      </w:r>
      <w:r w:rsidRPr="00091A9B">
        <w:rPr>
          <w:highlight w:val="cyan"/>
          <w:u w:val="single"/>
        </w:rPr>
        <w:t xml:space="preserve"> </w:t>
      </w:r>
      <w:r w:rsidRPr="00091A9B">
        <w:rPr>
          <w:u w:val="single"/>
        </w:rPr>
        <w:t xml:space="preserve">the </w:t>
      </w:r>
      <w:r w:rsidRPr="00091A9B">
        <w:rPr>
          <w:rStyle w:val="Emphasis"/>
          <w:highlight w:val="cyan"/>
        </w:rPr>
        <w:t>West</w:t>
      </w:r>
      <w:r w:rsidRPr="00091A9B">
        <w:rPr>
          <w:highlight w:val="cyan"/>
          <w:u w:val="single"/>
        </w:rPr>
        <w:t xml:space="preserve"> </w:t>
      </w:r>
      <w:r w:rsidRPr="00091A9B">
        <w:rPr>
          <w:u w:val="single"/>
        </w:rPr>
        <w:t>that highlighted the special status of the polar region.</w:t>
      </w:r>
    </w:p>
    <w:p w14:paraId="62EF07F4" w14:textId="77777777" w:rsidR="00367B01" w:rsidRPr="00091A9B" w:rsidRDefault="00367B01" w:rsidP="00367B01">
      <w:pPr>
        <w:rPr>
          <w:u w:val="single"/>
        </w:rPr>
      </w:pPr>
      <w:r w:rsidRPr="00091A9B">
        <w:rPr>
          <w:u w:val="single"/>
        </w:rPr>
        <w:t xml:space="preserve">Relations between Russia and Western nations have been in the deep freeze since Moscow's full-scale invasion of Ukraine in February 2022, but </w:t>
      </w:r>
      <w:r w:rsidRPr="00091A9B">
        <w:rPr>
          <w:highlight w:val="cyan"/>
          <w:u w:val="single"/>
        </w:rPr>
        <w:t xml:space="preserve">Norway </w:t>
      </w:r>
      <w:r w:rsidRPr="00091A9B">
        <w:rPr>
          <w:u w:val="single"/>
        </w:rPr>
        <w:t xml:space="preserve">has been </w:t>
      </w:r>
      <w:r w:rsidRPr="00091A9B">
        <w:rPr>
          <w:highlight w:val="cyan"/>
          <w:u w:val="single"/>
        </w:rPr>
        <w:t xml:space="preserve">keen to keep </w:t>
      </w:r>
      <w:r w:rsidRPr="00091A9B">
        <w:rPr>
          <w:u w:val="single"/>
        </w:rPr>
        <w:t xml:space="preserve">some limited </w:t>
      </w:r>
      <w:r w:rsidRPr="00091A9B">
        <w:rPr>
          <w:rStyle w:val="Emphasis"/>
          <w:highlight w:val="cyan"/>
        </w:rPr>
        <w:t>cooperation alive</w:t>
      </w:r>
      <w:r w:rsidRPr="00091A9B">
        <w:rPr>
          <w:highlight w:val="cyan"/>
          <w:u w:val="single"/>
        </w:rPr>
        <w:t xml:space="preserve"> through </w:t>
      </w:r>
      <w:r w:rsidRPr="00091A9B">
        <w:rPr>
          <w:u w:val="single"/>
        </w:rPr>
        <w:t xml:space="preserve">the </w:t>
      </w:r>
      <w:r w:rsidRPr="00091A9B">
        <w:rPr>
          <w:rStyle w:val="Emphasis"/>
          <w:highlight w:val="cyan"/>
        </w:rPr>
        <w:t>Arctic Council</w:t>
      </w:r>
      <w:r w:rsidRPr="00091A9B">
        <w:rPr>
          <w:u w:val="single"/>
        </w:rPr>
        <w:t>.</w:t>
      </w:r>
    </w:p>
    <w:p w14:paraId="0710FBDA" w14:textId="77777777" w:rsidR="00367B01" w:rsidRPr="00091A9B" w:rsidRDefault="00367B01" w:rsidP="00367B01">
      <w:pPr>
        <w:rPr>
          <w:u w:val="single"/>
        </w:rPr>
      </w:pPr>
      <w:r w:rsidRPr="00091A9B">
        <w:rPr>
          <w:u w:val="single"/>
        </w:rPr>
        <w:t xml:space="preserve">"We had </w:t>
      </w:r>
      <w:r w:rsidRPr="00091A9B">
        <w:rPr>
          <w:rStyle w:val="Emphasis"/>
          <w:highlight w:val="cyan"/>
        </w:rPr>
        <w:t>good communication</w:t>
      </w:r>
      <w:r w:rsidRPr="00091A9B">
        <w:rPr>
          <w:highlight w:val="cyan"/>
          <w:u w:val="single"/>
        </w:rPr>
        <w:t xml:space="preserve"> </w:t>
      </w:r>
      <w:r w:rsidRPr="00091A9B">
        <w:rPr>
          <w:u w:val="single"/>
        </w:rPr>
        <w:t xml:space="preserve">(during the oil spill exercise) with all states, </w:t>
      </w:r>
      <w:r w:rsidRPr="00091A9B">
        <w:rPr>
          <w:highlight w:val="cyan"/>
          <w:u w:val="single"/>
        </w:rPr>
        <w:t xml:space="preserve">including </w:t>
      </w:r>
      <w:r w:rsidRPr="00091A9B">
        <w:rPr>
          <w:rStyle w:val="Emphasis"/>
          <w:highlight w:val="cyan"/>
        </w:rPr>
        <w:t>Russia</w:t>
      </w:r>
      <w:r w:rsidRPr="00091A9B">
        <w:rPr>
          <w:u w:val="single"/>
        </w:rPr>
        <w:t xml:space="preserve">, and Russia also </w:t>
      </w:r>
      <w:r w:rsidRPr="00091A9B">
        <w:rPr>
          <w:rStyle w:val="Emphasis"/>
          <w:highlight w:val="cyan"/>
        </w:rPr>
        <w:t>offered assistance</w:t>
      </w:r>
      <w:r w:rsidRPr="00091A9B">
        <w:rPr>
          <w:highlight w:val="cyan"/>
          <w:u w:val="single"/>
        </w:rPr>
        <w:t xml:space="preserve"> </w:t>
      </w:r>
      <w:r w:rsidRPr="00091A9B">
        <w:rPr>
          <w:u w:val="single"/>
        </w:rPr>
        <w:t>and we accepted that," said Ole Kristian Bjerkemo, chair of the Arctic Council's Emergency Prevention, Preparedness and Response working group, which led the drill.</w:t>
      </w:r>
    </w:p>
    <w:p w14:paraId="319A965D" w14:textId="77777777" w:rsidR="00367B01" w:rsidRPr="00091A9B" w:rsidRDefault="00367B01" w:rsidP="00367B01">
      <w:pPr>
        <w:rPr>
          <w:sz w:val="16"/>
        </w:rPr>
      </w:pPr>
      <w:r w:rsidRPr="00091A9B">
        <w:rPr>
          <w:sz w:val="16"/>
        </w:rPr>
        <w:t>Russia simulated sending two vessels to the exercise, he said.</w:t>
      </w:r>
    </w:p>
    <w:p w14:paraId="12874228" w14:textId="77777777" w:rsidR="00367B01" w:rsidRPr="00091A9B" w:rsidRDefault="00367B01" w:rsidP="00367B01">
      <w:pPr>
        <w:rPr>
          <w:u w:val="single"/>
        </w:rPr>
      </w:pPr>
      <w:r w:rsidRPr="00091A9B">
        <w:rPr>
          <w:u w:val="single"/>
        </w:rPr>
        <w:t>The Council comprises all eight Arctic nations - the United States, Canada, Norway, Finland, Sweden, Denmark, Iceland and Russia - and handles issues ranging from pollution and economic development to search-and-rescue missions.</w:t>
      </w:r>
    </w:p>
    <w:p w14:paraId="6A01C03C" w14:textId="77777777" w:rsidR="00367B01" w:rsidRPr="00091A9B" w:rsidRDefault="00367B01" w:rsidP="00367B01">
      <w:pPr>
        <w:rPr>
          <w:sz w:val="11"/>
          <w:szCs w:val="18"/>
        </w:rPr>
      </w:pPr>
      <w:r w:rsidRPr="00091A9B">
        <w:rPr>
          <w:sz w:val="11"/>
          <w:szCs w:val="18"/>
        </w:rPr>
        <w:t>The seven Western nations - all now members of the NATO military alliance - paused cooperation with Moscow after its invasion of Ukraine, putting a third of the Council's 130 projects on hold because of direct Russian involvement, and fuelling concerns that the forum might completely collapse.</w:t>
      </w:r>
    </w:p>
    <w:p w14:paraId="6038B77B" w14:textId="77777777" w:rsidR="00367B01" w:rsidRPr="00091A9B" w:rsidRDefault="00367B01" w:rsidP="00367B01">
      <w:pPr>
        <w:rPr>
          <w:sz w:val="11"/>
          <w:szCs w:val="18"/>
        </w:rPr>
      </w:pPr>
      <w:r w:rsidRPr="00091A9B">
        <w:rPr>
          <w:sz w:val="11"/>
          <w:szCs w:val="18"/>
        </w:rPr>
        <w:t>The loss of its work would jeopardise Arctic security and undermine efforts to tackle climate change across a region that is warming four times faster than the rest of the world, diplomats said.</w:t>
      </w:r>
    </w:p>
    <w:p w14:paraId="7AE3C2EB" w14:textId="77777777" w:rsidR="00367B01" w:rsidRPr="00091A9B" w:rsidRDefault="00367B01" w:rsidP="00367B01">
      <w:pPr>
        <w:rPr>
          <w:sz w:val="11"/>
          <w:szCs w:val="18"/>
        </w:rPr>
      </w:pPr>
      <w:r w:rsidRPr="00091A9B">
        <w:rPr>
          <w:sz w:val="11"/>
          <w:szCs w:val="18"/>
        </w:rPr>
        <w:t>Norway, which assumed the Council's rotating two-year chairship last May, said it wanted to avoid such an outcome.</w:t>
      </w:r>
    </w:p>
    <w:p w14:paraId="0EB9BE64" w14:textId="77777777" w:rsidR="00367B01" w:rsidRPr="00091A9B" w:rsidRDefault="00367B01" w:rsidP="00367B01">
      <w:pPr>
        <w:rPr>
          <w:sz w:val="11"/>
          <w:szCs w:val="18"/>
        </w:rPr>
      </w:pPr>
      <w:r w:rsidRPr="00091A9B">
        <w:rPr>
          <w:sz w:val="11"/>
          <w:szCs w:val="18"/>
        </w:rPr>
        <w:t>"The main objective for the Norwegian chairship has been to make sure that the structure survives, because we cannot afford to lose it," Norway's deputy foreign minister Maria Varteressian told Reuters.</w:t>
      </w:r>
    </w:p>
    <w:p w14:paraId="06C9AFF7" w14:textId="77777777" w:rsidR="00367B01" w:rsidRPr="00091A9B" w:rsidRDefault="00367B01" w:rsidP="00367B01">
      <w:pPr>
        <w:rPr>
          <w:sz w:val="11"/>
          <w:szCs w:val="18"/>
        </w:rPr>
      </w:pPr>
      <w:r w:rsidRPr="00091A9B">
        <w:rPr>
          <w:sz w:val="11"/>
          <w:szCs w:val="18"/>
        </w:rPr>
        <w:t>ARCTIC 'EXCEPTIONALISM'</w:t>
      </w:r>
    </w:p>
    <w:p w14:paraId="02703B99" w14:textId="77777777" w:rsidR="00367B01" w:rsidRPr="00091A9B" w:rsidRDefault="00367B01" w:rsidP="00367B01">
      <w:pPr>
        <w:rPr>
          <w:sz w:val="11"/>
          <w:szCs w:val="18"/>
        </w:rPr>
      </w:pPr>
      <w:r w:rsidRPr="00091A9B">
        <w:rPr>
          <w:sz w:val="11"/>
          <w:szCs w:val="18"/>
        </w:rPr>
        <w:t>The Council, founded in 1996, has long been seen as a key arena for collaboration between the West and Russia, producing binding agreements on environmental protection and preservation.</w:t>
      </w:r>
    </w:p>
    <w:p w14:paraId="26AB1E25" w14:textId="77777777" w:rsidR="00367B01" w:rsidRPr="00091A9B" w:rsidRDefault="00367B01" w:rsidP="00367B01">
      <w:pPr>
        <w:rPr>
          <w:sz w:val="11"/>
          <w:szCs w:val="18"/>
        </w:rPr>
      </w:pPr>
      <w:r w:rsidRPr="00091A9B">
        <w:rPr>
          <w:sz w:val="11"/>
          <w:szCs w:val="18"/>
        </w:rPr>
        <w:t>Russia makes up roughly a third of the entire Arctic region and is behind nearly 70% of economic activity in high latitudes.</w:t>
      </w:r>
    </w:p>
    <w:p w14:paraId="0DB048D0" w14:textId="77777777" w:rsidR="00367B01" w:rsidRPr="00091A9B" w:rsidRDefault="00367B01" w:rsidP="00367B01">
      <w:pPr>
        <w:rPr>
          <w:sz w:val="11"/>
          <w:szCs w:val="18"/>
        </w:rPr>
      </w:pPr>
      <w:r w:rsidRPr="00091A9B">
        <w:rPr>
          <w:sz w:val="11"/>
          <w:szCs w:val="18"/>
        </w:rPr>
        <w:t>"We knew this chairship would be an extremely challenging and difficult one," said Norway's Morten Hoeglund, Chair of the Senior Arctic Officials who is now tasked with balancing relations between the Council's Western members and Russia.</w:t>
      </w:r>
    </w:p>
    <w:p w14:paraId="3EE61619" w14:textId="77777777" w:rsidR="00367B01" w:rsidRPr="00091A9B" w:rsidRDefault="00367B01" w:rsidP="00367B01">
      <w:pPr>
        <w:rPr>
          <w:sz w:val="11"/>
          <w:szCs w:val="18"/>
        </w:rPr>
      </w:pPr>
      <w:r w:rsidRPr="00091A9B">
        <w:rPr>
          <w:sz w:val="11"/>
          <w:szCs w:val="18"/>
        </w:rPr>
        <w:t>Russia's Arctic Council ambassador did not respond to a request for comment for this article.</w:t>
      </w:r>
    </w:p>
    <w:p w14:paraId="1BEAA250" w14:textId="77777777" w:rsidR="00367B01" w:rsidRPr="00091A9B" w:rsidRDefault="00367B01" w:rsidP="00367B01">
      <w:pPr>
        <w:rPr>
          <w:sz w:val="11"/>
          <w:szCs w:val="18"/>
        </w:rPr>
      </w:pPr>
      <w:r w:rsidRPr="00091A9B">
        <w:rPr>
          <w:sz w:val="11"/>
          <w:szCs w:val="18"/>
        </w:rPr>
        <w:t>At the onset of the Ukraine war, many polar pundits heralded the end of Arctic "exceptionalism" - a post-Cold War concept that characterises the Arctic as such a unique place due to its geography and history that it is immune to some geopolitical tensions and is therefore an arena for peaceful cooperation.</w:t>
      </w:r>
    </w:p>
    <w:p w14:paraId="136199C0" w14:textId="77777777" w:rsidR="00367B01" w:rsidRPr="00091A9B" w:rsidRDefault="00367B01" w:rsidP="00367B01">
      <w:pPr>
        <w:rPr>
          <w:sz w:val="11"/>
          <w:szCs w:val="18"/>
        </w:rPr>
      </w:pPr>
      <w:r w:rsidRPr="00091A9B">
        <w:rPr>
          <w:sz w:val="11"/>
          <w:szCs w:val="18"/>
        </w:rPr>
        <w:t>Some recent developments have reinforced the pundits' pessimism.</w:t>
      </w:r>
    </w:p>
    <w:p w14:paraId="2254278E" w14:textId="77777777" w:rsidR="00367B01" w:rsidRPr="00091A9B" w:rsidRDefault="00367B01" w:rsidP="00367B01">
      <w:pPr>
        <w:rPr>
          <w:sz w:val="11"/>
          <w:szCs w:val="18"/>
        </w:rPr>
      </w:pPr>
      <w:r w:rsidRPr="00091A9B">
        <w:rPr>
          <w:sz w:val="11"/>
          <w:szCs w:val="18"/>
        </w:rPr>
        <w:t>Last September, Russia withdrew from the Barents Euro-Arctic Council, another Arctic regional forum. And in February, Russia suspended its annual voluntary payments to the Arctic Council, citing the needs for "real work" to resume, involving the participation of all member countries.</w:t>
      </w:r>
    </w:p>
    <w:p w14:paraId="117E2D08" w14:textId="77777777" w:rsidR="00367B01" w:rsidRPr="00091A9B" w:rsidRDefault="00367B01" w:rsidP="00367B01">
      <w:pPr>
        <w:rPr>
          <w:sz w:val="11"/>
          <w:szCs w:val="18"/>
        </w:rPr>
      </w:pPr>
      <w:r w:rsidRPr="00091A9B">
        <w:rPr>
          <w:sz w:val="11"/>
          <w:szCs w:val="18"/>
        </w:rPr>
        <w:t>However, the Arctic Council's secretariat said in February it would resume working group meetings on environmental and safety issues in a virtual format, with Russia at the table, and some analysts saw grounds for hope.</w:t>
      </w:r>
    </w:p>
    <w:p w14:paraId="30925975" w14:textId="77777777" w:rsidR="00367B01" w:rsidRPr="00091A9B" w:rsidRDefault="00367B01" w:rsidP="00367B01">
      <w:pPr>
        <w:rPr>
          <w:sz w:val="11"/>
          <w:szCs w:val="18"/>
        </w:rPr>
      </w:pPr>
      <w:r w:rsidRPr="00091A9B">
        <w:rPr>
          <w:sz w:val="11"/>
          <w:szCs w:val="18"/>
        </w:rPr>
        <w:t>"What we're seeing during Norway's chairship shows that cooperation is still possible," said Pavel Devyatkin, a Moscow-based researcher with the U.S. think tank the Arctic Institute.</w:t>
      </w:r>
    </w:p>
    <w:p w14:paraId="797EB744" w14:textId="77777777" w:rsidR="00367B01" w:rsidRPr="00091A9B" w:rsidRDefault="00367B01" w:rsidP="00367B01">
      <w:pPr>
        <w:rPr>
          <w:sz w:val="11"/>
          <w:szCs w:val="18"/>
        </w:rPr>
      </w:pPr>
      <w:r w:rsidRPr="00091A9B">
        <w:rPr>
          <w:sz w:val="11"/>
          <w:szCs w:val="18"/>
        </w:rPr>
        <w:t>The Council working group dedicated to monitoring the region's climate and environment will soon publish three reports — on changes to the Arctic climate, microplastic pollution and radioactivity — that had been delayed by the Ukraine war.</w:t>
      </w:r>
    </w:p>
    <w:p w14:paraId="0D499CC6" w14:textId="77777777" w:rsidR="00367B01" w:rsidRPr="00091A9B" w:rsidRDefault="00367B01" w:rsidP="00367B01">
      <w:pPr>
        <w:rPr>
          <w:sz w:val="11"/>
          <w:szCs w:val="18"/>
        </w:rPr>
      </w:pPr>
      <w:r w:rsidRPr="00091A9B">
        <w:rPr>
          <w:sz w:val="11"/>
          <w:szCs w:val="18"/>
        </w:rPr>
        <w:t>The radioactivity report required significant input from Moscow as it has a Russian co-lead author and includes extensive Russian data, said Rolf Roedven, executive secretary of the Arctic Monitoring and Assessment Programme working group.</w:t>
      </w:r>
    </w:p>
    <w:p w14:paraId="5C100F27" w14:textId="77777777" w:rsidR="00367B01" w:rsidRPr="00091A9B" w:rsidRDefault="00367B01" w:rsidP="00367B01">
      <w:pPr>
        <w:rPr>
          <w:u w:val="single"/>
        </w:rPr>
      </w:pPr>
      <w:r w:rsidRPr="00091A9B">
        <w:rPr>
          <w:rStyle w:val="Emphasis"/>
          <w:highlight w:val="cyan"/>
        </w:rPr>
        <w:t>Norway</w:t>
      </w:r>
      <w:r w:rsidRPr="00091A9B">
        <w:rPr>
          <w:highlight w:val="cyan"/>
          <w:u w:val="single"/>
        </w:rPr>
        <w:t xml:space="preserve"> and </w:t>
      </w:r>
      <w:r w:rsidRPr="00091A9B">
        <w:rPr>
          <w:rStyle w:val="Emphasis"/>
          <w:highlight w:val="cyan"/>
        </w:rPr>
        <w:t>Russia</w:t>
      </w:r>
      <w:r w:rsidRPr="00091A9B">
        <w:rPr>
          <w:highlight w:val="cyan"/>
          <w:u w:val="single"/>
        </w:rPr>
        <w:t xml:space="preserve"> </w:t>
      </w:r>
      <w:r w:rsidRPr="00091A9B">
        <w:rPr>
          <w:rStyle w:val="Emphasis"/>
          <w:highlight w:val="cyan"/>
        </w:rPr>
        <w:t>share</w:t>
      </w:r>
      <w:r w:rsidRPr="00091A9B">
        <w:rPr>
          <w:highlight w:val="cyan"/>
          <w:u w:val="single"/>
        </w:rPr>
        <w:t xml:space="preserve"> </w:t>
      </w:r>
      <w:r w:rsidRPr="00091A9B">
        <w:rPr>
          <w:u w:val="single"/>
        </w:rPr>
        <w:t xml:space="preserve">an </w:t>
      </w:r>
      <w:r w:rsidRPr="00091A9B">
        <w:rPr>
          <w:rStyle w:val="Emphasis"/>
          <w:highlight w:val="cyan"/>
        </w:rPr>
        <w:t>Arctic border</w:t>
      </w:r>
      <w:r w:rsidRPr="00091A9B">
        <w:rPr>
          <w:u w:val="single"/>
        </w:rPr>
        <w:t xml:space="preserve">, and </w:t>
      </w:r>
      <w:r w:rsidRPr="00091A9B">
        <w:rPr>
          <w:rStyle w:val="Emphasis"/>
          <w:highlight w:val="cyan"/>
        </w:rPr>
        <w:t>collaborate on</w:t>
      </w:r>
      <w:r w:rsidRPr="00091A9B">
        <w:rPr>
          <w:highlight w:val="cyan"/>
          <w:u w:val="single"/>
        </w:rPr>
        <w:t xml:space="preserve"> </w:t>
      </w:r>
      <w:r w:rsidRPr="00091A9B">
        <w:rPr>
          <w:u w:val="single"/>
        </w:rPr>
        <w:t xml:space="preserve">practical </w:t>
      </w:r>
      <w:r w:rsidRPr="00091A9B">
        <w:rPr>
          <w:highlight w:val="cyan"/>
          <w:u w:val="single"/>
        </w:rPr>
        <w:t xml:space="preserve">issues such as </w:t>
      </w:r>
      <w:r w:rsidRPr="00091A9B">
        <w:rPr>
          <w:rStyle w:val="Emphasis"/>
          <w:highlight w:val="cyan"/>
        </w:rPr>
        <w:t>managing fisheries</w:t>
      </w:r>
      <w:r w:rsidRPr="00091A9B">
        <w:rPr>
          <w:highlight w:val="cyan"/>
          <w:u w:val="single"/>
        </w:rPr>
        <w:t xml:space="preserve"> </w:t>
      </w:r>
      <w:r w:rsidRPr="00091A9B">
        <w:rPr>
          <w:u w:val="single"/>
        </w:rPr>
        <w:t xml:space="preserve">in the Barents Sea — </w:t>
      </w:r>
      <w:r w:rsidRPr="00091A9B">
        <w:rPr>
          <w:rStyle w:val="Emphasis"/>
          <w:highlight w:val="cyan"/>
        </w:rPr>
        <w:t>work which</w:t>
      </w:r>
      <w:r w:rsidRPr="00091A9B">
        <w:rPr>
          <w:highlight w:val="cyan"/>
          <w:u w:val="single"/>
        </w:rPr>
        <w:t xml:space="preserve"> has </w:t>
      </w:r>
      <w:r w:rsidRPr="00091A9B">
        <w:rPr>
          <w:rStyle w:val="Emphasis"/>
          <w:highlight w:val="cyan"/>
        </w:rPr>
        <w:t>continued</w:t>
      </w:r>
      <w:r w:rsidRPr="00091A9B">
        <w:rPr>
          <w:highlight w:val="cyan"/>
          <w:u w:val="single"/>
        </w:rPr>
        <w:t xml:space="preserve"> since </w:t>
      </w:r>
      <w:r w:rsidRPr="00091A9B">
        <w:rPr>
          <w:u w:val="single"/>
        </w:rPr>
        <w:t xml:space="preserve">the invasion of </w:t>
      </w:r>
      <w:r w:rsidRPr="00091A9B">
        <w:rPr>
          <w:rStyle w:val="Emphasis"/>
          <w:highlight w:val="cyan"/>
        </w:rPr>
        <w:t>Ukraine</w:t>
      </w:r>
      <w:r w:rsidRPr="00091A9B">
        <w:rPr>
          <w:u w:val="single"/>
        </w:rPr>
        <w:t>.</w:t>
      </w:r>
    </w:p>
    <w:p w14:paraId="6F221FFC" w14:textId="77777777" w:rsidR="00367B01" w:rsidRPr="00091A9B" w:rsidRDefault="00367B01" w:rsidP="00367B01">
      <w:pPr>
        <w:pStyle w:val="Heading4"/>
        <w:rPr>
          <w:rFonts w:cs="Arial"/>
        </w:rPr>
      </w:pPr>
      <w:r w:rsidRPr="00091A9B">
        <w:rPr>
          <w:rFonts w:cs="Arial"/>
        </w:rPr>
        <w:t xml:space="preserve">Cooperation is </w:t>
      </w:r>
      <w:r w:rsidRPr="00091A9B">
        <w:rPr>
          <w:rFonts w:cs="Arial"/>
          <w:u w:val="single"/>
        </w:rPr>
        <w:t>historically</w:t>
      </w:r>
      <w:r w:rsidRPr="00091A9B">
        <w:rPr>
          <w:rFonts w:cs="Arial"/>
        </w:rPr>
        <w:t xml:space="preserve"> good. </w:t>
      </w:r>
    </w:p>
    <w:p w14:paraId="0B31F811" w14:textId="77777777" w:rsidR="00367B01" w:rsidRPr="00091A9B" w:rsidRDefault="00367B01" w:rsidP="00367B01">
      <w:r w:rsidRPr="00091A9B">
        <w:rPr>
          <w:rStyle w:val="Style13ptBold"/>
        </w:rPr>
        <w:t>Reuters 23</w:t>
      </w:r>
      <w:r w:rsidRPr="00091A9B">
        <w:t>. News agency owned by Thomson Reuters. 10/6/23. “Norway, Russia generals meet to discuss border cooperation”. https://www.reuters.com/world/europe/norway-russia-generals-meet-discuss-border-cooperation-2023-10-06/. BP</w:t>
      </w:r>
    </w:p>
    <w:p w14:paraId="17065ED9" w14:textId="77777777" w:rsidR="00367B01" w:rsidRPr="00091A9B" w:rsidRDefault="00367B01" w:rsidP="00367B01">
      <w:pPr>
        <w:rPr>
          <w:u w:val="single"/>
        </w:rPr>
      </w:pPr>
      <w:r w:rsidRPr="00091A9B">
        <w:rPr>
          <w:u w:val="single"/>
        </w:rPr>
        <w:t xml:space="preserve">Two </w:t>
      </w:r>
      <w:r w:rsidRPr="00091A9B">
        <w:rPr>
          <w:rStyle w:val="Emphasis"/>
          <w:highlight w:val="cyan"/>
        </w:rPr>
        <w:t>generals</w:t>
      </w:r>
      <w:r w:rsidRPr="00091A9B">
        <w:rPr>
          <w:highlight w:val="cyan"/>
          <w:u w:val="single"/>
        </w:rPr>
        <w:t xml:space="preserve"> from </w:t>
      </w:r>
      <w:r w:rsidRPr="00091A9B">
        <w:rPr>
          <w:rStyle w:val="Emphasis"/>
          <w:highlight w:val="cyan"/>
        </w:rPr>
        <w:t>Norway</w:t>
      </w:r>
      <w:r w:rsidRPr="00091A9B">
        <w:rPr>
          <w:highlight w:val="cyan"/>
          <w:u w:val="single"/>
        </w:rPr>
        <w:t xml:space="preserve"> and </w:t>
      </w:r>
      <w:r w:rsidRPr="00091A9B">
        <w:rPr>
          <w:rStyle w:val="Emphasis"/>
          <w:highlight w:val="cyan"/>
        </w:rPr>
        <w:t>Russia</w:t>
      </w:r>
      <w:r w:rsidRPr="00091A9B">
        <w:rPr>
          <w:highlight w:val="cyan"/>
          <w:u w:val="single"/>
        </w:rPr>
        <w:t xml:space="preserve"> met </w:t>
      </w:r>
      <w:r w:rsidRPr="00091A9B">
        <w:rPr>
          <w:u w:val="single"/>
        </w:rPr>
        <w:t xml:space="preserve">in the Arctic on Thursday </w:t>
      </w:r>
      <w:r w:rsidRPr="00091A9B">
        <w:rPr>
          <w:highlight w:val="cyan"/>
          <w:u w:val="single"/>
        </w:rPr>
        <w:t xml:space="preserve">to discuss </w:t>
      </w:r>
      <w:r w:rsidRPr="00091A9B">
        <w:rPr>
          <w:rStyle w:val="Emphasis"/>
          <w:highlight w:val="cyan"/>
        </w:rPr>
        <w:t>border cooperation</w:t>
      </w:r>
      <w:r w:rsidRPr="00091A9B">
        <w:rPr>
          <w:highlight w:val="cyan"/>
          <w:u w:val="single"/>
        </w:rPr>
        <w:t xml:space="preserve"> and </w:t>
      </w:r>
      <w:r w:rsidRPr="00091A9B">
        <w:rPr>
          <w:rStyle w:val="Emphasis"/>
          <w:highlight w:val="cyan"/>
        </w:rPr>
        <w:t>related issues</w:t>
      </w:r>
      <w:r w:rsidRPr="00091A9B">
        <w:rPr>
          <w:u w:val="single"/>
        </w:rPr>
        <w:t xml:space="preserve">, the Norwegian armed forces said on Friday, in the </w:t>
      </w:r>
      <w:r w:rsidRPr="00091A9B">
        <w:rPr>
          <w:highlight w:val="cyan"/>
          <w:u w:val="single"/>
        </w:rPr>
        <w:t xml:space="preserve">first </w:t>
      </w:r>
      <w:r w:rsidRPr="00091A9B">
        <w:rPr>
          <w:u w:val="single"/>
        </w:rPr>
        <w:t xml:space="preserve">known such </w:t>
      </w:r>
      <w:r w:rsidRPr="00091A9B">
        <w:rPr>
          <w:highlight w:val="cyan"/>
          <w:u w:val="single"/>
        </w:rPr>
        <w:t xml:space="preserve">meeting since </w:t>
      </w:r>
      <w:r w:rsidRPr="00091A9B">
        <w:rPr>
          <w:u w:val="single"/>
        </w:rPr>
        <w:t xml:space="preserve">Moscow's </w:t>
      </w:r>
      <w:r w:rsidRPr="00091A9B">
        <w:rPr>
          <w:rStyle w:val="Emphasis"/>
          <w:highlight w:val="cyan"/>
        </w:rPr>
        <w:t>invasion of Ukraine</w:t>
      </w:r>
      <w:r w:rsidRPr="00091A9B">
        <w:rPr>
          <w:u w:val="single"/>
        </w:rPr>
        <w:t xml:space="preserve"> last year.</w:t>
      </w:r>
    </w:p>
    <w:p w14:paraId="6A7166EC" w14:textId="77777777" w:rsidR="00367B01" w:rsidRPr="00091A9B" w:rsidRDefault="00367B01" w:rsidP="00367B01">
      <w:pPr>
        <w:rPr>
          <w:sz w:val="16"/>
        </w:rPr>
      </w:pPr>
      <w:r w:rsidRPr="00091A9B">
        <w:rPr>
          <w:sz w:val="16"/>
        </w:rPr>
        <w:t>The meeting between Lieutenant General Yngve Odlo, chief of Norway's joint headquarters and Lieutenant General Stanislav Vladimirovich Maslov, chief of the FSB Border Directorate for Russia's Western Arctic region, took place on a Norwegian coast guard vessel, the Norwegian military said in a statement.</w:t>
      </w:r>
    </w:p>
    <w:p w14:paraId="1B865F80" w14:textId="77777777" w:rsidR="00367B01" w:rsidRPr="00091A9B" w:rsidRDefault="00367B01" w:rsidP="00367B01">
      <w:pPr>
        <w:rPr>
          <w:u w:val="single"/>
        </w:rPr>
      </w:pPr>
      <w:r w:rsidRPr="00091A9B">
        <w:rPr>
          <w:u w:val="single"/>
        </w:rPr>
        <w:t>Russia and Norway share a border in the Arctic.</w:t>
      </w:r>
    </w:p>
    <w:p w14:paraId="0D0A7D55" w14:textId="77777777" w:rsidR="00367B01" w:rsidRPr="00091A9B" w:rsidRDefault="00367B01" w:rsidP="00367B01">
      <w:pPr>
        <w:rPr>
          <w:u w:val="single"/>
        </w:rPr>
      </w:pPr>
      <w:r w:rsidRPr="00091A9B">
        <w:rPr>
          <w:u w:val="single"/>
        </w:rPr>
        <w:t xml:space="preserve">"It is important to conduct these </w:t>
      </w:r>
      <w:r w:rsidRPr="00091A9B">
        <w:rPr>
          <w:highlight w:val="cyan"/>
          <w:u w:val="single"/>
        </w:rPr>
        <w:t xml:space="preserve">meetings </w:t>
      </w:r>
      <w:r w:rsidRPr="00091A9B">
        <w:rPr>
          <w:u w:val="single"/>
        </w:rPr>
        <w:t xml:space="preserve">to </w:t>
      </w:r>
      <w:r w:rsidRPr="00091A9B">
        <w:rPr>
          <w:highlight w:val="cyan"/>
          <w:u w:val="single"/>
        </w:rPr>
        <w:t xml:space="preserve">discuss </w:t>
      </w:r>
      <w:r w:rsidRPr="00091A9B">
        <w:rPr>
          <w:u w:val="single"/>
        </w:rPr>
        <w:t xml:space="preserve">challenges </w:t>
      </w:r>
      <w:r w:rsidRPr="00091A9B">
        <w:rPr>
          <w:highlight w:val="cyan"/>
          <w:u w:val="single"/>
        </w:rPr>
        <w:t xml:space="preserve">and </w:t>
      </w:r>
      <w:r w:rsidRPr="00091A9B">
        <w:rPr>
          <w:rStyle w:val="Emphasis"/>
          <w:highlight w:val="cyan"/>
        </w:rPr>
        <w:t>agree on</w:t>
      </w:r>
      <w:r w:rsidRPr="00091A9B">
        <w:rPr>
          <w:highlight w:val="cyan"/>
          <w:u w:val="single"/>
        </w:rPr>
        <w:t xml:space="preserve"> </w:t>
      </w:r>
      <w:r w:rsidRPr="00091A9B">
        <w:rPr>
          <w:u w:val="single"/>
        </w:rPr>
        <w:t xml:space="preserve">common objectives and necessary </w:t>
      </w:r>
      <w:r w:rsidRPr="00091A9B">
        <w:rPr>
          <w:rStyle w:val="Emphasis"/>
          <w:highlight w:val="cyan"/>
        </w:rPr>
        <w:t>measures regarding</w:t>
      </w:r>
      <w:r w:rsidRPr="00091A9B">
        <w:rPr>
          <w:highlight w:val="cyan"/>
          <w:u w:val="single"/>
        </w:rPr>
        <w:t xml:space="preserve"> </w:t>
      </w:r>
      <w:r w:rsidRPr="00091A9B">
        <w:rPr>
          <w:u w:val="single"/>
        </w:rPr>
        <w:t xml:space="preserve">border </w:t>
      </w:r>
      <w:r w:rsidRPr="00091A9B">
        <w:rPr>
          <w:rStyle w:val="Emphasis"/>
          <w:highlight w:val="cyan"/>
        </w:rPr>
        <w:t>cooperation</w:t>
      </w:r>
      <w:r w:rsidRPr="00091A9B">
        <w:rPr>
          <w:u w:val="single"/>
        </w:rPr>
        <w:t xml:space="preserve">, rescue cooperation, </w:t>
      </w:r>
      <w:r w:rsidRPr="00091A9B">
        <w:rPr>
          <w:highlight w:val="cyan"/>
          <w:u w:val="single"/>
        </w:rPr>
        <w:t xml:space="preserve">and </w:t>
      </w:r>
      <w:r w:rsidRPr="00091A9B">
        <w:rPr>
          <w:rStyle w:val="Emphasis"/>
          <w:highlight w:val="cyan"/>
        </w:rPr>
        <w:t>fisheries management</w:t>
      </w:r>
      <w:r w:rsidRPr="00091A9B">
        <w:rPr>
          <w:u w:val="single"/>
        </w:rPr>
        <w:t>," Odlo said in a statement.</w:t>
      </w:r>
    </w:p>
    <w:p w14:paraId="6676D276" w14:textId="77777777" w:rsidR="00367B01" w:rsidRPr="00091A9B" w:rsidRDefault="00367B01" w:rsidP="00367B01">
      <w:pPr>
        <w:rPr>
          <w:u w:val="single"/>
        </w:rPr>
      </w:pPr>
      <w:r w:rsidRPr="00091A9B">
        <w:rPr>
          <w:u w:val="single"/>
        </w:rPr>
        <w:t xml:space="preserve">"It can </w:t>
      </w:r>
      <w:r w:rsidRPr="00091A9B">
        <w:rPr>
          <w:highlight w:val="cyan"/>
          <w:u w:val="single"/>
        </w:rPr>
        <w:t xml:space="preserve">prevent </w:t>
      </w:r>
      <w:r w:rsidRPr="00091A9B">
        <w:rPr>
          <w:rStyle w:val="Emphasis"/>
          <w:highlight w:val="cyan"/>
        </w:rPr>
        <w:t>accidents</w:t>
      </w:r>
      <w:r w:rsidRPr="00091A9B">
        <w:rPr>
          <w:highlight w:val="cyan"/>
          <w:u w:val="single"/>
        </w:rPr>
        <w:t xml:space="preserve"> and </w:t>
      </w:r>
      <w:r w:rsidRPr="00091A9B">
        <w:rPr>
          <w:rStyle w:val="Emphasis"/>
          <w:highlight w:val="cyan"/>
        </w:rPr>
        <w:t>misunderstandings</w:t>
      </w:r>
      <w:r w:rsidRPr="00091A9B">
        <w:rPr>
          <w:highlight w:val="cyan"/>
          <w:u w:val="single"/>
        </w:rPr>
        <w:t xml:space="preserve"> </w:t>
      </w:r>
      <w:r w:rsidRPr="00091A9B">
        <w:rPr>
          <w:u w:val="single"/>
        </w:rPr>
        <w:t>between Norway and Russia," he added.</w:t>
      </w:r>
    </w:p>
    <w:p w14:paraId="7774D5A0" w14:textId="77777777" w:rsidR="00367B01" w:rsidRPr="00091A9B" w:rsidRDefault="00367B01" w:rsidP="00367B01">
      <w:pPr>
        <w:rPr>
          <w:sz w:val="16"/>
        </w:rPr>
      </w:pPr>
      <w:r w:rsidRPr="00091A9B">
        <w:rPr>
          <w:sz w:val="16"/>
        </w:rPr>
        <w:t>Norway's delegation consisted, in addition to the chief of the Norwegian joint headquarters, of representatives from the Norwegian coast guard, the Norwegian border commissioner, and the Norwegian defence attache in Moscow.</w:t>
      </w:r>
    </w:p>
    <w:p w14:paraId="58345662" w14:textId="77777777" w:rsidR="00367B01" w:rsidRPr="00091A9B" w:rsidRDefault="00367B01" w:rsidP="00367B01">
      <w:pPr>
        <w:rPr>
          <w:u w:val="single"/>
        </w:rPr>
      </w:pPr>
      <w:r w:rsidRPr="00091A9B">
        <w:rPr>
          <w:highlight w:val="cyan"/>
          <w:u w:val="single"/>
        </w:rPr>
        <w:t xml:space="preserve">Cooperation </w:t>
      </w:r>
      <w:r w:rsidRPr="00091A9B">
        <w:rPr>
          <w:u w:val="single"/>
        </w:rPr>
        <w:t xml:space="preserve">on the Norwegian-Russian border is </w:t>
      </w:r>
      <w:r w:rsidRPr="00091A9B">
        <w:rPr>
          <w:highlight w:val="cyan"/>
          <w:u w:val="single"/>
        </w:rPr>
        <w:t xml:space="preserve">based on a </w:t>
      </w:r>
      <w:r w:rsidRPr="00091A9B">
        <w:rPr>
          <w:rStyle w:val="Emphasis"/>
          <w:highlight w:val="cyan"/>
        </w:rPr>
        <w:t>bilat</w:t>
      </w:r>
      <w:r w:rsidRPr="00091A9B">
        <w:rPr>
          <w:rStyle w:val="Emphasis"/>
        </w:rPr>
        <w:t xml:space="preserve">eral </w:t>
      </w:r>
      <w:r w:rsidRPr="00091A9B">
        <w:rPr>
          <w:rStyle w:val="Emphasis"/>
          <w:highlight w:val="cyan"/>
        </w:rPr>
        <w:t>agreement</w:t>
      </w:r>
      <w:r w:rsidRPr="00091A9B">
        <w:rPr>
          <w:highlight w:val="cyan"/>
          <w:u w:val="single"/>
        </w:rPr>
        <w:t xml:space="preserve"> </w:t>
      </w:r>
      <w:r w:rsidRPr="00091A9B">
        <w:rPr>
          <w:u w:val="single"/>
        </w:rPr>
        <w:t xml:space="preserve">dating </w:t>
      </w:r>
      <w:r w:rsidRPr="00091A9B">
        <w:rPr>
          <w:highlight w:val="cyan"/>
          <w:u w:val="single"/>
        </w:rPr>
        <w:t xml:space="preserve">from </w:t>
      </w:r>
      <w:r w:rsidRPr="00091A9B">
        <w:rPr>
          <w:rStyle w:val="Emphasis"/>
          <w:highlight w:val="cyan"/>
        </w:rPr>
        <w:t>1949</w:t>
      </w:r>
      <w:r w:rsidRPr="00091A9B">
        <w:rPr>
          <w:u w:val="single"/>
        </w:rPr>
        <w:t xml:space="preserve">. Fisheries </w:t>
      </w:r>
      <w:r w:rsidRPr="00091A9B">
        <w:rPr>
          <w:highlight w:val="cyan"/>
          <w:u w:val="single"/>
        </w:rPr>
        <w:t xml:space="preserve">cooperation </w:t>
      </w:r>
      <w:r w:rsidRPr="00091A9B">
        <w:rPr>
          <w:u w:val="single"/>
        </w:rPr>
        <w:t xml:space="preserve">between the two countries </w:t>
      </w:r>
      <w:r w:rsidRPr="00091A9B">
        <w:rPr>
          <w:highlight w:val="cyan"/>
          <w:u w:val="single"/>
        </w:rPr>
        <w:t xml:space="preserve">dates back to </w:t>
      </w:r>
      <w:r w:rsidRPr="00091A9B">
        <w:rPr>
          <w:u w:val="single"/>
        </w:rPr>
        <w:t>the 19</w:t>
      </w:r>
      <w:r w:rsidRPr="00091A9B">
        <w:rPr>
          <w:rStyle w:val="Emphasis"/>
          <w:highlight w:val="cyan"/>
        </w:rPr>
        <w:t>70s</w:t>
      </w:r>
      <w:r w:rsidRPr="00091A9B">
        <w:rPr>
          <w:u w:val="single"/>
        </w:rPr>
        <w:t>.</w:t>
      </w:r>
    </w:p>
    <w:p w14:paraId="6AE2BFCC" w14:textId="77777777" w:rsidR="00367B01" w:rsidRPr="00091A9B" w:rsidRDefault="00367B01" w:rsidP="00367B01">
      <w:pPr>
        <w:pStyle w:val="Heading4"/>
        <w:rPr>
          <w:rFonts w:cs="Arial"/>
        </w:rPr>
      </w:pPr>
      <w:r w:rsidRPr="00091A9B">
        <w:rPr>
          <w:rFonts w:cs="Arial"/>
        </w:rPr>
        <w:t xml:space="preserve">U.S.-Norway military </w:t>
      </w:r>
      <w:r w:rsidRPr="00091A9B">
        <w:rPr>
          <w:rFonts w:cs="Arial"/>
          <w:u w:val="single"/>
        </w:rPr>
        <w:t>cooperation</w:t>
      </w:r>
      <w:r w:rsidRPr="00091A9B">
        <w:rPr>
          <w:rFonts w:cs="Arial"/>
        </w:rPr>
        <w:t xml:space="preserve"> is </w:t>
      </w:r>
      <w:r w:rsidRPr="00091A9B">
        <w:rPr>
          <w:rFonts w:cs="Arial"/>
          <w:u w:val="single"/>
        </w:rPr>
        <w:t>growing</w:t>
      </w:r>
      <w:r w:rsidRPr="00091A9B">
        <w:rPr>
          <w:rFonts w:cs="Arial"/>
        </w:rPr>
        <w:t xml:space="preserve"> with current levels of </w:t>
      </w:r>
      <w:r w:rsidRPr="00091A9B">
        <w:rPr>
          <w:rFonts w:cs="Arial"/>
          <w:u w:val="single"/>
        </w:rPr>
        <w:t>warming</w:t>
      </w:r>
      <w:r w:rsidRPr="00091A9B">
        <w:rPr>
          <w:rFonts w:cs="Arial"/>
        </w:rPr>
        <w:t xml:space="preserve">. </w:t>
      </w:r>
    </w:p>
    <w:p w14:paraId="17E4D8EB" w14:textId="77777777" w:rsidR="00367B01" w:rsidRPr="00091A9B" w:rsidRDefault="00367B01" w:rsidP="00367B01">
      <w:r w:rsidRPr="00091A9B">
        <w:t xml:space="preserve">Astri </w:t>
      </w:r>
      <w:r w:rsidRPr="00091A9B">
        <w:rPr>
          <w:rStyle w:val="Style13ptBold"/>
        </w:rPr>
        <w:t>Edvardsen and</w:t>
      </w:r>
      <w:r w:rsidRPr="00091A9B">
        <w:t xml:space="preserve"> Birgitte Annie </w:t>
      </w:r>
      <w:r w:rsidRPr="00091A9B">
        <w:rPr>
          <w:rStyle w:val="Style13ptBold"/>
        </w:rPr>
        <w:t>Molid</w:t>
      </w:r>
      <w:r w:rsidRPr="00091A9B">
        <w:t xml:space="preserve"> </w:t>
      </w:r>
      <w:r w:rsidRPr="00091A9B">
        <w:rPr>
          <w:rStyle w:val="Style13ptBold"/>
        </w:rPr>
        <w:t>Martinussen 5/31</w:t>
      </w:r>
      <w:r w:rsidRPr="00091A9B">
        <w:t>. *Journalist for High North News. * Bachelor's degree in English Literature and Language from Nord University, Master's degree in English language teaching from Østfold University College, Linnaeus University, and the University of Gothenburg. 5/31/24. “Norway’s Parliament Agrees to Give the US Access to New Military Areas in the North”. https://www.highnorthnews.com/en/norways-parliament-agrees-give-us-access-new-military-areas-north. BP</w:t>
      </w:r>
    </w:p>
    <w:p w14:paraId="416260C0" w14:textId="77777777" w:rsidR="00367B01" w:rsidRPr="00091A9B" w:rsidRDefault="00367B01" w:rsidP="00367B01">
      <w:pPr>
        <w:rPr>
          <w:u w:val="single"/>
        </w:rPr>
      </w:pPr>
      <w:r w:rsidRPr="00091A9B">
        <w:rPr>
          <w:u w:val="single"/>
        </w:rPr>
        <w:t xml:space="preserve">In February, </w:t>
      </w:r>
      <w:r w:rsidRPr="00091A9B">
        <w:rPr>
          <w:rStyle w:val="Emphasis"/>
          <w:highlight w:val="cyan"/>
        </w:rPr>
        <w:t>Norway</w:t>
      </w:r>
      <w:r w:rsidRPr="00091A9B">
        <w:rPr>
          <w:highlight w:val="cyan"/>
          <w:u w:val="single"/>
        </w:rPr>
        <w:t xml:space="preserve"> </w:t>
      </w:r>
      <w:r w:rsidRPr="00091A9B">
        <w:rPr>
          <w:u w:val="single"/>
        </w:rPr>
        <w:t xml:space="preserve">and the </w:t>
      </w:r>
      <w:r w:rsidRPr="00091A9B">
        <w:rPr>
          <w:rStyle w:val="Emphasis"/>
          <w:highlight w:val="cyan"/>
        </w:rPr>
        <w:t>US</w:t>
      </w:r>
      <w:r w:rsidRPr="00091A9B">
        <w:rPr>
          <w:highlight w:val="cyan"/>
          <w:u w:val="single"/>
        </w:rPr>
        <w:t xml:space="preserve"> </w:t>
      </w:r>
      <w:r w:rsidRPr="00091A9B">
        <w:rPr>
          <w:rStyle w:val="Emphasis"/>
          <w:highlight w:val="cyan"/>
        </w:rPr>
        <w:t>signed</w:t>
      </w:r>
      <w:r w:rsidRPr="00091A9B">
        <w:rPr>
          <w:highlight w:val="cyan"/>
          <w:u w:val="single"/>
        </w:rPr>
        <w:t xml:space="preserve"> </w:t>
      </w:r>
      <w:r w:rsidRPr="00091A9B">
        <w:rPr>
          <w:u w:val="single"/>
        </w:rPr>
        <w:t xml:space="preserve">an amendment </w:t>
      </w:r>
      <w:r w:rsidRPr="00091A9B">
        <w:rPr>
          <w:rStyle w:val="Emphasis"/>
          <w:highlight w:val="cyan"/>
        </w:rPr>
        <w:t>agreement</w:t>
      </w:r>
      <w:r w:rsidRPr="00091A9B">
        <w:rPr>
          <w:highlight w:val="cyan"/>
          <w:u w:val="single"/>
        </w:rPr>
        <w:t xml:space="preserve"> under </w:t>
      </w:r>
      <w:r w:rsidRPr="00091A9B">
        <w:rPr>
          <w:u w:val="single"/>
        </w:rPr>
        <w:t>the Supplementary Defense Cooperation Agreement (</w:t>
      </w:r>
      <w:r w:rsidRPr="00091A9B">
        <w:rPr>
          <w:highlight w:val="cyan"/>
          <w:u w:val="single"/>
        </w:rPr>
        <w:t>SDCA</w:t>
      </w:r>
      <w:r w:rsidRPr="00091A9B">
        <w:rPr>
          <w:u w:val="single"/>
        </w:rPr>
        <w:t xml:space="preserve">) to </w:t>
      </w:r>
      <w:r w:rsidRPr="00091A9B">
        <w:rPr>
          <w:highlight w:val="cyan"/>
          <w:u w:val="single"/>
        </w:rPr>
        <w:t xml:space="preserve">establish </w:t>
      </w:r>
      <w:r w:rsidRPr="00091A9B">
        <w:rPr>
          <w:rStyle w:val="Emphasis"/>
          <w:highlight w:val="cyan"/>
        </w:rPr>
        <w:t>eight</w:t>
      </w:r>
      <w:r w:rsidRPr="00091A9B">
        <w:rPr>
          <w:highlight w:val="cyan"/>
          <w:u w:val="single"/>
        </w:rPr>
        <w:t xml:space="preserve"> </w:t>
      </w:r>
      <w:r w:rsidRPr="00091A9B">
        <w:rPr>
          <w:rStyle w:val="Emphasis"/>
          <w:highlight w:val="cyan"/>
        </w:rPr>
        <w:t>additional</w:t>
      </w:r>
      <w:r w:rsidRPr="00091A9B">
        <w:rPr>
          <w:highlight w:val="cyan"/>
          <w:u w:val="single"/>
        </w:rPr>
        <w:t xml:space="preserve"> </w:t>
      </w:r>
      <w:r w:rsidRPr="00091A9B">
        <w:rPr>
          <w:u w:val="single"/>
        </w:rPr>
        <w:t xml:space="preserve">agreed </w:t>
      </w:r>
      <w:r w:rsidRPr="00091A9B">
        <w:rPr>
          <w:highlight w:val="cyan"/>
          <w:u w:val="single"/>
        </w:rPr>
        <w:t xml:space="preserve">areas on </w:t>
      </w:r>
      <w:r w:rsidRPr="00091A9B">
        <w:rPr>
          <w:rStyle w:val="Emphasis"/>
          <w:highlight w:val="cyan"/>
        </w:rPr>
        <w:t>Norwegian soil</w:t>
      </w:r>
      <w:r w:rsidRPr="00091A9B">
        <w:rPr>
          <w:u w:val="single"/>
        </w:rPr>
        <w:t>.</w:t>
      </w:r>
    </w:p>
    <w:p w14:paraId="7626741F" w14:textId="77777777" w:rsidR="00367B01" w:rsidRPr="00091A9B" w:rsidRDefault="00367B01" w:rsidP="00367B01">
      <w:pPr>
        <w:rPr>
          <w:u w:val="single"/>
        </w:rPr>
      </w:pPr>
      <w:r w:rsidRPr="00091A9B">
        <w:rPr>
          <w:u w:val="single"/>
        </w:rPr>
        <w:t>In Northern Norway, these areas are Andøya and Bardufoss air stations, Setermoen garrison (including the firing and exercise range), and the Osmarka mountain facility in Evenes municipality.</w:t>
      </w:r>
    </w:p>
    <w:p w14:paraId="3C41C951" w14:textId="77777777" w:rsidR="00367B01" w:rsidRPr="00091A9B" w:rsidRDefault="00367B01" w:rsidP="00367B01">
      <w:pPr>
        <w:rPr>
          <w:u w:val="single"/>
        </w:rPr>
      </w:pPr>
      <w:r w:rsidRPr="00091A9B">
        <w:rPr>
          <w:u w:val="single"/>
        </w:rPr>
        <w:t>On Thursday, the Norwegian parliament ratified the amendment agreement with 85 votes in favor – from the Labor, Conservative, Centre, Progress, Liberal, Green, and Christian Democratic parties.</w:t>
      </w:r>
    </w:p>
    <w:p w14:paraId="42D4EC3C" w14:textId="77777777" w:rsidR="00367B01" w:rsidRPr="00091A9B" w:rsidRDefault="00367B01" w:rsidP="00367B01">
      <w:pPr>
        <w:rPr>
          <w:sz w:val="16"/>
        </w:rPr>
      </w:pPr>
      <w:r w:rsidRPr="00091A9B">
        <w:rPr>
          <w:sz w:val="16"/>
        </w:rPr>
        <w:t>Thus, the outcome became what the majority of the Standing Committee on Foreign Affairs and Defense recommended. The Socialist Left and the Red Party were the only parties to vote against, with 12 votes.</w:t>
      </w:r>
    </w:p>
    <w:p w14:paraId="7D77A265" w14:textId="77777777" w:rsidR="00367B01" w:rsidRPr="00091A9B" w:rsidRDefault="00367B01" w:rsidP="00367B01">
      <w:pPr>
        <w:rPr>
          <w:sz w:val="16"/>
        </w:rPr>
      </w:pPr>
      <w:r w:rsidRPr="00091A9B">
        <w:rPr>
          <w:sz w:val="16"/>
        </w:rPr>
        <w:t>In the following, High North News presents the agreement's Nordic context, as well as excerpts from the government's consultation process and the recommendation of the aforementioned committee.</w:t>
      </w:r>
    </w:p>
    <w:p w14:paraId="719DEC68" w14:textId="77777777" w:rsidR="00367B01" w:rsidRPr="00091A9B" w:rsidRDefault="00367B01" w:rsidP="00367B01">
      <w:pPr>
        <w:rPr>
          <w:sz w:val="16"/>
        </w:rPr>
      </w:pPr>
      <w:r w:rsidRPr="00091A9B">
        <w:rPr>
          <w:sz w:val="16"/>
        </w:rPr>
        <w:t>Nordic context</w:t>
      </w:r>
    </w:p>
    <w:p w14:paraId="52834B64" w14:textId="77777777" w:rsidR="00367B01" w:rsidRPr="00091A9B" w:rsidRDefault="00367B01" w:rsidP="00367B01">
      <w:pPr>
        <w:rPr>
          <w:u w:val="single"/>
        </w:rPr>
      </w:pPr>
      <w:r w:rsidRPr="00091A9B">
        <w:rPr>
          <w:u w:val="single"/>
        </w:rPr>
        <w:t xml:space="preserve">Norway's </w:t>
      </w:r>
      <w:r w:rsidRPr="00091A9B">
        <w:rPr>
          <w:highlight w:val="cyan"/>
          <w:u w:val="single"/>
        </w:rPr>
        <w:t xml:space="preserve">SDCA </w:t>
      </w:r>
      <w:r w:rsidRPr="00091A9B">
        <w:rPr>
          <w:u w:val="single"/>
        </w:rPr>
        <w:t xml:space="preserve">with the US was </w:t>
      </w:r>
      <w:r w:rsidRPr="00091A9B">
        <w:rPr>
          <w:highlight w:val="cyan"/>
          <w:u w:val="single"/>
        </w:rPr>
        <w:t xml:space="preserve">signed in </w:t>
      </w:r>
      <w:r w:rsidRPr="00091A9B">
        <w:rPr>
          <w:u w:val="single"/>
        </w:rPr>
        <w:t>April 20</w:t>
      </w:r>
      <w:r w:rsidRPr="00091A9B">
        <w:rPr>
          <w:highlight w:val="cyan"/>
          <w:u w:val="single"/>
        </w:rPr>
        <w:t>21</w:t>
      </w:r>
      <w:r w:rsidRPr="00091A9B">
        <w:rPr>
          <w:u w:val="single"/>
        </w:rPr>
        <w:t xml:space="preserve"> and ratified by the Norwegian parliament in June 2022.</w:t>
      </w:r>
    </w:p>
    <w:p w14:paraId="11F00DAD" w14:textId="77777777" w:rsidR="00367B01" w:rsidRPr="00091A9B" w:rsidRDefault="00367B01" w:rsidP="00367B01">
      <w:pPr>
        <w:rPr>
          <w:u w:val="single"/>
        </w:rPr>
      </w:pPr>
      <w:r w:rsidRPr="00091A9B">
        <w:rPr>
          <w:u w:val="single"/>
        </w:rPr>
        <w:t xml:space="preserve">In this winter's updated edition, only Appendix A has been </w:t>
      </w:r>
      <w:r w:rsidRPr="00091A9B">
        <w:rPr>
          <w:rStyle w:val="Emphasis"/>
          <w:highlight w:val="cyan"/>
        </w:rPr>
        <w:t>changed to include</w:t>
      </w:r>
      <w:r w:rsidRPr="00091A9B">
        <w:rPr>
          <w:highlight w:val="cyan"/>
          <w:u w:val="single"/>
        </w:rPr>
        <w:t xml:space="preserve"> </w:t>
      </w:r>
      <w:r w:rsidRPr="00091A9B">
        <w:rPr>
          <w:rStyle w:val="Emphasis"/>
          <w:highlight w:val="cyan"/>
        </w:rPr>
        <w:t>new</w:t>
      </w:r>
      <w:r w:rsidRPr="00091A9B">
        <w:rPr>
          <w:highlight w:val="cyan"/>
          <w:u w:val="single"/>
        </w:rPr>
        <w:t xml:space="preserve"> </w:t>
      </w:r>
      <w:r w:rsidRPr="00091A9B">
        <w:rPr>
          <w:u w:val="single"/>
        </w:rPr>
        <w:t xml:space="preserve">agreed </w:t>
      </w:r>
      <w:r w:rsidRPr="00091A9B">
        <w:rPr>
          <w:highlight w:val="cyan"/>
          <w:u w:val="single"/>
        </w:rPr>
        <w:t xml:space="preserve">areas </w:t>
      </w:r>
      <w:r w:rsidRPr="00091A9B">
        <w:rPr>
          <w:u w:val="single"/>
        </w:rPr>
        <w:t xml:space="preserve">– </w:t>
      </w:r>
      <w:r w:rsidRPr="00091A9B">
        <w:rPr>
          <w:highlight w:val="cyan"/>
          <w:u w:val="single"/>
        </w:rPr>
        <w:t xml:space="preserve">from </w:t>
      </w:r>
      <w:r w:rsidRPr="00091A9B">
        <w:rPr>
          <w:rStyle w:val="Emphasis"/>
          <w:highlight w:val="cyan"/>
        </w:rPr>
        <w:t>four to twelve</w:t>
      </w:r>
      <w:r w:rsidRPr="00091A9B">
        <w:rPr>
          <w:u w:val="single"/>
        </w:rPr>
        <w:t>.</w:t>
      </w:r>
    </w:p>
    <w:p w14:paraId="4149713A" w14:textId="77777777" w:rsidR="00367B01" w:rsidRPr="00091A9B" w:rsidRDefault="00367B01" w:rsidP="00367B01">
      <w:pPr>
        <w:rPr>
          <w:u w:val="single"/>
        </w:rPr>
      </w:pPr>
      <w:r w:rsidRPr="00091A9B">
        <w:rPr>
          <w:u w:val="single"/>
        </w:rPr>
        <w:t>The update followed Sweden, Finland, and Denmark's signing of bilateral defense agreements (DCAs) with the US in December.</w:t>
      </w:r>
    </w:p>
    <w:p w14:paraId="39898D92" w14:textId="77777777" w:rsidR="00367B01" w:rsidRPr="00091A9B" w:rsidRDefault="00367B01" w:rsidP="00367B01">
      <w:pPr>
        <w:rPr>
          <w:sz w:val="16"/>
        </w:rPr>
      </w:pPr>
      <w:r w:rsidRPr="00091A9B">
        <w:rPr>
          <w:sz w:val="16"/>
        </w:rPr>
        <w:t>These correspond to the Norwegian-American agreement of 2022 but open up far more agreed areas: 17 in Sweden (of which four are in the North), 15 in Finland (of which five are in the North), and three in Denmark (none in Greenland or the Faroe Islands).</w:t>
      </w:r>
    </w:p>
    <w:p w14:paraId="6D08E929" w14:textId="77777777" w:rsidR="00367B01" w:rsidRPr="00091A9B" w:rsidRDefault="00367B01" w:rsidP="00367B01">
      <w:pPr>
        <w:rPr>
          <w:u w:val="single"/>
        </w:rPr>
      </w:pPr>
      <w:r w:rsidRPr="00091A9B">
        <w:rPr>
          <w:u w:val="single"/>
        </w:rPr>
        <w:t>"This has contributed to making it relevant to consider the establishment of new agreed areas in Norway beyond the existing four," wrote the Norwegian Ministry of Defense in the note that presents the amendment agreement for consultation.</w:t>
      </w:r>
    </w:p>
    <w:p w14:paraId="09E5C2E8" w14:textId="77777777" w:rsidR="00367B01" w:rsidRPr="00091A9B" w:rsidRDefault="00367B01" w:rsidP="00367B01">
      <w:pPr>
        <w:rPr>
          <w:sz w:val="16"/>
        </w:rPr>
      </w:pPr>
      <w:r w:rsidRPr="00091A9B">
        <w:rPr>
          <w:sz w:val="16"/>
        </w:rPr>
        <w:t>In Sweden, the Committee on Defense and Foreign Affairs will present its recommendation on the government’s DCA bill on June 11th, and the parliament will vote on the matter on June 18th.</w:t>
      </w:r>
    </w:p>
    <w:p w14:paraId="4E72FF3E" w14:textId="77777777" w:rsidR="00367B01" w:rsidRPr="00091A9B" w:rsidRDefault="00367B01" w:rsidP="00367B01">
      <w:pPr>
        <w:rPr>
          <w:u w:val="single"/>
        </w:rPr>
      </w:pPr>
      <w:r w:rsidRPr="00091A9B">
        <w:rPr>
          <w:u w:val="single"/>
        </w:rPr>
        <w:t>The Finnish government submitted to parliament its proposal on the DCA on Thursday.</w:t>
      </w:r>
    </w:p>
    <w:p w14:paraId="2CB6D9DF" w14:textId="77777777" w:rsidR="00367B01" w:rsidRPr="00091A9B" w:rsidRDefault="00367B01" w:rsidP="00367B01">
      <w:pPr>
        <w:rPr>
          <w:sz w:val="16"/>
        </w:rPr>
      </w:pPr>
      <w:r w:rsidRPr="00091A9B">
        <w:rPr>
          <w:sz w:val="16"/>
        </w:rPr>
        <w:t>Use and exercise of authority</w:t>
      </w:r>
    </w:p>
    <w:p w14:paraId="7DD10C83" w14:textId="77777777" w:rsidR="00367B01" w:rsidRPr="00091A9B" w:rsidRDefault="00367B01" w:rsidP="00367B01">
      <w:pPr>
        <w:rPr>
          <w:u w:val="single"/>
        </w:rPr>
      </w:pPr>
      <w:r w:rsidRPr="00091A9B">
        <w:rPr>
          <w:u w:val="single"/>
        </w:rPr>
        <w:t xml:space="preserve">In the agreed areas, the </w:t>
      </w:r>
      <w:r w:rsidRPr="00091A9B">
        <w:rPr>
          <w:highlight w:val="cyan"/>
          <w:u w:val="single"/>
        </w:rPr>
        <w:t xml:space="preserve">USA will be able to </w:t>
      </w:r>
      <w:r w:rsidRPr="00091A9B">
        <w:rPr>
          <w:rStyle w:val="Emphasis"/>
          <w:highlight w:val="cyan"/>
        </w:rPr>
        <w:t>exercise</w:t>
      </w:r>
      <w:r w:rsidRPr="00091A9B">
        <w:rPr>
          <w:highlight w:val="cyan"/>
          <w:u w:val="single"/>
        </w:rPr>
        <w:t xml:space="preserve"> </w:t>
      </w:r>
      <w:r w:rsidRPr="00091A9B">
        <w:rPr>
          <w:u w:val="single"/>
        </w:rPr>
        <w:t xml:space="preserve">and </w:t>
      </w:r>
      <w:r w:rsidRPr="00091A9B">
        <w:rPr>
          <w:rStyle w:val="Emphasis"/>
          <w:highlight w:val="cyan"/>
        </w:rPr>
        <w:t>train</w:t>
      </w:r>
      <w:r w:rsidRPr="00091A9B">
        <w:rPr>
          <w:highlight w:val="cyan"/>
        </w:rPr>
        <w:t xml:space="preserve">, </w:t>
      </w:r>
      <w:r w:rsidRPr="00091A9B">
        <w:rPr>
          <w:rStyle w:val="Emphasis"/>
          <w:highlight w:val="cyan"/>
        </w:rPr>
        <w:t>deploy forces</w:t>
      </w:r>
      <w:r w:rsidRPr="00091A9B">
        <w:rPr>
          <w:highlight w:val="cyan"/>
          <w:u w:val="single"/>
        </w:rPr>
        <w:t xml:space="preserve">, and </w:t>
      </w:r>
      <w:r w:rsidRPr="00091A9B">
        <w:rPr>
          <w:rStyle w:val="Emphasis"/>
          <w:highlight w:val="cyan"/>
        </w:rPr>
        <w:t>store materiel</w:t>
      </w:r>
      <w:r w:rsidRPr="00091A9B">
        <w:rPr>
          <w:highlight w:val="cyan"/>
          <w:u w:val="single"/>
        </w:rPr>
        <w:t xml:space="preserve"> </w:t>
      </w:r>
      <w:r w:rsidRPr="00091A9B">
        <w:rPr>
          <w:u w:val="single"/>
        </w:rPr>
        <w:t xml:space="preserve">– jointly </w:t>
      </w:r>
      <w:r w:rsidRPr="00091A9B">
        <w:rPr>
          <w:highlight w:val="cyan"/>
          <w:u w:val="single"/>
        </w:rPr>
        <w:t xml:space="preserve">with Norway </w:t>
      </w:r>
      <w:r w:rsidRPr="00091A9B">
        <w:rPr>
          <w:u w:val="single"/>
        </w:rPr>
        <w:t xml:space="preserve">(or the other respective countries) </w:t>
      </w:r>
      <w:r w:rsidRPr="00091A9B">
        <w:rPr>
          <w:highlight w:val="cyan"/>
          <w:u w:val="single"/>
        </w:rPr>
        <w:t xml:space="preserve">as well as other allies. American forces can also gain </w:t>
      </w:r>
      <w:r w:rsidRPr="00091A9B">
        <w:rPr>
          <w:rStyle w:val="Emphasis"/>
          <w:highlight w:val="cyan"/>
        </w:rPr>
        <w:t>exclusive access</w:t>
      </w:r>
      <w:r w:rsidRPr="00091A9B">
        <w:rPr>
          <w:highlight w:val="cyan"/>
          <w:u w:val="single"/>
        </w:rPr>
        <w:t xml:space="preserve"> and </w:t>
      </w:r>
      <w:r w:rsidRPr="00091A9B">
        <w:rPr>
          <w:rStyle w:val="Emphasis"/>
          <w:highlight w:val="cyan"/>
        </w:rPr>
        <w:t>right of use to parts</w:t>
      </w:r>
      <w:r w:rsidRPr="00091A9B">
        <w:rPr>
          <w:highlight w:val="cyan"/>
          <w:u w:val="single"/>
        </w:rPr>
        <w:t xml:space="preserve"> of these areas by </w:t>
      </w:r>
      <w:r w:rsidRPr="00091A9B">
        <w:rPr>
          <w:rStyle w:val="Emphasis"/>
          <w:highlight w:val="cyan"/>
        </w:rPr>
        <w:t>special agreement</w:t>
      </w:r>
      <w:r w:rsidRPr="00091A9B">
        <w:rPr>
          <w:highlight w:val="cyan"/>
          <w:u w:val="single"/>
        </w:rPr>
        <w:t>.</w:t>
      </w:r>
    </w:p>
    <w:p w14:paraId="57D9E8E3" w14:textId="77777777" w:rsidR="00367B01" w:rsidRPr="00091A9B" w:rsidRDefault="00367B01" w:rsidP="00367B01">
      <w:pPr>
        <w:rPr>
          <w:u w:val="single"/>
        </w:rPr>
      </w:pPr>
      <w:r w:rsidRPr="00091A9B">
        <w:rPr>
          <w:u w:val="single"/>
        </w:rPr>
        <w:t xml:space="preserve">Within and in the immediate proximity of agreed areas, </w:t>
      </w:r>
      <w:r w:rsidRPr="00091A9B">
        <w:rPr>
          <w:highlight w:val="cyan"/>
          <w:u w:val="single"/>
        </w:rPr>
        <w:t xml:space="preserve">American forces can </w:t>
      </w:r>
      <w:r w:rsidRPr="00091A9B">
        <w:rPr>
          <w:rStyle w:val="Emphasis"/>
          <w:highlight w:val="cyan"/>
        </w:rPr>
        <w:t>exercise authority</w:t>
      </w:r>
      <w:r w:rsidRPr="00091A9B">
        <w:rPr>
          <w:highlight w:val="cyan"/>
          <w:u w:val="single"/>
        </w:rPr>
        <w:t xml:space="preserve"> over </w:t>
      </w:r>
      <w:r w:rsidRPr="00091A9B">
        <w:rPr>
          <w:rStyle w:val="Emphasis"/>
          <w:highlight w:val="cyan"/>
        </w:rPr>
        <w:t>citizens of the country</w:t>
      </w:r>
      <w:r w:rsidRPr="00091A9B">
        <w:rPr>
          <w:highlight w:val="cyan"/>
          <w:u w:val="single"/>
        </w:rPr>
        <w:t xml:space="preserve"> in </w:t>
      </w:r>
      <w:r w:rsidRPr="00091A9B">
        <w:rPr>
          <w:rStyle w:val="Emphasis"/>
          <w:highlight w:val="cyan"/>
        </w:rPr>
        <w:t>question for security</w:t>
      </w:r>
      <w:r w:rsidRPr="00091A9B">
        <w:rPr>
          <w:highlight w:val="cyan"/>
          <w:u w:val="single"/>
        </w:rPr>
        <w:t xml:space="preserve"> </w:t>
      </w:r>
      <w:r w:rsidRPr="00091A9B">
        <w:rPr>
          <w:rStyle w:val="Emphasis"/>
          <w:highlight w:val="cyan"/>
        </w:rPr>
        <w:t>reasons</w:t>
      </w:r>
      <w:r w:rsidRPr="00091A9B">
        <w:rPr>
          <w:u w:val="single"/>
        </w:rPr>
        <w:t>. In extraordinary cases, this also applies beyond such areas.</w:t>
      </w:r>
    </w:p>
    <w:p w14:paraId="5DC82A80" w14:textId="77777777" w:rsidR="00367B01" w:rsidRPr="00091A9B" w:rsidRDefault="00367B01" w:rsidP="00367B01">
      <w:pPr>
        <w:rPr>
          <w:sz w:val="16"/>
        </w:rPr>
      </w:pPr>
      <w:r w:rsidRPr="00091A9B">
        <w:rPr>
          <w:sz w:val="16"/>
        </w:rPr>
        <w:t>The extensive access to the exertion of authority has been problematized by Norway's Judge Advocate General (military prosecuting authority) and the Director of Public Prosecution (supreme civilian prosecuting authority).</w:t>
      </w:r>
    </w:p>
    <w:p w14:paraId="631348C4" w14:textId="77777777" w:rsidR="00367B01" w:rsidRPr="00091A9B" w:rsidRDefault="00367B01" w:rsidP="00367B01">
      <w:pPr>
        <w:rPr>
          <w:sz w:val="16"/>
        </w:rPr>
      </w:pPr>
      <w:r w:rsidRPr="00091A9B">
        <w:rPr>
          <w:sz w:val="16"/>
        </w:rPr>
        <w:t>“Power can thus be exerted by any American troop member towards Norwegian civilians to restore order or protect the force," wrote the Judge Advocate General.</w:t>
      </w:r>
    </w:p>
    <w:p w14:paraId="75DB5FFD" w14:textId="77777777" w:rsidR="00367B01" w:rsidRPr="00091A9B" w:rsidRDefault="00367B01" w:rsidP="00367B01">
      <w:pPr>
        <w:rPr>
          <w:sz w:val="16"/>
        </w:rPr>
      </w:pPr>
      <w:r w:rsidRPr="00091A9B">
        <w:rPr>
          <w:sz w:val="16"/>
        </w:rPr>
        <w:t>It is also central to the agreement that the US is given the first right to prosecute American soldiers who have committed criminal offenses outside of duty.</w:t>
      </w:r>
    </w:p>
    <w:p w14:paraId="1754896C" w14:textId="6C14130A" w:rsidR="00367B01" w:rsidRPr="00367B01" w:rsidRDefault="00367B01" w:rsidP="00190103">
      <w:pPr>
        <w:rPr>
          <w:sz w:val="16"/>
        </w:rPr>
      </w:pPr>
      <w:r w:rsidRPr="00091A9B">
        <w:rPr>
          <w:sz w:val="16"/>
        </w:rPr>
        <w:t>The Norwegian sense of justice may be particularly challenged if the prosecution of serious offenses against Norwegian citizens is to take place in the USA, the Director of Public Prosecution pointed out. In this year’s consultation process, the DPP refers back to his previous comments.</w:t>
      </w:r>
    </w:p>
    <w:p w14:paraId="55359D0C" w14:textId="77777777" w:rsidR="00091A9B" w:rsidRPr="00091A9B" w:rsidRDefault="00091A9B" w:rsidP="00091A9B">
      <w:pPr>
        <w:pStyle w:val="Heading1"/>
        <w:rPr>
          <w:rFonts w:cs="Arial"/>
        </w:rPr>
      </w:pPr>
      <w:r w:rsidRPr="00091A9B">
        <w:rPr>
          <w:rFonts w:cs="Arial"/>
        </w:rPr>
        <w:t>Spark Answers</w:t>
      </w:r>
    </w:p>
    <w:p w14:paraId="04D6BD24" w14:textId="77777777" w:rsidR="00091A9B" w:rsidRPr="00091A9B" w:rsidRDefault="00091A9B" w:rsidP="00091A9B">
      <w:pPr>
        <w:pStyle w:val="Heading2"/>
        <w:rPr>
          <w:rFonts w:cs="Arial"/>
        </w:rPr>
      </w:pPr>
      <w:r w:rsidRPr="00091A9B">
        <w:rPr>
          <w:rFonts w:cs="Arial"/>
        </w:rPr>
        <w:t>Answers</w:t>
      </w:r>
    </w:p>
    <w:p w14:paraId="3D22B125" w14:textId="77777777" w:rsidR="00091A9B" w:rsidRPr="00091A9B" w:rsidRDefault="00091A9B" w:rsidP="00091A9B">
      <w:pPr>
        <w:pStyle w:val="Heading3"/>
        <w:rPr>
          <w:rFonts w:cs="Arial"/>
        </w:rPr>
      </w:pPr>
      <w:r w:rsidRPr="00091A9B">
        <w:rPr>
          <w:rFonts w:cs="Arial"/>
        </w:rPr>
        <w:t>AT: Time Travel</w:t>
      </w:r>
    </w:p>
    <w:p w14:paraId="76F2B294" w14:textId="77777777" w:rsidR="00091A9B" w:rsidRPr="00091A9B" w:rsidRDefault="00091A9B" w:rsidP="00091A9B">
      <w:pPr>
        <w:pStyle w:val="Heading4"/>
        <w:rPr>
          <w:rFonts w:cs="Arial"/>
        </w:rPr>
      </w:pPr>
      <w:r w:rsidRPr="00091A9B">
        <w:rPr>
          <w:rFonts w:cs="Arial"/>
        </w:rPr>
        <w:t>Time travel isn’t real nor existential – Einstein proves</w:t>
      </w:r>
    </w:p>
    <w:p w14:paraId="57B9C54F" w14:textId="77777777" w:rsidR="00091A9B" w:rsidRPr="00091A9B" w:rsidRDefault="00091A9B" w:rsidP="00091A9B">
      <w:r w:rsidRPr="00091A9B">
        <w:t xml:space="preserve">Michael </w:t>
      </w:r>
      <w:r w:rsidRPr="00091A9B">
        <w:rPr>
          <w:rStyle w:val="Style13ptBold"/>
        </w:rPr>
        <w:t>Marshall</w:t>
      </w:r>
      <w:r w:rsidRPr="00091A9B">
        <w:t>, 11-12-20</w:t>
      </w:r>
      <w:r w:rsidRPr="00091A9B">
        <w:rPr>
          <w:rStyle w:val="Style13ptBold"/>
        </w:rPr>
        <w:t>23</w:t>
      </w:r>
      <w:r w:rsidRPr="00091A9B">
        <w:t xml:space="preserve">, Features correspondent, "Is time travel really possible? Here’s what physics says," BBC, </w:t>
      </w:r>
      <w:hyperlink r:id="rId18" w:history="1">
        <w:r w:rsidRPr="00091A9B">
          <w:rPr>
            <w:rStyle w:val="Hyperlink"/>
          </w:rPr>
          <w:t>https://www.bbc.com/future/article/20231110-doctor-who-is-time-travel-really-possible-heres-what-physics-says</w:t>
        </w:r>
      </w:hyperlink>
    </w:p>
    <w:p w14:paraId="0CD356F9" w14:textId="77777777" w:rsidR="00091A9B" w:rsidRPr="00091A9B" w:rsidRDefault="00091A9B" w:rsidP="00091A9B">
      <w:pPr>
        <w:rPr>
          <w:rStyle w:val="StyleUnderline"/>
        </w:rPr>
      </w:pPr>
      <w:r w:rsidRPr="00091A9B">
        <w:rPr>
          <w:rStyle w:val="StyleUnderline"/>
        </w:rPr>
        <w:t xml:space="preserve">While </w:t>
      </w:r>
      <w:r w:rsidRPr="00091A9B">
        <w:rPr>
          <w:rStyle w:val="StyleUnderline"/>
          <w:highlight w:val="cyan"/>
        </w:rPr>
        <w:t xml:space="preserve">time travel </w:t>
      </w:r>
      <w:r w:rsidRPr="00091A9B">
        <w:rPr>
          <w:rStyle w:val="StyleUnderline"/>
        </w:rPr>
        <w:t xml:space="preserve">is fundamental to Doctor Who, the show </w:t>
      </w:r>
      <w:r w:rsidRPr="00091A9B">
        <w:rPr>
          <w:rStyle w:val="StyleUnderline"/>
          <w:highlight w:val="cyan"/>
        </w:rPr>
        <w:t>never tries to ground</w:t>
      </w:r>
      <w:r w:rsidRPr="00091A9B">
        <w:rPr>
          <w:rStyle w:val="StyleUnderline"/>
        </w:rPr>
        <w:t xml:space="preserve"> the Tardis' abilities </w:t>
      </w:r>
      <w:r w:rsidRPr="00091A9B">
        <w:rPr>
          <w:rStyle w:val="StyleUnderline"/>
          <w:highlight w:val="cyan"/>
        </w:rPr>
        <w:t>in anything resembling real-world physics</w:t>
      </w:r>
      <w:r w:rsidRPr="00091A9B">
        <w:rPr>
          <w:rStyle w:val="StyleUnderline"/>
        </w:rPr>
        <w:t xml:space="preserve">. It would be odd to complain about this: Doctor Who has a fairy-tale quality and </w:t>
      </w:r>
      <w:r w:rsidRPr="00091A9B">
        <w:rPr>
          <w:rStyle w:val="StyleUnderline"/>
          <w:highlight w:val="cyan"/>
        </w:rPr>
        <w:t>doesn't aspire to be realistic science fiction</w:t>
      </w:r>
      <w:r w:rsidRPr="00091A9B">
        <w:rPr>
          <w:rStyle w:val="StyleUnderline"/>
        </w:rPr>
        <w:t>.</w:t>
      </w:r>
    </w:p>
    <w:p w14:paraId="22BC37D2" w14:textId="77777777" w:rsidR="00091A9B" w:rsidRPr="00091A9B" w:rsidRDefault="00091A9B" w:rsidP="00091A9B">
      <w:r w:rsidRPr="00091A9B">
        <w:t>But what about in the real world? Could we ever build a time machine and travel into the distant past, or forward to see our great-great-great-grandchildren? Answering this question requires understanding how time actually works – something physicists are far from certain about</w:t>
      </w:r>
      <w:r w:rsidRPr="00091A9B">
        <w:rPr>
          <w:rStyle w:val="StyleUnderline"/>
        </w:rPr>
        <w:t xml:space="preserve">. So far, what we can say with confidence is that travelling into the future is achievable, but </w:t>
      </w:r>
      <w:r w:rsidRPr="00091A9B">
        <w:rPr>
          <w:rStyle w:val="Emphasis"/>
          <w:highlight w:val="cyan"/>
        </w:rPr>
        <w:t>travelling into the past is</w:t>
      </w:r>
      <w:r w:rsidRPr="00091A9B">
        <w:rPr>
          <w:rStyle w:val="StyleUnderline"/>
        </w:rPr>
        <w:t xml:space="preserve"> either wildly difficult or </w:t>
      </w:r>
      <w:r w:rsidRPr="00091A9B">
        <w:rPr>
          <w:rStyle w:val="StyleUnderline"/>
          <w:highlight w:val="cyan"/>
        </w:rPr>
        <w:t xml:space="preserve">absolutely </w:t>
      </w:r>
      <w:r w:rsidRPr="00091A9B">
        <w:rPr>
          <w:rStyle w:val="Emphasis"/>
          <w:highlight w:val="cyan"/>
        </w:rPr>
        <w:t>impossible</w:t>
      </w:r>
      <w:r w:rsidRPr="00091A9B">
        <w:rPr>
          <w:rStyle w:val="StyleUnderline"/>
        </w:rPr>
        <w:t>.</w:t>
      </w:r>
    </w:p>
    <w:p w14:paraId="29B630F5" w14:textId="77777777" w:rsidR="00091A9B" w:rsidRPr="00091A9B" w:rsidRDefault="00091A9B" w:rsidP="00091A9B">
      <w:pPr>
        <w:rPr>
          <w:rStyle w:val="StyleUnderline"/>
        </w:rPr>
      </w:pPr>
      <w:r w:rsidRPr="00091A9B">
        <w:rPr>
          <w:rStyle w:val="StyleUnderline"/>
        </w:rPr>
        <w:t xml:space="preserve">Let's start with Albert </w:t>
      </w:r>
      <w:r w:rsidRPr="00091A9B">
        <w:rPr>
          <w:rStyle w:val="StyleUnderline"/>
          <w:highlight w:val="cyan"/>
        </w:rPr>
        <w:t>Einstein's theories of relativity</w:t>
      </w:r>
      <w:r w:rsidRPr="00091A9B">
        <w:rPr>
          <w:rStyle w:val="StyleUnderline"/>
        </w:rPr>
        <w:t xml:space="preserve">, which </w:t>
      </w:r>
      <w:r w:rsidRPr="00091A9B">
        <w:rPr>
          <w:rStyle w:val="StyleUnderline"/>
          <w:highlight w:val="cyan"/>
        </w:rPr>
        <w:t>set out a description of space, time, mass and gravity</w:t>
      </w:r>
      <w:r w:rsidRPr="00091A9B">
        <w:rPr>
          <w:rStyle w:val="StyleUnderline"/>
        </w:rPr>
        <w:t>. A key outcome of relativity is that the flow of time isn't constant. Time can speed up or slow down, depending on the circumstances.</w:t>
      </w:r>
    </w:p>
    <w:p w14:paraId="4D80ED49" w14:textId="77777777" w:rsidR="00091A9B" w:rsidRPr="00091A9B" w:rsidRDefault="00091A9B" w:rsidP="00091A9B">
      <w:pPr>
        <w:pStyle w:val="Heading3"/>
        <w:rPr>
          <w:rFonts w:cs="Arial"/>
        </w:rPr>
      </w:pPr>
      <w:r w:rsidRPr="00091A9B">
        <w:rPr>
          <w:rFonts w:cs="Arial"/>
        </w:rPr>
        <w:t>AT: Universe Destruction</w:t>
      </w:r>
    </w:p>
    <w:p w14:paraId="661BF1E5" w14:textId="77777777" w:rsidR="00091A9B" w:rsidRPr="00091A9B" w:rsidRDefault="00091A9B" w:rsidP="00091A9B">
      <w:pPr>
        <w:pStyle w:val="Heading4"/>
        <w:rPr>
          <w:rFonts w:cs="Arial"/>
        </w:rPr>
      </w:pPr>
      <w:r w:rsidRPr="00091A9B">
        <w:rPr>
          <w:rFonts w:cs="Arial"/>
        </w:rPr>
        <w:t xml:space="preserve">There’s </w:t>
      </w:r>
      <w:r w:rsidRPr="00091A9B">
        <w:rPr>
          <w:rFonts w:cs="Arial"/>
          <w:u w:val="single"/>
        </w:rPr>
        <w:t>no chance</w:t>
      </w:r>
      <w:r w:rsidRPr="00091A9B">
        <w:rPr>
          <w:rFonts w:cs="Arial"/>
        </w:rPr>
        <w:t xml:space="preserve"> that </w:t>
      </w:r>
      <w:r w:rsidRPr="00091A9B">
        <w:rPr>
          <w:rFonts w:cs="Arial"/>
          <w:u w:val="single"/>
        </w:rPr>
        <w:t>anything</w:t>
      </w:r>
      <w:r w:rsidRPr="00091A9B">
        <w:rPr>
          <w:rFonts w:cs="Arial"/>
        </w:rPr>
        <w:t xml:space="preserve"> we do could </w:t>
      </w:r>
      <w:r w:rsidRPr="00091A9B">
        <w:rPr>
          <w:rFonts w:cs="Arial"/>
          <w:u w:val="single"/>
        </w:rPr>
        <w:t>possibly</w:t>
      </w:r>
      <w:r w:rsidRPr="00091A9B">
        <w:rPr>
          <w:rFonts w:cs="Arial"/>
        </w:rPr>
        <w:t xml:space="preserve"> destroy the Universe</w:t>
      </w:r>
    </w:p>
    <w:p w14:paraId="591BB901" w14:textId="77777777" w:rsidR="00091A9B" w:rsidRPr="00091A9B" w:rsidRDefault="00091A9B" w:rsidP="00091A9B">
      <w:r w:rsidRPr="00091A9B">
        <w:rPr>
          <w:rStyle w:val="Style13ptBold"/>
        </w:rPr>
        <w:t>Head 14 –</w:t>
      </w:r>
      <w:r w:rsidRPr="00091A9B">
        <w:t xml:space="preserve"> 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17953AE6" w14:textId="77777777" w:rsidR="00091A9B" w:rsidRPr="00091A9B" w:rsidRDefault="00091A9B" w:rsidP="00091A9B">
      <w:pPr>
        <w:rPr>
          <w:rStyle w:val="StyleUnderline"/>
        </w:rPr>
      </w:pPr>
      <w:r w:rsidRPr="00091A9B">
        <w:t xml:space="preserve">Stephen </w:t>
      </w:r>
      <w:r w:rsidRPr="00091A9B">
        <w:rPr>
          <w:rStyle w:val="StyleUnderline"/>
        </w:rPr>
        <w:t>Hawking’s recent remarks regarding the possibility that our descendants might one day destroy the universe by disrupting the Higgs field with a</w:t>
      </w:r>
      <w:r w:rsidRPr="00091A9B">
        <w:t xml:space="preserve"> larger-than-Earth </w:t>
      </w:r>
      <w:r w:rsidRPr="00091A9B">
        <w:rPr>
          <w:rStyle w:val="StyleUnderline"/>
        </w:rPr>
        <w:t xml:space="preserve">supercollider has gotten people thinking: </w:t>
      </w:r>
      <w:r w:rsidRPr="00091A9B">
        <w:rPr>
          <w:rStyle w:val="StyleUnderline"/>
          <w:highlight w:val="cyan"/>
        </w:rPr>
        <w:t>is there anything we could do</w:t>
      </w:r>
      <w:r w:rsidRPr="00091A9B">
        <w:rPr>
          <w:rStyle w:val="StyleUnderline"/>
        </w:rPr>
        <w:t xml:space="preserve"> now </w:t>
      </w:r>
      <w:r w:rsidRPr="00091A9B">
        <w:rPr>
          <w:rStyle w:val="StyleUnderline"/>
          <w:highlight w:val="cyan"/>
        </w:rPr>
        <w:t>that</w:t>
      </w:r>
      <w:r w:rsidRPr="00091A9B">
        <w:rPr>
          <w:rStyle w:val="StyleUnderline"/>
        </w:rPr>
        <w:t xml:space="preserve"> would </w:t>
      </w:r>
      <w:r w:rsidRPr="00091A9B">
        <w:rPr>
          <w:rStyle w:val="StyleUnderline"/>
          <w:highlight w:val="cyan"/>
        </w:rPr>
        <w:t>destroy the universe?</w:t>
      </w:r>
    </w:p>
    <w:p w14:paraId="530153BC" w14:textId="77777777" w:rsidR="00091A9B" w:rsidRPr="00091A9B" w:rsidRDefault="00091A9B" w:rsidP="00091A9B">
      <w:pPr>
        <w:rPr>
          <w:rStyle w:val="StyleUnderline"/>
        </w:rPr>
      </w:pPr>
      <w:r w:rsidRPr="00091A9B">
        <w:rPr>
          <w:rStyle w:val="StyleUnderline"/>
        </w:rPr>
        <w:t xml:space="preserve">The answer to that question is, by all appearances, a pretty clear </w:t>
      </w:r>
      <w:r w:rsidRPr="00091A9B">
        <w:rPr>
          <w:rStyle w:val="Emphasis"/>
          <w:sz w:val="24"/>
          <w:highlight w:val="cyan"/>
        </w:rPr>
        <w:t>no</w:t>
      </w:r>
      <w:r w:rsidRPr="00091A9B">
        <w:rPr>
          <w:rStyle w:val="StyleUnderline"/>
        </w:rPr>
        <w:t>. Here are two good reasons why:</w:t>
      </w:r>
    </w:p>
    <w:p w14:paraId="74F62664" w14:textId="77777777" w:rsidR="00091A9B" w:rsidRPr="00091A9B" w:rsidRDefault="00091A9B" w:rsidP="00091A9B">
      <w:pPr>
        <w:rPr>
          <w:rStyle w:val="StyleUnderline"/>
        </w:rPr>
      </w:pPr>
      <w:r w:rsidRPr="00091A9B">
        <w:rPr>
          <w:rStyle w:val="StyleUnderline"/>
          <w:highlight w:val="cyan"/>
        </w:rPr>
        <w:t xml:space="preserve">1. The universe is </w:t>
      </w:r>
      <w:r w:rsidRPr="00091A9B">
        <w:rPr>
          <w:rStyle w:val="Emphasis"/>
          <w:sz w:val="24"/>
          <w:highlight w:val="cyan"/>
        </w:rPr>
        <w:t>really, really durable</w:t>
      </w:r>
      <w:r w:rsidRPr="00091A9B">
        <w:rPr>
          <w:rStyle w:val="StyleUnderline"/>
        </w:rPr>
        <w:t>.</w:t>
      </w:r>
    </w:p>
    <w:p w14:paraId="222BB507" w14:textId="77777777" w:rsidR="00091A9B" w:rsidRPr="00091A9B" w:rsidRDefault="00091A9B" w:rsidP="00091A9B">
      <w:r w:rsidRPr="00091A9B">
        <w:rPr>
          <w:rStyle w:val="StyleUnderline"/>
        </w:rPr>
        <w:t xml:space="preserve">Last April, astronomers witnessed </w:t>
      </w:r>
      <w:r w:rsidRPr="00091A9B">
        <w:rPr>
          <w:rStyle w:val="StyleUnderline"/>
          <w:highlight w:val="cyan"/>
        </w:rPr>
        <w:t>gamma-ray burst</w:t>
      </w:r>
      <w:r w:rsidRPr="00091A9B">
        <w:t xml:space="preserve"> (GRB) 130427A and, short of being bigger than other gamma ray bursts they’d observed, it wasn’t particularly remarkable: just </w:t>
      </w:r>
      <w:r w:rsidRPr="00091A9B">
        <w:rPr>
          <w:rStyle w:val="StyleUnderline"/>
          <w:highlight w:val="cyan"/>
        </w:rPr>
        <w:t>a star</w:t>
      </w:r>
      <w:r w:rsidRPr="00091A9B">
        <w:rPr>
          <w:rStyle w:val="StyleUnderline"/>
        </w:rPr>
        <w:t xml:space="preserve"> 20 to </w:t>
      </w:r>
      <w:r w:rsidRPr="00091A9B">
        <w:rPr>
          <w:rStyle w:val="StyleUnderline"/>
          <w:highlight w:val="cyan"/>
        </w:rPr>
        <w:t>30 times the Sun</w:t>
      </w:r>
      <w:r w:rsidRPr="00091A9B">
        <w:rPr>
          <w:rStyle w:val="StyleUnderline"/>
        </w:rPr>
        <w:t xml:space="preserve">’s mass collapsing and </w:t>
      </w:r>
      <w:r w:rsidRPr="00091A9B">
        <w:rPr>
          <w:rStyle w:val="StyleUnderline"/>
          <w:highlight w:val="cyan"/>
        </w:rPr>
        <w:t>exploding</w:t>
      </w:r>
      <w:r w:rsidRPr="00091A9B">
        <w:rPr>
          <w:rStyle w:val="StyleUnderline"/>
        </w:rPr>
        <w:t xml:space="preserve"> in a way we can’t fully understand, </w:t>
      </w:r>
      <w:r w:rsidRPr="00091A9B">
        <w:rPr>
          <w:rStyle w:val="StyleUnderline"/>
          <w:highlight w:val="cyan"/>
        </w:rPr>
        <w:t>creating a black hole</w:t>
      </w:r>
      <w:r w:rsidRPr="00091A9B">
        <w:rPr>
          <w:rStyle w:val="StyleUnderline"/>
        </w:rPr>
        <w:t xml:space="preserve"> and outshining local objects from millions of light years away. This sort of thing </w:t>
      </w:r>
      <w:r w:rsidRPr="00091A9B">
        <w:rPr>
          <w:rStyle w:val="StyleUnderline"/>
          <w:highlight w:val="cyan"/>
        </w:rPr>
        <w:t>happens</w:t>
      </w:r>
      <w:r w:rsidRPr="00091A9B">
        <w:rPr>
          <w:rStyle w:val="StyleUnderline"/>
        </w:rPr>
        <w:t xml:space="preserve"> fairly </w:t>
      </w:r>
      <w:r w:rsidRPr="00091A9B">
        <w:rPr>
          <w:rStyle w:val="Emphasis"/>
          <w:highlight w:val="cyan"/>
        </w:rPr>
        <w:t>regularly</w:t>
      </w:r>
      <w:r w:rsidRPr="00091A9B">
        <w:rPr>
          <w:rStyle w:val="StyleUnderline"/>
        </w:rPr>
        <w:t xml:space="preserve"> all over the universe, and was presumably more common for most of the universe’s history.</w:t>
      </w:r>
    </w:p>
    <w:p w14:paraId="01CC9A33" w14:textId="77777777" w:rsidR="00091A9B" w:rsidRPr="00091A9B" w:rsidRDefault="00091A9B" w:rsidP="00091A9B">
      <w:pPr>
        <w:rPr>
          <w:rStyle w:val="StyleUnderline"/>
        </w:rPr>
      </w:pPr>
      <w:r w:rsidRPr="00091A9B">
        <w:rPr>
          <w:rStyle w:val="StyleUnderline"/>
        </w:rPr>
        <w:t xml:space="preserve">Although </w:t>
      </w:r>
      <w:r w:rsidRPr="00091A9B">
        <w:rPr>
          <w:rStyle w:val="StyleUnderline"/>
          <w:highlight w:val="cyan"/>
        </w:rPr>
        <w:t>these</w:t>
      </w:r>
      <w:r w:rsidRPr="00091A9B">
        <w:rPr>
          <w:rStyle w:val="StyleUnderline"/>
        </w:rPr>
        <w:t xml:space="preserve"> gamma-ray bursts </w:t>
      </w:r>
      <w:r w:rsidRPr="00091A9B">
        <w:rPr>
          <w:rStyle w:val="StyleUnderline"/>
          <w:highlight w:val="cyan"/>
        </w:rPr>
        <w:t xml:space="preserve">occur on a </w:t>
      </w:r>
      <w:r w:rsidRPr="00091A9B">
        <w:rPr>
          <w:rStyle w:val="Emphasis"/>
          <w:highlight w:val="cyan"/>
        </w:rPr>
        <w:t>scale</w:t>
      </w:r>
      <w:r w:rsidRPr="00091A9B">
        <w:rPr>
          <w:rStyle w:val="StyleUnderline"/>
        </w:rPr>
        <w:t xml:space="preserve"> and </w:t>
      </w:r>
      <w:r w:rsidRPr="00091A9B">
        <w:rPr>
          <w:rStyle w:val="StyleUnderline"/>
          <w:highlight w:val="cyan"/>
        </w:rPr>
        <w:t>with</w:t>
      </w:r>
      <w:r w:rsidRPr="00091A9B">
        <w:rPr>
          <w:rStyle w:val="StyleUnderline"/>
        </w:rPr>
        <w:t xml:space="preserve"> a </w:t>
      </w:r>
      <w:r w:rsidRPr="00091A9B">
        <w:rPr>
          <w:rStyle w:val="Emphasis"/>
          <w:highlight w:val="cyan"/>
        </w:rPr>
        <w:t>power</w:t>
      </w:r>
      <w:r w:rsidRPr="00091A9B">
        <w:rPr>
          <w:rStyle w:val="StyleUnderline"/>
          <w:highlight w:val="cyan"/>
        </w:rPr>
        <w:t xml:space="preserve"> that </w:t>
      </w:r>
      <w:r w:rsidRPr="00091A9B">
        <w:rPr>
          <w:rStyle w:val="Emphasis"/>
          <w:highlight w:val="cyan"/>
        </w:rPr>
        <w:t>exponentially exceeds</w:t>
      </w:r>
      <w:r w:rsidRPr="00091A9B">
        <w:rPr>
          <w:rStyle w:val="Emphasis"/>
        </w:rPr>
        <w:t xml:space="preserve"> anything humanity can produce</w:t>
      </w:r>
      <w:r w:rsidRPr="00091A9B">
        <w:rPr>
          <w:rStyle w:val="StyleUnderline"/>
        </w:rPr>
        <w:t xml:space="preserve"> (</w:t>
      </w:r>
      <w:r w:rsidRPr="00091A9B">
        <w:rPr>
          <w:rStyle w:val="Emphasis"/>
          <w:sz w:val="24"/>
        </w:rPr>
        <w:t xml:space="preserve">and </w:t>
      </w:r>
      <w:r w:rsidRPr="00091A9B">
        <w:rPr>
          <w:rStyle w:val="Emphasis"/>
          <w:sz w:val="24"/>
          <w:highlight w:val="cyan"/>
        </w:rPr>
        <w:t>anything humanity is likely to produce for a very long time</w:t>
      </w:r>
      <w:r w:rsidRPr="00091A9B">
        <w:rPr>
          <w:rStyle w:val="StyleUnderline"/>
        </w:rPr>
        <w:t xml:space="preserve">), </w:t>
      </w:r>
      <w:r w:rsidRPr="00091A9B">
        <w:rPr>
          <w:rStyle w:val="StyleUnderline"/>
          <w:highlight w:val="cyan"/>
        </w:rPr>
        <w:t xml:space="preserve">they </w:t>
      </w:r>
      <w:r w:rsidRPr="00091A9B">
        <w:rPr>
          <w:rStyle w:val="Emphasis"/>
          <w:sz w:val="28"/>
          <w:highlight w:val="cyan"/>
        </w:rPr>
        <w:t>don’t</w:t>
      </w:r>
      <w:r w:rsidRPr="00091A9B">
        <w:rPr>
          <w:rStyle w:val="Emphasis"/>
          <w:sz w:val="28"/>
        </w:rPr>
        <w:t xml:space="preserve"> appear to </w:t>
      </w:r>
      <w:r w:rsidRPr="00091A9B">
        <w:rPr>
          <w:rStyle w:val="Emphasis"/>
          <w:sz w:val="28"/>
          <w:highlight w:val="cyan"/>
        </w:rPr>
        <w:t>do any</w:t>
      </w:r>
      <w:r w:rsidRPr="00091A9B">
        <w:rPr>
          <w:rStyle w:val="Emphasis"/>
          <w:sz w:val="28"/>
        </w:rPr>
        <w:t xml:space="preserve"> tangible </w:t>
      </w:r>
      <w:r w:rsidRPr="00091A9B">
        <w:rPr>
          <w:rStyle w:val="Emphasis"/>
          <w:sz w:val="28"/>
          <w:highlight w:val="cyan"/>
        </w:rPr>
        <w:t>harm</w:t>
      </w:r>
      <w:r w:rsidRPr="00091A9B">
        <w:rPr>
          <w:rStyle w:val="StyleUnderline"/>
          <w:sz w:val="28"/>
        </w:rPr>
        <w:t xml:space="preserve"> </w:t>
      </w:r>
      <w:r w:rsidRPr="00091A9B">
        <w:rPr>
          <w:rStyle w:val="StyleUnderline"/>
        </w:rPr>
        <w:t>to the structure of the universe itself.</w:t>
      </w:r>
    </w:p>
    <w:p w14:paraId="21444309" w14:textId="77777777" w:rsidR="00091A9B" w:rsidRPr="00091A9B" w:rsidRDefault="00091A9B" w:rsidP="00091A9B">
      <w:pPr>
        <w:rPr>
          <w:rStyle w:val="StyleUnderline"/>
        </w:rPr>
      </w:pPr>
      <w:r w:rsidRPr="00091A9B">
        <w:rPr>
          <w:rStyle w:val="StyleUnderline"/>
          <w:highlight w:val="cyan"/>
        </w:rPr>
        <w:t>2. We don’t have</w:t>
      </w:r>
      <w:r w:rsidRPr="00091A9B">
        <w:rPr>
          <w:rStyle w:val="StyleUnderline"/>
        </w:rPr>
        <w:t xml:space="preserve"> the </w:t>
      </w:r>
      <w:r w:rsidRPr="00091A9B">
        <w:rPr>
          <w:rStyle w:val="StyleUnderline"/>
          <w:highlight w:val="cyan"/>
        </w:rPr>
        <w:t>tech</w:t>
      </w:r>
      <w:r w:rsidRPr="00091A9B">
        <w:rPr>
          <w:rStyle w:val="StyleUnderline"/>
        </w:rPr>
        <w:t xml:space="preserve">nology </w:t>
      </w:r>
      <w:r w:rsidRPr="00091A9B">
        <w:rPr>
          <w:rStyle w:val="StyleUnderline"/>
          <w:highlight w:val="cyan"/>
        </w:rPr>
        <w:t>to do anything the</w:t>
      </w:r>
      <w:r w:rsidRPr="00091A9B">
        <w:rPr>
          <w:rStyle w:val="StyleUnderline"/>
        </w:rPr>
        <w:t xml:space="preserve"> natural </w:t>
      </w:r>
      <w:r w:rsidRPr="00091A9B">
        <w:rPr>
          <w:rStyle w:val="StyleUnderline"/>
          <w:highlight w:val="cyan"/>
        </w:rPr>
        <w:t>world isn’t already doing</w:t>
      </w:r>
      <w:r w:rsidRPr="00091A9B">
        <w:rPr>
          <w:rStyle w:val="StyleUnderline"/>
        </w:rPr>
        <w:t xml:space="preserve">. </w:t>
      </w:r>
    </w:p>
    <w:p w14:paraId="52CC8610" w14:textId="77777777" w:rsidR="00091A9B" w:rsidRPr="00091A9B" w:rsidRDefault="00091A9B" w:rsidP="00091A9B">
      <w:pPr>
        <w:rPr>
          <w:rStyle w:val="StyleUnderline"/>
        </w:rPr>
      </w:pPr>
      <w:r w:rsidRPr="00091A9B">
        <w:rPr>
          <w:rStyle w:val="StyleUnderline"/>
        </w:rPr>
        <w:t xml:space="preserve">If we can’t endanger the universe with raw explosive power, can we can endanger it by tinkering with the natural order of things? Maybe, if we ever figure out how, but </w:t>
      </w:r>
      <w:r w:rsidRPr="00091A9B">
        <w:rPr>
          <w:rStyle w:val="StyleUnderline"/>
          <w:highlight w:val="cyan"/>
        </w:rPr>
        <w:t>everything humanity has</w:t>
      </w:r>
      <w:r w:rsidRPr="00091A9B">
        <w:rPr>
          <w:rStyle w:val="StyleUnderline"/>
        </w:rPr>
        <w:t xml:space="preserve"> ever </w:t>
      </w:r>
      <w:r w:rsidRPr="00091A9B">
        <w:rPr>
          <w:rStyle w:val="StyleUnderline"/>
          <w:highlight w:val="cyan"/>
        </w:rPr>
        <w:t>done</w:t>
      </w:r>
      <w:r w:rsidRPr="00091A9B">
        <w:rPr>
          <w:rStyle w:val="StyleUnderline"/>
        </w:rPr>
        <w:t xml:space="preserve"> so far </w:t>
      </w:r>
      <w:r w:rsidRPr="00091A9B">
        <w:rPr>
          <w:rStyle w:val="StyleUnderline"/>
          <w:highlight w:val="cyan"/>
        </w:rPr>
        <w:t xml:space="preserve">has </w:t>
      </w:r>
      <w:r w:rsidRPr="00091A9B">
        <w:rPr>
          <w:rStyle w:val="Emphasis"/>
          <w:sz w:val="24"/>
          <w:highlight w:val="cyan"/>
        </w:rPr>
        <w:t>fallen well within</w:t>
      </w:r>
      <w:r w:rsidRPr="00091A9B">
        <w:rPr>
          <w:rStyle w:val="Emphasis"/>
          <w:sz w:val="24"/>
        </w:rPr>
        <w:t xml:space="preserve"> the parameters of </w:t>
      </w:r>
      <w:r w:rsidRPr="00091A9B">
        <w:rPr>
          <w:rStyle w:val="Emphasis"/>
          <w:sz w:val="24"/>
          <w:highlight w:val="cyan"/>
        </w:rPr>
        <w:t>the natural order</w:t>
      </w:r>
      <w:r w:rsidRPr="00091A9B">
        <w:rPr>
          <w:rStyle w:val="StyleUnderline"/>
          <w:sz w:val="24"/>
        </w:rPr>
        <w:t xml:space="preserve"> </w:t>
      </w:r>
      <w:r w:rsidRPr="00091A9B">
        <w:rPr>
          <w:rStyle w:val="StyleUnderline"/>
        </w:rPr>
        <w:t>of things.</w:t>
      </w:r>
    </w:p>
    <w:p w14:paraId="0B4003D5" w14:textId="77777777" w:rsidR="00091A9B" w:rsidRPr="00091A9B" w:rsidRDefault="00091A9B" w:rsidP="00091A9B">
      <w:r w:rsidRPr="00091A9B">
        <w:rPr>
          <w:rStyle w:val="StyleUnderline"/>
        </w:rPr>
        <w:t xml:space="preserve">Even nuclear </w:t>
      </w:r>
      <w:r w:rsidRPr="00091A9B">
        <w:rPr>
          <w:rStyle w:val="StyleUnderline"/>
          <w:highlight w:val="cyan"/>
        </w:rPr>
        <w:t>fission</w:t>
      </w:r>
      <w:r w:rsidRPr="00091A9B">
        <w:t xml:space="preserve">, the go-to example of humanity harnessing the power of the gods, </w:t>
      </w:r>
      <w:r w:rsidRPr="00091A9B">
        <w:rPr>
          <w:rStyle w:val="StyleUnderline"/>
          <w:highlight w:val="cyan"/>
        </w:rPr>
        <w:t>is nothing new</w:t>
      </w:r>
      <w:r w:rsidRPr="00091A9B">
        <w:rPr>
          <w:rStyle w:val="StyleUnderline"/>
        </w:rPr>
        <w:t xml:space="preserve">; it occurred naturally in 17 underground sites in West Africa two billion years ago, no Manhattan Project needed. And the </w:t>
      </w:r>
      <w:r w:rsidRPr="00091A9B">
        <w:rPr>
          <w:rStyle w:val="Emphasis"/>
          <w:highlight w:val="cyan"/>
        </w:rPr>
        <w:t>L</w:t>
      </w:r>
      <w:r w:rsidRPr="00091A9B">
        <w:t xml:space="preserve">arge </w:t>
      </w:r>
      <w:r w:rsidRPr="00091A9B">
        <w:rPr>
          <w:rStyle w:val="Emphasis"/>
          <w:highlight w:val="cyan"/>
        </w:rPr>
        <w:t>H</w:t>
      </w:r>
      <w:r w:rsidRPr="00091A9B">
        <w:t xml:space="preserve">adron </w:t>
      </w:r>
      <w:r w:rsidRPr="00091A9B">
        <w:rPr>
          <w:rStyle w:val="Emphasis"/>
          <w:highlight w:val="cyan"/>
        </w:rPr>
        <w:t>C</w:t>
      </w:r>
      <w:r w:rsidRPr="00091A9B">
        <w:t xml:space="preserve">ollider, wonderful though it is, </w:t>
      </w:r>
      <w:r w:rsidRPr="00091A9B">
        <w:rPr>
          <w:rStyle w:val="StyleUnderline"/>
        </w:rPr>
        <w:t xml:space="preserve">just </w:t>
      </w:r>
      <w:r w:rsidRPr="00091A9B">
        <w:rPr>
          <w:rStyle w:val="StyleUnderline"/>
          <w:highlight w:val="cyan"/>
        </w:rPr>
        <w:t>stimulates</w:t>
      </w:r>
      <w:r w:rsidRPr="00091A9B">
        <w:rPr>
          <w:rStyle w:val="StyleUnderline"/>
        </w:rPr>
        <w:t xml:space="preserve"> weak, observable versions of </w:t>
      </w:r>
      <w:r w:rsidRPr="00091A9B">
        <w:rPr>
          <w:rStyle w:val="StyleUnderline"/>
          <w:highlight w:val="cyan"/>
        </w:rPr>
        <w:t>processes</w:t>
      </w:r>
      <w:r w:rsidRPr="00091A9B">
        <w:rPr>
          <w:rStyle w:val="StyleUnderline"/>
        </w:rPr>
        <w:t xml:space="preserve"> that </w:t>
      </w:r>
      <w:r w:rsidRPr="00091A9B">
        <w:rPr>
          <w:rStyle w:val="StyleUnderline"/>
          <w:highlight w:val="cyan"/>
        </w:rPr>
        <w:t>natural</w:t>
      </w:r>
      <w:r w:rsidRPr="00091A9B">
        <w:rPr>
          <w:rStyle w:val="StyleUnderline"/>
        </w:rPr>
        <w:t xml:space="preserve">ly occur </w:t>
      </w:r>
      <w:r w:rsidRPr="00091A9B">
        <w:rPr>
          <w:rStyle w:val="StyleUnderline"/>
          <w:highlight w:val="cyan"/>
        </w:rPr>
        <w:t>in</w:t>
      </w:r>
      <w:r w:rsidRPr="00091A9B">
        <w:rPr>
          <w:rStyle w:val="StyleUnderline"/>
        </w:rPr>
        <w:t xml:space="preserve"> local </w:t>
      </w:r>
      <w:r w:rsidRPr="00091A9B">
        <w:rPr>
          <w:rStyle w:val="StyleUnderline"/>
          <w:highlight w:val="cyan"/>
        </w:rPr>
        <w:t>space</w:t>
      </w:r>
      <w:r w:rsidRPr="00091A9B">
        <w:rPr>
          <w:rStyle w:val="StyleUnderline"/>
        </w:rPr>
        <w:t xml:space="preserve"> on a regular basis. There is,</w:t>
      </w:r>
      <w:r w:rsidRPr="00091A9B">
        <w:t xml:space="preserve"> in the words of Ecclesiastes, </w:t>
      </w:r>
      <w:r w:rsidRPr="00091A9B">
        <w:rPr>
          <w:rStyle w:val="StyleUnderline"/>
        </w:rPr>
        <w:t xml:space="preserve">nothing new under the Sun. All we’re ultimately doing is rearranging our environment, much like other nestmaking animals do; we have yet to create anything that is, in a cosmic sense, out of the ordinary. And as </w:t>
      </w:r>
      <w:r w:rsidRPr="00091A9B">
        <w:rPr>
          <w:rStyle w:val="StyleUnderline"/>
          <w:highlight w:val="cyan"/>
        </w:rPr>
        <w:t xml:space="preserve">the universe is </w:t>
      </w:r>
      <w:r w:rsidRPr="00091A9B">
        <w:rPr>
          <w:rStyle w:val="Emphasis"/>
          <w:sz w:val="24"/>
          <w:highlight w:val="cyan"/>
        </w:rPr>
        <w:t>unlikely to be destroyed</w:t>
      </w:r>
      <w:r w:rsidRPr="00091A9B">
        <w:rPr>
          <w:rStyle w:val="StyleUnderline"/>
          <w:sz w:val="24"/>
          <w:highlight w:val="cyan"/>
        </w:rPr>
        <w:t xml:space="preserve"> </w:t>
      </w:r>
      <w:r w:rsidRPr="00091A9B">
        <w:rPr>
          <w:rStyle w:val="StyleUnderline"/>
          <w:highlight w:val="cyan"/>
        </w:rPr>
        <w:t>by something</w:t>
      </w:r>
      <w:r w:rsidRPr="00091A9B">
        <w:rPr>
          <w:rStyle w:val="StyleUnderline"/>
        </w:rPr>
        <w:t xml:space="preserve"> that </w:t>
      </w:r>
      <w:r w:rsidRPr="00091A9B">
        <w:rPr>
          <w:rStyle w:val="StyleUnderline"/>
          <w:highlight w:val="cyan"/>
        </w:rPr>
        <w:t>it ordinarily produces</w:t>
      </w:r>
      <w:r w:rsidRPr="00091A9B">
        <w:rPr>
          <w:rStyle w:val="StyleUnderline"/>
        </w:rPr>
        <w:t xml:space="preserve"> on its own, </w:t>
      </w:r>
      <w:r w:rsidRPr="00091A9B">
        <w:rPr>
          <w:rStyle w:val="Emphasis"/>
          <w:highlight w:val="cyan"/>
        </w:rPr>
        <w:t>it should be safe</w:t>
      </w:r>
      <w:r w:rsidRPr="00091A9B">
        <w:rPr>
          <w:rStyle w:val="StyleUnderline"/>
        </w:rPr>
        <w:t xml:space="preserve"> from us </w:t>
      </w:r>
      <w:r w:rsidRPr="00091A9B">
        <w:rPr>
          <w:rStyle w:val="StyleUnderline"/>
          <w:highlight w:val="cyan"/>
        </w:rPr>
        <w:t xml:space="preserve">for a </w:t>
      </w:r>
      <w:r w:rsidRPr="00091A9B">
        <w:rPr>
          <w:rStyle w:val="Emphasis"/>
          <w:highlight w:val="cyan"/>
        </w:rPr>
        <w:t>long time</w:t>
      </w:r>
      <w:r w:rsidRPr="00091A9B">
        <w:rPr>
          <w:rStyle w:val="Emphasis"/>
        </w:rPr>
        <w:t xml:space="preserve"> to come</w:t>
      </w:r>
      <w:r w:rsidRPr="00091A9B">
        <w:t>.</w:t>
      </w:r>
    </w:p>
    <w:p w14:paraId="31DFCB0F" w14:textId="77777777" w:rsidR="00091A9B" w:rsidRPr="00091A9B" w:rsidRDefault="00091A9B" w:rsidP="00091A9B">
      <w:pPr>
        <w:pStyle w:val="Heading3"/>
        <w:rPr>
          <w:rFonts w:cs="Arial"/>
        </w:rPr>
      </w:pPr>
      <w:r w:rsidRPr="00091A9B">
        <w:rPr>
          <w:rFonts w:cs="Arial"/>
        </w:rPr>
        <w:t>AT: Gravity Weapons</w:t>
      </w:r>
    </w:p>
    <w:p w14:paraId="717DDFA1" w14:textId="77777777" w:rsidR="00091A9B" w:rsidRPr="00091A9B" w:rsidRDefault="00091A9B" w:rsidP="00091A9B">
      <w:pPr>
        <w:pStyle w:val="Heading4"/>
        <w:rPr>
          <w:rFonts w:cs="Arial"/>
        </w:rPr>
      </w:pPr>
      <w:r w:rsidRPr="00091A9B">
        <w:rPr>
          <w:rFonts w:cs="Arial"/>
        </w:rPr>
        <w:t xml:space="preserve">No chance of future hyperweapons – timescale is too long and Torres is wrong. </w:t>
      </w:r>
    </w:p>
    <w:p w14:paraId="04F913E2" w14:textId="77777777" w:rsidR="00091A9B" w:rsidRPr="00091A9B" w:rsidRDefault="00091A9B" w:rsidP="00091A9B">
      <w:r w:rsidRPr="00091A9B">
        <w:rPr>
          <w:rStyle w:val="Style13ptBold"/>
        </w:rPr>
        <w:t>Ćirković 19 –</w:t>
      </w:r>
      <w:r w:rsidRPr="00091A9B">
        <w:t xml:space="preserve"> Dr. Milan M. Ćirković, Research Professor at the Astronomical Observatory of Belgrade, and Research Associate of the Future of Humanity Institute at Oxford University, Ph.D. in Physics from the State University of New York at Stony Brook, M.S. in Earth and Space Sciences from the State University of New York at Stony Brook, B.Sc. in Theoretical Physics from the University of Belgrade, “Space Colonization Remains The Only Long-Term Option For Humanity: A Reply To Torres”, Futures, Volume 105, January, ScienceDirect</w:t>
      </w:r>
    </w:p>
    <w:p w14:paraId="627C8A42" w14:textId="77777777" w:rsidR="00091A9B" w:rsidRPr="00091A9B" w:rsidRDefault="00091A9B" w:rsidP="00091A9B">
      <w:r w:rsidRPr="00091A9B">
        <w:t>3. Conflations, far and wide</w:t>
      </w:r>
    </w:p>
    <w:p w14:paraId="5ED0F8EA" w14:textId="77777777" w:rsidR="00091A9B" w:rsidRPr="00091A9B" w:rsidRDefault="00091A9B" w:rsidP="00091A9B">
      <w:pPr>
        <w:rPr>
          <w:u w:val="single"/>
        </w:rPr>
      </w:pPr>
      <w:r w:rsidRPr="00091A9B">
        <w:rPr>
          <w:rStyle w:val="StyleUnderline"/>
          <w:highlight w:val="cyan"/>
        </w:rPr>
        <w:t>Torres’s arguments</w:t>
      </w:r>
      <w:r w:rsidRPr="00091A9B">
        <w:t xml:space="preserve"> often </w:t>
      </w:r>
      <w:r w:rsidRPr="00091A9B">
        <w:rPr>
          <w:rStyle w:val="StyleUnderline"/>
          <w:highlight w:val="cyan"/>
        </w:rPr>
        <w:t xml:space="preserve">rely on </w:t>
      </w:r>
      <w:r w:rsidRPr="00091A9B">
        <w:rPr>
          <w:rStyle w:val="Emphasis"/>
          <w:highlight w:val="cyan"/>
        </w:rPr>
        <w:t>conflation</w:t>
      </w:r>
      <w:r w:rsidRPr="00091A9B">
        <w:t xml:space="preserve"> of what can be dubbed “reasonable” and “unreasonable” speculation. For example, to assume that (post)humans will one day colonize and perhaps terraform Mars is a reasonable speculation; </w:t>
      </w:r>
      <w:r w:rsidRPr="00091A9B">
        <w:rPr>
          <w:rStyle w:val="StyleUnderline"/>
          <w:highlight w:val="cyan"/>
        </w:rPr>
        <w:t>to assume</w:t>
      </w:r>
      <w:r w:rsidRPr="00091A9B">
        <w:rPr>
          <w:rStyle w:val="StyleUnderline"/>
        </w:rPr>
        <w:t xml:space="preserve"> that (post)humans will one day develop “</w:t>
      </w:r>
      <w:r w:rsidRPr="00091A9B">
        <w:rPr>
          <w:rStyle w:val="StyleUnderline"/>
          <w:highlight w:val="cyan"/>
        </w:rPr>
        <w:t>weapons</w:t>
      </w:r>
      <w:r w:rsidRPr="00091A9B">
        <w:rPr>
          <w:rStyle w:val="StyleUnderline"/>
        </w:rPr>
        <w:t xml:space="preserve"> that </w:t>
      </w:r>
      <w:r w:rsidRPr="00091A9B">
        <w:rPr>
          <w:rStyle w:val="StyleUnderline"/>
          <w:highlight w:val="cyan"/>
        </w:rPr>
        <w:t>could destroy</w:t>
      </w:r>
      <w:r w:rsidRPr="00091A9B">
        <w:rPr>
          <w:rStyle w:val="StyleUnderline"/>
        </w:rPr>
        <w:t xml:space="preserve"> entire </w:t>
      </w:r>
      <w:r w:rsidRPr="00091A9B">
        <w:rPr>
          <w:rStyle w:val="StyleUnderline"/>
          <w:highlight w:val="cyan"/>
        </w:rPr>
        <w:t>galaxies</w:t>
      </w:r>
      <w:r w:rsidRPr="00091A9B">
        <w:rPr>
          <w:rStyle w:val="StyleUnderline"/>
        </w:rPr>
        <w:t>”</w:t>
      </w:r>
      <w:r w:rsidRPr="00091A9B">
        <w:t xml:space="preserve"> (p. 82) </w:t>
      </w:r>
      <w:r w:rsidRPr="00091A9B">
        <w:rPr>
          <w:rStyle w:val="StyleUnderline"/>
          <w:highlight w:val="cyan"/>
        </w:rPr>
        <w:t>is</w:t>
      </w:r>
      <w:r w:rsidRPr="00091A9B">
        <w:rPr>
          <w:rStyle w:val="StyleUnderline"/>
        </w:rPr>
        <w:t xml:space="preserve"> an </w:t>
      </w:r>
      <w:r w:rsidRPr="00091A9B">
        <w:rPr>
          <w:rStyle w:val="Emphasis"/>
          <w:highlight w:val="cyan"/>
        </w:rPr>
        <w:t>unreasonable</w:t>
      </w:r>
      <w:r w:rsidRPr="00091A9B">
        <w:rPr>
          <w:rStyle w:val="Emphasis"/>
        </w:rPr>
        <w:t xml:space="preserve"> speculation</w:t>
      </w:r>
      <w:r w:rsidRPr="00091A9B">
        <w:rPr>
          <w:rStyle w:val="StyleUnderline"/>
        </w:rPr>
        <w:t xml:space="preserve">. </w:t>
      </w:r>
      <w:r w:rsidRPr="00091A9B">
        <w:rPr>
          <w:rStyle w:val="StyleUnderline"/>
          <w:highlight w:val="cyan"/>
        </w:rPr>
        <w:t xml:space="preserve">There are </w:t>
      </w:r>
      <w:r w:rsidRPr="00091A9B">
        <w:rPr>
          <w:rStyle w:val="Emphasis"/>
          <w:highlight w:val="cyan"/>
        </w:rPr>
        <w:t>no indications whatsoever</w:t>
      </w:r>
      <w:r w:rsidRPr="00091A9B">
        <w:rPr>
          <w:rStyle w:val="StyleUnderline"/>
          <w:highlight w:val="cyan"/>
        </w:rPr>
        <w:t xml:space="preserve"> that</w:t>
      </w:r>
      <w:r w:rsidRPr="00091A9B">
        <w:rPr>
          <w:rStyle w:val="StyleUnderline"/>
        </w:rPr>
        <w:t xml:space="preserve"> the latter </w:t>
      </w:r>
      <w:r w:rsidRPr="00091A9B">
        <w:rPr>
          <w:rStyle w:val="StyleUnderline"/>
          <w:highlight w:val="cyan"/>
        </w:rPr>
        <w:t>is</w:t>
      </w:r>
      <w:r w:rsidRPr="00091A9B">
        <w:rPr>
          <w:rStyle w:val="StyleUnderline"/>
        </w:rPr>
        <w:t xml:space="preserve"> physically </w:t>
      </w:r>
      <w:r w:rsidRPr="00091A9B">
        <w:rPr>
          <w:rStyle w:val="StyleUnderline"/>
          <w:highlight w:val="cyan"/>
        </w:rPr>
        <w:t>possible</w:t>
      </w:r>
      <w:r w:rsidRPr="00091A9B">
        <w:rPr>
          <w:rStyle w:val="StyleUnderline"/>
        </w:rPr>
        <w:t xml:space="preserve">. For instance, the binding energy of the stellar subsystem of the Milky Way is about –6 × 1050 J; if “destruction of the Galaxy” means unbinding all its stars, </w:t>
      </w:r>
      <w:r w:rsidRPr="00091A9B">
        <w:rPr>
          <w:rStyle w:val="StyleUnderline"/>
          <w:highlight w:val="cyan"/>
        </w:rPr>
        <w:t>this would imply</w:t>
      </w:r>
      <w:r w:rsidRPr="00091A9B">
        <w:rPr>
          <w:rStyle w:val="StyleUnderline"/>
        </w:rPr>
        <w:t xml:space="preserve"> the hyperweapon capable of </w:t>
      </w:r>
      <w:r w:rsidRPr="00091A9B">
        <w:rPr>
          <w:rStyle w:val="StyleUnderline"/>
          <w:highlight w:val="cyan"/>
        </w:rPr>
        <w:t>releasing</w:t>
      </w:r>
      <w:r w:rsidRPr="00091A9B">
        <w:rPr>
          <w:rStyle w:val="StyleUnderline"/>
        </w:rPr>
        <w:t xml:space="preserve"> at least that much </w:t>
      </w:r>
      <w:r w:rsidRPr="00091A9B">
        <w:rPr>
          <w:rStyle w:val="StyleUnderline"/>
          <w:highlight w:val="cyan"/>
        </w:rPr>
        <w:t>energy</w:t>
      </w:r>
      <w:r w:rsidRPr="00091A9B">
        <w:rPr>
          <w:rStyle w:val="StyleUnderline"/>
        </w:rPr>
        <w:t>, equivalent to completely converting more than 3000 Solar-mass stars into usable energy</w:t>
      </w:r>
      <w:r w:rsidRPr="00091A9B">
        <w:t xml:space="preserve"> (as per E = mc2).3 </w:t>
      </w:r>
      <w:r w:rsidRPr="00091A9B">
        <w:rPr>
          <w:rStyle w:val="StyleUnderline"/>
        </w:rPr>
        <w:t xml:space="preserve">This is </w:t>
      </w:r>
      <w:r w:rsidRPr="00091A9B">
        <w:rPr>
          <w:rStyle w:val="Emphasis"/>
          <w:highlight w:val="cyan"/>
        </w:rPr>
        <w:t>significantly more</w:t>
      </w:r>
      <w:r w:rsidRPr="00091A9B">
        <w:rPr>
          <w:rStyle w:val="StyleUnderline"/>
          <w:highlight w:val="cyan"/>
        </w:rPr>
        <w:t xml:space="preserve"> than</w:t>
      </w:r>
      <w:r w:rsidRPr="00091A9B">
        <w:rPr>
          <w:rStyle w:val="StyleUnderline"/>
        </w:rPr>
        <w:t xml:space="preserve"> the output of </w:t>
      </w:r>
      <w:r w:rsidRPr="00091A9B">
        <w:rPr>
          <w:rStyle w:val="StyleUnderline"/>
          <w:highlight w:val="cyan"/>
        </w:rPr>
        <w:t xml:space="preserve">the </w:t>
      </w:r>
      <w:r w:rsidRPr="00091A9B">
        <w:rPr>
          <w:rStyle w:val="Emphasis"/>
          <w:highlight w:val="cyan"/>
        </w:rPr>
        <w:t>most energetic known</w:t>
      </w:r>
      <w:r w:rsidRPr="00091A9B">
        <w:rPr>
          <w:rStyle w:val="Emphasis"/>
        </w:rPr>
        <w:t xml:space="preserve"> natural </w:t>
      </w:r>
      <w:r w:rsidRPr="00091A9B">
        <w:rPr>
          <w:rStyle w:val="Emphasis"/>
          <w:highlight w:val="cyan"/>
        </w:rPr>
        <w:t>processes</w:t>
      </w:r>
      <w:r w:rsidRPr="00091A9B">
        <w:rPr>
          <w:rStyle w:val="StyleUnderline"/>
        </w:rPr>
        <w:t xml:space="preserve">, including </w:t>
      </w:r>
      <w:r w:rsidRPr="00091A9B">
        <w:rPr>
          <w:rStyle w:val="Emphasis"/>
        </w:rPr>
        <w:t>supernovae</w:t>
      </w:r>
      <w:r w:rsidRPr="00091A9B">
        <w:rPr>
          <w:rStyle w:val="StyleUnderline"/>
        </w:rPr>
        <w:t xml:space="preserve">, gamma-ray bursts, and the most violent QSOs; even more importantly, </w:t>
      </w:r>
      <w:r w:rsidRPr="00091A9B">
        <w:rPr>
          <w:rStyle w:val="StyleUnderline"/>
          <w:highlight w:val="cyan"/>
        </w:rPr>
        <w:t xml:space="preserve">we </w:t>
      </w:r>
      <w:r w:rsidRPr="00091A9B">
        <w:rPr>
          <w:rStyle w:val="Emphasis"/>
          <w:highlight w:val="cyan"/>
        </w:rPr>
        <w:t>cannot envision</w:t>
      </w:r>
      <w:r w:rsidRPr="00091A9B">
        <w:t xml:space="preserve"> – if our current astrophysics is correct and there is no bulk antimatter anywhere in the universe – </w:t>
      </w:r>
      <w:r w:rsidRPr="00091A9B">
        <w:rPr>
          <w:rStyle w:val="StyleUnderline"/>
          <w:highlight w:val="cyan"/>
        </w:rPr>
        <w:t>the</w:t>
      </w:r>
      <w:r w:rsidRPr="00091A9B">
        <w:rPr>
          <w:rStyle w:val="StyleUnderline"/>
        </w:rPr>
        <w:t xml:space="preserve"> kind of energy-releasing </w:t>
      </w:r>
      <w:r w:rsidRPr="00091A9B">
        <w:rPr>
          <w:rStyle w:val="StyleUnderline"/>
          <w:highlight w:val="cyan"/>
        </w:rPr>
        <w:t>process necessary</w:t>
      </w:r>
      <w:r w:rsidRPr="00091A9B">
        <w:rPr>
          <w:rStyle w:val="StyleUnderline"/>
        </w:rPr>
        <w:t xml:space="preserve"> for this task</w:t>
      </w:r>
      <w:r w:rsidRPr="00091A9B">
        <w:t xml:space="preserve">. </w:t>
      </w:r>
      <w:r w:rsidRPr="00091A9B">
        <w:rPr>
          <w:rStyle w:val="StyleUnderline"/>
          <w:highlight w:val="cyan"/>
        </w:rPr>
        <w:t>Even if</w:t>
      </w:r>
      <w:r w:rsidRPr="00091A9B">
        <w:rPr>
          <w:rStyle w:val="StyleUnderline"/>
        </w:rPr>
        <w:t xml:space="preserve"> our distant posthuman </w:t>
      </w:r>
      <w:r w:rsidRPr="00091A9B">
        <w:rPr>
          <w:rStyle w:val="StyleUnderline"/>
          <w:highlight w:val="cyan"/>
        </w:rPr>
        <w:t>descendants</w:t>
      </w:r>
      <w:r w:rsidRPr="00091A9B">
        <w:rPr>
          <w:rStyle w:val="StyleUnderline"/>
        </w:rPr>
        <w:t xml:space="preserve"> manage to </w:t>
      </w:r>
      <w:r w:rsidRPr="00091A9B">
        <w:rPr>
          <w:rStyle w:val="StyleUnderline"/>
          <w:highlight w:val="cyan"/>
        </w:rPr>
        <w:t>discover and control</w:t>
      </w:r>
      <w:r w:rsidRPr="00091A9B">
        <w:rPr>
          <w:rStyle w:val="StyleUnderline"/>
        </w:rPr>
        <w:t xml:space="preserve"> such a process, </w:t>
      </w:r>
      <w:r w:rsidRPr="00091A9B">
        <w:rPr>
          <w:rStyle w:val="StyleUnderline"/>
          <w:highlight w:val="cyan"/>
        </w:rPr>
        <w:t xml:space="preserve">the </w:t>
      </w:r>
      <w:r w:rsidRPr="00091A9B">
        <w:rPr>
          <w:rStyle w:val="Emphasis"/>
          <w:highlight w:val="cyan"/>
        </w:rPr>
        <w:t>timescale</w:t>
      </w:r>
      <w:r w:rsidRPr="00091A9B">
        <w:rPr>
          <w:rStyle w:val="StyleUnderline"/>
        </w:rPr>
        <w:t xml:space="preserve"> for such a destruction </w:t>
      </w:r>
      <w:r w:rsidRPr="00091A9B">
        <w:rPr>
          <w:rStyle w:val="StyleUnderline"/>
          <w:highlight w:val="cyan"/>
        </w:rPr>
        <w:t>would</w:t>
      </w:r>
      <w:r w:rsidRPr="00091A9B">
        <w:rPr>
          <w:rStyle w:val="StyleUnderline"/>
        </w:rPr>
        <w:t xml:space="preserve"> of necessity </w:t>
      </w:r>
      <w:r w:rsidRPr="00091A9B">
        <w:rPr>
          <w:rStyle w:val="StyleUnderline"/>
          <w:highlight w:val="cyan"/>
        </w:rPr>
        <w:t>be</w:t>
      </w:r>
      <w:r w:rsidRPr="00091A9B">
        <w:rPr>
          <w:rStyle w:val="StyleUnderline"/>
        </w:rPr>
        <w:t xml:space="preserve"> measured </w:t>
      </w:r>
      <w:r w:rsidRPr="00091A9B">
        <w:rPr>
          <w:rStyle w:val="StyleUnderline"/>
          <w:highlight w:val="cyan"/>
        </w:rPr>
        <w:t>in multiples of</w:t>
      </w:r>
      <w:r w:rsidRPr="00091A9B">
        <w:rPr>
          <w:rStyle w:val="StyleUnderline"/>
        </w:rPr>
        <w:t xml:space="preserve"> 10^7 or </w:t>
      </w:r>
      <w:r w:rsidRPr="00091A9B">
        <w:rPr>
          <w:rStyle w:val="Emphasis"/>
          <w:highlight w:val="cyan"/>
        </w:rPr>
        <w:t>10^8 years</w:t>
      </w:r>
      <w:r w:rsidRPr="00091A9B">
        <w:rPr>
          <w:rStyle w:val="StyleUnderline"/>
        </w:rPr>
        <w:t xml:space="preserve">, which sounds a bit </w:t>
      </w:r>
      <w:r w:rsidRPr="00091A9B">
        <w:rPr>
          <w:rStyle w:val="Emphasis"/>
          <w:highlight w:val="cyan"/>
        </w:rPr>
        <w:t>unreasonable</w:t>
      </w:r>
      <w:r w:rsidRPr="00091A9B">
        <w:rPr>
          <w:rStyle w:val="StyleUnderline"/>
          <w:highlight w:val="cyan"/>
        </w:rPr>
        <w:t xml:space="preserve"> in the </w:t>
      </w:r>
      <w:r w:rsidRPr="00091A9B">
        <w:rPr>
          <w:rStyle w:val="Emphasis"/>
          <w:highlight w:val="cyan"/>
        </w:rPr>
        <w:t>tactical</w:t>
      </w:r>
      <w:r w:rsidRPr="00091A9B">
        <w:rPr>
          <w:rStyle w:val="StyleUnderline"/>
          <w:highlight w:val="cyan"/>
        </w:rPr>
        <w:t xml:space="preserve"> sense</w:t>
      </w:r>
      <w:r w:rsidRPr="00091A9B">
        <w:rPr>
          <w:rStyle w:val="StyleUnderline"/>
        </w:rPr>
        <w:t xml:space="preserve">. And even if a military operation spanning 100,000,000 years or so could be palatable to a hypothetical future immortals, </w:t>
      </w:r>
      <w:r w:rsidRPr="00091A9B">
        <w:rPr>
          <w:rStyle w:val="StyleUnderline"/>
          <w:highlight w:val="cyan"/>
        </w:rPr>
        <w:t xml:space="preserve">its efficiency would be </w:t>
      </w:r>
      <w:r w:rsidRPr="00091A9B">
        <w:rPr>
          <w:rStyle w:val="Emphasis"/>
          <w:highlight w:val="cyan"/>
        </w:rPr>
        <w:t>doubtful</w:t>
      </w:r>
      <w:r w:rsidRPr="00091A9B">
        <w:rPr>
          <w:rStyle w:val="StyleUnderline"/>
          <w:highlight w:val="cyan"/>
        </w:rPr>
        <w:t>, since</w:t>
      </w:r>
      <w:r w:rsidRPr="00091A9B">
        <w:rPr>
          <w:rStyle w:val="StyleUnderline"/>
        </w:rPr>
        <w:t xml:space="preserve"> not only would </w:t>
      </w:r>
      <w:r w:rsidRPr="00091A9B">
        <w:rPr>
          <w:rStyle w:val="StyleUnderline"/>
          <w:highlight w:val="cyan"/>
        </w:rPr>
        <w:t>the adversary have</w:t>
      </w:r>
      <w:r w:rsidRPr="00091A9B">
        <w:rPr>
          <w:rStyle w:val="StyleUnderline"/>
        </w:rPr>
        <w:t xml:space="preserve"> </w:t>
      </w:r>
      <w:r w:rsidRPr="00091A9B">
        <w:rPr>
          <w:rStyle w:val="Emphasis"/>
        </w:rPr>
        <w:t xml:space="preserve">enough </w:t>
      </w:r>
      <w:r w:rsidRPr="00091A9B">
        <w:rPr>
          <w:rStyle w:val="Emphasis"/>
          <w:highlight w:val="cyan"/>
        </w:rPr>
        <w:t>time to prepare</w:t>
      </w:r>
      <w:r w:rsidRPr="00091A9B">
        <w:rPr>
          <w:rStyle w:val="StyleUnderline"/>
          <w:highlight w:val="cyan"/>
        </w:rPr>
        <w:t>, but</w:t>
      </w:r>
      <w:r w:rsidRPr="00091A9B">
        <w:rPr>
          <w:rStyle w:val="StyleUnderline"/>
        </w:rPr>
        <w:t xml:space="preserve"> the </w:t>
      </w:r>
      <w:r w:rsidRPr="00091A9B">
        <w:rPr>
          <w:rStyle w:val="StyleUnderline"/>
          <w:highlight w:val="cyan"/>
        </w:rPr>
        <w:t xml:space="preserve">unbinding might </w:t>
      </w:r>
      <w:r w:rsidRPr="00091A9B">
        <w:rPr>
          <w:rStyle w:val="Emphasis"/>
          <w:highlight w:val="cyan"/>
        </w:rPr>
        <w:t>not</w:t>
      </w:r>
      <w:r w:rsidRPr="00091A9B">
        <w:rPr>
          <w:rStyle w:val="StyleUnderline"/>
        </w:rPr>
        <w:t xml:space="preserve"> automatically </w:t>
      </w:r>
      <w:r w:rsidRPr="00091A9B">
        <w:rPr>
          <w:rStyle w:val="StyleUnderline"/>
          <w:highlight w:val="cyan"/>
        </w:rPr>
        <w:t>mean</w:t>
      </w:r>
      <w:r w:rsidRPr="00091A9B">
        <w:rPr>
          <w:rStyle w:val="StyleUnderline"/>
        </w:rPr>
        <w:t xml:space="preserve"> the </w:t>
      </w:r>
      <w:r w:rsidRPr="00091A9B">
        <w:rPr>
          <w:rStyle w:val="StyleUnderline"/>
          <w:highlight w:val="cyan"/>
        </w:rPr>
        <w:t>destruction</w:t>
      </w:r>
      <w:r w:rsidRPr="00091A9B">
        <w:rPr>
          <w:rStyle w:val="StyleUnderline"/>
        </w:rPr>
        <w:t xml:space="preserve"> of adversary’s material and industrial capacities. (And similar objections could be posed to other construals of “destruction”, e.g., attempting to collapse all</w:t>
      </w:r>
      <w:r w:rsidRPr="00091A9B">
        <w:t xml:space="preserve"> baryonic </w:t>
      </w:r>
      <w:r w:rsidRPr="00091A9B">
        <w:rPr>
          <w:rStyle w:val="StyleUnderline"/>
        </w:rPr>
        <w:t>matter into the central supermassive black hole.)</w:t>
      </w:r>
    </w:p>
    <w:p w14:paraId="11EA1B47" w14:textId="77777777" w:rsidR="00091A9B" w:rsidRPr="00091A9B" w:rsidRDefault="00091A9B" w:rsidP="00091A9B">
      <w:r w:rsidRPr="00091A9B">
        <w:t xml:space="preserve">And even if it is possible in some contrived philosophical sense of the “fullness of time” and not in the next billion years or so, there is no need to worry about it, since there are literally thousands of more probable catastrophic scenarios which could occur naturally and which bear no connection to the issue of space colonization. For example, </w:t>
      </w:r>
      <w:r w:rsidRPr="00091A9B">
        <w:rPr>
          <w:rStyle w:val="StyleUnderline"/>
        </w:rPr>
        <w:t>there is a non-vanishing probability that Earth</w:t>
      </w:r>
      <w:r w:rsidRPr="00091A9B">
        <w:t xml:space="preserve"> (or the Solar System generally) </w:t>
      </w:r>
      <w:r w:rsidRPr="00091A9B">
        <w:rPr>
          <w:rStyle w:val="StyleUnderline"/>
        </w:rPr>
        <w:t>is on the collision course with an old</w:t>
      </w:r>
      <w:r w:rsidRPr="00091A9B">
        <w:t xml:space="preserve"> – and hence hard to detect – neutron star or a </w:t>
      </w:r>
      <w:r w:rsidRPr="00091A9B">
        <w:rPr>
          <w:rStyle w:val="StyleUnderline"/>
        </w:rPr>
        <w:t xml:space="preserve">black hole. Although </w:t>
      </w:r>
      <w:r w:rsidRPr="00091A9B">
        <w:rPr>
          <w:rStyle w:val="Emphasis"/>
          <w:highlight w:val="cyan"/>
        </w:rPr>
        <w:t>highly improbable</w:t>
      </w:r>
      <w:r w:rsidRPr="00091A9B">
        <w:rPr>
          <w:rStyle w:val="StyleUnderline"/>
        </w:rPr>
        <w:t xml:space="preserve">, such a scenario </w:t>
      </w:r>
      <w:r w:rsidRPr="00091A9B">
        <w:rPr>
          <w:rStyle w:val="StyleUnderline"/>
          <w:highlight w:val="cyan"/>
        </w:rPr>
        <w:t>is</w:t>
      </w:r>
      <w:r w:rsidRPr="00091A9B">
        <w:rPr>
          <w:rStyle w:val="StyleUnderline"/>
        </w:rPr>
        <w:t xml:space="preserve"> still arguably better grounded in our scientific understanding that </w:t>
      </w:r>
      <w:r w:rsidRPr="00091A9B">
        <w:rPr>
          <w:rStyle w:val="StyleUnderline"/>
          <w:highlight w:val="cyan"/>
        </w:rPr>
        <w:t>any</w:t>
      </w:r>
      <w:r w:rsidRPr="00091A9B">
        <w:rPr>
          <w:rStyle w:val="StyleUnderline"/>
        </w:rPr>
        <w:t xml:space="preserve"> “galaxy-destroying” </w:t>
      </w:r>
      <w:r w:rsidRPr="00091A9B">
        <w:rPr>
          <w:rStyle w:val="StyleUnderline"/>
          <w:highlight w:val="cyan"/>
        </w:rPr>
        <w:t>hyperweapon</w:t>
      </w:r>
      <w:r w:rsidRPr="00091A9B">
        <w:t>. And it is exactly colonization of space which is the only way of mitigating such cataclysmic collision. The point of this example is, of course, not to make the reader worry about the possibility of such collision; instead, the point is that in futures studies, if we once “cross the Rubicon” by envisioning scenarios of very small probabilities, it is quite easy to reach the conclusions quite opposite to the ones of Torres. For instance, could we not envision a device which will emit “rays of peace”, pacifying any sentient being within its radius?4 Well, the idea is funny – but it is not funnier than the idea of galaxy-destroying hyperweapon.5</w:t>
      </w:r>
    </w:p>
    <w:p w14:paraId="5D252658" w14:textId="77777777" w:rsidR="00091A9B" w:rsidRPr="00091A9B" w:rsidRDefault="00091A9B" w:rsidP="00091A9B">
      <w:pPr>
        <w:pStyle w:val="Heading3"/>
        <w:rPr>
          <w:rFonts w:cs="Arial"/>
        </w:rPr>
      </w:pPr>
      <w:r w:rsidRPr="00091A9B">
        <w:rPr>
          <w:rFonts w:cs="Arial"/>
        </w:rPr>
        <w:t>AT: Lasers</w:t>
      </w:r>
    </w:p>
    <w:p w14:paraId="753CD69B" w14:textId="77777777" w:rsidR="00091A9B" w:rsidRPr="00091A9B" w:rsidRDefault="00091A9B" w:rsidP="00091A9B">
      <w:pPr>
        <w:pStyle w:val="Heading4"/>
        <w:rPr>
          <w:rFonts w:cs="Arial"/>
        </w:rPr>
      </w:pPr>
      <w:r w:rsidRPr="00091A9B">
        <w:rPr>
          <w:rFonts w:cs="Arial"/>
        </w:rPr>
        <w:t xml:space="preserve">Super lasers </w:t>
      </w:r>
      <w:r w:rsidRPr="00091A9B">
        <w:rPr>
          <w:rFonts w:cs="Arial"/>
          <w:u w:val="single"/>
        </w:rPr>
        <w:t>can’t</w:t>
      </w:r>
      <w:r w:rsidRPr="00091A9B">
        <w:rPr>
          <w:rFonts w:cs="Arial"/>
        </w:rPr>
        <w:t xml:space="preserve"> break the quantum vacuum---they’re </w:t>
      </w:r>
      <w:r w:rsidRPr="00091A9B">
        <w:rPr>
          <w:rFonts w:cs="Arial"/>
          <w:u w:val="single"/>
        </w:rPr>
        <w:t>way too weak</w:t>
      </w:r>
      <w:r w:rsidRPr="00091A9B">
        <w:rPr>
          <w:rFonts w:cs="Arial"/>
        </w:rPr>
        <w:t xml:space="preserve"> and it’ll </w:t>
      </w:r>
      <w:r w:rsidRPr="00091A9B">
        <w:rPr>
          <w:rFonts w:cs="Arial"/>
          <w:u w:val="single"/>
        </w:rPr>
        <w:t>respond</w:t>
      </w:r>
      <w:r w:rsidRPr="00091A9B">
        <w:rPr>
          <w:rFonts w:cs="Arial"/>
        </w:rPr>
        <w:t>, not rip</w:t>
      </w:r>
    </w:p>
    <w:p w14:paraId="3A01F3F1" w14:textId="77777777" w:rsidR="00091A9B" w:rsidRPr="00091A9B" w:rsidRDefault="00091A9B" w:rsidP="00091A9B">
      <w:r w:rsidRPr="00091A9B">
        <w:rPr>
          <w:rStyle w:val="Style13ptBold"/>
        </w:rPr>
        <w:t>Siegel 18 –</w:t>
      </w:r>
      <w:r w:rsidRPr="00091A9B">
        <w:t xml:space="preserve"> Dr. Ethan Siegel, Professor at Lewis &amp; Clark College, PhD in Theoretical Physics from the University of Florida, Senior Contributor at Forbes Magazine, “Ask Ethan: Can A Laser Really Rip Apart Empty Space?”, Forbes, 2-3, https://www.forbes.com/sites/startswithabang/2018/02/03/ask-ethan-can-a-laser-really-rip-apart-empty-space/#335e5f2af4b0</w:t>
      </w:r>
    </w:p>
    <w:p w14:paraId="77F83326" w14:textId="77777777" w:rsidR="00091A9B" w:rsidRPr="00091A9B" w:rsidRDefault="00091A9B" w:rsidP="00091A9B">
      <w:pPr>
        <w:rPr>
          <w:sz w:val="16"/>
        </w:rPr>
      </w:pPr>
      <w:r w:rsidRPr="00091A9B">
        <w:rPr>
          <w:sz w:val="16"/>
        </w:rPr>
        <w:t xml:space="preserve">Empty space, as it turns out, isn't so empty. The fluctuations in the vacuum of space itself mean that even if you take all the matter and radiation out of a region of space, there's still a finite amount of energy there, inherent to space itself. </w:t>
      </w:r>
      <w:r w:rsidRPr="00091A9B">
        <w:rPr>
          <w:rStyle w:val="StyleUnderline"/>
          <w:highlight w:val="cyan"/>
        </w:rPr>
        <w:t>If you fire a</w:t>
      </w:r>
      <w:r w:rsidRPr="00091A9B">
        <w:rPr>
          <w:rStyle w:val="StyleUnderline"/>
        </w:rPr>
        <w:t xml:space="preserve"> powerful enough </w:t>
      </w:r>
      <w:r w:rsidRPr="00091A9B">
        <w:rPr>
          <w:rStyle w:val="StyleUnderline"/>
          <w:highlight w:val="cyan"/>
        </w:rPr>
        <w:t>laser</w:t>
      </w:r>
      <w:r w:rsidRPr="00091A9B">
        <w:rPr>
          <w:rStyle w:val="StyleUnderline"/>
        </w:rPr>
        <w:t xml:space="preserve"> at it, </w:t>
      </w:r>
      <w:r w:rsidRPr="00091A9B">
        <w:rPr>
          <w:rStyle w:val="StyleUnderline"/>
          <w:highlight w:val="cyan"/>
        </w:rPr>
        <w:t>can you</w:t>
      </w:r>
      <w:r w:rsidRPr="00091A9B">
        <w:rPr>
          <w:rStyle w:val="StyleUnderline"/>
        </w:rPr>
        <w:t>,</w:t>
      </w:r>
      <w:r w:rsidRPr="00091A9B">
        <w:rPr>
          <w:sz w:val="16"/>
        </w:rPr>
        <w:t xml:space="preserve"> as a Science magazine story called it, </w:t>
      </w:r>
      <w:r w:rsidRPr="00091A9B">
        <w:rPr>
          <w:rStyle w:val="StyleUnderline"/>
          <w:highlight w:val="cyan"/>
        </w:rPr>
        <w:t>break the vacuum</w:t>
      </w:r>
      <w:r w:rsidRPr="00091A9B">
        <w:rPr>
          <w:rStyle w:val="StyleUnderline"/>
        </w:rPr>
        <w:t xml:space="preserve"> and rip apart empty space?</w:t>
      </w:r>
      <w:r w:rsidRPr="00091A9B">
        <w:rPr>
          <w:sz w:val="16"/>
        </w:rPr>
        <w:t xml:space="preserve"> That's what our Patreon supporter Malcolm Schongalla wants to know, as he asks:</w:t>
      </w:r>
    </w:p>
    <w:p w14:paraId="07CF2767" w14:textId="77777777" w:rsidR="00091A9B" w:rsidRPr="00091A9B" w:rsidRDefault="00091A9B" w:rsidP="00091A9B">
      <w:pPr>
        <w:ind w:left="720"/>
        <w:rPr>
          <w:sz w:val="16"/>
        </w:rPr>
      </w:pPr>
      <w:r w:rsidRPr="00091A9B">
        <w:rPr>
          <w:rStyle w:val="StyleUnderline"/>
          <w:highlight w:val="cyan"/>
        </w:rPr>
        <w:t>Science</w:t>
      </w:r>
      <w:r w:rsidRPr="00091A9B">
        <w:rPr>
          <w:sz w:val="16"/>
        </w:rPr>
        <w:t xml:space="preserve"> Magazine recently </w:t>
      </w:r>
      <w:r w:rsidRPr="00091A9B">
        <w:rPr>
          <w:rStyle w:val="StyleUnderline"/>
          <w:highlight w:val="cyan"/>
        </w:rPr>
        <w:t>reported</w:t>
      </w:r>
      <w:r w:rsidRPr="00091A9B">
        <w:rPr>
          <w:rStyle w:val="StyleUnderline"/>
        </w:rPr>
        <w:t xml:space="preserve"> that </w:t>
      </w:r>
      <w:r w:rsidRPr="00091A9B">
        <w:rPr>
          <w:rStyle w:val="StyleUnderline"/>
          <w:highlight w:val="cyan"/>
        </w:rPr>
        <w:t>Chinese physicists will start</w:t>
      </w:r>
      <w:r w:rsidRPr="00091A9B">
        <w:rPr>
          <w:rStyle w:val="StyleUnderline"/>
        </w:rPr>
        <w:t xml:space="preserve"> building </w:t>
      </w:r>
      <w:r w:rsidRPr="00091A9B">
        <w:rPr>
          <w:rStyle w:val="StyleUnderline"/>
          <w:highlight w:val="cyan"/>
        </w:rPr>
        <w:t>a 100-petawatt</w:t>
      </w:r>
      <w:r w:rsidRPr="00091A9B">
        <w:rPr>
          <w:sz w:val="16"/>
        </w:rPr>
        <w:t xml:space="preserve">(!!!) </w:t>
      </w:r>
      <w:r w:rsidRPr="00091A9B">
        <w:rPr>
          <w:rStyle w:val="StyleUnderline"/>
          <w:highlight w:val="cyan"/>
        </w:rPr>
        <w:t>laser</w:t>
      </w:r>
      <w:r w:rsidRPr="00091A9B">
        <w:rPr>
          <w:rStyle w:val="StyleUnderline"/>
        </w:rPr>
        <w:t xml:space="preserve"> this year</w:t>
      </w:r>
      <w:r w:rsidRPr="00091A9B">
        <w:rPr>
          <w:sz w:val="16"/>
        </w:rPr>
        <w:t>. Can you please explain how they plan to achieve this, and what unique phenomenon this will help physicists explore? Such as, what exactly is "breaking the vacuum?"</w:t>
      </w:r>
    </w:p>
    <w:p w14:paraId="312751CB" w14:textId="77777777" w:rsidR="00091A9B" w:rsidRPr="00091A9B" w:rsidRDefault="00091A9B" w:rsidP="00091A9B">
      <w:pPr>
        <w:rPr>
          <w:sz w:val="16"/>
        </w:rPr>
      </w:pPr>
      <w:r w:rsidRPr="00091A9B">
        <w:rPr>
          <w:rStyle w:val="StyleUnderline"/>
          <w:highlight w:val="cyan"/>
        </w:rPr>
        <w:t>The story is</w:t>
      </w:r>
      <w:r w:rsidRPr="00091A9B">
        <w:rPr>
          <w:sz w:val="16"/>
        </w:rPr>
        <w:t xml:space="preserve"> real, verified, and </w:t>
      </w:r>
      <w:r w:rsidRPr="00091A9B">
        <w:rPr>
          <w:rStyle w:val="StyleUnderline"/>
        </w:rPr>
        <w:t xml:space="preserve">a little bit </w:t>
      </w:r>
      <w:r w:rsidRPr="00091A9B">
        <w:rPr>
          <w:rStyle w:val="Emphasis"/>
          <w:highlight w:val="cyan"/>
        </w:rPr>
        <w:t>exaggerated</w:t>
      </w:r>
      <w:r w:rsidRPr="00091A9B">
        <w:rPr>
          <w:sz w:val="16"/>
          <w:highlight w:val="cyan"/>
        </w:rPr>
        <w:t xml:space="preserve"> </w:t>
      </w:r>
      <w:r w:rsidRPr="00091A9B">
        <w:rPr>
          <w:rStyle w:val="StyleUnderline"/>
          <w:highlight w:val="cyan"/>
        </w:rPr>
        <w:t>in</w:t>
      </w:r>
      <w:r w:rsidRPr="00091A9B">
        <w:rPr>
          <w:rStyle w:val="StyleUnderline"/>
        </w:rPr>
        <w:t xml:space="preserve"> terms of </w:t>
      </w:r>
      <w:r w:rsidRPr="00091A9B">
        <w:rPr>
          <w:rStyle w:val="StyleUnderline"/>
          <w:highlight w:val="cyan"/>
        </w:rPr>
        <w:t>claims</w:t>
      </w:r>
      <w:r w:rsidRPr="00091A9B">
        <w:rPr>
          <w:rStyle w:val="StyleUnderline"/>
        </w:rPr>
        <w:t xml:space="preserve"> that </w:t>
      </w:r>
      <w:r w:rsidRPr="00091A9B">
        <w:rPr>
          <w:rStyle w:val="StyleUnderline"/>
          <w:highlight w:val="cyan"/>
        </w:rPr>
        <w:t>it can break the vacuum, as though such</w:t>
      </w:r>
      <w:r w:rsidRPr="00091A9B">
        <w:rPr>
          <w:rStyle w:val="StyleUnderline"/>
        </w:rPr>
        <w:t xml:space="preserve"> a thing </w:t>
      </w:r>
      <w:r w:rsidRPr="00091A9B">
        <w:rPr>
          <w:rStyle w:val="StyleUnderline"/>
          <w:highlight w:val="cyan"/>
        </w:rPr>
        <w:t xml:space="preserve">were </w:t>
      </w:r>
      <w:r w:rsidRPr="00091A9B">
        <w:rPr>
          <w:rStyle w:val="Emphasis"/>
          <w:highlight w:val="cyan"/>
        </w:rPr>
        <w:t>possible</w:t>
      </w:r>
      <w:r w:rsidRPr="00091A9B">
        <w:rPr>
          <w:sz w:val="16"/>
        </w:rPr>
        <w:t>. Let's dive into the real science to find out what's really happening.</w:t>
      </w:r>
    </w:p>
    <w:p w14:paraId="4C799523" w14:textId="77777777" w:rsidR="00091A9B" w:rsidRPr="00091A9B" w:rsidRDefault="00091A9B" w:rsidP="00091A9B">
      <w:pPr>
        <w:rPr>
          <w:sz w:val="16"/>
        </w:rPr>
      </w:pPr>
      <w:r w:rsidRPr="00091A9B">
        <w:rPr>
          <w:sz w:val="16"/>
        </w:rPr>
        <w:t>A set of Q-line laser pointers showcase the diverse colors and compact size that now are commonplace for lasers. The continuously-operating lasers shown here are very low power, measuring just watts or fractions of watts, while the record is in petawatts.</w:t>
      </w:r>
    </w:p>
    <w:p w14:paraId="6F5B48FD" w14:textId="77777777" w:rsidR="00091A9B" w:rsidRPr="00091A9B" w:rsidRDefault="00091A9B" w:rsidP="00091A9B">
      <w:pPr>
        <w:rPr>
          <w:sz w:val="16"/>
        </w:rPr>
      </w:pPr>
      <w:r w:rsidRPr="00091A9B">
        <w:rPr>
          <w:sz w:val="16"/>
        </w:rPr>
        <w:t>The very idea of a laser itself is still relatively novel, despite how widespread they are. Originally an acronym standing for Light Amplification by Stimulated Emission of Radiation, lasers are a bit of a misnomer. In truth, nothing is really being amplified. You know that, in normal matter, you have an atomic nucleus and various energy levels for an electron; in molecules, crystals, and other bound structures, the particular separations between an electron's energy levels dictate which transitions are allow. In a laser, the electrons oscillate between two allowable states, emitting a photon of a very particular energy when they drop from the higher-energy state to the lower one. These oscillations are what produce the light, but for some reason, no one wanted the acronym Light Oscillation by Stimulated Emission of Radiation.</w:t>
      </w:r>
    </w:p>
    <w:p w14:paraId="1C0BF39F" w14:textId="77777777" w:rsidR="00091A9B" w:rsidRPr="00091A9B" w:rsidRDefault="00091A9B" w:rsidP="00091A9B">
      <w:pPr>
        <w:rPr>
          <w:sz w:val="16"/>
        </w:rPr>
      </w:pPr>
      <w:r w:rsidRPr="00091A9B">
        <w:rPr>
          <w:sz w:val="16"/>
        </w:rPr>
        <w:t>By 'pumping' electrons into an excited state and stimulating them with a photon of the desired wavelength, you can cause the emission of another photon of exactly the same energy and wavelength. This action is how the light for a laser is first created.</w:t>
      </w:r>
    </w:p>
    <w:p w14:paraId="118DC8D9" w14:textId="77777777" w:rsidR="00091A9B" w:rsidRPr="00091A9B" w:rsidRDefault="00091A9B" w:rsidP="00091A9B">
      <w:pPr>
        <w:rPr>
          <w:sz w:val="16"/>
        </w:rPr>
      </w:pPr>
      <w:r w:rsidRPr="00091A9B">
        <w:rPr>
          <w:sz w:val="16"/>
        </w:rPr>
        <w:t>If you can produce either multiple atoms-or-molecules in the same excited state and stimulate their spontaneous jump to the ground state, they’ll emit the same energy photon. These transitions are extremely fast (but not infinitely so), and so there is a theoretical limit to how quickly you can make a single atom-or-molecule hop up to the excited state and spontaneously emit a photon. Normally, some type of gas, molecular compound or crystal is used inside a resonant-or-reflective cavity to create a laser, but you can also make one out of free electrons, semiconductors, optical fibers, and, in theory, even positronium.</w:t>
      </w:r>
    </w:p>
    <w:p w14:paraId="075ED526" w14:textId="77777777" w:rsidR="00091A9B" w:rsidRPr="00091A9B" w:rsidRDefault="00091A9B" w:rsidP="00091A9B">
      <w:pPr>
        <w:rPr>
          <w:sz w:val="16"/>
        </w:rPr>
      </w:pPr>
      <w:r w:rsidRPr="00091A9B">
        <w:rPr>
          <w:sz w:val="16"/>
        </w:rPr>
        <w:t xml:space="preserve">The amount of energy that comes out of a laser is limited by the amount you put in, so the only way to achieve extremely high power in your laser is to shorten the timescale of the emitted laser pulse. </w:t>
      </w:r>
      <w:r w:rsidRPr="00091A9B">
        <w:rPr>
          <w:rStyle w:val="StyleUnderline"/>
        </w:rPr>
        <w:t>You might hear the term petawatt</w:t>
      </w:r>
      <w:r w:rsidRPr="00091A9B">
        <w:rPr>
          <w:sz w:val="16"/>
        </w:rPr>
        <w:t xml:space="preserve">, which is 1015 W, </w:t>
      </w:r>
      <w:r w:rsidRPr="00091A9B">
        <w:rPr>
          <w:rStyle w:val="StyleUnderline"/>
        </w:rPr>
        <w:t xml:space="preserve">and think this is a tremendous amount of energy. But </w:t>
      </w:r>
      <w:r w:rsidRPr="00091A9B">
        <w:rPr>
          <w:rStyle w:val="Emphasis"/>
        </w:rPr>
        <w:t>"petawatts" aren't energy</w:t>
      </w:r>
      <w:r w:rsidRPr="00091A9B">
        <w:rPr>
          <w:rStyle w:val="StyleUnderline"/>
        </w:rPr>
        <w:t>, but power, which is an energy over a time</w:t>
      </w:r>
      <w:r w:rsidRPr="00091A9B">
        <w:rPr>
          <w:sz w:val="16"/>
        </w:rPr>
        <w:t>. A petawatt laser could either be a laser that emits 1015 J of energy (the amount released by about 200 kilotons of TNT) every second, or could just be a laser that emits one joule of energy (the amount released by burning 60 micrograms of sugar) over femtosecond (10-15 second) timescales. In terms of energy, these two scenarios are vastly different, even though their power is the same.</w:t>
      </w:r>
    </w:p>
    <w:p w14:paraId="5C23BBA4" w14:textId="77777777" w:rsidR="00091A9B" w:rsidRPr="00091A9B" w:rsidRDefault="00091A9B" w:rsidP="00091A9B">
      <w:pPr>
        <w:rPr>
          <w:sz w:val="16"/>
        </w:rPr>
      </w:pPr>
      <w:r w:rsidRPr="00091A9B">
        <w:rPr>
          <w:rStyle w:val="StyleUnderline"/>
        </w:rPr>
        <w:t>The 100 petawatt laser</w:t>
      </w:r>
      <w:r w:rsidRPr="00091A9B">
        <w:rPr>
          <w:sz w:val="16"/>
        </w:rPr>
        <w:t xml:space="preserve"> in question </w:t>
      </w:r>
      <w:r w:rsidRPr="00091A9B">
        <w:rPr>
          <w:rStyle w:val="StyleUnderline"/>
        </w:rPr>
        <w:t>hasn't been built yet, but is rather the next enormous threshold that researchers plan to cross in the 2020s</w:t>
      </w:r>
      <w:r w:rsidRPr="00091A9B">
        <w:rPr>
          <w:sz w:val="16"/>
        </w:rPr>
        <w:t xml:space="preserve">. The hypothesized project is </w:t>
      </w:r>
      <w:r w:rsidRPr="00091A9B">
        <w:rPr>
          <w:rStyle w:val="StyleUnderline"/>
        </w:rPr>
        <w:t>known as the Station of Extreme Light</w:t>
      </w:r>
      <w:r w:rsidRPr="00091A9B">
        <w:rPr>
          <w:sz w:val="16"/>
        </w:rPr>
        <w:t xml:space="preserve">, and is </w:t>
      </w:r>
      <w:r w:rsidRPr="00091A9B">
        <w:rPr>
          <w:rStyle w:val="StyleUnderline"/>
        </w:rPr>
        <w:t>set to be constructed</w:t>
      </w:r>
      <w:r w:rsidRPr="00091A9B">
        <w:rPr>
          <w:sz w:val="16"/>
        </w:rPr>
        <w:t xml:space="preserve"> at the Shanghai Superintense Ultrafast Laser Facility </w:t>
      </w:r>
      <w:r w:rsidRPr="00091A9B">
        <w:rPr>
          <w:rStyle w:val="StyleUnderline"/>
        </w:rPr>
        <w:t>in China</w:t>
      </w:r>
      <w:r w:rsidRPr="00091A9B">
        <w:rPr>
          <w:sz w:val="16"/>
        </w:rPr>
        <w:t xml:space="preserve">. An external pump, which is usually light from a different wavelength, excites the electrons in the lasing material, causing the characteristic transition that creates the laser light. The photons then all emege in a tightly packed stream, or a pulse, at a very narrow set of wavelengths. To the surprise of many, </w:t>
      </w:r>
      <w:r w:rsidRPr="00091A9B">
        <w:rPr>
          <w:rStyle w:val="StyleUnderline"/>
          <w:highlight w:val="cyan"/>
        </w:rPr>
        <w:t>the 1 petawatt threshold was crossed</w:t>
      </w:r>
      <w:r w:rsidRPr="00091A9B">
        <w:rPr>
          <w:rStyle w:val="StyleUnderline"/>
        </w:rPr>
        <w:t xml:space="preserve"> way back </w:t>
      </w:r>
      <w:r w:rsidRPr="00091A9B">
        <w:rPr>
          <w:rStyle w:val="StyleUnderline"/>
          <w:highlight w:val="cyan"/>
        </w:rPr>
        <w:t>in</w:t>
      </w:r>
      <w:r w:rsidRPr="00091A9B">
        <w:rPr>
          <w:rStyle w:val="StyleUnderline"/>
        </w:rPr>
        <w:t xml:space="preserve"> 19</w:t>
      </w:r>
      <w:r w:rsidRPr="00091A9B">
        <w:rPr>
          <w:rStyle w:val="Emphasis"/>
          <w:highlight w:val="cyan"/>
        </w:rPr>
        <w:t>96</w:t>
      </w:r>
      <w:r w:rsidRPr="00091A9B">
        <w:rPr>
          <w:rStyle w:val="StyleUnderline"/>
        </w:rPr>
        <w:t>; it's taken nearly two decades to cross the 10 petawatt mark</w:t>
      </w:r>
      <w:r w:rsidRPr="00091A9B">
        <w:rPr>
          <w:sz w:val="16"/>
        </w:rPr>
        <w:t>.</w:t>
      </w:r>
    </w:p>
    <w:p w14:paraId="61E25C31" w14:textId="77777777" w:rsidR="00091A9B" w:rsidRPr="00091A9B" w:rsidRDefault="00091A9B" w:rsidP="00091A9B">
      <w:pPr>
        <w:rPr>
          <w:sz w:val="16"/>
        </w:rPr>
      </w:pPr>
      <w:r w:rsidRPr="00091A9B">
        <w:rPr>
          <w:sz w:val="16"/>
        </w:rPr>
        <w:t>The preamplifiers of the National Ignition Facility are the first step in increasing the energy of laser beams as they make their way toward the target chamber. In 2012, NIF achieved a 0.5 petawatt shot, reaching a peak of 1,000 times more power than the United States uses at any instant in time.</w:t>
      </w:r>
    </w:p>
    <w:p w14:paraId="43F7A6EE" w14:textId="77777777" w:rsidR="00091A9B" w:rsidRPr="00091A9B" w:rsidRDefault="00091A9B" w:rsidP="00091A9B">
      <w:pPr>
        <w:rPr>
          <w:sz w:val="16"/>
        </w:rPr>
      </w:pPr>
      <w:r w:rsidRPr="00091A9B">
        <w:rPr>
          <w:sz w:val="16"/>
        </w:rPr>
        <w:t>The National Ignition Facility in the United States may be what we first think of when we envision high-powered lasers, but this is a bit of a red herring. This array of 192 lasers, focusing on a single point to compress a hydrogen pellet and ignite nuclear fusion, hovers right around the 1 PW mark, but isn't the most powerful one around. It has a high amount of energy at over a million joules, but its pulses are, comparatively, very long-duration. To set the power record, you need to deliver the greatest amount of energy in the shortest amount of time.</w:t>
      </w:r>
    </w:p>
    <w:p w14:paraId="0ECBDE38" w14:textId="77777777" w:rsidR="00091A9B" w:rsidRPr="00091A9B" w:rsidRDefault="00091A9B" w:rsidP="00091A9B">
      <w:pPr>
        <w:rPr>
          <w:sz w:val="16"/>
        </w:rPr>
      </w:pPr>
      <w:r w:rsidRPr="00091A9B">
        <w:rPr>
          <w:sz w:val="16"/>
        </w:rPr>
        <w:t>The current record-holder, instead, uses a sapphire crystal doped with titanium, pumps hundreds of joules of energy into it, bounces the light back-and-forth until destructive interference cancels out most of the pulse length, and the output is compressed into a single pulse just tens of femtoseconds long. That's how we can reach output powers in the ballpark of 10 PW.</w:t>
      </w:r>
    </w:p>
    <w:p w14:paraId="3E18B115" w14:textId="77777777" w:rsidR="00091A9B" w:rsidRPr="00091A9B" w:rsidRDefault="00091A9B" w:rsidP="00091A9B">
      <w:pPr>
        <w:rPr>
          <w:sz w:val="16"/>
        </w:rPr>
      </w:pPr>
      <w:r w:rsidRPr="00091A9B">
        <w:rPr>
          <w:sz w:val="16"/>
        </w:rPr>
        <w:t>In order to go higher — to reach that next order-of-magnitude milestone — we'll have to either increase the energy we input into the laser, from hundreds of joules to thousands, or decrease the pulse time. The first one is problematic for the materials we presently use. Small titanium-sapphire crystals won't hold up to that kind of energy, while larger ones tend to emit light in the wrong direction: at right angles to the desired pathway. The three main approaches, therefore, that researchers are considering at the present time are:</w:t>
      </w:r>
    </w:p>
    <w:p w14:paraId="544E48F2" w14:textId="77777777" w:rsidR="00091A9B" w:rsidRPr="00091A9B" w:rsidRDefault="00091A9B" w:rsidP="00091A9B">
      <w:pPr>
        <w:rPr>
          <w:sz w:val="16"/>
        </w:rPr>
      </w:pPr>
      <w:r w:rsidRPr="00091A9B">
        <w:rPr>
          <w:sz w:val="16"/>
        </w:rPr>
        <w:t>To take the original, 10 PW pulse, stretch it out over a grating, and combine it into an artificial crystal, where you can pump it again, raising its power.</w:t>
      </w:r>
    </w:p>
    <w:p w14:paraId="5A514F58" w14:textId="77777777" w:rsidR="00091A9B" w:rsidRPr="00091A9B" w:rsidRDefault="00091A9B" w:rsidP="00091A9B">
      <w:pPr>
        <w:rPr>
          <w:sz w:val="16"/>
        </w:rPr>
      </w:pPr>
      <w:r w:rsidRPr="00091A9B">
        <w:rPr>
          <w:sz w:val="16"/>
        </w:rPr>
        <w:t>To combine multiple pulses from a series of different high-powered lasers to create the right level of overlap: a challenge for pulses just tens of femtoseconds (3-15 microns) long that move at the speed of light.</w:t>
      </w:r>
    </w:p>
    <w:p w14:paraId="7C5DBE3A" w14:textId="77777777" w:rsidR="00091A9B" w:rsidRPr="00091A9B" w:rsidRDefault="00091A9B" w:rsidP="00091A9B">
      <w:pPr>
        <w:rPr>
          <w:sz w:val="16"/>
        </w:rPr>
      </w:pPr>
      <w:r w:rsidRPr="00091A9B">
        <w:rPr>
          <w:sz w:val="16"/>
        </w:rPr>
        <w:t>Or, to add a second round of pulse compression, squeezing them to as little as a couple of femtoseconds.</w:t>
      </w:r>
    </w:p>
    <w:p w14:paraId="3357C06A" w14:textId="77777777" w:rsidR="00091A9B" w:rsidRPr="00091A9B" w:rsidRDefault="00091A9B" w:rsidP="00091A9B">
      <w:pPr>
        <w:rPr>
          <w:sz w:val="16"/>
        </w:rPr>
      </w:pPr>
      <w:r w:rsidRPr="00091A9B">
        <w:rPr>
          <w:sz w:val="16"/>
        </w:rPr>
        <w:t>Bending light and focusing it to a point, regardless of wavelength or where it's incident on your surface, is one key step towards maximizing the intensity of your light at a single location in space.</w:t>
      </w:r>
    </w:p>
    <w:p w14:paraId="487D7A66" w14:textId="77777777" w:rsidR="00091A9B" w:rsidRPr="00091A9B" w:rsidRDefault="00091A9B" w:rsidP="00091A9B">
      <w:pPr>
        <w:rPr>
          <w:sz w:val="16"/>
        </w:rPr>
      </w:pPr>
      <w:r w:rsidRPr="00091A9B">
        <w:rPr>
          <w:sz w:val="16"/>
        </w:rPr>
        <w:t>The pulses must then be brought to a tight focus, raising not just the power, but the intensity, or the power concentrated at a single point. As the Science article states:</w:t>
      </w:r>
    </w:p>
    <w:p w14:paraId="10CD775F" w14:textId="77777777" w:rsidR="00091A9B" w:rsidRPr="00091A9B" w:rsidRDefault="00091A9B" w:rsidP="00091A9B">
      <w:pPr>
        <w:rPr>
          <w:sz w:val="16"/>
        </w:rPr>
      </w:pPr>
      <w:r w:rsidRPr="00091A9B">
        <w:rPr>
          <w:rStyle w:val="StyleUnderline"/>
          <w:highlight w:val="cyan"/>
        </w:rPr>
        <w:t>If</w:t>
      </w:r>
      <w:r w:rsidRPr="00091A9B">
        <w:rPr>
          <w:rStyle w:val="StyleUnderline"/>
        </w:rPr>
        <w:t xml:space="preserve"> a </w:t>
      </w:r>
      <w:r w:rsidRPr="00091A9B">
        <w:rPr>
          <w:rStyle w:val="StyleUnderline"/>
          <w:highlight w:val="cyan"/>
        </w:rPr>
        <w:t>100-PW</w:t>
      </w:r>
      <w:r w:rsidRPr="00091A9B">
        <w:rPr>
          <w:rStyle w:val="StyleUnderline"/>
        </w:rPr>
        <w:t xml:space="preserve"> pulse </w:t>
      </w:r>
      <w:r w:rsidRPr="00091A9B">
        <w:rPr>
          <w:rStyle w:val="StyleUnderline"/>
          <w:highlight w:val="cyan"/>
        </w:rPr>
        <w:t>can be focused</w:t>
      </w:r>
      <w:r w:rsidRPr="00091A9B">
        <w:rPr>
          <w:sz w:val="16"/>
        </w:rPr>
        <w:t xml:space="preserve"> to a spot measuring just 3 micrometers across [...] the intensity in that tiny area will be an astonishing 1024 watts per square centimeter (W/cm2)—some 25 orders of magnitude, or 10 trillion trillion times, more intense than the sunlight striking Earth.</w:t>
      </w:r>
    </w:p>
    <w:p w14:paraId="35692299" w14:textId="77777777" w:rsidR="00091A9B" w:rsidRPr="00091A9B" w:rsidRDefault="00091A9B" w:rsidP="00091A9B">
      <w:pPr>
        <w:rPr>
          <w:u w:val="single"/>
        </w:rPr>
      </w:pPr>
      <w:r w:rsidRPr="00091A9B">
        <w:rPr>
          <w:rStyle w:val="StyleUnderline"/>
          <w:highlight w:val="cyan"/>
        </w:rPr>
        <w:t>This opens</w:t>
      </w:r>
      <w:r w:rsidRPr="00091A9B">
        <w:rPr>
          <w:rStyle w:val="StyleUnderline"/>
        </w:rPr>
        <w:t xml:space="preserve"> the door to </w:t>
      </w:r>
      <w:r w:rsidRPr="00091A9B">
        <w:rPr>
          <w:rStyle w:val="StyleUnderline"/>
          <w:highlight w:val="cyan"/>
        </w:rPr>
        <w:t>a</w:t>
      </w:r>
      <w:r w:rsidRPr="00091A9B">
        <w:rPr>
          <w:rStyle w:val="StyleUnderline"/>
        </w:rPr>
        <w:t xml:space="preserve"> long-sought-after </w:t>
      </w:r>
      <w:r w:rsidRPr="00091A9B">
        <w:rPr>
          <w:rStyle w:val="StyleUnderline"/>
          <w:highlight w:val="cyan"/>
        </w:rPr>
        <w:t>opportunity to create particle-antiparticle pairs</w:t>
      </w:r>
      <w:r w:rsidRPr="00091A9B">
        <w:rPr>
          <w:rStyle w:val="StyleUnderline"/>
        </w:rPr>
        <w:t xml:space="preserve"> where there were none before, </w:t>
      </w:r>
      <w:r w:rsidRPr="00091A9B">
        <w:rPr>
          <w:rStyle w:val="StyleUnderline"/>
          <w:highlight w:val="cyan"/>
        </w:rPr>
        <w:t xml:space="preserve">but </w:t>
      </w:r>
      <w:r w:rsidRPr="00091A9B">
        <w:rPr>
          <w:rStyle w:val="Emphasis"/>
          <w:sz w:val="24"/>
          <w:highlight w:val="cyan"/>
        </w:rPr>
        <w:t>it's hardly "breaking the</w:t>
      </w:r>
      <w:r w:rsidRPr="00091A9B">
        <w:rPr>
          <w:rStyle w:val="Emphasis"/>
          <w:sz w:val="24"/>
        </w:rPr>
        <w:t xml:space="preserve"> quantum </w:t>
      </w:r>
      <w:r w:rsidRPr="00091A9B">
        <w:rPr>
          <w:rStyle w:val="Emphasis"/>
          <w:sz w:val="24"/>
          <w:highlight w:val="cyan"/>
        </w:rPr>
        <w:t>vacuum."</w:t>
      </w:r>
    </w:p>
    <w:p w14:paraId="1D610C12" w14:textId="77777777" w:rsidR="00091A9B" w:rsidRPr="00091A9B" w:rsidRDefault="00091A9B" w:rsidP="00091A9B">
      <w:pPr>
        <w:rPr>
          <w:sz w:val="16"/>
        </w:rPr>
      </w:pPr>
      <w:r w:rsidRPr="00091A9B">
        <w:rPr>
          <w:sz w:val="16"/>
        </w:rPr>
        <w:t xml:space="preserve">According to the theory of quantum electrodynamics, the zero-point energy of empty space isn't zero, but some positive, finite value. Although we visualize it as particles and antiparticles popping in-and-out of existence, a better depiction is to recognize that, </w:t>
      </w:r>
      <w:r w:rsidRPr="00091A9B">
        <w:rPr>
          <w:rStyle w:val="StyleUnderline"/>
        </w:rPr>
        <w:t>with enough energy, you can — through physics — use these electromagnetic properties of empty space to generate real particle/antiparticle pairs</w:t>
      </w:r>
      <w:r w:rsidRPr="00091A9B">
        <w:rPr>
          <w:sz w:val="16"/>
        </w:rPr>
        <w:t>. This is based on the simple Einsteinian physics of E = mc2, but requires a strong enough electric field to build those particles: around 1016 volts per meter. Light, since it's an electromagnetic wave, carries with it both electric and magnetic fields, and will reach that critical threshold with a laser intensity of 1029 W/cm2.</w:t>
      </w:r>
    </w:p>
    <w:p w14:paraId="2F18C2C4" w14:textId="77777777" w:rsidR="00091A9B" w:rsidRPr="00091A9B" w:rsidRDefault="00091A9B" w:rsidP="00091A9B">
      <w:pPr>
        <w:rPr>
          <w:sz w:val="16"/>
        </w:rPr>
      </w:pPr>
      <w:r w:rsidRPr="00091A9B">
        <w:rPr>
          <w:rStyle w:val="StyleUnderline"/>
        </w:rPr>
        <w:t>Zetawatt lasers</w:t>
      </w:r>
      <w:r w:rsidRPr="00091A9B">
        <w:rPr>
          <w:sz w:val="16"/>
        </w:rPr>
        <w:t xml:space="preserve">, reaching an intensity of 10^29 W/cm^2, </w:t>
      </w:r>
      <w:r w:rsidRPr="00091A9B">
        <w:rPr>
          <w:rStyle w:val="StyleUnderline"/>
        </w:rPr>
        <w:t>should be sufficient to create real electron/positron pairs from the quantum vacuum itself</w:t>
      </w:r>
      <w:r w:rsidRPr="00091A9B">
        <w:rPr>
          <w:sz w:val="16"/>
        </w:rPr>
        <w:t>. This will require additional energy, shorter pulses, and/or increased focusing over what we even envision for the future.</w:t>
      </w:r>
    </w:p>
    <w:p w14:paraId="63F4A3D4" w14:textId="77777777" w:rsidR="00091A9B" w:rsidRPr="00091A9B" w:rsidRDefault="00091A9B" w:rsidP="00091A9B">
      <w:pPr>
        <w:rPr>
          <w:sz w:val="16"/>
        </w:rPr>
      </w:pPr>
      <w:r w:rsidRPr="00091A9B">
        <w:rPr>
          <w:sz w:val="16"/>
        </w:rPr>
        <w:t xml:space="preserve">You ought to notice, right away, that </w:t>
      </w:r>
      <w:r w:rsidRPr="00091A9B">
        <w:rPr>
          <w:rStyle w:val="Emphasis"/>
          <w:sz w:val="24"/>
          <w:highlight w:val="cyan"/>
        </w:rPr>
        <w:t>even the dream scenario</w:t>
      </w:r>
      <w:r w:rsidRPr="00091A9B">
        <w:rPr>
          <w:sz w:val="16"/>
        </w:rPr>
        <w:t xml:space="preserve"> of the science article </w:t>
      </w:r>
      <w:r w:rsidRPr="00091A9B">
        <w:rPr>
          <w:rStyle w:val="StyleUnderline"/>
          <w:highlight w:val="cyan"/>
        </w:rPr>
        <w:t>gives intensities</w:t>
      </w:r>
      <w:r w:rsidRPr="00091A9B">
        <w:rPr>
          <w:rStyle w:val="StyleUnderline"/>
        </w:rPr>
        <w:t xml:space="preserve"> that are </w:t>
      </w:r>
      <w:r w:rsidRPr="00091A9B">
        <w:rPr>
          <w:rStyle w:val="Emphasis"/>
          <w:sz w:val="24"/>
          <w:highlight w:val="cyan"/>
        </w:rPr>
        <w:t>still 100,000 times too small</w:t>
      </w:r>
      <w:r w:rsidRPr="00091A9B">
        <w:rPr>
          <w:rStyle w:val="StyleUnderline"/>
          <w:sz w:val="24"/>
        </w:rPr>
        <w:t xml:space="preserve"> </w:t>
      </w:r>
      <w:r w:rsidRPr="00091A9B">
        <w:rPr>
          <w:rStyle w:val="StyleUnderline"/>
        </w:rPr>
        <w:t xml:space="preserve">to reach this threshold, </w:t>
      </w:r>
      <w:r w:rsidRPr="00091A9B">
        <w:rPr>
          <w:rStyle w:val="StyleUnderline"/>
          <w:highlight w:val="cyan"/>
        </w:rPr>
        <w:t>and when</w:t>
      </w:r>
      <w:r w:rsidRPr="00091A9B">
        <w:rPr>
          <w:rStyle w:val="StyleUnderline"/>
        </w:rPr>
        <w:t xml:space="preserve">ever </w:t>
      </w:r>
      <w:r w:rsidRPr="00091A9B">
        <w:rPr>
          <w:rStyle w:val="StyleUnderline"/>
          <w:highlight w:val="cyan"/>
        </w:rPr>
        <w:t>you're below</w:t>
      </w:r>
      <w:r w:rsidRPr="00091A9B">
        <w:rPr>
          <w:rStyle w:val="StyleUnderline"/>
        </w:rPr>
        <w:t xml:space="preserve"> that threshold, your </w:t>
      </w:r>
      <w:r w:rsidRPr="00091A9B">
        <w:rPr>
          <w:rStyle w:val="StyleUnderline"/>
          <w:highlight w:val="cyan"/>
        </w:rPr>
        <w:t>ability to produce</w:t>
      </w:r>
      <w:r w:rsidRPr="00091A9B">
        <w:rPr>
          <w:rStyle w:val="StyleUnderline"/>
        </w:rPr>
        <w:t xml:space="preserve"> particle/antiparticle </w:t>
      </w:r>
      <w:r w:rsidRPr="00091A9B">
        <w:rPr>
          <w:rStyle w:val="StyleUnderline"/>
          <w:highlight w:val="cyan"/>
        </w:rPr>
        <w:t xml:space="preserve">pairs is </w:t>
      </w:r>
      <w:r w:rsidRPr="00091A9B">
        <w:rPr>
          <w:rStyle w:val="Emphasis"/>
          <w:highlight w:val="cyan"/>
        </w:rPr>
        <w:t>exponentially suppressed</w:t>
      </w:r>
      <w:r w:rsidRPr="00091A9B">
        <w:rPr>
          <w:sz w:val="16"/>
        </w:rPr>
        <w:t xml:space="preserve">. The mechanism at play is quite different than simply the reverse of pair production, where instead of an electron and positron annihilating to create two photons, two photons interact to produce an electron/positron pair. (That process was first experimentally demonstrated way back in 1997.) In the laser setup, no individual photons have enough energy to produce new particles, but rather their combined effects on the vacuum of space causes particle/antiparticle pairs to pop into existence with a particular probability. </w:t>
      </w:r>
      <w:r w:rsidRPr="00091A9B">
        <w:rPr>
          <w:rStyle w:val="StyleUnderline"/>
          <w:highlight w:val="cyan"/>
        </w:rPr>
        <w:t>Unless</w:t>
      </w:r>
      <w:r w:rsidRPr="00091A9B">
        <w:rPr>
          <w:sz w:val="16"/>
        </w:rPr>
        <w:t xml:space="preserve">, however, those </w:t>
      </w:r>
      <w:r w:rsidRPr="00091A9B">
        <w:rPr>
          <w:rStyle w:val="StyleUnderline"/>
          <w:highlight w:val="cyan"/>
        </w:rPr>
        <w:t>intensities approach</w:t>
      </w:r>
      <w:r w:rsidRPr="00091A9B">
        <w:rPr>
          <w:rStyle w:val="StyleUnderline"/>
        </w:rPr>
        <w:t xml:space="preserve"> that critical </w:t>
      </w:r>
      <w:r w:rsidRPr="00091A9B">
        <w:rPr>
          <w:rStyle w:val="StyleUnderline"/>
          <w:highlight w:val="cyan"/>
        </w:rPr>
        <w:t>1029</w:t>
      </w:r>
      <w:r w:rsidRPr="00091A9B">
        <w:rPr>
          <w:rStyle w:val="StyleUnderline"/>
        </w:rPr>
        <w:t xml:space="preserve"> W/cm2 threshold, that </w:t>
      </w:r>
      <w:r w:rsidRPr="00091A9B">
        <w:rPr>
          <w:rStyle w:val="Emphasis"/>
          <w:sz w:val="24"/>
          <w:highlight w:val="cyan"/>
        </w:rPr>
        <w:t>probability might as well be zero</w:t>
      </w:r>
      <w:r w:rsidRPr="00091A9B">
        <w:rPr>
          <w:sz w:val="16"/>
        </w:rPr>
        <w:t>.</w:t>
      </w:r>
    </w:p>
    <w:p w14:paraId="3B3DF8EC" w14:textId="77777777" w:rsidR="00091A9B" w:rsidRPr="00091A9B" w:rsidRDefault="00091A9B" w:rsidP="00091A9B">
      <w:pPr>
        <w:rPr>
          <w:sz w:val="16"/>
        </w:rPr>
      </w:pPr>
      <w:r w:rsidRPr="00091A9B">
        <w:rPr>
          <w:sz w:val="16"/>
        </w:rPr>
        <w:t xml:space="preserve">The ability to generate matter/antimatter pairs of particles from empty space alone will be an important test of quantum electrodynamics, and will also be a remarkable demonstration of the power of lasers and our ability to control them. It may not take reaching that critical threshold to generate the first particle/antiparticle pairs from this mechanism, but you'll have to either get close, get lucky, or have some sort of mechanism to enhance your production over what you naively expect. </w:t>
      </w:r>
      <w:r w:rsidRPr="00091A9B">
        <w:rPr>
          <w:rStyle w:val="StyleUnderline"/>
          <w:highlight w:val="cyan"/>
        </w:rPr>
        <w:t xml:space="preserve">In any case, </w:t>
      </w:r>
      <w:r w:rsidRPr="00091A9B">
        <w:rPr>
          <w:rStyle w:val="Emphasis"/>
          <w:sz w:val="24"/>
          <w:highlight w:val="cyan"/>
        </w:rPr>
        <w:t>the</w:t>
      </w:r>
      <w:r w:rsidRPr="00091A9B">
        <w:rPr>
          <w:rStyle w:val="Emphasis"/>
          <w:sz w:val="24"/>
        </w:rPr>
        <w:t xml:space="preserve"> quantum </w:t>
      </w:r>
      <w:r w:rsidRPr="00091A9B">
        <w:rPr>
          <w:rStyle w:val="Emphasis"/>
          <w:sz w:val="24"/>
          <w:highlight w:val="cyan"/>
        </w:rPr>
        <w:t>vacuum never breaks</w:t>
      </w:r>
      <w:r w:rsidRPr="00091A9B">
        <w:rPr>
          <w:rStyle w:val="StyleUnderline"/>
          <w:highlight w:val="cyan"/>
        </w:rPr>
        <w:t>, but rather</w:t>
      </w:r>
      <w:r w:rsidRPr="00091A9B">
        <w:rPr>
          <w:rStyle w:val="StyleUnderline"/>
        </w:rPr>
        <w:t xml:space="preserve"> does exactly what you expect of it: </w:t>
      </w:r>
      <w:r w:rsidRPr="00091A9B">
        <w:rPr>
          <w:rStyle w:val="StyleUnderline"/>
          <w:highlight w:val="cyan"/>
        </w:rPr>
        <w:t>responds to</w:t>
      </w:r>
      <w:r w:rsidRPr="00091A9B">
        <w:rPr>
          <w:rStyle w:val="StyleUnderline"/>
        </w:rPr>
        <w:t xml:space="preserve"> matter and </w:t>
      </w:r>
      <w:r w:rsidRPr="00091A9B">
        <w:rPr>
          <w:rStyle w:val="StyleUnderline"/>
          <w:highlight w:val="cyan"/>
        </w:rPr>
        <w:t>energy in accordance with</w:t>
      </w:r>
      <w:r w:rsidRPr="00091A9B">
        <w:rPr>
          <w:rStyle w:val="StyleUnderline"/>
        </w:rPr>
        <w:t xml:space="preserve"> the laws of </w:t>
      </w:r>
      <w:r w:rsidRPr="00091A9B">
        <w:rPr>
          <w:rStyle w:val="StyleUnderline"/>
          <w:highlight w:val="cyan"/>
        </w:rPr>
        <w:t>physics</w:t>
      </w:r>
      <w:r w:rsidRPr="00091A9B">
        <w:rPr>
          <w:sz w:val="16"/>
        </w:rPr>
        <w:t>. It might not be intuitive, but it's something even more powerful: it's predictable. The art of doing that prediction and doing the experiments to verify or refute them is what science is all about! We may not be there yet, but every leap upwards in power and intensity is another step closer to this "holy grail" in laser physics.</w:t>
      </w:r>
    </w:p>
    <w:p w14:paraId="538347B4" w14:textId="77777777" w:rsidR="00091A9B" w:rsidRPr="00091A9B" w:rsidRDefault="00091A9B" w:rsidP="00091A9B"/>
    <w:p w14:paraId="6E62B9A7" w14:textId="77777777" w:rsidR="00091A9B" w:rsidRPr="00091A9B" w:rsidRDefault="00091A9B" w:rsidP="00091A9B">
      <w:pPr>
        <w:pStyle w:val="Heading2"/>
        <w:rPr>
          <w:rFonts w:cs="Arial"/>
        </w:rPr>
      </w:pPr>
      <w:r w:rsidRPr="00091A9B">
        <w:rPr>
          <w:rFonts w:cs="Arial"/>
        </w:rPr>
        <w:t>Impacts</w:t>
      </w:r>
    </w:p>
    <w:p w14:paraId="5C791FC5" w14:textId="77777777" w:rsidR="00091A9B" w:rsidRPr="00091A9B" w:rsidRDefault="00091A9B" w:rsidP="00091A9B">
      <w:pPr>
        <w:pStyle w:val="Heading3"/>
        <w:rPr>
          <w:rFonts w:cs="Arial"/>
        </w:rPr>
      </w:pPr>
      <w:r w:rsidRPr="00091A9B">
        <w:rPr>
          <w:rFonts w:cs="Arial"/>
        </w:rPr>
        <w:t>Biod</w:t>
      </w:r>
    </w:p>
    <w:p w14:paraId="2DC4BC2F" w14:textId="77777777" w:rsidR="00091A9B" w:rsidRPr="00091A9B" w:rsidRDefault="00091A9B" w:rsidP="00091A9B">
      <w:pPr>
        <w:pStyle w:val="Heading4"/>
        <w:rPr>
          <w:rFonts w:cs="Arial"/>
        </w:rPr>
      </w:pPr>
      <w:r w:rsidRPr="00091A9B">
        <w:rPr>
          <w:rFonts w:cs="Arial"/>
        </w:rPr>
        <w:t xml:space="preserve">War wrecks the </w:t>
      </w:r>
      <w:r w:rsidRPr="00091A9B">
        <w:rPr>
          <w:rFonts w:cs="Arial"/>
          <w:u w:val="single"/>
        </w:rPr>
        <w:t>phytoplankton</w:t>
      </w:r>
      <w:r w:rsidRPr="00091A9B">
        <w:rPr>
          <w:rFonts w:cs="Arial"/>
        </w:rPr>
        <w:t xml:space="preserve">, </w:t>
      </w:r>
      <w:r w:rsidRPr="00091A9B">
        <w:rPr>
          <w:rFonts w:cs="Arial"/>
          <w:u w:val="single"/>
        </w:rPr>
        <w:t>cyanobacteria</w:t>
      </w:r>
      <w:r w:rsidRPr="00091A9B">
        <w:rPr>
          <w:rFonts w:cs="Arial"/>
        </w:rPr>
        <w:t xml:space="preserve">, and </w:t>
      </w:r>
      <w:r w:rsidRPr="00091A9B">
        <w:rPr>
          <w:rFonts w:cs="Arial"/>
          <w:u w:val="single"/>
        </w:rPr>
        <w:t>nitrogen fixing</w:t>
      </w:r>
      <w:r w:rsidRPr="00091A9B">
        <w:rPr>
          <w:rFonts w:cs="Arial"/>
        </w:rPr>
        <w:t>.</w:t>
      </w:r>
    </w:p>
    <w:p w14:paraId="6F7414F6" w14:textId="77777777" w:rsidR="00091A9B" w:rsidRPr="00091A9B" w:rsidRDefault="00091A9B" w:rsidP="00091A9B">
      <w:r w:rsidRPr="00091A9B">
        <w:rPr>
          <w:b/>
        </w:rPr>
        <w:t>Mills et al. 14</w:t>
      </w:r>
      <w:r w:rsidRPr="00091A9B">
        <w:t>. Michael J. Mills and Julia Lee-Taylor are with the NCAR Earth System Laboratory; Owen B. Toon is with the Laboratory for Atmospheric and Space Physics and the Department of Atmospheric and Oceanic Sciences at the University of Colorado, Boulder; Alan Robock is Distinguished Professor in the Department of Environmental Sciences at Rutgers University. 04/2014. “Multidecadal Global Cooling and Unprecedented Ozone Loss Following a Regional Nuclear Conflict.” Earth’s Future, vol. 2, no. 4, pp. 161–176.</w:t>
      </w:r>
    </w:p>
    <w:p w14:paraId="535522EB" w14:textId="77777777" w:rsidR="00091A9B" w:rsidRPr="00091A9B" w:rsidRDefault="00091A9B" w:rsidP="00091A9B">
      <w:pPr>
        <w:rPr>
          <w:sz w:val="16"/>
        </w:rPr>
      </w:pPr>
      <w:r w:rsidRPr="00091A9B">
        <w:rPr>
          <w:sz w:val="16"/>
        </w:rPr>
        <w:t xml:space="preserve">4. Discussion Pierazzo et al. [2010] reviewed literature considering the effects of large and prolonged increases in UV-B radiation, similar to those we calculate, on living organisms, including agriculture and marine </w:t>
      </w:r>
      <w:r w:rsidRPr="00091A9B">
        <w:t xml:space="preserve">[[FIGURE 12 OMITTED]] </w:t>
      </w:r>
      <w:r w:rsidRPr="00091A9B">
        <w:rPr>
          <w:sz w:val="16"/>
        </w:rPr>
        <w:t xml:space="preserve">ecosystems. </w:t>
      </w:r>
      <w:r w:rsidRPr="00091A9B">
        <w:rPr>
          <w:rStyle w:val="StyleUnderline"/>
        </w:rPr>
        <w:t xml:space="preserve">General </w:t>
      </w:r>
      <w:r w:rsidRPr="00091A9B">
        <w:rPr>
          <w:rStyle w:val="StyleUnderline"/>
          <w:highlight w:val="cyan"/>
        </w:rPr>
        <w:t>effects on terrestrial plants</w:t>
      </w:r>
      <w:r w:rsidRPr="00091A9B">
        <w:rPr>
          <w:rStyle w:val="StyleUnderline"/>
        </w:rPr>
        <w:t xml:space="preserve"> have been found to include </w:t>
      </w:r>
      <w:r w:rsidRPr="00091A9B">
        <w:rPr>
          <w:rStyle w:val="StyleUnderline"/>
          <w:highlight w:val="cyan"/>
        </w:rPr>
        <w:t>reduce</w:t>
      </w:r>
      <w:r w:rsidRPr="00091A9B">
        <w:rPr>
          <w:rStyle w:val="StyleUnderline"/>
        </w:rPr>
        <w:t xml:space="preserve">d </w:t>
      </w:r>
      <w:r w:rsidRPr="00091A9B">
        <w:rPr>
          <w:rStyle w:val="StyleUnderline"/>
          <w:highlight w:val="cyan"/>
        </w:rPr>
        <w:t>height</w:t>
      </w:r>
      <w:r w:rsidRPr="00091A9B">
        <w:rPr>
          <w:rStyle w:val="StyleUnderline"/>
        </w:rPr>
        <w:t>, shoot mass, and foliage area</w:t>
      </w:r>
      <w:r w:rsidRPr="00091A9B">
        <w:rPr>
          <w:sz w:val="16"/>
        </w:rPr>
        <w:t xml:space="preserve"> [Caldwell et al., 2007]. </w:t>
      </w:r>
      <w:r w:rsidRPr="00091A9B">
        <w:rPr>
          <w:rStyle w:val="StyleUnderline"/>
        </w:rPr>
        <w:t>Walbot</w:t>
      </w:r>
      <w:r w:rsidRPr="00091A9B">
        <w:rPr>
          <w:sz w:val="16"/>
        </w:rPr>
        <w:t xml:space="preserve"> [1999] </w:t>
      </w:r>
      <w:r w:rsidRPr="00091A9B">
        <w:rPr>
          <w:rStyle w:val="StyleUnderline"/>
        </w:rPr>
        <w:t xml:space="preserve">found the </w:t>
      </w:r>
      <w:r w:rsidRPr="00091A9B">
        <w:rPr>
          <w:rStyle w:val="Emphasis"/>
          <w:highlight w:val="cyan"/>
        </w:rPr>
        <w:t>DNA damage</w:t>
      </w:r>
      <w:r w:rsidRPr="00091A9B">
        <w:rPr>
          <w:sz w:val="16"/>
        </w:rPr>
        <w:t xml:space="preserve"> </w:t>
      </w:r>
      <w:r w:rsidRPr="00091A9B">
        <w:rPr>
          <w:rStyle w:val="StyleUnderline"/>
        </w:rPr>
        <w:t xml:space="preserve">to maize crops from </w:t>
      </w:r>
      <w:r w:rsidRPr="00091A9B">
        <w:rPr>
          <w:rStyle w:val="Emphasis"/>
        </w:rPr>
        <w:t>33% ozone depletion</w:t>
      </w:r>
      <w:r w:rsidRPr="00091A9B">
        <w:rPr>
          <w:sz w:val="16"/>
        </w:rPr>
        <w:t xml:space="preserve"> </w:t>
      </w:r>
      <w:r w:rsidRPr="00091A9B">
        <w:rPr>
          <w:rStyle w:val="StyleUnderline"/>
        </w:rPr>
        <w:t xml:space="preserve">to </w:t>
      </w:r>
      <w:r w:rsidRPr="00091A9B">
        <w:rPr>
          <w:rStyle w:val="Emphasis"/>
          <w:highlight w:val="cyan"/>
        </w:rPr>
        <w:t>accumulate</w:t>
      </w:r>
      <w:r w:rsidRPr="00091A9B">
        <w:rPr>
          <w:sz w:val="16"/>
          <w:highlight w:val="cyan"/>
        </w:rPr>
        <w:t xml:space="preserve"> </w:t>
      </w:r>
      <w:r w:rsidRPr="00091A9B">
        <w:rPr>
          <w:rStyle w:val="StyleUnderline"/>
        </w:rPr>
        <w:t xml:space="preserve">proportionally to exposure time, being passed to successive generations, and </w:t>
      </w:r>
      <w:r w:rsidRPr="00091A9B">
        <w:rPr>
          <w:rStyle w:val="Emphasis"/>
          <w:highlight w:val="cyan"/>
        </w:rPr>
        <w:t>destabilizing genetic lines</w:t>
      </w:r>
      <w:r w:rsidRPr="00091A9B">
        <w:rPr>
          <w:rStyle w:val="Emphasis"/>
        </w:rPr>
        <w:t>.</w:t>
      </w:r>
      <w:r w:rsidRPr="00091A9B">
        <w:rPr>
          <w:sz w:val="16"/>
        </w:rPr>
        <w:t xml:space="preserve"> Research indicates that </w:t>
      </w:r>
      <w:r w:rsidRPr="00091A9B">
        <w:rPr>
          <w:rStyle w:val="StyleUnderline"/>
        </w:rPr>
        <w:t xml:space="preserve">UV-B exposure may alter the susceptibility of plants to attack by </w:t>
      </w:r>
      <w:r w:rsidRPr="00091A9B">
        <w:rPr>
          <w:rStyle w:val="Emphasis"/>
        </w:rPr>
        <w:t>insects</w:t>
      </w:r>
      <w:r w:rsidRPr="00091A9B">
        <w:rPr>
          <w:sz w:val="16"/>
        </w:rPr>
        <w:t xml:space="preserve">, </w:t>
      </w:r>
      <w:r w:rsidRPr="00091A9B">
        <w:rPr>
          <w:rStyle w:val="StyleUnderline"/>
        </w:rPr>
        <w:t>alter</w:t>
      </w:r>
      <w:r w:rsidRPr="00091A9B">
        <w:rPr>
          <w:sz w:val="16"/>
        </w:rPr>
        <w:t xml:space="preserve"> </w:t>
      </w:r>
      <w:r w:rsidRPr="00091A9B">
        <w:rPr>
          <w:rStyle w:val="Emphasis"/>
        </w:rPr>
        <w:t>nutrient cycling</w:t>
      </w:r>
      <w:r w:rsidRPr="00091A9B">
        <w:rPr>
          <w:sz w:val="16"/>
        </w:rPr>
        <w:t xml:space="preserve"> in soils (</w:t>
      </w:r>
      <w:r w:rsidRPr="00091A9B">
        <w:rPr>
          <w:rStyle w:val="StyleUnderline"/>
          <w:highlight w:val="cyan"/>
        </w:rPr>
        <w:t>including</w:t>
      </w:r>
      <w:r w:rsidRPr="00091A9B">
        <w:rPr>
          <w:sz w:val="16"/>
          <w:highlight w:val="cyan"/>
        </w:rPr>
        <w:t xml:space="preserve"> </w:t>
      </w:r>
      <w:r w:rsidRPr="00091A9B">
        <w:rPr>
          <w:rStyle w:val="Emphasis"/>
          <w:highlight w:val="cyan"/>
        </w:rPr>
        <w:t>nitrogen fixation by cyanobacteria</w:t>
      </w:r>
      <w:r w:rsidRPr="00091A9B">
        <w:rPr>
          <w:sz w:val="16"/>
        </w:rPr>
        <w:t xml:space="preserve">), </w:t>
      </w:r>
      <w:r w:rsidRPr="00091A9B">
        <w:rPr>
          <w:rStyle w:val="StyleUnderline"/>
        </w:rPr>
        <w:t xml:space="preserve">and shift </w:t>
      </w:r>
      <w:r w:rsidRPr="00091A9B">
        <w:rPr>
          <w:rStyle w:val="Emphasis"/>
        </w:rPr>
        <w:t>competitive balances among species</w:t>
      </w:r>
      <w:r w:rsidRPr="00091A9B">
        <w:rPr>
          <w:sz w:val="16"/>
        </w:rPr>
        <w:t xml:space="preserve"> [Caldwell et al., 1998; Solheim et al., 2002; Mpoloka, 2008]. The </w:t>
      </w:r>
      <w:r w:rsidRPr="00091A9B">
        <w:rPr>
          <w:rStyle w:val="StyleUnderline"/>
          <w:highlight w:val="cyan"/>
        </w:rPr>
        <w:t>ozone depletion</w:t>
      </w:r>
      <w:r w:rsidRPr="00091A9B">
        <w:rPr>
          <w:sz w:val="16"/>
        </w:rPr>
        <w:t xml:space="preserve"> we calculate </w:t>
      </w:r>
      <w:r w:rsidRPr="00091A9B">
        <w:rPr>
          <w:rStyle w:val="StyleUnderline"/>
        </w:rPr>
        <w:t xml:space="preserve">could also </w:t>
      </w:r>
      <w:r w:rsidRPr="00091A9B">
        <w:rPr>
          <w:rStyle w:val="StyleUnderline"/>
          <w:highlight w:val="cyan"/>
        </w:rPr>
        <w:t>da</w:t>
      </w:r>
      <w:r w:rsidRPr="00091A9B">
        <w:rPr>
          <w:rStyle w:val="StyleUnderline"/>
        </w:rPr>
        <w:t xml:space="preserve">mage </w:t>
      </w:r>
      <w:r w:rsidRPr="00091A9B">
        <w:rPr>
          <w:rStyle w:val="Emphasis"/>
        </w:rPr>
        <w:t>aquatic ecosystems</w:t>
      </w:r>
      <w:r w:rsidRPr="00091A9B">
        <w:rPr>
          <w:rStyle w:val="StyleUnderline"/>
        </w:rPr>
        <w:t>, which supply more than 30% of the animal protein consumed by humans</w:t>
      </w:r>
      <w:r w:rsidRPr="00091A9B">
        <w:rPr>
          <w:sz w:val="16"/>
        </w:rPr>
        <w:t xml:space="preserve">. Häder et al. [1995] estimate that </w:t>
      </w:r>
      <w:r w:rsidRPr="00091A9B">
        <w:rPr>
          <w:rStyle w:val="StyleUnderline"/>
        </w:rPr>
        <w:t xml:space="preserve">16% ozone </w:t>
      </w:r>
      <w:r w:rsidRPr="00091A9B">
        <w:rPr>
          <w:rStyle w:val="StyleUnderline"/>
          <w:highlight w:val="cyan"/>
        </w:rPr>
        <w:t xml:space="preserve">depletion could reduce </w:t>
      </w:r>
      <w:r w:rsidRPr="00091A9B">
        <w:rPr>
          <w:rStyle w:val="Emphasis"/>
          <w:highlight w:val="cyan"/>
        </w:rPr>
        <w:t>phytoplankton</w:t>
      </w:r>
      <w:r w:rsidRPr="00091A9B">
        <w:rPr>
          <w:sz w:val="16"/>
        </w:rPr>
        <w:t xml:space="preserve">, the basis of the marine food chain, by 5%, resulting in a loss of 7 million tons of fish harvest per year. They </w:t>
      </w:r>
      <w:r w:rsidRPr="00091A9B">
        <w:rPr>
          <w:rStyle w:val="StyleUnderline"/>
        </w:rPr>
        <w:t>also</w:t>
      </w:r>
      <w:r w:rsidRPr="00091A9B">
        <w:rPr>
          <w:sz w:val="16"/>
        </w:rPr>
        <w:t xml:space="preserve"> report that elevated UV levels </w:t>
      </w:r>
      <w:r w:rsidRPr="00091A9B">
        <w:rPr>
          <w:rStyle w:val="StyleUnderline"/>
        </w:rPr>
        <w:t>damage</w:t>
      </w:r>
      <w:r w:rsidRPr="00091A9B">
        <w:rPr>
          <w:sz w:val="16"/>
        </w:rPr>
        <w:t xml:space="preserve"> the </w:t>
      </w:r>
      <w:r w:rsidRPr="00091A9B">
        <w:rPr>
          <w:rStyle w:val="StyleUnderline"/>
        </w:rPr>
        <w:t xml:space="preserve">early developmental stages of fish, shrimp, crab, amphibians, and other animals. The combined effects of elevated UV levels alone on terrestrial agriculture and marine ecosystems could put </w:t>
      </w:r>
      <w:r w:rsidRPr="00091A9B">
        <w:rPr>
          <w:rStyle w:val="Emphasis"/>
        </w:rPr>
        <w:t>significant pressures on global food security</w:t>
      </w:r>
      <w:r w:rsidRPr="00091A9B">
        <w:rPr>
          <w:rStyle w:val="StyleUnderline"/>
        </w:rPr>
        <w:t>. The</w:t>
      </w:r>
      <w:r w:rsidRPr="00091A9B">
        <w:rPr>
          <w:sz w:val="16"/>
        </w:rPr>
        <w:t xml:space="preserve"> </w:t>
      </w:r>
      <w:r w:rsidRPr="00091A9B">
        <w:rPr>
          <w:rStyle w:val="Emphasis"/>
        </w:rPr>
        <w:t>ozone loss</w:t>
      </w:r>
      <w:r w:rsidRPr="00091A9B">
        <w:rPr>
          <w:sz w:val="16"/>
        </w:rPr>
        <w:t xml:space="preserve"> would persist for a decade at the same time that growing seasons would be reduced by </w:t>
      </w:r>
      <w:r w:rsidRPr="00091A9B">
        <w:rPr>
          <w:rStyle w:val="Emphasis"/>
        </w:rPr>
        <w:t>killing frosts</w:t>
      </w:r>
      <w:r w:rsidRPr="00091A9B">
        <w:rPr>
          <w:rStyle w:val="StyleUnderline"/>
        </w:rPr>
        <w:t xml:space="preserve">, and </w:t>
      </w:r>
      <w:r w:rsidRPr="00091A9B">
        <w:rPr>
          <w:rStyle w:val="Emphasis"/>
        </w:rPr>
        <w:t>regional precipitation</w:t>
      </w:r>
      <w:r w:rsidRPr="00091A9B">
        <w:rPr>
          <w:sz w:val="16"/>
        </w:rPr>
        <w:t xml:space="preserve"> patterns would shift. The combination of years of killing frosts, reductions in needed precipitation, and prolonged enhancement of UV radiation, in addition to impacts on fisheries because of temperature and salinity changes, </w:t>
      </w:r>
      <w:r w:rsidRPr="00091A9B">
        <w:rPr>
          <w:rStyle w:val="StyleUnderline"/>
        </w:rPr>
        <w:t xml:space="preserve">could exert significant </w:t>
      </w:r>
      <w:r w:rsidRPr="00091A9B">
        <w:rPr>
          <w:rStyle w:val="StyleUnderline"/>
          <w:highlight w:val="cyan"/>
        </w:rPr>
        <w:t xml:space="preserve">pressures on food supplies across </w:t>
      </w:r>
      <w:r w:rsidRPr="00091A9B">
        <w:rPr>
          <w:rStyle w:val="Emphasis"/>
          <w:highlight w:val="cyan"/>
        </w:rPr>
        <w:t>many regions</w:t>
      </w:r>
      <w:r w:rsidRPr="00091A9B">
        <w:rPr>
          <w:rStyle w:val="StyleUnderline"/>
        </w:rPr>
        <w:t xml:space="preserve"> of the globe</w:t>
      </w:r>
      <w:r w:rsidRPr="00091A9B">
        <w:rPr>
          <w:sz w:val="16"/>
        </w:rPr>
        <w:t xml:space="preserve">. As the January to May 2008 global rice crisis demonstrated, </w:t>
      </w:r>
      <w:r w:rsidRPr="00091A9B">
        <w:rPr>
          <w:rStyle w:val="StyleUnderline"/>
        </w:rPr>
        <w:t>even</w:t>
      </w:r>
      <w:r w:rsidRPr="00091A9B">
        <w:rPr>
          <w:sz w:val="16"/>
        </w:rPr>
        <w:t xml:space="preserve"> relatively </w:t>
      </w:r>
      <w:r w:rsidRPr="00091A9B">
        <w:rPr>
          <w:rStyle w:val="Emphasis"/>
        </w:rPr>
        <w:t>small</w:t>
      </w:r>
      <w:r w:rsidRPr="00091A9B">
        <w:rPr>
          <w:sz w:val="16"/>
        </w:rPr>
        <w:t xml:space="preserve"> food </w:t>
      </w:r>
      <w:r w:rsidRPr="00091A9B">
        <w:rPr>
          <w:rStyle w:val="Emphasis"/>
        </w:rPr>
        <w:t>price pressures</w:t>
      </w:r>
      <w:r w:rsidRPr="00091A9B">
        <w:rPr>
          <w:sz w:val="16"/>
        </w:rPr>
        <w:t xml:space="preserve"> </w:t>
      </w:r>
      <w:r w:rsidRPr="00091A9B">
        <w:rPr>
          <w:rStyle w:val="StyleUnderline"/>
        </w:rPr>
        <w:t xml:space="preserve">can be amplified by </w:t>
      </w:r>
      <w:r w:rsidRPr="00091A9B">
        <w:rPr>
          <w:rStyle w:val="Emphasis"/>
        </w:rPr>
        <w:t>political</w:t>
      </w:r>
      <w:r w:rsidRPr="00091A9B">
        <w:rPr>
          <w:rStyle w:val="StyleUnderline"/>
        </w:rPr>
        <w:t xml:space="preserve"> reactions, such as the fearful restrictions on food exports implemented by India and Vietnam, followed by Egypt, Pakistan, and Brazil, which produced </w:t>
      </w:r>
      <w:r w:rsidRPr="00091A9B">
        <w:rPr>
          <w:rStyle w:val="Emphasis"/>
        </w:rPr>
        <w:t>severe shortages</w:t>
      </w:r>
      <w:r w:rsidRPr="00091A9B">
        <w:rPr>
          <w:sz w:val="16"/>
        </w:rPr>
        <w:t xml:space="preserve"> in the Philippines, Africa, and Latin America [Slayton, 2009]. </w:t>
      </w:r>
      <w:r w:rsidRPr="00091A9B">
        <w:rPr>
          <w:rStyle w:val="StyleUnderline"/>
        </w:rPr>
        <w:t xml:space="preserve">It is conceivable that the global pressures on food supplies from a regional nuclear </w:t>
      </w:r>
      <w:r w:rsidRPr="00091A9B">
        <w:rPr>
          <w:rStyle w:val="StyleUnderline"/>
          <w:highlight w:val="cyan"/>
        </w:rPr>
        <w:t>conflict could,</w:t>
      </w:r>
      <w:r w:rsidRPr="00091A9B">
        <w:rPr>
          <w:rStyle w:val="StyleUnderline"/>
        </w:rPr>
        <w:t xml:space="preserve"> directly or via ensuing panic, significantly degrade global food security or even </w:t>
      </w:r>
      <w:r w:rsidRPr="00091A9B">
        <w:rPr>
          <w:rStyle w:val="StyleUnderline"/>
          <w:highlight w:val="cyan"/>
        </w:rPr>
        <w:t xml:space="preserve">produce a </w:t>
      </w:r>
      <w:r w:rsidRPr="00091A9B">
        <w:rPr>
          <w:rStyle w:val="Emphasis"/>
          <w:highlight w:val="cyan"/>
        </w:rPr>
        <w:t>global nuclear famine</w:t>
      </w:r>
      <w:r w:rsidRPr="00091A9B">
        <w:rPr>
          <w:rStyle w:val="StyleUnderline"/>
          <w:highlight w:val="cyan"/>
        </w:rPr>
        <w:t>.</w:t>
      </w:r>
      <w:r w:rsidRPr="00091A9B">
        <w:rPr>
          <w:rStyle w:val="StyleUnderline"/>
        </w:rPr>
        <w:t xml:space="preserve"> </w:t>
      </w:r>
      <w:r w:rsidRPr="00091A9B">
        <w:rPr>
          <w:sz w:val="16"/>
        </w:rPr>
        <w:t xml:space="preserve">5. Summary We present the first simulations of the chemistry-climate effects of smoke produced by a nuclear war using an Earth system model that includes both stratospheric chemistry and feedbacks on sea ice and deep ocean circulation. We calculate impacts on surface climate persisting significantly longer than previous studies, as a result of several feedback mechanisms. First, </w:t>
      </w:r>
      <w:r w:rsidRPr="00091A9B">
        <w:rPr>
          <w:rStyle w:val="StyleUnderline"/>
        </w:rPr>
        <w:t xml:space="preserve">BC absorbs sunlight, heating ambient air, and self-lofts to the upper stratosphere, a region treated with </w:t>
      </w:r>
      <w:r w:rsidRPr="00091A9B">
        <w:rPr>
          <w:rStyle w:val="Emphasis"/>
        </w:rPr>
        <w:t>greater vertical resolution</w:t>
      </w:r>
      <w:r w:rsidRPr="00091A9B">
        <w:rPr>
          <w:rStyle w:val="StyleUnderline"/>
        </w:rPr>
        <w:t xml:space="preserve"> in CESM1(WACCM) than in the model used by Robock et al. [</w:t>
      </w:r>
      <w:r w:rsidRPr="00091A9B">
        <w:rPr>
          <w:rStyle w:val="Emphasis"/>
        </w:rPr>
        <w:t>2007b</w:t>
      </w:r>
      <w:r w:rsidRPr="00091A9B">
        <w:rPr>
          <w:sz w:val="16"/>
        </w:rPr>
        <w:t xml:space="preserve">]. </w:t>
      </w:r>
      <w:r w:rsidRPr="00091A9B">
        <w:rPr>
          <w:rStyle w:val="StyleUnderline"/>
        </w:rPr>
        <w:t xml:space="preserve">Second, the BC spreads globally, absorbing sunlight, which heats the stratosphere and cools the surface. This has the effect of reducing the strength of the stratospheric circulation and increasing the </w:t>
      </w:r>
      <w:r w:rsidRPr="00091A9B">
        <w:rPr>
          <w:rStyle w:val="Emphasis"/>
        </w:rPr>
        <w:t>lifetime of BC in the stratosphere</w:t>
      </w:r>
      <w:r w:rsidRPr="00091A9B">
        <w:rPr>
          <w:sz w:val="16"/>
        </w:rPr>
        <w:t xml:space="preserve">. Third, </w:t>
      </w:r>
      <w:r w:rsidRPr="00091A9B">
        <w:rPr>
          <w:rStyle w:val="StyleUnderline"/>
        </w:rPr>
        <w:t xml:space="preserve">the reduction of surface temperatures </w:t>
      </w:r>
      <w:r w:rsidRPr="00091A9B">
        <w:rPr>
          <w:rStyle w:val="Emphasis"/>
        </w:rPr>
        <w:t>cools the upper 100 m of the ocean by &gt;0.5 K for 12 years</w:t>
      </w:r>
      <w:r w:rsidRPr="00091A9B">
        <w:rPr>
          <w:rStyle w:val="StyleUnderline"/>
        </w:rPr>
        <w:t xml:space="preserve">, and expands </w:t>
      </w:r>
      <w:r w:rsidRPr="00091A9B">
        <w:rPr>
          <w:rStyle w:val="Emphasis"/>
        </w:rPr>
        <w:t>ice extent on sea and land</w:t>
      </w:r>
      <w:r w:rsidRPr="00091A9B">
        <w:rPr>
          <w:sz w:val="16"/>
        </w:rPr>
        <w:t xml:space="preserve">. </w:t>
      </w:r>
      <w:r w:rsidRPr="00091A9B">
        <w:rPr>
          <w:rStyle w:val="StyleUnderline"/>
        </w:rPr>
        <w:t xml:space="preserve">This lends </w:t>
      </w:r>
      <w:r w:rsidRPr="00091A9B">
        <w:rPr>
          <w:rStyle w:val="Emphasis"/>
        </w:rPr>
        <w:t>inertia</w:t>
      </w:r>
      <w:r w:rsidRPr="00091A9B">
        <w:rPr>
          <w:rStyle w:val="StyleUnderline"/>
        </w:rPr>
        <w:t xml:space="preserve"> to the surface cooling due to both </w:t>
      </w:r>
      <w:r w:rsidRPr="00091A9B">
        <w:rPr>
          <w:rStyle w:val="Emphasis"/>
        </w:rPr>
        <w:t>thermal mass and enhanced albedo</w:t>
      </w:r>
      <w:r w:rsidRPr="00091A9B">
        <w:rPr>
          <w:rStyle w:val="StyleUnderline"/>
        </w:rPr>
        <w:t xml:space="preserve">, causing recovery in surface temperatures to lag the recovery in BC by a decade or more. As a result, we calculate that </w:t>
      </w:r>
      <w:r w:rsidRPr="00091A9B">
        <w:rPr>
          <w:rStyle w:val="StyleUnderline"/>
          <w:highlight w:val="cyan"/>
        </w:rPr>
        <w:t>surface temperatures remain below</w:t>
      </w:r>
      <w:r w:rsidRPr="00091A9B">
        <w:rPr>
          <w:rStyle w:val="StyleUnderline"/>
        </w:rPr>
        <w:t xml:space="preserve"> the </w:t>
      </w:r>
      <w:r w:rsidRPr="00091A9B">
        <w:rPr>
          <w:rStyle w:val="StyleUnderline"/>
          <w:highlight w:val="cyan"/>
        </w:rPr>
        <w:t>control</w:t>
      </w:r>
      <w:r w:rsidRPr="00091A9B">
        <w:rPr>
          <w:rStyle w:val="StyleUnderline"/>
        </w:rPr>
        <w:t xml:space="preserve"> ensemble range even </w:t>
      </w:r>
      <w:r w:rsidRPr="00091A9B">
        <w:rPr>
          <w:rStyle w:val="Emphasis"/>
          <w:highlight w:val="cyan"/>
        </w:rPr>
        <w:t>26 years after</w:t>
      </w:r>
      <w:r w:rsidRPr="00091A9B">
        <w:rPr>
          <w:rStyle w:val="Emphasis"/>
        </w:rPr>
        <w:t xml:space="preserve"> the nuclear war</w:t>
      </w:r>
      <w:r w:rsidRPr="00091A9B">
        <w:rPr>
          <w:rStyle w:val="StyleUnderline"/>
        </w:rPr>
        <w:t xml:space="preserve">. </w:t>
      </w:r>
      <w:r w:rsidRPr="00091A9B">
        <w:rPr>
          <w:sz w:val="16"/>
        </w:rPr>
        <w:t xml:space="preserve">The global average temperature increase in the stratosphere following the BC injection initially exceeds 70 K, and persists above 30 K for 5 years, with full recovery taking two decades. As in previous studies, this temperature increase produces global ozone loss on a scale never observed, as a result of several chemical mechanisms. The resulting enhancements to UV radiation at the surface would be directly damaging to human health, and would damage agricultural crops, as well as ecosystems on land and in the oceans. </w:t>
      </w:r>
      <w:r w:rsidRPr="00091A9B">
        <w:rPr>
          <w:rStyle w:val="StyleUnderline"/>
          <w:highlight w:val="cyan"/>
        </w:rPr>
        <w:t>These results illustrate</w:t>
      </w:r>
      <w:r w:rsidRPr="00091A9B">
        <w:rPr>
          <w:rStyle w:val="StyleUnderline"/>
        </w:rPr>
        <w:t xml:space="preserve"> some of the severe negative consequences of the use of </w:t>
      </w:r>
      <w:r w:rsidRPr="00091A9B">
        <w:rPr>
          <w:rStyle w:val="Emphasis"/>
          <w:highlight w:val="cyan"/>
        </w:rPr>
        <w:t>only 100 of the smallest</w:t>
      </w:r>
      <w:r w:rsidRPr="00091A9B">
        <w:rPr>
          <w:rStyle w:val="Emphasis"/>
        </w:rPr>
        <w:t xml:space="preserve"> nuclear </w:t>
      </w:r>
      <w:r w:rsidRPr="00091A9B">
        <w:rPr>
          <w:rStyle w:val="Emphasis"/>
          <w:highlight w:val="cyan"/>
        </w:rPr>
        <w:t>weapons</w:t>
      </w:r>
      <w:r w:rsidRPr="00091A9B">
        <w:rPr>
          <w:rStyle w:val="Emphasis"/>
        </w:rPr>
        <w:t xml:space="preserve"> in modern megacities</w:t>
      </w:r>
      <w:r w:rsidRPr="00091A9B">
        <w:rPr>
          <w:rStyle w:val="StyleUnderline"/>
        </w:rPr>
        <w:t xml:space="preserve">. </w:t>
      </w:r>
      <w:r w:rsidRPr="00091A9B">
        <w:rPr>
          <w:rStyle w:val="StyleUnderline"/>
          <w:highlight w:val="cyan"/>
        </w:rPr>
        <w:t>Yet the U</w:t>
      </w:r>
      <w:r w:rsidRPr="00091A9B">
        <w:rPr>
          <w:rStyle w:val="StyleUnderline"/>
        </w:rPr>
        <w:t xml:space="preserve">nited </w:t>
      </w:r>
      <w:r w:rsidRPr="00091A9B">
        <w:rPr>
          <w:rStyle w:val="StyleUnderline"/>
          <w:highlight w:val="cyan"/>
        </w:rPr>
        <w:t>S</w:t>
      </w:r>
      <w:r w:rsidRPr="00091A9B">
        <w:rPr>
          <w:rStyle w:val="StyleUnderline"/>
        </w:rPr>
        <w:t xml:space="preserve">tates, </w:t>
      </w:r>
      <w:r w:rsidRPr="00091A9B">
        <w:rPr>
          <w:rStyle w:val="StyleUnderline"/>
          <w:highlight w:val="cyan"/>
        </w:rPr>
        <w:t>Russia, the U</w:t>
      </w:r>
      <w:r w:rsidRPr="00091A9B">
        <w:rPr>
          <w:rStyle w:val="StyleUnderline"/>
        </w:rPr>
        <w:t xml:space="preserve">nited </w:t>
      </w:r>
      <w:r w:rsidRPr="00091A9B">
        <w:rPr>
          <w:rStyle w:val="StyleUnderline"/>
          <w:highlight w:val="cyan"/>
        </w:rPr>
        <w:t>K</w:t>
      </w:r>
      <w:r w:rsidRPr="00091A9B">
        <w:rPr>
          <w:rStyle w:val="StyleUnderline"/>
        </w:rPr>
        <w:t xml:space="preserve">ingdom, </w:t>
      </w:r>
      <w:r w:rsidRPr="00091A9B">
        <w:rPr>
          <w:rStyle w:val="StyleUnderline"/>
          <w:highlight w:val="cyan"/>
        </w:rPr>
        <w:t>China, and France each have</w:t>
      </w:r>
      <w:r w:rsidRPr="00091A9B">
        <w:rPr>
          <w:rStyle w:val="StyleUnderline"/>
        </w:rPr>
        <w:t xml:space="preserve"> stockpiles of </w:t>
      </w:r>
      <w:r w:rsidRPr="00091A9B">
        <w:rPr>
          <w:rStyle w:val="StyleUnderline"/>
          <w:highlight w:val="cyan"/>
        </w:rPr>
        <w:t>much larger</w:t>
      </w:r>
      <w:r w:rsidRPr="00091A9B">
        <w:rPr>
          <w:rStyle w:val="StyleUnderline"/>
        </w:rPr>
        <w:t xml:space="preserve"> nuclear weapons that dwarf the 100 examined here</w:t>
      </w:r>
      <w:r w:rsidRPr="00091A9B">
        <w:rPr>
          <w:sz w:val="16"/>
        </w:rPr>
        <w:t xml:space="preserve"> [Robock et al., 2007a; Toon et al., 2007]. </w:t>
      </w:r>
      <w:r w:rsidRPr="00091A9B">
        <w:rPr>
          <w:rStyle w:val="StyleUnderline"/>
        </w:rPr>
        <w:t>Knowing</w:t>
      </w:r>
      <w:r w:rsidRPr="00091A9B">
        <w:rPr>
          <w:sz w:val="16"/>
        </w:rPr>
        <w:t xml:space="preserve"> the </w:t>
      </w:r>
      <w:r w:rsidRPr="00091A9B">
        <w:rPr>
          <w:rStyle w:val="Emphasis"/>
        </w:rPr>
        <w:t>perils to human society and other forms of life on Earth</w:t>
      </w:r>
      <w:r w:rsidRPr="00091A9B">
        <w:rPr>
          <w:sz w:val="16"/>
        </w:rPr>
        <w:t xml:space="preserve"> of even small numbers of nuclear weapons, societies can better understand the urgent need to eliminate this danger worldwide.</w:t>
      </w:r>
    </w:p>
    <w:p w14:paraId="04296D76" w14:textId="77777777" w:rsidR="00091A9B" w:rsidRPr="00091A9B" w:rsidRDefault="00091A9B" w:rsidP="00091A9B">
      <w:pPr>
        <w:pStyle w:val="Heading4"/>
        <w:rPr>
          <w:rFonts w:cs="Arial"/>
          <w:u w:val="single"/>
        </w:rPr>
      </w:pPr>
      <w:r w:rsidRPr="00091A9B">
        <w:rPr>
          <w:rFonts w:cs="Arial"/>
        </w:rPr>
        <w:t xml:space="preserve">Even </w:t>
      </w:r>
      <w:r w:rsidRPr="00091A9B">
        <w:rPr>
          <w:rFonts w:cs="Arial"/>
          <w:u w:val="single"/>
        </w:rPr>
        <w:t>small</w:t>
      </w:r>
      <w:r w:rsidRPr="00091A9B">
        <w:rPr>
          <w:rFonts w:cs="Arial"/>
        </w:rPr>
        <w:t xml:space="preserve"> loss of plankton causes </w:t>
      </w:r>
      <w:r w:rsidRPr="00091A9B">
        <w:rPr>
          <w:rFonts w:cs="Arial"/>
          <w:u w:val="single"/>
        </w:rPr>
        <w:t>extinction</w:t>
      </w:r>
      <w:r w:rsidRPr="00091A9B">
        <w:rPr>
          <w:rFonts w:cs="Arial"/>
        </w:rPr>
        <w:t xml:space="preserve">---no defense. </w:t>
      </w:r>
    </w:p>
    <w:p w14:paraId="44590469" w14:textId="77777777" w:rsidR="00091A9B" w:rsidRPr="00091A9B" w:rsidRDefault="00091A9B" w:rsidP="00091A9B">
      <w:r w:rsidRPr="00091A9B">
        <w:t>Dr.</w:t>
      </w:r>
      <w:r w:rsidRPr="00091A9B">
        <w:rPr>
          <w:rStyle w:val="Style13ptBold"/>
        </w:rPr>
        <w:t xml:space="preserve"> Goodheart 14. </w:t>
      </w:r>
      <w:r w:rsidRPr="00091A9B">
        <w:t>Editor of the AGR. 03-20-14. “Scripps Institute; Global Oxygen Levels Are Dropping In Major Cities And Oceans From A High Of 35% In Geological History; How To Measure Oxygen Levels In Air, Nuclear Energy Creating Acid Oceans.” A Green Road Journal. http://www.agreenroadjournal.com/2014/08/global-oxygen-levels-are-dropping-to-as.html</w:t>
      </w:r>
    </w:p>
    <w:p w14:paraId="260B00FE" w14:textId="77777777" w:rsidR="00091A9B" w:rsidRPr="00091A9B" w:rsidRDefault="00091A9B" w:rsidP="00091A9B">
      <w:r w:rsidRPr="00091A9B">
        <w:rPr>
          <w:sz w:val="14"/>
        </w:rPr>
        <w:t xml:space="preserve">Cyanobacteria have been involved in all 5 mass extinction events. </w:t>
      </w:r>
      <w:r w:rsidRPr="00091A9B">
        <w:rPr>
          <w:rStyle w:val="StyleUnderline"/>
        </w:rPr>
        <w:t xml:space="preserve">We are at </w:t>
      </w:r>
      <w:r w:rsidRPr="00091A9B">
        <w:rPr>
          <w:rStyle w:val="Emphasis"/>
        </w:rPr>
        <w:t>critical mass</w:t>
      </w:r>
      <w:r w:rsidRPr="00091A9B">
        <w:rPr>
          <w:rStyle w:val="StyleUnderline"/>
        </w:rPr>
        <w:t xml:space="preserve">. We are </w:t>
      </w:r>
      <w:r w:rsidRPr="00091A9B">
        <w:rPr>
          <w:rStyle w:val="Emphasis"/>
        </w:rPr>
        <w:t>losing the Earth</w:t>
      </w:r>
      <w:r w:rsidRPr="00091A9B">
        <w:rPr>
          <w:sz w:val="14"/>
        </w:rPr>
        <w:t>. Although much information is available, Phil Plait presents at a unmatched level of understanding. Clear, precise, and on a lay-mans level. Via Marushka France oxygen levels gave rise to life forms that needed oxygen...</w:t>
      </w:r>
      <w:r w:rsidRPr="00091A9B">
        <w:rPr>
          <w:rStyle w:val="StyleUnderline"/>
        </w:rPr>
        <w:t>declining oxygen levels will</w:t>
      </w:r>
      <w:r w:rsidRPr="00091A9B">
        <w:rPr>
          <w:sz w:val="14"/>
        </w:rPr>
        <w:t xml:space="preserve">, therefore, </w:t>
      </w:r>
      <w:r w:rsidRPr="00091A9B">
        <w:rPr>
          <w:rStyle w:val="StyleUnderline"/>
        </w:rPr>
        <w:t xml:space="preserve">see declines in populations that need oxygen... </w:t>
      </w:r>
      <w:r w:rsidRPr="00091A9B">
        <w:rPr>
          <w:sz w:val="14"/>
        </w:rPr>
        <w:t xml:space="preserve">http://en.wikipedia.org/wiki/Great_Oxygenation_Event Great Oxygenation Event - Wikipedia, the free encyclopedia The Great Oxygenation Event (GOE), also called the Oxygen Catastrophe In other words, </w:t>
      </w:r>
      <w:r w:rsidRPr="00091A9B">
        <w:rPr>
          <w:rStyle w:val="StyleUnderline"/>
        </w:rPr>
        <w:t>as oxygen levels drop, the balance of life shifts to life forms that don't need oxygen to survive and thrive</w:t>
      </w:r>
      <w:r w:rsidRPr="00091A9B">
        <w:rPr>
          <w:sz w:val="14"/>
        </w:rPr>
        <w:t xml:space="preserve">. The dead zones in the ocean do have life in them, just not the kind of life that thrives in oxygen. PERCENT OXYGEN IN AIR l live in an 'ocean' of air, just like sea creatures live in an ocean of water. All living creatures, plants, animals and </w:t>
      </w:r>
      <w:r w:rsidRPr="00091A9B">
        <w:rPr>
          <w:rStyle w:val="StyleUnderline"/>
        </w:rPr>
        <w:t xml:space="preserve">humans live in </w:t>
      </w:r>
      <w:r w:rsidRPr="00091A9B">
        <w:rPr>
          <w:rStyle w:val="StyleUnderline"/>
          <w:highlight w:val="cyan"/>
        </w:rPr>
        <w:t>the troposphere</w:t>
      </w:r>
      <w:r w:rsidRPr="00091A9B">
        <w:rPr>
          <w:rStyle w:val="StyleUnderline"/>
        </w:rPr>
        <w:t xml:space="preserve">, which is the lowest level of atmosphere that </w:t>
      </w:r>
      <w:r w:rsidRPr="00091A9B">
        <w:rPr>
          <w:rStyle w:val="StyleUnderline"/>
          <w:highlight w:val="cyan"/>
        </w:rPr>
        <w:t>surrounds</w:t>
      </w:r>
      <w:r w:rsidRPr="00091A9B">
        <w:rPr>
          <w:rStyle w:val="StyleUnderline"/>
        </w:rPr>
        <w:t xml:space="preserve"> the Earth </w:t>
      </w:r>
      <w:r w:rsidRPr="00091A9B">
        <w:rPr>
          <w:rStyle w:val="StyleUnderline"/>
          <w:highlight w:val="cyan"/>
        </w:rPr>
        <w:t xml:space="preserve">in a </w:t>
      </w:r>
      <w:r w:rsidRPr="00091A9B">
        <w:rPr>
          <w:rStyle w:val="Emphasis"/>
          <w:sz w:val="24"/>
          <w:highlight w:val="cyan"/>
        </w:rPr>
        <w:t>very thin</w:t>
      </w:r>
      <w:r w:rsidRPr="00091A9B">
        <w:rPr>
          <w:rStyle w:val="Emphasis"/>
          <w:sz w:val="24"/>
        </w:rPr>
        <w:t xml:space="preserve"> and </w:t>
      </w:r>
      <w:r w:rsidRPr="00091A9B">
        <w:rPr>
          <w:rStyle w:val="Emphasis"/>
          <w:sz w:val="24"/>
          <w:highlight w:val="cyan"/>
        </w:rPr>
        <w:t>fragile layer</w:t>
      </w:r>
      <w:r w:rsidRPr="00091A9B">
        <w:rPr>
          <w:rStyle w:val="StyleUnderline"/>
        </w:rPr>
        <w:t xml:space="preserve">. The amount of </w:t>
      </w:r>
      <w:r w:rsidRPr="00091A9B">
        <w:rPr>
          <w:rStyle w:val="StyleUnderline"/>
          <w:highlight w:val="cyan"/>
        </w:rPr>
        <w:t xml:space="preserve">oxygen is </w:t>
      </w:r>
      <w:r w:rsidRPr="00091A9B">
        <w:rPr>
          <w:rStyle w:val="Emphasis"/>
          <w:highlight w:val="cyan"/>
        </w:rPr>
        <w:t>delicately balanced</w:t>
      </w:r>
      <w:r w:rsidRPr="00091A9B">
        <w:rPr>
          <w:sz w:val="14"/>
        </w:rPr>
        <w:t xml:space="preserve"> with the amount of CO2 in a mysterious formula that has taken millions of years to evolve to where it is today. </w:t>
      </w:r>
      <w:r w:rsidRPr="00091A9B">
        <w:rPr>
          <w:rStyle w:val="StyleUnderline"/>
          <w:sz w:val="24"/>
          <w:highlight w:val="cyan"/>
        </w:rPr>
        <w:t>Upsetting that</w:t>
      </w:r>
      <w:r w:rsidRPr="00091A9B">
        <w:rPr>
          <w:rStyle w:val="StyleUnderline"/>
          <w:sz w:val="24"/>
        </w:rPr>
        <w:t xml:space="preserve"> balance </w:t>
      </w:r>
      <w:r w:rsidRPr="00091A9B">
        <w:rPr>
          <w:rStyle w:val="StyleUnderline"/>
          <w:sz w:val="24"/>
          <w:highlight w:val="cyan"/>
        </w:rPr>
        <w:t>creates havoc</w:t>
      </w:r>
      <w:r w:rsidRPr="00091A9B">
        <w:rPr>
          <w:rStyle w:val="StyleUnderline"/>
          <w:sz w:val="24"/>
        </w:rPr>
        <w:t xml:space="preserve"> in all kinds of ways</w:t>
      </w:r>
      <w:r w:rsidRPr="00091A9B">
        <w:rPr>
          <w:rStyle w:val="StyleUnderline"/>
        </w:rPr>
        <w:t>, in many directions</w:t>
      </w:r>
      <w:r w:rsidRPr="00091A9B">
        <w:rPr>
          <w:sz w:val="14"/>
        </w:rPr>
        <w:t xml:space="preserve">. Video; https://www.youtube.com/watch?v=xQNl2EdteDE 7 min. </w:t>
      </w:r>
      <w:r w:rsidRPr="00091A9B">
        <w:rPr>
          <w:rStyle w:val="StyleUnderline"/>
          <w:highlight w:val="cyan"/>
        </w:rPr>
        <w:t xml:space="preserve">The web of life </w:t>
      </w:r>
      <w:r w:rsidRPr="00091A9B">
        <w:rPr>
          <w:rStyle w:val="Emphasis"/>
          <w:highlight w:val="cyan"/>
        </w:rPr>
        <w:t>depends on a</w:t>
      </w:r>
      <w:r w:rsidRPr="00091A9B">
        <w:rPr>
          <w:rStyle w:val="Emphasis"/>
        </w:rPr>
        <w:t xml:space="preserve"> healthy and </w:t>
      </w:r>
      <w:r w:rsidRPr="00091A9B">
        <w:rPr>
          <w:rStyle w:val="Emphasis"/>
          <w:highlight w:val="cyan"/>
        </w:rPr>
        <w:t>high level of oxygen</w:t>
      </w:r>
      <w:r w:rsidRPr="00091A9B">
        <w:rPr>
          <w:rStyle w:val="StyleUnderline"/>
        </w:rPr>
        <w:t xml:space="preserve"> in the atmosphere, </w:t>
      </w:r>
      <w:r w:rsidRPr="00091A9B">
        <w:rPr>
          <w:rStyle w:val="StyleUnderline"/>
          <w:highlight w:val="cyan"/>
        </w:rPr>
        <w:t xml:space="preserve">which </w:t>
      </w:r>
      <w:r w:rsidRPr="00091A9B">
        <w:rPr>
          <w:rStyle w:val="Emphasis"/>
          <w:highlight w:val="cyan"/>
        </w:rPr>
        <w:t>sustains</w:t>
      </w:r>
      <w:r w:rsidRPr="00091A9B">
        <w:rPr>
          <w:rStyle w:val="Emphasis"/>
        </w:rPr>
        <w:t xml:space="preserve"> almost </w:t>
      </w:r>
      <w:r w:rsidRPr="00091A9B">
        <w:rPr>
          <w:rStyle w:val="Emphasis"/>
          <w:highlight w:val="cyan"/>
        </w:rPr>
        <w:t>all life on Earth</w:t>
      </w:r>
      <w:r w:rsidRPr="00091A9B">
        <w:rPr>
          <w:sz w:val="14"/>
        </w:rPr>
        <w:t xml:space="preserve">. WHAT IS THE NORMAL AMOUNT OF OXYGEN IN THE ATMOSPHERE? Professor Ian Plimer of Adelaide University and Professor Jon Harrison of the University of Arizona concur. Like most other scientists they accept that oxygen levels in the atmosphere in prehistoric times averaged around 30% to 35%, compared to only 21% today – and that the levels are even less in densely populated, polluted city centres and industrial complexes, perhaps only 15 % or lower. http://www.theguardian.com/commentisfree/2008/aug/13/carbonemissions.climatechange </w:t>
      </w:r>
      <w:r w:rsidRPr="00091A9B">
        <w:rPr>
          <w:rStyle w:val="StyleUnderline"/>
        </w:rPr>
        <w:t>What is</w:t>
      </w:r>
      <w:r w:rsidRPr="00091A9B">
        <w:rPr>
          <w:sz w:val="14"/>
        </w:rPr>
        <w:t xml:space="preserve"> accepted and </w:t>
      </w:r>
      <w:r w:rsidRPr="00091A9B">
        <w:rPr>
          <w:rStyle w:val="StyleUnderline"/>
        </w:rPr>
        <w:t xml:space="preserve">known by most scientists, is that </w:t>
      </w:r>
      <w:r w:rsidRPr="00091A9B">
        <w:rPr>
          <w:rStyle w:val="Emphasis"/>
        </w:rPr>
        <w:t>oxygen levels are dropping</w:t>
      </w:r>
      <w:r w:rsidRPr="00091A9B">
        <w:rPr>
          <w:sz w:val="14"/>
        </w:rPr>
        <w:t xml:space="preserve">, and that CO2 levels are rising in both the air and oceans </w:t>
      </w:r>
      <w:r w:rsidRPr="00091A9B">
        <w:rPr>
          <w:rStyle w:val="StyleUnderline"/>
        </w:rPr>
        <w:t>all around the world</w:t>
      </w:r>
      <w:r w:rsidRPr="00091A9B">
        <w:rPr>
          <w:sz w:val="14"/>
        </w:rPr>
        <w:t xml:space="preserve">. Atmospheric Oxygen Levels Are Dropping Faster Than Atmospheric Carbon Levels Are Rising http://disinfo.com/2013/01/atmospheric-oxygen-levels-are-dropping-faster-than-atmospheric-carbon-levels-are-rising/ HISTORICAL OXYGEN LEVELS Oxygen has made up as much as 35% of global atmosphere in terms of geological history, but has been declining due to many causes. </w:t>
      </w:r>
      <w:r w:rsidRPr="00091A9B">
        <w:rPr>
          <w:rStyle w:val="StyleUnderline"/>
        </w:rPr>
        <w:t xml:space="preserve">Recent declines are due to </w:t>
      </w:r>
      <w:r w:rsidRPr="00091A9B">
        <w:rPr>
          <w:rStyle w:val="Emphasis"/>
        </w:rPr>
        <w:t>human intervention</w:t>
      </w:r>
      <w:r w:rsidRPr="00091A9B">
        <w:rPr>
          <w:sz w:val="14"/>
        </w:rPr>
        <w:t xml:space="preserve">. Via Sandy LeonVest; The oxygen crisis; </w:t>
      </w:r>
      <w:r w:rsidRPr="00091A9B">
        <w:rPr>
          <w:rStyle w:val="StyleUnderline"/>
        </w:rPr>
        <w:t xml:space="preserve">Could </w:t>
      </w:r>
      <w:r w:rsidRPr="00091A9B">
        <w:rPr>
          <w:rStyle w:val="StyleUnderline"/>
          <w:highlight w:val="cyan"/>
        </w:rPr>
        <w:t>the decline</w:t>
      </w:r>
      <w:r w:rsidRPr="00091A9B">
        <w:rPr>
          <w:rStyle w:val="StyleUnderline"/>
        </w:rPr>
        <w:t xml:space="preserve"> of oxygen</w:t>
      </w:r>
      <w:r w:rsidRPr="00091A9B">
        <w:rPr>
          <w:sz w:val="14"/>
        </w:rPr>
        <w:t xml:space="preserve"> in the atmosphere undermine our health and </w:t>
      </w:r>
      <w:r w:rsidRPr="00091A9B">
        <w:rPr>
          <w:rStyle w:val="Emphasis"/>
          <w:highlight w:val="cyan"/>
        </w:rPr>
        <w:t>threaten human survival</w:t>
      </w:r>
      <w:r w:rsidRPr="00091A9B">
        <w:rPr>
          <w:rStyle w:val="Emphasis"/>
        </w:rPr>
        <w:t xml:space="preserve">? </w:t>
      </w:r>
      <w:r w:rsidRPr="00091A9B">
        <w:rPr>
          <w:sz w:val="14"/>
        </w:rPr>
        <w:t xml:space="preserve">Around 10,000 years ago, the planet's forest cover was at least twice what it is today, which means that forests are now emitting only half the amount of oxygen. Desertification and deforestation are rapidly accelerating this long-term loss of oxygen sources. The story at sea is much the same. Nasa reports that in the north Pacific ocean </w:t>
      </w:r>
      <w:r w:rsidRPr="00091A9B">
        <w:rPr>
          <w:rStyle w:val="StyleUnderline"/>
          <w:highlight w:val="cyan"/>
        </w:rPr>
        <w:t>oxygen-producing</w:t>
      </w:r>
      <w:r w:rsidRPr="00091A9B">
        <w:rPr>
          <w:rStyle w:val="StyleUnderline"/>
        </w:rPr>
        <w:t xml:space="preserve"> phyto</w:t>
      </w:r>
      <w:r w:rsidRPr="00091A9B">
        <w:rPr>
          <w:rStyle w:val="StyleUnderline"/>
          <w:highlight w:val="cyan"/>
        </w:rPr>
        <w:t>plankton</w:t>
      </w:r>
      <w:r w:rsidRPr="00091A9B">
        <w:rPr>
          <w:rStyle w:val="StyleUnderline"/>
        </w:rPr>
        <w:t xml:space="preserve"> concentrations </w:t>
      </w:r>
      <w:r w:rsidRPr="00091A9B">
        <w:rPr>
          <w:rStyle w:val="StyleUnderline"/>
          <w:highlight w:val="cyan"/>
        </w:rPr>
        <w:t xml:space="preserve">are </w:t>
      </w:r>
      <w:r w:rsidRPr="00091A9B">
        <w:rPr>
          <w:rStyle w:val="Emphasis"/>
          <w:highlight w:val="cyan"/>
        </w:rPr>
        <w:t>30% lower</w:t>
      </w:r>
      <w:r w:rsidRPr="00091A9B">
        <w:t xml:space="preserve"> </w:t>
      </w:r>
      <w:r w:rsidRPr="00091A9B">
        <w:rPr>
          <w:sz w:val="14"/>
        </w:rPr>
        <w:t xml:space="preserve">today, compared to the 1980s. </w:t>
      </w:r>
      <w:r w:rsidRPr="00091A9B">
        <w:rPr>
          <w:rStyle w:val="StyleUnderline"/>
        </w:rPr>
        <w:t xml:space="preserve">This is </w:t>
      </w:r>
      <w:r w:rsidRPr="00091A9B">
        <w:rPr>
          <w:rStyle w:val="StyleUnderline"/>
          <w:highlight w:val="cyan"/>
        </w:rPr>
        <w:t xml:space="preserve">a </w:t>
      </w:r>
      <w:r w:rsidRPr="00091A9B">
        <w:rPr>
          <w:rStyle w:val="Emphasis"/>
          <w:highlight w:val="cyan"/>
        </w:rPr>
        <w:t>huge drop</w:t>
      </w:r>
      <w:r w:rsidRPr="00091A9B">
        <w:rPr>
          <w:rStyle w:val="StyleUnderline"/>
          <w:highlight w:val="cyan"/>
        </w:rPr>
        <w:t xml:space="preserve"> in</w:t>
      </w:r>
      <w:r w:rsidRPr="00091A9B">
        <w:rPr>
          <w:rStyle w:val="StyleUnderline"/>
        </w:rPr>
        <w:t xml:space="preserve"> just three </w:t>
      </w:r>
      <w:r w:rsidRPr="00091A9B">
        <w:rPr>
          <w:rStyle w:val="StyleUnderline"/>
          <w:highlight w:val="cyan"/>
        </w:rPr>
        <w:t>decades</w:t>
      </w:r>
      <w:r w:rsidRPr="00091A9B">
        <w:rPr>
          <w:sz w:val="14"/>
        </w:rPr>
        <w:t xml:space="preserve">. http://www.theguardian.com/commentisfree/2008/aug/13/carbonemissions.climatechange THE KEELING CURVE; MEASURING OXYGEN AND CO2 CONTENT IN AIR AND OCEANS The Scripps Institute reports on the decline in oxygen levels globally, both in the air and in the oceans. https://www.youtube.com/watch?t=129&amp;v=6WFCoJgt71A 5 min. After two decades watching atmospheric oxygen levels drop, a Scripps researcher's conclusions about climate could leave one feeling light-headed. On the CO2 side, levels have crossed a negative tipping of 400 PPM. Everything in Nature is in balance, and the balance has been upset by human caused man made carbon emissions of various kinds, including radioactive carbon from nuclear plants. Radioactive Carbon 14 From Nuclear Power Plants Causing Deforestation, Fungus Infections, Disease And Death Of Trees, Humans, Animals And Plants Globally - Plus Global Warming Effect http://agreenroad.blogspot.com/2014/05/carbon-14-emitted-by-nuclear-power.html GLOBAL OXYGEN LEVELS ARE DROPPING, PER MEASUREMENTS TAKEN BY SCRIPPS INSTITUTION OF OCEANOGRAPHY AT U OF CA Scripps Institution of Oceanography (SIO), University of California at San Diego reports global oxygen levels in atmosphere are dropping slowly, but steadily. mlo O2/N2 flask data http://www.esrl.noaa.gov/gmd/obop/mlo/programs/coop/scripps/o2/o2.html The reason for the spikes is due to plants absorbing CO2 during the spring and summer and then during the winter, the CO2 levels increase, thus creating a sawtooth pattern. What the graph shows is that the plants and algae that 'eat' CO2 cannot keep up with the amount of CO2 produced by humankind through burning of 1 cubic mile of oil per year, on top of the clear cutting of huge areas of forest. The oceans also contain an important oxygen generator for the planet, and that form of life is also experiencing a mass die off due to human causation. Via Frank Mancuso ....This June it was discovered that phytoplankton is ingesting marine micro plastic. As marine plastic decomposes it absorbs PCB's spelling the demise of phytoplankton. Phytoplankton has declined by 40% and was supplying over half the worlds oxygen, but since the decline both ocean oxygen and atmospheric oxygen levels are dropping. </w:t>
      </w:r>
      <w:r w:rsidRPr="00091A9B">
        <w:rPr>
          <w:rStyle w:val="Emphasis"/>
          <w:sz w:val="24"/>
          <w:highlight w:val="cyan"/>
        </w:rPr>
        <w:t>2 or 3 percentage points will end all life on the planet</w:t>
      </w:r>
      <w:r w:rsidRPr="00091A9B">
        <w:rPr>
          <w:sz w:val="14"/>
        </w:rPr>
        <w:t>. It is irreversible and happening rapidly as evidenced by world wide beachings of toxic suffocating ocean life forms. Every estuary, river, and stream is now inundated with storm drains which drain all the filth, plastic, medical waste, oil, toxins into our oceans quite legally. This practice must be stopped TODAY, BUT government bought and paid for by CEO's block all attempts to correct this, potentially the most serious issue facing mankind today.</w:t>
      </w:r>
      <w:r w:rsidRPr="00091A9B">
        <w:rPr>
          <w:rFonts w:ascii="Calibri" w:hAnsi="Calibri" w:cs="Calibri"/>
          <w:sz w:val="14"/>
        </w:rPr>
        <w:t>﻿</w:t>
      </w:r>
      <w:r w:rsidRPr="00091A9B">
        <w:rPr>
          <w:sz w:val="14"/>
        </w:rPr>
        <w:t xml:space="preserve"> </w:t>
      </w:r>
    </w:p>
    <w:p w14:paraId="0F31E9BE" w14:textId="77777777" w:rsidR="00091A9B" w:rsidRPr="00091A9B" w:rsidRDefault="00091A9B" w:rsidP="00091A9B">
      <w:pPr>
        <w:pStyle w:val="Heading4"/>
        <w:rPr>
          <w:rFonts w:cs="Arial"/>
        </w:rPr>
      </w:pPr>
      <w:r w:rsidRPr="00091A9B">
        <w:rPr>
          <w:rFonts w:cs="Arial"/>
        </w:rPr>
        <w:t xml:space="preserve">AND, </w:t>
      </w:r>
      <w:r w:rsidRPr="00091A9B">
        <w:rPr>
          <w:rFonts w:cs="Arial"/>
          <w:u w:val="single"/>
        </w:rPr>
        <w:t>cyanobacteria</w:t>
      </w:r>
      <w:r w:rsidRPr="00091A9B">
        <w:rPr>
          <w:rFonts w:cs="Arial"/>
        </w:rPr>
        <w:t xml:space="preserve">---extinction. </w:t>
      </w:r>
    </w:p>
    <w:p w14:paraId="08E0CCDB" w14:textId="77777777" w:rsidR="00091A9B" w:rsidRPr="00091A9B" w:rsidRDefault="00091A9B" w:rsidP="00091A9B">
      <w:r w:rsidRPr="00091A9B">
        <w:t xml:space="preserve">Mickle </w:t>
      </w:r>
      <w:r w:rsidRPr="00091A9B">
        <w:rPr>
          <w:b/>
        </w:rPr>
        <w:t>Bryan 10</w:t>
      </w:r>
      <w:r w:rsidRPr="00091A9B">
        <w:t xml:space="preserve">. Network Administrator. 06-05-2010. “BP Oil Spill May Kill Mankind.” </w:t>
      </w:r>
      <w:hyperlink r:id="rId19" w:history="1">
        <w:r w:rsidRPr="00091A9B">
          <w:rPr>
            <w:rStyle w:val="Hyperlink"/>
          </w:rPr>
          <w:t>http://micklebryan.com/2010/06/05/bp-oil-spill-you-know-i-have-to-talk-about-it-again/</w:t>
        </w:r>
      </w:hyperlink>
    </w:p>
    <w:p w14:paraId="331FB531" w14:textId="77777777" w:rsidR="00091A9B" w:rsidRPr="00091A9B" w:rsidRDefault="00091A9B" w:rsidP="00091A9B">
      <w:pPr>
        <w:rPr>
          <w:sz w:val="16"/>
        </w:rPr>
      </w:pPr>
      <w:r w:rsidRPr="00091A9B">
        <w:rPr>
          <w:sz w:val="16"/>
        </w:rPr>
        <w:t xml:space="preserve">Correct me if I am wrong but, This would mean that, at this rate,  in 200 years we will have no more oceans, and in less than that, the ocean would be depleted of all existent life as we know it. So to put it lightly no more algae, no more oxygen, no more life. </w:t>
      </w:r>
      <w:r w:rsidRPr="00091A9B">
        <w:rPr>
          <w:rStyle w:val="StyleUnderline"/>
          <w:highlight w:val="cyan"/>
        </w:rPr>
        <w:t>Cyanobacteria</w:t>
      </w:r>
      <w:r w:rsidRPr="00091A9B">
        <w:rPr>
          <w:rStyle w:val="StyleUnderline"/>
        </w:rPr>
        <w:t xml:space="preserve"> is the </w:t>
      </w:r>
      <w:r w:rsidRPr="00091A9B">
        <w:rPr>
          <w:rStyle w:val="Emphasis"/>
        </w:rPr>
        <w:t>building block of life on this planet</w:t>
      </w:r>
      <w:r w:rsidRPr="00091A9B">
        <w:rPr>
          <w:sz w:val="16"/>
        </w:rPr>
        <w:t xml:space="preserve">. It can not live in oil. </w:t>
      </w:r>
      <w:r w:rsidRPr="00091A9B">
        <w:rPr>
          <w:rStyle w:val="StyleUnderline"/>
        </w:rPr>
        <w:t xml:space="preserve">This bacteria has been called such things as “The Gods seed”. It has </w:t>
      </w:r>
      <w:r w:rsidRPr="00091A9B">
        <w:rPr>
          <w:rStyle w:val="Emphasis"/>
          <w:highlight w:val="cyan"/>
        </w:rPr>
        <w:t>made our world what it is today</w:t>
      </w:r>
      <w:r w:rsidRPr="00091A9B">
        <w:rPr>
          <w:rStyle w:val="StyleUnderline"/>
        </w:rPr>
        <w:t xml:space="preserve">. For many scientists it is THE building block for life on this planet. We look for water on </w:t>
      </w:r>
      <w:r w:rsidRPr="00091A9B">
        <w:rPr>
          <w:rStyle w:val="Emphasis"/>
        </w:rPr>
        <w:t>other planets</w:t>
      </w:r>
      <w:r w:rsidRPr="00091A9B">
        <w:rPr>
          <w:rStyle w:val="StyleUnderline"/>
        </w:rPr>
        <w:t xml:space="preserve"> because it </w:t>
      </w:r>
      <w:r w:rsidRPr="00091A9B">
        <w:rPr>
          <w:rStyle w:val="Emphasis"/>
        </w:rPr>
        <w:t>contains this bacteria which means life could exist</w:t>
      </w:r>
      <w:r w:rsidRPr="00091A9B">
        <w:rPr>
          <w:rStyle w:val="StyleUnderline"/>
        </w:rPr>
        <w:t xml:space="preserve">. </w:t>
      </w:r>
      <w:r w:rsidRPr="00091A9B">
        <w:rPr>
          <w:rStyle w:val="StyleUnderline"/>
          <w:highlight w:val="cyan"/>
        </w:rPr>
        <w:t xml:space="preserve">Without it, life </w:t>
      </w:r>
      <w:r w:rsidRPr="00091A9B">
        <w:rPr>
          <w:rStyle w:val="Emphasis"/>
          <w:highlight w:val="cyan"/>
        </w:rPr>
        <w:t>does not exist</w:t>
      </w:r>
      <w:r w:rsidRPr="00091A9B">
        <w:rPr>
          <w:rStyle w:val="StyleUnderline"/>
        </w:rPr>
        <w:t xml:space="preserve">. If algae and bacteria can not make oxygen guess what happens? You guessed it, </w:t>
      </w:r>
      <w:r w:rsidRPr="00091A9B">
        <w:rPr>
          <w:rStyle w:val="Emphasis"/>
          <w:highlight w:val="cyan"/>
        </w:rPr>
        <w:t>the human race is no more</w:t>
      </w:r>
      <w:r w:rsidRPr="00091A9B">
        <w:rPr>
          <w:rStyle w:val="Emphasis"/>
        </w:rPr>
        <w:t>. The planet is no more. Life is no more.</w:t>
      </w:r>
      <w:r w:rsidRPr="00091A9B">
        <w:rPr>
          <w:sz w:val="16"/>
        </w:rPr>
        <w:t xml:space="preserve"> </w:t>
      </w:r>
      <w:r w:rsidRPr="00091A9B">
        <w:rPr>
          <w:rStyle w:val="StyleUnderline"/>
        </w:rPr>
        <w:t xml:space="preserve">Math </w:t>
      </w:r>
      <w:r w:rsidRPr="00091A9B">
        <w:rPr>
          <w:rStyle w:val="Emphasis"/>
        </w:rPr>
        <w:t>never lies</w:t>
      </w:r>
      <w:r w:rsidRPr="00091A9B">
        <w:rPr>
          <w:sz w:val="16"/>
        </w:rPr>
        <w:t>. You really need to take a step forward and figure out what we as a people can do about this. As far as criminal charges, get caught pouring oil into a lake, by fish and game and see what happens to you. I’m just a guy who had a really awesome Reef tank at one time a “fish nerd” if you will. I sure hope the shore line is a big enough protein skimmer to make all this bad just go away, but I can’t seem to add up how it will. Here is the truth, dispersant and all the techniques we have will never get rid of the true pollutants. This means that we may make them idle but it will not save our race. The serious impact of this is that this is an event that we do not have the technological knowledge to handle as a biological creature on this planet. This type of scenario will kill us all and it is real and it is happening now. It’s just math people, you look into it.</w:t>
      </w:r>
    </w:p>
    <w:p w14:paraId="6276E527" w14:textId="77777777" w:rsidR="00091A9B" w:rsidRPr="00091A9B" w:rsidRDefault="00091A9B" w:rsidP="00091A9B">
      <w:pPr>
        <w:pStyle w:val="Heading4"/>
        <w:rPr>
          <w:rFonts w:cs="Arial"/>
        </w:rPr>
      </w:pPr>
      <w:r w:rsidRPr="00091A9B">
        <w:rPr>
          <w:rFonts w:cs="Arial"/>
        </w:rPr>
        <w:t xml:space="preserve">AND, </w:t>
      </w:r>
      <w:r w:rsidRPr="00091A9B">
        <w:rPr>
          <w:rFonts w:cs="Arial"/>
          <w:u w:val="single"/>
        </w:rPr>
        <w:t>nitrogen fixing</w:t>
      </w:r>
      <w:r w:rsidRPr="00091A9B">
        <w:rPr>
          <w:rFonts w:cs="Arial"/>
        </w:rPr>
        <w:t xml:space="preserve">---extinction. </w:t>
      </w:r>
    </w:p>
    <w:p w14:paraId="0641E688" w14:textId="77777777" w:rsidR="00091A9B" w:rsidRPr="00091A9B" w:rsidRDefault="00091A9B" w:rsidP="00091A9B">
      <w:r w:rsidRPr="00091A9B">
        <w:t xml:space="preserve">S. A. </w:t>
      </w:r>
      <w:r w:rsidRPr="00091A9B">
        <w:rPr>
          <w:b/>
        </w:rPr>
        <w:t>Iqbal &amp;</w:t>
      </w:r>
      <w:r w:rsidRPr="00091A9B">
        <w:t xml:space="preserve"> Y. </w:t>
      </w:r>
      <w:r w:rsidRPr="00091A9B">
        <w:rPr>
          <w:b/>
        </w:rPr>
        <w:t>Mido 10</w:t>
      </w:r>
      <w:r w:rsidRPr="00091A9B">
        <w:t>. Department of Chemistry @ Safia P.G. College of Science &amp; Education; Department of Chemistry @ Kobe University. 2010. Chemistry Of Air &amp; Air Pollution. Discovery Publishing House.</w:t>
      </w:r>
    </w:p>
    <w:p w14:paraId="2935AF52" w14:textId="77777777" w:rsidR="00091A9B" w:rsidRPr="00091A9B" w:rsidRDefault="00091A9B" w:rsidP="00091A9B">
      <w:pPr>
        <w:rPr>
          <w:rStyle w:val="Emphasis"/>
          <w:b w:val="0"/>
          <w:iCs w:val="0"/>
          <w:sz w:val="16"/>
        </w:rPr>
      </w:pPr>
      <w:r w:rsidRPr="00091A9B">
        <w:rPr>
          <w:sz w:val="16"/>
        </w:rPr>
        <w:t xml:space="preserve">NITROGEN </w:t>
      </w:r>
      <w:r w:rsidRPr="00091A9B">
        <w:rPr>
          <w:rStyle w:val="StyleUnderline"/>
          <w:highlight w:val="cyan"/>
        </w:rPr>
        <w:t>Nitrogen, and its exchange</w:t>
      </w:r>
      <w:r w:rsidRPr="00091A9B">
        <w:rPr>
          <w:rStyle w:val="StyleUnderline"/>
        </w:rPr>
        <w:t xml:space="preserve"> between the biosphere and the atmosphere, </w:t>
      </w:r>
      <w:r w:rsidRPr="00091A9B">
        <w:rPr>
          <w:rStyle w:val="StyleUnderline"/>
          <w:highlight w:val="cyan"/>
        </w:rPr>
        <w:t xml:space="preserve">is </w:t>
      </w:r>
      <w:r w:rsidRPr="00091A9B">
        <w:rPr>
          <w:rStyle w:val="Emphasis"/>
          <w:highlight w:val="cyan"/>
        </w:rPr>
        <w:t>more essential to ecosystem survival than any other element</w:t>
      </w:r>
      <w:r w:rsidRPr="00091A9B">
        <w:rPr>
          <w:sz w:val="16"/>
        </w:rPr>
        <w:t xml:space="preserve">. Nitrogen, N2, is an inert gas comprising 78 per cent of the atmosphere. N2 is crucial to nitrogen use by eco-systems, but several other nitrogen compounds are also important. </w:t>
      </w:r>
      <w:r w:rsidRPr="00091A9B">
        <w:rPr>
          <w:rStyle w:val="StyleUnderline"/>
        </w:rPr>
        <w:t xml:space="preserve">Nitrogen and </w:t>
      </w:r>
      <w:r w:rsidRPr="00091A9B">
        <w:rPr>
          <w:rStyle w:val="StyleUnderline"/>
          <w:highlight w:val="cyan"/>
        </w:rPr>
        <w:t xml:space="preserve">its compounds are </w:t>
      </w:r>
      <w:r w:rsidRPr="00091A9B">
        <w:rPr>
          <w:rStyle w:val="Emphasis"/>
          <w:highlight w:val="cyan"/>
        </w:rPr>
        <w:t>essential</w:t>
      </w:r>
      <w:r w:rsidRPr="00091A9B">
        <w:rPr>
          <w:rStyle w:val="Emphasis"/>
        </w:rPr>
        <w:t xml:space="preserve"> building blocks</w:t>
      </w:r>
      <w:r w:rsidRPr="00091A9B">
        <w:rPr>
          <w:rStyle w:val="StyleUnderline"/>
        </w:rPr>
        <w:t xml:space="preserve"> </w:t>
      </w:r>
      <w:r w:rsidRPr="00091A9B">
        <w:rPr>
          <w:rStyle w:val="StyleUnderline"/>
          <w:highlight w:val="cyan"/>
        </w:rPr>
        <w:t xml:space="preserve">for </w:t>
      </w:r>
      <w:r w:rsidRPr="00091A9B">
        <w:rPr>
          <w:rStyle w:val="Emphasis"/>
          <w:highlight w:val="cyan"/>
        </w:rPr>
        <w:t>ecosystem</w:t>
      </w:r>
      <w:r w:rsidRPr="00091A9B">
        <w:rPr>
          <w:rStyle w:val="StyleUnderline"/>
          <w:highlight w:val="cyan"/>
        </w:rPr>
        <w:t xml:space="preserve"> and </w:t>
      </w:r>
      <w:r w:rsidRPr="00091A9B">
        <w:rPr>
          <w:rStyle w:val="Emphasis"/>
          <w:highlight w:val="cyan"/>
        </w:rPr>
        <w:t>human survival</w:t>
      </w:r>
      <w:r w:rsidRPr="00091A9B">
        <w:rPr>
          <w:sz w:val="16"/>
        </w:rPr>
        <w:t>. The global estimates of total nitrogen stored in atmospheric and surface locations are given in Table 3.3. The lithosphere holds far more nitrogen in storage than all the other locations combined. Stored in primary and igneous rocks this nitrogen is not accessible to any use by ecosystems. Only a very small fraction is released by weathering and other natural processes. Only small amounts of nitrogen are made available for ecosystem use, and inclusion in the active nitrogen cycle from other regions.</w:t>
      </w:r>
    </w:p>
    <w:p w14:paraId="0B93B44F" w14:textId="77777777" w:rsidR="00091A9B" w:rsidRPr="00091A9B" w:rsidRDefault="00091A9B" w:rsidP="00091A9B"/>
    <w:p w14:paraId="3C78F42B" w14:textId="77777777" w:rsidR="00091A9B" w:rsidRPr="00091A9B" w:rsidRDefault="00091A9B" w:rsidP="00091A9B">
      <w:bookmarkStart w:id="36" w:name="_Hlk25696067"/>
      <w:bookmarkStart w:id="37" w:name="_Hlk25752194"/>
    </w:p>
    <w:bookmarkEnd w:id="36"/>
    <w:bookmarkEnd w:id="37"/>
    <w:p w14:paraId="073BFBAD" w14:textId="77777777" w:rsidR="00091A9B" w:rsidRPr="00091A9B" w:rsidRDefault="00091A9B" w:rsidP="00091A9B"/>
    <w:p w14:paraId="2332DE76" w14:textId="77777777" w:rsidR="00091A9B" w:rsidRPr="00091A9B" w:rsidRDefault="00091A9B" w:rsidP="00091A9B">
      <w:pPr>
        <w:pStyle w:val="Heading3"/>
        <w:rPr>
          <w:rFonts w:cs="Arial"/>
        </w:rPr>
      </w:pPr>
      <w:r w:rsidRPr="00091A9B">
        <w:rPr>
          <w:rFonts w:cs="Arial"/>
        </w:rPr>
        <w:t>Ozone</w:t>
      </w:r>
    </w:p>
    <w:p w14:paraId="718D1AB3" w14:textId="77777777" w:rsidR="00091A9B" w:rsidRPr="00091A9B" w:rsidRDefault="00091A9B" w:rsidP="00091A9B">
      <w:pPr>
        <w:pStyle w:val="Heading4"/>
        <w:rPr>
          <w:rFonts w:cs="Arial"/>
        </w:rPr>
      </w:pPr>
      <w:r w:rsidRPr="00091A9B">
        <w:rPr>
          <w:rFonts w:cs="Arial"/>
        </w:rPr>
        <w:t xml:space="preserve">Nuclear war </w:t>
      </w:r>
      <w:r w:rsidRPr="00091A9B">
        <w:rPr>
          <w:rFonts w:cs="Arial"/>
          <w:u w:val="single"/>
        </w:rPr>
        <w:t>collapses</w:t>
      </w:r>
      <w:r w:rsidRPr="00091A9B">
        <w:rPr>
          <w:rFonts w:cs="Arial"/>
        </w:rPr>
        <w:t xml:space="preserve"> the ozone.</w:t>
      </w:r>
    </w:p>
    <w:p w14:paraId="4D4629F5" w14:textId="77777777" w:rsidR="00091A9B" w:rsidRPr="00091A9B" w:rsidRDefault="00091A9B" w:rsidP="00091A9B">
      <w:r w:rsidRPr="00091A9B">
        <w:t xml:space="preserve">Michael </w:t>
      </w:r>
      <w:r w:rsidRPr="00091A9B">
        <w:rPr>
          <w:rStyle w:val="Style13ptBold"/>
        </w:rPr>
        <w:t>Mills 8</w:t>
      </w:r>
      <w:r w:rsidRPr="00091A9B">
        <w:t>, chair of the Department of Materials Science and Engineering, Ph.D. in Materials Science and Engineering, 4/6/2008, “Massive global ozone loss predicted following regional nuclear conflict,” DOI: 10.1073/pnas.0710058105, oj</w:t>
      </w:r>
    </w:p>
    <w:p w14:paraId="17C46942" w14:textId="77777777" w:rsidR="00091A9B" w:rsidRPr="00091A9B" w:rsidRDefault="00091A9B" w:rsidP="00091A9B">
      <w:pPr>
        <w:rPr>
          <w:u w:val="single"/>
        </w:rPr>
      </w:pPr>
      <w:r w:rsidRPr="00091A9B">
        <w:rPr>
          <w:u w:val="single"/>
        </w:rPr>
        <w:t xml:space="preserve">We use a </w:t>
      </w:r>
      <w:r w:rsidRPr="00091A9B">
        <w:rPr>
          <w:rStyle w:val="Emphasis"/>
        </w:rPr>
        <w:t>chemistry-climate</w:t>
      </w:r>
      <w:r w:rsidRPr="00091A9B">
        <w:rPr>
          <w:u w:val="single"/>
        </w:rPr>
        <w:t xml:space="preserve"> model and </w:t>
      </w:r>
      <w:r w:rsidRPr="00091A9B">
        <w:rPr>
          <w:rStyle w:val="Emphasis"/>
        </w:rPr>
        <w:t>new estimates</w:t>
      </w:r>
      <w:r w:rsidRPr="00091A9B">
        <w:rPr>
          <w:u w:val="single"/>
        </w:rPr>
        <w:t xml:space="preserve"> of smoke produced by fires</w:t>
      </w:r>
      <w:r w:rsidRPr="00091A9B">
        <w:rPr>
          <w:sz w:val="16"/>
        </w:rPr>
        <w:t xml:space="preserve"> in contemporary cities </w:t>
      </w:r>
      <w:r w:rsidRPr="00091A9B">
        <w:rPr>
          <w:u w:val="single"/>
        </w:rPr>
        <w:t xml:space="preserve">to calculate the impact on </w:t>
      </w:r>
      <w:r w:rsidRPr="00091A9B">
        <w:rPr>
          <w:rStyle w:val="Emphasis"/>
        </w:rPr>
        <w:t>stratospheric ozone</w:t>
      </w:r>
      <w:r w:rsidRPr="00091A9B">
        <w:rPr>
          <w:u w:val="single"/>
        </w:rPr>
        <w:t xml:space="preserve"> of a regional nuclear war</w:t>
      </w:r>
      <w:r w:rsidRPr="00091A9B">
        <w:rPr>
          <w:sz w:val="16"/>
        </w:rPr>
        <w:t xml:space="preserve"> between developing nuclear states involving 100 Hiroshima-size bombs exploded in cities in the northern subtropics. </w:t>
      </w:r>
      <w:r w:rsidRPr="00091A9B">
        <w:rPr>
          <w:u w:val="single"/>
        </w:rPr>
        <w:t xml:space="preserve">We find column </w:t>
      </w:r>
      <w:r w:rsidRPr="00091A9B">
        <w:rPr>
          <w:rStyle w:val="Emphasis"/>
        </w:rPr>
        <w:t>ozone losses</w:t>
      </w:r>
      <w:r w:rsidRPr="00091A9B">
        <w:rPr>
          <w:u w:val="single"/>
        </w:rPr>
        <w:t xml:space="preserve"> in excess of </w:t>
      </w:r>
      <w:r w:rsidRPr="00091A9B">
        <w:rPr>
          <w:rStyle w:val="Emphasis"/>
        </w:rPr>
        <w:t>20% globally</w:t>
      </w:r>
      <w:r w:rsidRPr="00091A9B">
        <w:rPr>
          <w:sz w:val="16"/>
        </w:rPr>
        <w:t xml:space="preserve">, 25–45% at midlatitudes, and 50–70% at northern high latitudes persisting </w:t>
      </w:r>
      <w:r w:rsidRPr="00091A9B">
        <w:rPr>
          <w:u w:val="single"/>
        </w:rPr>
        <w:t xml:space="preserve">for </w:t>
      </w:r>
      <w:r w:rsidRPr="00091A9B">
        <w:rPr>
          <w:rStyle w:val="Emphasis"/>
        </w:rPr>
        <w:t>5 years</w:t>
      </w:r>
      <w:r w:rsidRPr="00091A9B">
        <w:rPr>
          <w:u w:val="single"/>
        </w:rPr>
        <w:t xml:space="preserve">, with substantial losses </w:t>
      </w:r>
      <w:r w:rsidRPr="00091A9B">
        <w:rPr>
          <w:rStyle w:val="Emphasis"/>
        </w:rPr>
        <w:t>continuing</w:t>
      </w:r>
      <w:r w:rsidRPr="00091A9B">
        <w:rPr>
          <w:sz w:val="16"/>
        </w:rPr>
        <w:t xml:space="preserve"> for 5 additional years. Column ozone amounts remain near or &lt;220 Dobson units at all latitudes even after three years, </w:t>
      </w:r>
      <w:r w:rsidRPr="00091A9B">
        <w:rPr>
          <w:u w:val="single"/>
        </w:rPr>
        <w:t>constituting an extratropical “</w:t>
      </w:r>
      <w:r w:rsidRPr="00091A9B">
        <w:rPr>
          <w:rStyle w:val="Emphasis"/>
        </w:rPr>
        <w:t>ozone hole</w:t>
      </w:r>
      <w:r w:rsidRPr="00091A9B">
        <w:rPr>
          <w:u w:val="single"/>
        </w:rPr>
        <w:t>.”</w:t>
      </w:r>
      <w:r w:rsidRPr="00091A9B">
        <w:rPr>
          <w:sz w:val="16"/>
        </w:rPr>
        <w:t xml:space="preserve"> </w:t>
      </w:r>
      <w:r w:rsidRPr="00091A9B">
        <w:rPr>
          <w:u w:val="single"/>
        </w:rPr>
        <w:t xml:space="preserve">The resulting increases in UV </w:t>
      </w:r>
      <w:r w:rsidRPr="00091A9B">
        <w:rPr>
          <w:rStyle w:val="Emphasis"/>
        </w:rPr>
        <w:t>radiation</w:t>
      </w:r>
      <w:r w:rsidRPr="00091A9B">
        <w:rPr>
          <w:u w:val="single"/>
        </w:rPr>
        <w:t xml:space="preserve"> could impact the </w:t>
      </w:r>
      <w:r w:rsidRPr="00091A9B">
        <w:rPr>
          <w:rStyle w:val="Emphasis"/>
        </w:rPr>
        <w:t>biota</w:t>
      </w:r>
      <w:r w:rsidRPr="00091A9B">
        <w:rPr>
          <w:u w:val="single"/>
        </w:rPr>
        <w:t xml:space="preserve"> significantly, including </w:t>
      </w:r>
      <w:r w:rsidRPr="00091A9B">
        <w:rPr>
          <w:rStyle w:val="Emphasis"/>
        </w:rPr>
        <w:t>serious consequences</w:t>
      </w:r>
      <w:r w:rsidRPr="00091A9B">
        <w:rPr>
          <w:u w:val="single"/>
        </w:rPr>
        <w:t xml:space="preserve"> for</w:t>
      </w:r>
      <w:r w:rsidRPr="00091A9B">
        <w:rPr>
          <w:sz w:val="16"/>
        </w:rPr>
        <w:t xml:space="preserve"> human </w:t>
      </w:r>
      <w:r w:rsidRPr="00091A9B">
        <w:rPr>
          <w:u w:val="single"/>
        </w:rPr>
        <w:t>health</w:t>
      </w:r>
      <w:r w:rsidRPr="00091A9B">
        <w:rPr>
          <w:sz w:val="16"/>
        </w:rPr>
        <w:t xml:space="preserve">. </w:t>
      </w:r>
      <w:r w:rsidRPr="00091A9B">
        <w:rPr>
          <w:u w:val="single"/>
        </w:rPr>
        <w:t>The primary cause</w:t>
      </w:r>
      <w:r w:rsidRPr="00091A9B">
        <w:rPr>
          <w:sz w:val="16"/>
        </w:rPr>
        <w:t xml:space="preserve"> for the dramatic and persistent ozone depletion </w:t>
      </w:r>
      <w:r w:rsidRPr="00091A9B">
        <w:rPr>
          <w:u w:val="single"/>
        </w:rPr>
        <w:t xml:space="preserve">is </w:t>
      </w:r>
      <w:r w:rsidRPr="00091A9B">
        <w:rPr>
          <w:rStyle w:val="Emphasis"/>
        </w:rPr>
        <w:t>heating</w:t>
      </w:r>
      <w:r w:rsidRPr="00091A9B">
        <w:rPr>
          <w:u w:val="single"/>
        </w:rPr>
        <w:t xml:space="preserve"> of the stratosphere by </w:t>
      </w:r>
      <w:r w:rsidRPr="00091A9B">
        <w:rPr>
          <w:rStyle w:val="Emphasis"/>
        </w:rPr>
        <w:t>smoke</w:t>
      </w:r>
      <w:r w:rsidRPr="00091A9B">
        <w:rPr>
          <w:u w:val="single"/>
        </w:rPr>
        <w:t xml:space="preserve">, which strongly </w:t>
      </w:r>
      <w:r w:rsidRPr="00091A9B">
        <w:rPr>
          <w:rStyle w:val="Emphasis"/>
        </w:rPr>
        <w:t>absorbs</w:t>
      </w:r>
      <w:r w:rsidRPr="00091A9B">
        <w:rPr>
          <w:u w:val="single"/>
        </w:rPr>
        <w:t xml:space="preserve"> solar radiation.</w:t>
      </w:r>
      <w:r w:rsidRPr="00091A9B">
        <w:rPr>
          <w:sz w:val="16"/>
        </w:rPr>
        <w:t xml:space="preserve"> The smoke-laden air rises to the upper stratosphere, where removal mechanisms are slow, so that much of the stratosphere is ultimately heated by the localized smoke injections. </w:t>
      </w:r>
      <w:r w:rsidRPr="00091A9B">
        <w:rPr>
          <w:u w:val="single"/>
        </w:rPr>
        <w:t xml:space="preserve">Higher stratospheric temperatures accelerate </w:t>
      </w:r>
      <w:r w:rsidRPr="00091A9B">
        <w:rPr>
          <w:rStyle w:val="Emphasis"/>
        </w:rPr>
        <w:t>catalytic reaction</w:t>
      </w:r>
      <w:r w:rsidRPr="00091A9B">
        <w:rPr>
          <w:u w:val="single"/>
        </w:rPr>
        <w:t xml:space="preserve"> cycles, particularly those of </w:t>
      </w:r>
      <w:r w:rsidRPr="00091A9B">
        <w:rPr>
          <w:rStyle w:val="Emphasis"/>
        </w:rPr>
        <w:t>odd-nitrogen</w:t>
      </w:r>
      <w:r w:rsidRPr="00091A9B">
        <w:rPr>
          <w:u w:val="single"/>
        </w:rPr>
        <w:t xml:space="preserve">, which </w:t>
      </w:r>
      <w:r w:rsidRPr="00091A9B">
        <w:rPr>
          <w:rStyle w:val="Emphasis"/>
        </w:rPr>
        <w:t>destroy ozone</w:t>
      </w:r>
      <w:r w:rsidRPr="00091A9B">
        <w:rPr>
          <w:sz w:val="16"/>
        </w:rPr>
        <w:t xml:space="preserve">. In addition, the strong convection created by rising smoke plumes alters the stratospheric circulation, redistributing ozone and the sources of ozone-depleting gases, including N2O and chlorofluorocarbons. </w:t>
      </w:r>
      <w:r w:rsidRPr="00091A9B">
        <w:rPr>
          <w:u w:val="single"/>
        </w:rPr>
        <w:t xml:space="preserve">The ozone losses predicted here are </w:t>
      </w:r>
      <w:r w:rsidRPr="00091A9B">
        <w:rPr>
          <w:rStyle w:val="Emphasis"/>
        </w:rPr>
        <w:t>significantly greater</w:t>
      </w:r>
      <w:r w:rsidRPr="00091A9B">
        <w:rPr>
          <w:u w:val="single"/>
        </w:rPr>
        <w:t xml:space="preserve"> than previous “</w:t>
      </w:r>
      <w:r w:rsidRPr="00091A9B">
        <w:rPr>
          <w:rStyle w:val="Emphasis"/>
        </w:rPr>
        <w:t>nuclear winter/UV spring</w:t>
      </w:r>
      <w:r w:rsidRPr="00091A9B">
        <w:rPr>
          <w:u w:val="single"/>
        </w:rPr>
        <w:t xml:space="preserve">” calculations, which did not </w:t>
      </w:r>
      <w:r w:rsidRPr="00091A9B">
        <w:rPr>
          <w:rStyle w:val="Emphasis"/>
        </w:rPr>
        <w:t>adequately</w:t>
      </w:r>
      <w:r w:rsidRPr="00091A9B">
        <w:rPr>
          <w:u w:val="single"/>
        </w:rPr>
        <w:t xml:space="preserve"> represent stratospheric plume rise</w:t>
      </w:r>
      <w:r w:rsidRPr="00091A9B">
        <w:rPr>
          <w:sz w:val="16"/>
        </w:rPr>
        <w:t xml:space="preserve">. </w:t>
      </w:r>
      <w:r w:rsidRPr="00091A9B">
        <w:rPr>
          <w:u w:val="single"/>
        </w:rPr>
        <w:t xml:space="preserve">Our results point to previously </w:t>
      </w:r>
      <w:r w:rsidRPr="00091A9B">
        <w:rPr>
          <w:rStyle w:val="Emphasis"/>
        </w:rPr>
        <w:t>unrecognized</w:t>
      </w:r>
      <w:r w:rsidRPr="00091A9B">
        <w:rPr>
          <w:u w:val="single"/>
        </w:rPr>
        <w:t xml:space="preserve"> mechanisms for stratospheric ozone depletion.</w:t>
      </w:r>
    </w:p>
    <w:p w14:paraId="6506C6DE" w14:textId="77777777" w:rsidR="00091A9B" w:rsidRPr="00091A9B" w:rsidRDefault="00091A9B" w:rsidP="00091A9B">
      <w:pPr>
        <w:pStyle w:val="Heading4"/>
        <w:rPr>
          <w:rFonts w:cs="Arial"/>
        </w:rPr>
      </w:pPr>
      <w:r w:rsidRPr="00091A9B">
        <w:rPr>
          <w:rFonts w:cs="Arial"/>
        </w:rPr>
        <w:t xml:space="preserve">Ozone depletion causes extinction---spreads pandemics and kills food security </w:t>
      </w:r>
    </w:p>
    <w:p w14:paraId="50080DD6" w14:textId="77777777" w:rsidR="00091A9B" w:rsidRPr="00091A9B" w:rsidRDefault="00091A9B" w:rsidP="00091A9B">
      <w:r w:rsidRPr="00091A9B">
        <w:t xml:space="preserve">Susan </w:t>
      </w:r>
      <w:r w:rsidRPr="00091A9B">
        <w:rPr>
          <w:rStyle w:val="Style13ptBold"/>
        </w:rPr>
        <w:t>Hunt 19</w:t>
      </w:r>
      <w:r w:rsidRPr="00091A9B">
        <w:t xml:space="preserve">. MA. 9/3/19, “What Will Happen to Life on Earth if Ozone Depletion Continues?” </w:t>
      </w:r>
      <w:hyperlink r:id="rId20" w:history="1">
        <w:r w:rsidRPr="00091A9B">
          <w:rPr>
            <w:rStyle w:val="Hyperlink"/>
          </w:rPr>
          <w:t>http://www.ozonedepletion.co.uk/what-will-happen-life-earth-if-ozone-depletion-continues.html</w:t>
        </w:r>
      </w:hyperlink>
      <w:r w:rsidRPr="00091A9B">
        <w:t xml:space="preserve"> </w:t>
      </w:r>
    </w:p>
    <w:p w14:paraId="6007A6C1" w14:textId="77777777" w:rsidR="00091A9B" w:rsidRPr="00091A9B" w:rsidRDefault="00091A9B" w:rsidP="00091A9B">
      <w:pPr>
        <w:rPr>
          <w:sz w:val="16"/>
        </w:rPr>
      </w:pPr>
      <w:r w:rsidRPr="00091A9B">
        <w:rPr>
          <w:sz w:val="16"/>
        </w:rPr>
        <w:t xml:space="preserve">Most </w:t>
      </w:r>
      <w:r w:rsidRPr="00091A9B">
        <w:rPr>
          <w:rStyle w:val="Emphasis"/>
          <w:highlight w:val="cyan"/>
        </w:rPr>
        <w:t>scientists</w:t>
      </w:r>
      <w:r w:rsidRPr="00091A9B">
        <w:rPr>
          <w:rStyle w:val="Emphasis"/>
        </w:rPr>
        <w:t xml:space="preserve"> are </w:t>
      </w:r>
      <w:r w:rsidRPr="00091A9B">
        <w:rPr>
          <w:rStyle w:val="Emphasis"/>
          <w:highlight w:val="cyan"/>
        </w:rPr>
        <w:t>agreed</w:t>
      </w:r>
      <w:r w:rsidRPr="00091A9B">
        <w:rPr>
          <w:rStyle w:val="StyleUnderline"/>
        </w:rPr>
        <w:t xml:space="preserve"> that </w:t>
      </w:r>
      <w:r w:rsidRPr="00091A9B">
        <w:rPr>
          <w:rStyle w:val="Emphasis"/>
          <w:highlight w:val="cyan"/>
        </w:rPr>
        <w:t>without</w:t>
      </w:r>
      <w:r w:rsidRPr="00091A9B">
        <w:rPr>
          <w:rStyle w:val="Emphasis"/>
        </w:rPr>
        <w:t xml:space="preserve"> the earth’s </w:t>
      </w:r>
      <w:r w:rsidRPr="00091A9B">
        <w:rPr>
          <w:rStyle w:val="Emphasis"/>
          <w:highlight w:val="cyan"/>
        </w:rPr>
        <w:t>ozone</w:t>
      </w:r>
      <w:r w:rsidRPr="00091A9B">
        <w:rPr>
          <w:rStyle w:val="Emphasis"/>
        </w:rPr>
        <w:t xml:space="preserve"> layer</w:t>
      </w:r>
      <w:r w:rsidRPr="00091A9B">
        <w:rPr>
          <w:rStyle w:val="StyleUnderline"/>
        </w:rPr>
        <w:t xml:space="preserve">, </w:t>
      </w:r>
      <w:r w:rsidRPr="00091A9B">
        <w:rPr>
          <w:rStyle w:val="StyleUnderline"/>
          <w:highlight w:val="cyan"/>
        </w:rPr>
        <w:t>we would</w:t>
      </w:r>
      <w:r w:rsidRPr="00091A9B">
        <w:rPr>
          <w:rStyle w:val="StyleUnderline"/>
        </w:rPr>
        <w:t xml:space="preserve"> </w:t>
      </w:r>
      <w:r w:rsidRPr="00091A9B">
        <w:rPr>
          <w:rStyle w:val="Emphasis"/>
        </w:rPr>
        <w:t xml:space="preserve">all </w:t>
      </w:r>
      <w:r w:rsidRPr="00091A9B">
        <w:rPr>
          <w:rStyle w:val="Emphasis"/>
          <w:highlight w:val="cyan"/>
        </w:rPr>
        <w:t>cease to exist</w:t>
      </w:r>
      <w:r w:rsidRPr="00091A9B">
        <w:rPr>
          <w:sz w:val="16"/>
        </w:rPr>
        <w:t>.</w:t>
      </w:r>
    </w:p>
    <w:p w14:paraId="2095160D" w14:textId="77777777" w:rsidR="00091A9B" w:rsidRPr="00091A9B" w:rsidRDefault="00091A9B" w:rsidP="00091A9B">
      <w:pPr>
        <w:rPr>
          <w:sz w:val="16"/>
          <w:szCs w:val="16"/>
        </w:rPr>
      </w:pPr>
      <w:r w:rsidRPr="00091A9B">
        <w:rPr>
          <w:sz w:val="16"/>
          <w:szCs w:val="16"/>
        </w:rPr>
        <w:t>That’s one of the main reasons that global ozone levels are now constantly monitored and worldwide research is taking place into ozone depletion.</w:t>
      </w:r>
    </w:p>
    <w:p w14:paraId="127BC5B2" w14:textId="77777777" w:rsidR="00091A9B" w:rsidRPr="00091A9B" w:rsidRDefault="00091A9B" w:rsidP="00091A9B">
      <w:pPr>
        <w:rPr>
          <w:sz w:val="16"/>
          <w:szCs w:val="16"/>
        </w:rPr>
      </w:pPr>
      <w:r w:rsidRPr="00091A9B">
        <w:rPr>
          <w:sz w:val="16"/>
          <w:szCs w:val="16"/>
        </w:rPr>
        <w:t>Land and Water Life Would Suffer</w:t>
      </w:r>
    </w:p>
    <w:p w14:paraId="315BF064" w14:textId="77777777" w:rsidR="00091A9B" w:rsidRPr="00091A9B" w:rsidRDefault="00091A9B" w:rsidP="00091A9B">
      <w:pPr>
        <w:rPr>
          <w:sz w:val="16"/>
        </w:rPr>
      </w:pPr>
      <w:r w:rsidRPr="00091A9B">
        <w:rPr>
          <w:rStyle w:val="Emphasis"/>
          <w:highlight w:val="cyan"/>
        </w:rPr>
        <w:t>Without</w:t>
      </w:r>
      <w:r w:rsidRPr="00091A9B">
        <w:rPr>
          <w:rStyle w:val="Emphasis"/>
        </w:rPr>
        <w:t xml:space="preserve"> the </w:t>
      </w:r>
      <w:r w:rsidRPr="00091A9B">
        <w:rPr>
          <w:rStyle w:val="Emphasis"/>
          <w:highlight w:val="cyan"/>
        </w:rPr>
        <w:t>ozone</w:t>
      </w:r>
      <w:r w:rsidRPr="00091A9B">
        <w:rPr>
          <w:rStyle w:val="Emphasis"/>
        </w:rPr>
        <w:t xml:space="preserve"> layer’s protection</w:t>
      </w:r>
      <w:r w:rsidRPr="00091A9B">
        <w:rPr>
          <w:rStyle w:val="StyleUnderline"/>
        </w:rPr>
        <w:t xml:space="preserve"> from the sun, </w:t>
      </w:r>
      <w:r w:rsidRPr="00091A9B">
        <w:rPr>
          <w:rStyle w:val="Emphasis"/>
          <w:highlight w:val="cyan"/>
        </w:rPr>
        <w:t>people, animals and plant life</w:t>
      </w:r>
      <w:r w:rsidRPr="00091A9B">
        <w:rPr>
          <w:rStyle w:val="StyleUnderline"/>
          <w:highlight w:val="cyan"/>
        </w:rPr>
        <w:t xml:space="preserve"> would be </w:t>
      </w:r>
      <w:r w:rsidRPr="00091A9B">
        <w:rPr>
          <w:rStyle w:val="Emphasis"/>
          <w:highlight w:val="cyan"/>
        </w:rPr>
        <w:t>destroyed</w:t>
      </w:r>
      <w:r w:rsidRPr="00091A9B">
        <w:rPr>
          <w:sz w:val="16"/>
        </w:rPr>
        <w:t xml:space="preserve">. </w:t>
      </w:r>
      <w:r w:rsidRPr="00091A9B">
        <w:rPr>
          <w:rStyle w:val="Emphasis"/>
        </w:rPr>
        <w:t xml:space="preserve">Even </w:t>
      </w:r>
      <w:r w:rsidRPr="00091A9B">
        <w:rPr>
          <w:rStyle w:val="Emphasis"/>
          <w:highlight w:val="cyan"/>
        </w:rPr>
        <w:t>underwater life</w:t>
      </w:r>
      <w:r w:rsidRPr="00091A9B">
        <w:rPr>
          <w:rStyle w:val="StyleUnderline"/>
          <w:highlight w:val="cyan"/>
        </w:rPr>
        <w:t xml:space="preserve"> would not be safe since UV</w:t>
      </w:r>
      <w:r w:rsidRPr="00091A9B">
        <w:rPr>
          <w:rStyle w:val="StyleUnderline"/>
        </w:rPr>
        <w:t xml:space="preserve"> rays </w:t>
      </w:r>
      <w:r w:rsidRPr="00091A9B">
        <w:rPr>
          <w:rStyle w:val="StyleUnderline"/>
          <w:highlight w:val="cyan"/>
        </w:rPr>
        <w:t xml:space="preserve">can </w:t>
      </w:r>
      <w:r w:rsidRPr="00091A9B">
        <w:rPr>
          <w:rStyle w:val="Emphasis"/>
          <w:highlight w:val="cyan"/>
        </w:rPr>
        <w:t>penetrate</w:t>
      </w:r>
      <w:r w:rsidRPr="00091A9B">
        <w:rPr>
          <w:sz w:val="16"/>
        </w:rPr>
        <w:t xml:space="preserve"> clear </w:t>
      </w:r>
      <w:r w:rsidRPr="00091A9B">
        <w:rPr>
          <w:rStyle w:val="Emphasis"/>
          <w:highlight w:val="cyan"/>
        </w:rPr>
        <w:t>water</w:t>
      </w:r>
      <w:r w:rsidRPr="00091A9B">
        <w:rPr>
          <w:sz w:val="16"/>
        </w:rPr>
        <w:t xml:space="preserve"> to a certain depth before being absorbed.</w:t>
      </w:r>
    </w:p>
    <w:p w14:paraId="2F22050B" w14:textId="77777777" w:rsidR="00091A9B" w:rsidRPr="00091A9B" w:rsidRDefault="00091A9B" w:rsidP="00091A9B">
      <w:pPr>
        <w:rPr>
          <w:sz w:val="16"/>
          <w:szCs w:val="16"/>
        </w:rPr>
      </w:pPr>
      <w:r w:rsidRPr="00091A9B">
        <w:rPr>
          <w:sz w:val="16"/>
          <w:szCs w:val="16"/>
        </w:rPr>
        <w:t>Of course, the actual effect on mankind of less ozone depends on the extent to which it is depleted. Experts believe that for every 1% drop in ozone protection, there is an increase of around 2% in UV-B rays which get through to the planet’s surface.</w:t>
      </w:r>
    </w:p>
    <w:p w14:paraId="4728533C" w14:textId="77777777" w:rsidR="00091A9B" w:rsidRPr="00091A9B" w:rsidRDefault="00091A9B" w:rsidP="00091A9B">
      <w:pPr>
        <w:rPr>
          <w:sz w:val="16"/>
          <w:szCs w:val="16"/>
        </w:rPr>
      </w:pPr>
      <w:r w:rsidRPr="00091A9B">
        <w:rPr>
          <w:sz w:val="16"/>
          <w:szCs w:val="16"/>
        </w:rPr>
        <w:t>Good News</w:t>
      </w:r>
    </w:p>
    <w:p w14:paraId="710DEF46" w14:textId="77777777" w:rsidR="00091A9B" w:rsidRPr="00091A9B" w:rsidRDefault="00091A9B" w:rsidP="00091A9B">
      <w:pPr>
        <w:rPr>
          <w:sz w:val="16"/>
          <w:szCs w:val="16"/>
        </w:rPr>
      </w:pPr>
      <w:r w:rsidRPr="00091A9B">
        <w:rPr>
          <w:sz w:val="16"/>
          <w:szCs w:val="16"/>
        </w:rPr>
        <w:t>However, research carried out for the United Nations Environmental Programme showed that ozone levels had not fallen further between 2002 and 2005, thanks to initiatives such as the Montreal Protocol.</w:t>
      </w:r>
    </w:p>
    <w:p w14:paraId="3EA13F66" w14:textId="77777777" w:rsidR="00091A9B" w:rsidRPr="00091A9B" w:rsidRDefault="00091A9B" w:rsidP="00091A9B">
      <w:pPr>
        <w:rPr>
          <w:sz w:val="16"/>
          <w:szCs w:val="16"/>
        </w:rPr>
      </w:pPr>
      <w:r w:rsidRPr="00091A9B">
        <w:rPr>
          <w:sz w:val="16"/>
          <w:szCs w:val="16"/>
        </w:rPr>
        <w:t>One of the greatest problems with ozone is that we need the “right” amount to maintain life as we know it today. Too little and life on earth could be wiped out – but too much and we won’t receive the amount of sunlight that we need. (Some scientists are now concerned that global warming will lead to much higher levels of ozone which could block out too much sun).</w:t>
      </w:r>
    </w:p>
    <w:p w14:paraId="4B0A0658" w14:textId="77777777" w:rsidR="00091A9B" w:rsidRPr="00091A9B" w:rsidRDefault="00091A9B" w:rsidP="00091A9B">
      <w:pPr>
        <w:rPr>
          <w:sz w:val="16"/>
        </w:rPr>
      </w:pPr>
      <w:r w:rsidRPr="00091A9B">
        <w:rPr>
          <w:sz w:val="16"/>
        </w:rPr>
        <w:t xml:space="preserve">It is widely known that </w:t>
      </w:r>
      <w:r w:rsidRPr="00091A9B">
        <w:rPr>
          <w:rStyle w:val="StyleUnderline"/>
        </w:rPr>
        <w:t xml:space="preserve">rates of </w:t>
      </w:r>
      <w:r w:rsidRPr="00091A9B">
        <w:rPr>
          <w:rStyle w:val="Emphasis"/>
          <w:highlight w:val="cyan"/>
        </w:rPr>
        <w:t>skin cancer</w:t>
      </w:r>
      <w:r w:rsidRPr="00091A9B">
        <w:rPr>
          <w:rStyle w:val="StyleUnderline"/>
          <w:highlight w:val="cyan"/>
        </w:rPr>
        <w:t xml:space="preserve"> are linked to UV</w:t>
      </w:r>
      <w:r w:rsidRPr="00091A9B">
        <w:rPr>
          <w:rStyle w:val="StyleUnderline"/>
        </w:rPr>
        <w:t>-B exposure</w:t>
      </w:r>
      <w:r w:rsidRPr="00091A9B">
        <w:rPr>
          <w:sz w:val="16"/>
        </w:rPr>
        <w:t xml:space="preserve"> – which is one of the reasons that it’s so important to use suncream and to make sure that children are protected from the sun. (Latest research suggests that you are more at risk from just two or three instances of extreme sunburn than from prolonged but limited exposure such as sunbathing.)</w:t>
      </w:r>
    </w:p>
    <w:p w14:paraId="5AA23316" w14:textId="77777777" w:rsidR="00091A9B" w:rsidRPr="00091A9B" w:rsidRDefault="00091A9B" w:rsidP="00091A9B">
      <w:pPr>
        <w:rPr>
          <w:sz w:val="16"/>
          <w:szCs w:val="16"/>
        </w:rPr>
      </w:pPr>
      <w:r w:rsidRPr="00091A9B">
        <w:rPr>
          <w:sz w:val="16"/>
          <w:szCs w:val="16"/>
        </w:rPr>
        <w:t>Increase in Disease</w:t>
      </w:r>
    </w:p>
    <w:p w14:paraId="1B8EBA05" w14:textId="77777777" w:rsidR="00091A9B" w:rsidRPr="00091A9B" w:rsidRDefault="00091A9B" w:rsidP="00091A9B">
      <w:pPr>
        <w:rPr>
          <w:sz w:val="16"/>
        </w:rPr>
      </w:pPr>
      <w:r w:rsidRPr="00091A9B">
        <w:rPr>
          <w:sz w:val="16"/>
        </w:rPr>
        <w:t xml:space="preserve">However, </w:t>
      </w:r>
      <w:r w:rsidRPr="00091A9B">
        <w:rPr>
          <w:rStyle w:val="StyleUnderline"/>
        </w:rPr>
        <w:t xml:space="preserve">increased exposure to the sun’s radiation can also cause </w:t>
      </w:r>
      <w:r w:rsidRPr="00091A9B">
        <w:rPr>
          <w:rStyle w:val="Emphasis"/>
        </w:rPr>
        <w:t>blindness</w:t>
      </w:r>
      <w:r w:rsidRPr="00091A9B">
        <w:rPr>
          <w:rStyle w:val="StyleUnderline"/>
        </w:rPr>
        <w:t xml:space="preserve"> and cataracts and, alarmingly</w:t>
      </w:r>
      <w:r w:rsidRPr="00091A9B">
        <w:rPr>
          <w:sz w:val="16"/>
        </w:rPr>
        <w:t xml:space="preserve">, some experts now believe that </w:t>
      </w:r>
      <w:r w:rsidRPr="00091A9B">
        <w:rPr>
          <w:rStyle w:val="StyleUnderline"/>
        </w:rPr>
        <w:t xml:space="preserve">the amount of </w:t>
      </w:r>
      <w:r w:rsidRPr="00091A9B">
        <w:rPr>
          <w:rStyle w:val="Emphasis"/>
          <w:highlight w:val="cyan"/>
        </w:rPr>
        <w:t>protection</w:t>
      </w:r>
      <w:r w:rsidRPr="00091A9B">
        <w:rPr>
          <w:rStyle w:val="StyleUnderline"/>
        </w:rPr>
        <w:t xml:space="preserve"> we receive </w:t>
      </w:r>
      <w:r w:rsidRPr="00091A9B">
        <w:rPr>
          <w:rStyle w:val="StyleUnderline"/>
          <w:highlight w:val="cyan"/>
        </w:rPr>
        <w:t xml:space="preserve">from </w:t>
      </w:r>
      <w:r w:rsidRPr="00091A9B">
        <w:rPr>
          <w:rStyle w:val="Emphasis"/>
          <w:highlight w:val="cyan"/>
        </w:rPr>
        <w:t>vaccinations</w:t>
      </w:r>
      <w:r w:rsidRPr="00091A9B">
        <w:rPr>
          <w:rStyle w:val="StyleUnderline"/>
        </w:rPr>
        <w:t xml:space="preserve"> (for diseases such as measles) </w:t>
      </w:r>
      <w:r w:rsidRPr="00091A9B">
        <w:rPr>
          <w:rStyle w:val="StyleUnderline"/>
          <w:highlight w:val="cyan"/>
        </w:rPr>
        <w:t xml:space="preserve">could be </w:t>
      </w:r>
      <w:r w:rsidRPr="00091A9B">
        <w:rPr>
          <w:rStyle w:val="Emphasis"/>
          <w:highlight w:val="cyan"/>
        </w:rPr>
        <w:t>reduced</w:t>
      </w:r>
      <w:r w:rsidRPr="00091A9B">
        <w:rPr>
          <w:rStyle w:val="StyleUnderline"/>
        </w:rPr>
        <w:t xml:space="preserve"> in people exposed to higher levels of UV-B rays</w:t>
      </w:r>
      <w:r w:rsidRPr="00091A9B">
        <w:rPr>
          <w:sz w:val="16"/>
        </w:rPr>
        <w:t>.</w:t>
      </w:r>
    </w:p>
    <w:p w14:paraId="4D83224A" w14:textId="77777777" w:rsidR="00091A9B" w:rsidRPr="00091A9B" w:rsidRDefault="00091A9B" w:rsidP="00091A9B">
      <w:pPr>
        <w:rPr>
          <w:sz w:val="16"/>
        </w:rPr>
      </w:pPr>
      <w:r w:rsidRPr="00091A9B">
        <w:rPr>
          <w:sz w:val="16"/>
        </w:rPr>
        <w:t xml:space="preserve">Depending on the level of exposure to the sun, </w:t>
      </w:r>
      <w:r w:rsidRPr="00091A9B">
        <w:rPr>
          <w:rStyle w:val="StyleUnderline"/>
        </w:rPr>
        <w:t xml:space="preserve">effects can range from </w:t>
      </w:r>
      <w:r w:rsidRPr="00091A9B">
        <w:rPr>
          <w:rStyle w:val="Emphasis"/>
        </w:rPr>
        <w:t>premature ageing</w:t>
      </w:r>
      <w:r w:rsidRPr="00091A9B">
        <w:rPr>
          <w:rStyle w:val="StyleUnderline"/>
        </w:rPr>
        <w:t xml:space="preserve"> to certain kinds of </w:t>
      </w:r>
      <w:r w:rsidRPr="00091A9B">
        <w:rPr>
          <w:rStyle w:val="Emphasis"/>
        </w:rPr>
        <w:t>skin cancer</w:t>
      </w:r>
      <w:r w:rsidRPr="00091A9B">
        <w:rPr>
          <w:sz w:val="16"/>
        </w:rPr>
        <w:t>. Over the past decade there has been a large increase in the number of people developing skin cancer but this could be attributed to the rise in the popularity of sunbathing over the past quarter-of-a-century rather than simply to reduced ozone levels.</w:t>
      </w:r>
    </w:p>
    <w:p w14:paraId="3AC74DDF" w14:textId="77777777" w:rsidR="00091A9B" w:rsidRPr="00091A9B" w:rsidRDefault="00091A9B" w:rsidP="00091A9B">
      <w:pPr>
        <w:rPr>
          <w:sz w:val="16"/>
          <w:szCs w:val="16"/>
        </w:rPr>
      </w:pPr>
      <w:r w:rsidRPr="00091A9B">
        <w:rPr>
          <w:sz w:val="16"/>
          <w:szCs w:val="16"/>
        </w:rPr>
        <w:t>Our Food Chain</w:t>
      </w:r>
    </w:p>
    <w:p w14:paraId="0B032773" w14:textId="77777777" w:rsidR="00091A9B" w:rsidRPr="00091A9B" w:rsidRDefault="00091A9B" w:rsidP="00091A9B">
      <w:pPr>
        <w:rPr>
          <w:sz w:val="16"/>
        </w:rPr>
      </w:pPr>
      <w:r w:rsidRPr="00091A9B">
        <w:rPr>
          <w:rStyle w:val="StyleUnderline"/>
        </w:rPr>
        <w:t xml:space="preserve">Many </w:t>
      </w:r>
      <w:r w:rsidRPr="00091A9B">
        <w:rPr>
          <w:rStyle w:val="Emphasis"/>
          <w:highlight w:val="cyan"/>
        </w:rPr>
        <w:t>biological systems</w:t>
      </w:r>
      <w:r w:rsidRPr="00091A9B">
        <w:rPr>
          <w:rStyle w:val="StyleUnderline"/>
          <w:highlight w:val="cyan"/>
        </w:rPr>
        <w:t xml:space="preserve"> are damaged by</w:t>
      </w:r>
      <w:r w:rsidRPr="00091A9B">
        <w:rPr>
          <w:rStyle w:val="StyleUnderline"/>
        </w:rPr>
        <w:t xml:space="preserve"> exposure to </w:t>
      </w:r>
      <w:r w:rsidRPr="00091A9B">
        <w:rPr>
          <w:rStyle w:val="StyleUnderline"/>
          <w:highlight w:val="cyan"/>
        </w:rPr>
        <w:t>UV</w:t>
      </w:r>
      <w:r w:rsidRPr="00091A9B">
        <w:rPr>
          <w:sz w:val="16"/>
        </w:rPr>
        <w:t xml:space="preserve">-B and </w:t>
      </w:r>
      <w:r w:rsidRPr="00091A9B">
        <w:rPr>
          <w:rStyle w:val="StyleUnderline"/>
          <w:highlight w:val="cyan"/>
        </w:rPr>
        <w:t>research has shown</w:t>
      </w:r>
      <w:r w:rsidRPr="00091A9B">
        <w:rPr>
          <w:rStyle w:val="StyleUnderline"/>
        </w:rPr>
        <w:t xml:space="preserve"> that </w:t>
      </w:r>
      <w:r w:rsidRPr="00091A9B">
        <w:rPr>
          <w:rStyle w:val="StyleUnderline"/>
          <w:highlight w:val="cyan"/>
        </w:rPr>
        <w:t xml:space="preserve">its effects are </w:t>
      </w:r>
      <w:r w:rsidRPr="00091A9B">
        <w:rPr>
          <w:rStyle w:val="Emphasis"/>
          <w:highlight w:val="cyan"/>
        </w:rPr>
        <w:t>proportional</w:t>
      </w:r>
      <w:r w:rsidRPr="00091A9B">
        <w:rPr>
          <w:sz w:val="16"/>
        </w:rPr>
        <w:t xml:space="preserve"> </w:t>
      </w:r>
      <w:r w:rsidRPr="00091A9B">
        <w:rPr>
          <w:rStyle w:val="StyleUnderline"/>
        </w:rPr>
        <w:t>to the time and intensity of exposure</w:t>
      </w:r>
      <w:r w:rsidRPr="00091A9B">
        <w:rPr>
          <w:sz w:val="16"/>
        </w:rPr>
        <w:t xml:space="preserve"> and of course, </w:t>
      </w:r>
      <w:r w:rsidRPr="00091A9B">
        <w:rPr>
          <w:rStyle w:val="StyleUnderline"/>
        </w:rPr>
        <w:t>small and delicate organisms are much more vulnerable to damage</w:t>
      </w:r>
      <w:r w:rsidRPr="00091A9B">
        <w:rPr>
          <w:sz w:val="16"/>
        </w:rPr>
        <w:t xml:space="preserve"> than larger species, such as humans.</w:t>
      </w:r>
    </w:p>
    <w:p w14:paraId="130D2C8A" w14:textId="77777777" w:rsidR="00091A9B" w:rsidRPr="00091A9B" w:rsidRDefault="00091A9B" w:rsidP="00091A9B">
      <w:pPr>
        <w:rPr>
          <w:sz w:val="16"/>
        </w:rPr>
      </w:pPr>
      <w:r w:rsidRPr="00091A9B">
        <w:rPr>
          <w:rStyle w:val="StyleUnderline"/>
          <w:highlight w:val="cyan"/>
        </w:rPr>
        <w:t>Exposure</w:t>
      </w:r>
      <w:r w:rsidRPr="00091A9B">
        <w:rPr>
          <w:rStyle w:val="StyleUnderline"/>
        </w:rPr>
        <w:t xml:space="preserve"> to higher levels of UV-B can </w:t>
      </w:r>
      <w:r w:rsidRPr="00091A9B">
        <w:rPr>
          <w:rStyle w:val="Emphasis"/>
          <w:highlight w:val="cyan"/>
        </w:rPr>
        <w:t>stunt</w:t>
      </w:r>
      <w:r w:rsidRPr="00091A9B">
        <w:rPr>
          <w:rStyle w:val="Emphasis"/>
        </w:rPr>
        <w:t xml:space="preserve"> the </w:t>
      </w:r>
      <w:r w:rsidRPr="00091A9B">
        <w:rPr>
          <w:rStyle w:val="Emphasis"/>
          <w:highlight w:val="cyan"/>
        </w:rPr>
        <w:t>growth and photosynthesis</w:t>
      </w:r>
      <w:r w:rsidRPr="00091A9B">
        <w:rPr>
          <w:rStyle w:val="StyleUnderline"/>
          <w:highlight w:val="cyan"/>
        </w:rPr>
        <w:t xml:space="preserve"> of</w:t>
      </w:r>
      <w:r w:rsidRPr="00091A9B">
        <w:rPr>
          <w:rStyle w:val="StyleUnderline"/>
        </w:rPr>
        <w:t xml:space="preserve"> a </w:t>
      </w:r>
      <w:r w:rsidRPr="00091A9B">
        <w:rPr>
          <w:rStyle w:val="Emphasis"/>
        </w:rPr>
        <w:t xml:space="preserve">variety of </w:t>
      </w:r>
      <w:r w:rsidRPr="00091A9B">
        <w:rPr>
          <w:rStyle w:val="Emphasis"/>
          <w:highlight w:val="cyan"/>
        </w:rPr>
        <w:t>crops</w:t>
      </w:r>
      <w:r w:rsidRPr="00091A9B">
        <w:rPr>
          <w:rStyle w:val="StyleUnderline"/>
        </w:rPr>
        <w:t xml:space="preserve"> such as maize, rye and sunflowers </w:t>
      </w:r>
      <w:r w:rsidRPr="00091A9B">
        <w:rPr>
          <w:rStyle w:val="StyleUnderline"/>
          <w:highlight w:val="cyan"/>
        </w:rPr>
        <w:t>and</w:t>
      </w:r>
      <w:r w:rsidRPr="00091A9B">
        <w:rPr>
          <w:rStyle w:val="StyleUnderline"/>
        </w:rPr>
        <w:t xml:space="preserve"> can also affect the </w:t>
      </w:r>
      <w:r w:rsidRPr="00091A9B">
        <w:rPr>
          <w:rStyle w:val="Emphasis"/>
          <w:highlight w:val="cyan"/>
        </w:rPr>
        <w:t>reproductive capacity</w:t>
      </w:r>
      <w:r w:rsidRPr="00091A9B">
        <w:rPr>
          <w:rStyle w:val="StyleUnderline"/>
          <w:highlight w:val="cyan"/>
        </w:rPr>
        <w:t xml:space="preserve"> of </w:t>
      </w:r>
      <w:r w:rsidRPr="00091A9B">
        <w:rPr>
          <w:rStyle w:val="Emphasis"/>
          <w:highlight w:val="cyan"/>
        </w:rPr>
        <w:t>aquatic life</w:t>
      </w:r>
      <w:r w:rsidRPr="00091A9B">
        <w:rPr>
          <w:rStyle w:val="StyleUnderline"/>
          <w:highlight w:val="cyan"/>
        </w:rPr>
        <w:t xml:space="preserve">. Many are </w:t>
      </w:r>
      <w:r w:rsidRPr="00091A9B">
        <w:rPr>
          <w:rStyle w:val="Emphasis"/>
        </w:rPr>
        <w:t xml:space="preserve">already </w:t>
      </w:r>
      <w:r w:rsidRPr="00091A9B">
        <w:rPr>
          <w:rStyle w:val="Emphasis"/>
          <w:highlight w:val="cyan"/>
        </w:rPr>
        <w:t>under UV</w:t>
      </w:r>
      <w:r w:rsidRPr="00091A9B">
        <w:rPr>
          <w:rStyle w:val="Emphasis"/>
        </w:rPr>
        <w:t xml:space="preserve">-B </w:t>
      </w:r>
      <w:r w:rsidRPr="00091A9B">
        <w:rPr>
          <w:rStyle w:val="Emphasis"/>
          <w:highlight w:val="cyan"/>
        </w:rPr>
        <w:t>stress</w:t>
      </w:r>
      <w:r w:rsidRPr="00091A9B">
        <w:rPr>
          <w:rStyle w:val="StyleUnderline"/>
          <w:highlight w:val="cyan"/>
        </w:rPr>
        <w:t>, and if</w:t>
      </w:r>
      <w:r w:rsidRPr="00091A9B">
        <w:rPr>
          <w:rStyle w:val="StyleUnderline"/>
        </w:rPr>
        <w:t xml:space="preserve"> their </w:t>
      </w:r>
      <w:r w:rsidRPr="00091A9B">
        <w:rPr>
          <w:rStyle w:val="StyleUnderline"/>
          <w:highlight w:val="cyan"/>
        </w:rPr>
        <w:t>exposure</w:t>
      </w:r>
      <w:r w:rsidRPr="00091A9B">
        <w:rPr>
          <w:rStyle w:val="StyleUnderline"/>
        </w:rPr>
        <w:t xml:space="preserve"> is </w:t>
      </w:r>
      <w:r w:rsidRPr="00091A9B">
        <w:rPr>
          <w:rStyle w:val="Emphasis"/>
        </w:rPr>
        <w:t xml:space="preserve">further </w:t>
      </w:r>
      <w:r w:rsidRPr="00091A9B">
        <w:rPr>
          <w:rStyle w:val="Emphasis"/>
          <w:highlight w:val="cyan"/>
        </w:rPr>
        <w:t>increased</w:t>
      </w:r>
      <w:r w:rsidRPr="00091A9B">
        <w:rPr>
          <w:sz w:val="16"/>
        </w:rPr>
        <w:t xml:space="preserve"> </w:t>
      </w:r>
      <w:r w:rsidRPr="00091A9B">
        <w:rPr>
          <w:rStyle w:val="StyleUnderline"/>
        </w:rPr>
        <w:t xml:space="preserve">then </w:t>
      </w:r>
      <w:r w:rsidRPr="00091A9B">
        <w:rPr>
          <w:rStyle w:val="StyleUnderline"/>
          <w:highlight w:val="cyan"/>
        </w:rPr>
        <w:t>we</w:t>
      </w:r>
      <w:r w:rsidRPr="00091A9B">
        <w:rPr>
          <w:rStyle w:val="StyleUnderline"/>
        </w:rPr>
        <w:t xml:space="preserve"> could </w:t>
      </w:r>
      <w:r w:rsidRPr="00091A9B">
        <w:rPr>
          <w:rStyle w:val="StyleUnderline"/>
          <w:highlight w:val="cyan"/>
        </w:rPr>
        <w:t xml:space="preserve">see </w:t>
      </w:r>
      <w:r w:rsidRPr="00091A9B">
        <w:rPr>
          <w:rStyle w:val="Emphasis"/>
          <w:highlight w:val="cyan"/>
        </w:rPr>
        <w:t>disruption</w:t>
      </w:r>
      <w:r w:rsidRPr="00091A9B">
        <w:rPr>
          <w:rStyle w:val="StyleUnderline"/>
          <w:highlight w:val="cyan"/>
        </w:rPr>
        <w:t xml:space="preserve"> of</w:t>
      </w:r>
      <w:r w:rsidRPr="00091A9B">
        <w:rPr>
          <w:sz w:val="16"/>
        </w:rPr>
        <w:t xml:space="preserve"> some </w:t>
      </w:r>
      <w:r w:rsidRPr="00091A9B">
        <w:rPr>
          <w:rStyle w:val="Emphasis"/>
          <w:highlight w:val="cyan"/>
        </w:rPr>
        <w:t>food chains</w:t>
      </w:r>
      <w:r w:rsidRPr="00091A9B">
        <w:rPr>
          <w:sz w:val="16"/>
        </w:rPr>
        <w:t>.</w:t>
      </w:r>
    </w:p>
    <w:p w14:paraId="7B7261BA" w14:textId="77777777" w:rsidR="00091A9B" w:rsidRPr="00091A9B" w:rsidRDefault="00091A9B" w:rsidP="00091A9B">
      <w:pPr>
        <w:pStyle w:val="Heading4"/>
        <w:rPr>
          <w:rFonts w:cs="Arial"/>
        </w:rPr>
      </w:pPr>
      <w:r w:rsidRPr="00091A9B">
        <w:rPr>
          <w:rFonts w:cs="Arial"/>
        </w:rPr>
        <w:t>Extinction</w:t>
      </w:r>
    </w:p>
    <w:p w14:paraId="6E1C143A" w14:textId="77777777" w:rsidR="00091A9B" w:rsidRPr="00091A9B" w:rsidRDefault="00091A9B" w:rsidP="00091A9B">
      <w:r w:rsidRPr="00091A9B">
        <w:t xml:space="preserve">Dane </w:t>
      </w:r>
      <w:r w:rsidRPr="00091A9B">
        <w:rPr>
          <w:rStyle w:val="Style13ptBold"/>
        </w:rPr>
        <w:t>Wigington 14</w:t>
      </w:r>
      <w:r w:rsidRPr="00091A9B">
        <w:t>, GeoEngineering Researcher and Owner of GeoEngineeringWatch.org, “Geoengineering is Destroying the Ozone Layer”, 5-13, http://www.geoengineeringwatch.org/geoengineering-is-destroying-the-ozone-layer/</w:t>
      </w:r>
    </w:p>
    <w:p w14:paraId="4640F86B" w14:textId="77777777" w:rsidR="00091A9B" w:rsidRPr="00091A9B" w:rsidRDefault="00091A9B" w:rsidP="00091A9B">
      <w:pPr>
        <w:rPr>
          <w:sz w:val="12"/>
        </w:rPr>
      </w:pPr>
      <w:r w:rsidRPr="00091A9B">
        <w:rPr>
          <w:rStyle w:val="StyleUnderline"/>
        </w:rPr>
        <w:t xml:space="preserve">All </w:t>
      </w:r>
      <w:r w:rsidRPr="00091A9B">
        <w:rPr>
          <w:rStyle w:val="StyleUnderline"/>
          <w:highlight w:val="cyan"/>
        </w:rPr>
        <w:t xml:space="preserve">aquatic life is </w:t>
      </w:r>
      <w:r w:rsidRPr="00091A9B">
        <w:rPr>
          <w:rStyle w:val="Emphasis"/>
          <w:highlight w:val="cyan"/>
        </w:rPr>
        <w:t>particularly vulnerable</w:t>
      </w:r>
      <w:r w:rsidRPr="00091A9B">
        <w:rPr>
          <w:rStyle w:val="StyleUnderline"/>
        </w:rPr>
        <w:t xml:space="preserve"> to high UV levels</w:t>
      </w:r>
      <w:r w:rsidRPr="00091A9B">
        <w:rPr>
          <w:sz w:val="12"/>
        </w:rPr>
        <w:t>.</w:t>
      </w:r>
    </w:p>
    <w:p w14:paraId="45870ABF" w14:textId="77777777" w:rsidR="00091A9B" w:rsidRPr="00091A9B" w:rsidRDefault="00091A9B" w:rsidP="00091A9B">
      <w:pPr>
        <w:rPr>
          <w:sz w:val="12"/>
        </w:rPr>
      </w:pPr>
      <w:r w:rsidRPr="00091A9B">
        <w:rPr>
          <w:sz w:val="12"/>
        </w:rPr>
        <w:t xml:space="preserve">Phytoplankton accounts for some 30% of the worlds intake of animal protein. Phytoplankton and the microorganisms they consume are killed by excessive UV levels. (Global plankton populations have already been reduced by 40% to 50%. </w:t>
      </w:r>
      <w:r w:rsidRPr="00091A9B">
        <w:rPr>
          <w:rStyle w:val="StyleUnderline"/>
          <w:highlight w:val="cyan"/>
        </w:rPr>
        <w:t>Much</w:t>
      </w:r>
      <w:r w:rsidRPr="00091A9B">
        <w:rPr>
          <w:sz w:val="12"/>
        </w:rPr>
        <w:t xml:space="preserve"> of the </w:t>
      </w:r>
      <w:r w:rsidRPr="00091A9B">
        <w:rPr>
          <w:rStyle w:val="StyleUnderline"/>
          <w:highlight w:val="cyan"/>
        </w:rPr>
        <w:t>die off is</w:t>
      </w:r>
      <w:r w:rsidRPr="00091A9B">
        <w:rPr>
          <w:sz w:val="12"/>
        </w:rPr>
        <w:t xml:space="preserve"> likely </w:t>
      </w:r>
      <w:r w:rsidRPr="00091A9B">
        <w:rPr>
          <w:rStyle w:val="StyleUnderline"/>
          <w:highlight w:val="cyan"/>
        </w:rPr>
        <w:t>due to</w:t>
      </w:r>
      <w:r w:rsidRPr="00091A9B">
        <w:rPr>
          <w:rStyle w:val="StyleUnderline"/>
        </w:rPr>
        <w:t xml:space="preserve"> increased</w:t>
      </w:r>
      <w:r w:rsidRPr="00091A9B">
        <w:rPr>
          <w:sz w:val="12"/>
        </w:rPr>
        <w:t xml:space="preserve"> UV </w:t>
      </w:r>
      <w:r w:rsidRPr="00091A9B">
        <w:rPr>
          <w:rStyle w:val="StyleUnderline"/>
          <w:highlight w:val="cyan"/>
        </w:rPr>
        <w:t>radiation</w:t>
      </w:r>
      <w:r w:rsidRPr="00091A9B">
        <w:rPr>
          <w:sz w:val="12"/>
        </w:rPr>
        <w:t>.)</w:t>
      </w:r>
    </w:p>
    <w:p w14:paraId="68B40E1C" w14:textId="77777777" w:rsidR="00091A9B" w:rsidRPr="00091A9B" w:rsidRDefault="00091A9B" w:rsidP="00091A9B">
      <w:pPr>
        <w:rPr>
          <w:sz w:val="12"/>
        </w:rPr>
      </w:pPr>
      <w:r w:rsidRPr="00091A9B">
        <w:rPr>
          <w:sz w:val="12"/>
        </w:rPr>
        <w:t>Less plankton = less carbon-dioxide absorption.</w:t>
      </w:r>
    </w:p>
    <w:p w14:paraId="5E8E485F" w14:textId="77777777" w:rsidR="00091A9B" w:rsidRPr="00091A9B" w:rsidRDefault="00091A9B" w:rsidP="00091A9B">
      <w:pPr>
        <w:rPr>
          <w:sz w:val="12"/>
        </w:rPr>
      </w:pPr>
      <w:r w:rsidRPr="00091A9B">
        <w:rPr>
          <w:rStyle w:val="StyleUnderline"/>
          <w:highlight w:val="cyan"/>
        </w:rPr>
        <w:t>Less plankton = less oxygen</w:t>
      </w:r>
      <w:r w:rsidRPr="00091A9B">
        <w:rPr>
          <w:rStyle w:val="StyleUnderline"/>
        </w:rPr>
        <w:t xml:space="preserve"> production</w:t>
      </w:r>
      <w:r w:rsidRPr="00091A9B">
        <w:rPr>
          <w:sz w:val="12"/>
        </w:rPr>
        <w:t>. (Atmospheric oxygen content around the globe declining rapidly)</w:t>
      </w:r>
    </w:p>
    <w:p w14:paraId="137B5C8D" w14:textId="77777777" w:rsidR="00091A9B" w:rsidRPr="00091A9B" w:rsidRDefault="00091A9B" w:rsidP="00091A9B">
      <w:pPr>
        <w:rPr>
          <w:sz w:val="12"/>
        </w:rPr>
      </w:pPr>
      <w:r w:rsidRPr="00091A9B">
        <w:rPr>
          <w:sz w:val="12"/>
        </w:rPr>
        <w:t>Less plankton = less fish. Period.</w:t>
      </w:r>
    </w:p>
    <w:p w14:paraId="7E9A403F" w14:textId="77777777" w:rsidR="00091A9B" w:rsidRPr="00091A9B" w:rsidRDefault="00091A9B" w:rsidP="00091A9B">
      <w:pPr>
        <w:rPr>
          <w:sz w:val="12"/>
        </w:rPr>
      </w:pPr>
      <w:r w:rsidRPr="00091A9B">
        <w:rPr>
          <w:sz w:val="12"/>
        </w:rPr>
        <w:t xml:space="preserve">Bottom line: </w:t>
      </w:r>
      <w:r w:rsidRPr="00091A9B">
        <w:rPr>
          <w:rStyle w:val="StyleUnderline"/>
          <w:highlight w:val="cyan"/>
        </w:rPr>
        <w:t>A crashing</w:t>
      </w:r>
      <w:r w:rsidRPr="00091A9B">
        <w:rPr>
          <w:rStyle w:val="StyleUnderline"/>
        </w:rPr>
        <w:t xml:space="preserve"> plankton </w:t>
      </w:r>
      <w:r w:rsidRPr="00091A9B">
        <w:rPr>
          <w:rStyle w:val="StyleUnderline"/>
          <w:highlight w:val="cyan"/>
        </w:rPr>
        <w:t xml:space="preserve">population effects the </w:t>
      </w:r>
      <w:r w:rsidRPr="00091A9B">
        <w:rPr>
          <w:rStyle w:val="Emphasis"/>
          <w:highlight w:val="cyan"/>
        </w:rPr>
        <w:t>entire food chain</w:t>
      </w:r>
      <w:r w:rsidRPr="00091A9B">
        <w:rPr>
          <w:rStyle w:val="StyleUnderline"/>
          <w:highlight w:val="cyan"/>
        </w:rPr>
        <w:t xml:space="preserve"> and </w:t>
      </w:r>
      <w:r w:rsidRPr="00091A9B">
        <w:rPr>
          <w:rStyle w:val="Emphasis"/>
          <w:highlight w:val="cyan"/>
        </w:rPr>
        <w:t>all life on earth</w:t>
      </w:r>
      <w:r w:rsidRPr="00091A9B">
        <w:rPr>
          <w:sz w:val="12"/>
        </w:rPr>
        <w:t>.</w:t>
      </w:r>
    </w:p>
    <w:p w14:paraId="7E9FA579" w14:textId="77777777" w:rsidR="00091A9B" w:rsidRPr="00091A9B" w:rsidRDefault="00091A9B" w:rsidP="00091A9B">
      <w:pPr>
        <w:rPr>
          <w:sz w:val="12"/>
        </w:rPr>
      </w:pPr>
      <w:r w:rsidRPr="00091A9B">
        <w:rPr>
          <w:sz w:val="12"/>
        </w:rPr>
        <w:lastRenderedPageBreak/>
        <w:t>Excess UV kills coral reefs. So do waters warmed and made acidic by CO2 fallout. (Reefs are the nurseries of many crucial aquatic species and are in sharp decline around the globe.)</w:t>
      </w:r>
    </w:p>
    <w:p w14:paraId="4D9C0513" w14:textId="77777777" w:rsidR="00091A9B" w:rsidRPr="00091A9B" w:rsidRDefault="00091A9B" w:rsidP="00091A9B">
      <w:pPr>
        <w:rPr>
          <w:sz w:val="12"/>
        </w:rPr>
      </w:pPr>
      <w:r w:rsidRPr="00091A9B">
        <w:rPr>
          <w:sz w:val="12"/>
        </w:rPr>
        <w:t>SOME of the known effects of excess UV on humans:</w:t>
      </w:r>
    </w:p>
    <w:p w14:paraId="757B75F4" w14:textId="77777777" w:rsidR="00091A9B" w:rsidRPr="00091A9B" w:rsidRDefault="00091A9B" w:rsidP="00091A9B">
      <w:pPr>
        <w:rPr>
          <w:sz w:val="12"/>
        </w:rPr>
      </w:pPr>
      <w:r w:rsidRPr="00091A9B">
        <w:rPr>
          <w:sz w:val="12"/>
        </w:rPr>
        <w:t>Damaged immune system,</w:t>
      </w:r>
    </w:p>
    <w:p w14:paraId="1C68F97E" w14:textId="77777777" w:rsidR="00091A9B" w:rsidRPr="00091A9B" w:rsidRDefault="00091A9B" w:rsidP="00091A9B">
      <w:pPr>
        <w:rPr>
          <w:sz w:val="12"/>
        </w:rPr>
      </w:pPr>
      <w:r w:rsidRPr="00091A9B">
        <w:rPr>
          <w:sz w:val="12"/>
        </w:rPr>
        <w:t>DNA damage</w:t>
      </w:r>
    </w:p>
    <w:p w14:paraId="0238272D" w14:textId="77777777" w:rsidR="00091A9B" w:rsidRPr="00091A9B" w:rsidRDefault="00091A9B" w:rsidP="00091A9B">
      <w:pPr>
        <w:rPr>
          <w:sz w:val="12"/>
        </w:rPr>
      </w:pPr>
      <w:r w:rsidRPr="00091A9B">
        <w:rPr>
          <w:sz w:val="12"/>
        </w:rPr>
        <w:t>Damages sight</w:t>
      </w:r>
    </w:p>
    <w:p w14:paraId="3F439901" w14:textId="77777777" w:rsidR="00091A9B" w:rsidRPr="00091A9B" w:rsidRDefault="00091A9B" w:rsidP="00091A9B">
      <w:pPr>
        <w:rPr>
          <w:sz w:val="12"/>
        </w:rPr>
      </w:pPr>
      <w:r w:rsidRPr="00091A9B">
        <w:rPr>
          <w:sz w:val="12"/>
        </w:rPr>
        <w:t>Causes various forms of cancer</w:t>
      </w:r>
    </w:p>
    <w:p w14:paraId="1F5182ED" w14:textId="77777777" w:rsidR="00091A9B" w:rsidRPr="00091A9B" w:rsidRDefault="00091A9B" w:rsidP="00091A9B">
      <w:pPr>
        <w:rPr>
          <w:sz w:val="12"/>
        </w:rPr>
      </w:pPr>
      <w:r w:rsidRPr="00091A9B">
        <w:rPr>
          <w:sz w:val="12"/>
        </w:rPr>
        <w:t xml:space="preserve"> Geoengineering Aerosols Destroy The Ozone Layer</w:t>
      </w:r>
    </w:p>
    <w:p w14:paraId="15187420" w14:textId="77777777" w:rsidR="00091A9B" w:rsidRPr="00091A9B" w:rsidRDefault="00091A9B" w:rsidP="00091A9B">
      <w:pPr>
        <w:rPr>
          <w:sz w:val="12"/>
        </w:rPr>
      </w:pPr>
      <w:r w:rsidRPr="00091A9B">
        <w:rPr>
          <w:sz w:val="12"/>
        </w:rPr>
        <w:t xml:space="preserve">This is not speculation, it is fact. There is </w:t>
      </w:r>
      <w:r w:rsidRPr="00091A9B">
        <w:rPr>
          <w:rStyle w:val="StyleUnderline"/>
          <w:highlight w:val="cyan"/>
        </w:rPr>
        <w:t>a mountain of</w:t>
      </w:r>
      <w:r w:rsidRPr="00091A9B">
        <w:rPr>
          <w:rStyle w:val="StyleUnderline"/>
        </w:rPr>
        <w:t xml:space="preserve"> science </w:t>
      </w:r>
      <w:r w:rsidRPr="00091A9B">
        <w:rPr>
          <w:rStyle w:val="StyleUnderline"/>
          <w:highlight w:val="cyan"/>
        </w:rPr>
        <w:t>data</w:t>
      </w:r>
      <w:r w:rsidRPr="00091A9B">
        <w:rPr>
          <w:sz w:val="12"/>
        </w:rPr>
        <w:t xml:space="preserve"> that </w:t>
      </w:r>
      <w:r w:rsidRPr="00091A9B">
        <w:rPr>
          <w:rStyle w:val="StyleUnderline"/>
          <w:highlight w:val="cyan"/>
        </w:rPr>
        <w:t>confirms the ozone</w:t>
      </w:r>
      <w:r w:rsidRPr="00091A9B">
        <w:rPr>
          <w:rStyle w:val="StyleUnderline"/>
        </w:rPr>
        <w:t xml:space="preserve"> decimating </w:t>
      </w:r>
      <w:r w:rsidRPr="00091A9B">
        <w:rPr>
          <w:rStyle w:val="StyleUnderline"/>
          <w:highlight w:val="cyan"/>
        </w:rPr>
        <w:t>effect</w:t>
      </w:r>
      <w:r w:rsidRPr="00091A9B">
        <w:rPr>
          <w:rStyle w:val="StyleUnderline"/>
        </w:rPr>
        <w:t xml:space="preserve"> of</w:t>
      </w:r>
      <w:r w:rsidRPr="00091A9B">
        <w:rPr>
          <w:sz w:val="12"/>
        </w:rPr>
        <w:t xml:space="preserve"> sunlight-reflecting </w:t>
      </w:r>
      <w:r w:rsidRPr="00091A9B">
        <w:rPr>
          <w:rStyle w:val="StyleUnderline"/>
        </w:rPr>
        <w:t>particulates</w:t>
      </w:r>
      <w:r w:rsidRPr="00091A9B">
        <w:rPr>
          <w:sz w:val="12"/>
        </w:rPr>
        <w:t xml:space="preserve"> in the upper atmosphere. As geoengineering climate modeler Ken Caldeira warned after crunching the numbers for Dr. Edward Teller’s aerosol “sunscreen”, the resulting rapid cooling of the stratosphere causes the formation of huge ice clouds that attract and concentrate ozone-destroying chemicals.</w:t>
      </w:r>
    </w:p>
    <w:p w14:paraId="662BA1AD" w14:textId="77777777" w:rsidR="00091A9B" w:rsidRPr="00091A9B" w:rsidRDefault="00091A9B" w:rsidP="00091A9B">
      <w:pPr>
        <w:rPr>
          <w:sz w:val="12"/>
        </w:rPr>
      </w:pPr>
      <w:r w:rsidRPr="00091A9B">
        <w:rPr>
          <w:sz w:val="12"/>
        </w:rPr>
        <w:t>In addition, high nitrogen oxide emissions from fleets of aerosol-spreading jet tanker aircraft – and more than 93,000 daily airline flights – directly attack Earth’s protective ozone layer.</w:t>
      </w:r>
    </w:p>
    <w:p w14:paraId="32E65093" w14:textId="77777777" w:rsidR="00091A9B" w:rsidRPr="00091A9B" w:rsidRDefault="00091A9B" w:rsidP="00091A9B">
      <w:pPr>
        <w:rPr>
          <w:sz w:val="12"/>
        </w:rPr>
      </w:pPr>
      <w:r w:rsidRPr="00091A9B">
        <w:rPr>
          <w:sz w:val="12"/>
        </w:rPr>
        <w:t>Though many of these “science studies” do not admit geoengineering is already going on, this fact is not hard to confirm for any that do even the slightest investigation. Numerous references are posted below this article.</w:t>
      </w:r>
    </w:p>
    <w:p w14:paraId="48ADF25D" w14:textId="77777777" w:rsidR="00091A9B" w:rsidRPr="00091A9B" w:rsidRDefault="00091A9B" w:rsidP="00091A9B">
      <w:pPr>
        <w:rPr>
          <w:sz w:val="12"/>
        </w:rPr>
      </w:pPr>
      <w:r w:rsidRPr="00091A9B">
        <w:rPr>
          <w:sz w:val="12"/>
        </w:rPr>
        <w:t xml:space="preserve"> At A Crossroad</w:t>
      </w:r>
    </w:p>
    <w:p w14:paraId="5437C741" w14:textId="77777777" w:rsidR="00091A9B" w:rsidRPr="00091A9B" w:rsidRDefault="00091A9B" w:rsidP="00091A9B">
      <w:pPr>
        <w:rPr>
          <w:sz w:val="12"/>
        </w:rPr>
      </w:pPr>
      <w:r w:rsidRPr="00091A9B">
        <w:rPr>
          <w:rStyle w:val="StyleUnderline"/>
        </w:rPr>
        <w:t xml:space="preserve">The </w:t>
      </w:r>
      <w:r w:rsidRPr="00091A9B">
        <w:rPr>
          <w:rStyle w:val="StyleUnderline"/>
          <w:highlight w:val="cyan"/>
        </w:rPr>
        <w:t>gravity</w:t>
      </w:r>
      <w:r w:rsidRPr="00091A9B">
        <w:rPr>
          <w:sz w:val="12"/>
        </w:rPr>
        <w:t xml:space="preserve"> of our collective crisis </w:t>
      </w:r>
      <w:r w:rsidRPr="00091A9B">
        <w:rPr>
          <w:rStyle w:val="StyleUnderline"/>
          <w:highlight w:val="cyan"/>
        </w:rPr>
        <w:t>cannot be overstated</w:t>
      </w:r>
      <w:r w:rsidRPr="00091A9B">
        <w:rPr>
          <w:sz w:val="12"/>
        </w:rPr>
        <w:t>. Current UV metering makes clear we are now being exposed to dangerously high levels of UV radiation, specifically UVB and UVC.</w:t>
      </w:r>
    </w:p>
    <w:p w14:paraId="7AE3F0E9" w14:textId="77777777" w:rsidR="00091A9B" w:rsidRPr="00091A9B" w:rsidRDefault="00091A9B" w:rsidP="00091A9B">
      <w:pPr>
        <w:rPr>
          <w:sz w:val="12"/>
        </w:rPr>
      </w:pPr>
      <w:r w:rsidRPr="00091A9B">
        <w:rPr>
          <w:sz w:val="12"/>
        </w:rPr>
        <w:t>The metering performed in Northern California, on which this statement is based, was done by a pair of identical state-of-the-art, brand-new, science-grade meters guaranteed to be scientifically calibrated to a range within 4%. As stated earlier in this article, the tech who did this metering is a 40- year veteran in environmental measurement and interpretation.</w:t>
      </w:r>
    </w:p>
    <w:p w14:paraId="159E14DB" w14:textId="77777777" w:rsidR="00091A9B" w:rsidRPr="00091A9B" w:rsidRDefault="00091A9B" w:rsidP="00091A9B">
      <w:pPr>
        <w:rPr>
          <w:sz w:val="12"/>
        </w:rPr>
      </w:pPr>
      <w:r w:rsidRPr="00091A9B">
        <w:rPr>
          <w:sz w:val="12"/>
        </w:rPr>
        <w:t xml:space="preserve">Here in Northern California, we are already seeing frighteningly visible damage to foliage, trees, and plants. </w:t>
      </w:r>
      <w:r w:rsidRPr="00091A9B">
        <w:rPr>
          <w:rStyle w:val="StyleUnderline"/>
        </w:rPr>
        <w:t xml:space="preserve">The </w:t>
      </w:r>
      <w:r w:rsidRPr="00091A9B">
        <w:rPr>
          <w:rStyle w:val="StyleUnderline"/>
          <w:highlight w:val="cyan"/>
        </w:rPr>
        <w:t>ramifications of</w:t>
      </w:r>
      <w:r w:rsidRPr="00091A9B">
        <w:rPr>
          <w:sz w:val="12"/>
        </w:rPr>
        <w:t xml:space="preserve"> extremely </w:t>
      </w:r>
      <w:r w:rsidRPr="00091A9B">
        <w:rPr>
          <w:rStyle w:val="StyleUnderline"/>
          <w:highlight w:val="cyan"/>
        </w:rPr>
        <w:t>high UV</w:t>
      </w:r>
      <w:r w:rsidRPr="00091A9B">
        <w:rPr>
          <w:rStyle w:val="StyleUnderline"/>
        </w:rPr>
        <w:t xml:space="preserve"> levels t</w:t>
      </w:r>
      <w:r w:rsidRPr="00091A9B">
        <w:rPr>
          <w:rStyle w:val="StyleUnderline"/>
          <w:highlight w:val="cyan"/>
        </w:rPr>
        <w:t xml:space="preserve">o </w:t>
      </w:r>
      <w:r w:rsidRPr="00091A9B">
        <w:rPr>
          <w:rStyle w:val="Emphasis"/>
          <w:highlight w:val="cyan"/>
        </w:rPr>
        <w:t>all life forms – including us</w:t>
      </w:r>
      <w:r w:rsidRPr="00091A9B">
        <w:rPr>
          <w:rStyle w:val="StyleUnderline"/>
          <w:highlight w:val="cyan"/>
        </w:rPr>
        <w:t xml:space="preserve"> – are grave. As</w:t>
      </w:r>
      <w:r w:rsidRPr="00091A9B">
        <w:rPr>
          <w:rStyle w:val="StyleUnderline"/>
        </w:rPr>
        <w:t xml:space="preserve"> the die-off of </w:t>
      </w:r>
      <w:r w:rsidRPr="00091A9B">
        <w:rPr>
          <w:rStyle w:val="StyleUnderline"/>
          <w:highlight w:val="cyan"/>
        </w:rPr>
        <w:t xml:space="preserve">other species go, </w:t>
      </w:r>
      <w:r w:rsidRPr="00091A9B">
        <w:rPr>
          <w:rStyle w:val="Emphasis"/>
          <w:highlight w:val="cyan"/>
        </w:rPr>
        <w:t>so will we</w:t>
      </w:r>
      <w:r w:rsidRPr="00091A9B">
        <w:rPr>
          <w:sz w:val="12"/>
        </w:rPr>
        <w:t>. We are in the 6th Great Mass Extinction – right here, right now! (References below)</w:t>
      </w:r>
    </w:p>
    <w:p w14:paraId="6C92D2EC" w14:textId="77777777" w:rsidR="00091A9B" w:rsidRPr="00091A9B" w:rsidRDefault="00091A9B" w:rsidP="00091A9B">
      <w:pPr>
        <w:rPr>
          <w:sz w:val="12"/>
        </w:rPr>
      </w:pPr>
      <w:r w:rsidRPr="00091A9B">
        <w:rPr>
          <w:rStyle w:val="StyleUnderline"/>
          <w:highlight w:val="cyan"/>
        </w:rPr>
        <w:t>If</w:t>
      </w:r>
      <w:r w:rsidRPr="00091A9B">
        <w:rPr>
          <w:sz w:val="12"/>
        </w:rPr>
        <w:t xml:space="preserve"> geoengineering continues unabated, and </w:t>
      </w:r>
      <w:r w:rsidRPr="00091A9B">
        <w:rPr>
          <w:rStyle w:val="StyleUnderline"/>
        </w:rPr>
        <w:t xml:space="preserve">the </w:t>
      </w:r>
      <w:r w:rsidRPr="00091A9B">
        <w:rPr>
          <w:rStyle w:val="StyleUnderline"/>
          <w:highlight w:val="cyan"/>
        </w:rPr>
        <w:t>ozone</w:t>
      </w:r>
      <w:r w:rsidRPr="00091A9B">
        <w:rPr>
          <w:rStyle w:val="StyleUnderline"/>
        </w:rPr>
        <w:t xml:space="preserve"> layer </w:t>
      </w:r>
      <w:r w:rsidRPr="00091A9B">
        <w:rPr>
          <w:rStyle w:val="StyleUnderline"/>
          <w:highlight w:val="cyan"/>
        </w:rPr>
        <w:t>is</w:t>
      </w:r>
      <w:r w:rsidRPr="00091A9B">
        <w:rPr>
          <w:sz w:val="12"/>
        </w:rPr>
        <w:t xml:space="preserve"> completely </w:t>
      </w:r>
      <w:r w:rsidRPr="00091A9B">
        <w:rPr>
          <w:rStyle w:val="StyleUnderline"/>
          <w:highlight w:val="cyan"/>
        </w:rPr>
        <w:t>destroyed</w:t>
      </w:r>
      <w:r w:rsidRPr="00091A9B">
        <w:rPr>
          <w:rStyle w:val="StyleUnderline"/>
        </w:rPr>
        <w:t xml:space="preserve">, it will be </w:t>
      </w:r>
      <w:r w:rsidRPr="00091A9B">
        <w:rPr>
          <w:rStyle w:val="Emphasis"/>
          <w:highlight w:val="cyan"/>
        </w:rPr>
        <w:t>game over</w:t>
      </w:r>
      <w:r w:rsidRPr="00091A9B">
        <w:rPr>
          <w:rStyle w:val="Emphasis"/>
        </w:rPr>
        <w:t xml:space="preserve"> for us all</w:t>
      </w:r>
      <w:r w:rsidRPr="00091A9B">
        <w:rPr>
          <w:rStyle w:val="StyleUnderline"/>
        </w:rPr>
        <w:t xml:space="preserve">. </w:t>
      </w:r>
      <w:r w:rsidRPr="00091A9B">
        <w:rPr>
          <w:rStyle w:val="Emphasis"/>
          <w:highlight w:val="cyan"/>
        </w:rPr>
        <w:t>No ozone layer = no life on Earth</w:t>
      </w:r>
      <w:r w:rsidRPr="00091A9B">
        <w:rPr>
          <w:sz w:val="12"/>
        </w:rPr>
        <w:t>.</w:t>
      </w:r>
    </w:p>
    <w:p w14:paraId="57B29EDF" w14:textId="77777777" w:rsidR="00091A9B" w:rsidRPr="00091A9B" w:rsidRDefault="00091A9B" w:rsidP="00091A9B">
      <w:pPr>
        <w:pStyle w:val="Heading4"/>
        <w:rPr>
          <w:rFonts w:cs="Arial"/>
        </w:rPr>
      </w:pPr>
      <w:r w:rsidRPr="00091A9B">
        <w:rPr>
          <w:rFonts w:cs="Arial"/>
        </w:rPr>
        <w:t>Ozone depletion causes extinction</w:t>
      </w:r>
    </w:p>
    <w:p w14:paraId="7A85A381" w14:textId="77777777" w:rsidR="00091A9B" w:rsidRPr="00091A9B" w:rsidRDefault="00091A9B" w:rsidP="00091A9B">
      <w:r w:rsidRPr="00091A9B">
        <w:rPr>
          <w:rStyle w:val="Style13ptBold"/>
        </w:rPr>
        <w:t xml:space="preserve">NOAA 2 </w:t>
      </w:r>
      <w:r w:rsidRPr="00091A9B">
        <w:t>(National Oceanic and Atmospheric Association, State Department, 10-1)</w:t>
      </w:r>
    </w:p>
    <w:p w14:paraId="73DE8B8A" w14:textId="77777777" w:rsidR="00091A9B" w:rsidRPr="00091A9B" w:rsidRDefault="00091A9B" w:rsidP="00091A9B">
      <w:pPr>
        <w:rPr>
          <w:szCs w:val="20"/>
        </w:rPr>
      </w:pPr>
      <w:r w:rsidRPr="00091A9B">
        <w:rPr>
          <w:szCs w:val="20"/>
        </w:rPr>
        <w:t xml:space="preserve">The stratosphere is an atmospheric layer about 6 to 30 miles above the Earth's surface where the ozone layer is found. </w:t>
      </w:r>
      <w:r w:rsidRPr="00091A9B">
        <w:rPr>
          <w:rStyle w:val="StyleUnderline"/>
          <w:szCs w:val="20"/>
        </w:rPr>
        <w:t xml:space="preserve">The </w:t>
      </w:r>
      <w:r w:rsidRPr="00091A9B">
        <w:rPr>
          <w:rStyle w:val="StyleUnderline"/>
          <w:szCs w:val="20"/>
          <w:highlight w:val="cyan"/>
        </w:rPr>
        <w:t>ozone</w:t>
      </w:r>
      <w:r w:rsidRPr="00091A9B">
        <w:rPr>
          <w:rStyle w:val="StyleUnderline"/>
          <w:szCs w:val="20"/>
        </w:rPr>
        <w:t xml:space="preserve"> layer </w:t>
      </w:r>
      <w:r w:rsidRPr="00091A9B">
        <w:rPr>
          <w:rStyle w:val="StyleUnderline"/>
          <w:szCs w:val="20"/>
          <w:highlight w:val="cyan"/>
        </w:rPr>
        <w:t>prevents</w:t>
      </w:r>
      <w:r w:rsidRPr="00091A9B">
        <w:rPr>
          <w:szCs w:val="20"/>
        </w:rPr>
        <w:t xml:space="preserve"> the sun's </w:t>
      </w:r>
      <w:r w:rsidRPr="00091A9B">
        <w:rPr>
          <w:rStyle w:val="StyleUnderline"/>
          <w:szCs w:val="20"/>
        </w:rPr>
        <w:t>harmful</w:t>
      </w:r>
      <w:r w:rsidRPr="00091A9B">
        <w:rPr>
          <w:szCs w:val="20"/>
        </w:rPr>
        <w:t xml:space="preserve"> ultra-violet </w:t>
      </w:r>
      <w:r w:rsidRPr="00091A9B">
        <w:rPr>
          <w:rStyle w:val="StyleUnderline"/>
          <w:szCs w:val="20"/>
          <w:highlight w:val="cyan"/>
        </w:rPr>
        <w:t>radiation from reaching</w:t>
      </w:r>
      <w:r w:rsidRPr="00091A9B">
        <w:rPr>
          <w:rStyle w:val="StyleUnderline"/>
          <w:szCs w:val="20"/>
        </w:rPr>
        <w:t xml:space="preserve"> the </w:t>
      </w:r>
      <w:r w:rsidRPr="00091A9B">
        <w:rPr>
          <w:rStyle w:val="StyleUnderline"/>
          <w:szCs w:val="20"/>
          <w:highlight w:val="cyan"/>
        </w:rPr>
        <w:t>Earth</w:t>
      </w:r>
      <w:r w:rsidRPr="00091A9B">
        <w:rPr>
          <w:rStyle w:val="StyleUnderline"/>
          <w:szCs w:val="20"/>
        </w:rPr>
        <w:t>'s surface</w:t>
      </w:r>
      <w:r w:rsidRPr="00091A9B">
        <w:rPr>
          <w:szCs w:val="20"/>
        </w:rPr>
        <w:t xml:space="preserve">. Ultra-violet </w:t>
      </w:r>
      <w:r w:rsidRPr="00091A9B">
        <w:rPr>
          <w:rStyle w:val="StyleUnderline"/>
          <w:szCs w:val="20"/>
          <w:highlight w:val="cyan"/>
        </w:rPr>
        <w:t>radiation is a primary cause of</w:t>
      </w:r>
      <w:r w:rsidRPr="00091A9B">
        <w:rPr>
          <w:szCs w:val="20"/>
        </w:rPr>
        <w:t xml:space="preserve"> skin </w:t>
      </w:r>
      <w:r w:rsidRPr="00091A9B">
        <w:rPr>
          <w:rStyle w:val="StyleUnderline"/>
          <w:szCs w:val="20"/>
          <w:highlight w:val="cyan"/>
        </w:rPr>
        <w:t>cancer. Without</w:t>
      </w:r>
      <w:r w:rsidRPr="00091A9B">
        <w:rPr>
          <w:rStyle w:val="StyleUnderline"/>
          <w:szCs w:val="20"/>
        </w:rPr>
        <w:t xml:space="preserve"> upper-level </w:t>
      </w:r>
      <w:r w:rsidRPr="00091A9B">
        <w:rPr>
          <w:rStyle w:val="StyleUnderline"/>
          <w:szCs w:val="20"/>
          <w:highlight w:val="cyan"/>
        </w:rPr>
        <w:t xml:space="preserve">ozone, </w:t>
      </w:r>
      <w:r w:rsidRPr="00091A9B">
        <w:rPr>
          <w:rStyle w:val="Emphasis"/>
          <w:szCs w:val="20"/>
          <w:highlight w:val="cyan"/>
        </w:rPr>
        <w:t>life on Earth would be non-existent</w:t>
      </w:r>
      <w:r w:rsidRPr="00091A9B">
        <w:rPr>
          <w:szCs w:val="20"/>
        </w:rPr>
        <w:t>.</w:t>
      </w:r>
    </w:p>
    <w:p w14:paraId="3B9C1AC1" w14:textId="77777777" w:rsidR="00091A9B" w:rsidRPr="00091A9B" w:rsidRDefault="00091A9B" w:rsidP="00091A9B"/>
    <w:p w14:paraId="6EBB2E0F" w14:textId="77777777" w:rsidR="00091A9B" w:rsidRPr="00091A9B" w:rsidRDefault="00091A9B" w:rsidP="00091A9B">
      <w:pPr>
        <w:pStyle w:val="Heading3"/>
        <w:rPr>
          <w:rFonts w:cs="Arial"/>
        </w:rPr>
      </w:pPr>
      <w:r w:rsidRPr="00091A9B">
        <w:rPr>
          <w:rFonts w:cs="Arial"/>
        </w:rPr>
        <w:lastRenderedPageBreak/>
        <w:t>Tornadoes</w:t>
      </w:r>
    </w:p>
    <w:p w14:paraId="1DE2EE63" w14:textId="77777777" w:rsidR="00091A9B" w:rsidRPr="00091A9B" w:rsidRDefault="00091A9B" w:rsidP="00091A9B">
      <w:pPr>
        <w:pStyle w:val="Heading4"/>
        <w:rPr>
          <w:rFonts w:cs="Arial"/>
        </w:rPr>
      </w:pPr>
      <w:r w:rsidRPr="00091A9B">
        <w:rPr>
          <w:rFonts w:cs="Arial"/>
        </w:rPr>
        <w:t xml:space="preserve">Our models are </w:t>
      </w:r>
      <w:r w:rsidRPr="00091A9B">
        <w:rPr>
          <w:rFonts w:cs="Arial"/>
          <w:u w:val="single"/>
        </w:rPr>
        <w:t>verified</w:t>
      </w:r>
      <w:r w:rsidRPr="00091A9B">
        <w:rPr>
          <w:rFonts w:cs="Arial"/>
        </w:rPr>
        <w:t xml:space="preserve"> and </w:t>
      </w:r>
      <w:r w:rsidRPr="00091A9B">
        <w:rPr>
          <w:rFonts w:cs="Arial"/>
          <w:u w:val="single"/>
        </w:rPr>
        <w:t>correct</w:t>
      </w:r>
      <w:r w:rsidRPr="00091A9B">
        <w:rPr>
          <w:rFonts w:cs="Arial"/>
        </w:rPr>
        <w:t xml:space="preserve"> for faulty science.</w:t>
      </w:r>
    </w:p>
    <w:p w14:paraId="25E005E3" w14:textId="77777777" w:rsidR="00091A9B" w:rsidRPr="00091A9B" w:rsidRDefault="00091A9B" w:rsidP="00091A9B">
      <w:r w:rsidRPr="00091A9B">
        <w:t xml:space="preserve">Dr. Stoyan </w:t>
      </w:r>
      <w:r w:rsidRPr="00091A9B">
        <w:rPr>
          <w:rStyle w:val="Style13ptBold"/>
        </w:rPr>
        <w:t>Sarg 8</w:t>
      </w:r>
      <w:r w:rsidRPr="00091A9B">
        <w:t xml:space="preserve">, PhD Physics, Director of the Physics Research Department at the World Institute for Scientific Exploration, 2008, “MANIFESTO : Prevent Nuclear Disaster-Doomsday,” </w:t>
      </w:r>
      <w:hyperlink r:id="rId21" w:history="1">
        <w:r w:rsidRPr="00091A9B">
          <w:rPr>
            <w:rStyle w:val="Hyperlink"/>
          </w:rPr>
          <w:t>https://www.helical-structures.org/Publications/Prevent-Nuclear-Disaster-Doomsday.pdf</w:t>
        </w:r>
      </w:hyperlink>
      <w:r w:rsidRPr="00091A9B">
        <w:t>, oj</w:t>
      </w:r>
    </w:p>
    <w:p w14:paraId="1E4E989A" w14:textId="77777777" w:rsidR="00091A9B" w:rsidRPr="00091A9B" w:rsidRDefault="00091A9B" w:rsidP="00091A9B">
      <w:pPr>
        <w:rPr>
          <w:sz w:val="16"/>
        </w:rPr>
      </w:pPr>
      <w:r w:rsidRPr="00091A9B">
        <w:rPr>
          <w:sz w:val="16"/>
        </w:rPr>
        <w:t xml:space="preserve">In parallel </w:t>
      </w:r>
      <w:r w:rsidRPr="00091A9B">
        <w:rPr>
          <w:u w:val="single"/>
        </w:rPr>
        <w:t>with</w:t>
      </w:r>
      <w:r w:rsidRPr="00091A9B">
        <w:rPr>
          <w:sz w:val="16"/>
        </w:rPr>
        <w:t xml:space="preserve"> the </w:t>
      </w:r>
      <w:r w:rsidRPr="00091A9B">
        <w:rPr>
          <w:u w:val="single"/>
        </w:rPr>
        <w:t xml:space="preserve">laboratory experiments, </w:t>
      </w:r>
      <w:r w:rsidRPr="00091A9B">
        <w:rPr>
          <w:rStyle w:val="Emphasis"/>
        </w:rPr>
        <w:t>extensive analysis</w:t>
      </w:r>
      <w:r w:rsidRPr="00091A9B">
        <w:rPr>
          <w:u w:val="single"/>
        </w:rPr>
        <w:t xml:space="preserve"> was done on the effects of nuclear tests in the atmosphere</w:t>
      </w:r>
      <w:r w:rsidRPr="00091A9B">
        <w:rPr>
          <w:sz w:val="16"/>
        </w:rPr>
        <w:t xml:space="preserve"> using the physics behind the observed SARG effect. A large quantity of unclassified nuclear test data from both the USA and the former Soviet Union was used. Pictures and technical specs, as well as video material, are available via the Internet. The videos are useful for observing the dynamics in the first few seconds of the nuclear explosion when unusual phenomena take place. It was observed that </w:t>
      </w:r>
      <w:r w:rsidRPr="00091A9B">
        <w:rPr>
          <w:u w:val="single"/>
        </w:rPr>
        <w:t xml:space="preserve">an extremely </w:t>
      </w:r>
      <w:r w:rsidRPr="00091A9B">
        <w:rPr>
          <w:rStyle w:val="Emphasis"/>
        </w:rPr>
        <w:t>large scale</w:t>
      </w:r>
      <w:r w:rsidRPr="00091A9B">
        <w:rPr>
          <w:u w:val="single"/>
        </w:rPr>
        <w:t xml:space="preserve"> SARG effect takes place in the first </w:t>
      </w:r>
      <w:r w:rsidRPr="00091A9B">
        <w:rPr>
          <w:rStyle w:val="Emphasis"/>
        </w:rPr>
        <w:t>few seconds</w:t>
      </w:r>
      <w:r w:rsidRPr="00091A9B">
        <w:rPr>
          <w:sz w:val="16"/>
        </w:rPr>
        <w:t xml:space="preserve"> or tens of seconds. The effect is stronger when the nuclear explosion takes place in the atmosphere between 200 m to 2 km above the ground. It is less strong at higher altitudes due to the rarefied atmosphere. Even for the non-scientist, </w:t>
      </w:r>
      <w:r w:rsidRPr="00091A9B">
        <w:rPr>
          <w:u w:val="single"/>
        </w:rPr>
        <w:t xml:space="preserve">the effect of </w:t>
      </w:r>
      <w:r w:rsidRPr="00091A9B">
        <w:rPr>
          <w:rStyle w:val="Emphasis"/>
        </w:rPr>
        <w:t>antigravity</w:t>
      </w:r>
      <w:r w:rsidRPr="00091A9B">
        <w:rPr>
          <w:u w:val="single"/>
        </w:rPr>
        <w:t xml:space="preserve"> is apparent</w:t>
      </w:r>
      <w:r w:rsidRPr="00091A9B">
        <w:rPr>
          <w:sz w:val="16"/>
        </w:rPr>
        <w:t xml:space="preserve"> in several videos such as the unclassified documentary movie entitled “Declassified U.S. Nuclear Test Film #70” [6]. The atmospheric nuclear test near the beginning of the documentary occurs at an altitude of 610 m from the ground. </w:t>
      </w:r>
      <w:r w:rsidRPr="00091A9B">
        <w:rPr>
          <w:u w:val="single"/>
        </w:rPr>
        <w:t xml:space="preserve">As the </w:t>
      </w:r>
      <w:r w:rsidRPr="00091A9B">
        <w:rPr>
          <w:rStyle w:val="Emphasis"/>
        </w:rPr>
        <w:t>plasma</w:t>
      </w:r>
      <w:r w:rsidRPr="00091A9B">
        <w:rPr>
          <w:sz w:val="16"/>
        </w:rPr>
        <w:t xml:space="preserve"> from the nuclear explosion </w:t>
      </w:r>
      <w:r w:rsidRPr="00091A9B">
        <w:rPr>
          <w:u w:val="single"/>
        </w:rPr>
        <w:t xml:space="preserve">expands, a thick column of dust and condensed air begins to </w:t>
      </w:r>
      <w:r w:rsidRPr="00091A9B">
        <w:rPr>
          <w:rStyle w:val="Emphasis"/>
        </w:rPr>
        <w:t>rise</w:t>
      </w:r>
      <w:r w:rsidRPr="00091A9B">
        <w:rPr>
          <w:u w:val="single"/>
        </w:rPr>
        <w:t xml:space="preserve"> from the ground</w:t>
      </w:r>
      <w:r w:rsidRPr="00091A9B">
        <w:rPr>
          <w:sz w:val="16"/>
        </w:rPr>
        <w:t xml:space="preserve">. It reaches the expanding plasma in about 20 sec. </w:t>
      </w:r>
      <w:r w:rsidRPr="00091A9B">
        <w:rPr>
          <w:u w:val="single"/>
        </w:rPr>
        <w:t xml:space="preserve">Small-diameter </w:t>
      </w:r>
      <w:r w:rsidRPr="00091A9B">
        <w:rPr>
          <w:rStyle w:val="Emphasis"/>
        </w:rPr>
        <w:t>tornado-like columns</w:t>
      </w:r>
      <w:r w:rsidRPr="00091A9B">
        <w:rPr>
          <w:u w:val="single"/>
        </w:rPr>
        <w:t xml:space="preserve"> also arise simultaneously, and this phenomenon is </w:t>
      </w:r>
      <w:r w:rsidRPr="00091A9B">
        <w:rPr>
          <w:rStyle w:val="Emphasis"/>
        </w:rPr>
        <w:t>very common</w:t>
      </w:r>
      <w:r w:rsidRPr="00091A9B">
        <w:rPr>
          <w:u w:val="single"/>
        </w:rPr>
        <w:t xml:space="preserve"> during atmospheric nuclear explosions</w:t>
      </w:r>
      <w:r w:rsidRPr="00091A9B">
        <w:rPr>
          <w:sz w:val="16"/>
        </w:rPr>
        <w:t xml:space="preserve">. Note that the rising main column not only reaches the bulk of expanded plasma but also punches through it. The SARG effect explains the rising column and surrounding tornados. </w:t>
      </w:r>
      <w:r w:rsidRPr="00091A9B">
        <w:rPr>
          <w:u w:val="single"/>
        </w:rPr>
        <w:t xml:space="preserve">The nuclear explosion causes the formation of a vast quantity of </w:t>
      </w:r>
      <w:r w:rsidRPr="00091A9B">
        <w:rPr>
          <w:rStyle w:val="Emphasis"/>
        </w:rPr>
        <w:t>expanding plasma</w:t>
      </w:r>
      <w:r w:rsidRPr="00091A9B">
        <w:rPr>
          <w:sz w:val="16"/>
        </w:rPr>
        <w:t xml:space="preserve">. </w:t>
      </w:r>
      <w:r w:rsidRPr="00091A9B">
        <w:rPr>
          <w:u w:val="single"/>
        </w:rPr>
        <w:t xml:space="preserve">This plasma affects the physical vacuum in such a way that an </w:t>
      </w:r>
      <w:r w:rsidRPr="00091A9B">
        <w:rPr>
          <w:rStyle w:val="Emphasis"/>
        </w:rPr>
        <w:t>antigravity effect</w:t>
      </w:r>
      <w:r w:rsidRPr="00091A9B">
        <w:rPr>
          <w:u w:val="single"/>
        </w:rPr>
        <w:t xml:space="preserve"> is created below the nuclear explosion.</w:t>
      </w:r>
      <w:r w:rsidRPr="00091A9B">
        <w:rPr>
          <w:sz w:val="16"/>
        </w:rPr>
        <w:t xml:space="preserve"> </w:t>
      </w:r>
      <w:r w:rsidRPr="00091A9B">
        <w:rPr>
          <w:u w:val="single"/>
        </w:rPr>
        <w:t xml:space="preserve">The dust and condensed gases </w:t>
      </w:r>
      <w:r w:rsidRPr="00091A9B">
        <w:rPr>
          <w:rStyle w:val="Emphasis"/>
        </w:rPr>
        <w:t>rise</w:t>
      </w:r>
      <w:r w:rsidRPr="00091A9B">
        <w:rPr>
          <w:u w:val="single"/>
        </w:rPr>
        <w:t xml:space="preserve"> because of the antigravity effect.</w:t>
      </w:r>
      <w:r w:rsidRPr="00091A9B">
        <w:rPr>
          <w:sz w:val="16"/>
        </w:rPr>
        <w:t xml:space="preserve"> </w:t>
      </w:r>
      <w:r w:rsidRPr="00091A9B">
        <w:rPr>
          <w:u w:val="single"/>
        </w:rPr>
        <w:t xml:space="preserve">They obtain a </w:t>
      </w:r>
      <w:r w:rsidRPr="00091A9B">
        <w:rPr>
          <w:rStyle w:val="Emphasis"/>
        </w:rPr>
        <w:t>vertical pulse momentum</w:t>
      </w:r>
      <w:r w:rsidRPr="00091A9B">
        <w:rPr>
          <w:u w:val="single"/>
        </w:rPr>
        <w:t xml:space="preserve"> during the existence of the plasma resulting from the explosion</w:t>
      </w:r>
      <w:r w:rsidRPr="00091A9B">
        <w:rPr>
          <w:sz w:val="16"/>
        </w:rPr>
        <w:t>, which may last for a few seconds to tens of seconds. The explosion also creates another detectable effect – a strong EM pulse. (In the laboratory experiment demonstrating the SARG effect, such a pulse is quite weak and is invoked by other means). The rising column and the expanding plasma create the well-known shape of the nuclear mushroom cloud. The same antigravity phenomenon with multiple tornados is also visible in the videos [7,8] of other atmospheric nuclear tests.</w:t>
      </w:r>
    </w:p>
    <w:p w14:paraId="48411C31" w14:textId="77777777" w:rsidR="00091A9B" w:rsidRPr="00091A9B" w:rsidRDefault="00091A9B" w:rsidP="00091A9B">
      <w:pPr>
        <w:rPr>
          <w:sz w:val="16"/>
        </w:rPr>
      </w:pPr>
      <w:r w:rsidRPr="00091A9B">
        <w:rPr>
          <w:sz w:val="16"/>
        </w:rPr>
        <w:t>From 1945 to 1963 the USA conducted an extensive campaign of atmospheric nuclear tests, grouped into roughly 20 test series [9]. USSR also conducted extensive atmospheric nuclear tests in the period from 1949 to 1962. They are summarized in a Catalog of Worldwide Nuclear Testing edited by V. N. Michailov [10]. After the Limited Test Ban Treaty was signed in 1963, testing by the U.S., Soviet Union, and Great Britain moved underground. France continued atmospheric testing until 1974 and China did so until 1980.</w:t>
      </w:r>
    </w:p>
    <w:p w14:paraId="04E37240" w14:textId="77777777" w:rsidR="00091A9B" w:rsidRPr="00091A9B" w:rsidRDefault="00091A9B" w:rsidP="00091A9B">
      <w:pPr>
        <w:rPr>
          <w:sz w:val="16"/>
        </w:rPr>
      </w:pPr>
      <w:r w:rsidRPr="00091A9B">
        <w:rPr>
          <w:u w:val="single"/>
        </w:rPr>
        <w:t xml:space="preserve">To understand the gravity effects, one must have a </w:t>
      </w:r>
      <w:r w:rsidRPr="00091A9B">
        <w:rPr>
          <w:rStyle w:val="Emphasis"/>
        </w:rPr>
        <w:t>correct model</w:t>
      </w:r>
      <w:r w:rsidRPr="00091A9B">
        <w:rPr>
          <w:u w:val="single"/>
        </w:rPr>
        <w:t xml:space="preserve"> of the physical vacuum.</w:t>
      </w:r>
      <w:r w:rsidRPr="00091A9B">
        <w:rPr>
          <w:sz w:val="16"/>
        </w:rPr>
        <w:t xml:space="preserve"> The model adopted about 100 years ago is now not supported by laboratory experiments. We may think that the </w:t>
      </w:r>
      <w:r w:rsidRPr="00091A9B">
        <w:rPr>
          <w:u w:val="single"/>
        </w:rPr>
        <w:t>space</w:t>
      </w:r>
      <w:r w:rsidRPr="00091A9B">
        <w:rPr>
          <w:sz w:val="16"/>
        </w:rPr>
        <w:t xml:space="preserve"> outside the earth’s atmosphere is empty but it still has the properties of the physical vacuum, and many experiments show that it </w:t>
      </w:r>
      <w:r w:rsidRPr="00091A9B">
        <w:rPr>
          <w:u w:val="single"/>
        </w:rPr>
        <w:t xml:space="preserve">is </w:t>
      </w:r>
      <w:r w:rsidRPr="00091A9B">
        <w:rPr>
          <w:rStyle w:val="Emphasis"/>
        </w:rPr>
        <w:t>not void</w:t>
      </w:r>
      <w:r w:rsidRPr="00091A9B">
        <w:rPr>
          <w:sz w:val="16"/>
        </w:rPr>
        <w:t xml:space="preserve">. </w:t>
      </w:r>
      <w:r w:rsidRPr="00091A9B">
        <w:rPr>
          <w:u w:val="single"/>
        </w:rPr>
        <w:t xml:space="preserve">This new understanding is </w:t>
      </w:r>
      <w:r w:rsidRPr="00091A9B">
        <w:rPr>
          <w:rStyle w:val="Emphasis"/>
        </w:rPr>
        <w:t>completely unknown</w:t>
      </w:r>
      <w:r w:rsidRPr="00091A9B">
        <w:rPr>
          <w:sz w:val="16"/>
        </w:rPr>
        <w:t xml:space="preserve"> to military advisors and politicians. </w:t>
      </w:r>
      <w:r w:rsidRPr="00091A9B">
        <w:rPr>
          <w:u w:val="single"/>
        </w:rPr>
        <w:t xml:space="preserve">They don’t have a </w:t>
      </w:r>
      <w:r w:rsidRPr="00091A9B">
        <w:rPr>
          <w:rStyle w:val="Emphasis"/>
        </w:rPr>
        <w:t>clear idea</w:t>
      </w:r>
      <w:r w:rsidRPr="00091A9B">
        <w:rPr>
          <w:u w:val="single"/>
        </w:rPr>
        <w:t xml:space="preserve"> what could happen during </w:t>
      </w:r>
      <w:r w:rsidRPr="00091A9B">
        <w:rPr>
          <w:rStyle w:val="Emphasis"/>
        </w:rPr>
        <w:t>multiple</w:t>
      </w:r>
      <w:r w:rsidRPr="00091A9B">
        <w:rPr>
          <w:u w:val="single"/>
        </w:rPr>
        <w:t xml:space="preserve"> nuclear explosions</w:t>
      </w:r>
      <w:r w:rsidRPr="00091A9B">
        <w:rPr>
          <w:sz w:val="16"/>
        </w:rPr>
        <w:t xml:space="preserve"> in the atmosphere </w:t>
      </w:r>
      <w:r w:rsidRPr="00091A9B">
        <w:rPr>
          <w:u w:val="single"/>
        </w:rPr>
        <w:t>because</w:t>
      </w:r>
      <w:r w:rsidRPr="00091A9B">
        <w:rPr>
          <w:sz w:val="16"/>
        </w:rPr>
        <w:t xml:space="preserve">, fortunately, </w:t>
      </w:r>
      <w:r w:rsidRPr="00091A9B">
        <w:rPr>
          <w:u w:val="single"/>
        </w:rPr>
        <w:t xml:space="preserve">such experiments have </w:t>
      </w:r>
      <w:r w:rsidRPr="00091A9B">
        <w:rPr>
          <w:rStyle w:val="Emphasis"/>
        </w:rPr>
        <w:t>never been done</w:t>
      </w:r>
      <w:r w:rsidRPr="00091A9B">
        <w:rPr>
          <w:u w:val="single"/>
        </w:rPr>
        <w:t>.</w:t>
      </w:r>
      <w:r w:rsidRPr="00091A9B">
        <w:rPr>
          <w:sz w:val="16"/>
        </w:rPr>
        <w:t xml:space="preserve"> We must not think that the atmosphere is something permanent and cannot be destroyed. The planet </w:t>
      </w:r>
      <w:r w:rsidRPr="00091A9B">
        <w:rPr>
          <w:rStyle w:val="Emphasis"/>
        </w:rPr>
        <w:t>Mars</w:t>
      </w:r>
      <w:r w:rsidRPr="00091A9B">
        <w:rPr>
          <w:u w:val="single"/>
        </w:rPr>
        <w:t xml:space="preserve"> is</w:t>
      </w:r>
      <w:r w:rsidRPr="00091A9B">
        <w:rPr>
          <w:sz w:val="16"/>
        </w:rPr>
        <w:t xml:space="preserve"> a good </w:t>
      </w:r>
      <w:r w:rsidRPr="00091A9B">
        <w:rPr>
          <w:u w:val="single"/>
        </w:rPr>
        <w:t>example of an atmosphere’s vulnerability</w:t>
      </w:r>
      <w:r w:rsidRPr="00091A9B">
        <w:rPr>
          <w:sz w:val="16"/>
        </w:rPr>
        <w:t xml:space="preserve">. Once Mars had an atmosphere. This is evident from apparent surface erosion from rivers. Now the atmospheric pressure on Mars is about 0.1% of Earth’s atmospheric pressure. Mars lost its atmosphere probably because of some natural event such as a huge volcanic eruption. </w:t>
      </w:r>
    </w:p>
    <w:p w14:paraId="24A2AAB0" w14:textId="77777777" w:rsidR="00091A9B" w:rsidRPr="00091A9B" w:rsidRDefault="00091A9B" w:rsidP="00091A9B">
      <w:pPr>
        <w:pStyle w:val="Heading4"/>
        <w:rPr>
          <w:rFonts w:cs="Arial"/>
        </w:rPr>
      </w:pPr>
      <w:r w:rsidRPr="00091A9B">
        <w:rPr>
          <w:rFonts w:cs="Arial"/>
        </w:rPr>
        <w:lastRenderedPageBreak/>
        <w:t xml:space="preserve">Simultaneous strikes are </w:t>
      </w:r>
      <w:r w:rsidRPr="00091A9B">
        <w:rPr>
          <w:rFonts w:cs="Arial"/>
          <w:u w:val="single"/>
        </w:rPr>
        <w:t>highly likely</w:t>
      </w:r>
      <w:r w:rsidRPr="00091A9B">
        <w:rPr>
          <w:rFonts w:cs="Arial"/>
        </w:rPr>
        <w:t>---those create torndaoes.</w:t>
      </w:r>
    </w:p>
    <w:p w14:paraId="0F7AE693" w14:textId="77777777" w:rsidR="00091A9B" w:rsidRPr="00091A9B" w:rsidRDefault="00091A9B" w:rsidP="00091A9B">
      <w:r w:rsidRPr="00091A9B">
        <w:t xml:space="preserve">Dr. Stoyan </w:t>
      </w:r>
      <w:r w:rsidRPr="00091A9B">
        <w:rPr>
          <w:rStyle w:val="Style13ptBold"/>
        </w:rPr>
        <w:t>Sarg 8</w:t>
      </w:r>
      <w:r w:rsidRPr="00091A9B">
        <w:t xml:space="preserve">, PhD Physics, Director of the Physics Research Department at the World Institute for Scientific Exploration, 2008, “MANIFESTO : Prevent Nuclear Disaster-Doomsday,” </w:t>
      </w:r>
      <w:hyperlink r:id="rId22" w:history="1">
        <w:r w:rsidRPr="00091A9B">
          <w:rPr>
            <w:rStyle w:val="Hyperlink"/>
          </w:rPr>
          <w:t>https://www.helical-structures.org/Publications/Prevent-Nuclear-Disaster-Doomsday.pdf</w:t>
        </w:r>
      </w:hyperlink>
      <w:r w:rsidRPr="00091A9B">
        <w:t>, oj</w:t>
      </w:r>
    </w:p>
    <w:p w14:paraId="78EC5790" w14:textId="77777777" w:rsidR="00091A9B" w:rsidRPr="00091A9B" w:rsidRDefault="00091A9B" w:rsidP="00091A9B">
      <w:pPr>
        <w:rPr>
          <w:sz w:val="16"/>
        </w:rPr>
      </w:pPr>
      <w:r w:rsidRPr="00091A9B">
        <w:rPr>
          <w:u w:val="single"/>
        </w:rPr>
        <w:t>If</w:t>
      </w:r>
      <w:r w:rsidRPr="00091A9B">
        <w:rPr>
          <w:sz w:val="16"/>
        </w:rPr>
        <w:t xml:space="preserve"> the policy of </w:t>
      </w:r>
      <w:r w:rsidRPr="00091A9B">
        <w:rPr>
          <w:rStyle w:val="Emphasis"/>
        </w:rPr>
        <w:t>preemptive</w:t>
      </w:r>
      <w:r w:rsidRPr="00091A9B">
        <w:rPr>
          <w:u w:val="single"/>
        </w:rPr>
        <w:t xml:space="preserve"> nuclear strike is applied</w:t>
      </w:r>
      <w:r w:rsidRPr="00091A9B">
        <w:rPr>
          <w:sz w:val="16"/>
        </w:rPr>
        <w:t xml:space="preserve"> during a military conflict, </w:t>
      </w:r>
      <w:r w:rsidRPr="00091A9B">
        <w:rPr>
          <w:u w:val="single"/>
        </w:rPr>
        <w:t xml:space="preserve">there will likely be </w:t>
      </w:r>
      <w:r w:rsidRPr="00091A9B">
        <w:rPr>
          <w:rStyle w:val="Emphasis"/>
        </w:rPr>
        <w:t>multiple cases</w:t>
      </w:r>
      <w:r w:rsidRPr="00091A9B">
        <w:rPr>
          <w:u w:val="single"/>
        </w:rPr>
        <w:t xml:space="preserve"> of </w:t>
      </w:r>
      <w:r w:rsidRPr="00091A9B">
        <w:rPr>
          <w:rStyle w:val="Emphasis"/>
        </w:rPr>
        <w:t>simultaneous</w:t>
      </w:r>
      <w:r w:rsidRPr="00091A9B">
        <w:rPr>
          <w:u w:val="single"/>
        </w:rPr>
        <w:t xml:space="preserve"> nuclear explosions within a </w:t>
      </w:r>
      <w:r w:rsidRPr="00091A9B">
        <w:rPr>
          <w:rStyle w:val="Emphasis"/>
        </w:rPr>
        <w:t>limited range and time</w:t>
      </w:r>
      <w:r w:rsidRPr="00091A9B">
        <w:rPr>
          <w:u w:val="single"/>
        </w:rPr>
        <w:t>.</w:t>
      </w:r>
      <w:r w:rsidRPr="00091A9B">
        <w:rPr>
          <w:sz w:val="16"/>
        </w:rPr>
        <w:t xml:space="preserve"> </w:t>
      </w:r>
      <w:r w:rsidRPr="00091A9B">
        <w:rPr>
          <w:u w:val="single"/>
        </w:rPr>
        <w:t xml:space="preserve">The </w:t>
      </w:r>
      <w:r w:rsidRPr="00091A9B">
        <w:rPr>
          <w:rStyle w:val="Emphasis"/>
          <w:sz w:val="30"/>
          <w:szCs w:val="30"/>
        </w:rPr>
        <w:t>probability is high</w:t>
      </w:r>
      <w:r w:rsidRPr="00091A9B">
        <w:rPr>
          <w:u w:val="single"/>
        </w:rPr>
        <w:t xml:space="preserve"> that conditions will be created which can result in the </w:t>
      </w:r>
      <w:r w:rsidRPr="00091A9B">
        <w:rPr>
          <w:rStyle w:val="Emphasis"/>
        </w:rPr>
        <w:t>loss</w:t>
      </w:r>
      <w:r w:rsidRPr="00091A9B">
        <w:rPr>
          <w:u w:val="single"/>
        </w:rPr>
        <w:t xml:space="preserve"> of a fraction of the Earth atmosphere.</w:t>
      </w:r>
      <w:r w:rsidRPr="00091A9B">
        <w:rPr>
          <w:sz w:val="16"/>
        </w:rPr>
        <w:t xml:space="preserve"> Let us describe the consequences of this worst-case scenario that might develop during the initial phase of the nuclear strikes.</w:t>
      </w:r>
    </w:p>
    <w:p w14:paraId="1DE81811" w14:textId="77777777" w:rsidR="00091A9B" w:rsidRPr="00091A9B" w:rsidRDefault="00091A9B" w:rsidP="00091A9B">
      <w:pPr>
        <w:pStyle w:val="Heading4"/>
        <w:rPr>
          <w:rFonts w:cs="Arial"/>
        </w:rPr>
      </w:pPr>
      <w:r w:rsidRPr="00091A9B">
        <w:rPr>
          <w:rFonts w:cs="Arial"/>
        </w:rPr>
        <w:t xml:space="preserve">It drops </w:t>
      </w:r>
      <w:r w:rsidRPr="00091A9B">
        <w:rPr>
          <w:rFonts w:cs="Arial"/>
          <w:u w:val="single"/>
        </w:rPr>
        <w:t>atmospheric pressure</w:t>
      </w:r>
      <w:r w:rsidRPr="00091A9B">
        <w:rPr>
          <w:rFonts w:cs="Arial"/>
        </w:rPr>
        <w:t xml:space="preserve">, quick extinction with </w:t>
      </w:r>
      <w:r w:rsidRPr="00091A9B">
        <w:rPr>
          <w:rFonts w:cs="Arial"/>
          <w:u w:val="single"/>
        </w:rPr>
        <w:t>no comeback</w:t>
      </w:r>
      <w:r w:rsidRPr="00091A9B">
        <w:rPr>
          <w:rFonts w:cs="Arial"/>
        </w:rPr>
        <w:t>.</w:t>
      </w:r>
    </w:p>
    <w:p w14:paraId="6BEFF51A" w14:textId="77777777" w:rsidR="00091A9B" w:rsidRPr="00091A9B" w:rsidRDefault="00091A9B" w:rsidP="00091A9B">
      <w:r w:rsidRPr="00091A9B">
        <w:t xml:space="preserve">Dr. Stoyan </w:t>
      </w:r>
      <w:r w:rsidRPr="00091A9B">
        <w:rPr>
          <w:rStyle w:val="Style13ptBold"/>
        </w:rPr>
        <w:t>Sarg 8</w:t>
      </w:r>
      <w:r w:rsidRPr="00091A9B">
        <w:t xml:space="preserve">, PhD Physics, Director of the Physics Research Department at the World Institute for Scientific Exploration, 2008, “MANIFESTO : Prevent Nuclear Disaster-Doomsday,” </w:t>
      </w:r>
      <w:hyperlink r:id="rId23" w:history="1">
        <w:r w:rsidRPr="00091A9B">
          <w:rPr>
            <w:rStyle w:val="Hyperlink"/>
          </w:rPr>
          <w:t>https://www.helical-structures.org/Publications/Prevent-Nuclear-Disaster-Doomsday.pdf</w:t>
        </w:r>
      </w:hyperlink>
      <w:r w:rsidRPr="00091A9B">
        <w:t>, oj</w:t>
      </w:r>
    </w:p>
    <w:p w14:paraId="6F9AD7BC" w14:textId="77777777" w:rsidR="00091A9B" w:rsidRPr="00091A9B" w:rsidRDefault="00091A9B" w:rsidP="00091A9B">
      <w:pPr>
        <w:rPr>
          <w:sz w:val="16"/>
        </w:rPr>
      </w:pPr>
      <w:r w:rsidRPr="00091A9B">
        <w:rPr>
          <w:sz w:val="16"/>
        </w:rPr>
        <w:t xml:space="preserve">If an </w:t>
      </w:r>
      <w:r w:rsidRPr="00091A9B">
        <w:rPr>
          <w:u w:val="single"/>
        </w:rPr>
        <w:t>atmospheric sucking-tornado</w:t>
      </w:r>
      <w:r w:rsidRPr="00091A9B">
        <w:rPr>
          <w:sz w:val="16"/>
        </w:rPr>
        <w:t xml:space="preserve"> effect occurs somewhere, </w:t>
      </w:r>
      <w:r w:rsidRPr="00091A9B">
        <w:rPr>
          <w:u w:val="single"/>
        </w:rPr>
        <w:t xml:space="preserve">the first effect will be a </w:t>
      </w:r>
      <w:r w:rsidRPr="00091A9B">
        <w:rPr>
          <w:rStyle w:val="Emphasis"/>
        </w:rPr>
        <w:t>huge windstorm</w:t>
      </w:r>
      <w:r w:rsidRPr="00091A9B">
        <w:rPr>
          <w:u w:val="single"/>
        </w:rPr>
        <w:t xml:space="preserve"> that </w:t>
      </w:r>
      <w:r w:rsidRPr="00091A9B">
        <w:rPr>
          <w:rStyle w:val="Emphasis"/>
        </w:rPr>
        <w:t>equalizes</w:t>
      </w:r>
      <w:r w:rsidRPr="00091A9B">
        <w:rPr>
          <w:u w:val="single"/>
        </w:rPr>
        <w:t xml:space="preserve"> the </w:t>
      </w:r>
      <w:r w:rsidRPr="00091A9B">
        <w:rPr>
          <w:rStyle w:val="Emphasis"/>
        </w:rPr>
        <w:t>atmospheric pressure</w:t>
      </w:r>
      <w:r w:rsidRPr="00091A9B">
        <w:rPr>
          <w:sz w:val="16"/>
        </w:rPr>
        <w:t xml:space="preserve">. </w:t>
      </w:r>
      <w:r w:rsidRPr="00091A9B">
        <w:rPr>
          <w:u w:val="single"/>
        </w:rPr>
        <w:t>This</w:t>
      </w:r>
      <w:r w:rsidRPr="00091A9B">
        <w:rPr>
          <w:sz w:val="16"/>
        </w:rPr>
        <w:t xml:space="preserve">, of course, </w:t>
      </w:r>
      <w:r w:rsidRPr="00091A9B">
        <w:rPr>
          <w:u w:val="single"/>
        </w:rPr>
        <w:t xml:space="preserve">will </w:t>
      </w:r>
      <w:r w:rsidRPr="00091A9B">
        <w:rPr>
          <w:rStyle w:val="Emphasis"/>
        </w:rPr>
        <w:t>not stop</w:t>
      </w:r>
      <w:r w:rsidRPr="00091A9B">
        <w:rPr>
          <w:u w:val="single"/>
        </w:rPr>
        <w:t xml:space="preserve"> the nuclear strikes.</w:t>
      </w:r>
      <w:r w:rsidRPr="00091A9B">
        <w:rPr>
          <w:sz w:val="16"/>
        </w:rPr>
        <w:t xml:space="preserve"> The worst case is that </w:t>
      </w:r>
      <w:r w:rsidRPr="00091A9B">
        <w:rPr>
          <w:u w:val="single"/>
        </w:rPr>
        <w:t xml:space="preserve">the global atmospheric pressure will </w:t>
      </w:r>
      <w:r w:rsidRPr="00091A9B">
        <w:rPr>
          <w:rStyle w:val="Emphasis"/>
        </w:rPr>
        <w:t>drop</w:t>
      </w:r>
      <w:r w:rsidRPr="00091A9B">
        <w:rPr>
          <w:sz w:val="16"/>
        </w:rPr>
        <w:t xml:space="preserve"> below some critical level. It is well known that human beings are quite sensitive to changes in atmospheric pressure. (Even a trained mountain climber could not climb a peak higher than 5 km without an oxygen mask). At some low level of atmospheric pressure, </w:t>
      </w:r>
      <w:r w:rsidRPr="00091A9B">
        <w:rPr>
          <w:u w:val="single"/>
        </w:rPr>
        <w:t xml:space="preserve">a person loses </w:t>
      </w:r>
      <w:r w:rsidRPr="00091A9B">
        <w:rPr>
          <w:rStyle w:val="Emphasis"/>
        </w:rPr>
        <w:t>consciousness</w:t>
      </w:r>
      <w:r w:rsidRPr="00091A9B">
        <w:rPr>
          <w:u w:val="single"/>
        </w:rPr>
        <w:t>.</w:t>
      </w:r>
      <w:r w:rsidRPr="00091A9B">
        <w:rPr>
          <w:sz w:val="16"/>
        </w:rPr>
        <w:t xml:space="preserve"> </w:t>
      </w:r>
      <w:r w:rsidRPr="00091A9B">
        <w:rPr>
          <w:u w:val="single"/>
        </w:rPr>
        <w:t xml:space="preserve">Since the effect of a pressure drop will be </w:t>
      </w:r>
      <w:r w:rsidRPr="00091A9B">
        <w:rPr>
          <w:rStyle w:val="Emphasis"/>
        </w:rPr>
        <w:t>permanent</w:t>
      </w:r>
      <w:r w:rsidRPr="00091A9B">
        <w:rPr>
          <w:u w:val="single"/>
        </w:rPr>
        <w:t xml:space="preserve">, there is </w:t>
      </w:r>
      <w:r w:rsidRPr="00091A9B">
        <w:rPr>
          <w:rStyle w:val="Emphasis"/>
        </w:rPr>
        <w:t>no chance of returning</w:t>
      </w:r>
      <w:r w:rsidRPr="00091A9B">
        <w:rPr>
          <w:sz w:val="16"/>
        </w:rPr>
        <w:t xml:space="preserve"> to consciousness. </w:t>
      </w:r>
      <w:r w:rsidRPr="00091A9B">
        <w:rPr>
          <w:u w:val="single"/>
        </w:rPr>
        <w:t xml:space="preserve">Protective measures exist to counter </w:t>
      </w:r>
      <w:r w:rsidRPr="00091A9B">
        <w:rPr>
          <w:rStyle w:val="Emphasis"/>
        </w:rPr>
        <w:t>all known</w:t>
      </w:r>
      <w:r w:rsidRPr="00091A9B">
        <w:rPr>
          <w:u w:val="single"/>
        </w:rPr>
        <w:t xml:space="preserve"> effects of a nuclear explosion</w:t>
      </w:r>
      <w:r w:rsidRPr="00091A9B">
        <w:rPr>
          <w:sz w:val="16"/>
        </w:rPr>
        <w:t xml:space="preserve">: i.e., direct radiation, shock waves, and radioactivity. </w:t>
      </w:r>
      <w:r w:rsidRPr="00091A9B">
        <w:rPr>
          <w:u w:val="single"/>
        </w:rPr>
        <w:t>Protection from reduced atmospheric pressure</w:t>
      </w:r>
      <w:r w:rsidRPr="00091A9B">
        <w:rPr>
          <w:sz w:val="16"/>
        </w:rPr>
        <w:t xml:space="preserve">, however, </w:t>
      </w:r>
      <w:r w:rsidRPr="00091A9B">
        <w:rPr>
          <w:u w:val="single"/>
        </w:rPr>
        <w:t xml:space="preserve">is </w:t>
      </w:r>
      <w:r w:rsidRPr="00091A9B">
        <w:rPr>
          <w:rStyle w:val="Emphasis"/>
        </w:rPr>
        <w:t>impossible</w:t>
      </w:r>
      <w:r w:rsidRPr="00091A9B">
        <w:rPr>
          <w:u w:val="single"/>
        </w:rPr>
        <w:t>.</w:t>
      </w:r>
      <w:r w:rsidRPr="00091A9B">
        <w:rPr>
          <w:sz w:val="16"/>
        </w:rPr>
        <w:t xml:space="preserve"> In the worst-case scenario, </w:t>
      </w:r>
      <w:r w:rsidRPr="00091A9B">
        <w:rPr>
          <w:u w:val="single"/>
        </w:rPr>
        <w:t xml:space="preserve">there will be </w:t>
      </w:r>
      <w:r w:rsidRPr="00091A9B">
        <w:rPr>
          <w:rStyle w:val="Emphasis"/>
        </w:rPr>
        <w:t>no survivors</w:t>
      </w:r>
      <w:r w:rsidRPr="00091A9B">
        <w:rPr>
          <w:sz w:val="16"/>
        </w:rPr>
        <w:t xml:space="preserve">. It does not matter that you are rich or poor, living in a highly developed or a poor country, in an urban or low populated area. </w:t>
      </w:r>
      <w:r w:rsidRPr="00091A9B">
        <w:rPr>
          <w:rStyle w:val="Emphasis"/>
        </w:rPr>
        <w:t>Everyone</w:t>
      </w:r>
      <w:r w:rsidRPr="00091A9B">
        <w:rPr>
          <w:u w:val="single"/>
        </w:rPr>
        <w:t xml:space="preserve"> on Earth will die.</w:t>
      </w:r>
      <w:r w:rsidRPr="00091A9B">
        <w:rPr>
          <w:sz w:val="16"/>
        </w:rPr>
        <w:t xml:space="preserve"> This may happen in a time interval of 1-3 days. The dead people will lay unburied together with animals. Microbes and fungi will survive while </w:t>
      </w:r>
      <w:r w:rsidRPr="00091A9B">
        <w:rPr>
          <w:u w:val="single"/>
        </w:rPr>
        <w:t xml:space="preserve">the biomass of Earth’s human and animal population </w:t>
      </w:r>
      <w:r w:rsidRPr="00091A9B">
        <w:rPr>
          <w:rStyle w:val="Emphasis"/>
        </w:rPr>
        <w:t>slowly disintegrates</w:t>
      </w:r>
      <w:r w:rsidRPr="00091A9B">
        <w:rPr>
          <w:u w:val="single"/>
        </w:rPr>
        <w:t>.</w:t>
      </w:r>
      <w:r w:rsidRPr="00091A9B">
        <w:rPr>
          <w:sz w:val="16"/>
        </w:rPr>
        <w:t xml:space="preserve"> This will be a very tragic end to Earth’s civilization; a civilization that reached its apogee in order to destroy itself. There will be no one left to document the end of humankind.</w:t>
      </w:r>
    </w:p>
    <w:p w14:paraId="225339B7" w14:textId="77777777" w:rsidR="00091A9B" w:rsidRPr="00091A9B" w:rsidRDefault="00091A9B" w:rsidP="00091A9B">
      <w:pPr>
        <w:pStyle w:val="Heading3"/>
        <w:rPr>
          <w:rFonts w:cs="Arial"/>
        </w:rPr>
      </w:pPr>
      <w:r w:rsidRPr="00091A9B">
        <w:rPr>
          <w:rFonts w:cs="Arial"/>
        </w:rPr>
        <w:lastRenderedPageBreak/>
        <w:t>Volcanos</w:t>
      </w:r>
    </w:p>
    <w:p w14:paraId="6DD9E30A" w14:textId="77777777" w:rsidR="00091A9B" w:rsidRPr="00091A9B" w:rsidRDefault="00091A9B" w:rsidP="00091A9B">
      <w:pPr>
        <w:pStyle w:val="Heading4"/>
        <w:rPr>
          <w:rFonts w:cs="Arial"/>
        </w:rPr>
      </w:pPr>
      <w:r w:rsidRPr="00091A9B">
        <w:rPr>
          <w:rFonts w:cs="Arial"/>
        </w:rPr>
        <w:t xml:space="preserve">Adversaries will target </w:t>
      </w:r>
      <w:r w:rsidRPr="00091A9B">
        <w:rPr>
          <w:rFonts w:cs="Arial"/>
          <w:u w:val="single"/>
        </w:rPr>
        <w:t>super volcanoes</w:t>
      </w:r>
      <w:r w:rsidRPr="00091A9B">
        <w:rPr>
          <w:rFonts w:cs="Arial"/>
        </w:rPr>
        <w:t xml:space="preserve">---those </w:t>
      </w:r>
      <w:r w:rsidRPr="00091A9B">
        <w:rPr>
          <w:rFonts w:cs="Arial"/>
          <w:u w:val="single"/>
        </w:rPr>
        <w:t>explode</w:t>
      </w:r>
      <w:r w:rsidRPr="00091A9B">
        <w:rPr>
          <w:rFonts w:cs="Arial"/>
        </w:rPr>
        <w:t>!</w:t>
      </w:r>
    </w:p>
    <w:p w14:paraId="5AE7F45C" w14:textId="77777777" w:rsidR="00091A9B" w:rsidRPr="00091A9B" w:rsidRDefault="00091A9B" w:rsidP="00091A9B">
      <w:r w:rsidRPr="00091A9B">
        <w:t xml:space="preserve">Peter </w:t>
      </w:r>
      <w:r w:rsidRPr="00091A9B">
        <w:rPr>
          <w:rStyle w:val="Style13ptBold"/>
        </w:rPr>
        <w:t>Turchin 22</w:t>
      </w:r>
      <w:r w:rsidRPr="00091A9B">
        <w:t>, Russian-American complexity scientist, specializing in an area of study he and his colleagues developed called cliodynamics—mathematical modeling and statistical analysis of the dynamics of historical societies, “The Future of Nuclear War,” 5/21/2022, https://www.lesswrong.com/posts/G6JMpyMeMyAsNnkTj/the-future-of-nuclear-war, oj</w:t>
      </w:r>
    </w:p>
    <w:p w14:paraId="0F9665AF" w14:textId="77777777" w:rsidR="00091A9B" w:rsidRPr="00091A9B" w:rsidRDefault="00091A9B" w:rsidP="00091A9B">
      <w:pPr>
        <w:rPr>
          <w:sz w:val="16"/>
        </w:rPr>
      </w:pPr>
      <w:r w:rsidRPr="00091A9B">
        <w:rPr>
          <w:sz w:val="16"/>
        </w:rPr>
        <w:t>Supervolcanos</w:t>
      </w:r>
    </w:p>
    <w:p w14:paraId="17C7B282" w14:textId="77777777" w:rsidR="00091A9B" w:rsidRPr="00091A9B" w:rsidRDefault="00091A9B" w:rsidP="00091A9B">
      <w:pPr>
        <w:rPr>
          <w:sz w:val="16"/>
        </w:rPr>
      </w:pPr>
      <w:r w:rsidRPr="00091A9B">
        <w:rPr>
          <w:u w:val="single"/>
        </w:rPr>
        <w:t xml:space="preserve">There were </w:t>
      </w:r>
      <w:r w:rsidRPr="00091A9B">
        <w:rPr>
          <w:rStyle w:val="Emphasis"/>
          <w:highlight w:val="cyan"/>
        </w:rPr>
        <w:t>persistent claims</w:t>
      </w:r>
      <w:r w:rsidRPr="00091A9B">
        <w:rPr>
          <w:sz w:val="16"/>
        </w:rPr>
        <w:t xml:space="preserve"> in Russian literature </w:t>
      </w:r>
      <w:r w:rsidRPr="00091A9B">
        <w:rPr>
          <w:highlight w:val="cyan"/>
          <w:u w:val="single"/>
        </w:rPr>
        <w:t xml:space="preserve">that Russian </w:t>
      </w:r>
      <w:r w:rsidRPr="00091A9B">
        <w:rPr>
          <w:rStyle w:val="Emphasis"/>
          <w:highlight w:val="cyan"/>
        </w:rPr>
        <w:t>nukes</w:t>
      </w:r>
      <w:r w:rsidRPr="00091A9B">
        <w:rPr>
          <w:highlight w:val="cyan"/>
          <w:u w:val="single"/>
        </w:rPr>
        <w:t xml:space="preserve"> are aimed at</w:t>
      </w:r>
      <w:r w:rsidRPr="00091A9B">
        <w:rPr>
          <w:u w:val="single"/>
        </w:rPr>
        <w:t xml:space="preserve"> the </w:t>
      </w:r>
      <w:r w:rsidRPr="00091A9B">
        <w:rPr>
          <w:rStyle w:val="Emphasis"/>
        </w:rPr>
        <w:t>San-Andreas</w:t>
      </w:r>
      <w:r w:rsidRPr="00091A9B">
        <w:rPr>
          <w:u w:val="single"/>
        </w:rPr>
        <w:t xml:space="preserve"> fault and on the </w:t>
      </w:r>
      <w:r w:rsidRPr="00091A9B">
        <w:rPr>
          <w:rStyle w:val="Emphasis"/>
          <w:highlight w:val="cyan"/>
        </w:rPr>
        <w:t>Yellowstone</w:t>
      </w:r>
      <w:r w:rsidRPr="00091A9B">
        <w:rPr>
          <w:u w:val="single"/>
        </w:rPr>
        <w:t xml:space="preserve"> caldera</w:t>
      </w:r>
      <w:r w:rsidRPr="00091A9B">
        <w:rPr>
          <w:sz w:val="16"/>
        </w:rPr>
        <w:t xml:space="preserve"> with the goal </w:t>
      </w:r>
      <w:r w:rsidRPr="00091A9B">
        <w:rPr>
          <w:highlight w:val="cyan"/>
          <w:u w:val="single"/>
        </w:rPr>
        <w:t>to cause</w:t>
      </w:r>
      <w:r w:rsidRPr="00091A9B">
        <w:rPr>
          <w:u w:val="single"/>
        </w:rPr>
        <w:t xml:space="preserve"> a large </w:t>
      </w:r>
      <w:r w:rsidRPr="00091A9B">
        <w:rPr>
          <w:rStyle w:val="Emphasis"/>
        </w:rPr>
        <w:t>earthquake</w:t>
      </w:r>
      <w:r w:rsidRPr="00091A9B">
        <w:rPr>
          <w:u w:val="single"/>
        </w:rPr>
        <w:t xml:space="preserve"> or </w:t>
      </w:r>
      <w:r w:rsidRPr="00091A9B">
        <w:rPr>
          <w:rStyle w:val="Emphasis"/>
          <w:highlight w:val="cyan"/>
        </w:rPr>
        <w:t>supervolcanic eruption</w:t>
      </w:r>
      <w:r w:rsidRPr="00091A9B">
        <w:rPr>
          <w:sz w:val="16"/>
        </w:rPr>
        <w:t xml:space="preserve">. The caldera’s cover has around 8 kilometres in thickness, and no current weapon could go through it. However, </w:t>
      </w:r>
      <w:r w:rsidRPr="00091A9B">
        <w:rPr>
          <w:u w:val="single"/>
        </w:rPr>
        <w:t>several</w:t>
      </w:r>
      <w:r w:rsidRPr="00091A9B">
        <w:rPr>
          <w:sz w:val="16"/>
        </w:rPr>
        <w:t xml:space="preserve"> megaton-class </w:t>
      </w:r>
      <w:r w:rsidRPr="00091A9B">
        <w:rPr>
          <w:highlight w:val="cyan"/>
          <w:u w:val="single"/>
        </w:rPr>
        <w:t>attacks</w:t>
      </w:r>
      <w:r w:rsidRPr="00091A9B">
        <w:rPr>
          <w:sz w:val="16"/>
        </w:rPr>
        <w:t xml:space="preserve"> in one place </w:t>
      </w:r>
      <w:r w:rsidRPr="00091A9B">
        <w:rPr>
          <w:highlight w:val="cyan"/>
          <w:u w:val="single"/>
        </w:rPr>
        <w:t xml:space="preserve">may </w:t>
      </w:r>
      <w:r w:rsidRPr="00091A9B">
        <w:rPr>
          <w:rStyle w:val="Emphasis"/>
          <w:highlight w:val="cyan"/>
        </w:rPr>
        <w:t>weaken</w:t>
      </w:r>
      <w:r w:rsidRPr="00091A9B">
        <w:rPr>
          <w:u w:val="single"/>
        </w:rPr>
        <w:t xml:space="preserve"> the </w:t>
      </w:r>
      <w:r w:rsidRPr="00091A9B">
        <w:rPr>
          <w:highlight w:val="cyan"/>
          <w:u w:val="single"/>
        </w:rPr>
        <w:t>caldera</w:t>
      </w:r>
      <w:r w:rsidRPr="00091A9B">
        <w:rPr>
          <w:u w:val="single"/>
        </w:rPr>
        <w:t xml:space="preserve">’s cover </w:t>
      </w:r>
      <w:r w:rsidRPr="00091A9B">
        <w:rPr>
          <w:highlight w:val="cyan"/>
          <w:u w:val="single"/>
        </w:rPr>
        <w:t>and</w:t>
      </w:r>
      <w:r w:rsidRPr="00091A9B">
        <w:rPr>
          <w:u w:val="single"/>
        </w:rPr>
        <w:t xml:space="preserve"> it </w:t>
      </w:r>
      <w:r w:rsidRPr="00091A9B">
        <w:rPr>
          <w:highlight w:val="cyan"/>
          <w:u w:val="single"/>
        </w:rPr>
        <w:t xml:space="preserve">will </w:t>
      </w:r>
      <w:r w:rsidRPr="00091A9B">
        <w:rPr>
          <w:rStyle w:val="Emphasis"/>
          <w:highlight w:val="cyan"/>
        </w:rPr>
        <w:t>explode</w:t>
      </w:r>
      <w:r w:rsidRPr="00091A9B">
        <w:rPr>
          <w:highlight w:val="cyan"/>
          <w:u w:val="single"/>
        </w:rPr>
        <w:t xml:space="preserve"> because of its own </w:t>
      </w:r>
      <w:r w:rsidRPr="00091A9B">
        <w:rPr>
          <w:rStyle w:val="Emphasis"/>
          <w:highlight w:val="cyan"/>
        </w:rPr>
        <w:t>internal pressure</w:t>
      </w:r>
      <w:r w:rsidRPr="00091A9B">
        <w:rPr>
          <w:sz w:val="16"/>
        </w:rPr>
        <w:t>. Nobody knows for sure will it work and is it a cost-effective use of weapons.</w:t>
      </w:r>
    </w:p>
    <w:p w14:paraId="6317E716" w14:textId="77777777" w:rsidR="00091A9B" w:rsidRPr="00091A9B" w:rsidRDefault="00091A9B" w:rsidP="00091A9B">
      <w:pPr>
        <w:rPr>
          <w:sz w:val="16"/>
        </w:rPr>
      </w:pPr>
      <w:r w:rsidRPr="00091A9B">
        <w:rPr>
          <w:u w:val="single"/>
        </w:rPr>
        <w:t xml:space="preserve">If Yellowstone erupts, it will </w:t>
      </w:r>
      <w:r w:rsidRPr="00091A9B">
        <w:rPr>
          <w:rStyle w:val="Emphasis"/>
        </w:rPr>
        <w:t>cover</w:t>
      </w:r>
      <w:r w:rsidRPr="00091A9B">
        <w:rPr>
          <w:sz w:val="16"/>
        </w:rPr>
        <w:t xml:space="preserve"> a significant part of </w:t>
      </w:r>
      <w:r w:rsidRPr="00091A9B">
        <w:rPr>
          <w:u w:val="single"/>
        </w:rPr>
        <w:t>the continental US</w:t>
      </w:r>
      <w:r w:rsidRPr="00091A9B">
        <w:rPr>
          <w:sz w:val="16"/>
        </w:rPr>
        <w:t xml:space="preserve"> with deep ash </w:t>
      </w:r>
      <w:r w:rsidRPr="00091A9B">
        <w:rPr>
          <w:u w:val="single"/>
        </w:rPr>
        <w:t xml:space="preserve">and produce long and strong </w:t>
      </w:r>
      <w:r w:rsidRPr="00091A9B">
        <w:rPr>
          <w:rStyle w:val="Emphasis"/>
        </w:rPr>
        <w:t>sun-deeming effects</w:t>
      </w:r>
      <w:r w:rsidRPr="00091A9B">
        <w:rPr>
          <w:u w:val="single"/>
        </w:rPr>
        <w:t>, lowering the global temperature</w:t>
      </w:r>
      <w:r w:rsidRPr="00091A9B">
        <w:rPr>
          <w:sz w:val="16"/>
        </w:rPr>
        <w:t xml:space="preserve"> around 10C </w:t>
      </w:r>
      <w:r w:rsidRPr="00091A9B">
        <w:rPr>
          <w:u w:val="single"/>
        </w:rPr>
        <w:t xml:space="preserve">and causing a </w:t>
      </w:r>
      <w:r w:rsidRPr="00091A9B">
        <w:rPr>
          <w:rStyle w:val="Emphasis"/>
        </w:rPr>
        <w:t>food crisis</w:t>
      </w:r>
      <w:r w:rsidRPr="00091A9B">
        <w:rPr>
          <w:u w:val="single"/>
        </w:rPr>
        <w:t>.</w:t>
      </w:r>
      <w:r w:rsidRPr="00091A9B">
        <w:rPr>
          <w:sz w:val="16"/>
        </w:rPr>
        <w:t xml:space="preserve"> Such a crisis could be survived if the food-production measures envisioned by ALLFED will be implemented</w:t>
      </w:r>
    </w:p>
    <w:p w14:paraId="27092A3C" w14:textId="77777777" w:rsidR="00091A9B" w:rsidRPr="00091A9B" w:rsidRDefault="00091A9B" w:rsidP="00091A9B">
      <w:pPr>
        <w:rPr>
          <w:u w:val="single"/>
        </w:rPr>
      </w:pPr>
      <w:r w:rsidRPr="00091A9B">
        <w:rPr>
          <w:highlight w:val="cyan"/>
          <w:u w:val="single"/>
        </w:rPr>
        <w:t xml:space="preserve">There are at least </w:t>
      </w:r>
      <w:r w:rsidRPr="00091A9B">
        <w:rPr>
          <w:rStyle w:val="Emphasis"/>
          <w:highlight w:val="cyan"/>
        </w:rPr>
        <w:t>20 supervolcanos</w:t>
      </w:r>
      <w:r w:rsidRPr="00091A9B">
        <w:rPr>
          <w:u w:val="single"/>
        </w:rPr>
        <w:t xml:space="preserve"> on Earth </w:t>
      </w:r>
      <w:r w:rsidRPr="00091A9B">
        <w:rPr>
          <w:highlight w:val="cyan"/>
          <w:u w:val="single"/>
        </w:rPr>
        <w:t>and</w:t>
      </w:r>
      <w:r w:rsidRPr="00091A9B">
        <w:rPr>
          <w:u w:val="single"/>
        </w:rPr>
        <w:t xml:space="preserve"> if all of them will be targeted, </w:t>
      </w:r>
      <w:r w:rsidRPr="00091A9B">
        <w:rPr>
          <w:highlight w:val="cyan"/>
          <w:u w:val="single"/>
        </w:rPr>
        <w:t xml:space="preserve">the </w:t>
      </w:r>
      <w:r w:rsidRPr="00091A9B">
        <w:rPr>
          <w:rStyle w:val="Emphasis"/>
          <w:highlight w:val="cyan"/>
        </w:rPr>
        <w:t>effect will be global</w:t>
      </w:r>
      <w:r w:rsidRPr="00091A9B">
        <w:rPr>
          <w:u w:val="single"/>
        </w:rPr>
        <w:t>.</w:t>
      </w:r>
    </w:p>
    <w:p w14:paraId="25A60136" w14:textId="77777777" w:rsidR="00091A9B" w:rsidRPr="00091A9B" w:rsidRDefault="00091A9B" w:rsidP="00091A9B">
      <w:pPr>
        <w:pStyle w:val="Heading4"/>
        <w:rPr>
          <w:rFonts w:cs="Arial"/>
        </w:rPr>
      </w:pPr>
      <w:r w:rsidRPr="00091A9B">
        <w:rPr>
          <w:rFonts w:cs="Arial"/>
          <w:u w:val="single"/>
        </w:rPr>
        <w:t>Extinction</w:t>
      </w:r>
      <w:r w:rsidRPr="00091A9B">
        <w:rPr>
          <w:rFonts w:cs="Arial"/>
        </w:rPr>
        <w:t>.</w:t>
      </w:r>
    </w:p>
    <w:p w14:paraId="6C893E0B" w14:textId="77777777" w:rsidR="00091A9B" w:rsidRPr="00091A9B" w:rsidRDefault="00091A9B" w:rsidP="00091A9B">
      <w:r w:rsidRPr="00091A9B">
        <w:t xml:space="preserve">Bryan </w:t>
      </w:r>
      <w:r w:rsidRPr="00091A9B">
        <w:rPr>
          <w:rStyle w:val="Style13ptBold"/>
        </w:rPr>
        <w:t>Walsh 20</w:t>
      </w:r>
      <w:r w:rsidRPr="00091A9B">
        <w:t>, Future Correspondent for Axios, Editor of the Science and Technology Publication OneZero, Former Senior and International Editor at Time Magazine, BA from Princeton University, End Times: A Brief Guide to the End of the World, Orion Publishing Group, Limited Edition, p. 77-80</w:t>
      </w:r>
    </w:p>
    <w:p w14:paraId="681E2C7F" w14:textId="77777777" w:rsidR="00091A9B" w:rsidRPr="00091A9B" w:rsidRDefault="00091A9B" w:rsidP="00091A9B">
      <w:pPr>
        <w:rPr>
          <w:sz w:val="16"/>
        </w:rPr>
      </w:pPr>
      <w:r w:rsidRPr="00091A9B">
        <w:rPr>
          <w:sz w:val="16"/>
        </w:rPr>
        <w:t xml:space="preserve">“Drowning in a liquid form of concrete” is how Marie Jones and John Savino put it in their book Supervolcano.55 Those who avoided the ash in the air would still struggle to find uncontaminated water. </w:t>
      </w:r>
      <w:r w:rsidRPr="00091A9B">
        <w:rPr>
          <w:rStyle w:val="StyleUnderline"/>
        </w:rPr>
        <w:t xml:space="preserve">Volcanic </w:t>
      </w:r>
      <w:r w:rsidRPr="00091A9B">
        <w:rPr>
          <w:rStyle w:val="StyleUnderline"/>
          <w:highlight w:val="cyan"/>
        </w:rPr>
        <w:t>ash</w:t>
      </w:r>
      <w:r w:rsidRPr="00091A9B">
        <w:rPr>
          <w:sz w:val="16"/>
        </w:rPr>
        <w:t xml:space="preserve"> isn’t soluble, so if ash-laden sewage enters a treatment plant, it </w:t>
      </w:r>
      <w:r w:rsidRPr="00091A9B">
        <w:rPr>
          <w:rStyle w:val="StyleUnderline"/>
        </w:rPr>
        <w:t xml:space="preserve">will </w:t>
      </w:r>
      <w:r w:rsidRPr="00091A9B">
        <w:rPr>
          <w:rStyle w:val="StyleUnderline"/>
          <w:highlight w:val="cyan"/>
        </w:rPr>
        <w:t xml:space="preserve">act as a </w:t>
      </w:r>
      <w:r w:rsidRPr="00091A9B">
        <w:rPr>
          <w:rStyle w:val="Emphasis"/>
          <w:highlight w:val="cyan"/>
        </w:rPr>
        <w:t>wrecking ball</w:t>
      </w:r>
      <w:r w:rsidRPr="00091A9B">
        <w:rPr>
          <w:rStyle w:val="StyleUnderline"/>
        </w:rPr>
        <w:t>, shredding mechanical equipment and stopping up biological reactors</w:t>
      </w:r>
      <w:r w:rsidRPr="00091A9B">
        <w:rPr>
          <w:sz w:val="16"/>
        </w:rPr>
        <w:t xml:space="preserve">. </w:t>
      </w:r>
    </w:p>
    <w:p w14:paraId="689DF1C1" w14:textId="77777777" w:rsidR="00091A9B" w:rsidRPr="00091A9B" w:rsidRDefault="00091A9B" w:rsidP="00091A9B">
      <w:pPr>
        <w:rPr>
          <w:sz w:val="16"/>
        </w:rPr>
      </w:pPr>
      <w:r w:rsidRPr="00091A9B">
        <w:rPr>
          <w:sz w:val="16"/>
        </w:rPr>
        <w:t xml:space="preserve">Accumulated volcanic ash is also heavy, and in the states closest to Yellowstone, </w:t>
      </w:r>
      <w:r w:rsidRPr="00091A9B">
        <w:rPr>
          <w:rStyle w:val="StyleUnderline"/>
          <w:highlight w:val="cyan"/>
        </w:rPr>
        <w:t>buildings</w:t>
      </w:r>
      <w:r w:rsidRPr="00091A9B">
        <w:rPr>
          <w:rStyle w:val="StyleUnderline"/>
        </w:rPr>
        <w:t xml:space="preserve"> would </w:t>
      </w:r>
      <w:r w:rsidRPr="00091A9B">
        <w:rPr>
          <w:rStyle w:val="Emphasis"/>
          <w:highlight w:val="cyan"/>
        </w:rPr>
        <w:t>collapse</w:t>
      </w:r>
      <w:r w:rsidRPr="00091A9B">
        <w:rPr>
          <w:sz w:val="16"/>
        </w:rPr>
        <w:t xml:space="preserve"> beneath the weight, just as snow from a blizzard can cave in roofs. But collapse would require only four inches of accumulated volcanic ash, far less than what will fall in the aftermath of a supereruption.56 </w:t>
      </w:r>
      <w:r w:rsidRPr="00091A9B">
        <w:rPr>
          <w:rStyle w:val="StyleUnderline"/>
        </w:rPr>
        <w:t xml:space="preserve">Ashfall will bring down power and telephone lines and </w:t>
      </w:r>
      <w:r w:rsidRPr="00091A9B">
        <w:rPr>
          <w:rStyle w:val="StyleUnderline"/>
          <w:highlight w:val="cyan"/>
        </w:rPr>
        <w:t>ruin power plants. It could</w:t>
      </w:r>
      <w:r w:rsidRPr="00091A9B">
        <w:rPr>
          <w:rStyle w:val="StyleUnderline"/>
        </w:rPr>
        <w:t xml:space="preserve"> even </w:t>
      </w:r>
      <w:r w:rsidRPr="00091A9B">
        <w:rPr>
          <w:rStyle w:val="Emphasis"/>
          <w:highlight w:val="cyan"/>
        </w:rPr>
        <w:t>fully collapse the grid</w:t>
      </w:r>
      <w:r w:rsidRPr="00091A9B">
        <w:rPr>
          <w:rStyle w:val="StyleUnderline"/>
        </w:rPr>
        <w:t xml:space="preserve"> by destroying the transformers that are the backbone of the electricity distribution system. While downed power lines can be restored in a matter of hours, it can take as long as </w:t>
      </w:r>
      <w:r w:rsidRPr="00091A9B">
        <w:rPr>
          <w:rStyle w:val="Emphasis"/>
        </w:rPr>
        <w:t>two years</w:t>
      </w:r>
      <w:r w:rsidRPr="00091A9B">
        <w:rPr>
          <w:rStyle w:val="StyleUnderline"/>
        </w:rPr>
        <w:t xml:space="preserve"> to order and install a replacement for a single damaged electrical </w:t>
      </w:r>
      <w:r w:rsidRPr="00091A9B">
        <w:rPr>
          <w:rStyle w:val="Emphasis"/>
        </w:rPr>
        <w:t>transformer</w:t>
      </w:r>
      <w:r w:rsidRPr="00091A9B">
        <w:rPr>
          <w:sz w:val="16"/>
        </w:rPr>
        <w:t xml:space="preserve">.57 </w:t>
      </w:r>
      <w:r w:rsidRPr="00091A9B">
        <w:rPr>
          <w:rStyle w:val="StyleUnderline"/>
        </w:rPr>
        <w:t xml:space="preserve">If Yellowstone’s ashfall managed to knock out a significant share of America’s </w:t>
      </w:r>
      <w:r w:rsidRPr="00091A9B">
        <w:rPr>
          <w:rStyle w:val="Emphasis"/>
        </w:rPr>
        <w:t>2,100</w:t>
      </w:r>
      <w:r w:rsidRPr="00091A9B">
        <w:rPr>
          <w:rStyle w:val="StyleUnderline"/>
        </w:rPr>
        <w:t xml:space="preserve"> electrical transformers, </w:t>
      </w:r>
      <w:r w:rsidRPr="00091A9B">
        <w:rPr>
          <w:rStyle w:val="Emphasis"/>
          <w:highlight w:val="cyan"/>
        </w:rPr>
        <w:t>vast swaths</w:t>
      </w:r>
      <w:r w:rsidRPr="00091A9B">
        <w:rPr>
          <w:rStyle w:val="StyleUnderline"/>
        </w:rPr>
        <w:t xml:space="preserve"> of the country </w:t>
      </w:r>
      <w:r w:rsidRPr="00091A9B">
        <w:rPr>
          <w:rStyle w:val="StyleUnderline"/>
          <w:highlight w:val="cyan"/>
        </w:rPr>
        <w:t xml:space="preserve">could be </w:t>
      </w:r>
      <w:r w:rsidRPr="00091A9B">
        <w:rPr>
          <w:rStyle w:val="Emphasis"/>
          <w:highlight w:val="cyan"/>
        </w:rPr>
        <w:t>in the dark for</w:t>
      </w:r>
      <w:r w:rsidRPr="00091A9B">
        <w:rPr>
          <w:rStyle w:val="Emphasis"/>
        </w:rPr>
        <w:t xml:space="preserve"> a very, very </w:t>
      </w:r>
      <w:r w:rsidRPr="00091A9B">
        <w:rPr>
          <w:rStyle w:val="Emphasis"/>
          <w:highlight w:val="cyan"/>
        </w:rPr>
        <w:t>long time</w:t>
      </w:r>
      <w:r w:rsidRPr="00091A9B">
        <w:rPr>
          <w:sz w:val="16"/>
        </w:rPr>
        <w:t xml:space="preserve">. </w:t>
      </w:r>
    </w:p>
    <w:p w14:paraId="0E506F5A" w14:textId="77777777" w:rsidR="00091A9B" w:rsidRPr="00091A9B" w:rsidRDefault="00091A9B" w:rsidP="00091A9B">
      <w:pPr>
        <w:rPr>
          <w:sz w:val="16"/>
        </w:rPr>
      </w:pPr>
      <w:r w:rsidRPr="00091A9B">
        <w:rPr>
          <w:rStyle w:val="StyleUnderline"/>
        </w:rPr>
        <w:lastRenderedPageBreak/>
        <w:t xml:space="preserve">Even as we grappled with a prolonged and widespread blackout, our </w:t>
      </w:r>
      <w:r w:rsidRPr="00091A9B">
        <w:rPr>
          <w:rStyle w:val="Emphasis"/>
          <w:highlight w:val="cyan"/>
        </w:rPr>
        <w:t>food</w:t>
      </w:r>
      <w:r w:rsidRPr="00091A9B">
        <w:rPr>
          <w:rStyle w:val="Emphasis"/>
        </w:rPr>
        <w:t xml:space="preserve"> system</w:t>
      </w:r>
      <w:r w:rsidRPr="00091A9B">
        <w:rPr>
          <w:rStyle w:val="StyleUnderline"/>
        </w:rPr>
        <w:t xml:space="preserve"> </w:t>
      </w:r>
      <w:r w:rsidRPr="00091A9B">
        <w:rPr>
          <w:rStyle w:val="StyleUnderline"/>
          <w:highlight w:val="cyan"/>
        </w:rPr>
        <w:t xml:space="preserve">might be </w:t>
      </w:r>
      <w:r w:rsidRPr="00091A9B">
        <w:rPr>
          <w:rStyle w:val="Emphasis"/>
          <w:highlight w:val="cyan"/>
        </w:rPr>
        <w:t>crippled</w:t>
      </w:r>
      <w:r w:rsidRPr="00091A9B">
        <w:rPr>
          <w:sz w:val="16"/>
        </w:rPr>
        <w:t xml:space="preserve">. </w:t>
      </w:r>
      <w:r w:rsidRPr="00091A9B">
        <w:rPr>
          <w:rStyle w:val="StyleUnderline"/>
        </w:rPr>
        <w:t xml:space="preserve">More than a few inches of ashfall can </w:t>
      </w:r>
      <w:r w:rsidRPr="00091A9B">
        <w:rPr>
          <w:rStyle w:val="Emphasis"/>
        </w:rPr>
        <w:t>kill crops</w:t>
      </w:r>
      <w:r w:rsidRPr="00091A9B">
        <w:rPr>
          <w:rStyle w:val="StyleUnderline"/>
        </w:rPr>
        <w:t xml:space="preserve"> in the fields. If Yellowstone were to erupt during the spring or summer, </w:t>
      </w:r>
      <w:r w:rsidRPr="00091A9B">
        <w:rPr>
          <w:rStyle w:val="StyleUnderline"/>
          <w:highlight w:val="cyan"/>
        </w:rPr>
        <w:t xml:space="preserve">an </w:t>
      </w:r>
      <w:r w:rsidRPr="00091A9B">
        <w:rPr>
          <w:rStyle w:val="Emphasis"/>
          <w:highlight w:val="cyan"/>
        </w:rPr>
        <w:t>entire season’s</w:t>
      </w:r>
      <w:r w:rsidRPr="00091A9B">
        <w:rPr>
          <w:rStyle w:val="Emphasis"/>
        </w:rPr>
        <w:t xml:space="preserve"> worth</w:t>
      </w:r>
      <w:r w:rsidRPr="00091A9B">
        <w:rPr>
          <w:rStyle w:val="StyleUnderline"/>
        </w:rPr>
        <w:t xml:space="preserve"> of midwestern </w:t>
      </w:r>
      <w:r w:rsidRPr="00091A9B">
        <w:rPr>
          <w:rStyle w:val="Emphasis"/>
          <w:highlight w:val="cyan"/>
        </w:rPr>
        <w:t>corn</w:t>
      </w:r>
      <w:r w:rsidRPr="00091A9B">
        <w:rPr>
          <w:rStyle w:val="StyleUnderline"/>
          <w:highlight w:val="cyan"/>
        </w:rPr>
        <w:t xml:space="preserve"> or </w:t>
      </w:r>
      <w:r w:rsidRPr="00091A9B">
        <w:rPr>
          <w:rStyle w:val="Emphasis"/>
          <w:highlight w:val="cyan"/>
        </w:rPr>
        <w:t>soy</w:t>
      </w:r>
      <w:r w:rsidRPr="00091A9B">
        <w:rPr>
          <w:rStyle w:val="Emphasis"/>
        </w:rPr>
        <w:t>beans</w:t>
      </w:r>
      <w:r w:rsidRPr="00091A9B">
        <w:rPr>
          <w:rStyle w:val="StyleUnderline"/>
        </w:rPr>
        <w:t xml:space="preserve"> could be </w:t>
      </w:r>
      <w:r w:rsidRPr="00091A9B">
        <w:rPr>
          <w:rStyle w:val="Emphasis"/>
          <w:highlight w:val="cyan"/>
        </w:rPr>
        <w:t>wiped out</w:t>
      </w:r>
      <w:r w:rsidRPr="00091A9B">
        <w:rPr>
          <w:rStyle w:val="StyleUnderline"/>
          <w:highlight w:val="cyan"/>
        </w:rPr>
        <w:t xml:space="preserve"> in</w:t>
      </w:r>
      <w:r w:rsidRPr="00091A9B">
        <w:rPr>
          <w:rStyle w:val="StyleUnderline"/>
        </w:rPr>
        <w:t xml:space="preserve"> a </w:t>
      </w:r>
      <w:r w:rsidRPr="00091A9B">
        <w:rPr>
          <w:rStyle w:val="Emphasis"/>
        </w:rPr>
        <w:t xml:space="preserve">few </w:t>
      </w:r>
      <w:r w:rsidRPr="00091A9B">
        <w:rPr>
          <w:rStyle w:val="Emphasis"/>
          <w:highlight w:val="cyan"/>
        </w:rPr>
        <w:t>days</w:t>
      </w:r>
      <w:r w:rsidRPr="00091A9B">
        <w:rPr>
          <w:sz w:val="16"/>
        </w:rPr>
        <w:t xml:space="preserve">. Depending on how much poisonous fluoride is contained in the ash, </w:t>
      </w:r>
      <w:r w:rsidRPr="00091A9B">
        <w:rPr>
          <w:rStyle w:val="StyleUnderline"/>
        </w:rPr>
        <w:t>pastureland could contaminated by as little as 1/32nd of an inch of</w:t>
      </w:r>
      <w:r w:rsidRPr="00091A9B">
        <w:rPr>
          <w:sz w:val="16"/>
        </w:rPr>
        <w:t xml:space="preserve"> ash. Any livestock that fed on the grass could die horribly from gastrointestinal blockage, while those that survived would eventually die of starvation or thirst.58 </w:t>
      </w:r>
      <w:r w:rsidRPr="00091A9B">
        <w:rPr>
          <w:rStyle w:val="StyleUnderline"/>
        </w:rPr>
        <w:t xml:space="preserve">Even the earth itself would be </w:t>
      </w:r>
      <w:r w:rsidRPr="00091A9B">
        <w:rPr>
          <w:rStyle w:val="Emphasis"/>
        </w:rPr>
        <w:t>poisoned</w:t>
      </w:r>
      <w:r w:rsidRPr="00091A9B">
        <w:rPr>
          <w:sz w:val="16"/>
        </w:rPr>
        <w:t>. It could take generations before soil buried in more than four inches of ash could be restored to fertility. Oh, and aviation across the country would probably be grounded for weeks or longer, although with the blackouts and the food shortages and the air pollution, canceled flights would be the least of our concerns.</w:t>
      </w:r>
    </w:p>
    <w:p w14:paraId="3ECC9B4C" w14:textId="77777777" w:rsidR="00091A9B" w:rsidRPr="00091A9B" w:rsidRDefault="00091A9B" w:rsidP="00091A9B">
      <w:pPr>
        <w:rPr>
          <w:sz w:val="12"/>
          <w:szCs w:val="18"/>
        </w:rPr>
      </w:pPr>
      <w:r w:rsidRPr="00091A9B">
        <w:rPr>
          <w:sz w:val="12"/>
          <w:szCs w:val="18"/>
        </w:rPr>
        <w:t xml:space="preserve">A FEMA estimate pegged the total damage to the United States from a Yellowstone supervolcano at $3 trillion, some 16 percent of the country’s GDP.59 That would be almost twenty times more than Hurricane Katrina, the most expensive natural disaster in American history, which cost $125 billion and resulted in the deaths of nearly two thousand Americans.60 But it’s guesswork to put a dollar figure on something as catastrophic as a Yellowstone supereruption, in part because it would be the first truly continental-scale disaster this country has ever experienced. In every past catastrophe—hurricanes, earthquakes, floods—most of the United States remained untouched, which meant safe parts could divert aid to and take in refugees from affected regions. But no corner of the continental United States would be exempt from the effects of a supervolcano. “If Yellowstone erupts, with the ash fallout, you’re looking at the eradication of most of the Midwest and the U.S.A.,” said John Grattan, an archeologist and disaster expert at Aberystwyth University in Wales. “It will be incredibly dramatic, something beyond the scale of government.” </w:t>
      </w:r>
    </w:p>
    <w:p w14:paraId="4A6E9703" w14:textId="77777777" w:rsidR="00091A9B" w:rsidRPr="00091A9B" w:rsidRDefault="00091A9B" w:rsidP="00091A9B">
      <w:pPr>
        <w:rPr>
          <w:rStyle w:val="StyleUnderline"/>
        </w:rPr>
      </w:pPr>
      <w:r w:rsidRPr="00091A9B">
        <w:rPr>
          <w:rStyle w:val="StyleUnderline"/>
          <w:highlight w:val="cyan"/>
        </w:rPr>
        <w:t>It will</w:t>
      </w:r>
      <w:r w:rsidRPr="00091A9B">
        <w:t xml:space="preserve"> </w:t>
      </w:r>
      <w:r w:rsidRPr="00091A9B">
        <w:rPr>
          <w:sz w:val="16"/>
        </w:rPr>
        <w:t xml:space="preserve">also </w:t>
      </w:r>
      <w:r w:rsidRPr="00091A9B">
        <w:rPr>
          <w:rStyle w:val="StyleUnderline"/>
          <w:highlight w:val="cyan"/>
        </w:rPr>
        <w:t>be felt</w:t>
      </w:r>
      <w:r w:rsidRPr="00091A9B">
        <w:rPr>
          <w:rStyle w:val="StyleUnderline"/>
        </w:rPr>
        <w:t xml:space="preserve"> </w:t>
      </w:r>
      <w:r w:rsidRPr="00091A9B">
        <w:rPr>
          <w:rStyle w:val="Emphasis"/>
        </w:rPr>
        <w:t xml:space="preserve">well </w:t>
      </w:r>
      <w:r w:rsidRPr="00091A9B">
        <w:rPr>
          <w:rStyle w:val="Emphasis"/>
          <w:highlight w:val="cyan"/>
        </w:rPr>
        <w:t>beyond</w:t>
      </w:r>
      <w:r w:rsidRPr="00091A9B">
        <w:rPr>
          <w:rStyle w:val="StyleUnderline"/>
          <w:highlight w:val="cyan"/>
        </w:rPr>
        <w:t xml:space="preserve"> the </w:t>
      </w:r>
      <w:r w:rsidRPr="00091A9B">
        <w:rPr>
          <w:rStyle w:val="Emphasis"/>
          <w:highlight w:val="cyan"/>
        </w:rPr>
        <w:t>U</w:t>
      </w:r>
      <w:r w:rsidRPr="00091A9B">
        <w:rPr>
          <w:sz w:val="16"/>
        </w:rPr>
        <w:t xml:space="preserve">nited </w:t>
      </w:r>
      <w:r w:rsidRPr="00091A9B">
        <w:rPr>
          <w:rStyle w:val="Emphasis"/>
          <w:highlight w:val="cyan"/>
        </w:rPr>
        <w:t>S</w:t>
      </w:r>
      <w:r w:rsidRPr="00091A9B">
        <w:rPr>
          <w:sz w:val="16"/>
        </w:rPr>
        <w:t xml:space="preserve">tates. </w:t>
      </w:r>
      <w:r w:rsidRPr="00091A9B">
        <w:rPr>
          <w:rStyle w:val="StyleUnderline"/>
          <w:highlight w:val="cyan"/>
        </w:rPr>
        <w:t>Half of</w:t>
      </w:r>
      <w:r w:rsidRPr="00091A9B">
        <w:rPr>
          <w:rStyle w:val="StyleUnderline"/>
        </w:rPr>
        <w:t xml:space="preserve"> the world’s cereal </w:t>
      </w:r>
      <w:r w:rsidRPr="00091A9B">
        <w:rPr>
          <w:rStyle w:val="StyleUnderline"/>
          <w:highlight w:val="cyan"/>
        </w:rPr>
        <w:t>grains are</w:t>
      </w:r>
      <w:r w:rsidRPr="00091A9B">
        <w:rPr>
          <w:rStyle w:val="StyleUnderline"/>
        </w:rPr>
        <w:t xml:space="preserve"> produced on North </w:t>
      </w:r>
      <w:r w:rsidRPr="00091A9B">
        <w:rPr>
          <w:rStyle w:val="StyleUnderline"/>
          <w:highlight w:val="cyan"/>
        </w:rPr>
        <w:t>American</w:t>
      </w:r>
      <w:r w:rsidRPr="00091A9B">
        <w:rPr>
          <w:rStyle w:val="StyleUnderline"/>
        </w:rPr>
        <w:t xml:space="preserve"> farmland, and </w:t>
      </w:r>
      <w:r w:rsidRPr="00091A9B">
        <w:rPr>
          <w:rStyle w:val="StyleUnderline"/>
          <w:highlight w:val="cyan"/>
        </w:rPr>
        <w:t>losing</w:t>
      </w:r>
      <w:r w:rsidRPr="00091A9B">
        <w:rPr>
          <w:rStyle w:val="StyleUnderline"/>
        </w:rPr>
        <w:t xml:space="preserve"> much of the Midwest farm belt, </w:t>
      </w:r>
      <w:r w:rsidRPr="00091A9B">
        <w:rPr>
          <w:rStyle w:val="Emphasis"/>
          <w:highlight w:val="cyan"/>
        </w:rPr>
        <w:t>even temporarily</w:t>
      </w:r>
      <w:r w:rsidRPr="00091A9B">
        <w:rPr>
          <w:rStyle w:val="StyleUnderline"/>
        </w:rPr>
        <w:t xml:space="preserve">, could </w:t>
      </w:r>
      <w:r w:rsidRPr="00091A9B">
        <w:rPr>
          <w:rStyle w:val="StyleUnderline"/>
          <w:highlight w:val="cyan"/>
        </w:rPr>
        <w:t xml:space="preserve">mean </w:t>
      </w:r>
      <w:r w:rsidRPr="00091A9B">
        <w:rPr>
          <w:rStyle w:val="Emphasis"/>
          <w:highlight w:val="cyan"/>
        </w:rPr>
        <w:t>global famine</w:t>
      </w:r>
      <w:r w:rsidRPr="00091A9B">
        <w:rPr>
          <w:sz w:val="16"/>
        </w:rPr>
        <w:t xml:space="preserve">.61 </w:t>
      </w:r>
      <w:r w:rsidRPr="00091A9B">
        <w:rPr>
          <w:rStyle w:val="StyleUnderline"/>
        </w:rPr>
        <w:t xml:space="preserve">Take $3 trillion or more out of the U.S. economy and you have a recipe for a </w:t>
      </w:r>
      <w:r w:rsidRPr="00091A9B">
        <w:rPr>
          <w:rStyle w:val="Emphasis"/>
        </w:rPr>
        <w:t>financial crash</w:t>
      </w:r>
      <w:r w:rsidRPr="00091A9B">
        <w:rPr>
          <w:rStyle w:val="StyleUnderline"/>
        </w:rPr>
        <w:t xml:space="preserve"> that would </w:t>
      </w:r>
      <w:r w:rsidRPr="00091A9B">
        <w:rPr>
          <w:rStyle w:val="Emphasis"/>
        </w:rPr>
        <w:t>make the Great Depression look like a mild bump</w:t>
      </w:r>
      <w:r w:rsidRPr="00091A9B">
        <w:rPr>
          <w:rStyle w:val="StyleUnderline"/>
        </w:rPr>
        <w:t xml:space="preserve">. The most </w:t>
      </w:r>
      <w:r w:rsidRPr="00091A9B">
        <w:rPr>
          <w:rStyle w:val="StyleUnderline"/>
          <w:highlight w:val="cyan"/>
        </w:rPr>
        <w:t>lasting effect</w:t>
      </w:r>
      <w:r w:rsidRPr="00091A9B">
        <w:rPr>
          <w:rStyle w:val="StyleUnderline"/>
        </w:rPr>
        <w:t xml:space="preserve"> of a Yellowstone supervolcano, however, </w:t>
      </w:r>
      <w:r w:rsidRPr="00091A9B">
        <w:rPr>
          <w:rStyle w:val="StyleUnderline"/>
          <w:highlight w:val="cyan"/>
        </w:rPr>
        <w:t>would be on</w:t>
      </w:r>
      <w:r w:rsidRPr="00091A9B">
        <w:rPr>
          <w:rStyle w:val="StyleUnderline"/>
        </w:rPr>
        <w:t xml:space="preserve"> the </w:t>
      </w:r>
      <w:r w:rsidRPr="00091A9B">
        <w:rPr>
          <w:rStyle w:val="Emphasis"/>
          <w:highlight w:val="cyan"/>
        </w:rPr>
        <w:t>global climate</w:t>
      </w:r>
      <w:r w:rsidRPr="00091A9B">
        <w:rPr>
          <w:sz w:val="16"/>
        </w:rPr>
        <w:t xml:space="preserve">. In 2006, Claudia Timmreck and Hans-F. Graf modeled the climatic effects of a Yellowstone-like supereruption. They reported that </w:t>
      </w:r>
      <w:r w:rsidRPr="00091A9B">
        <w:rPr>
          <w:rStyle w:val="StyleUnderline"/>
          <w:highlight w:val="cyan"/>
        </w:rPr>
        <w:t>aerosols</w:t>
      </w:r>
      <w:r w:rsidRPr="00091A9B">
        <w:rPr>
          <w:rStyle w:val="StyleUnderline"/>
        </w:rPr>
        <w:t xml:space="preserve"> from the volcano could </w:t>
      </w:r>
      <w:r w:rsidRPr="00091A9B">
        <w:rPr>
          <w:rStyle w:val="StyleUnderline"/>
          <w:highlight w:val="cyan"/>
        </w:rPr>
        <w:t xml:space="preserve">spread </w:t>
      </w:r>
      <w:r w:rsidRPr="00091A9B">
        <w:rPr>
          <w:rStyle w:val="Emphasis"/>
          <w:highlight w:val="cyan"/>
        </w:rPr>
        <w:t>globally</w:t>
      </w:r>
      <w:r w:rsidRPr="00091A9B">
        <w:rPr>
          <w:sz w:val="16"/>
        </w:rPr>
        <w:t xml:space="preserve"> if the eruption occurred during the summer. Over the short term, as the cloud of aerosols from Yellowstone blocked sunlight, global average temperatures could plunge as much as 18 degrees and not return to normal for as long as a decade.62 </w:t>
      </w:r>
      <w:r w:rsidRPr="00091A9B">
        <w:rPr>
          <w:rStyle w:val="StyleUnderline"/>
          <w:highlight w:val="cyan"/>
        </w:rPr>
        <w:t>Rainfall</w:t>
      </w:r>
      <w:r w:rsidRPr="00091A9B">
        <w:rPr>
          <w:rStyle w:val="StyleUnderline"/>
        </w:rPr>
        <w:t xml:space="preserve"> would </w:t>
      </w:r>
      <w:r w:rsidRPr="00091A9B">
        <w:rPr>
          <w:rStyle w:val="StyleUnderline"/>
          <w:highlight w:val="cyan"/>
        </w:rPr>
        <w:t>decline</w:t>
      </w:r>
      <w:r w:rsidRPr="00091A9B">
        <w:rPr>
          <w:rStyle w:val="StyleUnderline"/>
        </w:rPr>
        <w:t xml:space="preserve"> significantly</w:t>
      </w:r>
      <w:r w:rsidRPr="00091A9B">
        <w:rPr>
          <w:sz w:val="16"/>
        </w:rPr>
        <w:t xml:space="preserve">; along with the cooling, </w:t>
      </w:r>
      <w:r w:rsidRPr="00091A9B">
        <w:rPr>
          <w:rStyle w:val="StyleUnderline"/>
        </w:rPr>
        <w:t xml:space="preserve">that might be enough to </w:t>
      </w:r>
      <w:r w:rsidRPr="00091A9B">
        <w:rPr>
          <w:rStyle w:val="StyleUnderline"/>
          <w:highlight w:val="cyan"/>
        </w:rPr>
        <w:t>trigger a</w:t>
      </w:r>
      <w:r w:rsidRPr="00091A9B">
        <w:rPr>
          <w:rStyle w:val="StyleUnderline"/>
        </w:rPr>
        <w:t xml:space="preserve"> </w:t>
      </w:r>
      <w:r w:rsidRPr="00091A9B">
        <w:rPr>
          <w:rStyle w:val="Emphasis"/>
        </w:rPr>
        <w:t xml:space="preserve">drastic </w:t>
      </w:r>
      <w:r w:rsidRPr="00091A9B">
        <w:rPr>
          <w:rStyle w:val="Emphasis"/>
          <w:highlight w:val="cyan"/>
        </w:rPr>
        <w:t>die-off</w:t>
      </w:r>
      <w:r w:rsidRPr="00091A9B">
        <w:rPr>
          <w:rStyle w:val="StyleUnderline"/>
          <w:highlight w:val="cyan"/>
        </w:rPr>
        <w:t xml:space="preserve"> of</w:t>
      </w:r>
      <w:r w:rsidRPr="00091A9B">
        <w:rPr>
          <w:rStyle w:val="StyleUnderline"/>
        </w:rPr>
        <w:t xml:space="preserve"> </w:t>
      </w:r>
      <w:r w:rsidRPr="00091A9B">
        <w:rPr>
          <w:rStyle w:val="Emphasis"/>
        </w:rPr>
        <w:t xml:space="preserve">tropical </w:t>
      </w:r>
      <w:r w:rsidRPr="00091A9B">
        <w:rPr>
          <w:rStyle w:val="Emphasis"/>
          <w:highlight w:val="cyan"/>
        </w:rPr>
        <w:t>rain forests</w:t>
      </w:r>
      <w:r w:rsidRPr="00091A9B">
        <w:rPr>
          <w:rStyle w:val="StyleUnderline"/>
        </w:rPr>
        <w:t xml:space="preserve">. The </w:t>
      </w:r>
      <w:r w:rsidRPr="00091A9B">
        <w:rPr>
          <w:rStyle w:val="Emphasis"/>
        </w:rPr>
        <w:t>planet’s most productive wildlife habitats</w:t>
      </w:r>
      <w:r w:rsidRPr="00091A9B">
        <w:rPr>
          <w:rStyle w:val="StyleUnderline"/>
        </w:rPr>
        <w:t xml:space="preserve"> would be </w:t>
      </w:r>
      <w:r w:rsidRPr="00091A9B">
        <w:rPr>
          <w:rStyle w:val="Emphasis"/>
        </w:rPr>
        <w:t>annihilated</w:t>
      </w:r>
      <w:r w:rsidRPr="00091A9B">
        <w:rPr>
          <w:rStyle w:val="StyleUnderline"/>
        </w:rPr>
        <w:t xml:space="preserve"> and </w:t>
      </w:r>
      <w:r w:rsidRPr="00091A9B">
        <w:rPr>
          <w:rStyle w:val="Emphasis"/>
        </w:rPr>
        <w:t>billions of tons of carbon</w:t>
      </w:r>
      <w:r w:rsidRPr="00091A9B">
        <w:rPr>
          <w:rStyle w:val="StyleUnderline"/>
        </w:rPr>
        <w:t xml:space="preserve"> that are stored in those trees would be </w:t>
      </w:r>
      <w:r w:rsidRPr="00091A9B">
        <w:rPr>
          <w:rStyle w:val="Emphasis"/>
        </w:rPr>
        <w:t>released</w:t>
      </w:r>
      <w:r w:rsidRPr="00091A9B">
        <w:rPr>
          <w:rStyle w:val="StyleUnderline"/>
        </w:rPr>
        <w:t xml:space="preserve"> into the atmosphere. That would </w:t>
      </w:r>
      <w:r w:rsidRPr="00091A9B">
        <w:rPr>
          <w:rStyle w:val="Emphasis"/>
        </w:rPr>
        <w:t>accelerate global warming</w:t>
      </w:r>
      <w:r w:rsidRPr="00091A9B">
        <w:rPr>
          <w:rStyle w:val="StyleUnderline"/>
        </w:rPr>
        <w:t xml:space="preserve">—though not, unfortunately, in time to counter the </w:t>
      </w:r>
      <w:r w:rsidRPr="00091A9B">
        <w:rPr>
          <w:rStyle w:val="Emphasis"/>
          <w:highlight w:val="cyan"/>
        </w:rPr>
        <w:t>volcanic winter</w:t>
      </w:r>
      <w:r w:rsidRPr="00091A9B">
        <w:rPr>
          <w:sz w:val="16"/>
        </w:rPr>
        <w:t xml:space="preserve">. The world has less than two and a half months of estimated food reserves,63 so we could quickly find ourselves in a race against global starvation. The 800 million people who are already hungry might be the first to die,64 but no part of the planet would remain unscathed. It would be, as Hans-Peter Plag wrote in a 2015 report for the European Science Foundation, “the greatest catastrophe since the dawn of civilisation.”65 There’s a reason why </w:t>
      </w:r>
      <w:r w:rsidRPr="00091A9B">
        <w:rPr>
          <w:rStyle w:val="StyleUnderline"/>
        </w:rPr>
        <w:t>a</w:t>
      </w:r>
      <w:r w:rsidRPr="00091A9B">
        <w:rPr>
          <w:sz w:val="16"/>
        </w:rPr>
        <w:t xml:space="preserve"> 2017 </w:t>
      </w:r>
      <w:r w:rsidRPr="00091A9B">
        <w:rPr>
          <w:rStyle w:val="StyleUnderline"/>
        </w:rPr>
        <w:t>survey</w:t>
      </w:r>
      <w:r w:rsidRPr="00091A9B">
        <w:rPr>
          <w:sz w:val="16"/>
        </w:rPr>
        <w:t xml:space="preserve"> by Oxford’s FHI </w:t>
      </w:r>
      <w:r w:rsidRPr="00091A9B">
        <w:rPr>
          <w:rStyle w:val="StyleUnderline"/>
        </w:rPr>
        <w:t xml:space="preserve">listed supervolcanoes as </w:t>
      </w:r>
      <w:r w:rsidRPr="00091A9B">
        <w:rPr>
          <w:rStyle w:val="StyleUnderline"/>
          <w:highlight w:val="cyan"/>
        </w:rPr>
        <w:t xml:space="preserve">the </w:t>
      </w:r>
      <w:r w:rsidRPr="00091A9B">
        <w:rPr>
          <w:rStyle w:val="Emphasis"/>
          <w:highlight w:val="cyan"/>
        </w:rPr>
        <w:t>single</w:t>
      </w:r>
      <w:r w:rsidRPr="00091A9B">
        <w:rPr>
          <w:rStyle w:val="Emphasis"/>
        </w:rPr>
        <w:t xml:space="preserve"> natural existential </w:t>
      </w:r>
      <w:r w:rsidRPr="00091A9B">
        <w:rPr>
          <w:rStyle w:val="Emphasis"/>
          <w:highlight w:val="cyan"/>
        </w:rPr>
        <w:t>threat</w:t>
      </w:r>
      <w:r w:rsidRPr="00091A9B">
        <w:rPr>
          <w:rStyle w:val="StyleUnderline"/>
          <w:highlight w:val="cyan"/>
        </w:rPr>
        <w:t xml:space="preserve"> that poses</w:t>
      </w:r>
      <w:r w:rsidRPr="00091A9B">
        <w:rPr>
          <w:rStyle w:val="StyleUnderline"/>
        </w:rPr>
        <w:t xml:space="preserve"> the </w:t>
      </w:r>
      <w:r w:rsidRPr="00091A9B">
        <w:rPr>
          <w:rStyle w:val="Emphasis"/>
          <w:highlight w:val="cyan"/>
        </w:rPr>
        <w:t>highest probability</w:t>
      </w:r>
      <w:r w:rsidRPr="00091A9B">
        <w:rPr>
          <w:rStyle w:val="StyleUnderline"/>
          <w:highlight w:val="cyan"/>
        </w:rPr>
        <w:t xml:space="preserve"> of</w:t>
      </w:r>
      <w:r w:rsidRPr="00091A9B">
        <w:rPr>
          <w:rStyle w:val="StyleUnderline"/>
        </w:rPr>
        <w:t xml:space="preserve"> </w:t>
      </w:r>
      <w:r w:rsidRPr="00091A9B">
        <w:rPr>
          <w:rStyle w:val="Emphasis"/>
        </w:rPr>
        <w:t xml:space="preserve">human </w:t>
      </w:r>
      <w:r w:rsidRPr="00091A9B">
        <w:rPr>
          <w:rStyle w:val="Emphasis"/>
          <w:highlight w:val="cyan"/>
        </w:rPr>
        <w:t>extinction</w:t>
      </w:r>
      <w:r w:rsidRPr="00091A9B">
        <w:rPr>
          <w:sz w:val="16"/>
        </w:rPr>
        <w:t xml:space="preserve">.66 </w:t>
      </w:r>
      <w:r w:rsidRPr="00091A9B">
        <w:rPr>
          <w:rStyle w:val="StyleUnderline"/>
        </w:rPr>
        <w:t xml:space="preserve">“This is </w:t>
      </w:r>
      <w:r w:rsidRPr="00091A9B">
        <w:rPr>
          <w:rStyle w:val="Emphasis"/>
        </w:rPr>
        <w:t>absolutely</w:t>
      </w:r>
      <w:r w:rsidRPr="00091A9B">
        <w:rPr>
          <w:rStyle w:val="StyleUnderline"/>
        </w:rPr>
        <w:t xml:space="preserve"> an </w:t>
      </w:r>
      <w:r w:rsidRPr="00091A9B">
        <w:rPr>
          <w:rStyle w:val="Emphasis"/>
        </w:rPr>
        <w:t>existential risk</w:t>
      </w:r>
      <w:r w:rsidRPr="00091A9B">
        <w:rPr>
          <w:rStyle w:val="StyleUnderline"/>
        </w:rPr>
        <w:t>,”</w:t>
      </w:r>
      <w:r w:rsidRPr="00091A9B">
        <w:rPr>
          <w:sz w:val="16"/>
        </w:rPr>
        <w:t xml:space="preserve"> said Oxford’s David Pyle. </w:t>
      </w:r>
      <w:r w:rsidRPr="00091A9B">
        <w:rPr>
          <w:rStyle w:val="StyleUnderline"/>
        </w:rPr>
        <w:t xml:space="preserve">“The sheer </w:t>
      </w:r>
      <w:r w:rsidRPr="00091A9B">
        <w:rPr>
          <w:rStyle w:val="Emphasis"/>
        </w:rPr>
        <w:t>knockout effects</w:t>
      </w:r>
      <w:r w:rsidRPr="00091A9B">
        <w:rPr>
          <w:rStyle w:val="StyleUnderline"/>
        </w:rPr>
        <w:t xml:space="preserve">, the </w:t>
      </w:r>
      <w:r w:rsidRPr="00091A9B">
        <w:rPr>
          <w:rStyle w:val="Emphasis"/>
        </w:rPr>
        <w:t>cascade</w:t>
      </w:r>
      <w:r w:rsidRPr="00091A9B">
        <w:rPr>
          <w:rStyle w:val="StyleUnderline"/>
        </w:rPr>
        <w:t xml:space="preserve"> of disruption, would be </w:t>
      </w:r>
      <w:r w:rsidRPr="00091A9B">
        <w:rPr>
          <w:rStyle w:val="Emphasis"/>
        </w:rPr>
        <w:t>mind-blowing</w:t>
      </w:r>
      <w:r w:rsidRPr="00091A9B">
        <w:rPr>
          <w:rStyle w:val="StyleUnderline"/>
        </w:rPr>
        <w:t>.”</w:t>
      </w:r>
    </w:p>
    <w:p w14:paraId="0FA43738" w14:textId="77777777" w:rsidR="00091A9B" w:rsidRPr="00091A9B" w:rsidRDefault="00091A9B" w:rsidP="00091A9B"/>
    <w:p w14:paraId="29E70CC1" w14:textId="77777777" w:rsidR="00091A9B" w:rsidRPr="00091A9B" w:rsidRDefault="00091A9B" w:rsidP="00091A9B">
      <w:pPr>
        <w:pStyle w:val="Heading1"/>
        <w:rPr>
          <w:rFonts w:cs="Arial"/>
        </w:rPr>
      </w:pPr>
      <w:r w:rsidRPr="00091A9B">
        <w:rPr>
          <w:rFonts w:cs="Arial"/>
        </w:rPr>
        <w:lastRenderedPageBreak/>
        <w:t>K Answers</w:t>
      </w:r>
    </w:p>
    <w:p w14:paraId="1FE0FE70" w14:textId="77777777" w:rsidR="00091A9B" w:rsidRPr="00091A9B" w:rsidRDefault="00091A9B" w:rsidP="00091A9B">
      <w:pPr>
        <w:pStyle w:val="Heading2"/>
        <w:rPr>
          <w:rFonts w:cs="Arial"/>
        </w:rPr>
      </w:pPr>
      <w:r w:rsidRPr="00091A9B">
        <w:rPr>
          <w:rFonts w:cs="Arial"/>
        </w:rPr>
        <w:lastRenderedPageBreak/>
        <w:t>Baudrillard</w:t>
      </w:r>
    </w:p>
    <w:p w14:paraId="158DDC9E" w14:textId="77777777" w:rsidR="00091A9B" w:rsidRPr="00091A9B" w:rsidRDefault="00091A9B" w:rsidP="00091A9B">
      <w:pPr>
        <w:pStyle w:val="Heading3"/>
        <w:rPr>
          <w:rFonts w:cs="Arial"/>
        </w:rPr>
      </w:pPr>
      <w:r w:rsidRPr="00091A9B">
        <w:rPr>
          <w:rFonts w:cs="Arial"/>
        </w:rPr>
        <w:lastRenderedPageBreak/>
        <w:t>AT: Baudrillard</w:t>
      </w:r>
    </w:p>
    <w:p w14:paraId="7E554946" w14:textId="77777777" w:rsidR="00091A9B" w:rsidRPr="00091A9B" w:rsidRDefault="00091A9B" w:rsidP="00091A9B">
      <w:pPr>
        <w:keepNext/>
        <w:keepLines/>
        <w:spacing w:before="40" w:after="0"/>
        <w:outlineLvl w:val="3"/>
        <w:rPr>
          <w:rFonts w:eastAsia="SimSun"/>
          <w:b/>
          <w:iCs/>
          <w:sz w:val="26"/>
        </w:rPr>
      </w:pPr>
      <w:r w:rsidRPr="00091A9B">
        <w:rPr>
          <w:rFonts w:eastAsia="SimSun"/>
          <w:b/>
          <w:iCs/>
          <w:sz w:val="26"/>
        </w:rPr>
        <w:t>Their approach locks in the squo</w:t>
      </w:r>
    </w:p>
    <w:p w14:paraId="28E90542" w14:textId="77777777" w:rsidR="00091A9B" w:rsidRPr="00091A9B" w:rsidRDefault="00091A9B" w:rsidP="00091A9B">
      <w:pPr>
        <w:rPr>
          <w:rFonts w:eastAsia="Calibri"/>
        </w:rPr>
      </w:pPr>
      <w:r w:rsidRPr="00091A9B">
        <w:rPr>
          <w:rFonts w:eastAsia="Calibri"/>
        </w:rPr>
        <w:t xml:space="preserve">(Jonathan </w:t>
      </w:r>
      <w:r w:rsidRPr="00091A9B">
        <w:rPr>
          <w:rFonts w:eastAsia="Calibri"/>
          <w:b/>
          <w:bCs/>
          <w:sz w:val="26"/>
        </w:rPr>
        <w:t>Smucker 14</w:t>
      </w:r>
      <w:r w:rsidRPr="00091A9B">
        <w:rPr>
          <w:rFonts w:eastAsia="Calibri"/>
        </w:rPr>
        <w:t>, spent most of the past two decades organizing within grassroots social justice movements and organizations in the United States, PhD candidate at the Department of Sociology at University of California, Berkeley, “The danger of fetishizing revolution,” wagingnonviolence.org/feature/danger-fetishizing-revolution/ | czx )</w:t>
      </w:r>
    </w:p>
    <w:p w14:paraId="0E7B6E00" w14:textId="77777777" w:rsidR="00091A9B" w:rsidRPr="00091A9B" w:rsidRDefault="00091A9B" w:rsidP="00091A9B">
      <w:pPr>
        <w:rPr>
          <w:rFonts w:eastAsia="Calibri"/>
          <w:sz w:val="14"/>
        </w:rPr>
      </w:pPr>
      <w:r w:rsidRPr="00091A9B">
        <w:rPr>
          <w:rFonts w:eastAsia="Calibri"/>
          <w:highlight w:val="cyan"/>
          <w:u w:val="single"/>
        </w:rPr>
        <w:t>If we project a</w:t>
      </w:r>
      <w:r w:rsidRPr="00091A9B">
        <w:rPr>
          <w:rFonts w:eastAsia="Calibri"/>
          <w:sz w:val="14"/>
          <w:highlight w:val="cyan"/>
        </w:rPr>
        <w:t xml:space="preserve"> </w:t>
      </w:r>
      <w:r w:rsidRPr="00091A9B">
        <w:rPr>
          <w:rFonts w:eastAsia="Calibri"/>
          <w:b/>
          <w:iCs/>
          <w:highlight w:val="cyan"/>
          <w:u w:val="single"/>
        </w:rPr>
        <w:t>totalizing imaginary</w:t>
      </w:r>
      <w:r w:rsidRPr="00091A9B">
        <w:rPr>
          <w:rFonts w:eastAsia="Calibri"/>
          <w:sz w:val="14"/>
        </w:rPr>
        <w:t xml:space="preserve">-future </w:t>
      </w:r>
      <w:r w:rsidRPr="00091A9B">
        <w:rPr>
          <w:rFonts w:eastAsia="Calibri"/>
          <w:u w:val="single"/>
        </w:rPr>
        <w:t xml:space="preserve">moment onto our own situation, we may also fixate on present-day moments that seem to carry the essence of our ideas about such an imagined “revolution.” </w:t>
      </w:r>
      <w:r w:rsidRPr="00091A9B">
        <w:rPr>
          <w:rFonts w:eastAsia="Calibri"/>
          <w:b/>
          <w:iCs/>
          <w:highlight w:val="cyan"/>
          <w:u w:val="single"/>
        </w:rPr>
        <w:t>We may elevate ritualistic signifiers of revolutionary zeal above winning real</w:t>
      </w:r>
      <w:r w:rsidRPr="00091A9B">
        <w:rPr>
          <w:rFonts w:eastAsia="Calibri"/>
          <w:b/>
          <w:iCs/>
          <w:u w:val="single"/>
        </w:rPr>
        <w:t xml:space="preserve">-world </w:t>
      </w:r>
      <w:r w:rsidRPr="00091A9B">
        <w:rPr>
          <w:rFonts w:eastAsia="Calibri"/>
          <w:b/>
          <w:iCs/>
          <w:highlight w:val="cyan"/>
          <w:u w:val="single"/>
        </w:rPr>
        <w:t>victories and above the patient construction of</w:t>
      </w:r>
      <w:r w:rsidRPr="00091A9B">
        <w:rPr>
          <w:rFonts w:eastAsia="Calibri"/>
          <w:sz w:val="14"/>
        </w:rPr>
        <w:t xml:space="preserve"> social </w:t>
      </w:r>
      <w:r w:rsidRPr="00091A9B">
        <w:rPr>
          <w:rFonts w:eastAsia="Calibri"/>
          <w:b/>
          <w:iCs/>
          <w:highlight w:val="cyan"/>
          <w:u w:val="single"/>
        </w:rPr>
        <w:t xml:space="preserve">bases of collective power that could win </w:t>
      </w:r>
      <w:r w:rsidRPr="00091A9B">
        <w:rPr>
          <w:rFonts w:eastAsia="Calibri"/>
          <w:b/>
          <w:iCs/>
          <w:u w:val="single"/>
        </w:rPr>
        <w:t xml:space="preserve">bigger, more </w:t>
      </w:r>
      <w:r w:rsidRPr="00091A9B">
        <w:rPr>
          <w:rFonts w:eastAsia="Calibri"/>
          <w:b/>
          <w:iCs/>
          <w:highlight w:val="cyan"/>
          <w:u w:val="single"/>
        </w:rPr>
        <w:t xml:space="preserve">systemic </w:t>
      </w:r>
      <w:r w:rsidRPr="00091A9B">
        <w:rPr>
          <w:rFonts w:eastAsia="Calibri"/>
          <w:b/>
          <w:iCs/>
          <w:u w:val="single"/>
        </w:rPr>
        <w:t xml:space="preserve">— we might even say revolutionary — </w:t>
      </w:r>
      <w:r w:rsidRPr="00091A9B">
        <w:rPr>
          <w:rFonts w:eastAsia="Calibri"/>
          <w:b/>
          <w:iCs/>
          <w:highlight w:val="cyan"/>
          <w:u w:val="single"/>
        </w:rPr>
        <w:t>changes.</w:t>
      </w:r>
      <w:r w:rsidRPr="00091A9B">
        <w:rPr>
          <w:rFonts w:eastAsia="Calibri"/>
          <w:iCs/>
          <w:sz w:val="12"/>
        </w:rPr>
        <w:t>¶</w:t>
      </w:r>
      <w:r w:rsidRPr="00091A9B">
        <w:rPr>
          <w:rFonts w:eastAsia="Calibri"/>
          <w:b/>
          <w:iCs/>
          <w:sz w:val="12"/>
          <w:u w:val="single"/>
        </w:rPr>
        <w:t xml:space="preserve"> </w:t>
      </w:r>
      <w:r w:rsidRPr="00091A9B">
        <w:rPr>
          <w:rFonts w:eastAsia="Calibri"/>
          <w:sz w:val="14"/>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091A9B">
        <w:rPr>
          <w:rFonts w:eastAsia="Calibri"/>
          <w:highlight w:val="cyan"/>
          <w:u w:val="single"/>
        </w:rPr>
        <w:t xml:space="preserve">Nothing </w:t>
      </w:r>
      <w:r w:rsidRPr="00091A9B">
        <w:rPr>
          <w:rFonts w:eastAsia="Calibri"/>
          <w:u w:val="single"/>
        </w:rPr>
        <w:t xml:space="preserve">in present society, including stepping-stone victories, </w:t>
      </w:r>
      <w:r w:rsidRPr="00091A9B">
        <w:rPr>
          <w:rFonts w:eastAsia="Calibri"/>
          <w:highlight w:val="cyan"/>
          <w:u w:val="single"/>
        </w:rPr>
        <w:t>can measure up to utopian standards</w:t>
      </w:r>
      <w:r w:rsidRPr="00091A9B">
        <w:rPr>
          <w:rFonts w:eastAsia="Calibri"/>
          <w:u w:val="single"/>
        </w:rPr>
        <w:t xml:space="preserve">. It is as if the revolutionary or utopian “dreamer” is afraid of contaminating the purity of his or her vision with the </w:t>
      </w:r>
      <w:r w:rsidRPr="00091A9B">
        <w:rPr>
          <w:rFonts w:eastAsia="Calibri"/>
          <w:b/>
          <w:iCs/>
          <w:u w:val="single"/>
        </w:rPr>
        <w:t>grit of real life</w:t>
      </w:r>
      <w:r w:rsidRPr="00091A9B">
        <w:rPr>
          <w:rFonts w:eastAsia="Calibri"/>
          <w:u w:val="single"/>
        </w:rPr>
        <w:t xml:space="preserve">. </w:t>
      </w:r>
      <w:r w:rsidRPr="00091A9B">
        <w:rPr>
          <w:rFonts w:eastAsia="Calibri"/>
          <w:sz w:val="14"/>
        </w:rPr>
        <w:t>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w:t>
      </w:r>
      <w:r w:rsidRPr="00091A9B">
        <w:rPr>
          <w:rFonts w:eastAsia="Calibri"/>
          <w:sz w:val="12"/>
        </w:rPr>
        <w:t>¶</w:t>
      </w:r>
      <w:r w:rsidRPr="00091A9B">
        <w:rPr>
          <w:rFonts w:eastAsia="Calibri"/>
          <w:sz w:val="14"/>
        </w:rPr>
        <w:t xml:space="preserve"> </w:t>
      </w:r>
      <w:r w:rsidRPr="00091A9B">
        <w:rPr>
          <w:rFonts w:eastAsia="Calibri"/>
          <w:highlight w:val="cyan"/>
          <w:u w:val="single"/>
        </w:rPr>
        <w:t>This is not at all to suggest that we give up on big structural changes</w:t>
      </w:r>
      <w:r w:rsidRPr="00091A9B">
        <w:rPr>
          <w:rFonts w:eastAsia="Calibri"/>
          <w:u w:val="single"/>
        </w:rPr>
        <w:t xml:space="preserve"> — even including ultimately ending capitalism. To the extent that “revolutionary” means “big structural changes” I am all for being revolutionary. </w:t>
      </w:r>
      <w:r w:rsidRPr="00091A9B">
        <w:rPr>
          <w:rFonts w:eastAsia="Calibri"/>
          <w:highlight w:val="cyan"/>
          <w:u w:val="single"/>
        </w:rPr>
        <w:t xml:space="preserve">The problem here is not the radicalness of our end goal; </w:t>
      </w:r>
      <w:r w:rsidRPr="00091A9B">
        <w:rPr>
          <w:rFonts w:eastAsia="Calibri"/>
          <w:b/>
          <w:iCs/>
          <w:highlight w:val="cyan"/>
          <w:u w:val="single"/>
        </w:rPr>
        <w:t xml:space="preserve">the problem is all-or-nothing </w:t>
      </w:r>
      <w:r w:rsidRPr="00091A9B">
        <w:rPr>
          <w:rFonts w:eastAsia="Calibri"/>
          <w:sz w:val="14"/>
        </w:rPr>
        <w:t xml:space="preserve">apocalyptic </w:t>
      </w:r>
      <w:r w:rsidRPr="00091A9B">
        <w:rPr>
          <w:rFonts w:eastAsia="Calibri"/>
          <w:b/>
          <w:iCs/>
          <w:highlight w:val="cyan"/>
          <w:u w:val="single"/>
        </w:rPr>
        <w:t>thinking about political change in the meantime</w:t>
      </w:r>
      <w:r w:rsidRPr="00091A9B">
        <w:rPr>
          <w:rFonts w:eastAsia="Calibri"/>
          <w:sz w:val="14"/>
          <w:highlight w:val="cyan"/>
        </w:rPr>
        <w:t xml:space="preserve">. </w:t>
      </w:r>
      <w:r w:rsidRPr="00091A9B">
        <w:rPr>
          <w:rFonts w:eastAsia="Calibri"/>
          <w:highlight w:val="cyan"/>
          <w:u w:val="single"/>
        </w:rPr>
        <w:t xml:space="preserve">If the structures of society were to collapse tomorrow, why would society reconstruct itself in a way that </w:t>
      </w:r>
      <w:r w:rsidRPr="00091A9B">
        <w:rPr>
          <w:rFonts w:eastAsia="Calibri"/>
          <w:u w:val="single"/>
        </w:rPr>
        <w:t xml:space="preserve">substantially </w:t>
      </w:r>
      <w:r w:rsidRPr="00091A9B">
        <w:rPr>
          <w:rFonts w:eastAsia="Calibri"/>
          <w:highlight w:val="cyan"/>
          <w:u w:val="single"/>
        </w:rPr>
        <w:t>differs from its present structure? A revolutionary social justice movement will not magically ascend</w:t>
      </w:r>
      <w:r w:rsidRPr="00091A9B">
        <w:rPr>
          <w:rFonts w:eastAsia="Calibri"/>
          <w:u w:val="single"/>
        </w:rPr>
        <w:t xml:space="preserve"> </w:t>
      </w:r>
      <w:r w:rsidRPr="00091A9B">
        <w:rPr>
          <w:rFonts w:eastAsia="Calibri"/>
          <w:sz w:val="14"/>
        </w:rPr>
        <w:t>in the wake of catastrophe.</w:t>
      </w:r>
      <w:r w:rsidRPr="00091A9B">
        <w:rPr>
          <w:rFonts w:eastAsia="Calibri"/>
          <w:sz w:val="12"/>
        </w:rPr>
        <w:t>¶</w:t>
      </w:r>
      <w:r w:rsidRPr="00091A9B">
        <w:rPr>
          <w:rFonts w:eastAsia="Calibri"/>
          <w:sz w:val="14"/>
          <w:u w:val="single"/>
        </w:rPr>
        <w:t xml:space="preserve"> </w:t>
      </w:r>
      <w:r w:rsidRPr="00091A9B">
        <w:rPr>
          <w:rFonts w:eastAsia="Calibri"/>
          <w:highlight w:val="cyan"/>
          <w:u w:val="single"/>
        </w:rPr>
        <w:t>A movement gains</w:t>
      </w:r>
      <w:r w:rsidRPr="00091A9B">
        <w:rPr>
          <w:rFonts w:eastAsia="Calibri"/>
          <w:sz w:val="14"/>
        </w:rPr>
        <w:t xml:space="preserve"> strength by organizing over time, by showing more and more people that it can succeed. </w:t>
      </w:r>
      <w:r w:rsidRPr="00091A9B">
        <w:rPr>
          <w:rFonts w:eastAsia="Calibri"/>
          <w:highlight w:val="cyan"/>
          <w:u w:val="single"/>
        </w:rPr>
        <w:t>By winning small victories</w:t>
      </w:r>
      <w:r w:rsidRPr="00091A9B">
        <w:rPr>
          <w:rFonts w:eastAsia="Calibri"/>
          <w:u w:val="single"/>
        </w:rPr>
        <w:t>, it begins to overcome popular resignation, awakening hope in people that it is possible to fight for something and win</w:t>
      </w:r>
      <w:r w:rsidRPr="00091A9B">
        <w:rPr>
          <w:rFonts w:eastAsia="Calibri"/>
          <w:sz w:val="14"/>
        </w:rPr>
        <w:t xml:space="preserve"> — that collective action “gets the goods.” </w:t>
      </w:r>
      <w:r w:rsidRPr="00091A9B">
        <w:rPr>
          <w:rFonts w:eastAsia="Calibri"/>
          <w:u w:val="single"/>
        </w:rPr>
        <w:t>If a movement is incapable of winning even small things, why should anyone believe it capable of winning a revolution</w:t>
      </w:r>
      <w:r w:rsidRPr="00091A9B">
        <w:rPr>
          <w:rFonts w:eastAsia="Calibri"/>
          <w:sz w:val="14"/>
        </w:rPr>
        <w:t xml:space="preserve"> — of accelerating “from zero to sixty” in a mere moment? </w:t>
      </w:r>
      <w:r w:rsidRPr="00091A9B">
        <w:rPr>
          <w:rFonts w:eastAsia="Calibri"/>
          <w:u w:val="single"/>
        </w:rPr>
        <w:t>Most people are not going to join our movement because they want to ride with us into the apocalypse; they join when they have enough reason to believe that the movement can act effectively as a vehicle to bring about changes that matter to them</w:t>
      </w:r>
      <w:r w:rsidRPr="00091A9B">
        <w:rPr>
          <w:rFonts w:eastAsia="Calibri"/>
          <w:sz w:val="14"/>
        </w:rPr>
        <w:t>. It’s on us to show that this is indeed possible.</w:t>
      </w:r>
    </w:p>
    <w:p w14:paraId="3037B23E" w14:textId="77777777" w:rsidR="00091A9B" w:rsidRPr="00091A9B" w:rsidRDefault="00091A9B" w:rsidP="00091A9B">
      <w:pPr>
        <w:pStyle w:val="Heading4"/>
        <w:rPr>
          <w:rFonts w:cs="Arial"/>
        </w:rPr>
      </w:pPr>
      <w:r w:rsidRPr="00091A9B">
        <w:rPr>
          <w:rFonts w:cs="Arial"/>
        </w:rPr>
        <w:t>Hyperreality is fake</w:t>
      </w:r>
    </w:p>
    <w:p w14:paraId="63BDCFDC" w14:textId="77777777" w:rsidR="00091A9B" w:rsidRPr="00091A9B" w:rsidRDefault="00091A9B" w:rsidP="00091A9B">
      <w:pPr>
        <w:autoSpaceDE w:val="0"/>
        <w:autoSpaceDN w:val="0"/>
        <w:adjustRightInd w:val="0"/>
      </w:pPr>
      <w:r w:rsidRPr="00091A9B">
        <w:rPr>
          <w:rStyle w:val="Style13ptBold"/>
        </w:rPr>
        <w:t>King 98</w:t>
      </w:r>
      <w:r w:rsidRPr="00091A9B">
        <w:t xml:space="preserve"> [Anthony, University of Exeter, Department of Sociology, Exeter, UK, A critique of Baudrillard's hyperreality: towards a sociology of postmodernism, UK Philosophy Social criticism 24, 1997 | czx ]</w:t>
      </w:r>
      <w:r w:rsidRPr="00091A9B">
        <w:br/>
      </w:r>
      <w:r w:rsidRPr="00091A9B">
        <w:rPr>
          <w:sz w:val="16"/>
        </w:rPr>
        <w:t xml:space="preserve">(ii) The poverty of Cartesianism </w:t>
      </w:r>
      <w:r w:rsidRPr="00091A9B">
        <w:rPr>
          <w:highlight w:val="cyan"/>
          <w:u w:val="single"/>
        </w:rPr>
        <w:t>The notion of hyperreality is a deeply flawed concept</w:t>
      </w:r>
      <w:r w:rsidRPr="00091A9B">
        <w:rPr>
          <w:sz w:val="16"/>
        </w:rPr>
        <w:t>. Even before considering its dubious Cartesian foundations</w:t>
      </w:r>
      <w:r w:rsidRPr="00091A9B">
        <w:rPr>
          <w:sz w:val="16"/>
          <w:highlight w:val="cyan"/>
        </w:rPr>
        <w:t xml:space="preserve">, </w:t>
      </w:r>
      <w:r w:rsidRPr="00091A9B">
        <w:rPr>
          <w:highlight w:val="cyan"/>
          <w:u w:val="single"/>
        </w:rPr>
        <w:t>it is epistemologically oxymoronic</w:t>
      </w:r>
      <w:r w:rsidRPr="00091A9B">
        <w:rPr>
          <w:u w:val="single"/>
        </w:rPr>
        <w:t xml:space="preserve">. </w:t>
      </w:r>
      <w:r w:rsidRPr="00091A9B">
        <w:rPr>
          <w:highlight w:val="cyan"/>
          <w:u w:val="single"/>
        </w:rPr>
        <w:t>Baudrillard might argue that the signifier has been freed from the signified but this notion of separation presupposes that we already have an idea of the connection between the two elements.</w:t>
      </w:r>
      <w:r w:rsidRPr="00091A9B">
        <w:rPr>
          <w:sz w:val="16"/>
        </w:rPr>
        <w:t xml:space="preserve"> In order to recognize that the simulation now floats free we have to be aware of the fact that representations were once tied to reality. The acknowledgement of this epistemological irruption presupposes a continuing acceptance of the connection between signified and signifier. Indeed, to know that a representation is now autonomous, we must recognize </w:t>
      </w:r>
      <w:r w:rsidRPr="00091A9B">
        <w:rPr>
          <w:sz w:val="16"/>
        </w:rPr>
        <w:lastRenderedPageBreak/>
        <w:t>from what that reference is autonomous and that finally brings us to the realization that in fact we only imagine an</w:t>
      </w:r>
      <w:r w:rsidRPr="00091A9B">
        <w:rPr>
          <w:rStyle w:val="apple-style-span"/>
          <w:sz w:val="16"/>
        </w:rPr>
        <w:t xml:space="preserve"> </w:t>
      </w:r>
      <w:r w:rsidRPr="00091A9B">
        <w:rPr>
          <w:sz w:val="16"/>
        </w:rPr>
        <w:t xml:space="preserve">epistemological irruption; the freed referent still needs its object but it just likes to pretend that it is free. </w:t>
      </w:r>
      <w:r w:rsidRPr="00091A9B">
        <w:rPr>
          <w:u w:val="single"/>
        </w:rPr>
        <w:t>Hyperreality is just a form of modern representation but one which dare not speak its name.</w:t>
      </w:r>
      <w:r w:rsidRPr="00091A9B">
        <w:rPr>
          <w:sz w:val="16"/>
        </w:rPr>
        <w:t xml:space="preserve"> However, it is not just that </w:t>
      </w:r>
      <w:r w:rsidRPr="00091A9B">
        <w:rPr>
          <w:highlight w:val="cyan"/>
          <w:u w:val="single"/>
        </w:rPr>
        <w:t>hyperreality is self-deluded</w:t>
      </w:r>
      <w:r w:rsidRPr="00091A9B">
        <w:rPr>
          <w:u w:val="single"/>
        </w:rPr>
        <w:t>,</w:t>
      </w:r>
      <w:r w:rsidRPr="00091A9B">
        <w:rPr>
          <w:sz w:val="16"/>
        </w:rPr>
        <w:t xml:space="preserve"> but it is also </w:t>
      </w:r>
      <w:r w:rsidRPr="00091A9B">
        <w:rPr>
          <w:u w:val="single"/>
        </w:rPr>
        <w:t>dependent upon a Cartesian epistemological paradigm which is deeply</w:t>
      </w:r>
      <w:r w:rsidRPr="00091A9B">
        <w:rPr>
          <w:sz w:val="16"/>
        </w:rPr>
        <w:t xml:space="preserve"> and seriously </w:t>
      </w:r>
      <w:r w:rsidRPr="00091A9B">
        <w:rPr>
          <w:u w:val="single"/>
        </w:rPr>
        <w:t>flawed.</w:t>
      </w:r>
      <w:r w:rsidRPr="00091A9B">
        <w:rPr>
          <w:sz w:val="16"/>
        </w:rPr>
        <w:t xml:space="preserve"> </w:t>
      </w:r>
      <w:r w:rsidRPr="00091A9B">
        <w:rPr>
          <w:u w:val="single"/>
        </w:rPr>
        <w:t>Heidegger’s Being and Time has been a crucial philosophical resource for highlighting the inadequacies of Cartesianism. One of the fundamental aims</w:t>
      </w:r>
      <w:r w:rsidRPr="00091A9B">
        <w:rPr>
          <w:sz w:val="16"/>
        </w:rPr>
        <w:t xml:space="preserve"> of that work </w:t>
      </w:r>
      <w:r w:rsidRPr="00091A9B">
        <w:rPr>
          <w:u w:val="single"/>
        </w:rPr>
        <w:t>was to highlight the unacceptably narrow human experience on which Cartesian epistemology based itself. The Cogito was invented on the back of one very small, academic experience of the world: the self-conscious contemplation of the way humans see objects.</w:t>
      </w:r>
      <w:r w:rsidRPr="00091A9B">
        <w:rPr>
          <w:sz w:val="16"/>
        </w:rPr>
        <w:t xml:space="preserve"> Not only did Heidegger argue that </w:t>
      </w:r>
      <w:r w:rsidRPr="00091A9B">
        <w:rPr>
          <w:u w:val="single"/>
        </w:rPr>
        <w:t>this experience was</w:t>
      </w:r>
      <w:r w:rsidRPr="00091A9B">
        <w:rPr>
          <w:sz w:val="16"/>
        </w:rPr>
        <w:t xml:space="preserve"> far </w:t>
      </w:r>
      <w:r w:rsidRPr="00091A9B">
        <w:rPr>
          <w:u w:val="single"/>
        </w:rPr>
        <w:t>too narrow and specialized</w:t>
      </w:r>
      <w:r w:rsidRPr="00091A9B">
        <w:rPr>
          <w:sz w:val="16"/>
        </w:rPr>
        <w:t xml:space="preserve"> a one on which to found a total epistemology but the Cogito presupposed (and ignored) the precontemplative relations which humans have with their world (Guignon, 1993: 5). </w:t>
      </w:r>
      <w:r w:rsidRPr="00091A9B">
        <w:rPr>
          <w:u w:val="single"/>
        </w:rPr>
        <w:t>Heidegger famously employed the example of a craftsman’s relation to his hammer to demonstrate the kind of pre-contemplative experience which undercut Descartes’ argument of the priority of the Cogito</w:t>
      </w:r>
      <w:r w:rsidRPr="00091A9B">
        <w:rPr>
          <w:sz w:val="16"/>
        </w:rPr>
        <w:t xml:space="preserve"> (1967: 98). </w:t>
      </w:r>
      <w:r w:rsidRPr="00091A9B">
        <w:rPr>
          <w:highlight w:val="cyan"/>
          <w:u w:val="single"/>
        </w:rPr>
        <w:t>The craftsman does not learn about the hammer in the way that Descartes envisages the rational creation of the external world by the Cogito but rather he learns to use the hammer in a practical way. The less we just stare at the hammer-Thing</w:t>
      </w:r>
      <w:r w:rsidRPr="00091A9B">
        <w:rPr>
          <w:sz w:val="16"/>
        </w:rPr>
        <w:t xml:space="preserve"> [like the Cogito] </w:t>
      </w:r>
      <w:r w:rsidRPr="00091A9B">
        <w:rPr>
          <w:highlight w:val="cyan"/>
          <w:u w:val="single"/>
        </w:rPr>
        <w:t>and the more we seize hold of it and use it, the more primordial does our relations to it become</w:t>
      </w:r>
      <w:r w:rsidRPr="00091A9B">
        <w:rPr>
          <w:u w:val="single"/>
        </w:rPr>
        <w:t>.</w:t>
      </w:r>
      <w:r w:rsidRPr="00091A9B">
        <w:rPr>
          <w:sz w:val="16"/>
        </w:rPr>
        <w:t xml:space="preserve"> (Heidegger, 1967: 98) For Heidegger, </w:t>
      </w:r>
      <w:r w:rsidRPr="00091A9B">
        <w:rPr>
          <w:u w:val="single"/>
        </w:rPr>
        <w:t>the crucial point about Descartes’ ocular metaphor is that it foregrounds representation as the fundamental epistemological problem ; if the eye is taken as emblematic of the epistemological process then the philosopher must worry about how we can be sure that our vision is an accurate representation of reality.</w:t>
      </w:r>
      <w:r w:rsidRPr="00091A9B">
        <w:rPr>
          <w:sz w:val="16"/>
        </w:rPr>
        <w:t xml:space="preserve"> For Heidegger, </w:t>
      </w:r>
      <w:r w:rsidRPr="00091A9B">
        <w:rPr>
          <w:highlight w:val="cyan"/>
          <w:u w:val="single"/>
        </w:rPr>
        <w:t>these aporia are the unnecessary result of</w:t>
      </w:r>
      <w:r w:rsidRPr="00091A9B">
        <w:rPr>
          <w:sz w:val="16"/>
        </w:rPr>
        <w:t xml:space="preserve"> Descartes’ </w:t>
      </w:r>
      <w:r w:rsidRPr="00091A9B">
        <w:rPr>
          <w:highlight w:val="cyan"/>
          <w:u w:val="single"/>
        </w:rPr>
        <w:t>ignoring a more primordial fact of the human condition: that we are always already ’thrown’ into the world, before we can begin to contemplate that world</w:t>
      </w:r>
      <w:r w:rsidRPr="00091A9B">
        <w:rPr>
          <w:u w:val="single"/>
        </w:rPr>
        <w:t>.</w:t>
      </w:r>
      <w:r w:rsidRPr="00091A9B">
        <w:rPr>
          <w:sz w:val="16"/>
        </w:rPr>
        <w:t xml:space="preserve"> When Descartes said ’Cogito ergo sum’ [’I think therefore I am’], he entirely ignored the second clause - the ’sum’, the ’I am’. Heidegger’s philosophy was devoted to highlighting the ’sum’ of the Cogito and to defining the nature of that ’sum’ - the ontology of human existence (Gelven, 1970: 180; Steiner, 1978: 25, 86; Habermas, 1993: 187-8). Although it is unnecessary to go into the specific and highly complex ways in which Heidegger laid out this ontology, an outline of his general ontological project and method is illuminating as it suggests a means by which we might overcome the aporia of the Cartesian paradigm. I follow many contemporary philosophers such as Gadamer, Derrida and Rorty who have taken Heidegger’s lead in their attempts to supersede the Cartesian paradigm.</w:t>
      </w:r>
    </w:p>
    <w:p w14:paraId="03DC14E0" w14:textId="77777777" w:rsidR="00091A9B" w:rsidRPr="00091A9B" w:rsidRDefault="00091A9B" w:rsidP="00091A9B">
      <w:pPr>
        <w:pStyle w:val="Heading4"/>
        <w:rPr>
          <w:rFonts w:cs="Arial"/>
        </w:rPr>
      </w:pPr>
      <w:r w:rsidRPr="00091A9B">
        <w:rPr>
          <w:rFonts w:cs="Arial"/>
        </w:rPr>
        <w:t>Perm do both – Preserving educational spaces as locations for speech-induced action key to solving the totality of simulacrum—discussion is key to replacing the system and salvaging reality</w:t>
      </w:r>
    </w:p>
    <w:p w14:paraId="2D1982B5" w14:textId="77777777" w:rsidR="00091A9B" w:rsidRPr="00091A9B" w:rsidRDefault="00091A9B" w:rsidP="00091A9B">
      <w:pPr>
        <w:rPr>
          <w:rFonts w:eastAsia="Calibri"/>
          <w:bCs/>
          <w:sz w:val="20"/>
          <w:szCs w:val="20"/>
        </w:rPr>
      </w:pPr>
      <w:r w:rsidRPr="00091A9B">
        <w:rPr>
          <w:rFonts w:eastAsia="Calibri"/>
          <w:b/>
          <w:bCs/>
          <w:sz w:val="26"/>
        </w:rPr>
        <w:t xml:space="preserve">Norris 4 </w:t>
      </w:r>
      <w:r w:rsidRPr="00091A9B">
        <w:rPr>
          <w:rFonts w:eastAsia="Calibri"/>
        </w:rPr>
        <w:t>(Trevor Norris, Ontario Institute for Studies in Education, University of Toronto, “Hannah Arendt and Jean Baudrillard: pedagogy in the consumer society” http://infed.org/mobi/hannah-arendt-and-jean-baudrillard-pedagogy-in-the-consumer-society/#consumer_society)//meb</w:t>
      </w:r>
    </w:p>
    <w:p w14:paraId="46B82F79" w14:textId="77777777" w:rsidR="00091A9B" w:rsidRPr="00091A9B" w:rsidRDefault="00091A9B" w:rsidP="00091A9B">
      <w:pPr>
        <w:rPr>
          <w:rFonts w:eastAsia="Calibri"/>
          <w:b/>
          <w:iCs/>
          <w:u w:val="single"/>
        </w:rPr>
      </w:pPr>
      <w:r w:rsidRPr="00091A9B">
        <w:rPr>
          <w:rFonts w:eastAsia="Calibri"/>
          <w:u w:val="single"/>
        </w:rPr>
        <w:t>The discussion of Baudrillard ended with a consideration of the possibility of resisting consumer society</w:t>
      </w:r>
      <w:r w:rsidRPr="00091A9B">
        <w:rPr>
          <w:rFonts w:eastAsia="Calibri"/>
          <w:sz w:val="16"/>
        </w:rPr>
        <w:t xml:space="preserve">, a possibility which points towards a fundamental difference between Arendt and Baudrillard. Just as Arendt’s account of the ascent of the oikos and agora to a place of political dominance entailed the loss of reality and worldly alienation, so too in Baudrillard does the proliferation of signs entail the loss of reality. However, in contrast to the ‘totalitarian’ character of consumer society as presented by Baudrillard, which is able to absorb any form of resistance, Arendt emphasizes </w:t>
      </w:r>
      <w:r w:rsidRPr="00091A9B">
        <w:rPr>
          <w:rFonts w:eastAsia="Calibri"/>
          <w:u w:val="single"/>
        </w:rPr>
        <w:t>the possibilities which action and speech can provide.</w:t>
      </w:r>
      <w:r w:rsidRPr="00091A9B">
        <w:rPr>
          <w:rFonts w:eastAsia="Calibri"/>
          <w:sz w:val="16"/>
        </w:rPr>
        <w:t xml:space="preserve"> In spite of the political dominance of the oikos and agora, she still holds that </w:t>
      </w:r>
      <w:r w:rsidRPr="00091A9B">
        <w:rPr>
          <w:rFonts w:eastAsia="Calibri"/>
          <w:u w:val="single"/>
        </w:rPr>
        <w:t>action remains within our grasp</w:t>
      </w:r>
      <w:r w:rsidRPr="00091A9B">
        <w:rPr>
          <w:rFonts w:eastAsia="Calibri"/>
          <w:sz w:val="16"/>
        </w:rPr>
        <w:t>: “needless to say, this does not mean that modern man has lost his capacities or is on the point of losing them…the capacity for action…is still with us.”[74] Furthermore, Arendt links action with natality, the “new beginning inherent in birth can make itself felt in the world only because the newcomer possesses the capacity for beginning something anew, that is, of acting.”[75]</w:t>
      </w:r>
      <w:r w:rsidRPr="00091A9B">
        <w:rPr>
          <w:rFonts w:eastAsia="Calibri"/>
          <w:u w:val="single"/>
        </w:rPr>
        <w:t xml:space="preserve"> It is </w:t>
      </w:r>
      <w:r w:rsidRPr="00091A9B">
        <w:rPr>
          <w:rFonts w:eastAsia="Calibri"/>
          <w:u w:val="single"/>
        </w:rPr>
        <w:lastRenderedPageBreak/>
        <w:t xml:space="preserve">through action and speech that we bring newness into the world, and express the human capacity to begin. </w:t>
      </w:r>
      <w:r w:rsidRPr="00091A9B">
        <w:rPr>
          <w:rFonts w:eastAsia="Calibri"/>
          <w:sz w:val="16"/>
        </w:rPr>
        <w:t xml:space="preserve">Arendt’s account of natality points towards the resilience of the human spirit: the young are a constant source of the new, through which the world is preserved from decay and decline. And yet, as Henry Giroux states, “growing up corporate has become a way of life for American youth….it is apparent in the accelerated commercialism in all aspects of everyday life, including the commercialization of public schools.”[76] </w:t>
      </w:r>
      <w:r w:rsidRPr="00091A9B">
        <w:rPr>
          <w:rFonts w:eastAsia="Calibri"/>
          <w:u w:val="single"/>
        </w:rPr>
        <w:t>The profound importance of education becomes apparent: if this wellspring of beginnings is eroded and absorbed into the endless cycle of production and consumption through the dominance of commercial discourse</w:t>
      </w:r>
      <w:r w:rsidRPr="00091A9B">
        <w:rPr>
          <w:rFonts w:eastAsia="Calibri"/>
          <w:b/>
          <w:iCs/>
          <w:u w:val="single"/>
        </w:rPr>
        <w:t>, it is</w:t>
      </w:r>
      <w:r w:rsidRPr="00091A9B">
        <w:rPr>
          <w:rFonts w:eastAsia="Calibri"/>
          <w:sz w:val="16"/>
        </w:rPr>
        <w:t xml:space="preserve"> our polis, and </w:t>
      </w:r>
      <w:r w:rsidRPr="00091A9B">
        <w:rPr>
          <w:rFonts w:eastAsia="Calibri"/>
          <w:b/>
          <w:iCs/>
          <w:u w:val="single"/>
        </w:rPr>
        <w:t xml:space="preserve">reality itself, which we stand to lose. </w:t>
      </w:r>
      <w:r w:rsidRPr="00091A9B">
        <w:rPr>
          <w:rFonts w:eastAsia="Calibri"/>
          <w:sz w:val="16"/>
        </w:rPr>
        <w:t xml:space="preserve">Through consumption we attempt to differentiate ourselves from others and assert our identity, to mark ourselves as different and unique. Secondly, we attempt to insert ourselves into the world of human relations, to participate in our social world, and to experience ourselves as part of a larger whole. Arendt and Baudrillard reveal how these are both illusory. </w:t>
      </w:r>
      <w:r w:rsidRPr="00091A9B">
        <w:rPr>
          <w:rFonts w:eastAsia="Calibri"/>
          <w:u w:val="single"/>
        </w:rPr>
        <w:t>Through symbolization and signification, humans have always and will always endow objects with attributes that are of our own making. What happens in consumer society is that this activity is appropriated by commercial forces such that instead of seeing the world around us we see only the signs of consumption</w:t>
      </w:r>
      <w:r w:rsidRPr="00091A9B">
        <w:rPr>
          <w:rFonts w:eastAsia="Calibri"/>
          <w:b/>
          <w:iCs/>
          <w:u w:val="single"/>
        </w:rPr>
        <w:t>. Yet through preserving the sphere of education as a location for action, speech</w:t>
      </w:r>
      <w:r w:rsidRPr="00091A9B">
        <w:rPr>
          <w:rFonts w:eastAsia="Calibri"/>
          <w:sz w:val="16"/>
        </w:rPr>
        <w:t xml:space="preserve">, and natality, </w:t>
      </w:r>
      <w:r w:rsidRPr="00091A9B">
        <w:rPr>
          <w:rFonts w:eastAsia="Calibri"/>
          <w:b/>
          <w:iCs/>
          <w:u w:val="single"/>
        </w:rPr>
        <w:t>we may yet bring health to our “feverish city.”</w:t>
      </w:r>
    </w:p>
    <w:p w14:paraId="23020701" w14:textId="77777777" w:rsidR="00091A9B" w:rsidRPr="00091A9B" w:rsidRDefault="00091A9B" w:rsidP="00091A9B">
      <w:pPr>
        <w:keepNext/>
        <w:keepLines/>
        <w:spacing w:before="40" w:after="0"/>
        <w:outlineLvl w:val="3"/>
        <w:rPr>
          <w:rFonts w:eastAsia="SimSun"/>
          <w:b/>
          <w:iCs/>
          <w:sz w:val="26"/>
        </w:rPr>
      </w:pPr>
      <w:r w:rsidRPr="00091A9B">
        <w:rPr>
          <w:rFonts w:eastAsia="SimSun"/>
          <w:b/>
          <w:iCs/>
          <w:sz w:val="26"/>
        </w:rPr>
        <w:t>Illusion is overstated</w:t>
      </w:r>
    </w:p>
    <w:p w14:paraId="1FD3873C" w14:textId="77777777" w:rsidR="00091A9B" w:rsidRPr="00091A9B" w:rsidRDefault="00091A9B" w:rsidP="00091A9B">
      <w:pPr>
        <w:rPr>
          <w:rFonts w:eastAsia="Calibri"/>
        </w:rPr>
      </w:pPr>
      <w:r w:rsidRPr="00091A9B">
        <w:rPr>
          <w:rFonts w:eastAsia="SimSun"/>
          <w:b/>
          <w:iCs/>
          <w:sz w:val="26"/>
        </w:rPr>
        <w:t>Hobbs 7</w:t>
      </w:r>
      <w:r w:rsidRPr="00091A9B">
        <w:rPr>
          <w:rFonts w:eastAsia="Calibri"/>
        </w:rPr>
        <w:t xml:space="preserve"> [Mitchell, Lecturer and PhD Candidate (Sociology and Anthropology), The University of Newcastle, Australia, ‘REFLECTIONS ON THE REALITY OF THE IRAQ WARS: THE DEMISE OF BAUDRILLARD’S SEARCH FOR TRUTH?,” Fall, 2007, http://www.tasa.org.au/conferences/conferencepapers07/papers/379.pdf]</w:t>
      </w:r>
    </w:p>
    <w:p w14:paraId="10F7C26C" w14:textId="77777777" w:rsidR="00091A9B" w:rsidRPr="00091A9B" w:rsidRDefault="00091A9B" w:rsidP="00091A9B">
      <w:pPr>
        <w:rPr>
          <w:rFonts w:eastAsia="Calibri"/>
          <w:highlight w:val="cyan"/>
          <w:u w:val="single"/>
        </w:rPr>
      </w:pPr>
      <w:r w:rsidRPr="00091A9B">
        <w:rPr>
          <w:rFonts w:eastAsia="Calibri"/>
          <w:sz w:val="16"/>
          <w:u w:val="single"/>
        </w:rPr>
        <w:t xml:space="preserve">As has been noted by Barry Smart (2000) (and others), Baudrillard’s theorising, which has its roots in neo-Marxism, eventually led him to the proposition that if current sociological critique was incapable of ascertaining truth because reality was being superseded by de-contextualised images (or, rather, signs), then a new system of social inquiry was needed, one capable of breaking out of the endless cycle of simulacra and the intellectual “inertia” brought about by the meta-physical dead end of capitalism. To this end, </w:t>
      </w:r>
      <w:r w:rsidRPr="00091A9B">
        <w:rPr>
          <w:rFonts w:eastAsia="Calibri"/>
          <w:u w:val="single"/>
        </w:rPr>
        <w:t>Baudrillard sought to employ a “fatal strategy</w:t>
      </w:r>
      <w:r w:rsidRPr="00091A9B">
        <w:rPr>
          <w:rFonts w:eastAsia="Calibri"/>
          <w:sz w:val="16"/>
          <w:u w:val="single"/>
        </w:rPr>
        <w:t xml:space="preserve">” or “fatal theory”, </w:t>
      </w:r>
      <w:r w:rsidRPr="00091A9B">
        <w:rPr>
          <w:rFonts w:eastAsia="Calibri"/>
          <w:u w:val="single"/>
        </w:rPr>
        <w:t>where he could highlight the deceptions of “hyper-reality” by pushing them into a “more real than real situation”,</w:t>
      </w:r>
      <w:r w:rsidRPr="00091A9B">
        <w:rPr>
          <w:rFonts w:eastAsia="Calibri"/>
          <w:sz w:val="16"/>
          <w:u w:val="single"/>
        </w:rPr>
        <w:t xml:space="preserve"> to force them into a clear “over-existence which is incompatible with that of the real” (Baudrillard cited in Smart, 2000:464). Accordingly, by claiming that the Gulf War did not take place, </w:t>
      </w:r>
      <w:r w:rsidRPr="00091A9B">
        <w:rPr>
          <w:rFonts w:eastAsia="Calibri"/>
          <w:u w:val="single"/>
        </w:rPr>
        <w:t>Baudrillard was seeking to push our thinking of this event beyond the orthodox political economic approach, in order to draw attention to the “simulated” nature of the news media and to the antithetical consequences of this seemingly endless use and reproduction of images and simplistic narratives deprived of socio-historic contexts.</w:t>
      </w:r>
      <w:r w:rsidRPr="00091A9B">
        <w:rPr>
          <w:rFonts w:eastAsia="Calibri"/>
          <w:sz w:val="12"/>
        </w:rPr>
        <w:t>¶</w:t>
      </w:r>
      <w:r w:rsidRPr="00091A9B">
        <w:rPr>
          <w:rFonts w:eastAsia="Calibri"/>
          <w:sz w:val="12"/>
          <w:u w:val="single"/>
        </w:rPr>
        <w:t xml:space="preserve"> </w:t>
      </w:r>
      <w:r w:rsidRPr="00091A9B">
        <w:rPr>
          <w:rFonts w:eastAsia="Calibri"/>
          <w:sz w:val="16"/>
          <w:u w:val="single"/>
        </w:rPr>
        <w:t>2.2 BRIDGING THE REALITY GULF: FROM BAUDRILLARD TO KELLNER</w:t>
      </w:r>
      <w:r w:rsidRPr="00091A9B">
        <w:rPr>
          <w:rFonts w:eastAsia="Calibri"/>
          <w:sz w:val="12"/>
        </w:rPr>
        <w:t>¶</w:t>
      </w:r>
      <w:r w:rsidRPr="00091A9B">
        <w:rPr>
          <w:rFonts w:eastAsia="Calibri"/>
          <w:sz w:val="16"/>
          <w:u w:val="single"/>
        </w:rPr>
        <w:t xml:space="preserve"> Although </w:t>
      </w:r>
      <w:r w:rsidRPr="00091A9B">
        <w:rPr>
          <w:rFonts w:eastAsia="Calibri"/>
          <w:highlight w:val="cyan"/>
          <w:u w:val="single"/>
        </w:rPr>
        <w:t>Baudrillard’s</w:t>
      </w:r>
      <w:r w:rsidRPr="00091A9B">
        <w:rPr>
          <w:rFonts w:eastAsia="Calibri"/>
          <w:sz w:val="16"/>
          <w:u w:val="single"/>
        </w:rPr>
        <w:t xml:space="preserve"> work on “simulation” and “simulacra” is valuable in highlighting the relationship between the mass media and reality, and, in particular, the ways in which media content (images and narratives) come to be de-contextualised, </w:t>
      </w:r>
      <w:r w:rsidRPr="00091A9B">
        <w:rPr>
          <w:rFonts w:eastAsia="Calibri"/>
          <w:b/>
          <w:iCs/>
          <w:u w:val="single"/>
        </w:rPr>
        <w:t>his</w:t>
      </w:r>
      <w:r w:rsidRPr="00091A9B">
        <w:rPr>
          <w:rFonts w:eastAsia="Calibri"/>
          <w:b/>
          <w:iCs/>
          <w:highlight w:val="cyan"/>
          <w:u w:val="single"/>
        </w:rPr>
        <w:t xml:space="preserve"> theses are</w:t>
      </w:r>
      <w:r w:rsidRPr="00091A9B">
        <w:rPr>
          <w:rFonts w:eastAsia="Calibri"/>
          <w:b/>
          <w:iCs/>
          <w:u w:val="single"/>
        </w:rPr>
        <w:t xml:space="preserve"> per se </w:t>
      </w:r>
      <w:r w:rsidRPr="00091A9B">
        <w:rPr>
          <w:rFonts w:eastAsia="Calibri"/>
          <w:b/>
          <w:iCs/>
          <w:highlight w:val="cyan"/>
          <w:u w:val="single"/>
        </w:rPr>
        <w:t>insufficient for</w:t>
      </w:r>
      <w:r w:rsidRPr="00091A9B">
        <w:rPr>
          <w:rFonts w:eastAsia="Calibri"/>
          <w:b/>
          <w:iCs/>
          <w:u w:val="single"/>
        </w:rPr>
        <w:t xml:space="preserve"> the </w:t>
      </w:r>
      <w:r w:rsidRPr="00091A9B">
        <w:rPr>
          <w:rFonts w:eastAsia="Calibri"/>
          <w:b/>
          <w:iCs/>
          <w:highlight w:val="cyan"/>
          <w:u w:val="single"/>
        </w:rPr>
        <w:t>analysis of the contemporary</w:t>
      </w:r>
      <w:r w:rsidRPr="00091A9B">
        <w:rPr>
          <w:rFonts w:eastAsia="Calibri"/>
          <w:b/>
          <w:iCs/>
          <w:u w:val="single"/>
        </w:rPr>
        <w:t xml:space="preserve"> mass </w:t>
      </w:r>
      <w:r w:rsidRPr="00091A9B">
        <w:rPr>
          <w:rFonts w:eastAsia="Calibri"/>
          <w:b/>
          <w:iCs/>
          <w:highlight w:val="cyan"/>
          <w:u w:val="single"/>
        </w:rPr>
        <w:t>media</w:t>
      </w:r>
      <w:r w:rsidRPr="00091A9B">
        <w:rPr>
          <w:rFonts w:eastAsia="Calibri"/>
          <w:b/>
          <w:iCs/>
          <w:u w:val="single"/>
        </w:rPr>
        <w:t xml:space="preserve">. </w:t>
      </w:r>
      <w:r w:rsidRPr="00091A9B">
        <w:rPr>
          <w:rFonts w:eastAsia="Calibri"/>
          <w:sz w:val="16"/>
          <w:u w:val="single"/>
        </w:rPr>
        <w:t xml:space="preserve">For instance, as media theorist and researcher Douglas Kellner (2003:31) notes, beyond the level of media spectacle, </w:t>
      </w:r>
      <w:r w:rsidRPr="00091A9B">
        <w:rPr>
          <w:rFonts w:eastAsia="Calibri"/>
          <w:highlight w:val="cyan"/>
          <w:u w:val="single"/>
        </w:rPr>
        <w:t>Baudrillard</w:t>
      </w:r>
      <w:r w:rsidRPr="00091A9B">
        <w:rPr>
          <w:rFonts w:eastAsia="Calibri"/>
          <w:u w:val="single"/>
        </w:rPr>
        <w:t xml:space="preserve"> does not help readers understand</w:t>
      </w:r>
      <w:r w:rsidRPr="00091A9B">
        <w:rPr>
          <w:rFonts w:eastAsia="Calibri"/>
          <w:sz w:val="16"/>
          <w:u w:val="single"/>
        </w:rPr>
        <w:t xml:space="preserve"> events such as </w:t>
      </w:r>
      <w:r w:rsidRPr="00091A9B">
        <w:rPr>
          <w:rFonts w:eastAsia="Calibri"/>
          <w:u w:val="single"/>
        </w:rPr>
        <w:t>the Gulf War,</w:t>
      </w:r>
      <w:r w:rsidRPr="00091A9B">
        <w:rPr>
          <w:rFonts w:eastAsia="Calibri"/>
          <w:sz w:val="16"/>
          <w:u w:val="single"/>
        </w:rPr>
        <w:t xml:space="preserve"> because </w:t>
      </w:r>
      <w:r w:rsidRPr="00091A9B">
        <w:rPr>
          <w:rFonts w:eastAsia="Calibri"/>
          <w:b/>
          <w:iCs/>
          <w:u w:val="single"/>
        </w:rPr>
        <w:t xml:space="preserve">he </w:t>
      </w:r>
      <w:r w:rsidRPr="00091A9B">
        <w:rPr>
          <w:rFonts w:eastAsia="Calibri"/>
          <w:b/>
          <w:iCs/>
          <w:highlight w:val="cyan"/>
          <w:u w:val="single"/>
        </w:rPr>
        <w:t>reduces the actions of actors and complex political issues to categories of “simulation” and “hyper-reality</w:t>
      </w:r>
      <w:r w:rsidRPr="00091A9B">
        <w:rPr>
          <w:rFonts w:eastAsia="Calibri"/>
          <w:b/>
          <w:iCs/>
          <w:u w:val="single"/>
        </w:rPr>
        <w:t xml:space="preserve">”, </w:t>
      </w:r>
      <w:r w:rsidRPr="00091A9B">
        <w:rPr>
          <w:rFonts w:eastAsia="Calibri"/>
          <w:sz w:val="16"/>
          <w:u w:val="single"/>
        </w:rPr>
        <w:t>in a sense</w:t>
      </w:r>
      <w:r w:rsidRPr="00091A9B">
        <w:rPr>
          <w:rFonts w:eastAsia="Calibri"/>
          <w:b/>
          <w:iCs/>
          <w:u w:val="single"/>
        </w:rPr>
        <w:t xml:space="preserve"> “</w:t>
      </w:r>
      <w:r w:rsidRPr="00091A9B">
        <w:rPr>
          <w:rFonts w:eastAsia="Calibri"/>
          <w:b/>
          <w:iCs/>
          <w:highlight w:val="cyan"/>
          <w:u w:val="single"/>
        </w:rPr>
        <w:t>erasing their concrete determinants</w:t>
      </w:r>
      <w:r w:rsidRPr="00091A9B">
        <w:rPr>
          <w:rFonts w:eastAsia="Calibri"/>
          <w:b/>
          <w:iCs/>
          <w:u w:val="single"/>
        </w:rPr>
        <w:t>”.</w:t>
      </w:r>
      <w:r w:rsidRPr="00091A9B">
        <w:rPr>
          <w:rFonts w:eastAsia="Calibri"/>
          <w:iCs/>
          <w:sz w:val="12"/>
        </w:rPr>
        <w:t>¶</w:t>
      </w:r>
      <w:r w:rsidRPr="00091A9B">
        <w:rPr>
          <w:rFonts w:eastAsia="Calibri"/>
          <w:b/>
          <w:iCs/>
          <w:sz w:val="12"/>
          <w:u w:val="single"/>
        </w:rPr>
        <w:t xml:space="preserve"> </w:t>
      </w:r>
      <w:r w:rsidRPr="00091A9B">
        <w:rPr>
          <w:rFonts w:eastAsia="Calibri"/>
          <w:sz w:val="16"/>
          <w:u w:val="single"/>
        </w:rPr>
        <w:t>Kellner, who like Baudrillard, has written extensively on media spectacles, including the Gulf Wars, sees Baudrillard’s theory as being “one-dimensional”, “</w:t>
      </w:r>
      <w:r w:rsidRPr="00091A9B">
        <w:rPr>
          <w:rFonts w:eastAsia="Calibri"/>
          <w:u w:val="single"/>
        </w:rPr>
        <w:t>privilege[ing] the form of media technology over its content, meaning and…use”</w:t>
      </w:r>
      <w:r w:rsidRPr="00091A9B">
        <w:rPr>
          <w:rFonts w:eastAsia="Calibri"/>
          <w:sz w:val="16"/>
          <w:u w:val="single"/>
        </w:rPr>
        <w:t xml:space="preserve"> (Kellner, 1989:73). In this regard, </w:t>
      </w:r>
      <w:r w:rsidRPr="00091A9B">
        <w:rPr>
          <w:rFonts w:eastAsia="Calibri"/>
          <w:highlight w:val="cyan"/>
          <w:u w:val="single"/>
        </w:rPr>
        <w:t xml:space="preserve">Baudrillard does not account for the </w:t>
      </w:r>
      <w:r w:rsidRPr="00091A9B">
        <w:rPr>
          <w:rFonts w:eastAsia="Calibri"/>
          <w:b/>
          <w:iCs/>
          <w:highlight w:val="cyan"/>
          <w:u w:val="single"/>
        </w:rPr>
        <w:t>political economic dimensions</w:t>
      </w:r>
      <w:r w:rsidRPr="00091A9B">
        <w:rPr>
          <w:rFonts w:eastAsia="Calibri"/>
          <w:highlight w:val="cyan"/>
          <w:u w:val="single"/>
        </w:rPr>
        <w:t xml:space="preserve"> of</w:t>
      </w:r>
      <w:r w:rsidRPr="00091A9B">
        <w:rPr>
          <w:rFonts w:eastAsia="Calibri"/>
          <w:u w:val="single"/>
        </w:rPr>
        <w:t xml:space="preserve"> the news </w:t>
      </w:r>
      <w:r w:rsidRPr="00091A9B">
        <w:rPr>
          <w:rFonts w:eastAsia="Calibri"/>
          <w:highlight w:val="cyan"/>
          <w:u w:val="single"/>
        </w:rPr>
        <w:t>media</w:t>
      </w:r>
      <w:r w:rsidRPr="00091A9B">
        <w:rPr>
          <w:rFonts w:eastAsia="Calibri"/>
          <w:u w:val="single"/>
        </w:rPr>
        <w:t>, nor the cultural practices involved with the production of news</w:t>
      </w:r>
      <w:r w:rsidRPr="00091A9B">
        <w:rPr>
          <w:rFonts w:eastAsia="Calibri"/>
          <w:sz w:val="16"/>
          <w:u w:val="single"/>
        </w:rPr>
        <w:t xml:space="preserve"> (Kellner, 1989:73-74). Thus, he suffers from the same technologically deterministic essentialism that undermined the media theories of Marshall McLuhan, albeit in a different form (Kellner, 1989:73-74). Although Kellner (2003:32) believes that Baudrillard’s pre-1990s works on “the consumer society, on the political economy of the sign, simulation and simulacra, and the implosion of </w:t>
      </w:r>
      <w:r w:rsidRPr="00091A9B">
        <w:rPr>
          <w:rFonts w:eastAsia="Calibri"/>
          <w:sz w:val="16"/>
          <w:u w:val="single"/>
        </w:rPr>
        <w:lastRenderedPageBreak/>
        <w:t>[social] phenomenon” are useful and can be deployed within critical social theory, he prefers to read Baudrillard’s later, more controversial and obscure, work as “science fiction which anticipates the future by exaggerating present tendencies”.</w:t>
      </w:r>
      <w:r w:rsidRPr="00091A9B">
        <w:rPr>
          <w:rFonts w:eastAsia="Calibri"/>
          <w:sz w:val="12"/>
        </w:rPr>
        <w:t>¶</w:t>
      </w:r>
      <w:r w:rsidRPr="00091A9B">
        <w:rPr>
          <w:rFonts w:eastAsia="Calibri"/>
          <w:sz w:val="16"/>
          <w:u w:val="single"/>
        </w:rPr>
        <w:t xml:space="preserve"> In order </w:t>
      </w:r>
      <w:r w:rsidRPr="00091A9B">
        <w:rPr>
          <w:rFonts w:eastAsia="Calibri"/>
          <w:b/>
          <w:iCs/>
          <w:highlight w:val="cyan"/>
          <w:u w:val="single"/>
        </w:rPr>
        <w:t>to understand war and its relationship with the media in the contemporary era it is,</w:t>
      </w:r>
      <w:r w:rsidRPr="00091A9B">
        <w:rPr>
          <w:rFonts w:eastAsia="Calibri"/>
          <w:sz w:val="16"/>
          <w:u w:val="single"/>
        </w:rPr>
        <w:t xml:space="preserve"> then, </w:t>
      </w:r>
      <w:r w:rsidRPr="00091A9B">
        <w:rPr>
          <w:rFonts w:eastAsia="Calibri"/>
          <w:b/>
          <w:iCs/>
          <w:highlight w:val="cyan"/>
          <w:u w:val="single"/>
        </w:rPr>
        <w:t>necessary to move beyond Baudrillard’s spectacular theory</w:t>
      </w:r>
      <w:r w:rsidRPr="00091A9B">
        <w:rPr>
          <w:rFonts w:eastAsia="Calibri"/>
          <w:b/>
          <w:iCs/>
          <w:u w:val="single"/>
        </w:rPr>
        <w:t xml:space="preserve"> of media spectacle</w:t>
      </w:r>
      <w:r w:rsidRPr="00091A9B">
        <w:rPr>
          <w:rFonts w:eastAsia="Calibri"/>
          <w:sz w:val="16"/>
          <w:u w:val="single"/>
        </w:rPr>
        <w:t xml:space="preserve">. For </w:t>
      </w:r>
      <w:r w:rsidRPr="00091A9B">
        <w:rPr>
          <w:rFonts w:eastAsia="Calibri"/>
          <w:b/>
          <w:iCs/>
          <w:highlight w:val="cyan"/>
          <w:u w:val="single"/>
        </w:rPr>
        <w:t>although our culture is resplendent</w:t>
      </w:r>
      <w:r w:rsidRPr="00091A9B">
        <w:rPr>
          <w:rFonts w:eastAsia="Calibri"/>
          <w:highlight w:val="cyan"/>
          <w:u w:val="single"/>
        </w:rPr>
        <w:t xml:space="preserve"> with </w:t>
      </w:r>
      <w:r w:rsidRPr="00091A9B">
        <w:rPr>
          <w:rFonts w:eastAsia="Calibri"/>
          <w:u w:val="single"/>
        </w:rPr>
        <w:t>images, signs and narratives, circulating in a seemingly endless dance of mimicry</w:t>
      </w:r>
      <w:r w:rsidRPr="00091A9B">
        <w:rPr>
          <w:rFonts w:eastAsia="Calibri"/>
          <w:sz w:val="16"/>
          <w:u w:val="single"/>
        </w:rPr>
        <w:t xml:space="preserve"> (</w:t>
      </w:r>
      <w:r w:rsidRPr="00091A9B">
        <w:rPr>
          <w:rFonts w:eastAsia="Calibri"/>
          <w:u w:val="single"/>
        </w:rPr>
        <w:t>or</w:t>
      </w:r>
      <w:r w:rsidRPr="00091A9B">
        <w:rPr>
          <w:rFonts w:eastAsia="Calibri"/>
          <w:sz w:val="16"/>
          <w:u w:val="single"/>
        </w:rPr>
        <w:t xml:space="preserve">, rather, </w:t>
      </w:r>
      <w:r w:rsidRPr="00091A9B">
        <w:rPr>
          <w:rFonts w:eastAsia="Calibri"/>
          <w:highlight w:val="cyan"/>
          <w:u w:val="single"/>
        </w:rPr>
        <w:t>simulacra</w:t>
      </w:r>
      <w:r w:rsidRPr="00091A9B">
        <w:rPr>
          <w:rFonts w:eastAsia="Calibri"/>
          <w:sz w:val="16"/>
          <w:u w:val="single"/>
        </w:rPr>
        <w:t xml:space="preserve">), </w:t>
      </w:r>
      <w:r w:rsidRPr="00091A9B">
        <w:rPr>
          <w:rFonts w:eastAsia="Calibri"/>
          <w:b/>
          <w:iCs/>
          <w:highlight w:val="cyan"/>
          <w:u w:val="single"/>
        </w:rPr>
        <w:t>there are observable social institutions and practices producing this semiotic interplay</w:t>
      </w:r>
      <w:r w:rsidRPr="00091A9B">
        <w:rPr>
          <w:rFonts w:eastAsia="Calibri"/>
          <w:sz w:val="16"/>
          <w:u w:val="single"/>
        </w:rPr>
        <w:t xml:space="preserve">. </w:t>
      </w:r>
      <w:r w:rsidRPr="00091A9B">
        <w:rPr>
          <w:rFonts w:eastAsia="Calibri"/>
          <w:sz w:val="12"/>
        </w:rPr>
        <w:t>¶</w:t>
      </w:r>
      <w:r w:rsidRPr="00091A9B">
        <w:rPr>
          <w:rFonts w:eastAsia="Calibri"/>
          <w:sz w:val="16"/>
          <w:u w:val="single"/>
        </w:rPr>
        <w:t xml:space="preserve"> Although all that is solid might melt into air (Marx and Engles, 2002:223), </w:t>
      </w:r>
      <w:r w:rsidRPr="00091A9B">
        <w:rPr>
          <w:rFonts w:eastAsia="Calibri"/>
          <w:b/>
          <w:iCs/>
          <w:highlight w:val="cyan"/>
          <w:u w:val="single"/>
        </w:rPr>
        <w:t>appearances and illusions are not an end for sociological analysis, but</w:t>
      </w:r>
      <w:r w:rsidRPr="00091A9B">
        <w:rPr>
          <w:rFonts w:eastAsia="Calibri"/>
          <w:sz w:val="16"/>
          <w:u w:val="single"/>
        </w:rPr>
        <w:t xml:space="preserve"> are rather a seductive </w:t>
      </w:r>
      <w:r w:rsidRPr="00091A9B">
        <w:rPr>
          <w:rFonts w:eastAsia="Calibri"/>
          <w:b/>
          <w:iCs/>
          <w:highlight w:val="cyan"/>
          <w:u w:val="single"/>
        </w:rPr>
        <w:t>invitation</w:t>
      </w:r>
      <w:r w:rsidRPr="00091A9B">
        <w:rPr>
          <w:rFonts w:eastAsia="Calibri"/>
          <w:b/>
          <w:iCs/>
          <w:u w:val="single"/>
        </w:rPr>
        <w:t xml:space="preserve"> </w:t>
      </w:r>
      <w:r w:rsidRPr="00091A9B">
        <w:rPr>
          <w:rFonts w:eastAsia="Calibri"/>
          <w:b/>
          <w:iCs/>
          <w:highlight w:val="cyan"/>
          <w:u w:val="single"/>
        </w:rPr>
        <w:t>to further social inquiry.</w:t>
      </w:r>
      <w:r w:rsidRPr="00091A9B">
        <w:rPr>
          <w:rFonts w:eastAsia="Calibri"/>
          <w:b/>
          <w:iCs/>
          <w:u w:val="single"/>
        </w:rPr>
        <w:t xml:space="preserve"> </w:t>
      </w:r>
      <w:r w:rsidRPr="00091A9B">
        <w:rPr>
          <w:rFonts w:eastAsia="Calibri"/>
          <w:sz w:val="16"/>
          <w:u w:val="single"/>
        </w:rPr>
        <w:t xml:space="preserve">As the research of Douglas Kellner (1992; 1995; 2005) has shown, when media spectacles are dissected by critical cultural analysis, re-contextualisation is possible. </w:t>
      </w:r>
      <w:r w:rsidRPr="00091A9B">
        <w:rPr>
          <w:rFonts w:eastAsia="Calibri"/>
          <w:highlight w:val="cyan"/>
          <w:u w:val="single"/>
        </w:rPr>
        <w:t>Images and narratives can be traced</w:t>
      </w:r>
      <w:r w:rsidRPr="00091A9B">
        <w:rPr>
          <w:rFonts w:eastAsia="Calibri"/>
          <w:u w:val="single"/>
        </w:rPr>
        <w:t xml:space="preserve"> back </w:t>
      </w:r>
      <w:r w:rsidRPr="00091A9B">
        <w:rPr>
          <w:rFonts w:eastAsia="Calibri"/>
          <w:highlight w:val="cyan"/>
          <w:u w:val="single"/>
        </w:rPr>
        <w:t>to their sources</w:t>
      </w:r>
      <w:r w:rsidRPr="00091A9B">
        <w:rPr>
          <w:rFonts w:eastAsia="Calibri"/>
          <w:u w:val="single"/>
        </w:rPr>
        <w:t xml:space="preserve">: </w:t>
      </w:r>
      <w:r w:rsidRPr="00091A9B">
        <w:rPr>
          <w:rFonts w:eastAsia="Calibri"/>
          <w:highlight w:val="cyan"/>
          <w:u w:val="single"/>
        </w:rPr>
        <w:t xml:space="preserve">whether they lie in </w:t>
      </w:r>
      <w:r w:rsidRPr="00091A9B">
        <w:rPr>
          <w:rFonts w:eastAsia="Calibri"/>
          <w:b/>
          <w:iCs/>
          <w:highlight w:val="cyan"/>
          <w:u w:val="single"/>
        </w:rPr>
        <w:t>Hollywood fantasies</w:t>
      </w:r>
      <w:r w:rsidRPr="00091A9B">
        <w:rPr>
          <w:rFonts w:eastAsia="Calibri"/>
          <w:highlight w:val="cyan"/>
          <w:u w:val="single"/>
        </w:rPr>
        <w:t xml:space="preserve"> or </w:t>
      </w:r>
      <w:r w:rsidRPr="00091A9B">
        <w:rPr>
          <w:rFonts w:eastAsia="Calibri"/>
          <w:b/>
          <w:iCs/>
          <w:highlight w:val="cyan"/>
          <w:u w:val="single"/>
        </w:rPr>
        <w:t>government ‘spin’</w:t>
      </w:r>
      <w:r w:rsidRPr="00091A9B">
        <w:rPr>
          <w:rFonts w:eastAsia="Calibri"/>
          <w:u w:val="single"/>
        </w:rPr>
        <w:t>.</w:t>
      </w:r>
      <w:r w:rsidRPr="00091A9B">
        <w:rPr>
          <w:rFonts w:eastAsia="Calibri"/>
          <w:sz w:val="16"/>
          <w:u w:val="single"/>
        </w:rPr>
        <w:t xml:space="preserve"> In short, </w:t>
      </w:r>
      <w:r w:rsidRPr="00091A9B">
        <w:rPr>
          <w:rFonts w:eastAsia="Calibri"/>
          <w:b/>
          <w:iCs/>
          <w:highlight w:val="cyan"/>
          <w:u w:val="single"/>
        </w:rPr>
        <w:t>by assessing the veracity of competing texts, war (as understood by</w:t>
      </w:r>
      <w:r w:rsidRPr="00091A9B">
        <w:rPr>
          <w:rFonts w:eastAsia="Calibri"/>
          <w:sz w:val="16"/>
          <w:u w:val="single"/>
        </w:rPr>
        <w:t xml:space="preserve"> media </w:t>
      </w:r>
      <w:r w:rsidRPr="00091A9B">
        <w:rPr>
          <w:rFonts w:eastAsia="Calibri"/>
          <w:b/>
          <w:iCs/>
          <w:highlight w:val="cyan"/>
          <w:u w:val="single"/>
        </w:rPr>
        <w:t>audiences) can be re-connected to its antecedents and consequences</w:t>
      </w:r>
      <w:r w:rsidRPr="00091A9B">
        <w:rPr>
          <w:rFonts w:eastAsia="Calibri"/>
          <w:sz w:val="16"/>
          <w:u w:val="single"/>
        </w:rPr>
        <w:t xml:space="preserve">. Indeed, through wrestling with the ideological spectres of myth and narrative, and </w:t>
      </w:r>
      <w:r w:rsidRPr="00091A9B">
        <w:rPr>
          <w:rFonts w:eastAsia="Calibri"/>
          <w:b/>
          <w:iCs/>
          <w:highlight w:val="cyan"/>
          <w:u w:val="single"/>
        </w:rPr>
        <w:t>by searching widely for critically informed explanations of different events, the social sciences can acquire an understanding of the ‘truthfulness’ of media representations; of the ‘authentic’ in a realm bewildered by smoke and mirrors</w:t>
      </w:r>
      <w:r w:rsidRPr="00091A9B">
        <w:rPr>
          <w:rFonts w:eastAsia="Calibri"/>
          <w:b/>
          <w:iCs/>
          <w:u w:val="single"/>
        </w:rPr>
        <w:t>.</w:t>
      </w:r>
      <w:r w:rsidRPr="00091A9B">
        <w:rPr>
          <w:rFonts w:eastAsia="Calibri"/>
          <w:sz w:val="16"/>
          <w:u w:val="single"/>
        </w:rPr>
        <w:t xml:space="preserve"> </w:t>
      </w:r>
      <w:r w:rsidRPr="00091A9B">
        <w:rPr>
          <w:rFonts w:eastAsia="Calibri"/>
          <w:u w:val="single"/>
        </w:rPr>
        <w:t xml:space="preserve">As long as there are </w:t>
      </w:r>
      <w:r w:rsidRPr="00091A9B">
        <w:rPr>
          <w:rFonts w:eastAsia="Calibri"/>
          <w:b/>
          <w:iCs/>
          <w:highlight w:val="cyan"/>
          <w:u w:val="single"/>
        </w:rPr>
        <w:t>competing</w:t>
      </w:r>
      <w:r w:rsidRPr="00091A9B">
        <w:rPr>
          <w:rFonts w:eastAsia="Calibri"/>
          <w:b/>
          <w:iCs/>
          <w:u w:val="single"/>
        </w:rPr>
        <w:t xml:space="preserve"> media </w:t>
      </w:r>
      <w:r w:rsidRPr="00091A9B">
        <w:rPr>
          <w:rFonts w:eastAsia="Calibri"/>
          <w:b/>
          <w:iCs/>
          <w:highlight w:val="cyan"/>
          <w:u w:val="single"/>
        </w:rPr>
        <w:t>voices</w:t>
      </w:r>
      <w:r w:rsidRPr="00091A9B">
        <w:rPr>
          <w:rFonts w:eastAsia="Calibri"/>
          <w:b/>
          <w:iCs/>
          <w:u w:val="single"/>
        </w:rPr>
        <w:t xml:space="preserve"> on which to construct a juxtaposition of ‘truths’,</w:t>
      </w:r>
      <w:r w:rsidRPr="00091A9B">
        <w:rPr>
          <w:rFonts w:eastAsia="Calibri"/>
          <w:u w:val="single"/>
        </w:rPr>
        <w:t xml:space="preserve"> sociologists can</w:t>
      </w:r>
      <w:r w:rsidRPr="00091A9B">
        <w:rPr>
          <w:rFonts w:eastAsia="Calibri"/>
          <w:sz w:val="16"/>
          <w:u w:val="single"/>
        </w:rPr>
        <w:t xml:space="preserve">, to a certain extent, </w:t>
      </w:r>
      <w:r w:rsidRPr="00091A9B">
        <w:rPr>
          <w:rFonts w:eastAsia="Calibri"/>
          <w:highlight w:val="cyan"/>
          <w:u w:val="single"/>
        </w:rPr>
        <w:t>force the media to grapple with their own disparate reflections.</w:t>
      </w:r>
    </w:p>
    <w:p w14:paraId="0BEA5080" w14:textId="77777777" w:rsidR="00091A9B" w:rsidRPr="00091A9B" w:rsidRDefault="00091A9B" w:rsidP="00091A9B">
      <w:pPr>
        <w:keepNext/>
        <w:keepLines/>
        <w:spacing w:before="40" w:after="0"/>
        <w:outlineLvl w:val="3"/>
        <w:rPr>
          <w:rFonts w:eastAsia="MS Gothic"/>
          <w:b/>
          <w:iCs/>
          <w:sz w:val="26"/>
        </w:rPr>
      </w:pPr>
      <w:r w:rsidRPr="00091A9B">
        <w:rPr>
          <w:rFonts w:eastAsia="MS Gothic"/>
          <w:b/>
          <w:iCs/>
          <w:sz w:val="26"/>
        </w:rPr>
        <w:t>Biosphere 2 is fake.</w:t>
      </w:r>
    </w:p>
    <w:p w14:paraId="371EF8DF" w14:textId="77777777" w:rsidR="00091A9B" w:rsidRPr="00091A9B" w:rsidRDefault="00091A9B" w:rsidP="00091A9B">
      <w:pPr>
        <w:rPr>
          <w:rFonts w:eastAsia="Cambria"/>
        </w:rPr>
      </w:pPr>
      <w:r w:rsidRPr="00091A9B">
        <w:rPr>
          <w:rFonts w:eastAsia="Cambria"/>
          <w:b/>
          <w:bCs/>
          <w:sz w:val="26"/>
        </w:rPr>
        <w:t>Baudrillard 94</w:t>
      </w:r>
      <w:r w:rsidRPr="00091A9B">
        <w:rPr>
          <w:rFonts w:eastAsia="Cambria"/>
          <w:sz w:val="26"/>
        </w:rPr>
        <w:t xml:space="preserve"> </w:t>
      </w:r>
      <w:r w:rsidRPr="00091A9B">
        <w:rPr>
          <w:rFonts w:eastAsia="Cambria"/>
          <w:sz w:val="24"/>
        </w:rPr>
        <w:t>[Jean, “The Illusion of the End” p. 85-88]</w:t>
      </w:r>
    </w:p>
    <w:p w14:paraId="3A3E4998" w14:textId="77777777" w:rsidR="00091A9B" w:rsidRPr="00091A9B" w:rsidRDefault="00091A9B" w:rsidP="00091A9B">
      <w:pPr>
        <w:rPr>
          <w:rFonts w:eastAsia="Cambria"/>
          <w:u w:val="single"/>
        </w:rPr>
      </w:pPr>
      <w:r w:rsidRPr="00091A9B">
        <w:rPr>
          <w:rFonts w:eastAsia="Cambria"/>
          <w:u w:val="single"/>
        </w:rPr>
        <w:t>The finest example of what the human species is capable of inflicting upon itself is Biosphere 2</w:t>
      </w:r>
      <w:r w:rsidRPr="00091A9B">
        <w:rPr>
          <w:rFonts w:eastAsia="Cambria"/>
          <w:sz w:val="16"/>
        </w:rPr>
        <w:t xml:space="preserve"> - the first zoological gardens of the species, </w:t>
      </w:r>
      <w:r w:rsidRPr="00091A9B">
        <w:rPr>
          <w:rFonts w:eastAsia="Cambria"/>
          <w:u w:val="single"/>
        </w:rPr>
        <w:t>to which human beings come to watch themselves survive</w:t>
      </w:r>
      <w:r w:rsidRPr="00091A9B">
        <w:rPr>
          <w:rFonts w:eastAsia="Cambria"/>
          <w:sz w:val="16"/>
        </w:rPr>
        <w:t xml:space="preserve">, as once they went to watch apes copulate. Outside Tucson, in Arizona, right in the middle of the desert, a geodesic glass and metal structure accommodating all the planet's climates in miniature, where eight human beings (four men and four women, of course) are to live self-sufficiently, in a closed circuit, for two years, in order - since we are not able to change our lives - to explore the conditions for our survival. A minimal representation of the species in an experimental situation, in a kind of spaceship allegory. As a museum mock-up of the future, but of an unpredictable future - a century hence, a thousand years, millions. . . who knows? - it forms a pendant to the Desert Museum some sixty miles away, which retraces the geological and animal history of two hundred million years. The point of convergence between the two being the idea of the conservation and optimal management of residues - of the relics of the past for the Desert Museum, the anticipated relics of the future for Biosphere 2 - not to mention the magical desert site which allows the problem of survival to be examined, both that of nature and that of the species with equal rigour. Such a very American hallucination this ocean, this savannah, this desert, this virgin forest reconstituted in miniature, vitrified beneath their experimental bubble. In the true spirit of Disneyland's attractions, </w:t>
      </w:r>
      <w:r w:rsidRPr="00091A9B">
        <w:rPr>
          <w:rFonts w:eastAsia="Cambria"/>
          <w:u w:val="single"/>
        </w:rPr>
        <w:t>Biosphere 2 is not an experiment, but an experimental attraction</w:t>
      </w:r>
      <w:r w:rsidRPr="00091A9B">
        <w:rPr>
          <w:rFonts w:eastAsia="Cambria"/>
          <w:sz w:val="16"/>
        </w:rPr>
        <w:t>. The most amazing thing is that they have reconstituted a fragment of artificial desert right in the middle of the natural desert (a bit like reconstituting Hollywood in Disneyworld). Only in this artificial desert there are neither scorpions nor Indians to be exterminated; there are only extraterrestrials trained to survive in the very place where they destroyed another, far better adapted race, leaving it no chance. The whole humanist ideology - ecological, climatic, micro-cosmic and biogenetic - is summed up here</w:t>
      </w:r>
      <w:r w:rsidRPr="00091A9B">
        <w:rPr>
          <w:rFonts w:eastAsia="Cambria"/>
          <w:u w:val="single"/>
        </w:rPr>
        <w:t>,</w:t>
      </w:r>
      <w:r w:rsidRPr="00091A9B">
        <w:rPr>
          <w:rFonts w:eastAsia="Cambria"/>
          <w:sz w:val="16"/>
        </w:rPr>
        <w:t xml:space="preserve"> but this is of no importance. Only the sidereal, transparent form of the edifice means anything - but what? Difficult to say. As ever, absolute space inspires engineers, gives meaning to a project which has none, except the mad desire for a miniaturization of the human species, with a view perhaps to a future race and its emergence, of which we still dream. . . The artificial promiscuity of climates has its counterpart in the artificial immunity of the space: the elimination of all spontaneous generation (of germs, viruses, microbes), the automatic purification of the water, the air, the physical atmosphere (and the mental atmosphere too, purified by science). The elimination of all sexual reproduction: it is forbidden to reproduce in Biosphere 2; even contamination from life [Ie vivant] is dangerous; sexuality may spoil the experiment. Sexual difference functions only as a formal, statistical variable (the same number of women as men; if anyone drops out, a person of the same sex is substituted). </w:t>
      </w:r>
      <w:r w:rsidRPr="00091A9B">
        <w:rPr>
          <w:rFonts w:eastAsia="Cambria"/>
          <w:u w:val="single"/>
        </w:rPr>
        <w:t>Everything here is designed with a brain-like abstraction</w:t>
      </w:r>
      <w:r w:rsidRPr="00091A9B">
        <w:rPr>
          <w:rFonts w:eastAsia="Cambria"/>
          <w:sz w:val="16"/>
        </w:rPr>
        <w:t xml:space="preserve">. Biosphere 2 is to Biosphere 1 (the whole of our planet and the cosmos) what the brain is to the human being in general: </w:t>
      </w:r>
      <w:r w:rsidRPr="00091A9B">
        <w:rPr>
          <w:rFonts w:eastAsia="Cambria"/>
          <w:u w:val="single"/>
        </w:rPr>
        <w:t xml:space="preserve">the synthesis in </w:t>
      </w:r>
      <w:r w:rsidRPr="00091A9B">
        <w:rPr>
          <w:rFonts w:eastAsia="Cambria"/>
          <w:u w:val="single"/>
        </w:rPr>
        <w:lastRenderedPageBreak/>
        <w:t>miniature of all its possible functions and operations:</w:t>
      </w:r>
      <w:r w:rsidRPr="00091A9B">
        <w:rPr>
          <w:rFonts w:eastAsia="Cambria"/>
          <w:sz w:val="16"/>
        </w:rPr>
        <w:t xml:space="preserve"> the desert lobe, the virgin forest lobe, the nourishing agriculture lobe, the residential lobe, </w:t>
      </w:r>
      <w:r w:rsidRPr="00091A9B">
        <w:rPr>
          <w:rFonts w:eastAsia="Cambria"/>
          <w:u w:val="single"/>
        </w:rPr>
        <w:t>all carefully distinct and placed side by side, according to the analytical imperative</w:t>
      </w:r>
      <w:r w:rsidRPr="00091A9B">
        <w:rPr>
          <w:rFonts w:eastAsia="Cambria"/>
          <w:sz w:val="16"/>
        </w:rPr>
        <w:t xml:space="preserve">. All of this in reality entirely outdated with respect to what we now know about the brain - its plasticity, its elasticity, the reversible sequencing of all its operations. </w:t>
      </w:r>
      <w:r w:rsidRPr="00091A9B">
        <w:rPr>
          <w:rFonts w:eastAsia="Cambria"/>
          <w:u w:val="single"/>
        </w:rPr>
        <w:t>There is</w:t>
      </w:r>
      <w:r w:rsidRPr="00091A9B">
        <w:rPr>
          <w:rFonts w:eastAsia="Cambria"/>
          <w:sz w:val="16"/>
        </w:rPr>
        <w:t xml:space="preserve">, then, </w:t>
      </w:r>
      <w:r w:rsidRPr="00091A9B">
        <w:rPr>
          <w:rFonts w:eastAsia="Cambria"/>
          <w:u w:val="single"/>
        </w:rPr>
        <w:t>behind this archaic model,</w:t>
      </w:r>
      <w:r w:rsidRPr="00091A9B">
        <w:rPr>
          <w:rFonts w:eastAsia="Cambria"/>
          <w:sz w:val="16"/>
        </w:rPr>
        <w:t xml:space="preserve"> beneath its futuristic exterior, </w:t>
      </w:r>
      <w:r w:rsidRPr="00091A9B">
        <w:rPr>
          <w:rFonts w:eastAsia="Cambria"/>
          <w:u w:val="single"/>
        </w:rPr>
        <w:t xml:space="preserve">a </w:t>
      </w:r>
      <w:r w:rsidRPr="00091A9B">
        <w:rPr>
          <w:rFonts w:eastAsia="Cambria"/>
          <w:b/>
          <w:bCs/>
          <w:u w:val="single"/>
        </w:rPr>
        <w:t>gigantic</w:t>
      </w:r>
      <w:r w:rsidRPr="00091A9B">
        <w:rPr>
          <w:rFonts w:eastAsia="Cambria"/>
          <w:u w:val="single"/>
        </w:rPr>
        <w:t xml:space="preserve"> hypothetical error, a fierce idealization doomed to </w:t>
      </w:r>
      <w:r w:rsidRPr="00091A9B">
        <w:rPr>
          <w:rFonts w:eastAsia="Cambria"/>
          <w:b/>
          <w:bCs/>
          <w:u w:val="single"/>
        </w:rPr>
        <w:t>failure</w:t>
      </w:r>
      <w:r w:rsidRPr="00091A9B">
        <w:rPr>
          <w:rFonts w:eastAsia="Cambria"/>
          <w:u w:val="single"/>
        </w:rPr>
        <w:t xml:space="preserve">. </w:t>
      </w:r>
      <w:r w:rsidRPr="00091A9B">
        <w:rPr>
          <w:rFonts w:eastAsia="Cambria"/>
          <w:sz w:val="16"/>
        </w:rPr>
        <w:t xml:space="preserve">In fact, the 'truth' of the operation lies elsewhere, and you sense this when you return from Biosphere 2 to 'real' America, as you do when you emerge from Disneyland into real life: the fact is that the imaginary, or experimental, model is in no way different from the real functioning of this society. Just as the whole of America is built in the image of Disneyland, so </w:t>
      </w:r>
      <w:r w:rsidRPr="00091A9B">
        <w:rPr>
          <w:rFonts w:eastAsia="Cambria"/>
          <w:u w:val="single"/>
        </w:rPr>
        <w:t>the whole of American society is carrying on</w:t>
      </w:r>
      <w:r w:rsidRPr="00091A9B">
        <w:rPr>
          <w:rFonts w:eastAsia="Cambria"/>
          <w:sz w:val="16"/>
        </w:rPr>
        <w:t xml:space="preserve"> - in real time and out in the open - </w:t>
      </w:r>
      <w:r w:rsidRPr="00091A9B">
        <w:rPr>
          <w:rFonts w:eastAsia="Cambria"/>
          <w:u w:val="single"/>
        </w:rPr>
        <w:t xml:space="preserve">the same experiment as Biosphere 2 which is therefore only </w:t>
      </w:r>
      <w:r w:rsidRPr="00091A9B">
        <w:rPr>
          <w:rFonts w:eastAsia="Cambria"/>
          <w:b/>
          <w:bCs/>
          <w:u w:val="single"/>
        </w:rPr>
        <w:t>falsely</w:t>
      </w:r>
      <w:r w:rsidRPr="00091A9B">
        <w:rPr>
          <w:rFonts w:eastAsia="Cambria"/>
          <w:u w:val="single"/>
        </w:rPr>
        <w:t xml:space="preserve"> experimental,</w:t>
      </w:r>
      <w:r w:rsidRPr="00091A9B">
        <w:rPr>
          <w:rFonts w:eastAsia="Cambria"/>
          <w:sz w:val="16"/>
        </w:rPr>
        <w:t xml:space="preserve"> just as Disneyland is only falsely imaginary. The recycling of all substances, the integration of flows and circuits, </w:t>
      </w:r>
      <w:r w:rsidRPr="00091A9B">
        <w:rPr>
          <w:rFonts w:eastAsia="Cambria"/>
          <w:u w:val="single"/>
        </w:rPr>
        <w:t>non-pollution, artificial immunity, ecological balancing</w:t>
      </w:r>
      <w:r w:rsidRPr="00091A9B">
        <w:rPr>
          <w:rFonts w:eastAsia="Cambria"/>
          <w:sz w:val="16"/>
        </w:rPr>
        <w:t xml:space="preserve">, controlled abstinence, restrained jouissance but, also, </w:t>
      </w:r>
      <w:r w:rsidRPr="00091A9B">
        <w:rPr>
          <w:rFonts w:eastAsia="Cambria"/>
          <w:u w:val="single"/>
        </w:rPr>
        <w:t>the right of all species to survival and conservation</w:t>
      </w:r>
      <w:r w:rsidRPr="00091A9B">
        <w:rPr>
          <w:rFonts w:eastAsia="Cambria"/>
          <w:sz w:val="16"/>
        </w:rPr>
        <w:t xml:space="preserve"> - and not just plant and animal species, but also social ones. All categories formally brought under the one umbrella of the law - this latter setting its seal on the ending of natural selection. </w:t>
      </w:r>
      <w:r w:rsidRPr="00091A9B">
        <w:rPr>
          <w:rFonts w:eastAsia="Cambria"/>
          <w:u w:val="single"/>
        </w:rPr>
        <w:t xml:space="preserve">It is generally thought that the obsession with survival is a logical consequence of life and the right to life. But, most of the time, the two things are </w:t>
      </w:r>
      <w:r w:rsidRPr="00091A9B">
        <w:rPr>
          <w:rFonts w:eastAsia="Cambria"/>
          <w:b/>
          <w:bCs/>
          <w:u w:val="single"/>
        </w:rPr>
        <w:t>contradictory</w:t>
      </w:r>
      <w:r w:rsidRPr="00091A9B">
        <w:rPr>
          <w:rFonts w:eastAsia="Cambria"/>
          <w:sz w:val="16"/>
        </w:rPr>
        <w:t xml:space="preserve">. Life is not a question of rights, and what follows on from life is not survival, which is artificial, but death. </w:t>
      </w:r>
      <w:r w:rsidRPr="00091A9B">
        <w:rPr>
          <w:rFonts w:eastAsia="Cambria"/>
          <w:u w:val="single"/>
        </w:rPr>
        <w:t>It is only by paying the price of a failure to live</w:t>
      </w:r>
      <w:r w:rsidRPr="00091A9B">
        <w:rPr>
          <w:rFonts w:eastAsia="Cambria"/>
          <w:sz w:val="16"/>
        </w:rPr>
        <w:t xml:space="preserve">, a failure to take pleasure, </w:t>
      </w:r>
      <w:r w:rsidRPr="00091A9B">
        <w:rPr>
          <w:rFonts w:eastAsia="Cambria"/>
          <w:u w:val="single"/>
        </w:rPr>
        <w:t>a failure to die that man is assured of survival</w:t>
      </w:r>
      <w:r w:rsidRPr="00091A9B">
        <w:rPr>
          <w:rFonts w:eastAsia="Cambria"/>
          <w:sz w:val="16"/>
        </w:rPr>
        <w:t xml:space="preserve">. At least in present conditions, </w:t>
      </w:r>
      <w:r w:rsidRPr="00091A9B">
        <w:rPr>
          <w:rFonts w:eastAsia="Cambria"/>
          <w:u w:val="single"/>
        </w:rPr>
        <w:t xml:space="preserve">which the Biosphere principle </w:t>
      </w:r>
      <w:r w:rsidRPr="00091A9B">
        <w:rPr>
          <w:rFonts w:eastAsia="Cambria"/>
          <w:b/>
          <w:bCs/>
          <w:u w:val="single"/>
        </w:rPr>
        <w:t>perpetuates</w:t>
      </w:r>
      <w:r w:rsidRPr="00091A9B">
        <w:rPr>
          <w:rFonts w:eastAsia="Cambria"/>
          <w:u w:val="single"/>
        </w:rPr>
        <w:t>.</w:t>
      </w:r>
      <w:r w:rsidRPr="00091A9B">
        <w:rPr>
          <w:rFonts w:eastAsia="Cambria"/>
          <w:sz w:val="16"/>
        </w:rPr>
        <w:t xml:space="preserve"> This micro-universe seeks to exorcize catastrophe by making an artificial synthesis of all the elements of catastrophe. From the perspective of survival, of recycling and feedback, of stabilization and metastabilization, the elements of life are sacrificed to those of survival (elimination of germs, of evil, of sex). Real life, which surely, after all, has the right to disappear (or might there be a paradoxical limit to human rights?), is sacrificed to artificial survival</w:t>
      </w:r>
      <w:r w:rsidRPr="00091A9B">
        <w:rPr>
          <w:rFonts w:eastAsia="Cambria"/>
          <w:u w:val="single"/>
        </w:rPr>
        <w:t>. The real planet, presumed condemned, is sacrificed in advance to its miniaturized, air-conditioned clone</w:t>
      </w:r>
      <w:r w:rsidRPr="00091A9B">
        <w:rPr>
          <w:rFonts w:eastAsia="Cambria"/>
          <w:sz w:val="16"/>
        </w:rPr>
        <w:t xml:space="preserve"> (have no fear, all the earth's climates are air-conditioned here) </w:t>
      </w:r>
      <w:r w:rsidRPr="00091A9B">
        <w:rPr>
          <w:rFonts w:eastAsia="Cambria"/>
          <w:u w:val="single"/>
        </w:rPr>
        <w:t>which is designed to vanquish death by total simulation</w:t>
      </w:r>
      <w:r w:rsidRPr="00091A9B">
        <w:rPr>
          <w:rFonts w:eastAsia="Cambria"/>
          <w:sz w:val="16"/>
        </w:rPr>
        <w:t xml:space="preserve">. In days gone by it was the dead who were embalmed for eternity; today, it is the living we embalm alive in a state of survival. Must this be our hope? Having lost our metaphysical utopias, do we have to build this prophylactic one? What, then, is this species endowed with the insane pretension to survive - not to transcend itself by virtue of its natural intelligence, but to survive physically, biologically, by virtue of its artificial intelligence? Is there a species destined to escape natural selection, natural disappearance - in a word, death? What cosmic cussedness might give rise to such a turnabout? What vital reaction might produce the idea of survival at any cost? What metaphysical anomaly might grant the right not to disappear - logical counterpart of the remarkable good fortune of having appeared? </w:t>
      </w:r>
      <w:r w:rsidRPr="00091A9B">
        <w:rPr>
          <w:rFonts w:eastAsia="Cambria"/>
          <w:u w:val="single"/>
        </w:rPr>
        <w:t xml:space="preserve">There is a kind of </w:t>
      </w:r>
      <w:r w:rsidRPr="00091A9B">
        <w:rPr>
          <w:rFonts w:eastAsia="Cambria"/>
          <w:b/>
          <w:bCs/>
          <w:u w:val="single"/>
        </w:rPr>
        <w:t>aberration</w:t>
      </w:r>
      <w:r w:rsidRPr="00091A9B">
        <w:rPr>
          <w:rFonts w:eastAsia="Cambria"/>
          <w:u w:val="single"/>
        </w:rPr>
        <w:t xml:space="preserve"> in the attempt to eternalize the species</w:t>
      </w:r>
      <w:r w:rsidRPr="00091A9B">
        <w:rPr>
          <w:rFonts w:eastAsia="Cambria"/>
          <w:sz w:val="16"/>
        </w:rPr>
        <w:t xml:space="preserve"> - not to immortalize it in its actions, but </w:t>
      </w:r>
      <w:r w:rsidRPr="00091A9B">
        <w:rPr>
          <w:rFonts w:eastAsia="Cambria"/>
          <w:u w:val="single"/>
        </w:rPr>
        <w:t xml:space="preserve">to eternalize it in this face-lifted </w:t>
      </w:r>
      <w:r w:rsidRPr="00091A9B">
        <w:rPr>
          <w:rFonts w:eastAsia="Cambria"/>
          <w:b/>
          <w:bCs/>
          <w:u w:val="single"/>
        </w:rPr>
        <w:t>coma</w:t>
      </w:r>
      <w:r w:rsidRPr="00091A9B">
        <w:rPr>
          <w:rFonts w:eastAsia="Cambria"/>
          <w:u w:val="single"/>
        </w:rPr>
        <w:t xml:space="preserve">, in the </w:t>
      </w:r>
      <w:r w:rsidRPr="00091A9B">
        <w:rPr>
          <w:rFonts w:eastAsia="Cambria"/>
          <w:b/>
          <w:bCs/>
          <w:u w:val="single"/>
        </w:rPr>
        <w:t>glass coffin</w:t>
      </w:r>
      <w:r w:rsidRPr="00091A9B">
        <w:rPr>
          <w:rFonts w:eastAsia="Cambria"/>
          <w:u w:val="single"/>
        </w:rPr>
        <w:t xml:space="preserve"> of Biosphere 2.</w:t>
      </w:r>
      <w:r w:rsidRPr="00091A9B">
        <w:rPr>
          <w:rFonts w:eastAsia="Cambria"/>
          <w:sz w:val="16"/>
        </w:rPr>
        <w:t xml:space="preserve"> We may, nonetheless, take the view that this experiment, like any attempt to achieve artificial survival or artificial paradise, is illusory, not from any technical shortcomings, but in its very principle. </w:t>
      </w:r>
      <w:r w:rsidRPr="00091A9B">
        <w:rPr>
          <w:rFonts w:eastAsia="Cambria"/>
          <w:u w:val="single"/>
        </w:rPr>
        <w:t xml:space="preserve">In spite of itself, it is threatened by the same accidents as real life. </w:t>
      </w:r>
      <w:r w:rsidRPr="00091A9B">
        <w:rPr>
          <w:rFonts w:eastAsia="Cambria"/>
          <w:b/>
          <w:bCs/>
          <w:u w:val="single"/>
        </w:rPr>
        <w:t>Fortunately</w:t>
      </w:r>
      <w:r w:rsidRPr="00091A9B">
        <w:rPr>
          <w:rFonts w:eastAsia="Cambria"/>
          <w:u w:val="single"/>
        </w:rPr>
        <w:t xml:space="preserve">. Let us hope that the random universe outside smashes this glass coffin. Any accident will do if it rescues us from a scientific euphoria sustained by drip-feed. </w:t>
      </w:r>
    </w:p>
    <w:p w14:paraId="029A2A1C" w14:textId="77777777" w:rsidR="00091A9B" w:rsidRPr="00091A9B" w:rsidRDefault="00091A9B" w:rsidP="00091A9B">
      <w:pPr>
        <w:keepNext/>
        <w:keepLines/>
        <w:spacing w:before="40" w:after="0"/>
        <w:outlineLvl w:val="3"/>
        <w:rPr>
          <w:rFonts w:eastAsia="SimSun"/>
          <w:b/>
          <w:bCs/>
          <w:iCs/>
          <w:sz w:val="26"/>
        </w:rPr>
      </w:pPr>
      <w:r w:rsidRPr="00091A9B">
        <w:rPr>
          <w:rFonts w:eastAsia="SimSun"/>
          <w:b/>
          <w:bCs/>
          <w:iCs/>
          <w:sz w:val="26"/>
        </w:rPr>
        <w:t>The Gulf War happened</w:t>
      </w:r>
    </w:p>
    <w:p w14:paraId="6F4E1823" w14:textId="77777777" w:rsidR="00091A9B" w:rsidRPr="00091A9B" w:rsidRDefault="00091A9B" w:rsidP="00091A9B">
      <w:pPr>
        <w:rPr>
          <w:rFonts w:eastAsia="Calibri"/>
        </w:rPr>
      </w:pPr>
      <w:r w:rsidRPr="00091A9B">
        <w:rPr>
          <w:rFonts w:eastAsia="Calibri"/>
          <w:b/>
          <w:bCs/>
          <w:sz w:val="26"/>
        </w:rPr>
        <w:t>Berman 94</w:t>
      </w:r>
      <w:r w:rsidRPr="00091A9B">
        <w:rPr>
          <w:rFonts w:eastAsia="Calibri"/>
        </w:rPr>
        <w:t xml:space="preserve"> - Berman, Russell A,  Berman is an American professor of German Studies and Comparative Literature. He is the Walter A. Haas Professor in the Humanities at Stanford University. He is also a senior fellow at the Hoover Institution.  Citing Norris "Uncritical Theory: Postmodernism, Intellectuals, and the Gulf War (review)." Modernism/modernity, vol. 1 no. 2, 1994, pp. 153-155. Project MUSE, doi:10.1353/mod.1994.0025Russell </w:t>
      </w:r>
    </w:p>
    <w:p w14:paraId="7C47452C" w14:textId="1561B3D9" w:rsidR="00091A9B" w:rsidRPr="00091A9B" w:rsidRDefault="00091A9B" w:rsidP="00190103">
      <w:pPr>
        <w:rPr>
          <w:rFonts w:eastAsia="Calibri"/>
          <w:b/>
          <w:iCs/>
          <w:u w:val="single"/>
        </w:rPr>
      </w:pPr>
      <w:r w:rsidRPr="00091A9B">
        <w:rPr>
          <w:rFonts w:eastAsia="Calibri"/>
          <w:u w:val="single"/>
        </w:rPr>
        <w:t>Norris presents</w:t>
      </w:r>
      <w:r w:rsidRPr="00091A9B">
        <w:rPr>
          <w:rFonts w:eastAsia="Calibri"/>
          <w:sz w:val="16"/>
        </w:rPr>
        <w:t xml:space="preserve"> a forceful and stalwart polemic against antirealist tendencies in contemporary cultural theory. </w:t>
      </w:r>
      <w:r w:rsidRPr="00091A9B">
        <w:rPr>
          <w:rFonts w:eastAsia="Calibri"/>
          <w:u w:val="single"/>
        </w:rPr>
        <w:t xml:space="preserve">Extreme skepticism regarding objective truth-claims, the insistence on the solely linguistic construction of reality, doubts about the communicative capacity of language, </w:t>
      </w:r>
      <w:r w:rsidRPr="00091A9B">
        <w:rPr>
          <w:rFonts w:eastAsia="Calibri"/>
          <w:u w:val="single"/>
        </w:rPr>
        <w:lastRenderedPageBreak/>
        <w:t xml:space="preserve">and roughshod equations of knowledge with power: </w:t>
      </w:r>
      <w:r w:rsidRPr="00091A9B">
        <w:rPr>
          <w:rFonts w:eastAsia="Calibri"/>
          <w:b/>
          <w:iCs/>
          <w:u w:val="single"/>
        </w:rPr>
        <w:t>these familiar features of current theoretical—or anti-theoretical—life represent, for Norris, a slippery slope on which intellectuals unwittingly slide into quietism, conformism, and acquiescence to the status quo.</w:t>
      </w:r>
      <w:r w:rsidRPr="00091A9B">
        <w:rPr>
          <w:rFonts w:eastAsia="Calibri"/>
          <w:sz w:val="16"/>
        </w:rPr>
        <w:t xml:space="preserve"> This loss of a capacity for criticism qua opposition constitutes a new trahison des clercs and a betrayal of the substance of critical thought. Hence the accusation announced by the title: theory, which ought to be a source of resistance, has become uncritical. </w:t>
      </w:r>
      <w:r w:rsidRPr="00091A9B">
        <w:rPr>
          <w:rFonts w:eastAsia="Calibri"/>
          <w:u w:val="single"/>
        </w:rPr>
        <w:t>The case in point that provokes Norris to this reflection is Baudrillard’s reassurance, in the wake of the Gulf War, that “The Gulf War Has Not Taken Place”</w:t>
      </w:r>
      <w:r w:rsidRPr="00091A9B">
        <w:rPr>
          <w:rFonts w:eastAsia="Calibri"/>
          <w:sz w:val="16"/>
        </w:rPr>
        <w:t xml:space="preserve"> in Libération (29 March 1991). </w:t>
      </w:r>
      <w:r w:rsidRPr="00091A9B">
        <w:rPr>
          <w:rFonts w:eastAsia="Calibri"/>
          <w:u w:val="single"/>
        </w:rPr>
        <w:t>Baudrillard’s claim was obviously a consistent extension of his own version of antirealism and skepticism nuanced by his idiosyncratic theory of the media: the “hyperreality” generated by the dissemination of ideology leads to an age of a “simulacrum,” in which all originality is replaced by imitation</w:t>
      </w:r>
      <w:r w:rsidRPr="00091A9B">
        <w:rPr>
          <w:rFonts w:eastAsia="Calibri"/>
          <w:sz w:val="16"/>
        </w:rPr>
        <w:t xml:space="preserve">. </w:t>
      </w:r>
      <w:r w:rsidRPr="00091A9B">
        <w:rPr>
          <w:rFonts w:eastAsia="Calibri"/>
          <w:u w:val="single"/>
        </w:rPr>
        <w:t>To invoke a “real”—be it the real invasion of Kuwait or, on the other side of the argument, the real violence of the allied forces—is to fall prey to a delusion that the spectacular media stand in a referential [End Page 153] relationship to something outside</w:t>
      </w:r>
      <w:r w:rsidRPr="00091A9B">
        <w:rPr>
          <w:rFonts w:eastAsia="Calibri"/>
          <w:b/>
          <w:iCs/>
          <w:u w:val="single"/>
        </w:rPr>
        <w:t xml:space="preserve">. For Norris, this refusal to recognize the war is de facto a refusal to oppose it, and this conformism is treated as a political consequence of a philosophical problem, the renunciation of realism that, for Norris, derives primarily from a post-structuralist reading of Saussure, the conceptualization of language as an internal system of difference rather than a referential or communicative vehicle of knowledge. </w:t>
      </w:r>
      <w:r w:rsidRPr="00091A9B">
        <w:rPr>
          <w:rFonts w:eastAsia="Calibri"/>
          <w:sz w:val="16"/>
        </w:rPr>
        <w:t xml:space="preserve">It is however with very real and down-to-earth knowledge, the facticity of the war, that Norris judges the capacity of theory to keep its head in the clouds. Baudrillard’s goof is a pretext for Norris to survey the scene—Lyotard’s sublime, Foucault’s reification of power, Fish’s conformist pragmatism, Rorty’s never-ending story—and to discover that the post-modern intellectuals couldn’t care less, and he proceeds to contrast this apathy with alternative intellectual practices, the varying modes of engagement of Chomsky, Eagleton, and Habermas. </w:t>
      </w:r>
      <w:r w:rsidRPr="00091A9B">
        <w:rPr>
          <w:rFonts w:eastAsia="Calibri"/>
          <w:u w:val="single"/>
        </w:rPr>
        <w:t>The book then is a call to arms, or rather, one more call to arms, a forceful articulation of one side in the continuous debate over the relationship between intellectuality and engagement.</w:t>
      </w:r>
      <w:r w:rsidRPr="00091A9B">
        <w:rPr>
          <w:rFonts w:eastAsia="Calibri"/>
          <w:sz w:val="16"/>
        </w:rPr>
        <w:t xml:space="preserve"> Norris concedes as much when he places Chomsky in a line stretching back to Voltaire (102). There is much to learn from Norris’s presentation, particularly in the rich and detailed discussion of the arguments for and against realism. There are also many points that will raise eyebrows, such as his insistence that Derrida, and deconstruction properly understood, belong on the engaged side of the ledger (15–21). There are however two overriding issues that deserve more attention. First, it appears that Norris’s hostility to postmodernism at its most giddy and his urge to reconnect theory and politics may have led him down too straight and too narrow a path. </w:t>
      </w:r>
      <w:r w:rsidRPr="00091A9B">
        <w:rPr>
          <w:rFonts w:eastAsia="Calibri"/>
          <w:b/>
          <w:iCs/>
          <w:u w:val="single"/>
        </w:rPr>
        <w:t>Bad philosophy has often gone along with bad politics,</w:t>
      </w:r>
      <w:r w:rsidRPr="00091A9B">
        <w:rPr>
          <w:rFonts w:eastAsia="Calibri"/>
          <w:sz w:val="16"/>
        </w:rPr>
        <w:t xml:space="preserve"> as we should scarcely need reminding after the ‘Heidegger affair’ and kindred revelations. </w:t>
      </w:r>
      <w:r w:rsidRPr="00091A9B">
        <w:rPr>
          <w:rFonts w:eastAsia="Calibri"/>
          <w:b/>
          <w:iCs/>
          <w:u w:val="single"/>
        </w:rPr>
        <w:t>Postmodernism is bad philosophy on every count, not least...its uncritical adherence to a theory of language and representation whose extreme antirealist or sceptical bias in the end gives rise to an outlook of thoroughgoing nihilism.</w:t>
      </w:r>
      <w:r w:rsidRPr="00091A9B">
        <w:rPr>
          <w:rFonts w:eastAsia="Calibri"/>
          <w:sz w:val="16"/>
        </w:rPr>
        <w:t xml:space="preserve"> </w:t>
      </w:r>
      <w:r w:rsidRPr="00091A9B">
        <w:rPr>
          <w:rFonts w:eastAsia="Calibri"/>
          <w:b/>
          <w:iCs/>
          <w:u w:val="single"/>
        </w:rPr>
        <w:t>That the Gulf War provided such a telling instance of our so-called ‘postmodern condition’ is reason enough to take stock of that condition on terms other than its own.</w:t>
      </w:r>
    </w:p>
    <w:p w14:paraId="28AF3279" w14:textId="77777777" w:rsidR="00746575" w:rsidRPr="00091A9B" w:rsidRDefault="00746575" w:rsidP="00746575"/>
    <w:p w14:paraId="64300AAC" w14:textId="77777777" w:rsidR="00746575" w:rsidRPr="00091A9B" w:rsidRDefault="00746575" w:rsidP="00746575"/>
    <w:p w14:paraId="77C19EB4" w14:textId="77777777" w:rsidR="00746575" w:rsidRPr="00091A9B" w:rsidRDefault="00746575" w:rsidP="00190103">
      <w:pPr>
        <w:rPr>
          <w:u w:val="single"/>
          <w:lang w:eastAsia="zh-TW"/>
        </w:rPr>
      </w:pPr>
    </w:p>
    <w:sectPr w:rsidR="00746575" w:rsidRPr="00091A9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CB3063"/>
    <w:multiLevelType w:val="multilevel"/>
    <w:tmpl w:val="EA5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81A23"/>
    <w:multiLevelType w:val="multilevel"/>
    <w:tmpl w:val="D03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23F78"/>
    <w:multiLevelType w:val="multilevel"/>
    <w:tmpl w:val="549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152968"/>
    <w:multiLevelType w:val="multilevel"/>
    <w:tmpl w:val="519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117884"/>
    <w:multiLevelType w:val="multilevel"/>
    <w:tmpl w:val="55A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920C5"/>
    <w:multiLevelType w:val="hybridMultilevel"/>
    <w:tmpl w:val="3E6293A6"/>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5759128">
    <w:abstractNumId w:val="10"/>
  </w:num>
  <w:num w:numId="2" w16cid:durableId="1013461214">
    <w:abstractNumId w:val="8"/>
  </w:num>
  <w:num w:numId="3" w16cid:durableId="1585987601">
    <w:abstractNumId w:val="7"/>
  </w:num>
  <w:num w:numId="4" w16cid:durableId="514079971">
    <w:abstractNumId w:val="6"/>
  </w:num>
  <w:num w:numId="5" w16cid:durableId="1945915139">
    <w:abstractNumId w:val="5"/>
  </w:num>
  <w:num w:numId="6" w16cid:durableId="516044704">
    <w:abstractNumId w:val="9"/>
  </w:num>
  <w:num w:numId="7" w16cid:durableId="1145467681">
    <w:abstractNumId w:val="4"/>
  </w:num>
  <w:num w:numId="8" w16cid:durableId="1622493329">
    <w:abstractNumId w:val="3"/>
  </w:num>
  <w:num w:numId="9" w16cid:durableId="432625763">
    <w:abstractNumId w:val="2"/>
  </w:num>
  <w:num w:numId="10" w16cid:durableId="1847404574">
    <w:abstractNumId w:val="1"/>
  </w:num>
  <w:num w:numId="11" w16cid:durableId="1448960825">
    <w:abstractNumId w:val="0"/>
  </w:num>
  <w:num w:numId="12" w16cid:durableId="909073978">
    <w:abstractNumId w:val="18"/>
  </w:num>
  <w:num w:numId="13" w16cid:durableId="1205605210">
    <w:abstractNumId w:val="16"/>
  </w:num>
  <w:num w:numId="14" w16cid:durableId="1695883432">
    <w:abstractNumId w:val="15"/>
  </w:num>
  <w:num w:numId="15" w16cid:durableId="720713117">
    <w:abstractNumId w:val="13"/>
  </w:num>
  <w:num w:numId="16" w16cid:durableId="1991207389">
    <w:abstractNumId w:val="21"/>
  </w:num>
  <w:num w:numId="17" w16cid:durableId="304627935">
    <w:abstractNumId w:val="11"/>
  </w:num>
  <w:num w:numId="18" w16cid:durableId="811749869">
    <w:abstractNumId w:val="17"/>
  </w:num>
  <w:num w:numId="19" w16cid:durableId="1897011212">
    <w:abstractNumId w:val="19"/>
  </w:num>
  <w:num w:numId="20" w16cid:durableId="1624966785">
    <w:abstractNumId w:val="20"/>
  </w:num>
  <w:num w:numId="21" w16cid:durableId="1866941602">
    <w:abstractNumId w:val="12"/>
  </w:num>
  <w:num w:numId="22" w16cid:durableId="2004813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E45D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1A9B"/>
    <w:rsid w:val="00094DEC"/>
    <w:rsid w:val="000A2D8A"/>
    <w:rsid w:val="000D26A6"/>
    <w:rsid w:val="000D2B90"/>
    <w:rsid w:val="000D6ED8"/>
    <w:rsid w:val="000D717B"/>
    <w:rsid w:val="00100B28"/>
    <w:rsid w:val="00117316"/>
    <w:rsid w:val="001209B4"/>
    <w:rsid w:val="00141F8B"/>
    <w:rsid w:val="001427CE"/>
    <w:rsid w:val="001761FC"/>
    <w:rsid w:val="00182655"/>
    <w:rsid w:val="001840F2"/>
    <w:rsid w:val="00185134"/>
    <w:rsid w:val="001856C6"/>
    <w:rsid w:val="00190103"/>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45DA"/>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67B01"/>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2445"/>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A7F0C"/>
    <w:rsid w:val="006C2F4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6575"/>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B7A07"/>
    <w:rsid w:val="00DC0376"/>
    <w:rsid w:val="00DC099B"/>
    <w:rsid w:val="00DC2BE5"/>
    <w:rsid w:val="00DC2DA1"/>
    <w:rsid w:val="00DC304D"/>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9CA"/>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B2708"/>
  <w14:defaultImageDpi w14:val="300"/>
  <w15:docId w15:val="{F3F113C7-929F-5E4E-B0DF-84DB97D3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E45DA"/>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1E45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E45D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9"/>
    <w:unhideWhenUsed/>
    <w:qFormat/>
    <w:rsid w:val="001E45D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9"/>
    <w:unhideWhenUsed/>
    <w:qFormat/>
    <w:rsid w:val="001E45DA"/>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141F8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E45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5DA"/>
  </w:style>
  <w:style w:type="character" w:customStyle="1" w:styleId="Heading1Char">
    <w:name w:val="Heading 1 Char"/>
    <w:aliases w:val="Pocket Char"/>
    <w:basedOn w:val="DefaultParagraphFont"/>
    <w:link w:val="Heading1"/>
    <w:uiPriority w:val="9"/>
    <w:rsid w:val="001E45DA"/>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1E45DA"/>
    <w:rPr>
      <w:rFonts w:ascii="Arial" w:eastAsiaTheme="majorEastAsia" w:hAnsi="Arial" w:cstheme="majorBidi"/>
      <w:b/>
      <w:bCs/>
      <w:sz w:val="44"/>
      <w:szCs w:val="44"/>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9"/>
    <w:rsid w:val="001E45DA"/>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9"/>
    <w:rsid w:val="001E45DA"/>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E45DA"/>
    <w:rPr>
      <w:b/>
      <w:sz w:val="22"/>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8"/>
    <w:basedOn w:val="DefaultParagraphFont"/>
    <w:uiPriority w:val="1"/>
    <w:qFormat/>
    <w:rsid w:val="001E45DA"/>
    <w:rPr>
      <w:b w:val="0"/>
      <w:sz w:val="22"/>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20"/>
    <w:qFormat/>
    <w:rsid w:val="001E45DA"/>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1E45DA"/>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uiPriority w:val="99"/>
    <w:unhideWhenUsed/>
    <w:rsid w:val="001E45DA"/>
    <w:rPr>
      <w:color w:val="auto"/>
      <w:u w:val="none"/>
    </w:rPr>
  </w:style>
  <w:style w:type="paragraph" w:styleId="DocumentMap">
    <w:name w:val="Document Map"/>
    <w:basedOn w:val="Normal"/>
    <w:link w:val="DocumentMapChar"/>
    <w:uiPriority w:val="99"/>
    <w:semiHidden/>
    <w:unhideWhenUsed/>
    <w:rsid w:val="001E45D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45DA"/>
    <w:rPr>
      <w:rFonts w:ascii="Lucida Grande" w:hAnsi="Lucida Grande" w:cs="Lucida Grande"/>
    </w:rPr>
  </w:style>
  <w:style w:type="character" w:customStyle="1" w:styleId="Heading5Char">
    <w:name w:val="Heading 5 Char"/>
    <w:basedOn w:val="DefaultParagraphFont"/>
    <w:link w:val="Heading5"/>
    <w:uiPriority w:val="9"/>
    <w:semiHidden/>
    <w:rsid w:val="00141F8B"/>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141F8B"/>
    <w:rPr>
      <w:b/>
      <w:bCs/>
    </w:rPr>
  </w:style>
  <w:style w:type="character" w:styleId="BookTitle">
    <w:name w:val="Book Title"/>
    <w:basedOn w:val="DefaultParagraphFont"/>
    <w:uiPriority w:val="33"/>
    <w:qFormat/>
    <w:rsid w:val="00141F8B"/>
    <w:rPr>
      <w:b/>
      <w:bCs/>
      <w:i/>
      <w:iCs/>
      <w:spacing w:val="5"/>
    </w:rPr>
  </w:style>
  <w:style w:type="numbering" w:styleId="111111">
    <w:name w:val="Outline List 2"/>
    <w:basedOn w:val="NoList"/>
    <w:uiPriority w:val="99"/>
    <w:semiHidden/>
    <w:unhideWhenUsed/>
    <w:rsid w:val="00141F8B"/>
  </w:style>
  <w:style w:type="paragraph" w:styleId="Header">
    <w:name w:val="header"/>
    <w:basedOn w:val="Normal"/>
    <w:link w:val="HeaderChar"/>
    <w:uiPriority w:val="99"/>
    <w:semiHidden/>
    <w:rsid w:val="00141F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1F8B"/>
    <w:rPr>
      <w:rFonts w:ascii="Arial" w:hAnsi="Arial" w:cs="Arial"/>
      <w:sz w:val="22"/>
    </w:rPr>
  </w:style>
  <w:style w:type="paragraph" w:styleId="Footer">
    <w:name w:val="footer"/>
    <w:basedOn w:val="Normal"/>
    <w:link w:val="FooterChar"/>
    <w:uiPriority w:val="99"/>
    <w:semiHidden/>
    <w:rsid w:val="00141F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1F8B"/>
    <w:rPr>
      <w:rFonts w:ascii="Arial" w:hAnsi="Arial" w:cs="Arial"/>
      <w:sz w:val="22"/>
    </w:rPr>
  </w:style>
  <w:style w:type="paragraph" w:styleId="BodyText">
    <w:name w:val="Body Text"/>
    <w:basedOn w:val="Normal"/>
    <w:link w:val="BodyTextChar"/>
    <w:uiPriority w:val="99"/>
    <w:semiHidden/>
    <w:unhideWhenUsed/>
    <w:rsid w:val="00141F8B"/>
    <w:pPr>
      <w:spacing w:after="120"/>
    </w:pPr>
  </w:style>
  <w:style w:type="character" w:customStyle="1" w:styleId="BodyTextChar">
    <w:name w:val="Body Text Char"/>
    <w:basedOn w:val="DefaultParagraphFont"/>
    <w:link w:val="BodyText"/>
    <w:uiPriority w:val="99"/>
    <w:semiHidden/>
    <w:rsid w:val="00141F8B"/>
    <w:rPr>
      <w:rFonts w:ascii="Arial" w:hAnsi="Arial" w:cs="Arial"/>
      <w:sz w:val="22"/>
    </w:rPr>
  </w:style>
  <w:style w:type="paragraph" w:styleId="NoSpacing">
    <w:name w:val="No Spacing"/>
    <w:aliases w:val="Card Format,DDI Tag,Tag Title,No Spacing6,No Spacing tnr,ClearFormatting,Hidden Block Title,No Spacing311,No Spacing51,No Spacing8,Dont u,No Spacing1111111,card,Medium Grid 21,No Spacing31,No Spacing22,No Spacing3,No Spacing41,Note Level 21"/>
    <w:link w:val="NoSpacingChar"/>
    <w:uiPriority w:val="99"/>
    <w:unhideWhenUsed/>
    <w:qFormat/>
    <w:rsid w:val="00141F8B"/>
    <w:rPr>
      <w:rFonts w:ascii="Calibri" w:eastAsiaTheme="minorHAnsi" w:hAnsi="Calibri" w:cs="Calibri"/>
      <w:sz w:val="22"/>
      <w:szCs w:val="22"/>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141F8B"/>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141F8B"/>
    <w:rPr>
      <w:color w:val="605E5C"/>
      <w:shd w:val="clear" w:color="auto" w:fill="E1DFDD"/>
    </w:rPr>
  </w:style>
  <w:style w:type="paragraph" w:customStyle="1" w:styleId="Removethislol">
    <w:name w:val="Remove this lol"/>
    <w:basedOn w:val="Normal"/>
    <w:autoRedefine/>
    <w:uiPriority w:val="5"/>
    <w:qFormat/>
    <w:rsid w:val="00141F8B"/>
    <w:rPr>
      <w:rFonts w:eastAsiaTheme="majorEastAsia" w:cstheme="majorBidi"/>
      <w:b/>
      <w:iCs/>
      <w:color w:val="365F91" w:themeColor="accent1" w:themeShade="BF"/>
      <w:sz w:val="26"/>
    </w:rPr>
  </w:style>
  <w:style w:type="paragraph" w:customStyle="1" w:styleId="AnalytictoRemove">
    <w:name w:val="Analytic to Remove"/>
    <w:basedOn w:val="Heading4"/>
    <w:autoRedefine/>
    <w:uiPriority w:val="5"/>
    <w:qFormat/>
    <w:rsid w:val="00141F8B"/>
    <w:rPr>
      <w:color w:val="365F91" w:themeColor="accent1" w:themeShade="BF"/>
    </w:rPr>
  </w:style>
  <w:style w:type="paragraph" w:customStyle="1" w:styleId="AnalyticstoRemove">
    <w:name w:val="Analytics to Remove"/>
    <w:basedOn w:val="Heading4"/>
    <w:autoRedefine/>
    <w:qFormat/>
    <w:rsid w:val="00141F8B"/>
    <w:rPr>
      <w:color w:val="1F497D" w:themeColor="text2"/>
    </w:rPr>
  </w:style>
  <w:style w:type="paragraph" w:customStyle="1" w:styleId="AnalyticsFINAL-standardblue">
    <w:name w:val="Analytics FINAL-standard blue"/>
    <w:basedOn w:val="Heading4"/>
    <w:autoRedefine/>
    <w:qFormat/>
    <w:rsid w:val="00141F8B"/>
    <w:rPr>
      <w:color w:val="002060"/>
    </w:rPr>
  </w:style>
  <w:style w:type="paragraph" w:customStyle="1" w:styleId="textbold">
    <w:name w:val="text bold"/>
    <w:basedOn w:val="Normal"/>
    <w:link w:val="Emphasis"/>
    <w:uiPriority w:val="20"/>
    <w:qFormat/>
    <w:rsid w:val="00141F8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20"/>
    <w:qFormat/>
    <w:rsid w:val="00141F8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141F8B"/>
    <w:pPr>
      <w:spacing w:before="100" w:beforeAutospacing="1" w:after="100" w:afterAutospacing="1" w:line="240" w:lineRule="auto"/>
    </w:pPr>
    <w:rPr>
      <w:rFonts w:ascii="Times New Roman" w:eastAsia="Times New Roman" w:hAnsi="Times New Roman" w:cs="Times New Roman"/>
      <w:sz w:val="24"/>
    </w:rPr>
  </w:style>
  <w:style w:type="character" w:customStyle="1" w:styleId="post-list-articlemeta-author">
    <w:name w:val="post-list-article__meta-author"/>
    <w:basedOn w:val="DefaultParagraphFont"/>
    <w:rsid w:val="00141F8B"/>
  </w:style>
  <w:style w:type="character" w:customStyle="1" w:styleId="premium-badgenr">
    <w:name w:val="premium-badge__nr"/>
    <w:basedOn w:val="DefaultParagraphFont"/>
    <w:rsid w:val="00141F8B"/>
  </w:style>
  <w:style w:type="character" w:customStyle="1" w:styleId="premium-badgeplus">
    <w:name w:val="premium-badge__plus"/>
    <w:basedOn w:val="DefaultParagraphFont"/>
    <w:rsid w:val="00141F8B"/>
  </w:style>
  <w:style w:type="character" w:customStyle="1" w:styleId="smallcaps">
    <w:name w:val="small_caps"/>
    <w:basedOn w:val="DefaultParagraphFont"/>
    <w:rsid w:val="00141F8B"/>
  </w:style>
  <w:style w:type="paragraph" w:customStyle="1" w:styleId="Analytics">
    <w:name w:val="Analytics"/>
    <w:next w:val="NormalWeb"/>
    <w:link w:val="AnalyticsChar"/>
    <w:uiPriority w:val="4"/>
    <w:qFormat/>
    <w:rsid w:val="00141F8B"/>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41F8B"/>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41F8B"/>
    <w:pPr>
      <w:pBdr>
        <w:top w:val="single" w:sz="12" w:space="1" w:color="auto"/>
        <w:left w:val="single" w:sz="12" w:space="4" w:color="auto"/>
        <w:bottom w:val="single" w:sz="12" w:space="1" w:color="auto"/>
        <w:right w:val="single" w:sz="12" w:space="4" w:color="auto"/>
      </w:pBdr>
    </w:pPr>
    <w:rPr>
      <w:rFonts w:eastAsiaTheme="minorHAnsi"/>
      <w:sz w:val="22"/>
      <w:szCs w:val="22"/>
      <w:u w:val="single"/>
    </w:rPr>
  </w:style>
  <w:style w:type="paragraph" w:styleId="ListParagraph">
    <w:name w:val="List Paragraph"/>
    <w:aliases w:val="6 font,List Paragraph1,List Paragraph2"/>
    <w:basedOn w:val="Normal"/>
    <w:uiPriority w:val="34"/>
    <w:unhideWhenUsed/>
    <w:qFormat/>
    <w:rsid w:val="00141F8B"/>
    <w:pPr>
      <w:ind w:left="720"/>
      <w:contextualSpacing/>
    </w:pPr>
  </w:style>
  <w:style w:type="character" w:customStyle="1" w:styleId="css-1jxf684">
    <w:name w:val="css-1jxf684"/>
    <w:basedOn w:val="DefaultParagraphFont"/>
    <w:rsid w:val="00141F8B"/>
  </w:style>
  <w:style w:type="character" w:customStyle="1" w:styleId="Boxes">
    <w:name w:val="Boxes"/>
    <w:basedOn w:val="Emphasis"/>
    <w:qFormat/>
    <w:rsid w:val="00141F8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41F8B"/>
    <w:rPr>
      <w:b w:val="0"/>
      <w:sz w:val="22"/>
      <w:u w:val="single"/>
    </w:rPr>
  </w:style>
  <w:style w:type="character" w:customStyle="1" w:styleId="linkenhancement">
    <w:name w:val="linkenhancement"/>
    <w:basedOn w:val="DefaultParagraphFont"/>
    <w:rsid w:val="00141F8B"/>
  </w:style>
  <w:style w:type="character" w:customStyle="1" w:styleId="pagepromocontenticons-text">
    <w:name w:val="pagepromocontenticons-text"/>
    <w:basedOn w:val="DefaultParagraphFont"/>
    <w:rsid w:val="00141F8B"/>
  </w:style>
  <w:style w:type="character" w:customStyle="1" w:styleId="screen-reader-text">
    <w:name w:val="screen-reader-text"/>
    <w:basedOn w:val="DefaultParagraphFont"/>
    <w:rsid w:val="00141F8B"/>
  </w:style>
  <w:style w:type="character" w:customStyle="1" w:styleId="vjs-control-text">
    <w:name w:val="vjs-control-text"/>
    <w:basedOn w:val="DefaultParagraphFont"/>
    <w:rsid w:val="00141F8B"/>
  </w:style>
  <w:style w:type="character" w:customStyle="1" w:styleId="video-durationduration">
    <w:name w:val="video-duration__duration"/>
    <w:basedOn w:val="DefaultParagraphFont"/>
    <w:rsid w:val="00141F8B"/>
  </w:style>
  <w:style w:type="character" w:customStyle="1" w:styleId="playlist-item-showing-now">
    <w:name w:val="playlist-item-showing-now"/>
    <w:basedOn w:val="DefaultParagraphFont"/>
    <w:rsid w:val="00141F8B"/>
  </w:style>
  <w:style w:type="character" w:customStyle="1" w:styleId="playlist-item-showing-next">
    <w:name w:val="playlist-item-showing-next"/>
    <w:basedOn w:val="DefaultParagraphFont"/>
    <w:rsid w:val="00141F8B"/>
  </w:style>
  <w:style w:type="paragraph" w:styleId="z-TopofForm">
    <w:name w:val="HTML Top of Form"/>
    <w:basedOn w:val="Normal"/>
    <w:next w:val="Normal"/>
    <w:link w:val="z-TopofFormChar"/>
    <w:hidden/>
    <w:uiPriority w:val="99"/>
    <w:semiHidden/>
    <w:unhideWhenUsed/>
    <w:rsid w:val="00141F8B"/>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141F8B"/>
    <w:rPr>
      <w:rFonts w:ascii="Arial" w:eastAsia="Times New Roman" w:hAnsi="Arial" w:cs="Arial"/>
      <w:vanish/>
      <w:sz w:val="16"/>
      <w:szCs w:val="16"/>
    </w:rPr>
  </w:style>
  <w:style w:type="character" w:customStyle="1" w:styleId="newsletter-description-line">
    <w:name w:val="newsletter-description-line"/>
    <w:basedOn w:val="DefaultParagraphFont"/>
    <w:rsid w:val="00141F8B"/>
  </w:style>
  <w:style w:type="paragraph" w:styleId="z-BottomofForm">
    <w:name w:val="HTML Bottom of Form"/>
    <w:basedOn w:val="Normal"/>
    <w:next w:val="Normal"/>
    <w:link w:val="z-BottomofFormChar"/>
    <w:hidden/>
    <w:uiPriority w:val="99"/>
    <w:semiHidden/>
    <w:unhideWhenUsed/>
    <w:rsid w:val="00141F8B"/>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141F8B"/>
    <w:rPr>
      <w:rFonts w:ascii="Arial" w:eastAsia="Times New Roman" w:hAnsi="Arial" w:cs="Arial"/>
      <w:vanish/>
      <w:sz w:val="16"/>
      <w:szCs w:val="16"/>
    </w:rPr>
  </w:style>
  <w:style w:type="character" w:customStyle="1" w:styleId="google-recaptcha-policy">
    <w:name w:val="google-recaptcha-policy"/>
    <w:basedOn w:val="DefaultParagraphFont"/>
    <w:rsid w:val="00141F8B"/>
  </w:style>
  <w:style w:type="character" w:customStyle="1" w:styleId="adstitle">
    <w:name w:val="ads__title"/>
    <w:basedOn w:val="DefaultParagraphFont"/>
    <w:rsid w:val="00141F8B"/>
  </w:style>
  <w:style w:type="character" w:customStyle="1" w:styleId="cap">
    <w:name w:val="cap"/>
    <w:basedOn w:val="DefaultParagraphFont"/>
    <w:rsid w:val="00141F8B"/>
  </w:style>
  <w:style w:type="character" w:customStyle="1" w:styleId="credit">
    <w:name w:val="credit"/>
    <w:basedOn w:val="DefaultParagraphFont"/>
    <w:rsid w:val="00141F8B"/>
  </w:style>
  <w:style w:type="character" w:customStyle="1" w:styleId="newsletter-title">
    <w:name w:val="newsletter-title"/>
    <w:basedOn w:val="DefaultParagraphFont"/>
    <w:rsid w:val="00141F8B"/>
  </w:style>
  <w:style w:type="character" w:customStyle="1" w:styleId="newsletter-specialoffers-check">
    <w:name w:val="newsletter-specialoffers-check"/>
    <w:basedOn w:val="DefaultParagraphFont"/>
    <w:rsid w:val="00141F8B"/>
  </w:style>
  <w:style w:type="character" w:customStyle="1" w:styleId="newsletter-type-span">
    <w:name w:val="newsletter-type-span"/>
    <w:basedOn w:val="DefaultParagraphFont"/>
    <w:rsid w:val="00141F8B"/>
  </w:style>
  <w:style w:type="character" w:customStyle="1" w:styleId="block-title">
    <w:name w:val="block-title"/>
    <w:basedOn w:val="DefaultParagraphFont"/>
    <w:rsid w:val="00141F8B"/>
  </w:style>
  <w:style w:type="paragraph" w:customStyle="1" w:styleId="main-item">
    <w:name w:val="main-item"/>
    <w:basedOn w:val="Normal"/>
    <w:rsid w:val="00141F8B"/>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uiPriority w:val="5"/>
    <w:qFormat/>
    <w:rsid w:val="00141F8B"/>
    <w:rPr>
      <w:color w:val="215868" w:themeColor="accent5" w:themeShade="80"/>
    </w:rPr>
  </w:style>
  <w:style w:type="character" w:customStyle="1" w:styleId="AnalyticChar">
    <w:name w:val="Analytic Char"/>
    <w:basedOn w:val="DefaultParagraphFont"/>
    <w:link w:val="Analytic"/>
    <w:uiPriority w:val="5"/>
    <w:rsid w:val="00141F8B"/>
    <w:rPr>
      <w:rFonts w:ascii="Arial" w:eastAsiaTheme="majorEastAsia" w:hAnsi="Arial" w:cstheme="majorBidi"/>
      <w:b/>
      <w:bCs/>
      <w:color w:val="215868" w:themeColor="accent5" w:themeShade="80"/>
      <w:sz w:val="26"/>
      <w:szCs w:val="26"/>
    </w:rPr>
  </w:style>
  <w:style w:type="character" w:customStyle="1" w:styleId="apple-style-span">
    <w:name w:val="apple-style-span"/>
    <w:basedOn w:val="DefaultParagraphFont"/>
    <w:rsid w:val="00DB7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ir.info/2016/02/26/securing-the-energy-supply-chinas-malacca-dilemma/" TargetMode="External"/><Relationship Id="rId18" Type="http://schemas.openxmlformats.org/officeDocument/2006/relationships/hyperlink" Target="https://www.bbc.com/future/article/20231110-doctor-who-is-time-travel-really-possible-heres-what-physics-says" TargetMode="External"/><Relationship Id="rId3" Type="http://schemas.openxmlformats.org/officeDocument/2006/relationships/customXml" Target="../customXml/item3.xml"/><Relationship Id="rId21" Type="http://schemas.openxmlformats.org/officeDocument/2006/relationships/hyperlink" Target="https://www.helical-structures.org/Publications/Prevent-Nuclear-Disaster-Doomsday.pdf" TargetMode="External"/><Relationship Id="rId7" Type="http://schemas.openxmlformats.org/officeDocument/2006/relationships/settings" Target="settings.xml"/><Relationship Id="rId12" Type="http://schemas.openxmlformats.org/officeDocument/2006/relationships/hyperlink" Target="https://icsin.org/blogs/2020/05/22/the-malacca-dilemma-no-panacea-but-multiple-possibilities/" TargetMode="External"/><Relationship Id="rId17" Type="http://schemas.openxmlformats.org/officeDocument/2006/relationships/hyperlink" Target="https://www.marinelink.com/news/opinion-maritime-freedom-global-commons-47672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ewsweek.com/could-strait-malacca-china-achilles-heel-1905112" TargetMode="External"/><Relationship Id="rId20" Type="http://schemas.openxmlformats.org/officeDocument/2006/relationships/hyperlink" Target="http://www.ozonedepletion.co.uk/what-will-happen-life-earth-if-ozone-depletion-continu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ir.info/2016/02/26/securing-the-energy-supply-chinas-malacca-dilemma/"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thediplomat.com/2023/02/why-even-in-a-crisis-india-may-not-block-maritime-trade-with-china/" TargetMode="External"/><Relationship Id="rId23" Type="http://schemas.openxmlformats.org/officeDocument/2006/relationships/hyperlink" Target="https://www.helical-structures.org/Publications/Prevent-Nuclear-Disaster-Doomsday.pdf" TargetMode="External"/><Relationship Id="rId10" Type="http://schemas.openxmlformats.org/officeDocument/2006/relationships/hyperlink" Target="https://www.tandfonline.com/doi/full/10.1080/03057070.2023.2334502" TargetMode="External"/><Relationship Id="rId19" Type="http://schemas.openxmlformats.org/officeDocument/2006/relationships/hyperlink" Target="http://micklebryan.com/2010/06/05/bp-oil-spill-you-know-i-have-to-talk-about-it-again/"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newsweek.com/could-strait-malacca-china-achilles-heel-1905112" TargetMode="External"/><Relationship Id="rId22" Type="http://schemas.openxmlformats.org/officeDocument/2006/relationships/hyperlink" Target="https://www.helical-structures.org/Publications/Prevent-Nuclear-Disaster-Doomsda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cekess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212</Pages>
  <Words>98297</Words>
  <Characters>560295</Characters>
  <Application>Microsoft Office Word</Application>
  <DocSecurity>0</DocSecurity>
  <Lines>4669</Lines>
  <Paragraphs>1314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657278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Grace Kessler</dc:creator>
  <cp:keywords>5.2</cp:keywords>
  <dc:description/>
  <cp:lastModifiedBy>Kessler, Grace</cp:lastModifiedBy>
  <cp:revision>9</cp:revision>
  <dcterms:created xsi:type="dcterms:W3CDTF">2024-07-31T14:25:00Z</dcterms:created>
  <dcterms:modified xsi:type="dcterms:W3CDTF">2024-07-31T14:49:00Z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