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BF83C" w14:textId="27768D13" w:rsidR="008475BA" w:rsidRDefault="00DB7C4E" w:rsidP="003A240E">
      <w:pPr>
        <w:pStyle w:val="Heading1"/>
        <w:spacing w:before="0"/>
      </w:pPr>
      <w:r>
        <w:t>EU CP</w:t>
      </w:r>
    </w:p>
    <w:p w14:paraId="73E7C9B5" w14:textId="77777777" w:rsidR="00DB7C4E" w:rsidRDefault="00DB7C4E" w:rsidP="003A240E"/>
    <w:p w14:paraId="0D3C9BEA" w14:textId="37BDC937" w:rsidR="00F92F27" w:rsidRDefault="00F92F27" w:rsidP="003A240E">
      <w:pPr>
        <w:pStyle w:val="Heading3"/>
        <w:spacing w:before="0"/>
      </w:pPr>
      <w:r>
        <w:t>1nc CP EU</w:t>
      </w:r>
    </w:p>
    <w:p w14:paraId="6B6DF88C" w14:textId="77777777" w:rsidR="00F92F27" w:rsidRDefault="00F92F27" w:rsidP="003A240E"/>
    <w:p w14:paraId="602360B5" w14:textId="06A19FE0" w:rsidR="00F92F27" w:rsidRDefault="00824647" w:rsidP="003A240E">
      <w:pPr>
        <w:pStyle w:val="Heading4"/>
        <w:spacing w:before="0"/>
      </w:pPr>
      <w:r>
        <w:t>The European Union should devise a</w:t>
      </w:r>
      <w:r w:rsidR="00485064">
        <w:t xml:space="preserve">n </w:t>
      </w:r>
      <w:r>
        <w:t xml:space="preserve">Arctic </w:t>
      </w:r>
      <w:r w:rsidR="00152D71">
        <w:t xml:space="preserve">policy </w:t>
      </w:r>
      <w:r>
        <w:t>that includes _______</w:t>
      </w:r>
    </w:p>
    <w:p w14:paraId="4229B2AE" w14:textId="77777777" w:rsidR="00824647" w:rsidRDefault="00824647" w:rsidP="003A240E"/>
    <w:p w14:paraId="4841EB0D" w14:textId="67CF81A8" w:rsidR="00F92F27" w:rsidRPr="002E5465" w:rsidRDefault="00F92F27" w:rsidP="003A240E">
      <w:pPr>
        <w:pStyle w:val="Heading4"/>
        <w:spacing w:before="0"/>
      </w:pPr>
      <w:r>
        <w:t xml:space="preserve">EU can expand its Arctic policy to achieve </w:t>
      </w:r>
      <w:r w:rsidR="00D602F3">
        <w:t xml:space="preserve">security </w:t>
      </w:r>
      <w:r>
        <w:t xml:space="preserve">and diplomatic goals – the region is key to </w:t>
      </w:r>
      <w:r w:rsidRPr="0031069F">
        <w:rPr>
          <w:u w:val="single"/>
        </w:rPr>
        <w:t>establish its leadership</w:t>
      </w:r>
    </w:p>
    <w:p w14:paraId="23E32FC2" w14:textId="77777777" w:rsidR="00F92F27" w:rsidRDefault="00F92F27" w:rsidP="003A240E">
      <w:r w:rsidRPr="00A703E1">
        <w:rPr>
          <w:rStyle w:val="Style13ptBold"/>
        </w:rPr>
        <w:t>Ciolan, 22</w:t>
      </w:r>
      <w:r>
        <w:t xml:space="preserve"> - Research Fellow in the Europe in the World programme at the European Policy Centre (Apr 11, 2022, Ionela Ciolan, “The EU’s geopolitical awakening in the Arctic,” </w:t>
      </w:r>
      <w:r w:rsidRPr="00147BFD">
        <w:t>https://www.epc.eu/publication/The-EUs-geopolitical-awakening-in-the-Arctic-47c318/</w:t>
      </w:r>
      <w:r>
        <w:t>, JMP))</w:t>
      </w:r>
    </w:p>
    <w:p w14:paraId="5DABFDBE" w14:textId="77777777" w:rsidR="00F92F27" w:rsidRPr="003150C4" w:rsidRDefault="00F92F27" w:rsidP="003A240E">
      <w:pPr>
        <w:rPr>
          <w:rStyle w:val="StyleUnderline"/>
        </w:rPr>
      </w:pPr>
      <w:r w:rsidRPr="0054281D">
        <w:rPr>
          <w:rStyle w:val="StyleUnderline"/>
        </w:rPr>
        <w:t xml:space="preserve">The northern neighbourhood is one of the </w:t>
      </w:r>
      <w:r w:rsidRPr="0054281D">
        <w:rPr>
          <w:rStyle w:val="Emphasis"/>
        </w:rPr>
        <w:t>main testing grounds for the EU’s geopolitical awakening</w:t>
      </w:r>
      <w:r>
        <w:t xml:space="preserve">. </w:t>
      </w:r>
      <w:r w:rsidRPr="003150C4">
        <w:rPr>
          <w:rStyle w:val="StyleUnderline"/>
        </w:rPr>
        <w:t xml:space="preserve">Only through skilful use of diplomacy, deterrence, dialogue and defence will the EU successfully </w:t>
      </w:r>
      <w:r w:rsidRPr="003150C4">
        <w:rPr>
          <w:rStyle w:val="Emphasis"/>
        </w:rPr>
        <w:t>preserve the peace, sustainability and security of the Arctic</w:t>
      </w:r>
      <w:r w:rsidRPr="003150C4">
        <w:rPr>
          <w:rStyle w:val="StyleUnderline"/>
        </w:rPr>
        <w:t>.</w:t>
      </w:r>
    </w:p>
    <w:p w14:paraId="2A323AD1" w14:textId="77777777" w:rsidR="00F92F27" w:rsidRDefault="00F92F27" w:rsidP="003A240E">
      <w:r>
        <w:t>Decades of exceptionalism, characterised by cooperation and peaceful dialogue, branded the Arctic a “pole of peace”. Today, it is fast transforming into a ‘pole of instability’ as geopolitics return to the High North and great power politics start to dominate this region. As the Arctic becomes a space for geopolitical competition, sharpened by Russia’s invasion of Ukraine, the battles will be carried out in five areas: the chase for natural resources, the rivalry for supremacy, the contest for trading routes, the race for tourism opportunities, and the run for salvaging the environment of the Circumpolar North.</w:t>
      </w:r>
    </w:p>
    <w:p w14:paraId="640720C4" w14:textId="77777777" w:rsidR="00F92F27" w:rsidRDefault="00F92F27" w:rsidP="003A240E">
      <w:r>
        <w:t>The EU’s voice in the Arctic</w:t>
      </w:r>
    </w:p>
    <w:p w14:paraId="0080EBEE" w14:textId="77777777" w:rsidR="00F92F27" w:rsidRDefault="00F92F27" w:rsidP="003A240E">
      <w:r>
        <w:t>The EU’s engagement in the Arctic has been more ambitious in words than practice. Comprised of eight states – Canada, the US, Denmark, Iceland, Norway, Finland, Sweden, the Russian Federation –, the Arctic Council is the main framework of cooperation between the Arctic states and the North indigenous peoples on issues of environmental protection and sustainable development. For 21 years, the EU has been waiting for a seat in the room as an observer in the Council. As such, its work in the northern neighbourhood is dependent on the goodwill of the Arctic eight.</w:t>
      </w:r>
    </w:p>
    <w:p w14:paraId="6CE7AC13" w14:textId="77777777" w:rsidR="00F92F27" w:rsidRDefault="00F92F27" w:rsidP="003A240E">
      <w:r>
        <w:t xml:space="preserve">But things are changing. </w:t>
      </w:r>
      <w:r w:rsidRPr="00F5145F">
        <w:rPr>
          <w:rStyle w:val="StyleUnderline"/>
        </w:rPr>
        <w:t>The 2021 Arctic Strategy gives Brussels a legitimate voice on Arctic issues and brakes its tiptoeing approach. By focusing the strategy on climate action and acknowledging the region as a strategic domain</w:t>
      </w:r>
      <w:r>
        <w:t xml:space="preserve"> for European security in a growing geopolitical contest, </w:t>
      </w:r>
      <w:r w:rsidRPr="00F5145F">
        <w:rPr>
          <w:rStyle w:val="StyleUnderline"/>
        </w:rPr>
        <w:t>the EU claims a rightful place within the Arctic discussions</w:t>
      </w:r>
      <w:r>
        <w:t>. In addition, the strategic relevance of the northern neighbourhood for the EU, along with the east and the south, was confirmed by the recently published Strategic Compass for European security and defence.</w:t>
      </w:r>
    </w:p>
    <w:p w14:paraId="0EC151F6" w14:textId="77777777" w:rsidR="00F92F27" w:rsidRDefault="00F92F27" w:rsidP="003A240E">
      <w:r w:rsidRPr="004B3483">
        <w:rPr>
          <w:rStyle w:val="StyleUnderline"/>
        </w:rPr>
        <w:t xml:space="preserve">Beyond having a voice, the </w:t>
      </w:r>
      <w:r w:rsidRPr="00921B34">
        <w:rPr>
          <w:rStyle w:val="Emphasis"/>
        </w:rPr>
        <w:t>EU should now devise a better and more comprehensive strategy toward the Arctic</w:t>
      </w:r>
      <w:r>
        <w:t xml:space="preserve">. </w:t>
      </w:r>
      <w:r w:rsidRPr="00051796">
        <w:rPr>
          <w:rStyle w:val="StyleUnderline"/>
        </w:rPr>
        <w:t xml:space="preserve">The “new normal” in the northern neighbourhood is characterised by multicrises that will </w:t>
      </w:r>
      <w:r w:rsidRPr="00051796">
        <w:rPr>
          <w:rStyle w:val="Emphasis"/>
        </w:rPr>
        <w:t>require Brussels’ strategic engagement</w:t>
      </w:r>
      <w:r>
        <w:t>, especially after Russia’s invasion of Ukraine.</w:t>
      </w:r>
    </w:p>
    <w:p w14:paraId="29720F87" w14:textId="77777777" w:rsidR="00F92F27" w:rsidRPr="00374EDC" w:rsidRDefault="00F92F27" w:rsidP="003A240E">
      <w:pPr>
        <w:rPr>
          <w:sz w:val="14"/>
          <w:szCs w:val="14"/>
        </w:rPr>
      </w:pPr>
      <w:r w:rsidRPr="00374EDC">
        <w:rPr>
          <w:sz w:val="14"/>
          <w:szCs w:val="14"/>
        </w:rPr>
        <w:t>More permafrost melting, less climate security</w:t>
      </w:r>
    </w:p>
    <w:p w14:paraId="17CA7A9F" w14:textId="77777777" w:rsidR="00F92F27" w:rsidRPr="00374EDC" w:rsidRDefault="00F92F27" w:rsidP="003A240E">
      <w:pPr>
        <w:rPr>
          <w:sz w:val="14"/>
          <w:szCs w:val="14"/>
        </w:rPr>
      </w:pPr>
      <w:r w:rsidRPr="00374EDC">
        <w:rPr>
          <w:sz w:val="14"/>
          <w:szCs w:val="14"/>
        </w:rPr>
        <w:t>After the Amazon, the Arctic is the world’s second-biggest carbon sink, and the global “refrigerator” as it regulates global temperatures. In the High North, the effects of climate change are developing three times faster than anywhere on the globe, with implications for oceanic, atmospheric and geophysical developments.</w:t>
      </w:r>
    </w:p>
    <w:p w14:paraId="4DCEF1AA" w14:textId="77777777" w:rsidR="00F92F27" w:rsidRPr="00374EDC" w:rsidRDefault="00F92F27" w:rsidP="003A240E">
      <w:pPr>
        <w:rPr>
          <w:sz w:val="14"/>
          <w:szCs w:val="14"/>
        </w:rPr>
      </w:pPr>
      <w:r w:rsidRPr="00374EDC">
        <w:rPr>
          <w:sz w:val="14"/>
          <w:szCs w:val="14"/>
        </w:rPr>
        <w:t>As the Arctic heats up and more ice melts, cascading effects will further climate insecurity: extreme weather events, biodiversity loss, permafrost thawing with unimaginable consequences everywhere. Indeed, the melting of the permafrost could act as a climate bomb, releasing a billion tons of carbon gases into the atmosphere, awakening long-dormant bacteria and microbes, and changing polar landscapes that will disrupt local human activities and infrastructure.</w:t>
      </w:r>
    </w:p>
    <w:p w14:paraId="1719E0AD" w14:textId="77777777" w:rsidR="00F92F27" w:rsidRPr="00374EDC" w:rsidRDefault="00F92F27" w:rsidP="003A240E">
      <w:pPr>
        <w:rPr>
          <w:sz w:val="14"/>
          <w:szCs w:val="14"/>
        </w:rPr>
      </w:pPr>
      <w:r w:rsidRPr="00374EDC">
        <w:rPr>
          <w:sz w:val="14"/>
          <w:szCs w:val="14"/>
        </w:rPr>
        <w:t>The warming of the Circumpolar North also means competition for its vast untapped resources. The Arctic land and ocean hold 13% and 30% of the world’s undiscovered oil and gas reserves, respectively. The region is also rich in fish, natural minerals (e.g. nickel, platinum, palladium) and rare-earth elements vital to modern technology and cutting-edge innovations. Finally, it offers the possibility of shorter commercial routes, which implies profits of billions of dollars.</w:t>
      </w:r>
    </w:p>
    <w:p w14:paraId="56CCFF20" w14:textId="77777777" w:rsidR="00F92F27" w:rsidRPr="00374EDC" w:rsidRDefault="00F92F27" w:rsidP="003A240E">
      <w:pPr>
        <w:rPr>
          <w:sz w:val="14"/>
          <w:szCs w:val="14"/>
        </w:rPr>
      </w:pPr>
      <w:r w:rsidRPr="00374EDC">
        <w:rPr>
          <w:sz w:val="14"/>
          <w:szCs w:val="14"/>
        </w:rPr>
        <w:t>And with this comes geo-economic and geopolitical rivalry, too.</w:t>
      </w:r>
    </w:p>
    <w:p w14:paraId="116443E6" w14:textId="77777777" w:rsidR="00F92F27" w:rsidRPr="00374EDC" w:rsidRDefault="00F92F27" w:rsidP="003A240E">
      <w:pPr>
        <w:rPr>
          <w:sz w:val="14"/>
          <w:szCs w:val="14"/>
        </w:rPr>
      </w:pPr>
      <w:r w:rsidRPr="00374EDC">
        <w:rPr>
          <w:sz w:val="14"/>
          <w:szCs w:val="14"/>
        </w:rPr>
        <w:t>Rising geopolitics in the High North</w:t>
      </w:r>
    </w:p>
    <w:p w14:paraId="4E8D76CA" w14:textId="77777777" w:rsidR="00F92F27" w:rsidRPr="00374EDC" w:rsidRDefault="00F92F27" w:rsidP="003A240E">
      <w:pPr>
        <w:rPr>
          <w:sz w:val="14"/>
          <w:szCs w:val="14"/>
        </w:rPr>
      </w:pPr>
      <w:r w:rsidRPr="00374EDC">
        <w:rPr>
          <w:sz w:val="14"/>
          <w:szCs w:val="14"/>
        </w:rPr>
        <w:t>Climate change acts as a conflict and risk multiplier. And nowhere on the globe are the geopolitical consequences of climate insecurity as visible as in the European Arctic. For example, Scandinavia is at the forefront of great power politics and growing competition between the West and Russia.</w:t>
      </w:r>
    </w:p>
    <w:p w14:paraId="241311FB" w14:textId="77777777" w:rsidR="00F92F27" w:rsidRPr="00374EDC" w:rsidRDefault="00F92F27" w:rsidP="003A240E">
      <w:pPr>
        <w:rPr>
          <w:sz w:val="14"/>
          <w:szCs w:val="14"/>
        </w:rPr>
      </w:pPr>
      <w:r w:rsidRPr="00374EDC">
        <w:rPr>
          <w:sz w:val="14"/>
          <w:szCs w:val="14"/>
        </w:rPr>
        <w:t>In the past decades, the Kremlin revitalised its Northern Fleet by constructing new Arctic military bases, complete with naval facilities, radar and testing sites, airfields and missile storage facilities, to phase “NATO out of Arctic”. Russia has returned to a version of its Cold War posture focused on securing its ballistic missile submarine fleet and operations in the North Atlantic Ocean.</w:t>
      </w:r>
    </w:p>
    <w:p w14:paraId="0AA5818F" w14:textId="77777777" w:rsidR="00F92F27" w:rsidRPr="00374EDC" w:rsidRDefault="00F92F27" w:rsidP="003A240E">
      <w:pPr>
        <w:rPr>
          <w:sz w:val="14"/>
          <w:szCs w:val="14"/>
        </w:rPr>
      </w:pPr>
      <w:r w:rsidRPr="00374EDC">
        <w:rPr>
          <w:sz w:val="14"/>
          <w:szCs w:val="14"/>
        </w:rPr>
        <w:t>To make the Arctic picture more challenging for Brussels, China declared itself a “near-Arctic state” in 2018 and is pursuing the creation of, in cooperation with Russia, a global transport corridor within the Northern Sea Route. It would be 40% faster than traditional cargo routes via the Suez Canal.</w:t>
      </w:r>
    </w:p>
    <w:p w14:paraId="0A680758" w14:textId="77777777" w:rsidR="00F92F27" w:rsidRPr="00374EDC" w:rsidRDefault="00F92F27" w:rsidP="003A240E">
      <w:pPr>
        <w:rPr>
          <w:sz w:val="14"/>
          <w:szCs w:val="14"/>
        </w:rPr>
      </w:pPr>
      <w:r w:rsidRPr="00374EDC">
        <w:rPr>
          <w:sz w:val="14"/>
          <w:szCs w:val="14"/>
        </w:rPr>
        <w:t>Beijing’s interests in the Arctic exceed pure economic, environmental and energy interests towards military implications. In the last few years, China has developed dual-use technology within its Arctic research facilities to gain influence and a strategic position in the High North. Increased military presence in the region reveals China’s ambition to become a “polar great power” by 2030.</w:t>
      </w:r>
    </w:p>
    <w:p w14:paraId="53EE7DE1" w14:textId="77777777" w:rsidR="00F92F27" w:rsidRPr="00374EDC" w:rsidRDefault="00F92F27" w:rsidP="003A240E">
      <w:pPr>
        <w:rPr>
          <w:sz w:val="14"/>
          <w:szCs w:val="14"/>
        </w:rPr>
      </w:pPr>
      <w:r w:rsidRPr="00374EDC">
        <w:rPr>
          <w:sz w:val="14"/>
          <w:szCs w:val="14"/>
        </w:rPr>
        <w:t>Enter NATO</w:t>
      </w:r>
    </w:p>
    <w:p w14:paraId="7F600271" w14:textId="77777777" w:rsidR="00F92F27" w:rsidRPr="00374EDC" w:rsidRDefault="00F92F27" w:rsidP="003A240E">
      <w:pPr>
        <w:rPr>
          <w:sz w:val="14"/>
          <w:szCs w:val="14"/>
        </w:rPr>
      </w:pPr>
      <w:r w:rsidRPr="00374EDC">
        <w:rPr>
          <w:sz w:val="14"/>
          <w:szCs w:val="14"/>
        </w:rPr>
        <w:t>For years, NATO was adamant about creating an Arctic Strategy and let its five northern members – the US, Canada, Norway, Iceland, Denmark – take the lead. Russia’s aggressive actions since 2014 boosted NATO’s deterrence of its Northern Flank.</w:t>
      </w:r>
    </w:p>
    <w:p w14:paraId="214AA3DC" w14:textId="77777777" w:rsidR="00F92F27" w:rsidRPr="00374EDC" w:rsidRDefault="00F92F27" w:rsidP="003A240E">
      <w:pPr>
        <w:rPr>
          <w:sz w:val="14"/>
          <w:szCs w:val="14"/>
        </w:rPr>
      </w:pPr>
      <w:r w:rsidRPr="00374EDC">
        <w:rPr>
          <w:sz w:val="14"/>
          <w:szCs w:val="14"/>
        </w:rPr>
        <w:t>NATO’s 2022 Cold Response exercise was the largest military drill in the Arctic since the Cold War. Roughly 30,000 soldiers from 27 Allied countries trained for a simulated attack on land, air and sea in the Circumpolar North.</w:t>
      </w:r>
    </w:p>
    <w:p w14:paraId="477CFDAC" w14:textId="77777777" w:rsidR="00F92F27" w:rsidRPr="00374EDC" w:rsidRDefault="00F92F27" w:rsidP="003A240E">
      <w:pPr>
        <w:rPr>
          <w:sz w:val="14"/>
          <w:szCs w:val="14"/>
        </w:rPr>
      </w:pPr>
      <w:r w:rsidRPr="00374EDC">
        <w:rPr>
          <w:sz w:val="14"/>
          <w:szCs w:val="14"/>
        </w:rPr>
        <w:t>There is a growing security dilemma in the Arctic region, as both Russia and NATO have intensified their military exercises and presence in the area, heightening threat perceptions and lowering trust on both sides. This situation is worsened by the lack of a framework for dialogue between NATO and Russia on security and defence topics. The only two existing security cooperation mechanisms, the Arctic Security Forces Roundtable and the Arctic Chiefs of Defence Staff meetings, were called off or held without Russia since the latter’s annexation of Crimea.</w:t>
      </w:r>
    </w:p>
    <w:p w14:paraId="211C85A7" w14:textId="77777777" w:rsidR="00F92F27" w:rsidRPr="00374EDC" w:rsidRDefault="00F92F27" w:rsidP="003A240E">
      <w:pPr>
        <w:rPr>
          <w:sz w:val="14"/>
          <w:szCs w:val="14"/>
        </w:rPr>
      </w:pPr>
      <w:r w:rsidRPr="00374EDC">
        <w:rPr>
          <w:sz w:val="14"/>
          <w:szCs w:val="14"/>
        </w:rPr>
        <w:t>To make matters worse, Russia’s war on Ukraine and challenge to the European security architecture brings “a new normal [...] for Arctic security”, characterised by even more competition and enhanced defence and security risks for the Alliance. Now, even Sweden and Finland, non-NATO Arctic states, are facing the Russian threat and moving closer to NATO – which the latter would gladly welcome.</w:t>
      </w:r>
    </w:p>
    <w:p w14:paraId="5E402D29" w14:textId="77777777" w:rsidR="00F92F27" w:rsidRPr="00374EDC" w:rsidRDefault="00F92F27" w:rsidP="003A240E">
      <w:pPr>
        <w:rPr>
          <w:sz w:val="14"/>
          <w:szCs w:val="14"/>
        </w:rPr>
      </w:pPr>
      <w:r w:rsidRPr="00374EDC">
        <w:rPr>
          <w:sz w:val="14"/>
          <w:szCs w:val="14"/>
        </w:rPr>
        <w:t>Russia’s war changes the Arctic</w:t>
      </w:r>
    </w:p>
    <w:p w14:paraId="5F116166" w14:textId="77777777" w:rsidR="00F92F27" w:rsidRPr="00374EDC" w:rsidRDefault="00F92F27" w:rsidP="003A240E">
      <w:pPr>
        <w:rPr>
          <w:sz w:val="14"/>
          <w:szCs w:val="14"/>
        </w:rPr>
      </w:pPr>
      <w:r w:rsidRPr="00374EDC">
        <w:rPr>
          <w:sz w:val="14"/>
          <w:szCs w:val="14"/>
        </w:rPr>
        <w:t>Russia’s invasion of Ukraine is a “watershed moment” that will define the future of European security, with cascading effects on the Arctic. Russia is threatening the international rules-based order, undermining Europe’s security architecture, and making the European Arctic the ‘hottest’ area in the High North.</w:t>
      </w:r>
    </w:p>
    <w:p w14:paraId="38D26849" w14:textId="77777777" w:rsidR="00F92F27" w:rsidRPr="00374EDC" w:rsidRDefault="00F92F27" w:rsidP="003A240E">
      <w:pPr>
        <w:rPr>
          <w:sz w:val="14"/>
          <w:szCs w:val="14"/>
        </w:rPr>
      </w:pPr>
      <w:r w:rsidRPr="00374EDC">
        <w:rPr>
          <w:sz w:val="14"/>
          <w:szCs w:val="14"/>
        </w:rPr>
        <w:t>In response to Russia’s aggression, the seven other Arctic states provisionally suspended their participation in the Arctic Council, isolating Russia. The pausing of its intergovernmental working groups was unprecedented, breaking with the tradition of keeping the Arctic out of conflicting politics.</w:t>
      </w:r>
    </w:p>
    <w:p w14:paraId="7AF79760" w14:textId="77777777" w:rsidR="00F92F27" w:rsidRPr="00374EDC" w:rsidRDefault="00F92F27" w:rsidP="003A240E">
      <w:pPr>
        <w:rPr>
          <w:sz w:val="14"/>
          <w:szCs w:val="14"/>
        </w:rPr>
      </w:pPr>
      <w:r w:rsidRPr="00374EDC">
        <w:rPr>
          <w:sz w:val="14"/>
          <w:szCs w:val="14"/>
        </w:rPr>
        <w:t>Indeed, halting the Arctic Council affects Arctic security, governance and climate research directly. These effects will be felt across regional projects on climate change, biodiversity, oil spills, resource exploitations, search and rescue missions, and fishing. But, most importantly, the downward effect of the Kremlin’s breach of the international norms marks the return of geopolitics in the Arctic.</w:t>
      </w:r>
    </w:p>
    <w:p w14:paraId="07773C6F" w14:textId="77777777" w:rsidR="00F92F27" w:rsidRDefault="00F92F27" w:rsidP="003A240E">
      <w:r>
        <w:t>How can the EU respond to the multicrises?</w:t>
      </w:r>
    </w:p>
    <w:p w14:paraId="045619DD" w14:textId="77777777" w:rsidR="00F92F27" w:rsidRDefault="00F92F27" w:rsidP="003A240E">
      <w:r>
        <w:t xml:space="preserve">In this volatile and fragile environment, </w:t>
      </w:r>
      <w:r w:rsidRPr="00F704AF">
        <w:rPr>
          <w:rStyle w:val="Emphasis"/>
        </w:rPr>
        <w:t>the EU’s goal of becoming a geopolitical player</w:t>
      </w:r>
      <w:r>
        <w:t xml:space="preserve"> </w:t>
      </w:r>
      <w:r w:rsidRPr="00F704AF">
        <w:rPr>
          <w:rStyle w:val="StyleUnderline"/>
        </w:rPr>
        <w:t>should be based on a 360°-security approach, and readiness and resilience to respond to permacrisis</w:t>
      </w:r>
      <w:r>
        <w:t>.</w:t>
      </w:r>
    </w:p>
    <w:p w14:paraId="762AD4DA" w14:textId="77777777" w:rsidR="00F92F27" w:rsidRPr="00555DB7" w:rsidRDefault="00F92F27" w:rsidP="003A240E">
      <w:r w:rsidRPr="00F704AF">
        <w:rPr>
          <w:rStyle w:val="StyleUnderline"/>
        </w:rPr>
        <w:t>The EU will have to respond to all crises – climate insecurity, rising geopolitics, instability, territorial issues, human security – simultaneously and with equal strength and resolve</w:t>
      </w:r>
      <w:r w:rsidRPr="00486FC8">
        <w:t>. As such</w:t>
      </w:r>
      <w:r w:rsidRPr="00F704AF">
        <w:t xml:space="preserve">, </w:t>
      </w:r>
      <w:r w:rsidRPr="00555DB7">
        <w:rPr>
          <w:rStyle w:val="StyleUnderline"/>
          <w:u w:val="none"/>
        </w:rPr>
        <w:t>it will need to</w:t>
      </w:r>
      <w:r w:rsidRPr="00555DB7">
        <w:t xml:space="preserve"> skilfully use four D’s.</w:t>
      </w:r>
      <w:r w:rsidRPr="00555DB7">
        <w:br/>
      </w:r>
    </w:p>
    <w:p w14:paraId="6434976B" w14:textId="77777777" w:rsidR="00F92F27" w:rsidRPr="00555DB7" w:rsidRDefault="00F92F27" w:rsidP="003A240E">
      <w:pPr>
        <w:numPr>
          <w:ilvl w:val="0"/>
          <w:numId w:val="45"/>
        </w:numPr>
      </w:pPr>
      <w:r w:rsidRPr="00555DB7">
        <w:t>Defence: Build an EU Arctic Security Strategy. The time for tiptoeing and appeasing is over. Brussels must become a security provider for the Nordics in the realms of climate and hybrid security to face the expanding Russian militarisation.</w:t>
      </w:r>
    </w:p>
    <w:p w14:paraId="50A1D72F" w14:textId="77777777" w:rsidR="00F92F27" w:rsidRPr="00555DB7" w:rsidRDefault="00F92F27" w:rsidP="003A240E">
      <w:pPr>
        <w:numPr>
          <w:ilvl w:val="0"/>
          <w:numId w:val="45"/>
        </w:numPr>
      </w:pPr>
      <w:r w:rsidRPr="00555DB7">
        <w:t>Deterrence: Cooperate more strongly with NATO on Arctic security. In an era of permacrisis with a multitude of ‘burning areas’, only a deepened EU–NATO cooperation can preserve the security of the Euro-Atlantic space and deter the aggressive actions of other players.</w:t>
      </w:r>
    </w:p>
    <w:p w14:paraId="6BC914D1" w14:textId="77777777" w:rsidR="00F92F27" w:rsidRPr="00555DB7" w:rsidRDefault="00F92F27" w:rsidP="003A240E">
      <w:pPr>
        <w:numPr>
          <w:ilvl w:val="0"/>
          <w:numId w:val="45"/>
        </w:numPr>
      </w:pPr>
      <w:r w:rsidRPr="00555DB7">
        <w:rPr>
          <w:rStyle w:val="StyleUnderline"/>
          <w:u w:val="none"/>
        </w:rPr>
        <w:t>Dialogue: Start an Arctic ‘seven + EU’ framework dialogue on climate change</w:t>
      </w:r>
      <w:r w:rsidRPr="00555DB7">
        <w:t>. The Arctic Council must resume, even without Russia, as the unfolding negative effects of climate change do not wait or stop for political consensus.</w:t>
      </w:r>
    </w:p>
    <w:p w14:paraId="1C30819A" w14:textId="77777777" w:rsidR="00F92F27" w:rsidRPr="00555DB7" w:rsidRDefault="00F92F27" w:rsidP="003A240E">
      <w:pPr>
        <w:numPr>
          <w:ilvl w:val="0"/>
          <w:numId w:val="45"/>
        </w:numPr>
      </w:pPr>
      <w:r w:rsidRPr="00555DB7">
        <w:rPr>
          <w:rStyle w:val="StyleUnderline"/>
          <w:u w:val="none"/>
        </w:rPr>
        <w:t>Diplomacy: Support the creation of a UN mechanism for the Arctic</w:t>
      </w:r>
      <w:r w:rsidRPr="00555DB7">
        <w:t>. As many non-Arctic countries direct their attention towards the region, a governance body for the High North will be needed to manage the ramifications of these newly found interests.</w:t>
      </w:r>
    </w:p>
    <w:p w14:paraId="0BE8A52D" w14:textId="77777777" w:rsidR="00F92F27" w:rsidRDefault="00F92F27" w:rsidP="003A240E">
      <w:r>
        <w:t>The new Arctic</w:t>
      </w:r>
    </w:p>
    <w:p w14:paraId="7715539C" w14:textId="77777777" w:rsidR="00F92F27" w:rsidRDefault="00F92F27" w:rsidP="003A240E">
      <w:r>
        <w:t>After decades of peaceful cooperation, geopolitics is back in the Circumpolar North – and it is the European Arctic that feels the burn of rising instability and competition. From climate insecurity to increased militarisation and great power politics, this region will grow in importance, especially after Russia’s invasion of Ukraine.</w:t>
      </w:r>
      <w:r w:rsidRPr="00486FC8">
        <w:br/>
      </w:r>
      <w:r w:rsidRPr="00555DB7">
        <w:rPr>
          <w:rStyle w:val="StyleUnderline"/>
        </w:rPr>
        <w:t xml:space="preserve">The </w:t>
      </w:r>
      <w:r w:rsidRPr="006B78C9">
        <w:rPr>
          <w:rStyle w:val="Emphasis"/>
        </w:rPr>
        <w:t>unfolding multicrises of the European Arctic will test the EU’s responsiveness, ambition and preparedness</w:t>
      </w:r>
      <w:r w:rsidRPr="00555DB7">
        <w:rPr>
          <w:rStyle w:val="StyleUnderline"/>
        </w:rPr>
        <w:t>. It is time for the EU to go one step further and act on its newly founded geopolitical voice by employing</w:t>
      </w:r>
      <w:r w:rsidRPr="00486FC8">
        <w:t xml:space="preserve"> the four D’s – </w:t>
      </w:r>
      <w:r w:rsidRPr="00555DB7">
        <w:rPr>
          <w:rStyle w:val="StyleUnderline"/>
        </w:rPr>
        <w:t>defence, deterrence, dialogue and diplomacy – in its Arctic outlook</w:t>
      </w:r>
      <w:r w:rsidRPr="00486FC8">
        <w:t>.</w:t>
      </w:r>
    </w:p>
    <w:p w14:paraId="0E2297BA" w14:textId="77777777" w:rsidR="00F92F27" w:rsidRDefault="00F92F27" w:rsidP="003A240E"/>
    <w:p w14:paraId="13FF9004" w14:textId="6AEDCF62" w:rsidR="00AB2FD7" w:rsidRDefault="00AB2FD7" w:rsidP="003A240E">
      <w:pPr>
        <w:pStyle w:val="Heading3"/>
        <w:spacing w:before="0"/>
      </w:pPr>
      <w:r>
        <w:t>1nc EU Strategic Autonomy Net Benefit</w:t>
      </w:r>
    </w:p>
    <w:p w14:paraId="07B06B4F" w14:textId="77777777" w:rsidR="00AB2FD7" w:rsidRDefault="00AB2FD7" w:rsidP="003A240E"/>
    <w:p w14:paraId="500BC670" w14:textId="7B53FB73" w:rsidR="00AB2FD7" w:rsidRDefault="00355B8F" w:rsidP="003A240E">
      <w:pPr>
        <w:pStyle w:val="Heading4"/>
        <w:spacing w:before="0"/>
      </w:pPr>
      <w:r>
        <w:t xml:space="preserve">Lack of U.S. commitment to Arctic </w:t>
      </w:r>
      <w:r w:rsidR="00AB2FD7" w:rsidRPr="004F066D">
        <w:rPr>
          <w:u w:val="single"/>
        </w:rPr>
        <w:t>motivate</w:t>
      </w:r>
      <w:r>
        <w:rPr>
          <w:u w:val="single"/>
        </w:rPr>
        <w:t>s</w:t>
      </w:r>
      <w:r w:rsidR="00AB2FD7" w:rsidRPr="004F066D">
        <w:rPr>
          <w:u w:val="single"/>
        </w:rPr>
        <w:t xml:space="preserve"> European states</w:t>
      </w:r>
      <w:r w:rsidR="00AB2FD7">
        <w:t xml:space="preserve"> to develop strong </w:t>
      </w:r>
      <w:r w:rsidR="00AB2FD7" w:rsidRPr="00C87BD3">
        <w:rPr>
          <w:u w:val="single"/>
        </w:rPr>
        <w:t>independent</w:t>
      </w:r>
      <w:r w:rsidR="00AB2FD7">
        <w:t xml:space="preserve"> security policies</w:t>
      </w:r>
    </w:p>
    <w:p w14:paraId="6EC895EB" w14:textId="77777777" w:rsidR="00AB2FD7" w:rsidRDefault="00AB2FD7" w:rsidP="003A240E">
      <w:r w:rsidRPr="00524F23">
        <w:rPr>
          <w:rStyle w:val="Style13ptBold"/>
        </w:rPr>
        <w:t>Thorsson, 25</w:t>
      </w:r>
      <w:r>
        <w:t xml:space="preserve"> (April 10, 2025, Elías Thorsson, “Can Europe defend the Arctic without the U.S.?” https://www.arctictoday.com/can-europe-defend-the-arctic-without-the-u-s/, JMP))</w:t>
      </w:r>
    </w:p>
    <w:p w14:paraId="202C5368" w14:textId="77777777" w:rsidR="00AB2FD7" w:rsidRDefault="00AB2FD7" w:rsidP="003A240E">
      <w:r>
        <w:t xml:space="preserve">With shifting power dynamics, rising geopolitical tensions and the return of great-power competition in the High North, the question of whether Europe could defend its own Arctic territory without American support no longer feels hypothetical. </w:t>
      </w:r>
      <w:r w:rsidRPr="006E3E7B">
        <w:rPr>
          <w:rStyle w:val="StyleUnderline"/>
        </w:rPr>
        <w:t>As the</w:t>
      </w:r>
      <w:r>
        <w:t xml:space="preserve"> </w:t>
      </w:r>
      <w:r w:rsidRPr="006E3E7B">
        <w:rPr>
          <w:rStyle w:val="Emphasis"/>
        </w:rPr>
        <w:t>U</w:t>
      </w:r>
      <w:r>
        <w:t xml:space="preserve">nited </w:t>
      </w:r>
      <w:r w:rsidRPr="006E3E7B">
        <w:rPr>
          <w:rStyle w:val="Emphasis"/>
        </w:rPr>
        <w:t>S</w:t>
      </w:r>
      <w:r>
        <w:t xml:space="preserve">tates </w:t>
      </w:r>
      <w:r w:rsidRPr="006E3E7B">
        <w:rPr>
          <w:rStyle w:val="StyleUnderline"/>
        </w:rPr>
        <w:t>flirts with isolationist rhetoric</w:t>
      </w:r>
      <w:r>
        <w:t xml:space="preserve">, threatens to take over allied territories </w:t>
      </w:r>
      <w:r w:rsidRPr="006E3E7B">
        <w:rPr>
          <w:rStyle w:val="StyleUnderline"/>
        </w:rPr>
        <w:t>and questions swirl around its long-term commitment to NATO, many European leaders</w:t>
      </w:r>
      <w:r>
        <w:t xml:space="preserve"> and military experts </w:t>
      </w:r>
      <w:r w:rsidRPr="006E3E7B">
        <w:rPr>
          <w:rStyle w:val="StyleUnderline"/>
        </w:rPr>
        <w:t>are reevaluating their own readiness—</w:t>
      </w:r>
      <w:r w:rsidRPr="006E3E7B">
        <w:rPr>
          <w:rStyle w:val="Emphasis"/>
        </w:rPr>
        <w:t>particularly in the strategically vital Arctic</w:t>
      </w:r>
      <w:r>
        <w:t>.</w:t>
      </w:r>
    </w:p>
    <w:p w14:paraId="5F887A25" w14:textId="77777777" w:rsidR="00AB2FD7" w:rsidRDefault="00AB2FD7" w:rsidP="003A240E">
      <w:r w:rsidRPr="00297B7C">
        <w:rPr>
          <w:rStyle w:val="StyleUnderline"/>
        </w:rPr>
        <w:t>Retired U.S. Lieutenant General</w:t>
      </w:r>
      <w:r>
        <w:t xml:space="preserve"> Ben </w:t>
      </w:r>
      <w:r w:rsidRPr="00297B7C">
        <w:rPr>
          <w:rStyle w:val="StyleUnderline"/>
        </w:rPr>
        <w:t>Hodges, former commanding general of U.S. Army Europe, told</w:t>
      </w:r>
      <w:r>
        <w:t xml:space="preserve"> Arctic Today that more than a question resources, the </w:t>
      </w:r>
      <w:r w:rsidRPr="00297B7C">
        <w:rPr>
          <w:rStyle w:val="StyleUnderline"/>
        </w:rPr>
        <w:t>future of European defense was political</w:t>
      </w:r>
      <w:r>
        <w:t>.</w:t>
      </w:r>
    </w:p>
    <w:p w14:paraId="11C2D495" w14:textId="77777777" w:rsidR="00AB2FD7" w:rsidRDefault="00AB2FD7" w:rsidP="003A240E">
      <w:r w:rsidRPr="00297B7C">
        <w:rPr>
          <w:rStyle w:val="StyleUnderline"/>
        </w:rPr>
        <w:t>“Of course Europe is capable [of defending itself], but it has to summon the political will,”</w:t>
      </w:r>
      <w:r>
        <w:t xml:space="preserve"> he said. “Everybody knows Russia is a bad guy. And for years I’ve been hearing we need to step up without anybody stepping up.”</w:t>
      </w:r>
    </w:p>
    <w:p w14:paraId="7A620442" w14:textId="77777777" w:rsidR="00AB2FD7" w:rsidRDefault="00AB2FD7" w:rsidP="003A240E">
      <w:r>
        <w:t xml:space="preserve">Hodges claimed that </w:t>
      </w:r>
      <w:r w:rsidRPr="003E6676">
        <w:rPr>
          <w:rStyle w:val="StyleUnderline"/>
        </w:rPr>
        <w:t>de</w:t>
      </w:r>
      <w:r w:rsidRPr="00AE65B4">
        <w:rPr>
          <w:rStyle w:val="StyleUnderline"/>
        </w:rPr>
        <w:t>fending the European Arctic—especially countries like Norway, Sweden, and Finland—</w:t>
      </w:r>
      <w:r w:rsidRPr="00AE65B4">
        <w:rPr>
          <w:rStyle w:val="Emphasis"/>
        </w:rPr>
        <w:t>without the</w:t>
      </w:r>
      <w:r w:rsidRPr="00AE65B4">
        <w:rPr>
          <w:rStyle w:val="StyleUnderline"/>
        </w:rPr>
        <w:t xml:space="preserve"> </w:t>
      </w:r>
      <w:r w:rsidRPr="00AE65B4">
        <w:rPr>
          <w:rStyle w:val="Emphasis"/>
        </w:rPr>
        <w:t>U</w:t>
      </w:r>
      <w:r>
        <w:t xml:space="preserve">nited </w:t>
      </w:r>
      <w:r w:rsidRPr="00AE65B4">
        <w:rPr>
          <w:rStyle w:val="Emphasis"/>
        </w:rPr>
        <w:t>S</w:t>
      </w:r>
      <w:r>
        <w:t xml:space="preserve">tates </w:t>
      </w:r>
      <w:r w:rsidRPr="003E6676">
        <w:rPr>
          <w:rStyle w:val="StyleUnderline"/>
        </w:rPr>
        <w:t>would be</w:t>
      </w:r>
      <w:r>
        <w:t xml:space="preserve"> difficult, but </w:t>
      </w:r>
      <w:r w:rsidRPr="00AE65B4">
        <w:rPr>
          <w:rStyle w:val="StyleUnderline"/>
        </w:rPr>
        <w:t>not impossible</w:t>
      </w:r>
      <w:r>
        <w:t>.</w:t>
      </w:r>
    </w:p>
    <w:p w14:paraId="1D4A57A8" w14:textId="77777777" w:rsidR="00AB2FD7" w:rsidRDefault="00AB2FD7" w:rsidP="003A240E">
      <w:r>
        <w:t xml:space="preserve">“The military capabilities exist,” he said. </w:t>
      </w:r>
      <w:r w:rsidRPr="00AE65B4">
        <w:rPr>
          <w:rStyle w:val="StyleUnderline"/>
        </w:rPr>
        <w:t>“What lacks is not capability, but political will.</w:t>
      </w:r>
      <w:r>
        <w:t xml:space="preserve"> Nations like Norway are wealthy enough to do much more, but have chosen not to. That’s not a resource problem—that’s a choice.”</w:t>
      </w:r>
    </w:p>
    <w:p w14:paraId="48118F4A" w14:textId="77777777" w:rsidR="00AB2FD7" w:rsidRDefault="00AB2FD7" w:rsidP="003A240E">
      <w:r>
        <w:t>He warned that the deterrent power of NATO, particularly Article 5, has traditionally relied not just on its legal structure but on the perception of unity and certainty. Hodges claims that the real danger lies in the erosion of NATO’s deterrent credibility.</w:t>
      </w:r>
    </w:p>
    <w:p w14:paraId="64B2D9C1" w14:textId="77777777" w:rsidR="00AB2FD7" w:rsidRDefault="00AB2FD7" w:rsidP="003A240E">
      <w:r>
        <w:t>“There never was a question about whether any country would live up to [Article 5]… Now there’s a question.”</w:t>
      </w:r>
    </w:p>
    <w:p w14:paraId="3C58B314" w14:textId="77777777" w:rsidR="00AB2FD7" w:rsidRDefault="00AB2FD7" w:rsidP="003A240E">
      <w:r>
        <w:t xml:space="preserve">That doubt has grown exponentially in recent months. On February 17, at the 2025 Munich Security Conference, U.S. vice president JD </w:t>
      </w:r>
      <w:r w:rsidRPr="00256B8C">
        <w:rPr>
          <w:rStyle w:val="StyleUnderline"/>
        </w:rPr>
        <w:t>Vance openly questioned the sustainability of America’s military role in Europe, casting it as a strategic overreach</w:t>
      </w:r>
      <w:r w:rsidRPr="007A7742">
        <w:t xml:space="preserve"> incompatible with U.S. domestic priorities. </w:t>
      </w:r>
      <w:r w:rsidRPr="00256B8C">
        <w:rPr>
          <w:rStyle w:val="StyleUnderline"/>
        </w:rPr>
        <w:t xml:space="preserve">Vance’s remarks sent ripples through European defense circles, reinforcing a sense that bipartisan consensus in Washington on transatlantic security can </w:t>
      </w:r>
      <w:r w:rsidRPr="00256B8C">
        <w:rPr>
          <w:rStyle w:val="Emphasis"/>
        </w:rPr>
        <w:t>no longer be taken for granted</w:t>
      </w:r>
      <w:r>
        <w:t>.</w:t>
      </w:r>
    </w:p>
    <w:p w14:paraId="31DAEAAC" w14:textId="77777777" w:rsidR="00AB2FD7" w:rsidRDefault="00AB2FD7" w:rsidP="003A240E">
      <w:r>
        <w:t>New threats and new alliances</w:t>
      </w:r>
    </w:p>
    <w:p w14:paraId="36698B3F" w14:textId="77777777" w:rsidR="00AB2FD7" w:rsidRDefault="00AB2FD7" w:rsidP="003A240E">
      <w:r>
        <w:t xml:space="preserve">In terms of the threats facing the region, </w:t>
      </w:r>
      <w:r w:rsidRPr="005A7830">
        <w:rPr>
          <w:rStyle w:val="StyleUnderline"/>
        </w:rPr>
        <w:t>Hodges’ concern isn’t only about Russia</w:t>
      </w:r>
      <w:r>
        <w:t xml:space="preserve">’s overt aggression but </w:t>
      </w:r>
      <w:r w:rsidRPr="005A7830">
        <w:rPr>
          <w:rStyle w:val="StyleUnderline"/>
        </w:rPr>
        <w:t>also about its hybrid tactics—sabotage, cyberattacks and pressure on undersea infrastructure</w:t>
      </w:r>
      <w:r>
        <w:t>. These tactics have already intensified in the Arctic and the Baltic regions and could escalate if Moscow senses a weakened or divided NATO.</w:t>
      </w:r>
    </w:p>
    <w:p w14:paraId="0A0FC3A9" w14:textId="77777777" w:rsidR="00AB2FD7" w:rsidRDefault="00AB2FD7" w:rsidP="003A240E">
      <w:r>
        <w:t xml:space="preserve">Dr. Paal Sigurd Hilde, Professor of War Studies at the Norwegian Defence University College, agrees that </w:t>
      </w:r>
      <w:r w:rsidRPr="003900A3">
        <w:rPr>
          <w:rStyle w:val="StyleUnderline"/>
        </w:rPr>
        <w:t>the Arctic could become a serious vulnerability for Europe if U.S. support fades.</w:t>
      </w:r>
      <w:r w:rsidRPr="00F86BC7">
        <w:t xml:space="preserve"> But he is more cautious in his assessment of Europe’s independent capabilities.</w:t>
      </w:r>
    </w:p>
    <w:p w14:paraId="19D1E0B8" w14:textId="77777777" w:rsidR="00AB2FD7" w:rsidRDefault="00AB2FD7" w:rsidP="003A240E">
      <w:r w:rsidRPr="00F86BC7">
        <w:rPr>
          <w:rStyle w:val="StyleUnderline"/>
        </w:rPr>
        <w:t>“Will European countries be able to defend Finland, Sweden and Norway without U.S. support?</w:t>
      </w:r>
      <w:r>
        <w:t xml:space="preserve"> In my eyes </w:t>
      </w:r>
      <w:r w:rsidRPr="00F86BC7">
        <w:rPr>
          <w:rStyle w:val="StyleUnderline"/>
        </w:rPr>
        <w:t>yes, if the UK and Germany and others contribute</w:t>
      </w:r>
      <w:r>
        <w:t>, but with much more difficulty and greater losses,” Hilde said.</w:t>
      </w:r>
    </w:p>
    <w:p w14:paraId="23A6C0C5" w14:textId="77777777" w:rsidR="00AB2FD7" w:rsidRDefault="00AB2FD7" w:rsidP="003A240E">
      <w:r>
        <w:t>However, he cautioned that defending remote and symbolically important areas like Svalbard without American assistance would likely be beyond Europe’s current capacity.</w:t>
      </w:r>
    </w:p>
    <w:p w14:paraId="4F3E1BCF" w14:textId="77777777" w:rsidR="00AB2FD7" w:rsidRDefault="00AB2FD7" w:rsidP="003A240E">
      <w:r>
        <w:t>Europe’s readiness gaps are not just theoretical. Hilde pointed to strategic airlift, long-range strike capability and intelligence assets as areas where Europe remains heavily reliant on U.S. support. Even in terms of basic infrastructure, he noted that road and rail connectivity across Scandinavia remains insufficient for a high-speed military response.</w:t>
      </w:r>
    </w:p>
    <w:p w14:paraId="1CBDB0AA" w14:textId="77777777" w:rsidR="00AB2FD7" w:rsidRDefault="00AB2FD7" w:rsidP="003A240E">
      <w:r>
        <w:t xml:space="preserve">Nevertheless, Hodges believes </w:t>
      </w:r>
      <w:r w:rsidRPr="00F86BC7">
        <w:rPr>
          <w:rStyle w:val="Emphasis"/>
          <w:sz w:val="28"/>
          <w:szCs w:val="28"/>
        </w:rPr>
        <w:t>the current geopolitical moment could be a turning point</w:t>
      </w:r>
      <w:r>
        <w:t>.</w:t>
      </w:r>
    </w:p>
    <w:p w14:paraId="342F22C7" w14:textId="77777777" w:rsidR="00AB2FD7" w:rsidRDefault="00AB2FD7" w:rsidP="003A240E">
      <w:r w:rsidRPr="00884FCC">
        <w:rPr>
          <w:rStyle w:val="StyleUnderline"/>
        </w:rPr>
        <w:t xml:space="preserve">“It’s a shame that </w:t>
      </w:r>
      <w:r w:rsidRPr="00884FCC">
        <w:rPr>
          <w:rStyle w:val="Emphasis"/>
          <w:sz w:val="28"/>
          <w:szCs w:val="28"/>
        </w:rPr>
        <w:t>Europe needs the</w:t>
      </w:r>
      <w:r>
        <w:t xml:space="preserve"> </w:t>
      </w:r>
      <w:r w:rsidRPr="00884FCC">
        <w:rPr>
          <w:rStyle w:val="Emphasis"/>
          <w:sz w:val="28"/>
          <w:szCs w:val="28"/>
        </w:rPr>
        <w:t>U</w:t>
      </w:r>
      <w:r>
        <w:t xml:space="preserve">nited </w:t>
      </w:r>
      <w:r w:rsidRPr="00884FCC">
        <w:rPr>
          <w:rStyle w:val="Emphasis"/>
          <w:sz w:val="28"/>
          <w:szCs w:val="28"/>
        </w:rPr>
        <w:t>S</w:t>
      </w:r>
      <w:r>
        <w:t xml:space="preserve">tates </w:t>
      </w:r>
      <w:r w:rsidRPr="00884FCC">
        <w:rPr>
          <w:rStyle w:val="Emphasis"/>
          <w:sz w:val="28"/>
          <w:szCs w:val="28"/>
        </w:rPr>
        <w:t>to remind it to live up to its treaty obligations</w:t>
      </w:r>
      <w:r>
        <w:t xml:space="preserve">,” he said, </w:t>
      </w:r>
      <w:r w:rsidRPr="00884FCC">
        <w:rPr>
          <w:rStyle w:val="StyleUnderline"/>
        </w:rPr>
        <w:t xml:space="preserve">“but </w:t>
      </w:r>
      <w:r w:rsidRPr="00B63BD0">
        <w:rPr>
          <w:rStyle w:val="Emphasis"/>
          <w:sz w:val="28"/>
          <w:szCs w:val="28"/>
        </w:rPr>
        <w:t>if this is what it takes to get countries to finally act, then maybe it’s for the better</w:t>
      </w:r>
      <w:r w:rsidRPr="00884FCC">
        <w:rPr>
          <w:rStyle w:val="StyleUnderline"/>
        </w:rPr>
        <w:t xml:space="preserve"> in the long term.”</w:t>
      </w:r>
    </w:p>
    <w:p w14:paraId="0F560EE7" w14:textId="77777777" w:rsidR="00AB2FD7" w:rsidRDefault="00AB2FD7" w:rsidP="003A240E">
      <w:r w:rsidRPr="00BB540D">
        <w:rPr>
          <w:rStyle w:val="Emphasis"/>
          <w:sz w:val="28"/>
          <w:szCs w:val="28"/>
        </w:rPr>
        <w:t>Signs of this shift are beginning to appear</w:t>
      </w:r>
      <w:r>
        <w:t xml:space="preserve">. In early 2025, </w:t>
      </w:r>
      <w:r w:rsidRPr="00B975B9">
        <w:rPr>
          <w:rStyle w:val="StyleUnderline"/>
        </w:rPr>
        <w:t>the</w:t>
      </w:r>
      <w:r>
        <w:t xml:space="preserve"> </w:t>
      </w:r>
      <w:r w:rsidRPr="00B975B9">
        <w:rPr>
          <w:rStyle w:val="Emphasis"/>
        </w:rPr>
        <w:t>U</w:t>
      </w:r>
      <w:r>
        <w:t xml:space="preserve">nited </w:t>
      </w:r>
      <w:r w:rsidRPr="00B975B9">
        <w:rPr>
          <w:rStyle w:val="Emphasis"/>
        </w:rPr>
        <w:t>K</w:t>
      </w:r>
      <w:r>
        <w:t xml:space="preserve">ingdom </w:t>
      </w:r>
      <w:r w:rsidRPr="00B975B9">
        <w:rPr>
          <w:rStyle w:val="StyleUnderline"/>
        </w:rPr>
        <w:t>and Norway announced plans for a new defense agreement focused on the High North, aimed at enhancing joint operations, intelligence-sharing, and protection of undersea infrastructure</w:t>
      </w:r>
      <w:r>
        <w:t xml:space="preserve">. For Hodges, </w:t>
      </w:r>
      <w:r w:rsidRPr="00B975B9">
        <w:rPr>
          <w:rStyle w:val="StyleUnderline"/>
        </w:rPr>
        <w:t>the UK stands out as the European country most likely to step into a greater leadership role</w:t>
      </w:r>
      <w:r>
        <w:t>.</w:t>
      </w:r>
    </w:p>
    <w:p w14:paraId="738668E4" w14:textId="77777777" w:rsidR="00AB2FD7" w:rsidRDefault="00AB2FD7" w:rsidP="003A240E">
      <w:r w:rsidRPr="00B975B9">
        <w:rPr>
          <w:rStyle w:val="StyleUnderline"/>
        </w:rPr>
        <w:t>“There is more than enough combat power and potential in the region,”</w:t>
      </w:r>
      <w:r>
        <w:t xml:space="preserve"> he said. “The problem has always been coordination and commitment.”</w:t>
      </w:r>
    </w:p>
    <w:p w14:paraId="0672DCC8" w14:textId="77777777" w:rsidR="00AB2FD7" w:rsidRDefault="00AB2FD7" w:rsidP="003A240E">
      <w:r>
        <w:t>When it comes to nuclear deterrence, both men agreed that France and the UK are the only real options for Europe if the U.S. steps back, however, how that nuclear umbrella would be implemented remains up in the air.</w:t>
      </w:r>
    </w:p>
    <w:p w14:paraId="7F8C9222" w14:textId="77777777" w:rsidR="00AB2FD7" w:rsidRDefault="00AB2FD7" w:rsidP="003A240E">
      <w:r>
        <w:t>“How far the UK is willing to go alone in offering what is called extended nuclear deterrence to the Northern European countries is not clear,” Hilde said. “France has talked about offering this to other European countries, but as far as I know, not been clear on details of what this will involve or how it would work. Few seem to be keen on taking up the French idea.”</w:t>
      </w:r>
    </w:p>
    <w:p w14:paraId="4ECF2C5E" w14:textId="77777777" w:rsidR="00AB2FD7" w:rsidRDefault="00AB2FD7" w:rsidP="003A240E">
      <w:r>
        <w:t xml:space="preserve">Still, creating an effective European-led defense framework for the Arctic remains a tall order. </w:t>
      </w:r>
      <w:r w:rsidRPr="006A2BF7">
        <w:rPr>
          <w:rStyle w:val="StyleUnderline"/>
        </w:rPr>
        <w:t>Hilde</w:t>
      </w:r>
      <w:r>
        <w:t xml:space="preserve"> doesn’t believe that existing regional alliances like Nordefco could evolve into a serious substitute for NATO, but he </w:t>
      </w:r>
      <w:r w:rsidRPr="006A2BF7">
        <w:rPr>
          <w:rStyle w:val="StyleUnderline"/>
        </w:rPr>
        <w:t xml:space="preserve">sees </w:t>
      </w:r>
      <w:r w:rsidRPr="006A2BF7">
        <w:rPr>
          <w:rStyle w:val="Emphasis"/>
        </w:rPr>
        <w:t>potential in a broader Northern European bloc</w:t>
      </w:r>
      <w:r>
        <w:t>.</w:t>
      </w:r>
    </w:p>
    <w:p w14:paraId="7CE60276" w14:textId="77777777" w:rsidR="00AB2FD7" w:rsidRDefault="00AB2FD7" w:rsidP="003A240E">
      <w:r>
        <w:t>“My bet would be on the Northern European countries coming together in some kind of ‘mini-NATO’ in the north… the Nordic countries, the Baltic, Poland, Germany, BeNeLux and the United Kingdom,” he said.</w:t>
      </w:r>
    </w:p>
    <w:p w14:paraId="1EF973C9" w14:textId="77777777" w:rsidR="00AB2FD7" w:rsidRDefault="00AB2FD7" w:rsidP="003A240E">
      <w:r>
        <w:t xml:space="preserve">Ultimately, </w:t>
      </w:r>
      <w:r w:rsidRPr="006A2BF7">
        <w:rPr>
          <w:rStyle w:val="StyleUnderline"/>
        </w:rPr>
        <w:t>the central question isn’t whether Europe can defend the Arctic without the U.S.—it’s whether it will</w:t>
      </w:r>
      <w:r>
        <w:t xml:space="preserve">. For Hodges, </w:t>
      </w:r>
      <w:r w:rsidRPr="006A2BF7">
        <w:rPr>
          <w:rStyle w:val="StyleUnderline"/>
        </w:rPr>
        <w:t xml:space="preserve">the time to </w:t>
      </w:r>
      <w:r w:rsidRPr="00BB540D">
        <w:rPr>
          <w:rStyle w:val="Emphasis"/>
        </w:rPr>
        <w:t>stop hoping for guarantees and start building credible alternatives is now</w:t>
      </w:r>
      <w:r>
        <w:t>.</w:t>
      </w:r>
    </w:p>
    <w:p w14:paraId="3458DC64" w14:textId="6CB1AFEB" w:rsidR="00AB2FD7" w:rsidRDefault="00AB2FD7" w:rsidP="003A240E">
      <w:r>
        <w:t>“Deterrence requires capability and credibility,” he said. “The credibility part comes from showing that you’re serious.”</w:t>
      </w:r>
    </w:p>
    <w:p w14:paraId="2444444A" w14:textId="77777777" w:rsidR="002D65F5" w:rsidRDefault="002D65F5" w:rsidP="003A240E"/>
    <w:p w14:paraId="6496B026" w14:textId="76A806AB" w:rsidR="004C65FF" w:rsidRPr="00C06ECB" w:rsidRDefault="004C65FF" w:rsidP="003A240E">
      <w:pPr>
        <w:pStyle w:val="Heading4"/>
        <w:spacing w:before="0"/>
        <w:rPr>
          <w:u w:val="single"/>
        </w:rPr>
      </w:pPr>
      <w:r>
        <w:t xml:space="preserve">Ambitious EU Arctic policy </w:t>
      </w:r>
      <w:r>
        <w:rPr>
          <w:u w:val="single"/>
        </w:rPr>
        <w:t>spills over</w:t>
      </w:r>
      <w:r>
        <w:t xml:space="preserve"> as a test case for EU </w:t>
      </w:r>
      <w:r>
        <w:rPr>
          <w:u w:val="single"/>
        </w:rPr>
        <w:t>supranationalism</w:t>
      </w:r>
    </w:p>
    <w:p w14:paraId="03F0A169" w14:textId="22BAC877" w:rsidR="004C65FF" w:rsidRDefault="004C65FF" w:rsidP="003A240E">
      <w:r>
        <w:t xml:space="preserve">Dr. Andreas </w:t>
      </w:r>
      <w:r w:rsidRPr="003F0D49">
        <w:rPr>
          <w:rStyle w:val="Style13ptBold"/>
        </w:rPr>
        <w:t>Raspotnik</w:t>
      </w:r>
      <w:r>
        <w:t>, 20</w:t>
      </w:r>
      <w:r w:rsidRPr="003F0D49">
        <w:rPr>
          <w:rStyle w:val="Style13ptBold"/>
        </w:rPr>
        <w:t>2</w:t>
      </w:r>
      <w:r>
        <w:rPr>
          <w:rStyle w:val="Style13ptBold"/>
        </w:rPr>
        <w:t>0</w:t>
      </w:r>
      <w:r>
        <w:t xml:space="preserve"> -  Senior Researcher at the High North Center for Business and Governance, Nord University, Bodø, Norway “The Great Illusion Revisited: The Future of the European Union’s Arctic Engagement” </w:t>
      </w:r>
      <w:r w:rsidR="00106C99">
        <w:t>https://www.kas.de/documents/272774/272823/The+Great+Illusion+Revisited+-+The+Future+of+EU+Arctic+Engagement.pdf/700a4ed7-1131-5ac8-6856-eac175f8d225?version=1.0&amp;t=1603708374145 //DH</w:t>
      </w:r>
    </w:p>
    <w:p w14:paraId="416CF96F" w14:textId="77777777" w:rsidR="004C65FF" w:rsidRPr="0045549F" w:rsidRDefault="004C65FF" w:rsidP="003A240E">
      <w:pPr>
        <w:rPr>
          <w:b/>
          <w:bCs/>
        </w:rPr>
      </w:pPr>
      <w:r>
        <w:rPr>
          <w:b/>
          <w:bCs/>
        </w:rPr>
        <w:t>EP = European Parliament, MEPs = Members of the European Parliament</w:t>
      </w:r>
    </w:p>
    <w:p w14:paraId="0CA9EB53" w14:textId="77777777" w:rsidR="004C65FF" w:rsidRDefault="004C65FF" w:rsidP="003A240E"/>
    <w:p w14:paraId="6DB57404" w14:textId="77777777" w:rsidR="004C65FF" w:rsidRDefault="004C65FF" w:rsidP="003A240E">
      <w:r>
        <w:t>What role for the European Parliament?</w:t>
      </w:r>
    </w:p>
    <w:p w14:paraId="6530A560" w14:textId="77777777" w:rsidR="004C65FF" w:rsidRDefault="004C65FF" w:rsidP="003A240E">
      <w:r>
        <w:t xml:space="preserve">Generally speaking, the EP’s Arctic voices tend to yield more controversies and are less coherent than policy statements issued by the Commission/EEAS and the Council. Especially in the early years of the EU’s Arctic policy process, considerations from the European Parliament and those of its Members have often raised eyebrows among Arctic stakeholders – be it the push for the infamous seal ban or discussions on an Arctic Treaty and moratoria on hydrocarbon exploitation. Yet, the EP has often pushed the EU’s Arctic policy to move forward and for example continuously called to develop a comprehensive Arctic ‘strategy’. </w:t>
      </w:r>
    </w:p>
    <w:p w14:paraId="164551AF" w14:textId="77777777" w:rsidR="004C65FF" w:rsidRDefault="004C65FF" w:rsidP="003A240E">
      <w:r w:rsidRPr="0045549F">
        <w:rPr>
          <w:rStyle w:val="StyleUnderline"/>
        </w:rPr>
        <w:t>Raising its Arctic voice is of key importance to the EP</w:t>
      </w:r>
      <w:r>
        <w:t xml:space="preserve">. On an individual level, </w:t>
      </w:r>
      <w:r w:rsidRPr="00F130DD">
        <w:rPr>
          <w:rStyle w:val="StyleUnderline"/>
        </w:rPr>
        <w:t>the Arctic</w:t>
      </w:r>
      <w:r>
        <w:t xml:space="preserve"> and related matters of combatting climate change or environmental and animal protection, </w:t>
      </w:r>
      <w:r w:rsidRPr="00F130DD">
        <w:rPr>
          <w:rStyle w:val="StyleUnderline"/>
        </w:rPr>
        <w:t>is a</w:t>
      </w:r>
      <w:r>
        <w:t xml:space="preserve"> relatively </w:t>
      </w:r>
      <w:r w:rsidRPr="00F130DD">
        <w:rPr>
          <w:rStyle w:val="StyleUnderline"/>
        </w:rPr>
        <w:t>low</w:t>
      </w:r>
      <w:r>
        <w:rPr>
          <w:rStyle w:val="StyleUnderline"/>
        </w:rPr>
        <w:t>-</w:t>
      </w:r>
      <w:r w:rsidRPr="00F130DD">
        <w:rPr>
          <w:rStyle w:val="StyleUnderline"/>
        </w:rPr>
        <w:t>hanging fruit for</w:t>
      </w:r>
      <w:r>
        <w:t xml:space="preserve"> some </w:t>
      </w:r>
      <w:r w:rsidRPr="00F130DD">
        <w:rPr>
          <w:rStyle w:val="StyleUnderline"/>
        </w:rPr>
        <w:t>MEPs to gain votes within their electorate</w:t>
      </w:r>
      <w:r>
        <w:t xml:space="preserve">. Moreover, as knowledge on Arctic matters is rather limited, those MEPs are easily to be considered opinion makers, offering an often-unique chance to influence and define policy. On a broader level, the declaratory and political nature of EP resolutions allows for its representatives to take more ambitious, outspoken and at times controversial or confrontational stances, as compared to other EU institutions. Thus, the </w:t>
      </w:r>
      <w:r w:rsidRPr="00F130DD">
        <w:rPr>
          <w:rStyle w:val="StyleUnderline"/>
        </w:rPr>
        <w:t xml:space="preserve">continuous engagement with Arctic issues is </w:t>
      </w:r>
      <w:r w:rsidRPr="00F130DD">
        <w:t xml:space="preserve">not only important for the European Parliament and </w:t>
      </w:r>
      <w:r>
        <w:t xml:space="preserve">some of its MEPs to continuously re-define its regional voice, it is also </w:t>
      </w:r>
      <w:r w:rsidRPr="00F130DD">
        <w:rPr>
          <w:rStyle w:val="StyleUnderline"/>
        </w:rPr>
        <w:t xml:space="preserve">essential to acknowledge the Union’s normative and </w:t>
      </w:r>
      <w:r w:rsidRPr="00F130DD">
        <w:rPr>
          <w:rStyle w:val="Emphasis"/>
        </w:rPr>
        <w:t>decisional supranationalism</w:t>
      </w:r>
      <w:r w:rsidRPr="00F130DD">
        <w:rPr>
          <w:rStyle w:val="StyleUnderline"/>
        </w:rPr>
        <w:t>.</w:t>
      </w:r>
      <w:r>
        <w:t xml:space="preserve"> This relates in particular to </w:t>
      </w:r>
      <w:r w:rsidRPr="00C06ECB">
        <w:t>the Arctic</w:t>
      </w:r>
      <w:r>
        <w:t xml:space="preserve">, as its policy touches many aspects of both internal and external relevance/competence for the EU. </w:t>
      </w:r>
    </w:p>
    <w:p w14:paraId="7C5B5913" w14:textId="77777777" w:rsidR="004C65FF" w:rsidRDefault="004C65FF" w:rsidP="003A240E">
      <w:r>
        <w:t xml:space="preserve">Accordingly, one wonders if </w:t>
      </w:r>
      <w:r w:rsidRPr="00C06ECB">
        <w:rPr>
          <w:rStyle w:val="StyleUnderline"/>
        </w:rPr>
        <w:t>the E</w:t>
      </w:r>
      <w:r>
        <w:t xml:space="preserve">P </w:t>
      </w:r>
      <w:r w:rsidRPr="00C06ECB">
        <w:rPr>
          <w:rStyle w:val="StyleUnderline"/>
        </w:rPr>
        <w:t xml:space="preserve">could </w:t>
      </w:r>
      <w:r>
        <w:t xml:space="preserve">not </w:t>
      </w:r>
      <w:r w:rsidRPr="00C06ECB">
        <w:rPr>
          <w:rStyle w:val="Emphasis"/>
        </w:rPr>
        <w:t>sow the seeds for a more ambitious geopolitical European Union</w:t>
      </w:r>
      <w:r>
        <w:t xml:space="preserve">, </w:t>
      </w:r>
      <w:r w:rsidRPr="00C06ECB">
        <w:rPr>
          <w:rStyle w:val="StyleUnderline"/>
        </w:rPr>
        <w:t>using the Arctic as</w:t>
      </w:r>
      <w:r>
        <w:t xml:space="preserve"> case study and </w:t>
      </w:r>
      <w:r w:rsidRPr="00C06ECB">
        <w:rPr>
          <w:rStyle w:val="Emphasis"/>
        </w:rPr>
        <w:t>test ground</w:t>
      </w:r>
      <w:r>
        <w:t xml:space="preserve"> </w:t>
      </w:r>
      <w:r w:rsidRPr="00C06ECB">
        <w:rPr>
          <w:rStyle w:val="StyleUnderline"/>
        </w:rPr>
        <w:t xml:space="preserve">to frame an EU-ropean narrative fit for </w:t>
      </w:r>
      <w:r w:rsidRPr="00C06ECB">
        <w:rPr>
          <w:rStyle w:val="Emphasis"/>
        </w:rPr>
        <w:t>tomorrow’s power politics</w:t>
      </w:r>
      <w:r>
        <w:t xml:space="preserve">? This would start with specific discussions on Chinese localisation tactics in Greenland to the EP asking the Commission/EEAS for a comprehensive security analysis of the Arctic and ends with a future- and goal-oriented, honest assessment of what the EU can and wants to achieve in the circumpolar North. There are good reasons for the rather timid coverage of the security angle in the last policy statements. Yet, </w:t>
      </w:r>
      <w:r w:rsidRPr="00A42EEA">
        <w:rPr>
          <w:rStyle w:val="StyleUnderline"/>
        </w:rPr>
        <w:t xml:space="preserve">a policy that aims to fully integrate all Arctic concerns should </w:t>
      </w:r>
      <w:r>
        <w:t xml:space="preserve">explicitly recognise the strategic importance of the Arctic, examine the new geopolitical realities and </w:t>
      </w:r>
      <w:r w:rsidRPr="00A42EEA">
        <w:rPr>
          <w:rStyle w:val="StyleUnderline"/>
        </w:rPr>
        <w:t>present clear and ambitious EU-ropean goals</w:t>
      </w:r>
      <w:r>
        <w:t xml:space="preserve"> – </w:t>
      </w:r>
      <w:r w:rsidRPr="00A42EEA">
        <w:rPr>
          <w:rStyle w:val="StyleUnderline"/>
        </w:rPr>
        <w:t>despite this might giving rise to negative responses from Arctic states</w:t>
      </w:r>
      <w:r>
        <w:t xml:space="preserve">. </w:t>
      </w:r>
    </w:p>
    <w:p w14:paraId="57751813" w14:textId="77777777" w:rsidR="004C65FF" w:rsidRDefault="004C65FF" w:rsidP="003A240E">
      <w:r>
        <w:t xml:space="preserve">As such, </w:t>
      </w:r>
      <w:r w:rsidRPr="005F21F5">
        <w:rPr>
          <w:rStyle w:val="StyleUnderline"/>
        </w:rPr>
        <w:t>the EU could</w:t>
      </w:r>
      <w:r>
        <w:t xml:space="preserve"> also convincingly </w:t>
      </w:r>
      <w:r w:rsidRPr="005F21F5">
        <w:rPr>
          <w:rStyle w:val="StyleUnderline"/>
        </w:rPr>
        <w:t>tackle matters of key importance, such as an Arctic-based selective engagement with Russia</w:t>
      </w:r>
      <w:r>
        <w:t xml:space="preserve">. Could the European Arctic be an area where the EU could seek talks with Russia based on its continuing northern cross-border bond and a potential willingness on the part of Russia? The peripheral Arctic might be the venue where the EU and Russia find common ground again, not only improving their relationship but also promoting Arctic stability. Using the Arctic as arena for renewed relations, or at least talks thereof, might have positive spillover effects on other areas of dispute. As such, the Conference of Arctic Parliamentarians and the active engagement of the European Parliament might offer an opportunity to promote and actively engage in related, behind-the-door-talks? Given the current world situation and the EU’s Arctic history, this might be naïve, but a policy that separates regional from systemic components, sustainable development and environmental protection from questions of hard security, offers the opportunity to delineate clear and ambitious goals for the EU’s Arctic involvement. The European Parliament could complement the other institutions to adapt a more strategic mind-set and breaking down policy silos, starting with the Arctic region. </w:t>
      </w:r>
    </w:p>
    <w:p w14:paraId="42297994" w14:textId="77777777" w:rsidR="004C65FF" w:rsidRDefault="004C65FF" w:rsidP="003A240E">
      <w:r>
        <w:t xml:space="preserve">Arctic Geopolitics the EU-ropean Way </w:t>
      </w:r>
    </w:p>
    <w:p w14:paraId="4C29F317" w14:textId="77777777" w:rsidR="004C65FF" w:rsidRDefault="004C65FF" w:rsidP="003A240E">
      <w:r w:rsidRPr="0055589A">
        <w:rPr>
          <w:rStyle w:val="StyleUnderline"/>
        </w:rPr>
        <w:t>If the European Union aims to become a truly geopolitical Union it needs to learn the language of power by translating its economic and soft power into strategic leverage.</w:t>
      </w:r>
      <w:r>
        <w:t xml:space="preserve"> In an Arctic context this means, among others, a concrete understanding of the security concerns (some) Member States have, the definition of strategic goals and an assessment on how the Union’s economic and soft power could address and tackle future security challenges. </w:t>
      </w:r>
      <w:r w:rsidRPr="0055589A">
        <w:rPr>
          <w:rStyle w:val="StyleUnderline"/>
        </w:rPr>
        <w:t xml:space="preserve">A security analysis of the Arctic might also reveal the potential for the EU to be at the forefront of developing new regional means of ‘geopolitical cooperation’. This could provide impetus to properly manage the growing global interest in Arctic matters and </w:t>
      </w:r>
      <w:r w:rsidRPr="0055589A">
        <w:rPr>
          <w:rStyle w:val="Emphasis"/>
        </w:rPr>
        <w:t>counteract emerging global geopolitical competition</w:t>
      </w:r>
      <w:r>
        <w:t xml:space="preserve"> that also affects the Arctic. Over the last ten years, </w:t>
      </w:r>
      <w:r w:rsidRPr="0055589A">
        <w:rPr>
          <w:rStyle w:val="StyleUnderline"/>
        </w:rPr>
        <w:t>we have seen a European Union that has fulfilled its Arctic commitments, from funding research to fostering ocean governance, from supporting sustainable development to promoting international cooperation</w:t>
      </w:r>
      <w:r>
        <w:t xml:space="preserve">. A European Union that seems to be satisfied with its Arctic status quo. However, if change is indeed inherent in any system, </w:t>
      </w:r>
      <w:r w:rsidRPr="0055589A">
        <w:rPr>
          <w:rStyle w:val="StyleUnderline"/>
        </w:rPr>
        <w:t xml:space="preserve">we might also see a European Union that aims to leave its Arctic comfort zone based on a geopolitical strategy the EU-ropean way – </w:t>
      </w:r>
      <w:r w:rsidRPr="0055589A">
        <w:rPr>
          <w:rStyle w:val="Emphasis"/>
        </w:rPr>
        <w:t>if Arctic states like it or not</w:t>
      </w:r>
      <w:r>
        <w:t xml:space="preserve">. </w:t>
      </w:r>
    </w:p>
    <w:p w14:paraId="34645B50" w14:textId="77777777" w:rsidR="00514743" w:rsidRPr="003F2079" w:rsidRDefault="00514743" w:rsidP="003A240E"/>
    <w:p w14:paraId="005F8869" w14:textId="6352DE3B" w:rsidR="004C65FF" w:rsidRDefault="004C65FF" w:rsidP="003A240E">
      <w:pPr>
        <w:pStyle w:val="Heading4"/>
        <w:spacing w:before="0"/>
      </w:pPr>
      <w:r>
        <w:t>That preserves global multilateralism and solves every existential threat</w:t>
      </w:r>
    </w:p>
    <w:p w14:paraId="6C00C975" w14:textId="77777777" w:rsidR="004C65FF" w:rsidRDefault="004C65FF" w:rsidP="003A240E">
      <w:r>
        <w:t xml:space="preserve">Ernesto </w:t>
      </w:r>
      <w:r w:rsidRPr="00A8176D">
        <w:rPr>
          <w:rStyle w:val="Style13ptBold"/>
        </w:rPr>
        <w:t>Zedillo,</w:t>
      </w:r>
      <w:r>
        <w:t xml:space="preserve"> 20</w:t>
      </w:r>
      <w:r w:rsidRPr="00A8176D">
        <w:rPr>
          <w:rStyle w:val="Style13ptBold"/>
        </w:rPr>
        <w:t>24</w:t>
      </w:r>
      <w:r>
        <w:t xml:space="preserve"> –Director of the Yale Center for the Study of Globalization, former president of Mexico, former Commissioner on the International Commission on Nuclear Non-proliferation and Disarmament “Reinforcing the multilateral system: Counting on Europe to keep us from the brink” 10/15, </w:t>
      </w:r>
      <w:hyperlink r:id="rId8" w:history="1">
        <w:r w:rsidRPr="00753C37">
          <w:rPr>
            <w:rStyle w:val="Hyperlink"/>
          </w:rPr>
          <w:t>https://theelders.org/news/reinforcing-multilateral-system-counting-europe-keep-us-brink</w:t>
        </w:r>
      </w:hyperlink>
      <w:r>
        <w:t xml:space="preserve"> //DH</w:t>
      </w:r>
    </w:p>
    <w:p w14:paraId="753D78E0" w14:textId="77777777" w:rsidR="004C65FF" w:rsidRDefault="004C65FF" w:rsidP="003A240E"/>
    <w:p w14:paraId="52531CD7" w14:textId="77777777" w:rsidR="004C65FF" w:rsidRDefault="004C65FF" w:rsidP="003A240E">
      <w:r w:rsidRPr="006B2349">
        <w:rPr>
          <w:rStyle w:val="StyleUnderline"/>
        </w:rPr>
        <w:t>Let us think of</w:t>
      </w:r>
      <w:r>
        <w:t xml:space="preserve"> the </w:t>
      </w:r>
      <w:r w:rsidRPr="006B2349">
        <w:rPr>
          <w:rStyle w:val="StyleUnderline"/>
        </w:rPr>
        <w:t>COVID</w:t>
      </w:r>
      <w:r>
        <w:t xml:space="preserve">-19 pandemic, the natural disasters caused by </w:t>
      </w:r>
      <w:r w:rsidRPr="006B2349">
        <w:rPr>
          <w:rStyle w:val="StyleUnderline"/>
        </w:rPr>
        <w:t>climate change</w:t>
      </w:r>
      <w:r>
        <w:t xml:space="preserve">, the evident </w:t>
      </w:r>
      <w:r w:rsidRPr="006B2349">
        <w:rPr>
          <w:rStyle w:val="StyleUnderline"/>
        </w:rPr>
        <w:t>deterioration of</w:t>
      </w:r>
      <w:r>
        <w:t xml:space="preserve"> our planet’s </w:t>
      </w:r>
      <w:r w:rsidRPr="006B2349">
        <w:rPr>
          <w:rStyle w:val="StyleUnderline"/>
        </w:rPr>
        <w:t>natural capital, the financial crisis</w:t>
      </w:r>
      <w:r>
        <w:t xml:space="preserve"> the financial crisis just two decades ago, the </w:t>
      </w:r>
      <w:r w:rsidRPr="006B2349">
        <w:rPr>
          <w:rStyle w:val="StyleUnderline"/>
        </w:rPr>
        <w:t>wars</w:t>
      </w:r>
      <w:r>
        <w:t xml:space="preserve"> and other conflicts </w:t>
      </w:r>
      <w:r w:rsidRPr="006B2349">
        <w:rPr>
          <w:rStyle w:val="StyleUnderline"/>
        </w:rPr>
        <w:t>that have caused millions</w:t>
      </w:r>
      <w:r>
        <w:t xml:space="preserve"> of people </w:t>
      </w:r>
      <w:r w:rsidRPr="006B2349">
        <w:rPr>
          <w:rStyle w:val="StyleUnderline"/>
        </w:rPr>
        <w:t>to die</w:t>
      </w:r>
      <w:r>
        <w:t xml:space="preserve"> or be displaced, </w:t>
      </w:r>
      <w:r w:rsidRPr="006B2349">
        <w:rPr>
          <w:rStyle w:val="StyleUnderline"/>
        </w:rPr>
        <w:t>and</w:t>
      </w:r>
      <w:r>
        <w:t xml:space="preserve"> the absurd existence of </w:t>
      </w:r>
      <w:r w:rsidRPr="006B2349">
        <w:rPr>
          <w:rStyle w:val="StyleUnderline"/>
        </w:rPr>
        <w:t>nuclear weapons,</w:t>
      </w:r>
      <w:r>
        <w:t xml:space="preserve"> which, far from being reduced, has worsened in recent years, to cite just a few of the many examples.</w:t>
      </w:r>
    </w:p>
    <w:p w14:paraId="59863A7F" w14:textId="77777777" w:rsidR="004C65FF" w:rsidRDefault="004C65FF" w:rsidP="003A240E">
      <w:r w:rsidRPr="006B2349">
        <w:rPr>
          <w:rStyle w:val="StyleUnderline"/>
        </w:rPr>
        <w:t>Despite the</w:t>
      </w:r>
      <w:r>
        <w:t xml:space="preserve"> existence and </w:t>
      </w:r>
      <w:r w:rsidRPr="006B2349">
        <w:rPr>
          <w:rStyle w:val="StyleUnderline"/>
        </w:rPr>
        <w:t>increase of global risks,</w:t>
      </w:r>
      <w:r>
        <w:t xml:space="preserve"> some of </w:t>
      </w:r>
      <w:r w:rsidRPr="006B2349">
        <w:rPr>
          <w:rStyle w:val="StyleUnderline"/>
        </w:rPr>
        <w:t>which have already become existential for humanity</w:t>
      </w:r>
      <w:r>
        <w:t xml:space="preserve"> and the planet, </w:t>
      </w:r>
      <w:r w:rsidRPr="006B2349">
        <w:rPr>
          <w:rStyle w:val="StyleUnderline"/>
        </w:rPr>
        <w:t>the multilateral system</w:t>
      </w:r>
      <w:r>
        <w:t xml:space="preserve">, far from being strengthened, </w:t>
      </w:r>
      <w:r w:rsidRPr="006B2349">
        <w:rPr>
          <w:rStyle w:val="StyleUnderline"/>
        </w:rPr>
        <w:t>seems to be very close to collapse</w:t>
      </w:r>
      <w:r>
        <w:t>.</w:t>
      </w:r>
    </w:p>
    <w:p w14:paraId="0D7F048A" w14:textId="77777777" w:rsidR="004C65FF" w:rsidRDefault="004C65FF" w:rsidP="003A240E">
      <w:r>
        <w:t xml:space="preserve">The </w:t>
      </w:r>
      <w:r w:rsidRPr="00E300B5">
        <w:rPr>
          <w:rStyle w:val="StyleUnderline"/>
        </w:rPr>
        <w:t>threats hanging over the multilateral system are overwhelming</w:t>
      </w:r>
      <w:r>
        <w:t>: blatant violation of the essential norms of international law by major powers; non-compliance and even repudiation of international agreements and treaties; paralysis in decision-making mechanisms to prevent and resolve armed conflicts, most notably within the UN Security Council; the multiplication of war fronts as has not occurred in many decades; systematic undermining—by omission or commission—of multilateral institutions to the point of paralysis, as is the case with the World Trade Organization; deliberate efforts by some members to erode  the effectiveness and credibility of international institutions by some of their members; failure to adopt and implement strategies and policies—even those recently agreed upon—to address proven risks, such as pandemics; disregard for conventions and norms on human rights; the formation of regional blocs that exacerbate high-risk rivalries; fragmentation of the international trade system; and indifference in addressing emerging risks, such as cyber threats.</w:t>
      </w:r>
    </w:p>
    <w:p w14:paraId="5CDDD2E9" w14:textId="77777777" w:rsidR="004C65FF" w:rsidRDefault="004C65FF" w:rsidP="003A240E">
      <w:r>
        <w:t>Historians debate whether today's geopolitics resembles that of the late 19th and early 20th centuries, leading up to World War I, or that of the 1920s and 1930s, on the way to the Great Depression and World War II, or whether it is something like that experienced during the "Cold War." Others go as far back as the Peloponnesian War and apply Thucydides' classic analysis. My answer when I have been part of that discussion has been: “all of the above.”</w:t>
      </w:r>
    </w:p>
    <w:p w14:paraId="44F11800" w14:textId="77777777" w:rsidR="004C65FF" w:rsidRDefault="004C65FF" w:rsidP="003A240E">
      <w:r>
        <w:t xml:space="preserve">Among the circumstances that occurred in the past and are now present again, </w:t>
      </w:r>
      <w:r w:rsidRPr="00E300B5">
        <w:rPr>
          <w:rStyle w:val="StyleUnderline"/>
        </w:rPr>
        <w:t>we should count</w:t>
      </w:r>
      <w:r>
        <w:t xml:space="preserve"> the following:  </w:t>
      </w:r>
      <w:r w:rsidRPr="00E300B5">
        <w:rPr>
          <w:rStyle w:val="StyleUnderline"/>
        </w:rPr>
        <w:t>multipolarity displacing unipolarity, military rivalries between the alliances that emerged</w:t>
      </w:r>
      <w:r>
        <w:t xml:space="preserve"> from that multipolarity</w:t>
      </w:r>
      <w:r w:rsidRPr="00E300B5">
        <w:rPr>
          <w:rStyle w:val="StyleUnderline"/>
        </w:rPr>
        <w:t>, open confrontations between the two greatest powers, exacerbated nationalisms</w:t>
      </w:r>
      <w:r>
        <w:t xml:space="preserve"> - hand in hand with increasing armies, deepening economic disparities – both between nations and within them, </w:t>
      </w:r>
      <w:r w:rsidRPr="00E300B5">
        <w:rPr>
          <w:rStyle w:val="StyleUnderline"/>
        </w:rPr>
        <w:t>isolationism and</w:t>
      </w:r>
      <w:r>
        <w:t xml:space="preserve"> </w:t>
      </w:r>
      <w:r w:rsidRPr="00E300B5">
        <w:rPr>
          <w:rStyle w:val="StyleUnderline"/>
        </w:rPr>
        <w:t>a resurgence of protectionism</w:t>
      </w:r>
      <w:r>
        <w:t>, ideological competition,  ‘</w:t>
      </w:r>
      <w:r w:rsidRPr="00E300B5">
        <w:rPr>
          <w:rStyle w:val="StyleUnderline"/>
        </w:rPr>
        <w:t>modernisation' of nuclear weapons</w:t>
      </w:r>
      <w:r>
        <w:t xml:space="preserve"> instead of their abolition; technological and economic disruption, and repudiation or at least detachment from institutions and international law.</w:t>
      </w:r>
    </w:p>
    <w:p w14:paraId="70328C4B" w14:textId="77777777" w:rsidR="004C65FF" w:rsidRDefault="004C65FF" w:rsidP="003A240E">
      <w:r w:rsidRPr="00E300B5">
        <w:rPr>
          <w:rStyle w:val="StyleUnderline"/>
        </w:rPr>
        <w:t>In the</w:t>
      </w:r>
      <w:r>
        <w:t xml:space="preserve"> disastrous </w:t>
      </w:r>
      <w:r w:rsidRPr="00E300B5">
        <w:rPr>
          <w:rStyle w:val="StyleUnderline"/>
        </w:rPr>
        <w:t xml:space="preserve">first half of the 20th century, they caused the </w:t>
      </w:r>
      <w:r w:rsidRPr="00E300B5">
        <w:rPr>
          <w:rStyle w:val="Emphasis"/>
        </w:rPr>
        <w:t>two great world wars</w:t>
      </w:r>
      <w:r>
        <w:t xml:space="preserve">. </w:t>
      </w:r>
      <w:r w:rsidRPr="00E300B5">
        <w:rPr>
          <w:rStyle w:val="StyleUnderline"/>
        </w:rPr>
        <w:t>They may cause the third in our very own time</w:t>
      </w:r>
      <w:r>
        <w:t xml:space="preserve">, </w:t>
      </w:r>
      <w:r w:rsidRPr="00E300B5">
        <w:rPr>
          <w:rStyle w:val="StyleUnderline"/>
        </w:rPr>
        <w:t xml:space="preserve">with one major difference: </w:t>
      </w:r>
      <w:r w:rsidRPr="00E300B5">
        <w:rPr>
          <w:rStyle w:val="Emphasis"/>
        </w:rPr>
        <w:t>it would be the last for humanity</w:t>
      </w:r>
      <w:r>
        <w:t xml:space="preserve">. Any use of </w:t>
      </w:r>
      <w:r w:rsidRPr="00E300B5">
        <w:rPr>
          <w:rStyle w:val="StyleUnderline"/>
        </w:rPr>
        <w:t>nuclear weapons</w:t>
      </w:r>
      <w:r>
        <w:t xml:space="preserve">, however limited it may be at the beginning, </w:t>
      </w:r>
      <w:r w:rsidRPr="00E300B5">
        <w:rPr>
          <w:rStyle w:val="Emphasis"/>
        </w:rPr>
        <w:t>would unleash a chain reaction</w:t>
      </w:r>
      <w:r>
        <w:t xml:space="preserve">, where the </w:t>
      </w:r>
      <w:r w:rsidRPr="005566E8">
        <w:rPr>
          <w:rStyle w:val="StyleUnderline"/>
        </w:rPr>
        <w:t xml:space="preserve">firing of just a fraction of the existing arsenals would lead to the </w:t>
      </w:r>
      <w:r w:rsidRPr="005566E8">
        <w:rPr>
          <w:rStyle w:val="Emphasis"/>
        </w:rPr>
        <w:t>extermination of our species</w:t>
      </w:r>
      <w:r>
        <w:t>. In a war with nuclear weapons, no one wins, we all lose everything.</w:t>
      </w:r>
    </w:p>
    <w:p w14:paraId="5E3D0059" w14:textId="77777777" w:rsidR="004C65FF" w:rsidRDefault="004C65FF" w:rsidP="003A240E">
      <w:r>
        <w:t>What can prevent not only nuclear holocaust, but also open up paths to prosperity, justice, and peace in the world, and on that path successfully face the global challenges -- or as we economists say, provide the global public goods -- that concern this Forum?</w:t>
      </w:r>
    </w:p>
    <w:p w14:paraId="65432DC5" w14:textId="77777777" w:rsidR="004C65FF" w:rsidRDefault="004C65FF" w:rsidP="003A240E">
      <w:r>
        <w:t>To be frank, it is not anything different from what has been used in the past. I make the point, recalling that when my admired friend, Graham Allison of Harvard, populariser a few years ago of the Thucydides trap as a theory of the China-United States rivalry, launched the intellectual challenge of formulating proposals to free ourselves from the consequences of such a dilemma, I allowed myself to tell him that since the years of the great Greek historian, among other things, humans developed such basic and useful tools as politics, diplomacy, and international law, and shown that it is possible to apply them very successfully, whilst  also experiencing the consequences of ignoring them. The real challenge is to make the powerful recognize that it is in their own national interest to resort to these means of civilization and avoid those of barbarism.</w:t>
      </w:r>
    </w:p>
    <w:p w14:paraId="5D3FDDCB" w14:textId="77777777" w:rsidR="004C65FF" w:rsidRDefault="004C65FF" w:rsidP="003A240E">
      <w:r>
        <w:t>I insist, this is not about invoking ethical values, altruism, or justice. It is simply about acknowledging how high the cost has been of not using international institutions and rules to resolve disputes and address common or global problems.</w:t>
      </w:r>
    </w:p>
    <w:p w14:paraId="762C9EEB" w14:textId="77777777" w:rsidR="004C65FF" w:rsidRDefault="004C65FF" w:rsidP="003A240E">
      <w:r>
        <w:t>One cannot resist the temptation to refer to at least a couple of calamitous examples from this century, so as not to look too far back in the past.</w:t>
      </w:r>
    </w:p>
    <w:p w14:paraId="28D985F9" w14:textId="77777777" w:rsidR="004C65FF" w:rsidRDefault="004C65FF" w:rsidP="003A240E">
      <w:r>
        <w:t>Consider the human, economic and geopolitical costs of the US invasion of Iraq that began in 2003, costs that would have been avoided if that power had adhered to the process that was already being followed at the UN Security Council to determine the dangerousness of Hussein's regime. Three and a half trillion dollars in direct costs plus that of the destruction caused in the invaded country, as well as more than half a million lives lost, deep regional destabilization, and a dramatic loss of US influence, marking the end of the brief period of unipolarity and benevolent hegemony - as that nation was seen during the years immediately following the collapse of the Soviet Union.</w:t>
      </w:r>
    </w:p>
    <w:p w14:paraId="3BF56AD0" w14:textId="77777777" w:rsidR="004C65FF" w:rsidRDefault="004C65FF" w:rsidP="003A240E">
      <w:r>
        <w:t>And what about the crime perpetrated by Russia invading Ukraine - without any justification for such brutal use of force and violation of international law - with the human losses and destruction that it has and will continue to cause. To calculate the direct cost of this war, one must also think of trillions of dollars, the human lives sacrificed nearing half a million, the immense value of the destruction caused, and whatever happens, a less secure Russia, converted into a criminal state completely outside international law and less respected than at any previous time in its history. The damage and pain caused to Ukrainians is already immense and simply irreparable. The cost incurred by other countries is also colossal. None of this atrocity was necessary. Beyond President Putin's fanciful imperial ambitions, any controversy, if it really existed at all, could have been resolved peacefully through the means of diplomacy and international law.</w:t>
      </w:r>
    </w:p>
    <w:p w14:paraId="510F80BB" w14:textId="77777777" w:rsidR="004C65FF" w:rsidRDefault="004C65FF" w:rsidP="003A240E">
      <w:r>
        <w:t>The essential question is: where do we start to avoid the disaster looming over the planet’s geopolitics?</w:t>
      </w:r>
    </w:p>
    <w:p w14:paraId="5ACA7799" w14:textId="77777777" w:rsidR="004C65FF" w:rsidRDefault="004C65FF" w:rsidP="003A240E">
      <w:r>
        <w:t>One possibility is to pay attention to the Pact for the Future, approved at the UN Summit just last September 22 by all member countries - except seven led by Russia.</w:t>
      </w:r>
    </w:p>
    <w:p w14:paraId="245B177A" w14:textId="77777777" w:rsidR="004C65FF" w:rsidRDefault="004C65FF" w:rsidP="003A240E">
      <w:r>
        <w:t>The UN Secretary General, Antonio Guterres, stated that the Summit was to move multilateralism away from the edge of the precipice where it now seems to be. The agreed Pact contains at least an agenda - ambitious under the current circumstances - to first preserve what remains of the system and then strengthen it. It contains critical commitments for many aspects of international cooperation, but those related to international peace and security, as well as the revitalisation of the multilateral system, are particularly important, addressing fundamental issues such as the reform of the Security Council and nuclear disarmament.</w:t>
      </w:r>
    </w:p>
    <w:p w14:paraId="55A07691" w14:textId="77777777" w:rsidR="004C65FF" w:rsidRDefault="004C65FF" w:rsidP="003A240E">
      <w:r>
        <w:t>Delivering is not the same as promising. It would be serious if the Pact were to join the long list of commitments made by governments at important summits, only to be forgotten as soon as they are over. A special effort is needed to organise the provision of global public goods solemnly agreed on September 22.</w:t>
      </w:r>
    </w:p>
    <w:p w14:paraId="07F16AF3" w14:textId="77777777" w:rsidR="004C65FF" w:rsidRDefault="004C65FF" w:rsidP="003A240E">
      <w:r>
        <w:t xml:space="preserve">The challenge is that, given the absence of a global government with the authority and capacity to regulate, enforce, and impose taxes to finance them, action to initiate the provision of global public goods must be voluntary. But given the resistance of nation states to share their sovereignty and the temptation to let others pay, the voluntarism to unleash that provision does not happen spontaneously. </w:t>
      </w:r>
      <w:r w:rsidRPr="00292C36">
        <w:rPr>
          <w:rStyle w:val="StyleUnderline"/>
        </w:rPr>
        <w:t>Historically, it has been necessary fo</w:t>
      </w:r>
      <w:r>
        <w:t xml:space="preserve">r a nation or </w:t>
      </w:r>
      <w:r w:rsidRPr="00292C36">
        <w:rPr>
          <w:rStyle w:val="StyleUnderline"/>
        </w:rPr>
        <w:t>a small group of nations, with an enlightened vision and a clear sense of responsibility, to unleash the processes leading to the solution of the problems that affect all humanity</w:t>
      </w:r>
      <w:r>
        <w:t>.</w:t>
      </w:r>
    </w:p>
    <w:p w14:paraId="53A0B0B0" w14:textId="77777777" w:rsidR="004C65FF" w:rsidRDefault="004C65FF" w:rsidP="003A240E">
      <w:r>
        <w:t>Who can play that role in our time?</w:t>
      </w:r>
    </w:p>
    <w:p w14:paraId="56A7238E" w14:textId="77777777" w:rsidR="004C65FF" w:rsidRDefault="004C65FF" w:rsidP="003A240E">
      <w:r w:rsidRPr="00A149A5">
        <w:t>In the past, the United States has done so,</w:t>
      </w:r>
      <w:r>
        <w:t xml:space="preserve"> exercising the leadership it built up both through the military and economic might it had after World War II and its feverish activity in promoting the creation of the UN, the Bretton Woods institutions, the GATT and many others during the 1940s and 1950s.</w:t>
      </w:r>
    </w:p>
    <w:p w14:paraId="650BF3B2" w14:textId="77777777" w:rsidR="004C65FF" w:rsidRDefault="004C65FF" w:rsidP="003A240E">
      <w:r>
        <w:t xml:space="preserve">In the past two decades, the United States certainly seems interested in preserving its preeminent power but equally engaged in weakening the multilateral system --that it largely built. Its behaviour fits into a view that purports that during the period in which the hegemon's supremacy is not threatened, it will be in its interest to support the rules-based system, largely of its own construction, in order to preserve and enhance its dominant position. But when this position is threatened by the emergence of a new power—in this case China—the hegemon may turn against the rules-based system and revert to one that is based purely on power, to delay or even prevent the emerging power from taking over the dominant position. This is a short-sighted view because it is actually in the long-term interest of both the hegemon, </w:t>
      </w:r>
      <w:r w:rsidRPr="00A149A5">
        <w:rPr>
          <w:rStyle w:val="StyleUnderline"/>
        </w:rPr>
        <w:t>the U</w:t>
      </w:r>
      <w:r>
        <w:t xml:space="preserve">nited </w:t>
      </w:r>
      <w:r w:rsidRPr="00A149A5">
        <w:rPr>
          <w:rStyle w:val="StyleUnderline"/>
        </w:rPr>
        <w:t>S</w:t>
      </w:r>
      <w:r>
        <w:t xml:space="preserve">tates, </w:t>
      </w:r>
      <w:r w:rsidRPr="00A149A5">
        <w:rPr>
          <w:rStyle w:val="StyleUnderline"/>
        </w:rPr>
        <w:t>and</w:t>
      </w:r>
      <w:r>
        <w:t xml:space="preserve"> the emerging power, </w:t>
      </w:r>
      <w:r w:rsidRPr="00A149A5">
        <w:rPr>
          <w:rStyle w:val="StyleUnderline"/>
        </w:rPr>
        <w:t>China</w:t>
      </w:r>
      <w:r>
        <w:t>, to operate within a system with rules that serve to contain the effect, intended or not, of the actions of the adversary country, if that is a valid term. Be that as it may</w:t>
      </w:r>
      <w:r w:rsidRPr="003122AF">
        <w:rPr>
          <w:rStyle w:val="StyleUnderline"/>
        </w:rPr>
        <w:t>, neither</w:t>
      </w:r>
      <w:r>
        <w:t xml:space="preserve"> of them </w:t>
      </w:r>
      <w:r w:rsidRPr="003122AF">
        <w:rPr>
          <w:rStyle w:val="StyleUnderline"/>
        </w:rPr>
        <w:t>seems</w:t>
      </w:r>
      <w:r w:rsidRPr="00A149A5">
        <w:t xml:space="preserve"> genuinely</w:t>
      </w:r>
      <w:r w:rsidRPr="003122AF">
        <w:rPr>
          <w:rStyle w:val="StyleUnderline"/>
        </w:rPr>
        <w:t xml:space="preserve"> interested in effectively leading the defence of the multilateral system in the immediate future; rather, they are concerned with the opposite</w:t>
      </w:r>
      <w:r>
        <w:t xml:space="preserve">, </w:t>
      </w:r>
      <w:r w:rsidRPr="00A149A5">
        <w:rPr>
          <w:rStyle w:val="StyleUnderline"/>
        </w:rPr>
        <w:t>most notably the U</w:t>
      </w:r>
      <w:r>
        <w:t xml:space="preserve">nited </w:t>
      </w:r>
      <w:r w:rsidRPr="00A149A5">
        <w:rPr>
          <w:rStyle w:val="StyleUnderline"/>
        </w:rPr>
        <w:t>S</w:t>
      </w:r>
      <w:r>
        <w:t>tates.</w:t>
      </w:r>
    </w:p>
    <w:p w14:paraId="1690F033" w14:textId="77777777" w:rsidR="004C65FF" w:rsidRDefault="004C65FF" w:rsidP="003A240E">
      <w:r>
        <w:t xml:space="preserve">To put it bluntly, </w:t>
      </w:r>
      <w:r w:rsidRPr="00120E1F">
        <w:rPr>
          <w:rStyle w:val="StyleUnderline"/>
        </w:rPr>
        <w:t xml:space="preserve">the </w:t>
      </w:r>
      <w:r w:rsidRPr="00120E1F">
        <w:rPr>
          <w:rStyle w:val="Emphasis"/>
        </w:rPr>
        <w:t>E</w:t>
      </w:r>
      <w:r>
        <w:t xml:space="preserve">uropean </w:t>
      </w:r>
      <w:r w:rsidRPr="00120E1F">
        <w:rPr>
          <w:rStyle w:val="Emphasis"/>
        </w:rPr>
        <w:t>U</w:t>
      </w:r>
      <w:r>
        <w:t xml:space="preserve">nion </w:t>
      </w:r>
      <w:r w:rsidRPr="00120E1F">
        <w:rPr>
          <w:rStyle w:val="StyleUnderline"/>
        </w:rPr>
        <w:t>is the only benign power on the geostrategic horizon up to the task, and one around which a coalition of middle powers could be formed that would join the endeavour</w:t>
      </w:r>
      <w:r>
        <w:t xml:space="preserve"> --for their own national interest-- </w:t>
      </w:r>
      <w:r w:rsidRPr="00A149A5">
        <w:rPr>
          <w:rStyle w:val="StyleUnderline"/>
        </w:rPr>
        <w:t>such as Japan, the United Kingdom, Canada, Australia</w:t>
      </w:r>
      <w:r>
        <w:t xml:space="preserve"> </w:t>
      </w:r>
      <w:r w:rsidRPr="00A149A5">
        <w:rPr>
          <w:rStyle w:val="StyleUnderline"/>
        </w:rPr>
        <w:t>and</w:t>
      </w:r>
      <w:r>
        <w:t xml:space="preserve"> at some point some </w:t>
      </w:r>
      <w:r w:rsidRPr="00A149A5">
        <w:rPr>
          <w:rStyle w:val="StyleUnderline"/>
        </w:rPr>
        <w:t>developing countries</w:t>
      </w:r>
      <w:r>
        <w:t xml:space="preserve"> with the possibility of becoming an emerging powers. For the moment, I rule out India.</w:t>
      </w:r>
    </w:p>
    <w:p w14:paraId="515B83A8" w14:textId="77777777" w:rsidR="004C65FF" w:rsidRDefault="004C65FF" w:rsidP="003A240E">
      <w:r w:rsidRPr="00A149A5">
        <w:rPr>
          <w:rStyle w:val="StyleUnderline"/>
        </w:rPr>
        <w:t xml:space="preserve">The EU seems like a suitable candidate to </w:t>
      </w:r>
      <w:r w:rsidRPr="00A149A5">
        <w:rPr>
          <w:rStyle w:val="Emphasis"/>
        </w:rPr>
        <w:t>fill the void</w:t>
      </w:r>
      <w:r w:rsidRPr="00A149A5">
        <w:rPr>
          <w:rStyle w:val="StyleUnderline"/>
        </w:rPr>
        <w:t xml:space="preserve"> left by the U</w:t>
      </w:r>
      <w:r>
        <w:t xml:space="preserve">nited </w:t>
      </w:r>
      <w:r w:rsidRPr="00A149A5">
        <w:rPr>
          <w:rStyle w:val="StyleUnderline"/>
        </w:rPr>
        <w:t>S</w:t>
      </w:r>
      <w:r>
        <w:t xml:space="preserve">tates for many reasons. </w:t>
      </w:r>
      <w:r w:rsidRPr="00A149A5">
        <w:rPr>
          <w:rStyle w:val="StyleUnderline"/>
        </w:rPr>
        <w:t>Its economic power should be highlighted</w:t>
      </w:r>
      <w:r>
        <w:t xml:space="preserve"> --although this obviously needs to be strengthened; </w:t>
      </w:r>
      <w:r w:rsidRPr="00A149A5">
        <w:rPr>
          <w:rStyle w:val="StyleUnderline"/>
        </w:rPr>
        <w:t>its proven normative capacity, starting with its attachment to democratic values</w:t>
      </w:r>
      <w:r>
        <w:t xml:space="preserve">, respect for human rights and the rule of law; </w:t>
      </w:r>
      <w:r w:rsidRPr="00A149A5">
        <w:rPr>
          <w:rStyle w:val="StyleUnderline"/>
        </w:rPr>
        <w:t>its solid</w:t>
      </w:r>
      <w:r>
        <w:t xml:space="preserve"> --by any comparison-- </w:t>
      </w:r>
      <w:r w:rsidRPr="00A149A5">
        <w:rPr>
          <w:rStyle w:val="StyleUnderline"/>
        </w:rPr>
        <w:t>institutional structure that has materialised into an admirable supranational entity</w:t>
      </w:r>
      <w:r>
        <w:t xml:space="preserve"> </w:t>
      </w:r>
      <w:r w:rsidRPr="00A149A5">
        <w:rPr>
          <w:rStyle w:val="StyleUnderline"/>
        </w:rPr>
        <w:t>that could</w:t>
      </w:r>
      <w:r>
        <w:t xml:space="preserve"> well be imitated in some of its features to </w:t>
      </w:r>
      <w:r w:rsidRPr="00A149A5">
        <w:rPr>
          <w:rStyle w:val="StyleUnderline"/>
        </w:rPr>
        <w:t>reinforce multilateral governance</w:t>
      </w:r>
      <w:r>
        <w:t xml:space="preserve">; </w:t>
      </w:r>
      <w:r w:rsidRPr="00A149A5">
        <w:rPr>
          <w:rStyle w:val="StyleUnderline"/>
        </w:rPr>
        <w:t>and its proven commitment to agreements and policies to address global challenges</w:t>
      </w:r>
      <w:r>
        <w:t>.</w:t>
      </w:r>
    </w:p>
    <w:p w14:paraId="3ED6A789" w14:textId="77777777" w:rsidR="004C65FF" w:rsidRDefault="004C65FF" w:rsidP="003A240E">
      <w:r>
        <w:t xml:space="preserve">Of course, to assume this role, </w:t>
      </w:r>
      <w:r w:rsidRPr="00514743">
        <w:rPr>
          <w:rStyle w:val="StyleUnderline"/>
        </w:rPr>
        <w:t xml:space="preserve">the EU must overcome multiple challenges, the most important of which is perhaps to achieve a new balance in its relationship with the United States. </w:t>
      </w:r>
      <w:r>
        <w:t>It could start by not imitating the latter’s trade neo-protectionism and helping to fix the damage done to the World Trade Organization by the United States since the previous American administration and which has not been repaired in any way by the current one; likewise, Europe should not imitate the acute Sinophobia that afflicts the United States, which will prove very costly for all involved. And, of course, it must take the essential components of the Pact for the Future - in whose content it had a great influence - and promote concrete initiatives for the implementation of those components.</w:t>
      </w:r>
    </w:p>
    <w:p w14:paraId="4BE61500" w14:textId="77777777" w:rsidR="004C65FF" w:rsidRDefault="004C65FF" w:rsidP="003A240E"/>
    <w:p w14:paraId="66F3F422" w14:textId="77777777" w:rsidR="002F5A2B" w:rsidRDefault="002F5A2B" w:rsidP="003A240E"/>
    <w:p w14:paraId="12FAA437" w14:textId="77777777" w:rsidR="002F5A2B" w:rsidRPr="00AB2FD7" w:rsidRDefault="002F5A2B" w:rsidP="003A240E"/>
    <w:p w14:paraId="7A4130FE" w14:textId="062C130C" w:rsidR="00DB7C4E" w:rsidRDefault="00DB7C4E" w:rsidP="003A240E">
      <w:pPr>
        <w:pStyle w:val="Heading2"/>
        <w:spacing w:before="0"/>
      </w:pPr>
      <w:r>
        <w:t>Solvency</w:t>
      </w:r>
      <w:r w:rsidR="006B5F6B">
        <w:t xml:space="preserve"> – Alaska / Development</w:t>
      </w:r>
    </w:p>
    <w:p w14:paraId="5FA57482" w14:textId="77777777" w:rsidR="00DB7C4E" w:rsidRDefault="00DB7C4E" w:rsidP="003A240E"/>
    <w:p w14:paraId="3452FA0E" w14:textId="2CD674D5" w:rsidR="00387B8B" w:rsidRDefault="00387B8B" w:rsidP="003A240E">
      <w:pPr>
        <w:pStyle w:val="Heading3"/>
        <w:spacing w:before="0"/>
      </w:pPr>
      <w:r>
        <w:t xml:space="preserve">Solves – Alaska </w:t>
      </w:r>
    </w:p>
    <w:p w14:paraId="32D583F1" w14:textId="77777777" w:rsidR="00387B8B" w:rsidRDefault="00387B8B" w:rsidP="003A240E"/>
    <w:p w14:paraId="1DFD292C" w14:textId="3E243D0A" w:rsidR="00283071" w:rsidRPr="00283071" w:rsidRDefault="00283071" w:rsidP="003A240E">
      <w:pPr>
        <w:pStyle w:val="Heading4"/>
        <w:spacing w:before="0"/>
      </w:pPr>
      <w:r>
        <w:t>EU and other countries have empirically invested in Alaska – pipeline project proves</w:t>
      </w:r>
    </w:p>
    <w:p w14:paraId="7853840E" w14:textId="37D8376E" w:rsidR="00387B8B" w:rsidRDefault="00387B8B" w:rsidP="003A240E">
      <w:r w:rsidRPr="005334F5">
        <w:rPr>
          <w:rStyle w:val="Style13ptBold"/>
        </w:rPr>
        <w:t>Alaska Business</w:t>
      </w:r>
      <w:r>
        <w:t xml:space="preserve"> 20</w:t>
      </w:r>
      <w:r w:rsidRPr="005334F5">
        <w:rPr>
          <w:rStyle w:val="Style13ptBold"/>
        </w:rPr>
        <w:t>25</w:t>
      </w:r>
      <w:r>
        <w:t xml:space="preserve"> – </w:t>
      </w:r>
      <w:r w:rsidRPr="005C1E7D">
        <w:t xml:space="preserve">The publication for enterprises from large </w:t>
      </w:r>
      <w:r w:rsidRPr="00CC4236">
        <w:t>multinational corporations to small businesses in the State of Alaska.</w:t>
      </w:r>
      <w:r>
        <w:t xml:space="preserve"> “Glenfarne Brings Thailand into Alaska LNG Pipeline Project” Alaska Business, 6/25, </w:t>
      </w:r>
      <w:r w:rsidR="00CB0747">
        <w:t>https://www.akbizmag.com/industry/oil-gas/glenfarne-brings-thailand-into-alaska-lng-pipeline-project/ //tk</w:t>
      </w:r>
    </w:p>
    <w:p w14:paraId="36FDFB4E" w14:textId="77777777" w:rsidR="00387B8B" w:rsidRPr="008D3A47" w:rsidRDefault="00387B8B" w:rsidP="003A240E">
      <w:r w:rsidRPr="008D3A47">
        <w:t xml:space="preserve">“Glenfarne and Alaska LNG are pleased that </w:t>
      </w:r>
      <w:r w:rsidRPr="008D3A47">
        <w:rPr>
          <w:u w:val="single"/>
        </w:rPr>
        <w:t>PTT and the Thai government have realized the strategic security, cost, and stability advantages offered by the Alaska LNG project</w:t>
      </w:r>
      <w:r w:rsidRPr="008D3A47">
        <w:t xml:space="preserve">,” says Adam Prestidge, president of Glenfarne Alaska LNG. “With today’s and previously announced agreements, </w:t>
      </w:r>
      <w:r w:rsidRPr="008D3A47">
        <w:rPr>
          <w:u w:val="single"/>
        </w:rPr>
        <w:t>Alaska LNG has now reserved 50 percent of its available third-party LNG offtake capacity to investment-grade counterparties, and the project has overwhelming interest from</w:t>
      </w:r>
      <w:r w:rsidRPr="008D3A47">
        <w:t xml:space="preserve"> additional </w:t>
      </w:r>
      <w:r w:rsidRPr="008D3A47">
        <w:rPr>
          <w:u w:val="single"/>
        </w:rPr>
        <w:t>counterparties globally.”</w:t>
      </w:r>
    </w:p>
    <w:p w14:paraId="489EC0AB" w14:textId="77777777" w:rsidR="00387B8B" w:rsidRPr="008D3A47" w:rsidRDefault="00387B8B" w:rsidP="003A240E">
      <w:r w:rsidRPr="008D3A47">
        <w:t xml:space="preserve">Days before Glenfarne’s involvement in the project, </w:t>
      </w:r>
      <w:r w:rsidRPr="008D3A47">
        <w:rPr>
          <w:u w:val="single"/>
        </w:rPr>
        <w:t xml:space="preserve">Taiwan’s state-owned petroleum company, CPC Corporation, signed an agreement to invest in Alaska LNG </w:t>
      </w:r>
      <w:r w:rsidRPr="008D3A47">
        <w:t xml:space="preserve">and buy gas exported from the state. Furthermore, </w:t>
      </w:r>
      <w:r w:rsidRPr="008D3A47">
        <w:rPr>
          <w:u w:val="single"/>
        </w:rPr>
        <w:t>Glenfarne</w:t>
      </w:r>
      <w:r w:rsidRPr="008D3A47">
        <w:t xml:space="preserve"> says it </w:t>
      </w:r>
      <w:r w:rsidRPr="008D3A47">
        <w:rPr>
          <w:u w:val="single"/>
        </w:rPr>
        <w:t xml:space="preserve">has completed the first round of its strategic partner selection process, with more than fifty companies participating from the United States, Japan, Korea, Taiwan, Thailand, India, and the </w:t>
      </w:r>
      <w:r w:rsidRPr="008D3A47">
        <w:rPr>
          <w:b/>
          <w:bCs/>
          <w:u w:val="single"/>
        </w:rPr>
        <w:t>European Union</w:t>
      </w:r>
      <w:r w:rsidRPr="008D3A47">
        <w:rPr>
          <w:u w:val="single"/>
        </w:rPr>
        <w:t xml:space="preserve">. These potential partners have formally expressed interest for more than </w:t>
      </w:r>
      <w:r w:rsidRPr="008D3A47">
        <w:rPr>
          <w:b/>
          <w:bCs/>
          <w:u w:val="single"/>
        </w:rPr>
        <w:t>$115 billion</w:t>
      </w:r>
      <w:r w:rsidRPr="008D3A47">
        <w:t xml:space="preserve"> of contract value.</w:t>
      </w:r>
    </w:p>
    <w:p w14:paraId="0D523817" w14:textId="77777777" w:rsidR="00387B8B" w:rsidRDefault="00387B8B" w:rsidP="003A240E"/>
    <w:p w14:paraId="0577EBB5" w14:textId="77777777" w:rsidR="00387B8B" w:rsidRPr="00387B8B" w:rsidRDefault="00387B8B" w:rsidP="003A240E"/>
    <w:p w14:paraId="1FAF4F21" w14:textId="77777777" w:rsidR="006B5F6B" w:rsidRDefault="006B5F6B" w:rsidP="006B5F6B">
      <w:pPr>
        <w:pStyle w:val="Heading3"/>
        <w:spacing w:before="0"/>
      </w:pPr>
      <w:r>
        <w:t>Solves – Development Aid</w:t>
      </w:r>
    </w:p>
    <w:p w14:paraId="237B6D4C" w14:textId="77777777" w:rsidR="006B5F6B" w:rsidRDefault="006B5F6B" w:rsidP="006B5F6B"/>
    <w:p w14:paraId="511CBAF3" w14:textId="77777777" w:rsidR="006B5F6B" w:rsidRDefault="006B5F6B" w:rsidP="006B5F6B">
      <w:pPr>
        <w:pStyle w:val="Heading4"/>
        <w:spacing w:before="0"/>
      </w:pPr>
      <w:r>
        <w:t>EU leads global development aid efforts to eradicate poverty and promote growth through effective policies.</w:t>
      </w:r>
    </w:p>
    <w:p w14:paraId="563CDAE9" w14:textId="77777777" w:rsidR="006B5F6B" w:rsidRPr="00496CA6" w:rsidRDefault="006B5F6B" w:rsidP="006B5F6B">
      <w:r w:rsidRPr="002A3B83">
        <w:t>Directorate General for International Partnerships (</w:t>
      </w:r>
      <w:r w:rsidRPr="00761D18">
        <w:rPr>
          <w:rStyle w:val="Style13ptBold"/>
        </w:rPr>
        <w:t>DG INTPA), 22</w:t>
      </w:r>
      <w:r w:rsidRPr="002A3B83">
        <w:t xml:space="preserve"> - the Commission department responsible for international development policy (14 Feb 2022, Directorate General for International Partnerships, “European development policy” https://international-</w:t>
      </w:r>
      <w:r w:rsidRPr="00496CA6">
        <w:t>partnerships.ec.europa.eu/policies/european-development-policy_en, RS)</w:t>
      </w:r>
    </w:p>
    <w:p w14:paraId="77A7064A" w14:textId="77777777" w:rsidR="006B5F6B" w:rsidRPr="00FC7ED0" w:rsidRDefault="006B5F6B" w:rsidP="006B5F6B">
      <w:pPr>
        <w:rPr>
          <w:rStyle w:val="Emphasis"/>
          <w:b w:val="0"/>
          <w:u w:val="none"/>
        </w:rPr>
      </w:pPr>
      <w:r w:rsidRPr="000E4EEB">
        <w:rPr>
          <w:rStyle w:val="StyleUnderline"/>
        </w:rPr>
        <w:t xml:space="preserve">European development policy </w:t>
      </w:r>
      <w:r w:rsidRPr="000E4EEB">
        <w:rPr>
          <w:rStyle w:val="Emphasis"/>
        </w:rPr>
        <w:t>fosters sustainable development</w:t>
      </w:r>
      <w:r w:rsidRPr="00496CA6">
        <w:rPr>
          <w:rStyle w:val="Emphasis"/>
          <w:b w:val="0"/>
        </w:rPr>
        <w:t xml:space="preserve"> and stability in developing countries</w:t>
      </w:r>
      <w:r w:rsidRPr="00496CA6">
        <w:rPr>
          <w:rStyle w:val="StyleUnderline"/>
        </w:rPr>
        <w:t>, with the ultimate goal of eradicating extreme poverty</w:t>
      </w:r>
      <w:r w:rsidRPr="00496CA6">
        <w:rPr>
          <w:rFonts w:asciiTheme="minorHAnsi" w:hAnsiTheme="minorHAnsi" w:cstheme="minorHAnsi"/>
        </w:rPr>
        <w:t>.</w:t>
      </w:r>
    </w:p>
    <w:p w14:paraId="5DA9496E" w14:textId="77777777" w:rsidR="006B5F6B" w:rsidRPr="002D65F5" w:rsidRDefault="006B5F6B" w:rsidP="006B5F6B">
      <w:pPr>
        <w:rPr>
          <w:rStyle w:val="StyleUnderline"/>
        </w:rPr>
      </w:pPr>
      <w:r w:rsidRPr="00355BD5">
        <w:rPr>
          <w:rStyle w:val="StyleUnderline"/>
        </w:rPr>
        <w:t>Development assistance is one</w:t>
      </w:r>
      <w:r w:rsidRPr="00496CA6">
        <w:rPr>
          <w:rStyle w:val="Emphasis"/>
          <w:b w:val="0"/>
        </w:rPr>
        <w:t xml:space="preserve"> of the </w:t>
      </w:r>
      <w:r w:rsidRPr="00355BD5">
        <w:rPr>
          <w:rStyle w:val="Emphasis"/>
        </w:rPr>
        <w:t>pillars of the EU’s external action</w:t>
      </w:r>
      <w:r w:rsidRPr="00496CA6">
        <w:rPr>
          <w:rFonts w:asciiTheme="minorHAnsi" w:hAnsiTheme="minorHAnsi" w:cstheme="minorHAnsi"/>
        </w:rPr>
        <w:t xml:space="preserve">, alongside foreign, security, </w:t>
      </w:r>
      <w:r w:rsidRPr="002D65F5">
        <w:t>and trade policies</w:t>
      </w:r>
      <w:r w:rsidRPr="00496CA6">
        <w:rPr>
          <w:rFonts w:asciiTheme="minorHAnsi" w:hAnsiTheme="minorHAnsi" w:cstheme="minorHAnsi"/>
        </w:rPr>
        <w:t xml:space="preserve">. </w:t>
      </w:r>
      <w:r w:rsidRPr="002D65F5">
        <w:rPr>
          <w:rStyle w:val="StyleUnderline"/>
        </w:rPr>
        <w:t xml:space="preserve">The EU and its Member States are the leading provider of official development assistance worldwide. </w:t>
      </w:r>
    </w:p>
    <w:p w14:paraId="4272E73D" w14:textId="77777777" w:rsidR="006B5F6B" w:rsidRPr="002D65F5" w:rsidRDefault="006B5F6B" w:rsidP="006B5F6B">
      <w:r w:rsidRPr="002D65F5">
        <w:t>European development policy is based on the fundamental principles laid out in European treaties, agreements, and strategies</w:t>
      </w:r>
      <w:r w:rsidRPr="00496CA6">
        <w:rPr>
          <w:rFonts w:asciiTheme="minorHAnsi" w:hAnsiTheme="minorHAnsi" w:cstheme="minorHAnsi"/>
        </w:rPr>
        <w:t xml:space="preserve">. </w:t>
      </w:r>
      <w:r w:rsidRPr="00496CA6">
        <w:rPr>
          <w:rStyle w:val="Emphasis"/>
          <w:b w:val="0"/>
        </w:rPr>
        <w:t xml:space="preserve">it </w:t>
      </w:r>
      <w:r w:rsidRPr="002D65F5">
        <w:rPr>
          <w:rStyle w:val="StyleUnderline"/>
        </w:rPr>
        <w:t>implements international objectives which the EU helped develop and committed to achieve, such as the UN 2030 Agenda for Sustainable Development</w:t>
      </w:r>
      <w:r w:rsidRPr="002D65F5">
        <w:t>, defining 17 concrete Sustainable Development Goals and reflected in our new European Consensus on Development.</w:t>
      </w:r>
    </w:p>
    <w:p w14:paraId="4D1DE6AD" w14:textId="77777777" w:rsidR="006B5F6B" w:rsidRPr="002D65F5" w:rsidRDefault="006B5F6B" w:rsidP="006B5F6B">
      <w:pPr>
        <w:rPr>
          <w:rStyle w:val="StyleUnderline"/>
        </w:rPr>
      </w:pPr>
      <w:r w:rsidRPr="002D65F5">
        <w:rPr>
          <w:rStyle w:val="StyleUnderline"/>
        </w:rPr>
        <w:t>We also strive to make European development policy more coherent and effective, in the face of the increasing challenges caused by conflicts and climate change. Policy coherence for development allows us to minimise contradictions and build synergies between different EU policies that are likely to affect our partner countries. And by focusing on effectiveness, we strive to reach better development results with smarter and more targeted investments.</w:t>
      </w:r>
    </w:p>
    <w:p w14:paraId="0F275AAF" w14:textId="77777777" w:rsidR="006B5F6B" w:rsidRDefault="006B5F6B" w:rsidP="006B5F6B">
      <w:pPr>
        <w:rPr>
          <w:rStyle w:val="Emphasis"/>
          <w:b w:val="0"/>
          <w:u w:val="none"/>
        </w:rPr>
      </w:pPr>
    </w:p>
    <w:p w14:paraId="73CEAB43" w14:textId="77777777" w:rsidR="006B5F6B" w:rsidRDefault="006B5F6B" w:rsidP="006B5F6B">
      <w:pPr>
        <w:pStyle w:val="Heading4"/>
        <w:spacing w:before="0"/>
      </w:pPr>
      <w:r>
        <w:t>The E.U. has experience and capability to increase development assistance</w:t>
      </w:r>
    </w:p>
    <w:p w14:paraId="5A8D1250" w14:textId="77777777" w:rsidR="006B5F6B" w:rsidRPr="00A43A90" w:rsidRDefault="006B5F6B" w:rsidP="006B5F6B">
      <w:r w:rsidRPr="00A43A90">
        <w:t xml:space="preserve">Yuval </w:t>
      </w:r>
      <w:r w:rsidRPr="00A43A90">
        <w:rPr>
          <w:rStyle w:val="Style13ptBold"/>
        </w:rPr>
        <w:t>Reinfeild</w:t>
      </w:r>
      <w:r w:rsidRPr="00A43A90">
        <w:t>, 20</w:t>
      </w:r>
      <w:r w:rsidRPr="00A43A90">
        <w:rPr>
          <w:rStyle w:val="Style13ptBold"/>
        </w:rPr>
        <w:t>24</w:t>
      </w:r>
      <w:r w:rsidRPr="00A43A90">
        <w:t xml:space="preserve"> - Ph.D. and an esteemed research fellow at Ben Gurion University, law lecturer at Harry Radzyner Law School. His research delves into the impact of the European Court of Justice and the European law on the global arena (The European Union as a Normative Power /JP)</w:t>
      </w:r>
    </w:p>
    <w:p w14:paraId="71047355" w14:textId="77777777" w:rsidR="006B5F6B" w:rsidRPr="00F11061" w:rsidRDefault="006B5F6B" w:rsidP="006B5F6B">
      <w:pPr>
        <w:rPr>
          <w:sz w:val="16"/>
        </w:rPr>
      </w:pPr>
      <w:r w:rsidRPr="00F11061">
        <w:rPr>
          <w:sz w:val="16"/>
        </w:rPr>
        <w:t xml:space="preserve">Despite its apparent challenges and shortcomings, </w:t>
      </w:r>
      <w:r w:rsidRPr="00FB3742">
        <w:rPr>
          <w:rStyle w:val="StyleUnderline"/>
        </w:rPr>
        <w:t>the EU’s development policy remains relevant</w:t>
      </w:r>
      <w:r w:rsidRPr="00F11061">
        <w:rPr>
          <w:sz w:val="16"/>
        </w:rPr>
        <w:t xml:space="preserve"> for developing countries. </w:t>
      </w:r>
      <w:r w:rsidRPr="00FB3742">
        <w:rPr>
          <w:rStyle w:val="StyleUnderline"/>
        </w:rPr>
        <w:t xml:space="preserve">The EU played a successful role in the spread of soft power in many sectors </w:t>
      </w:r>
      <w:r w:rsidRPr="00F11061">
        <w:rPr>
          <w:rStyle w:val="StyleUnderline"/>
          <w:sz w:val="16"/>
          <w:u w:val="none"/>
        </w:rPr>
        <w:t>in South Asia.</w:t>
      </w:r>
      <w:r w:rsidRPr="00F11061">
        <w:rPr>
          <w:sz w:val="16"/>
        </w:rPr>
        <w:t xml:space="preserve"> Hanns Maull introduced the concept of civilian power in the application of foreign policy as non-military conduct, which provides strong normative commitment. The following are the indicators that determine civilian power: (1) the concept characterises a persuasion of national economic interests through external diplomacy and (2) interdependence could result in the creation of models of governance that use influential tools to “affect the nature of the nation state”. Civilian power advocates for the influence of the expertise influence of the state through its objectives of civilisation in the international environment.1</w:t>
      </w:r>
    </w:p>
    <w:p w14:paraId="52C96FC6" w14:textId="77777777" w:rsidR="006B5F6B" w:rsidRPr="00F11061" w:rsidRDefault="006B5F6B" w:rsidP="006B5F6B">
      <w:pPr>
        <w:rPr>
          <w:sz w:val="16"/>
        </w:rPr>
      </w:pPr>
      <w:r w:rsidRPr="00F11061">
        <w:rPr>
          <w:sz w:val="16"/>
        </w:rPr>
        <w:t xml:space="preserve"> The state’s dimension must be based on “guaranteeing the rule of law, prosperity, and legitimate governance”. This kind of state “employs non-military foreign policy instruments as an application core principle of policy objectives” with a focus on “collective or cooperative security and security values”. Maull’s civilian power is inherent in the notion of rights that pursues universally recognised values such as “the promotion of democracy and human rights”.2</w:t>
      </w:r>
    </w:p>
    <w:p w14:paraId="14D1EE5A" w14:textId="77777777" w:rsidR="006B5F6B" w:rsidRPr="00F11061" w:rsidRDefault="006B5F6B" w:rsidP="006B5F6B">
      <w:pPr>
        <w:rPr>
          <w:sz w:val="16"/>
        </w:rPr>
      </w:pPr>
      <w:r w:rsidRPr="00F11061">
        <w:rPr>
          <w:sz w:val="16"/>
        </w:rPr>
        <w:t xml:space="preserve"> The EU has a similar trend and characteristics admired by the Treaty of Rome, which is still part of common norms and values that apply in every policy.</w:t>
      </w:r>
    </w:p>
    <w:p w14:paraId="54B1A9FE" w14:textId="77777777" w:rsidR="006B5F6B" w:rsidRPr="00F11061" w:rsidRDefault="006B5F6B" w:rsidP="006B5F6B">
      <w:pPr>
        <w:rPr>
          <w:sz w:val="16"/>
        </w:rPr>
      </w:pPr>
      <w:r w:rsidRPr="00F11061">
        <w:rPr>
          <w:sz w:val="16"/>
        </w:rPr>
        <w:t xml:space="preserve">Similarly, Helene Sjursen mentioned that the view of the EU as a relevant and important international actor has gained increasing acceptance just because </w:t>
      </w:r>
      <w:r w:rsidRPr="00FB3742">
        <w:rPr>
          <w:rStyle w:val="StyleUnderline"/>
        </w:rPr>
        <w:t xml:space="preserve">the EU is the world’s largest trading power and a major donor of humanitarian and development aid. </w:t>
      </w:r>
      <w:r w:rsidRPr="00F11061">
        <w:rPr>
          <w:sz w:val="16"/>
        </w:rPr>
        <w:t xml:space="preserve">The EU is being conceived as a “civilian” power. Sjursen characterises the EU as more than a civilian power (does not have a military instrument) but its better fit as a normative, civilising, or ethical power in the international system. Although the author describes the EU as a power based on a supranational structure and its international role.3 According to normative, civilising, or ethical power, there are mixed versions of engagement observed in this study. For example, the EU has engaged in South Asia at all three levels (1) political level dialogue facility – for example, EU-India Summit, ASEM, and bilateral dialogue; (2) humanitarian assistance and development aid which has been discussed in this study; and (3) civil society and educational institutional level engagement. According to the Maull civilian power framework, </w:t>
      </w:r>
      <w:r w:rsidRPr="00306CB4">
        <w:rPr>
          <w:sz w:val="16"/>
          <w:u w:val="single"/>
        </w:rPr>
        <w:t>the EU has all levels of foreign policy engagement</w:t>
      </w:r>
      <w:r w:rsidRPr="00F11061">
        <w:rPr>
          <w:sz w:val="16"/>
        </w:rPr>
        <w:t xml:space="preserve"> in South Asia, which is framed with civilian and normative characteristics. The EU’s policymaking process envisaged consensus-based decision-making that is a public mandate or democratic control and a significant element of civilian power.4</w:t>
      </w:r>
    </w:p>
    <w:p w14:paraId="3ED35110" w14:textId="77777777" w:rsidR="006B5F6B" w:rsidRPr="00F11061" w:rsidRDefault="006B5F6B" w:rsidP="006B5F6B">
      <w:pPr>
        <w:rPr>
          <w:sz w:val="16"/>
        </w:rPr>
      </w:pPr>
      <w:r w:rsidRPr="00F11061">
        <w:rPr>
          <w:sz w:val="16"/>
        </w:rPr>
        <w:t xml:space="preserve"> The EU’s democracy assistance promotes democracy, the rule of law, good governance, and human rights in South Asia. Consequently, the EU engages CSOs and NGOs in the region to influence by also a civilian power instrument through its external actions. The European Parliament organises regular dialogue with SAARC and there is a special website that keeps informing about bilateral talks and progress.5</w:t>
      </w:r>
    </w:p>
    <w:p w14:paraId="4BD999D8" w14:textId="77777777" w:rsidR="006B5F6B" w:rsidRPr="00F11061" w:rsidRDefault="006B5F6B" w:rsidP="006B5F6B">
      <w:pPr>
        <w:rPr>
          <w:sz w:val="16"/>
        </w:rPr>
      </w:pPr>
      <w:r w:rsidRPr="00F11061">
        <w:rPr>
          <w:sz w:val="16"/>
        </w:rPr>
        <w:t>Anna Michalski considered the EU to be the “civilian soft power” and more than an instrument of the international organisation or regime. As an external observer, the EU proved that it was time to establish a CFSP along with its Member States that places national priorities just before they shared “European objectives”. The EU has implications for the policy regime on “transnational negotiation and consensus-building governed by institutional rules, values, and procedures”. This is a particular mix of conventional and European public instruments. In this scenario, she added that “</w:t>
      </w:r>
      <w:r w:rsidRPr="00FB3742">
        <w:rPr>
          <w:rStyle w:val="StyleUnderline"/>
        </w:rPr>
        <w:t>the power of persuasion becomes an existential requirement for the popular legitimacy and credibility of the EU”.</w:t>
      </w:r>
      <w:r w:rsidRPr="00F11061">
        <w:rPr>
          <w:sz w:val="16"/>
        </w:rPr>
        <w:t xml:space="preserve"> The EU’s “same community of values” make it a normative component of the EU’s values, norms, and principles based on constitutional construction. This constitutes within the constraints of the institutional and political structure of the EU and it’s “the backbone of the European foreign policy doctrine”.6</w:t>
      </w:r>
    </w:p>
    <w:p w14:paraId="75EFD4CC" w14:textId="77777777" w:rsidR="006B5F6B" w:rsidRPr="00F11061" w:rsidRDefault="006B5F6B" w:rsidP="006B5F6B">
      <w:pPr>
        <w:rPr>
          <w:sz w:val="16"/>
        </w:rPr>
      </w:pPr>
      <w:r w:rsidRPr="00F11061">
        <w:rPr>
          <w:sz w:val="16"/>
        </w:rPr>
        <w:t xml:space="preserve"> However, external activities of the EU are inspired by its comparative inability to persuade both interests, such as national and international audiences. Likewise, there is the nature of its existence and vision of the international order. Nye referred to three major dimensions of soft power, such as culture, diplomacy, and image, as a source of attraction. These are the nature of non-coercive features that “allow persuasion and encouraging others to cooperate”. The EU is one of the examples that is associated with a common culture, values, foreign policy, and a unique image, especially as a model of regional integration. The 2017 soft power index indicators also showed that the EU is in the top ten influential and most liked countries.7</w:t>
      </w:r>
    </w:p>
    <w:p w14:paraId="0CC39471" w14:textId="77777777" w:rsidR="006B5F6B" w:rsidRPr="00F11061" w:rsidRDefault="006B5F6B" w:rsidP="006B5F6B">
      <w:pPr>
        <w:rPr>
          <w:sz w:val="16"/>
        </w:rPr>
      </w:pPr>
      <w:r w:rsidRPr="00F11061">
        <w:rPr>
          <w:sz w:val="16"/>
        </w:rPr>
        <w:t xml:space="preserve"> The soft power discussion in this study (Chapters 1 and 2) addressed that most of the literature referred to above measures soft power, which is also applied in the EU case. The EU’s development policy falls under development diplomacy, which is a sub-unit of new diplomacy. According to EU-START research, “the EU promotes international norms in a wide range of reforms related to democracy, the market economy, and good governance through its external policies with the application of earning goals”, which is classified as “transforming power”.</w:t>
      </w:r>
    </w:p>
    <w:p w14:paraId="4622701E" w14:textId="77777777" w:rsidR="006B5F6B" w:rsidRPr="00F11061" w:rsidRDefault="006B5F6B" w:rsidP="006B5F6B">
      <w:pPr>
        <w:rPr>
          <w:sz w:val="16"/>
        </w:rPr>
      </w:pPr>
      <w:r w:rsidRPr="00F11061">
        <w:rPr>
          <w:sz w:val="16"/>
        </w:rPr>
        <w:t xml:space="preserve">The EU launched a RESPECT (Realising Europe’s soft power in external cooperation and trade) research project to “identify options and opportunities to realise </w:t>
      </w:r>
      <w:r w:rsidRPr="00290EBC">
        <w:rPr>
          <w:u w:val="single"/>
        </w:rPr>
        <w:t>the potential of the EU’s soft power</w:t>
      </w:r>
      <w:r w:rsidRPr="00F11061">
        <w:rPr>
          <w:sz w:val="16"/>
        </w:rPr>
        <w:t xml:space="preserve"> in achieving the external policy goals established by the Lisbon Treaty and the EU’s trade and development strategy”.9 The RESPECT is an EU evaluation project to identify the best possible achievement of soft power through its trade and development policy. The project is funded under the European Commission Horizon 2020 programme. This project has considered EU external policies as political economy incentives and economic activities where </w:t>
      </w:r>
      <w:r w:rsidRPr="00FB3742">
        <w:rPr>
          <w:rStyle w:val="Emphasis"/>
        </w:rPr>
        <w:t>development policy is one of the important development strategies of soft power</w:t>
      </w:r>
      <w:r w:rsidRPr="00F11061">
        <w:rPr>
          <w:sz w:val="16"/>
        </w:rPr>
        <w:t>.10 Even the European Parliament said that “the European Parliament’s democracy support activities are part of its ‘soft-power’</w:t>
      </w:r>
      <w:r w:rsidRPr="00290EBC">
        <w:rPr>
          <w:u w:val="single"/>
        </w:rPr>
        <w:t xml:space="preserve"> approach to international relations</w:t>
      </w:r>
      <w:r w:rsidRPr="00F11061">
        <w:rPr>
          <w:sz w:val="16"/>
        </w:rPr>
        <w:t xml:space="preserve">”. The European Parliament has become an influential dialogue partner with representatives of partner countries, third countries, and international organisations.11 Likewise, this </w:t>
      </w:r>
      <w:r w:rsidRPr="00290EBC">
        <w:rPr>
          <w:u w:val="single"/>
        </w:rPr>
        <w:t>study</w:t>
      </w:r>
      <w:r w:rsidRPr="00F11061">
        <w:rPr>
          <w:sz w:val="16"/>
        </w:rPr>
        <w:t xml:space="preserve"> also </w:t>
      </w:r>
      <w:r w:rsidRPr="00290EBC">
        <w:rPr>
          <w:u w:val="single"/>
        </w:rPr>
        <w:t xml:space="preserve">found </w:t>
      </w:r>
      <w:r w:rsidRPr="00F11061">
        <w:rPr>
          <w:sz w:val="16"/>
        </w:rPr>
        <w:t xml:space="preserve">that </w:t>
      </w:r>
      <w:r w:rsidRPr="00290EBC">
        <w:rPr>
          <w:u w:val="single"/>
        </w:rPr>
        <w:t>the</w:t>
      </w:r>
      <w:r w:rsidRPr="00F11061">
        <w:rPr>
          <w:sz w:val="16"/>
        </w:rPr>
        <w:t xml:space="preserve"> </w:t>
      </w:r>
      <w:r w:rsidRPr="00290EBC">
        <w:rPr>
          <w:u w:val="single"/>
        </w:rPr>
        <w:t>European Parliament</w:t>
      </w:r>
      <w:r w:rsidRPr="00F11061">
        <w:rPr>
          <w:sz w:val="16"/>
        </w:rPr>
        <w:t xml:space="preserve"> </w:t>
      </w:r>
      <w:r w:rsidRPr="00290EBC">
        <w:rPr>
          <w:u w:val="single"/>
        </w:rPr>
        <w:t xml:space="preserve">emerged as an evolving diplomatic role </w:t>
      </w:r>
      <w:r w:rsidRPr="00F11061">
        <w:rPr>
          <w:sz w:val="16"/>
        </w:rPr>
        <w:t xml:space="preserve">through its democratic support in EU external relations. The EU is working with SAARC and countries in South Asia with democracy support and election coordination groups where election observation activities are a comprehensive approach. The EU has unique capacity and know-how in several individual areas, </w:t>
      </w:r>
      <w:r w:rsidRPr="00290EBC">
        <w:rPr>
          <w:u w:val="single"/>
        </w:rPr>
        <w:t>for example</w:t>
      </w:r>
      <w:r w:rsidRPr="00F11061">
        <w:rPr>
          <w:sz w:val="16"/>
        </w:rPr>
        <w:t xml:space="preserve">, </w:t>
      </w:r>
      <w:r w:rsidRPr="00CC7C76">
        <w:rPr>
          <w:u w:val="single"/>
        </w:rPr>
        <w:t>development assistance, humanitarian aid, aid for trade, climate</w:t>
      </w:r>
      <w:r>
        <w:rPr>
          <w:u w:val="single"/>
        </w:rPr>
        <w:t xml:space="preserve"> </w:t>
      </w:r>
      <w:r w:rsidRPr="00CC7C76">
        <w:rPr>
          <w:u w:val="single"/>
        </w:rPr>
        <w:t>aid, international trade, peacekeeping, and other reconstruction</w:t>
      </w:r>
      <w:r w:rsidRPr="00F11061">
        <w:rPr>
          <w:sz w:val="16"/>
        </w:rPr>
        <w:t xml:space="preserve">. But it can also be seen as a “weak actor or sometimes non-existing in the down-swing of international relations”. However, it provides “an easy target for external pressure or driving national interests of the EU Member State”.12 This study also found that the EU external action is ultimately a broader framework and that it supports an effective and comprehensive independent external policy. The EU has always set clear interests for its external relations policies incorporated with its values and principles. These values and principles also corresponded to the external action policies of South Asian countries. </w:t>
      </w:r>
      <w:r w:rsidRPr="00290EBC">
        <w:rPr>
          <w:u w:val="single"/>
        </w:rPr>
        <w:t xml:space="preserve">The EU development policies </w:t>
      </w:r>
      <w:r w:rsidRPr="00F11061">
        <w:rPr>
          <w:sz w:val="16"/>
        </w:rPr>
        <w:t xml:space="preserve">are </w:t>
      </w:r>
      <w:r w:rsidRPr="00290EBC">
        <w:rPr>
          <w:u w:val="single"/>
        </w:rPr>
        <w:t>also</w:t>
      </w:r>
      <w:r w:rsidRPr="00F11061">
        <w:rPr>
          <w:sz w:val="16"/>
        </w:rPr>
        <w:t xml:space="preserve"> under</w:t>
      </w:r>
      <w:r w:rsidRPr="00290EBC">
        <w:rPr>
          <w:u w:val="single"/>
        </w:rPr>
        <w:t>pin</w:t>
      </w:r>
      <w:r w:rsidRPr="00F11061">
        <w:rPr>
          <w:sz w:val="16"/>
        </w:rPr>
        <w:t xml:space="preserve">ned by significant </w:t>
      </w:r>
      <w:r w:rsidRPr="00CC7C76">
        <w:rPr>
          <w:u w:val="single"/>
        </w:rPr>
        <w:t>soft power</w:t>
      </w:r>
      <w:r w:rsidRPr="00F11061">
        <w:rPr>
          <w:sz w:val="16"/>
        </w:rPr>
        <w:t xml:space="preserve"> </w:t>
      </w:r>
      <w:r w:rsidRPr="00CC7C76">
        <w:rPr>
          <w:u w:val="single"/>
        </w:rPr>
        <w:t>norms like peace, democracy, the rule of law, respect for human rights, and</w:t>
      </w:r>
      <w:r>
        <w:rPr>
          <w:u w:val="single"/>
        </w:rPr>
        <w:t xml:space="preserve"> </w:t>
      </w:r>
      <w:r w:rsidRPr="00CC7C76">
        <w:rPr>
          <w:u w:val="single"/>
        </w:rPr>
        <w:t>equality with respect to diversity.</w:t>
      </w:r>
    </w:p>
    <w:p w14:paraId="32340A2A" w14:textId="77777777" w:rsidR="006B5F6B" w:rsidRPr="00F11061" w:rsidRDefault="006B5F6B" w:rsidP="006B5F6B">
      <w:pPr>
        <w:rPr>
          <w:sz w:val="16"/>
        </w:rPr>
      </w:pPr>
    </w:p>
    <w:p w14:paraId="1176A9E1" w14:textId="77777777" w:rsidR="006B5F6B" w:rsidRPr="00D8167F" w:rsidRDefault="006B5F6B" w:rsidP="006B5F6B">
      <w:pPr>
        <w:pStyle w:val="Heading4"/>
        <w:rPr>
          <w:lang w:val="en-CA"/>
        </w:rPr>
      </w:pPr>
      <w:r>
        <w:rPr>
          <w:lang w:val="en-CA"/>
        </w:rPr>
        <w:t>EU development aid boosts EU soft power</w:t>
      </w:r>
    </w:p>
    <w:p w14:paraId="105FCE32" w14:textId="77777777" w:rsidR="006B5F6B" w:rsidRDefault="006B5F6B" w:rsidP="006B5F6B">
      <w:pPr>
        <w:rPr>
          <w:lang w:val="en-CA"/>
        </w:rPr>
      </w:pPr>
      <w:r w:rsidRPr="00FD3211">
        <w:rPr>
          <w:lang w:val="en-CA"/>
        </w:rPr>
        <w:t xml:space="preserve">Francisco </w:t>
      </w:r>
      <w:r w:rsidRPr="00FD3211">
        <w:rPr>
          <w:rStyle w:val="Heading4Char"/>
          <w:lang w:val="en-CA"/>
        </w:rPr>
        <w:t>Lopez</w:t>
      </w:r>
      <w:r>
        <w:rPr>
          <w:rStyle w:val="Heading4Char"/>
          <w:lang w:val="en-CA"/>
        </w:rPr>
        <w:t xml:space="preserve"> </w:t>
      </w:r>
      <w:r>
        <w:rPr>
          <w:lang w:val="en-CA"/>
        </w:rPr>
        <w:t>20</w:t>
      </w:r>
      <w:r w:rsidRPr="00FD3211">
        <w:rPr>
          <w:rStyle w:val="Heading4Char"/>
        </w:rPr>
        <w:t>24</w:t>
      </w:r>
      <w:r>
        <w:rPr>
          <w:lang w:val="en-CA"/>
        </w:rPr>
        <w:t>, (</w:t>
      </w:r>
      <w:r w:rsidRPr="00FD3211">
        <w:rPr>
          <w:lang w:val="en-CA"/>
        </w:rPr>
        <w:t>Francisco José López</w:t>
      </w:r>
      <w:r>
        <w:rPr>
          <w:lang w:val="en-CA"/>
        </w:rPr>
        <w:t xml:space="preserve">, </w:t>
      </w:r>
      <w:r w:rsidRPr="00FD3211">
        <w:rPr>
          <w:lang w:val="en-CA"/>
        </w:rPr>
        <w:t>3 Sep 2024</w:t>
      </w:r>
      <w:r>
        <w:rPr>
          <w:lang w:val="en-CA"/>
        </w:rPr>
        <w:t xml:space="preserve">, </w:t>
      </w:r>
      <w:r w:rsidRPr="00FD3211">
        <w:rPr>
          <w:lang w:val="en-CA"/>
        </w:rPr>
        <w:t>working at the EU policy think-tank Friends of Europe</w:t>
      </w:r>
      <w:r>
        <w:rPr>
          <w:lang w:val="en-CA"/>
        </w:rPr>
        <w:t xml:space="preserve">, </w:t>
      </w:r>
      <w:r w:rsidRPr="00FD3211">
        <w:rPr>
          <w:lang w:val="en-CA"/>
        </w:rPr>
        <w:t>Former Erasmus Mundus scholar in EU-LAC relations</w:t>
      </w:r>
      <w:r>
        <w:rPr>
          <w:lang w:val="en-CA"/>
        </w:rPr>
        <w:t>, “</w:t>
      </w:r>
      <w:r w:rsidRPr="00FD3211">
        <w:rPr>
          <w:lang w:val="en-CA"/>
        </w:rPr>
        <w:t>Europe’s soft power at risk: justifying cooperation funding in an era of geoeconomic rivalry</w:t>
      </w:r>
      <w:r>
        <w:rPr>
          <w:lang w:val="en-CA"/>
        </w:rPr>
        <w:t xml:space="preserve">”, friends of europe, </w:t>
      </w:r>
      <w:r w:rsidRPr="00FD3211">
        <w:rPr>
          <w:lang w:val="en-CA"/>
        </w:rPr>
        <w:t>https://www.friendsofeurope.org/insights/critical-thinking-europes-soft-power-at-risk-justifying-cooperation-funding-in-an-era-of-geoeconomic-rivalry/</w:t>
      </w:r>
      <w:r>
        <w:rPr>
          <w:lang w:val="en-CA"/>
        </w:rPr>
        <w:t>)//MC</w:t>
      </w:r>
    </w:p>
    <w:p w14:paraId="46760325" w14:textId="77777777" w:rsidR="006B5F6B" w:rsidRPr="00E27901" w:rsidRDefault="006B5F6B" w:rsidP="006B5F6B">
      <w:pPr>
        <w:rPr>
          <w:u w:val="single"/>
          <w:lang w:val="en-CA"/>
        </w:rPr>
      </w:pPr>
      <w:r w:rsidRPr="00FD3211">
        <w:rPr>
          <w:lang w:val="en-CA"/>
        </w:rPr>
        <w:t xml:space="preserve">The </w:t>
      </w:r>
      <w:r w:rsidRPr="0033451A">
        <w:rPr>
          <w:rStyle w:val="StyleUnderline"/>
          <w:lang w:val="en-CA"/>
        </w:rPr>
        <w:t>EU’s</w:t>
      </w:r>
      <w:r w:rsidRPr="00FD3211">
        <w:rPr>
          <w:lang w:val="en-CA"/>
        </w:rPr>
        <w:t xml:space="preserve"> main </w:t>
      </w:r>
      <w:r w:rsidRPr="0033451A">
        <w:rPr>
          <w:rStyle w:val="StyleUnderline"/>
        </w:rPr>
        <w:t>tool o</w:t>
      </w:r>
      <w:r w:rsidRPr="0033451A">
        <w:rPr>
          <w:rStyle w:val="StyleUnderline"/>
          <w:lang w:val="en-CA"/>
        </w:rPr>
        <w:t>f geoeconomic influence is trade</w:t>
      </w:r>
      <w:r w:rsidRPr="00FD3211">
        <w:rPr>
          <w:lang w:val="en-CA"/>
        </w:rPr>
        <w:t xml:space="preserve">. Investments – although a member state competency – is another key tool for advancing European economic interests worldwide. Hence, it is no surprise that the </w:t>
      </w:r>
      <w:r w:rsidRPr="0033451A">
        <w:rPr>
          <w:rStyle w:val="StyleUnderline"/>
        </w:rPr>
        <w:t>recent</w:t>
      </w:r>
      <w:r w:rsidRPr="0033451A">
        <w:rPr>
          <w:rStyle w:val="StyleUnderline"/>
          <w:lang w:val="en-CA"/>
        </w:rPr>
        <w:t xml:space="preserve"> Global Gateway strategy links </w:t>
      </w:r>
      <w:r w:rsidRPr="00FD3211">
        <w:rPr>
          <w:lang w:val="en-CA"/>
        </w:rPr>
        <w:t xml:space="preserve">aid, trade and </w:t>
      </w:r>
      <w:r w:rsidRPr="0033451A">
        <w:rPr>
          <w:rStyle w:val="StyleUnderline"/>
          <w:lang w:val="en-CA"/>
        </w:rPr>
        <w:t xml:space="preserve">investments to </w:t>
      </w:r>
      <w:r w:rsidRPr="00FD3211">
        <w:rPr>
          <w:lang w:val="en-CA"/>
        </w:rPr>
        <w:t xml:space="preserve">harmonise </w:t>
      </w:r>
      <w:r w:rsidRPr="0033451A">
        <w:rPr>
          <w:rStyle w:val="StyleUnderline"/>
          <w:lang w:val="en-CA"/>
        </w:rPr>
        <w:t>and catalyse the EU’s economic and perhaps political influence worldwide.</w:t>
      </w:r>
    </w:p>
    <w:p w14:paraId="38637803" w14:textId="77777777" w:rsidR="006B5F6B" w:rsidRPr="00FD3211" w:rsidRDefault="006B5F6B" w:rsidP="006B5F6B">
      <w:pPr>
        <w:rPr>
          <w:lang w:val="en-CA"/>
        </w:rPr>
      </w:pPr>
      <w:r w:rsidRPr="00FD3211">
        <w:rPr>
          <w:lang w:val="en-CA"/>
        </w:rPr>
        <w:t xml:space="preserve">For instance, </w:t>
      </w:r>
      <w:r w:rsidRPr="0033451A">
        <w:rPr>
          <w:rStyle w:val="StyleUnderline"/>
        </w:rPr>
        <w:t>it is through</w:t>
      </w:r>
      <w:r w:rsidRPr="00FD3211">
        <w:rPr>
          <w:lang w:val="en-CA"/>
        </w:rPr>
        <w:t xml:space="preserve"> the links between </w:t>
      </w:r>
      <w:r w:rsidRPr="0033451A">
        <w:rPr>
          <w:rStyle w:val="StyleUnderline"/>
          <w:lang w:val="en-CA"/>
        </w:rPr>
        <w:t>cooperation and trade</w:t>
      </w:r>
      <w:r w:rsidRPr="00FD3211">
        <w:rPr>
          <w:lang w:val="en-CA"/>
        </w:rPr>
        <w:t xml:space="preserve"> policies </w:t>
      </w:r>
      <w:r w:rsidRPr="0033451A">
        <w:rPr>
          <w:rStyle w:val="StyleUnderline"/>
          <w:lang w:val="en-CA"/>
        </w:rPr>
        <w:t>that the bloc influences regulation compliance with partners outside the continent</w:t>
      </w:r>
      <w:r w:rsidRPr="00FD3211">
        <w:rPr>
          <w:lang w:val="en-CA"/>
        </w:rPr>
        <w:t xml:space="preserve">. This means in practice, allowing the bloc to implement unpopular trade regulations with partners. For instance, the controversial regulation on deforestation-free trade (EUDR) is buying acceptance with multi-country development cooperation programmes funded by the EU Commission. </w:t>
      </w:r>
      <w:r w:rsidRPr="0033451A">
        <w:rPr>
          <w:rStyle w:val="StyleUnderline"/>
          <w:lang w:val="en-CA"/>
        </w:rPr>
        <w:t>This</w:t>
      </w:r>
      <w:r w:rsidRPr="00FD3211">
        <w:rPr>
          <w:lang w:val="en-CA"/>
        </w:rPr>
        <w:t xml:space="preserve"> regulation </w:t>
      </w:r>
      <w:r w:rsidRPr="0033451A">
        <w:rPr>
          <w:rStyle w:val="StyleUnderline"/>
          <w:lang w:val="en-CA"/>
        </w:rPr>
        <w:t>serves the EU as a tool for climate diplomacy</w:t>
      </w:r>
      <w:r w:rsidRPr="00FD3211">
        <w:rPr>
          <w:lang w:val="en-CA"/>
        </w:rPr>
        <w:t xml:space="preserve"> and as a way to content European consumers, besides acting as a control check on agricultural imports.</w:t>
      </w:r>
    </w:p>
    <w:p w14:paraId="5AFFCF33" w14:textId="77777777" w:rsidR="006B5F6B" w:rsidRPr="00FD3211" w:rsidRDefault="006B5F6B" w:rsidP="006B5F6B">
      <w:pPr>
        <w:rPr>
          <w:lang w:val="en-CA"/>
        </w:rPr>
      </w:pPr>
      <w:r w:rsidRPr="0033451A">
        <w:rPr>
          <w:rStyle w:val="StyleUnderline"/>
          <w:lang w:val="en-CA"/>
        </w:rPr>
        <w:t>Another use of development cooperation is by advancing investment efforts overseas serving the EU’s internal policy objectives.</w:t>
      </w:r>
      <w:r w:rsidRPr="00FD3211">
        <w:rPr>
          <w:lang w:val="en-CA"/>
        </w:rPr>
        <w:t xml:space="preserve"> The EU blended finance and guarantees schemes provide a platform for EU public and private investors to invest in big expensive projects that contribute to the delivery of EU policy. </w:t>
      </w:r>
      <w:r w:rsidRPr="004D3348">
        <w:rPr>
          <w:rStyle w:val="StyleUnderline"/>
          <w:lang w:val="en-CA"/>
        </w:rPr>
        <w:t>A funding platform for renewable hydrogen exports from Chile</w:t>
      </w:r>
      <w:r w:rsidRPr="00FD3211">
        <w:rPr>
          <w:lang w:val="en-CA"/>
        </w:rPr>
        <w:t xml:space="preserve">, a lithium value chain project in Argentina and </w:t>
      </w:r>
      <w:r w:rsidRPr="004D3348">
        <w:rPr>
          <w:rStyle w:val="StyleUnderline"/>
        </w:rPr>
        <w:t>a solar energy project in Morocco</w:t>
      </w:r>
      <w:r w:rsidRPr="00FD3211">
        <w:rPr>
          <w:lang w:val="en-CA"/>
        </w:rPr>
        <w:t xml:space="preserve"> are some examples in which </w:t>
      </w:r>
      <w:r w:rsidRPr="004D3348">
        <w:rPr>
          <w:rStyle w:val="StyleUnderline"/>
          <w:lang w:val="en-CA"/>
        </w:rPr>
        <w:t>the</w:t>
      </w:r>
      <w:r w:rsidRPr="00FD3211">
        <w:rPr>
          <w:lang w:val="en-CA"/>
        </w:rPr>
        <w:t xml:space="preserve"> </w:t>
      </w:r>
      <w:r w:rsidRPr="004D3348">
        <w:rPr>
          <w:rStyle w:val="StyleUnderline"/>
          <w:lang w:val="en-CA"/>
        </w:rPr>
        <w:t>EU</w:t>
      </w:r>
      <w:r w:rsidRPr="00FD3211">
        <w:rPr>
          <w:lang w:val="en-CA"/>
        </w:rPr>
        <w:t xml:space="preserve"> Commission and its member states </w:t>
      </w:r>
      <w:r w:rsidRPr="004D3348">
        <w:rPr>
          <w:rStyle w:val="StyleUnderline"/>
          <w:lang w:val="en-CA"/>
        </w:rPr>
        <w:t>influence investors to fund EU policy priorities</w:t>
      </w:r>
      <w:r w:rsidRPr="00FD3211">
        <w:rPr>
          <w:lang w:val="en-CA"/>
        </w:rPr>
        <w:t xml:space="preserve"> such as the Critical Raw Materials Act and REPowerEU. Future major projects will focus on the Caspian Sea transport corridor and the resource-rich Copperbelt in Southern Africa.</w:t>
      </w:r>
    </w:p>
    <w:p w14:paraId="22BCB5A4" w14:textId="77777777" w:rsidR="006B5F6B" w:rsidRPr="00FD3211" w:rsidRDefault="006B5F6B" w:rsidP="006B5F6B">
      <w:pPr>
        <w:rPr>
          <w:lang w:val="en-CA"/>
        </w:rPr>
      </w:pPr>
      <w:r w:rsidRPr="00FD3211">
        <w:rPr>
          <w:lang w:val="en-CA"/>
        </w:rPr>
        <w:t>Whether the instrumentalisation of development cooperation is a good strategy for development purposes is another discussion. When funds are destined for projects serving the EU’s economic interest, the most pressing needs of partner countries may not be addressed. That is, if the Global Gateway strategy focuses too narrowly on geoeconomics, the euros invested in grants risk not complying with DAC’s evaluation criteria, which outlines the added value principles for aid and cooperation projects.</w:t>
      </w:r>
    </w:p>
    <w:p w14:paraId="3C910D73" w14:textId="77777777" w:rsidR="006B5F6B" w:rsidRPr="00FD3211" w:rsidRDefault="006B5F6B" w:rsidP="006B5F6B">
      <w:pPr>
        <w:rPr>
          <w:lang w:val="en-CA"/>
        </w:rPr>
      </w:pPr>
      <w:r w:rsidRPr="00FD3211">
        <w:rPr>
          <w:lang w:val="en-CA"/>
        </w:rPr>
        <w:t xml:space="preserve">Therefore, </w:t>
      </w:r>
      <w:r w:rsidRPr="004D3348">
        <w:rPr>
          <w:rStyle w:val="StyleUnderline"/>
          <w:lang w:val="en-CA"/>
        </w:rPr>
        <w:t xml:space="preserve">EU cooperation should address both the geoeconomic interests of the bloc while having a social and sustainable impact in the communities </w:t>
      </w:r>
      <w:r w:rsidRPr="00FD3211">
        <w:rPr>
          <w:lang w:val="en-CA"/>
        </w:rPr>
        <w:t>intervened, which in Global Gateway projects mostly comes from the boost of the local economies. In this way, it should be feasible to frame development cooperation as needed by the EU and the partner countries. But, how do politicians and citizens embark on the development train?</w:t>
      </w:r>
    </w:p>
    <w:p w14:paraId="23BDC973" w14:textId="77777777" w:rsidR="006B5F6B" w:rsidRPr="00FD3211" w:rsidRDefault="006B5F6B" w:rsidP="006B5F6B">
      <w:pPr>
        <w:rPr>
          <w:lang w:val="en-CA"/>
        </w:rPr>
      </w:pPr>
      <w:r w:rsidRPr="00FD3211">
        <w:rPr>
          <w:lang w:val="en-CA"/>
        </w:rPr>
        <w:t>The EU needs to position its cooperation efforts as a unique value-based approach to geoeconomics cooperation</w:t>
      </w:r>
    </w:p>
    <w:p w14:paraId="42E5FDFE" w14:textId="77777777" w:rsidR="006B5F6B" w:rsidRPr="00FD3211" w:rsidRDefault="006B5F6B" w:rsidP="006B5F6B">
      <w:pPr>
        <w:rPr>
          <w:lang w:val="en-CA"/>
        </w:rPr>
      </w:pPr>
      <w:r w:rsidRPr="00FD3211">
        <w:rPr>
          <w:lang w:val="en-CA"/>
        </w:rPr>
        <w:t>Renewed narratives, old tensions</w:t>
      </w:r>
    </w:p>
    <w:p w14:paraId="0C4DE27A" w14:textId="77777777" w:rsidR="006B5F6B" w:rsidRPr="00E27901" w:rsidRDefault="006B5F6B" w:rsidP="006B5F6B">
      <w:pPr>
        <w:rPr>
          <w:u w:val="single"/>
          <w:lang w:val="en-CA"/>
        </w:rPr>
      </w:pPr>
      <w:r w:rsidRPr="00FD3211">
        <w:rPr>
          <w:lang w:val="en-CA"/>
        </w:rPr>
        <w:t xml:space="preserve">The UN Summit of the Future and the Conference on Financing for Development approach, yet in the Old Continent, it seems that gaining momentum for increased development funding is becoming increasingly challenging. Hence, </w:t>
      </w:r>
      <w:r w:rsidRPr="004D3348">
        <w:rPr>
          <w:rStyle w:val="StyleUnderline"/>
          <w:lang w:val="en-CA"/>
        </w:rPr>
        <w:t xml:space="preserve">it will be key to frame </w:t>
      </w:r>
      <w:r w:rsidRPr="00FD3211">
        <w:rPr>
          <w:lang w:val="en-CA"/>
        </w:rPr>
        <w:t xml:space="preserve">and communicate </w:t>
      </w:r>
      <w:r w:rsidRPr="004D3348">
        <w:rPr>
          <w:rStyle w:val="StyleUnderline"/>
          <w:lang w:val="en-CA"/>
        </w:rPr>
        <w:t>cooperation efforts for what they are</w:t>
      </w:r>
      <w:r w:rsidRPr="00FD3211">
        <w:rPr>
          <w:lang w:val="en-CA"/>
        </w:rPr>
        <w:t xml:space="preserve"> nowadays: </w:t>
      </w:r>
      <w:r w:rsidRPr="004D3348">
        <w:rPr>
          <w:rStyle w:val="StyleUnderline"/>
          <w:lang w:val="en-CA"/>
        </w:rPr>
        <w:t>a central element of the EU’s soft power influence, particularly as they serve as a connecting dot between trade, investment and diplomacy.</w:t>
      </w:r>
    </w:p>
    <w:p w14:paraId="22F616B3" w14:textId="77777777" w:rsidR="006B5F6B" w:rsidRPr="00FD3211" w:rsidRDefault="006B5F6B" w:rsidP="006B5F6B">
      <w:pPr>
        <w:rPr>
          <w:lang w:val="en-CA"/>
        </w:rPr>
      </w:pPr>
      <w:r w:rsidRPr="00FD3211">
        <w:rPr>
          <w:lang w:val="en-CA"/>
        </w:rPr>
        <w:t>Policymakers should be clear about using development cooperation to advance EU economic interests abroad. Development cooperation is never an interest-neutral game, although donor countries have not recognised this in the past. It is time that the EU acknowledges its interests in development cooperation projects, which should help legitimise cooperation funds within the EU and allow for transparency with partner countries.</w:t>
      </w:r>
    </w:p>
    <w:p w14:paraId="55D1833A" w14:textId="77777777" w:rsidR="006B5F6B" w:rsidRPr="00FD3211" w:rsidRDefault="006B5F6B" w:rsidP="006B5F6B">
      <w:pPr>
        <w:rPr>
          <w:lang w:val="en-CA"/>
        </w:rPr>
      </w:pPr>
      <w:r w:rsidRPr="00FD3211">
        <w:rPr>
          <w:lang w:val="en-CA"/>
        </w:rPr>
        <w:t xml:space="preserve">On a more practical level, </w:t>
      </w:r>
      <w:r w:rsidRPr="004D3348">
        <w:rPr>
          <w:rStyle w:val="StyleUnderline"/>
          <w:lang w:val="en-CA"/>
        </w:rPr>
        <w:t>the quest for soft power has intensified</w:t>
      </w:r>
      <w:r w:rsidRPr="00FD3211">
        <w:rPr>
          <w:lang w:val="en-CA"/>
        </w:rPr>
        <w:t xml:space="preserve"> in the last few decades, as </w:t>
      </w:r>
      <w:r w:rsidRPr="004D3348">
        <w:rPr>
          <w:rStyle w:val="StyleUnderline"/>
          <w:lang w:val="en-CA"/>
        </w:rPr>
        <w:t>China is looking outward to complement its trade strategy with hard infrastructure investments</w:t>
      </w:r>
      <w:r w:rsidRPr="00FD3211">
        <w:rPr>
          <w:lang w:val="en-CA"/>
        </w:rPr>
        <w:t xml:space="preserve"> through the Belt and Road Initiative. Therefore, </w:t>
      </w:r>
      <w:r w:rsidRPr="004D3348">
        <w:rPr>
          <w:rStyle w:val="StyleUnderline"/>
          <w:lang w:val="en-CA"/>
        </w:rPr>
        <w:t>the EU is left in a position where it has to follow</w:t>
      </w:r>
      <w:r w:rsidRPr="00FD3211">
        <w:rPr>
          <w:lang w:val="en-CA"/>
        </w:rPr>
        <w:t xml:space="preserve"> – to some extent – this very same strategy to be able to have stronger influence abroad. Hence, </w:t>
      </w:r>
      <w:r w:rsidRPr="004D3348">
        <w:rPr>
          <w:rStyle w:val="StyleUnderline"/>
          <w:lang w:val="en-CA"/>
        </w:rPr>
        <w:t>the Global Gateway can be understood as the EU’s strategic punch in this geoeconomics battlefield.</w:t>
      </w:r>
    </w:p>
    <w:p w14:paraId="61A43CBB" w14:textId="77777777" w:rsidR="006B5F6B" w:rsidRPr="00FD3211" w:rsidRDefault="006B5F6B" w:rsidP="006B5F6B">
      <w:pPr>
        <w:rPr>
          <w:lang w:val="en-CA"/>
        </w:rPr>
      </w:pPr>
      <w:r w:rsidRPr="00FD3211">
        <w:rPr>
          <w:lang w:val="en-CA"/>
        </w:rPr>
        <w:t xml:space="preserve">The </w:t>
      </w:r>
      <w:r w:rsidRPr="00D8167F">
        <w:rPr>
          <w:rStyle w:val="StyleUnderline"/>
        </w:rPr>
        <w:t>EU</w:t>
      </w:r>
      <w:r w:rsidRPr="00D8167F">
        <w:rPr>
          <w:rStyle w:val="StyleUnderline"/>
          <w:lang w:val="en-CA"/>
        </w:rPr>
        <w:t xml:space="preserve"> needs to position</w:t>
      </w:r>
      <w:r w:rsidRPr="00FD3211">
        <w:rPr>
          <w:lang w:val="en-CA"/>
        </w:rPr>
        <w:t xml:space="preserve"> its cooperation </w:t>
      </w:r>
      <w:r w:rsidRPr="00D8167F">
        <w:rPr>
          <w:rStyle w:val="StyleUnderline"/>
          <w:lang w:val="en-CA"/>
        </w:rPr>
        <w:t>efforts as a</w:t>
      </w:r>
      <w:r w:rsidRPr="00FD3211">
        <w:rPr>
          <w:lang w:val="en-CA"/>
        </w:rPr>
        <w:t xml:space="preserve"> unique value-based </w:t>
      </w:r>
      <w:r w:rsidRPr="00D8167F">
        <w:rPr>
          <w:rStyle w:val="StyleUnderline"/>
        </w:rPr>
        <w:t>approach to geoeconomics cooperation</w:t>
      </w:r>
      <w:r w:rsidRPr="00FD3211">
        <w:rPr>
          <w:lang w:val="en-CA"/>
        </w:rPr>
        <w:t xml:space="preserve">, as EU cooperation tends to balance hard infrastructure funds with grants to civil society and smaller projects. Hence, </w:t>
      </w:r>
      <w:r w:rsidRPr="004D3348">
        <w:rPr>
          <w:rStyle w:val="StyleUnderline"/>
          <w:lang w:val="en-CA"/>
        </w:rPr>
        <w:t>the EU</w:t>
      </w:r>
      <w:r w:rsidRPr="00FD3211">
        <w:rPr>
          <w:lang w:val="en-CA"/>
        </w:rPr>
        <w:t xml:space="preserve"> and its member states </w:t>
      </w:r>
      <w:r w:rsidRPr="004D3348">
        <w:rPr>
          <w:rStyle w:val="StyleUnderline"/>
          <w:lang w:val="en-CA"/>
        </w:rPr>
        <w:t>constitute the only major global actors with a strategy for development cooperation that involves both aid funding and strategic investments.</w:t>
      </w:r>
      <w:r w:rsidRPr="00FD3211">
        <w:rPr>
          <w:lang w:val="en-CA"/>
        </w:rPr>
        <w:t xml:space="preserve"> EU citizens need to understand that without cooperation funds, the EU’s global influence can be significantly diminished as other strategic rivals already have a strong presence in partner countries. Diminishing </w:t>
      </w:r>
      <w:r w:rsidRPr="004D3348">
        <w:rPr>
          <w:rStyle w:val="StyleUnderline"/>
          <w:lang w:val="en-CA"/>
        </w:rPr>
        <w:t>cooperation</w:t>
      </w:r>
      <w:r w:rsidRPr="00FD3211">
        <w:rPr>
          <w:lang w:val="en-CA"/>
        </w:rPr>
        <w:t xml:space="preserve"> funds may also influence trade relations, which, together with aid </w:t>
      </w:r>
      <w:r w:rsidRPr="004D3348">
        <w:rPr>
          <w:rStyle w:val="StyleUnderline"/>
          <w:lang w:val="en-CA"/>
        </w:rPr>
        <w:t>and public diplomacy</w:t>
      </w:r>
      <w:r w:rsidRPr="00FD3211">
        <w:rPr>
          <w:lang w:val="en-CA"/>
        </w:rPr>
        <w:t xml:space="preserve">, </w:t>
      </w:r>
      <w:r w:rsidRPr="004D3348">
        <w:rPr>
          <w:rStyle w:val="StyleUnderline"/>
          <w:lang w:val="en-CA"/>
        </w:rPr>
        <w:t>constitute the core of the EU’s soft</w:t>
      </w:r>
      <w:r w:rsidRPr="00FD3211">
        <w:rPr>
          <w:lang w:val="en-CA"/>
        </w:rPr>
        <w:t xml:space="preserve"> – and perhaps only – </w:t>
      </w:r>
      <w:r w:rsidRPr="004D3348">
        <w:rPr>
          <w:rStyle w:val="StyleUnderline"/>
          <w:lang w:val="en-CA"/>
        </w:rPr>
        <w:t>power overseas</w:t>
      </w:r>
      <w:r w:rsidRPr="00FD3211">
        <w:rPr>
          <w:lang w:val="en-CA"/>
        </w:rPr>
        <w:t>. Hence, the Commission and the European international development sector need to step into the battlefield of the public dialogue to strive. Because what foreign influence would the EU have without its soft power?</w:t>
      </w:r>
    </w:p>
    <w:p w14:paraId="74BACB04" w14:textId="77777777" w:rsidR="006B5F6B" w:rsidRPr="00496CA6" w:rsidRDefault="006B5F6B" w:rsidP="006B5F6B">
      <w:pPr>
        <w:rPr>
          <w:rStyle w:val="Emphasis"/>
          <w:b w:val="0"/>
          <w:u w:val="none"/>
        </w:rPr>
      </w:pPr>
    </w:p>
    <w:p w14:paraId="3D0B46AC" w14:textId="7DB25CAE" w:rsidR="006B5F6B" w:rsidRDefault="006B5F6B" w:rsidP="006B5F6B">
      <w:pPr>
        <w:pStyle w:val="Heading2"/>
      </w:pPr>
      <w:r>
        <w:t>Solvency –</w:t>
      </w:r>
      <w:r w:rsidR="001862AC">
        <w:t xml:space="preserve"> </w:t>
      </w:r>
      <w:r>
        <w:t>Climate</w:t>
      </w:r>
      <w:r w:rsidR="001862AC">
        <w:t xml:space="preserve"> /</w:t>
      </w:r>
      <w:r w:rsidR="00023409">
        <w:t xml:space="preserve"> </w:t>
      </w:r>
      <w:r w:rsidR="001862AC">
        <w:t>En</w:t>
      </w:r>
      <w:r w:rsidR="00023409">
        <w:t>ergy</w:t>
      </w:r>
      <w:r w:rsidR="001862AC">
        <w:t xml:space="preserve"> / En</w:t>
      </w:r>
      <w:r w:rsidR="00023409">
        <w:t>v</w:t>
      </w:r>
      <w:r>
        <w:t xml:space="preserve"> / Indigenous / Research</w:t>
      </w:r>
    </w:p>
    <w:p w14:paraId="556F2165" w14:textId="77777777" w:rsidR="00396F16" w:rsidRDefault="00396F16" w:rsidP="003A240E"/>
    <w:p w14:paraId="67085FD8" w14:textId="77777777" w:rsidR="00542A54" w:rsidRDefault="00542A54" w:rsidP="00542A54">
      <w:pPr>
        <w:pStyle w:val="Heading3"/>
        <w:spacing w:before="0"/>
      </w:pPr>
      <w:r>
        <w:t xml:space="preserve">Solves – Climate / Energy </w:t>
      </w:r>
    </w:p>
    <w:p w14:paraId="4751C4AC" w14:textId="77777777" w:rsidR="00542A54" w:rsidRDefault="00542A54" w:rsidP="00542A54"/>
    <w:p w14:paraId="26F2E735" w14:textId="77777777" w:rsidR="00542A54" w:rsidRDefault="00542A54" w:rsidP="00542A54">
      <w:pPr>
        <w:pStyle w:val="Heading4"/>
        <w:spacing w:before="0"/>
      </w:pPr>
      <w:r>
        <w:t>EU flagships show they are the global gateway to climate, energy, and research</w:t>
      </w:r>
    </w:p>
    <w:p w14:paraId="4F9CA53C" w14:textId="77777777" w:rsidR="00542A54" w:rsidRPr="009E7A58" w:rsidRDefault="00542A54" w:rsidP="00542A54">
      <w:pPr>
        <w:rPr>
          <w:rFonts w:asciiTheme="minorHAnsi" w:hAnsiTheme="minorHAnsi" w:cstheme="minorHAnsi"/>
          <w:color w:val="00002E"/>
          <w:spacing w:val="-15"/>
        </w:rPr>
      </w:pPr>
      <w:r w:rsidRPr="0038027C">
        <w:rPr>
          <w:rStyle w:val="Style13ptBold"/>
        </w:rPr>
        <w:t>Council of the EU, 24</w:t>
      </w:r>
      <w:r w:rsidRPr="00496CA6">
        <w:rPr>
          <w:rFonts w:asciiTheme="minorHAnsi" w:hAnsiTheme="minorHAnsi" w:cstheme="minorHAnsi"/>
          <w:b/>
          <w:bCs/>
          <w:color w:val="000000" w:themeColor="text1"/>
        </w:rPr>
        <w:t xml:space="preserve"> </w:t>
      </w:r>
      <w:r w:rsidRPr="00764FE1">
        <w:rPr>
          <w:rFonts w:asciiTheme="minorHAnsi" w:hAnsiTheme="minorHAnsi" w:cstheme="minorHAnsi"/>
        </w:rPr>
        <w:t>the Commission department responsible for international development policy (</w:t>
      </w:r>
      <w:r>
        <w:rPr>
          <w:rFonts w:asciiTheme="minorHAnsi" w:hAnsiTheme="minorHAnsi" w:cstheme="minorHAnsi"/>
        </w:rPr>
        <w:t>2</w:t>
      </w:r>
      <w:r w:rsidRPr="00764FE1">
        <w:rPr>
          <w:rFonts w:asciiTheme="minorHAnsi" w:hAnsiTheme="minorHAnsi" w:cstheme="minorHAnsi"/>
        </w:rPr>
        <w:t xml:space="preserve"> </w:t>
      </w:r>
      <w:r>
        <w:rPr>
          <w:rFonts w:asciiTheme="minorHAnsi" w:hAnsiTheme="minorHAnsi" w:cstheme="minorHAnsi"/>
        </w:rPr>
        <w:t>Dec</w:t>
      </w:r>
      <w:r w:rsidRPr="00764FE1">
        <w:rPr>
          <w:rFonts w:asciiTheme="minorHAnsi" w:hAnsiTheme="minorHAnsi" w:cstheme="minorHAnsi"/>
        </w:rPr>
        <w:t xml:space="preserve"> 202</w:t>
      </w:r>
      <w:r>
        <w:rPr>
          <w:rFonts w:asciiTheme="minorHAnsi" w:hAnsiTheme="minorHAnsi" w:cstheme="minorHAnsi"/>
        </w:rPr>
        <w:t>4</w:t>
      </w:r>
      <w:r w:rsidRPr="00764FE1">
        <w:rPr>
          <w:rFonts w:asciiTheme="minorHAnsi" w:hAnsiTheme="minorHAnsi" w:cstheme="minorHAnsi"/>
        </w:rPr>
        <w:t xml:space="preserve">, </w:t>
      </w:r>
      <w:r>
        <w:rPr>
          <w:rFonts w:asciiTheme="minorHAnsi" w:hAnsiTheme="minorHAnsi" w:cstheme="minorHAnsi"/>
        </w:rPr>
        <w:t>Council of the EU</w:t>
      </w:r>
      <w:r w:rsidRPr="00764FE1">
        <w:rPr>
          <w:rFonts w:asciiTheme="minorHAnsi" w:hAnsiTheme="minorHAnsi" w:cstheme="minorHAnsi"/>
        </w:rPr>
        <w:t xml:space="preserve">, </w:t>
      </w:r>
      <w:r>
        <w:rPr>
          <w:rFonts w:asciiTheme="minorHAnsi" w:hAnsiTheme="minorHAnsi" w:cstheme="minorHAnsi"/>
        </w:rPr>
        <w:t>“</w:t>
      </w:r>
      <w:r w:rsidRPr="00FA540E">
        <w:rPr>
          <w:rFonts w:asciiTheme="minorHAnsi" w:hAnsiTheme="minorHAnsi" w:cstheme="minorHAnsi"/>
        </w:rPr>
        <w:t>Global Gateway: Council endorses flagship project list for 2025</w:t>
      </w:r>
      <w:r>
        <w:rPr>
          <w:rFonts w:asciiTheme="minorHAnsi" w:hAnsiTheme="minorHAnsi" w:cstheme="minorHAnsi"/>
          <w:color w:val="00002E"/>
          <w:spacing w:val="-15"/>
        </w:rPr>
        <w:t>”</w:t>
      </w:r>
      <w:r w:rsidRPr="00FA540E">
        <w:t xml:space="preserve"> </w:t>
      </w:r>
      <w:r>
        <w:t>https://www.consilium.europa.eu/en/press/press-releases/2024/12/02/global-gateway-council-endorses-flagship-project-list-for-2025/, RS)</w:t>
      </w:r>
    </w:p>
    <w:p w14:paraId="477BC57D" w14:textId="77777777" w:rsidR="00542A54" w:rsidRPr="00FA540E" w:rsidRDefault="00542A54" w:rsidP="00542A54">
      <w:pPr>
        <w:rPr>
          <w:rFonts w:asciiTheme="minorHAnsi" w:hAnsiTheme="minorHAnsi" w:cstheme="minorHAnsi"/>
        </w:rPr>
      </w:pPr>
      <w:r w:rsidRPr="00571F87">
        <w:rPr>
          <w:rStyle w:val="StyleUnderline"/>
        </w:rPr>
        <w:t>The Council of the EU has endorsed 46 Global Gateway flagship projects</w:t>
      </w:r>
      <w:r w:rsidRPr="00FA540E">
        <w:rPr>
          <w:rFonts w:asciiTheme="minorHAnsi" w:hAnsiTheme="minorHAnsi" w:cstheme="minorHAnsi"/>
        </w:rPr>
        <w:t xml:space="preserve"> for 2025.</w:t>
      </w:r>
    </w:p>
    <w:p w14:paraId="72542C51" w14:textId="77777777" w:rsidR="00542A54" w:rsidRPr="00036414" w:rsidRDefault="00542A54" w:rsidP="00542A54">
      <w:pPr>
        <w:rPr>
          <w:rFonts w:asciiTheme="minorHAnsi" w:hAnsiTheme="minorHAnsi" w:cstheme="minorHAnsi"/>
          <w:u w:val="single"/>
        </w:rPr>
      </w:pPr>
      <w:r w:rsidRPr="00F45F34">
        <w:rPr>
          <w:rStyle w:val="StyleUnderline"/>
        </w:rPr>
        <w:t>The projects identified as flagships by EU</w:t>
      </w:r>
      <w:r w:rsidRPr="004C53F6">
        <w:rPr>
          <w:rFonts w:asciiTheme="minorHAnsi" w:hAnsiTheme="minorHAnsi" w:cstheme="minorHAnsi"/>
          <w:u w:val="single"/>
        </w:rPr>
        <w:t xml:space="preserve"> member states’ ambassadors are </w:t>
      </w:r>
      <w:r w:rsidRPr="00FA540E">
        <w:rPr>
          <w:rFonts w:asciiTheme="minorHAnsi" w:hAnsiTheme="minorHAnsi" w:cstheme="minorHAnsi"/>
        </w:rPr>
        <w:t xml:space="preserve">prominent </w:t>
      </w:r>
      <w:r w:rsidRPr="004C53F6">
        <w:rPr>
          <w:rFonts w:asciiTheme="minorHAnsi" w:hAnsiTheme="minorHAnsi" w:cstheme="minorHAnsi"/>
          <w:u w:val="single"/>
        </w:rPr>
        <w:t xml:space="preserve">examples of Global Gateway </w:t>
      </w:r>
      <w:r w:rsidRPr="00FA540E">
        <w:rPr>
          <w:rFonts w:asciiTheme="minorHAnsi" w:hAnsiTheme="minorHAnsi" w:cstheme="minorHAnsi"/>
        </w:rPr>
        <w:t xml:space="preserve">deliverables </w:t>
      </w:r>
      <w:r w:rsidRPr="004C53F6">
        <w:rPr>
          <w:rFonts w:asciiTheme="minorHAnsi" w:hAnsiTheme="minorHAnsi" w:cstheme="minorHAnsi"/>
          <w:u w:val="single"/>
        </w:rPr>
        <w:t>in</w:t>
      </w:r>
      <w:r w:rsidRPr="00FA540E">
        <w:rPr>
          <w:rFonts w:asciiTheme="minorHAnsi" w:hAnsiTheme="minorHAnsi" w:cstheme="minorHAnsi"/>
        </w:rPr>
        <w:t xml:space="preserve"> the areas of </w:t>
      </w:r>
      <w:r w:rsidRPr="004C53F6">
        <w:rPr>
          <w:rFonts w:asciiTheme="minorHAnsi" w:hAnsiTheme="minorHAnsi" w:cstheme="minorHAnsi"/>
          <w:u w:val="single"/>
        </w:rPr>
        <w:t>digital, climate and energy, transport, health, education and research.</w:t>
      </w:r>
    </w:p>
    <w:p w14:paraId="22350C73" w14:textId="77777777" w:rsidR="00542A54" w:rsidRPr="00FA540E" w:rsidRDefault="00542A54" w:rsidP="00542A54">
      <w:pPr>
        <w:rPr>
          <w:rFonts w:asciiTheme="minorHAnsi" w:hAnsiTheme="minorHAnsi" w:cstheme="minorHAnsi"/>
        </w:rPr>
      </w:pPr>
      <w:r w:rsidRPr="004C53F6">
        <w:rPr>
          <w:rFonts w:asciiTheme="minorHAnsi" w:hAnsiTheme="minorHAnsi" w:cstheme="minorHAnsi"/>
          <w:u w:val="single"/>
        </w:rPr>
        <w:t>This selection of</w:t>
      </w:r>
      <w:r w:rsidRPr="00FA540E">
        <w:rPr>
          <w:rFonts w:asciiTheme="minorHAnsi" w:hAnsiTheme="minorHAnsi" w:cstheme="minorHAnsi"/>
        </w:rPr>
        <w:t xml:space="preserve"> key </w:t>
      </w:r>
      <w:r w:rsidRPr="004C53F6">
        <w:rPr>
          <w:rFonts w:asciiTheme="minorHAnsi" w:hAnsiTheme="minorHAnsi" w:cstheme="minorHAnsi"/>
          <w:u w:val="single"/>
        </w:rPr>
        <w:t>initiatives</w:t>
      </w:r>
      <w:r w:rsidRPr="00FA540E">
        <w:rPr>
          <w:rFonts w:asciiTheme="minorHAnsi" w:hAnsiTheme="minorHAnsi" w:cstheme="minorHAnsi"/>
        </w:rPr>
        <w:t xml:space="preserve"> helps to </w:t>
      </w:r>
      <w:r w:rsidRPr="004C53F6">
        <w:rPr>
          <w:rFonts w:asciiTheme="minorHAnsi" w:hAnsiTheme="minorHAnsi" w:cstheme="minorHAnsi"/>
          <w:u w:val="single"/>
        </w:rPr>
        <w:t>showcase</w:t>
      </w:r>
      <w:r w:rsidRPr="00FA540E">
        <w:rPr>
          <w:rFonts w:asciiTheme="minorHAnsi" w:hAnsiTheme="minorHAnsi" w:cstheme="minorHAnsi"/>
        </w:rPr>
        <w:t xml:space="preserve"> </w:t>
      </w:r>
      <w:r w:rsidRPr="004C53F6">
        <w:rPr>
          <w:rFonts w:asciiTheme="minorHAnsi" w:hAnsiTheme="minorHAnsi" w:cstheme="minorHAnsi"/>
          <w:u w:val="single"/>
        </w:rPr>
        <w:t>the</w:t>
      </w:r>
      <w:r w:rsidRPr="00FA540E">
        <w:rPr>
          <w:rFonts w:asciiTheme="minorHAnsi" w:hAnsiTheme="minorHAnsi" w:cstheme="minorHAnsi"/>
        </w:rPr>
        <w:t xml:space="preserve"> comprehensive </w:t>
      </w:r>
      <w:r w:rsidRPr="004C53F6">
        <w:rPr>
          <w:rFonts w:asciiTheme="minorHAnsi" w:hAnsiTheme="minorHAnsi" w:cstheme="minorHAnsi"/>
          <w:u w:val="single"/>
        </w:rPr>
        <w:t>support</w:t>
      </w:r>
      <w:r w:rsidRPr="00FA540E">
        <w:rPr>
          <w:rFonts w:asciiTheme="minorHAnsi" w:hAnsiTheme="minorHAnsi" w:cstheme="minorHAnsi"/>
        </w:rPr>
        <w:t xml:space="preserve"> </w:t>
      </w:r>
      <w:r w:rsidRPr="004C53F6">
        <w:rPr>
          <w:rFonts w:asciiTheme="minorHAnsi" w:hAnsiTheme="minorHAnsi" w:cstheme="minorHAnsi"/>
          <w:u w:val="single"/>
        </w:rPr>
        <w:t>the</w:t>
      </w:r>
      <w:r w:rsidRPr="00FA540E">
        <w:rPr>
          <w:rFonts w:asciiTheme="minorHAnsi" w:hAnsiTheme="minorHAnsi" w:cstheme="minorHAnsi"/>
        </w:rPr>
        <w:t xml:space="preserve"> </w:t>
      </w:r>
      <w:r w:rsidRPr="004C53F6">
        <w:rPr>
          <w:rFonts w:asciiTheme="minorHAnsi" w:hAnsiTheme="minorHAnsi" w:cstheme="minorHAnsi"/>
          <w:u w:val="single"/>
        </w:rPr>
        <w:t>EU</w:t>
      </w:r>
      <w:r w:rsidRPr="00FA540E">
        <w:rPr>
          <w:rFonts w:asciiTheme="minorHAnsi" w:hAnsiTheme="minorHAnsi" w:cstheme="minorHAnsi"/>
        </w:rPr>
        <w:t xml:space="preserve"> and its member states </w:t>
      </w:r>
      <w:r w:rsidRPr="008A4B33">
        <w:rPr>
          <w:rStyle w:val="StyleUnderline"/>
        </w:rPr>
        <w:t>offer to partners across the globe</w:t>
      </w:r>
      <w:r w:rsidRPr="00BF7A05">
        <w:t xml:space="preserve"> in</w:t>
      </w:r>
      <w:r w:rsidRPr="00FA540E">
        <w:rPr>
          <w:rFonts w:asciiTheme="minorHAnsi" w:hAnsiTheme="minorHAnsi" w:cstheme="minorHAnsi"/>
        </w:rPr>
        <w:t xml:space="preserve"> terms of the sectors of activities, as well as the countries and regions concerned. </w:t>
      </w:r>
      <w:r w:rsidRPr="00C842A9">
        <w:rPr>
          <w:rFonts w:asciiTheme="minorHAnsi" w:hAnsiTheme="minorHAnsi" w:cstheme="minorHAnsi"/>
          <w:u w:val="single"/>
        </w:rPr>
        <w:t>The</w:t>
      </w:r>
      <w:r w:rsidRPr="00FA540E">
        <w:rPr>
          <w:rFonts w:asciiTheme="minorHAnsi" w:hAnsiTheme="minorHAnsi" w:cstheme="minorHAnsi"/>
        </w:rPr>
        <w:t xml:space="preserve"> </w:t>
      </w:r>
      <w:r w:rsidRPr="00C842A9">
        <w:rPr>
          <w:rFonts w:asciiTheme="minorHAnsi" w:hAnsiTheme="minorHAnsi" w:cstheme="minorHAnsi"/>
          <w:u w:val="single"/>
        </w:rPr>
        <w:t>flagship</w:t>
      </w:r>
      <w:r w:rsidRPr="00FA540E">
        <w:rPr>
          <w:rFonts w:asciiTheme="minorHAnsi" w:hAnsiTheme="minorHAnsi" w:cstheme="minorHAnsi"/>
        </w:rPr>
        <w:t xml:space="preserve"> projects </w:t>
      </w:r>
      <w:r w:rsidRPr="00C842A9">
        <w:rPr>
          <w:rFonts w:asciiTheme="minorHAnsi" w:hAnsiTheme="minorHAnsi" w:cstheme="minorHAnsi"/>
          <w:u w:val="single"/>
        </w:rPr>
        <w:t>contribute</w:t>
      </w:r>
      <w:r w:rsidRPr="00FA540E">
        <w:rPr>
          <w:rFonts w:asciiTheme="minorHAnsi" w:hAnsiTheme="minorHAnsi" w:cstheme="minorHAnsi"/>
        </w:rPr>
        <w:t xml:space="preserve"> </w:t>
      </w:r>
      <w:r w:rsidRPr="00C842A9">
        <w:rPr>
          <w:rFonts w:asciiTheme="minorHAnsi" w:hAnsiTheme="minorHAnsi" w:cstheme="minorHAnsi"/>
          <w:u w:val="single"/>
        </w:rPr>
        <w:t>to</w:t>
      </w:r>
      <w:r w:rsidRPr="00FA540E">
        <w:rPr>
          <w:rFonts w:asciiTheme="minorHAnsi" w:hAnsiTheme="minorHAnsi" w:cstheme="minorHAnsi"/>
        </w:rPr>
        <w:t xml:space="preserve"> </w:t>
      </w:r>
      <w:r w:rsidRPr="00C842A9">
        <w:rPr>
          <w:rFonts w:asciiTheme="minorHAnsi" w:hAnsiTheme="minorHAnsi" w:cstheme="minorHAnsi"/>
          <w:u w:val="single"/>
        </w:rPr>
        <w:t>strengthening</w:t>
      </w:r>
      <w:r w:rsidRPr="00FA540E">
        <w:rPr>
          <w:rFonts w:asciiTheme="minorHAnsi" w:hAnsiTheme="minorHAnsi" w:cstheme="minorHAnsi"/>
        </w:rPr>
        <w:t xml:space="preserve"> our </w:t>
      </w:r>
      <w:r w:rsidRPr="00C842A9">
        <w:rPr>
          <w:rFonts w:asciiTheme="minorHAnsi" w:hAnsiTheme="minorHAnsi" w:cstheme="minorHAnsi"/>
        </w:rPr>
        <w:t>strategic</w:t>
      </w:r>
      <w:r w:rsidRPr="00FA540E">
        <w:rPr>
          <w:rFonts w:asciiTheme="minorHAnsi" w:hAnsiTheme="minorHAnsi" w:cstheme="minorHAnsi"/>
        </w:rPr>
        <w:t xml:space="preserve"> </w:t>
      </w:r>
      <w:r w:rsidRPr="00C842A9">
        <w:rPr>
          <w:rFonts w:asciiTheme="minorHAnsi" w:hAnsiTheme="minorHAnsi" w:cstheme="minorHAnsi"/>
          <w:u w:val="single"/>
        </w:rPr>
        <w:t>partnerships</w:t>
      </w:r>
      <w:r w:rsidRPr="00FA540E">
        <w:rPr>
          <w:rFonts w:asciiTheme="minorHAnsi" w:hAnsiTheme="minorHAnsi" w:cstheme="minorHAnsi"/>
        </w:rPr>
        <w:t xml:space="preserve"> and the promotion of our joint interests. Each project is scheduled to achieve a tangible deliverable and milestone during 2025.</w:t>
      </w:r>
    </w:p>
    <w:p w14:paraId="682B5657" w14:textId="77777777" w:rsidR="00542A54" w:rsidRPr="00FA540E" w:rsidRDefault="00542A54" w:rsidP="00542A54">
      <w:pPr>
        <w:rPr>
          <w:rFonts w:asciiTheme="minorHAnsi" w:hAnsiTheme="minorHAnsi" w:cstheme="minorHAnsi"/>
        </w:rPr>
      </w:pPr>
      <w:r w:rsidRPr="00C842A9">
        <w:rPr>
          <w:rFonts w:asciiTheme="minorHAnsi" w:hAnsiTheme="minorHAnsi" w:cstheme="minorHAnsi"/>
        </w:rPr>
        <w:t>Flagship projects are identified on a yearly basis and integrated in a Global Gateway flagships list which includes 218 initiatives from previous years, in this case 2023 and 2024.</w:t>
      </w:r>
      <w:r w:rsidRPr="00FA540E">
        <w:rPr>
          <w:rFonts w:asciiTheme="minorHAnsi" w:hAnsiTheme="minorHAnsi" w:cstheme="minorHAnsi"/>
        </w:rPr>
        <w:t xml:space="preserve"> The flagship list is not exhaustive in relation to all projects and activities under Global Gateway, but aims to serve as a tool for </w:t>
      </w:r>
      <w:r w:rsidRPr="00C842A9">
        <w:rPr>
          <w:rFonts w:asciiTheme="minorHAnsi" w:hAnsiTheme="minorHAnsi" w:cstheme="minorHAnsi"/>
          <w:u w:val="single"/>
        </w:rPr>
        <w:t xml:space="preserve">the EU </w:t>
      </w:r>
      <w:r w:rsidRPr="00FA540E">
        <w:rPr>
          <w:rFonts w:asciiTheme="minorHAnsi" w:hAnsiTheme="minorHAnsi" w:cstheme="minorHAnsi"/>
        </w:rPr>
        <w:t xml:space="preserve">and its member states for strategic communication and visibility during the year 2025 in the EU’s engagement with its partners. </w:t>
      </w:r>
      <w:r w:rsidRPr="00BF7A05">
        <w:rPr>
          <w:rStyle w:val="StyleUnderline"/>
        </w:rPr>
        <w:t>Flagship projects showcase concrete transformative projects and emphasise their tangible impact and benefits to local communities</w:t>
      </w:r>
      <w:r w:rsidRPr="00FA540E">
        <w:rPr>
          <w:rFonts w:asciiTheme="minorHAnsi" w:hAnsiTheme="minorHAnsi" w:cstheme="minorHAnsi"/>
        </w:rPr>
        <w:t>. The inclusion of projects from member states in the list does not guarantee EU financing for those projects.</w:t>
      </w:r>
    </w:p>
    <w:p w14:paraId="619C3B25" w14:textId="77777777" w:rsidR="00542A54" w:rsidRPr="00FA540E" w:rsidRDefault="00542A54" w:rsidP="00542A54">
      <w:pPr>
        <w:rPr>
          <w:rFonts w:asciiTheme="minorHAnsi" w:hAnsiTheme="minorHAnsi" w:cstheme="minorHAnsi"/>
        </w:rPr>
      </w:pPr>
      <w:r w:rsidRPr="00FA540E">
        <w:rPr>
          <w:rFonts w:asciiTheme="minorHAnsi" w:hAnsiTheme="minorHAnsi" w:cstheme="minorHAnsi"/>
        </w:rPr>
        <w:t>The selection is carried out in line with the Global Gateway governance and taking into account the input from the Commission, the EEAS and the member states. Once a project is included in the list, it remains a flagship project until its completion. To support the continued accuracy and relevance of the list, a review procedure has been introduced to allow for streamlining projects identified as flagships in 2023 and 2024.</w:t>
      </w:r>
    </w:p>
    <w:p w14:paraId="4195D7BA" w14:textId="77777777" w:rsidR="00542A54" w:rsidRPr="00FA540E" w:rsidRDefault="00542A54" w:rsidP="00542A54">
      <w:pPr>
        <w:rPr>
          <w:rFonts w:asciiTheme="minorHAnsi" w:hAnsiTheme="minorHAnsi" w:cstheme="minorHAnsi"/>
        </w:rPr>
      </w:pPr>
      <w:r w:rsidRPr="00FA540E">
        <w:rPr>
          <w:rFonts w:asciiTheme="minorHAnsi" w:hAnsiTheme="minorHAnsi" w:cstheme="minorHAnsi"/>
        </w:rPr>
        <w:t>Background</w:t>
      </w:r>
    </w:p>
    <w:p w14:paraId="2C81D9E1" w14:textId="77777777" w:rsidR="00542A54" w:rsidRDefault="00542A54" w:rsidP="00542A54">
      <w:pPr>
        <w:rPr>
          <w:rFonts w:asciiTheme="minorHAnsi" w:hAnsiTheme="minorHAnsi" w:cstheme="minorHAnsi"/>
        </w:rPr>
      </w:pPr>
      <w:r w:rsidRPr="00C842A9">
        <w:rPr>
          <w:rFonts w:asciiTheme="minorHAnsi" w:hAnsiTheme="minorHAnsi" w:cstheme="minorHAnsi"/>
          <w:u w:val="single"/>
        </w:rPr>
        <w:t>The EU</w:t>
      </w:r>
      <w:r w:rsidRPr="00C842A9">
        <w:rPr>
          <w:rFonts w:asciiTheme="minorHAnsi" w:hAnsiTheme="minorHAnsi" w:cstheme="minorHAnsi"/>
        </w:rPr>
        <w:t>'s</w:t>
      </w:r>
      <w:r w:rsidRPr="00FA540E">
        <w:rPr>
          <w:rFonts w:asciiTheme="minorHAnsi" w:hAnsiTheme="minorHAnsi" w:cstheme="minorHAnsi"/>
        </w:rPr>
        <w:t xml:space="preserve"> Global Gateway </w:t>
      </w:r>
      <w:r w:rsidRPr="00C842A9">
        <w:rPr>
          <w:rFonts w:asciiTheme="minorHAnsi" w:hAnsiTheme="minorHAnsi" w:cstheme="minorHAnsi"/>
        </w:rPr>
        <w:t>strategy</w:t>
      </w:r>
      <w:r w:rsidRPr="00FA540E">
        <w:rPr>
          <w:rFonts w:asciiTheme="minorHAnsi" w:hAnsiTheme="minorHAnsi" w:cstheme="minorHAnsi"/>
        </w:rPr>
        <w:t xml:space="preserve"> </w:t>
      </w:r>
      <w:r w:rsidRPr="00C842A9">
        <w:rPr>
          <w:rFonts w:asciiTheme="minorHAnsi" w:hAnsiTheme="minorHAnsi" w:cstheme="minorHAnsi"/>
          <w:u w:val="single"/>
        </w:rPr>
        <w:t>encourages</w:t>
      </w:r>
      <w:r w:rsidRPr="00FA540E">
        <w:rPr>
          <w:rFonts w:asciiTheme="minorHAnsi" w:hAnsiTheme="minorHAnsi" w:cstheme="minorHAnsi"/>
        </w:rPr>
        <w:t xml:space="preserve"> </w:t>
      </w:r>
      <w:r w:rsidRPr="00C842A9">
        <w:rPr>
          <w:rFonts w:asciiTheme="minorHAnsi" w:hAnsiTheme="minorHAnsi" w:cstheme="minorHAnsi"/>
        </w:rPr>
        <w:t>public and private investment</w:t>
      </w:r>
      <w:r w:rsidRPr="00FA540E">
        <w:rPr>
          <w:rFonts w:asciiTheme="minorHAnsi" w:hAnsiTheme="minorHAnsi" w:cstheme="minorHAnsi"/>
        </w:rPr>
        <w:t xml:space="preserve"> in </w:t>
      </w:r>
      <w:r w:rsidRPr="00C842A9">
        <w:rPr>
          <w:rFonts w:asciiTheme="minorHAnsi" w:hAnsiTheme="minorHAnsi" w:cstheme="minorHAnsi"/>
          <w:u w:val="single"/>
        </w:rPr>
        <w:t>infrastructure, green energy, education and research</w:t>
      </w:r>
      <w:r w:rsidRPr="00FA540E">
        <w:rPr>
          <w:rFonts w:asciiTheme="minorHAnsi" w:hAnsiTheme="minorHAnsi" w:cstheme="minorHAnsi"/>
        </w:rPr>
        <w:t xml:space="preserve"> </w:t>
      </w:r>
      <w:r w:rsidRPr="00C842A9">
        <w:rPr>
          <w:rFonts w:asciiTheme="minorHAnsi" w:hAnsiTheme="minorHAnsi" w:cstheme="minorHAnsi"/>
          <w:u w:val="single"/>
        </w:rPr>
        <w:t>for</w:t>
      </w:r>
      <w:r w:rsidRPr="00FA540E">
        <w:rPr>
          <w:rFonts w:asciiTheme="minorHAnsi" w:hAnsiTheme="minorHAnsi" w:cstheme="minorHAnsi"/>
        </w:rPr>
        <w:t xml:space="preserve"> sustainable </w:t>
      </w:r>
      <w:r w:rsidRPr="00C842A9">
        <w:rPr>
          <w:rFonts w:asciiTheme="minorHAnsi" w:hAnsiTheme="minorHAnsi" w:cstheme="minorHAnsi"/>
          <w:u w:val="single"/>
        </w:rPr>
        <w:t>development</w:t>
      </w:r>
      <w:r w:rsidRPr="00FA540E">
        <w:rPr>
          <w:rFonts w:asciiTheme="minorHAnsi" w:hAnsiTheme="minorHAnsi" w:cstheme="minorHAnsi"/>
        </w:rPr>
        <w:t xml:space="preserve"> and aims to mobilise up to €300 billion of investments worldwide between 2021 and 2027. </w:t>
      </w:r>
      <w:r w:rsidRPr="00C842A9">
        <w:rPr>
          <w:rFonts w:asciiTheme="minorHAnsi" w:hAnsiTheme="minorHAnsi" w:cstheme="minorHAnsi"/>
          <w:u w:val="single"/>
        </w:rPr>
        <w:t>Through the Global Gateway, the EU</w:t>
      </w:r>
      <w:r w:rsidRPr="00FA540E">
        <w:rPr>
          <w:rFonts w:asciiTheme="minorHAnsi" w:hAnsiTheme="minorHAnsi" w:cstheme="minorHAnsi"/>
        </w:rPr>
        <w:t xml:space="preserve"> and its member states </w:t>
      </w:r>
      <w:r w:rsidRPr="00C842A9">
        <w:rPr>
          <w:rFonts w:asciiTheme="minorHAnsi" w:hAnsiTheme="minorHAnsi" w:cstheme="minorHAnsi"/>
          <w:u w:val="single"/>
        </w:rPr>
        <w:t>develop</w:t>
      </w:r>
      <w:r w:rsidRPr="00FA540E">
        <w:rPr>
          <w:rFonts w:asciiTheme="minorHAnsi" w:hAnsiTheme="minorHAnsi" w:cstheme="minorHAnsi"/>
        </w:rPr>
        <w:t xml:space="preserve"> </w:t>
      </w:r>
      <w:r w:rsidRPr="00C842A9">
        <w:rPr>
          <w:rFonts w:asciiTheme="minorHAnsi" w:hAnsiTheme="minorHAnsi" w:cstheme="minorHAnsi"/>
          <w:u w:val="single"/>
        </w:rPr>
        <w:t>and</w:t>
      </w:r>
      <w:r w:rsidRPr="00FA540E">
        <w:rPr>
          <w:rFonts w:asciiTheme="minorHAnsi" w:hAnsiTheme="minorHAnsi" w:cstheme="minorHAnsi"/>
        </w:rPr>
        <w:t xml:space="preserve"> </w:t>
      </w:r>
      <w:r w:rsidRPr="00C842A9">
        <w:rPr>
          <w:rFonts w:asciiTheme="minorHAnsi" w:hAnsiTheme="minorHAnsi" w:cstheme="minorHAnsi"/>
          <w:u w:val="single"/>
        </w:rPr>
        <w:t>invest</w:t>
      </w:r>
      <w:r w:rsidRPr="00FA540E">
        <w:rPr>
          <w:rFonts w:asciiTheme="minorHAnsi" w:hAnsiTheme="minorHAnsi" w:cstheme="minorHAnsi"/>
        </w:rPr>
        <w:t xml:space="preserve"> </w:t>
      </w:r>
      <w:r w:rsidRPr="00C842A9">
        <w:rPr>
          <w:rFonts w:asciiTheme="minorHAnsi" w:hAnsiTheme="minorHAnsi" w:cstheme="minorHAnsi"/>
          <w:u w:val="single"/>
        </w:rPr>
        <w:t>in</w:t>
      </w:r>
      <w:r w:rsidRPr="00FA540E">
        <w:rPr>
          <w:rFonts w:asciiTheme="minorHAnsi" w:hAnsiTheme="minorHAnsi" w:cstheme="minorHAnsi"/>
        </w:rPr>
        <w:t xml:space="preserve"> sustainable and quality investment </w:t>
      </w:r>
      <w:r w:rsidRPr="00161BB1">
        <w:rPr>
          <w:rStyle w:val="StyleUnderline"/>
        </w:rPr>
        <w:t>projects around the world, in</w:t>
      </w:r>
      <w:r w:rsidRPr="00FA540E">
        <w:rPr>
          <w:rFonts w:asciiTheme="minorHAnsi" w:hAnsiTheme="minorHAnsi" w:cstheme="minorHAnsi"/>
        </w:rPr>
        <w:t xml:space="preserve"> close </w:t>
      </w:r>
      <w:r w:rsidRPr="00C842A9">
        <w:rPr>
          <w:rFonts w:asciiTheme="minorHAnsi" w:hAnsiTheme="minorHAnsi" w:cstheme="minorHAnsi"/>
          <w:u w:val="single"/>
        </w:rPr>
        <w:t>cooperation</w:t>
      </w:r>
      <w:r w:rsidRPr="00FA540E">
        <w:rPr>
          <w:rFonts w:asciiTheme="minorHAnsi" w:hAnsiTheme="minorHAnsi" w:cstheme="minorHAnsi"/>
        </w:rPr>
        <w:t xml:space="preserve"> </w:t>
      </w:r>
      <w:r w:rsidRPr="00C842A9">
        <w:rPr>
          <w:rFonts w:asciiTheme="minorHAnsi" w:hAnsiTheme="minorHAnsi" w:cstheme="minorHAnsi"/>
          <w:u w:val="single"/>
        </w:rPr>
        <w:t>with</w:t>
      </w:r>
      <w:r w:rsidRPr="00FA540E">
        <w:rPr>
          <w:rFonts w:asciiTheme="minorHAnsi" w:hAnsiTheme="minorHAnsi" w:cstheme="minorHAnsi"/>
        </w:rPr>
        <w:t xml:space="preserve"> EU’s partners around </w:t>
      </w:r>
      <w:r w:rsidRPr="00C842A9">
        <w:rPr>
          <w:rFonts w:asciiTheme="minorHAnsi" w:hAnsiTheme="minorHAnsi" w:cstheme="minorHAnsi"/>
          <w:u w:val="single"/>
        </w:rPr>
        <w:t>the</w:t>
      </w:r>
      <w:r w:rsidRPr="00FA540E">
        <w:rPr>
          <w:rFonts w:asciiTheme="minorHAnsi" w:hAnsiTheme="minorHAnsi" w:cstheme="minorHAnsi"/>
        </w:rPr>
        <w:t xml:space="preserve"> </w:t>
      </w:r>
      <w:r w:rsidRPr="00C842A9">
        <w:rPr>
          <w:rFonts w:asciiTheme="minorHAnsi" w:hAnsiTheme="minorHAnsi" w:cstheme="minorHAnsi"/>
          <w:u w:val="single"/>
        </w:rPr>
        <w:t>world</w:t>
      </w:r>
      <w:r w:rsidRPr="00FA540E">
        <w:rPr>
          <w:rFonts w:asciiTheme="minorHAnsi" w:hAnsiTheme="minorHAnsi" w:cstheme="minorHAnsi"/>
        </w:rPr>
        <w:t>.</w:t>
      </w:r>
    </w:p>
    <w:p w14:paraId="0C906861" w14:textId="77777777" w:rsidR="00542A54" w:rsidRDefault="00542A54" w:rsidP="00542A54"/>
    <w:p w14:paraId="7B7B0A11" w14:textId="77777777" w:rsidR="00542A54" w:rsidRPr="00A94EC1" w:rsidRDefault="00542A54" w:rsidP="00542A54">
      <w:pPr>
        <w:pStyle w:val="Heading4"/>
        <w:spacing w:before="0"/>
      </w:pPr>
      <w:r w:rsidRPr="00A94EC1">
        <w:t>EU arctic policy ensures soft power and preserves peaceful coop, climate change, and sustainable development.</w:t>
      </w:r>
    </w:p>
    <w:p w14:paraId="3A3E1F65" w14:textId="77777777" w:rsidR="00542A54" w:rsidRDefault="00542A54" w:rsidP="00542A54">
      <w:r w:rsidRPr="00A94EC1">
        <w:t xml:space="preserve">Fiona De </w:t>
      </w:r>
      <w:r w:rsidRPr="00A94EC1">
        <w:rPr>
          <w:rStyle w:val="Style13ptBold"/>
        </w:rPr>
        <w:t>Cuyper</w:t>
      </w:r>
      <w:r w:rsidRPr="00A94EC1">
        <w:t>, 20</w:t>
      </w:r>
      <w:r w:rsidRPr="00A94EC1">
        <w:rPr>
          <w:rStyle w:val="Style13ptBold"/>
        </w:rPr>
        <w:t>22</w:t>
      </w:r>
      <w:r w:rsidRPr="00A94EC1">
        <w:t xml:space="preserve"> - currently pursuing a Master's degree in Diplomatic Studies at the University of Oxford while interning at The Arctic Institute. She previously worked at the Permanent Representation of Belgium to the EU, the Belgian Ministry of Foreign Affairs, conducted a research project for the OSCE and interned at the Belgian Embassy to the Russian Federation in February 2022</w:t>
      </w:r>
      <w:r w:rsidRPr="00A94EC1">
        <w:rPr>
          <w:strike/>
        </w:rPr>
        <w:t xml:space="preserve">. </w:t>
      </w:r>
      <w:r w:rsidRPr="00A94EC1">
        <w:t xml:space="preserve">Holds two Master's degrees in International and European Law and Political Science. “Polar Power Plays: Is the EU’s Arctic Policy Still Relevant?” The New Global Order, </w:t>
      </w:r>
      <w:r>
        <w:t>12</w:t>
      </w:r>
      <w:r w:rsidRPr="00A94EC1">
        <w:t>/2, https://thenewglobalorder.com/world-news/polar-power-plays-the-eus-arctic-policy-in-the-high-north/ // CB</w:t>
      </w:r>
    </w:p>
    <w:p w14:paraId="7C472AD9" w14:textId="77777777" w:rsidR="00542A54" w:rsidRDefault="00542A54" w:rsidP="00542A54">
      <w:r>
        <w:t>The EU’s Arctic policy and its key challenges</w:t>
      </w:r>
    </w:p>
    <w:p w14:paraId="5143B9C5" w14:textId="77777777" w:rsidR="00542A54" w:rsidRPr="007C3464" w:rsidRDefault="00542A54" w:rsidP="00542A54">
      <w:r w:rsidRPr="007C3464">
        <w:t xml:space="preserve">As mentioned by the EEAS, </w:t>
      </w:r>
      <w:r w:rsidRPr="007C3464">
        <w:rPr>
          <w:rStyle w:val="StyleUnderline"/>
        </w:rPr>
        <w:t>the EU’s Arctic policy:</w:t>
      </w:r>
    </w:p>
    <w:p w14:paraId="2E3AACFC" w14:textId="77777777" w:rsidR="00542A54" w:rsidRPr="00D56570" w:rsidRDefault="00542A54" w:rsidP="00542A54">
      <w:pPr>
        <w:ind w:left="720"/>
        <w:rPr>
          <w:i/>
          <w:iCs/>
        </w:rPr>
      </w:pPr>
      <w:r w:rsidRPr="00D56570">
        <w:rPr>
          <w:i/>
          <w:iCs/>
        </w:rPr>
        <w:t xml:space="preserve">“aims to help preserve the Arctic as a region of peaceful cooperation, to slow the effects of climate change, and to support the sustainable development of Arctic regions to the benefit of Arctic communities, not least Indigenous Peoples, and future generations.” </w:t>
      </w:r>
    </w:p>
    <w:p w14:paraId="1C0B0109" w14:textId="77777777" w:rsidR="00542A54" w:rsidRPr="007C3464" w:rsidRDefault="00542A54" w:rsidP="00542A54">
      <w:r w:rsidRPr="007C3464">
        <w:t xml:space="preserve">This statement also </w:t>
      </w:r>
      <w:r w:rsidRPr="007C3464">
        <w:rPr>
          <w:rStyle w:val="StyleUnderline"/>
        </w:rPr>
        <w:t>highlights the main priorities</w:t>
      </w:r>
      <w:r w:rsidRPr="007C3464">
        <w:t xml:space="preserve"> for the EU in the Arctic: </w:t>
      </w:r>
      <w:r w:rsidRPr="007C3464">
        <w:rPr>
          <w:rStyle w:val="StyleUnderline"/>
        </w:rPr>
        <w:t>preserving peaceful cooperation, slowing down climate change, and supporting sustainable development</w:t>
      </w:r>
      <w:r w:rsidRPr="007C3464">
        <w:t xml:space="preserve">. </w:t>
      </w:r>
      <w:r w:rsidRPr="007C3464">
        <w:rPr>
          <w:rStyle w:val="StyleUnderline"/>
        </w:rPr>
        <w:t>The European Green Deal constitutes the core of the EU’s Arctic aspirations</w:t>
      </w:r>
      <w:r w:rsidRPr="007C3464">
        <w:t xml:space="preserve">, paired with the EU’s sustainable blue economy plans. </w:t>
      </w:r>
      <w:r w:rsidRPr="007C3464">
        <w:rPr>
          <w:rStyle w:val="StyleUnderline"/>
        </w:rPr>
        <w:t>The EU thus harbors predominantly soft power priorities centred around the climate and the environment and the Union does not mention anything about a possible strategic presence.</w:t>
      </w:r>
      <w:r w:rsidRPr="007C3464">
        <w:t xml:space="preserve"> The furthest the 2021 Joint Communication goes on this topic is to state that it will develop “strategic foresight on emerging security challenges.” </w:t>
      </w:r>
      <w:r w:rsidRPr="007C3464">
        <w:rPr>
          <w:rStyle w:val="StyleUnderline"/>
        </w:rPr>
        <w:t>These and all other mentions of the word ‘security’ are in the context of climate concerns and the monitoring thereof and remain rather general.</w:t>
      </w:r>
    </w:p>
    <w:p w14:paraId="6D3386AA" w14:textId="77777777" w:rsidR="00542A54" w:rsidRDefault="00542A54" w:rsidP="00542A54">
      <w:r w:rsidRPr="007C3464">
        <w:rPr>
          <w:rStyle w:val="StyleUnderline"/>
        </w:rPr>
        <w:t>Climate change continues to be the most pressing challenge in the Arctic region</w:t>
      </w:r>
      <w:r w:rsidRPr="007C3464">
        <w:t xml:space="preserve"> as the repercussions of global warming are most visible in the circumpolar region. </w:t>
      </w:r>
      <w:r w:rsidRPr="007C3464">
        <w:rPr>
          <w:rStyle w:val="StyleUnderline"/>
        </w:rPr>
        <w:t>The strong climate focus of the EU’s Arctic</w:t>
      </w:r>
      <w:r w:rsidRPr="007C3464">
        <w:t xml:space="preserve"> </w:t>
      </w:r>
      <w:r w:rsidRPr="007C3464">
        <w:rPr>
          <w:rStyle w:val="StyleUnderline"/>
        </w:rPr>
        <w:t>policy is therefore highly timely</w:t>
      </w:r>
      <w:r w:rsidRPr="007C3464">
        <w:t>. However, the war in Ukraine is increasingly posing more and more challenges to engagement in the Arctic region. The economic consequences of the war are, for example, impacting the progress and priority position of the Green Deal, as well as the EU’s imports of minerals and energy. The EU is mainly occupied with resolving its internal challenges for the time being as it needs to send a clear signal to its citizens that their well-being prevails over the Union’s geopolitical aspirations. If it fails to do so, it would only further fuel Euroscepticism and the rise of populist governments within member states.</w:t>
      </w:r>
    </w:p>
    <w:p w14:paraId="6CC22423" w14:textId="77777777" w:rsidR="00542A54" w:rsidRDefault="00542A54" w:rsidP="00542A54"/>
    <w:p w14:paraId="2EE94A7A" w14:textId="77777777" w:rsidR="00542A54" w:rsidRDefault="00542A54" w:rsidP="00542A54"/>
    <w:p w14:paraId="6BED3FB6" w14:textId="77777777" w:rsidR="00542A54" w:rsidRDefault="00542A54" w:rsidP="00542A54"/>
    <w:p w14:paraId="1B010A56" w14:textId="77777777" w:rsidR="00542A54" w:rsidRPr="005C3B8B" w:rsidRDefault="00542A54" w:rsidP="00542A54">
      <w:pPr>
        <w:pStyle w:val="Heading4"/>
        <w:spacing w:before="0"/>
      </w:pPr>
      <w:r w:rsidRPr="005C3B8B">
        <w:t xml:space="preserve">EU can address climate through regulation research and funding </w:t>
      </w:r>
    </w:p>
    <w:p w14:paraId="11F64875" w14:textId="77777777" w:rsidR="00542A54" w:rsidRPr="005C3B8B" w:rsidRDefault="00542A54" w:rsidP="00542A54">
      <w:pPr>
        <w:rPr>
          <w:sz w:val="16"/>
        </w:rPr>
      </w:pPr>
      <w:r w:rsidRPr="00467C47">
        <w:rPr>
          <w:rStyle w:val="Style13ptBold"/>
        </w:rPr>
        <w:t>Jouhier 24</w:t>
      </w:r>
      <w:r w:rsidRPr="005C3B8B">
        <w:rPr>
          <w:rStyle w:val="Style13ptBold"/>
        </w:rPr>
        <w:t xml:space="preserve"> </w:t>
      </w:r>
      <w:r w:rsidRPr="001D1489">
        <w:t>Stanislaw Jouhier, currently a Blue Book Trainee at the European Commission’s Directorate-General for Mobility and Transport (DG MOVE). He holds an MA in EU International Relations and Diplomacy Studies from the College of Europe in Bruges. Prior to this, he completed a joint MA in European Studies from Jagiellonian University (Poland) and Sciences Po Strasbourg (France). He has gained work experience at the Embassy of the Republic of Poland in Paris, the Council of Europe, and a Europe Direct Information Centre. EU Diplomacy Papers, “The European Union’s Capacity to Act in the Arctic: Charting Degrees of EU Actorness in the European and Circumpolar Territories”, 02 / 2024, https://www.coleurope.eu/sites/default/files/research-paper/EDP%202-2024_Jouhier.pdf</w:t>
      </w:r>
    </w:p>
    <w:p w14:paraId="3046615C" w14:textId="77777777" w:rsidR="00542A54" w:rsidRPr="005C3B8B" w:rsidRDefault="00542A54" w:rsidP="00542A54">
      <w:r w:rsidRPr="005C3B8B">
        <w:rPr>
          <w:u w:val="single"/>
        </w:rPr>
        <w:t>The EU’s Arctic policy addresses environmental issues in the European and</w:t>
      </w:r>
      <w:r>
        <w:rPr>
          <w:u w:val="single"/>
        </w:rPr>
        <w:t xml:space="preserve"> </w:t>
      </w:r>
      <w:r w:rsidRPr="005C3B8B">
        <w:rPr>
          <w:u w:val="single"/>
        </w:rPr>
        <w:t>Circumpolar Arctic through three main channels: internal regulations, climate</w:t>
      </w:r>
      <w:r>
        <w:rPr>
          <w:u w:val="single"/>
        </w:rPr>
        <w:t xml:space="preserve"> </w:t>
      </w:r>
      <w:r w:rsidRPr="005C3B8B">
        <w:rPr>
          <w:u w:val="single"/>
        </w:rPr>
        <w:t>research and funding, and international cooperation.122 First, the EU exerts a direct</w:t>
      </w:r>
      <w:r>
        <w:rPr>
          <w:u w:val="single"/>
        </w:rPr>
        <w:t xml:space="preserve"> </w:t>
      </w:r>
      <w:r w:rsidRPr="005C3B8B">
        <w:rPr>
          <w:u w:val="single"/>
        </w:rPr>
        <w:t xml:space="preserve">influence on the European Arctic through its legislation </w:t>
      </w:r>
      <w:r w:rsidRPr="005C3B8B">
        <w:t>concerning the</w:t>
      </w:r>
      <w:r>
        <w:t xml:space="preserve"> </w:t>
      </w:r>
      <w:r w:rsidRPr="005C3B8B">
        <w:t>environment, energy, and biodiversity. For instance, it has conservation frameworks</w:t>
      </w:r>
      <w:r>
        <w:t xml:space="preserve"> </w:t>
      </w:r>
      <w:r w:rsidRPr="005C3B8B">
        <w:t>and directives to protect Arctic ecosystems, such as the Natura 2000 network and</w:t>
      </w:r>
      <w:r>
        <w:t xml:space="preserve"> </w:t>
      </w:r>
      <w:r w:rsidRPr="005C3B8B">
        <w:t>the Habitats and Birds directives. 123 Second, the EU actively funds research to</w:t>
      </w:r>
      <w:r>
        <w:t xml:space="preserve"> </w:t>
      </w:r>
      <w:r w:rsidRPr="005C3B8B">
        <w:t>understand and combat issues like plastic waste and air transport of microplastics</w:t>
      </w:r>
      <w:r>
        <w:t xml:space="preserve"> </w:t>
      </w:r>
      <w:r w:rsidRPr="005C3B8B">
        <w:t>in the Arctic.124</w:t>
      </w:r>
      <w:r w:rsidRPr="005C3B8B">
        <w:rPr>
          <w:u w:val="single"/>
        </w:rPr>
        <w:t xml:space="preserve"> Third, the EU plays a role in international agreements related to</w:t>
      </w:r>
      <w:r>
        <w:rPr>
          <w:u w:val="single"/>
        </w:rPr>
        <w:t xml:space="preserve"> </w:t>
      </w:r>
      <w:r w:rsidRPr="005C3B8B">
        <w:rPr>
          <w:u w:val="single"/>
        </w:rPr>
        <w:t xml:space="preserve">Arctic environmental matters, </w:t>
      </w:r>
      <w:r w:rsidRPr="005C3B8B">
        <w:t>such as the ‘Treaty of the High Seas’.125 However, the</w:t>
      </w:r>
      <w:r>
        <w:t xml:space="preserve"> </w:t>
      </w:r>
      <w:r w:rsidRPr="005C3B8B">
        <w:t>EU’s Arctic policy remains somewhat marginalized in Brussels, with Arctic concerns</w:t>
      </w:r>
      <w:r>
        <w:t xml:space="preserve"> </w:t>
      </w:r>
      <w:r w:rsidRPr="005C3B8B">
        <w:t>considered peripheral.126</w:t>
      </w:r>
    </w:p>
    <w:p w14:paraId="1711CA62" w14:textId="77777777" w:rsidR="00542A54" w:rsidRPr="005C3B8B" w:rsidRDefault="00542A54" w:rsidP="00542A54">
      <w:pPr>
        <w:rPr>
          <w:rStyle w:val="Style13ptBold"/>
          <w:b w:val="0"/>
          <w:bCs w:val="0"/>
          <w:sz w:val="22"/>
          <w:u w:val="single"/>
        </w:rPr>
      </w:pPr>
      <w:r w:rsidRPr="005C3B8B">
        <w:rPr>
          <w:u w:val="single"/>
        </w:rPr>
        <w:t>The EU's environmental policy acquis, characterized by comprehensive legislation</w:t>
      </w:r>
      <w:r>
        <w:rPr>
          <w:u w:val="single"/>
        </w:rPr>
        <w:t xml:space="preserve"> </w:t>
      </w:r>
      <w:r w:rsidRPr="005C3B8B">
        <w:rPr>
          <w:u w:val="single"/>
        </w:rPr>
        <w:t>and high standards, represents its most potent tool for mitigating Arctic climate</w:t>
      </w:r>
      <w:r>
        <w:rPr>
          <w:u w:val="single"/>
        </w:rPr>
        <w:t xml:space="preserve"> </w:t>
      </w:r>
      <w:r w:rsidRPr="005C3B8B">
        <w:rPr>
          <w:u w:val="single"/>
        </w:rPr>
        <w:t xml:space="preserve">change. </w:t>
      </w:r>
      <w:r w:rsidRPr="005C3B8B">
        <w:t>The European Green Deal, European Climate Law, and ‘Fit for 55’</w:t>
      </w:r>
      <w:r>
        <w:t xml:space="preserve"> </w:t>
      </w:r>
      <w:r w:rsidRPr="005C3B8B">
        <w:t>package are key components, setting ambitious targets and introducing reforms to</w:t>
      </w:r>
      <w:r>
        <w:t xml:space="preserve"> </w:t>
      </w:r>
      <w:r w:rsidRPr="005C3B8B">
        <w:t>reduce emissions and promote renewable energy.127 As</w:t>
      </w:r>
      <w:r w:rsidRPr="005C3B8B">
        <w:rPr>
          <w:u w:val="single"/>
        </w:rPr>
        <w:t xml:space="preserve"> argued by Chuffart et al.,</w:t>
      </w:r>
      <w:r>
        <w:rPr>
          <w:u w:val="single"/>
        </w:rPr>
        <w:t xml:space="preserve"> </w:t>
      </w:r>
      <w:r w:rsidRPr="005C3B8B">
        <w:rPr>
          <w:u w:val="single"/>
        </w:rPr>
        <w:t>“[t]he main influence the EU has on the Arctic is not via its Arctic policy but through</w:t>
      </w:r>
      <w:r>
        <w:rPr>
          <w:u w:val="single"/>
        </w:rPr>
        <w:t xml:space="preserve"> </w:t>
      </w:r>
      <w:r w:rsidRPr="005C3B8B">
        <w:rPr>
          <w:u w:val="single"/>
        </w:rPr>
        <w:t>the Union’s general regulatory and policy processes”</w:t>
      </w:r>
      <w:r w:rsidRPr="00444685">
        <w:t xml:space="preserve">. 128 Thus, the </w:t>
      </w:r>
      <w:r w:rsidRPr="005C3B8B">
        <w:rPr>
          <w:u w:val="single"/>
        </w:rPr>
        <w:t>EU can best</w:t>
      </w:r>
      <w:r>
        <w:rPr>
          <w:u w:val="single"/>
        </w:rPr>
        <w:t xml:space="preserve"> </w:t>
      </w:r>
      <w:r w:rsidRPr="005C3B8B">
        <w:rPr>
          <w:u w:val="single"/>
        </w:rPr>
        <w:t>mitigate Arctic climate change through the effective implementation of its internal</w:t>
      </w:r>
      <w:r>
        <w:rPr>
          <w:u w:val="single"/>
        </w:rPr>
        <w:t xml:space="preserve"> </w:t>
      </w:r>
      <w:r w:rsidRPr="005C3B8B">
        <w:rPr>
          <w:u w:val="single"/>
        </w:rPr>
        <w:t>commitments and legislation.</w:t>
      </w:r>
    </w:p>
    <w:p w14:paraId="208DE1C7" w14:textId="77777777" w:rsidR="00542A54" w:rsidRPr="008A4B33" w:rsidRDefault="00542A54" w:rsidP="00542A54"/>
    <w:p w14:paraId="2A9246DA" w14:textId="77777777" w:rsidR="00542A54" w:rsidRDefault="00542A54" w:rsidP="00542A54">
      <w:pPr>
        <w:pStyle w:val="Heading3"/>
        <w:spacing w:before="0"/>
      </w:pPr>
      <w:r>
        <w:t xml:space="preserve">Solves – Climate / Indigenous </w:t>
      </w:r>
    </w:p>
    <w:p w14:paraId="48B4E8E2" w14:textId="77777777" w:rsidR="00542A54" w:rsidRDefault="00542A54" w:rsidP="00542A54"/>
    <w:p w14:paraId="5F56F377" w14:textId="77777777" w:rsidR="00542A54" w:rsidRDefault="00542A54" w:rsidP="00542A54">
      <w:pPr>
        <w:pStyle w:val="Heading4"/>
        <w:spacing w:before="0"/>
      </w:pPr>
      <w:r>
        <w:t>EU is a climate leader that promotes the highest environmental standards and respects indigenous peoples</w:t>
      </w:r>
    </w:p>
    <w:p w14:paraId="25C6F7CB" w14:textId="77777777" w:rsidR="00542A54" w:rsidRDefault="00542A54" w:rsidP="00542A54">
      <w:r>
        <w:t xml:space="preserve">Yue </w:t>
      </w:r>
      <w:r w:rsidRPr="009B344C">
        <w:rPr>
          <w:rStyle w:val="Style13ptBold"/>
        </w:rPr>
        <w:t>Wang 20</w:t>
      </w:r>
      <w:r>
        <w:t xml:space="preserve"> -- Wang is a certified Urban and Rural Planner and a licensed Senior Engineer in China's professional qualification system. Ms. Wang holds a Master's degree from Columbia University and a Bachelor's degree from Tsinghua University, both in Architecture. “A Comparative Study of the Official Use of Arctic Environmental Discourses of China and the EU” The Arctic Institute, 9/15/2020, https://www.thearcticinstitute.org/comparative-study-official-use-arctic-environmental-discourses-china-eu//AH</w:t>
      </w:r>
    </w:p>
    <w:p w14:paraId="5D1CFF3C" w14:textId="77777777" w:rsidR="00542A54" w:rsidRPr="008769BC" w:rsidRDefault="00542A54" w:rsidP="00542A54">
      <w:pPr>
        <w:rPr>
          <w:rStyle w:val="StyleUnderline"/>
        </w:rPr>
      </w:pPr>
      <w:r w:rsidRPr="008769BC">
        <w:t xml:space="preserve">Besides the aforementioned similarities, there are also some differences in China and the EU’s attitudinal resources. First of all, their attitudes/stances have different chronological features. The frequency of attitudinal resources in China’s Arctic environmental discourses has been continuously rising in general, especially from 2016, reaching a peak in 2018 when China issued its first white paper on Arctic policy. It reflects that China has an increasing interest in the Arctic and that Arctic climate change and associated Arctic affairs are gradually entering China’s political agenda, particularly since 2016. </w:t>
      </w:r>
      <w:r w:rsidRPr="008769BC">
        <w:rPr>
          <w:rStyle w:val="StyleUnderline"/>
        </w:rPr>
        <w:t>Compared to China,</w:t>
      </w:r>
      <w:r w:rsidRPr="008769BC">
        <w:t xml:space="preserve"> </w:t>
      </w:r>
      <w:r w:rsidRPr="008769BC">
        <w:rPr>
          <w:rStyle w:val="StyleUnderline"/>
        </w:rPr>
        <w:t>the distribution of the EU’s attitudinal resources is more balanced</w:t>
      </w:r>
      <w:r w:rsidRPr="008769BC">
        <w:t xml:space="preserve"> despite periodic fluctuations following the updating of its Arctic policy in 2012 and 2016. This reveals </w:t>
      </w:r>
      <w:r w:rsidRPr="008769BC">
        <w:rPr>
          <w:rStyle w:val="StyleUnderline"/>
        </w:rPr>
        <w:t>that the EU has formulated its own attitudes/stances</w:t>
      </w:r>
      <w:r w:rsidRPr="008769BC">
        <w:t xml:space="preserve"> since its 2008 Arctic policy and has kept developing its attitudes/stances regularly. In this sense, it could be argued that </w:t>
      </w:r>
      <w:r w:rsidRPr="008769BC">
        <w:rPr>
          <w:rStyle w:val="StyleUnderline"/>
        </w:rPr>
        <w:t>the EU has more mature attitudes/stances towards the Arctic, which could better guide its current and upcoming Arctic participation</w:t>
      </w:r>
    </w:p>
    <w:p w14:paraId="3C788E7E" w14:textId="77777777" w:rsidR="00542A54" w:rsidRPr="005133F3" w:rsidRDefault="00542A54" w:rsidP="00542A54">
      <w:r w:rsidRPr="005133F3">
        <w:t xml:space="preserve">Second, </w:t>
      </w:r>
      <w:r w:rsidRPr="005133F3">
        <w:rPr>
          <w:rStyle w:val="StyleUnderline"/>
        </w:rPr>
        <w:t>the EU pays more attention to making positive self-judgements in its Arctic environmental discourse</w:t>
      </w:r>
      <w:r w:rsidRPr="005133F3">
        <w:t xml:space="preserve">s. In some cases, </w:t>
      </w:r>
      <w:r w:rsidRPr="005133F3">
        <w:rPr>
          <w:rStyle w:val="StyleUnderline"/>
        </w:rPr>
        <w:t>the EU prefers to position itself as a ‘leader’, especially in the Arctic climate change governance and Arctic research, while China never makes similar judgements in its Arctic environmental discourses</w:t>
      </w:r>
      <w:r w:rsidRPr="005133F3">
        <w:t xml:space="preserve">. One reason could be that the </w:t>
      </w:r>
      <w:r w:rsidRPr="005133F3">
        <w:rPr>
          <w:rStyle w:val="StyleUnderline"/>
        </w:rPr>
        <w:t>EU, as a normative power, is generally assumed to be a leader in international climate change governance,</w:t>
      </w:r>
      <w:r w:rsidRPr="005133F3">
        <w:t>30)</w:t>
      </w:r>
      <w:r>
        <w:t xml:space="preserve"> </w:t>
      </w:r>
      <w:r w:rsidRPr="005133F3">
        <w:t xml:space="preserve">although such leadership has been weakened to some extent since the Copenhagen Climate Change Conference in 2009. Thus, despite being a non-Arctic actor, the </w:t>
      </w:r>
      <w:r w:rsidRPr="005133F3">
        <w:rPr>
          <w:rStyle w:val="StyleUnderline"/>
        </w:rPr>
        <w:t>EU might believe that its leadership can also be applied to Arctic climate change governance</w:t>
      </w:r>
      <w:r w:rsidRPr="005133F3">
        <w:t xml:space="preserve">. Comparatively, </w:t>
      </w:r>
      <w:r w:rsidRPr="005133F3">
        <w:rPr>
          <w:rStyle w:val="StyleUnderline"/>
        </w:rPr>
        <w:t>China seems to be keeping a circumspect stance</w:t>
      </w:r>
      <w:r w:rsidRPr="005133F3">
        <w:t xml:space="preserve"> toward international politics, at least in its official discourses. Since most of the main players in the Arctic are Western countries and the members of North Atlantic Treaty Organization (NATO), China, being a non-Arctic actor and an emerging non-Western world power, has to be careful in navigating its Arctic participation.</w:t>
      </w:r>
    </w:p>
    <w:p w14:paraId="77FF4E9D" w14:textId="77777777" w:rsidR="00542A54" w:rsidRPr="005133F3" w:rsidRDefault="00542A54" w:rsidP="00542A54">
      <w:r w:rsidRPr="005133F3">
        <w:t>Third, there is a difference in how the judgement by other actors is used as an attitudinal resource. This kind of judgement plays a role in China’s attitudinal resources, while it is rarely witnessed in EU attitudes/stances. One possible reason could be their different discursive styles. In Chinese official discourses, it is common to cite Chinese ancient classical texts31)</w:t>
      </w:r>
      <w:r>
        <w:t xml:space="preserve"> </w:t>
      </w:r>
      <w:r w:rsidRPr="005133F3">
        <w:t>and to quote other international actors’ official discourse as well as their mainstream media reports, including the judgements on China they made. In its Arctic environmental discourses, China often cites the Arctic states’ recognition of and support for its participation in the Arctic, such as “a vital participant in Arctic affairs”32)</w:t>
      </w:r>
      <w:r>
        <w:t xml:space="preserve"> </w:t>
      </w:r>
      <w:r w:rsidRPr="005133F3">
        <w:t>made by the Former President of Iceland Ólafur Ragnar Grímsson, “a precious partner for Finland and other Nordic states”33)</w:t>
      </w:r>
      <w:r>
        <w:t xml:space="preserve"> </w:t>
      </w:r>
      <w:r w:rsidRPr="005133F3">
        <w:t>made by the Former Speaker of the Parliament of Finland Maria Lohela, and “an active and constructive contributor to the Arctic”34)</w:t>
      </w:r>
      <w:r>
        <w:t xml:space="preserve"> </w:t>
      </w:r>
      <w:r w:rsidRPr="005133F3">
        <w:t>made by the Deputy Director of Communication to the Minister of Foreign Affairs of Canada Adam Austen. This seems to be adopted as a strategy to support its positive attitudes/stances towards relevant Arctic affairs.</w:t>
      </w:r>
      <w:r>
        <w:t xml:space="preserve"> </w:t>
      </w:r>
    </w:p>
    <w:p w14:paraId="1877CAE2" w14:textId="77777777" w:rsidR="00542A54" w:rsidRPr="005133F3" w:rsidRDefault="00542A54" w:rsidP="00542A54">
      <w:r w:rsidRPr="005133F3">
        <w:t xml:space="preserve">Lastly, </w:t>
      </w:r>
      <w:r w:rsidRPr="005133F3">
        <w:rPr>
          <w:rStyle w:val="StyleUnderline"/>
        </w:rPr>
        <w:t>compared to China, the proportion of ‘desiderative feeling’ in the attitudinal resources is much higher for the EU. It indicates that the EU prefers to clearly reiterate its participation willingness in its Arctic environmental discourses.</w:t>
      </w:r>
      <w:r w:rsidRPr="005133F3">
        <w:t xml:space="preserve"> Some of the EU’s</w:t>
      </w:r>
      <w:r>
        <w:t xml:space="preserve"> </w:t>
      </w:r>
      <w:r w:rsidRPr="005133F3">
        <w:t xml:space="preserve">Arctic participation plans appear more ambitious. For example, the </w:t>
      </w:r>
      <w:r w:rsidRPr="005133F3">
        <w:rPr>
          <w:rStyle w:val="StyleUnderline"/>
        </w:rPr>
        <w:t xml:space="preserve">EU is eager to pursue the </w:t>
      </w:r>
      <w:r w:rsidRPr="000D3253">
        <w:rPr>
          <w:rStyle w:val="Emphasis"/>
        </w:rPr>
        <w:t>highest safety and environment standards</w:t>
      </w:r>
      <w:r w:rsidRPr="005133F3">
        <w:rPr>
          <w:rStyle w:val="StyleUnderline"/>
        </w:rPr>
        <w:t xml:space="preserve"> in the Arctic</w:t>
      </w:r>
      <w:r w:rsidRPr="005133F3">
        <w:t xml:space="preserve"> and has been trying to call on all Arctic stakeholders to carry them out, which may again be motivated by its role as a normative power in the international community.</w:t>
      </w:r>
    </w:p>
    <w:p w14:paraId="46AEFEAB" w14:textId="77777777" w:rsidR="00542A54" w:rsidRPr="005133F3" w:rsidRDefault="00542A54" w:rsidP="00542A54">
      <w:r w:rsidRPr="005133F3">
        <w:t>Comparison of the Justification</w:t>
      </w:r>
    </w:p>
    <w:p w14:paraId="426CB34C" w14:textId="77777777" w:rsidR="00542A54" w:rsidRPr="005133F3" w:rsidRDefault="00542A54" w:rsidP="00542A54">
      <w:r w:rsidRPr="005133F3">
        <w:t>When justifying their Arctic participation in Arctic environmental discourses, both China and the EU focus on articulating the high ‘reliability’ and the key ‘contribution’ of their participation. This corresponds to the emphasis on the positive self-judgement in their attitudinal resources: China and the EU, as non-Arctic actors, are trying to establish a similar positive self-image in the Arctic, namely, as a reliable actor contributing to the protection and development of the Arctic. It also seems that both actors desire to dispel doubts from the Arctic states about the real intentions of their Arctic participation and want their participation to be welcomed.</w:t>
      </w:r>
      <w:r>
        <w:t xml:space="preserve"> </w:t>
      </w:r>
    </w:p>
    <w:p w14:paraId="5F2747E5" w14:textId="77777777" w:rsidR="00542A54" w:rsidRPr="005133F3" w:rsidRDefault="00542A54" w:rsidP="00542A54">
      <w:r w:rsidRPr="005133F3">
        <w:t xml:space="preserve">In order to prove their ‘reliability’, on the one hand, </w:t>
      </w:r>
      <w:r w:rsidRPr="00A23379">
        <w:rPr>
          <w:rStyle w:val="StyleUnderline"/>
        </w:rPr>
        <w:t xml:space="preserve">China and the EU frequently reiterate the </w:t>
      </w:r>
      <w:r w:rsidRPr="009D5AF0">
        <w:rPr>
          <w:rStyle w:val="Emphasis"/>
        </w:rPr>
        <w:t>priority of Arctic environmental protection</w:t>
      </w:r>
      <w:r w:rsidRPr="00A23379">
        <w:rPr>
          <w:rStyle w:val="StyleUnderline"/>
        </w:rPr>
        <w:t xml:space="preserve"> and Arctic climate change mitigation, the respect for Arctic states and other stakeholders, the willingness to cooperate with these actors, the contribution they have made/are making/can make, and the importance of promoting sustainable development</w:t>
      </w:r>
      <w:r w:rsidRPr="005133F3">
        <w:t xml:space="preserve">. On the other hand, both have different preferences to articulate their reliability. </w:t>
      </w:r>
      <w:r w:rsidRPr="000E1EE1">
        <w:t>China pays more attention to underlining its non-interventional position, its full respect for the jurisdiction, sovereign rights and interest-seeking of Arctic states, and the pursuit of common interests and win-win results with Arctic states. Such a cautious strategy might be partly the result of its anxiety towards the possible surfacing of the ‘China threat’ narratives in</w:t>
      </w:r>
      <w:r w:rsidRPr="005133F3">
        <w:t xml:space="preserve"> this context.35)</w:t>
      </w:r>
    </w:p>
    <w:p w14:paraId="00FDFB81" w14:textId="77777777" w:rsidR="00542A54" w:rsidRPr="005133F3" w:rsidRDefault="00542A54" w:rsidP="00542A54">
      <w:r w:rsidRPr="005133F3">
        <w:rPr>
          <w:rStyle w:val="StyleUnderline"/>
        </w:rPr>
        <w:t xml:space="preserve">Unlike China, it seems that the EU prefers to highlight its </w:t>
      </w:r>
      <w:r w:rsidRPr="0012433A">
        <w:rPr>
          <w:rStyle w:val="Emphasis"/>
        </w:rPr>
        <w:t>respect for and contribution to the Arctic Indigenous peoples</w:t>
      </w:r>
      <w:r w:rsidRPr="005133F3">
        <w:rPr>
          <w:rStyle w:val="StyleUnderline"/>
        </w:rPr>
        <w:t xml:space="preserve"> and communities.</w:t>
      </w:r>
      <w:r w:rsidRPr="005133F3">
        <w:t xml:space="preserve"> One reason could be that there are Arctic Indigenous people residing within the EU.36)</w:t>
      </w:r>
      <w:r>
        <w:t xml:space="preserve"> </w:t>
      </w:r>
      <w:r w:rsidRPr="005133F3">
        <w:t xml:space="preserve">More importantly, </w:t>
      </w:r>
      <w:r w:rsidRPr="005133F3">
        <w:rPr>
          <w:rStyle w:val="StyleUnderline"/>
        </w:rPr>
        <w:t>its emphasis on the rights of Indigenous communities represents one of its core norms – ‘respect for human rights and fundamental freedoms</w:t>
      </w:r>
      <w:r w:rsidRPr="005133F3">
        <w:t>’ – based on the norms identified from the laws and policies of the EU.37)</w:t>
      </w:r>
    </w:p>
    <w:p w14:paraId="2AA63924" w14:textId="77777777" w:rsidR="00542A54" w:rsidRPr="005133F3" w:rsidRDefault="00542A54" w:rsidP="00542A54">
      <w:r w:rsidRPr="005133F3">
        <w:t>Concerning their ‘contribution’, both actors highlight their efforts and contributions to the protection and sustainable development of the Arctic. The Arctic research contribution is commonly reiterated, but the specific foci are different. The EU focuses on the vast amount of funding it has offered to Arctic research, while China underlines the significance of its ongoing Arctic research without revealing the actual amount of funding it invests in Arctic research.38)</w:t>
      </w:r>
      <w:r>
        <w:t xml:space="preserve"> </w:t>
      </w:r>
      <w:r w:rsidRPr="005133F3">
        <w:t xml:space="preserve">Another difference is that the </w:t>
      </w:r>
      <w:r w:rsidRPr="005133F3">
        <w:rPr>
          <w:rStyle w:val="StyleUnderline"/>
        </w:rPr>
        <w:t>EU highlights its leading role in certain Arctic affairs while China does not.</w:t>
      </w:r>
      <w:r w:rsidRPr="005133F3">
        <w:t xml:space="preserve"> The possible reason could be their distinct roles and situations in the international community, which is similar to the reason for some differences in the self-judgement of attitudinal resources,</w:t>
      </w:r>
      <w:r>
        <w:t xml:space="preserve"> </w:t>
      </w:r>
      <w:r w:rsidRPr="005133F3">
        <w:t>see</w:t>
      </w:r>
      <w:r>
        <w:t xml:space="preserve"> </w:t>
      </w:r>
      <w:r w:rsidRPr="005133F3">
        <w:t>‘comparison of attitudinal resources’ above).</w:t>
      </w:r>
    </w:p>
    <w:p w14:paraId="45EAD32D" w14:textId="77777777" w:rsidR="00542A54" w:rsidRPr="005133F3" w:rsidRDefault="00542A54" w:rsidP="00542A54">
      <w:r w:rsidRPr="005133F3">
        <w:t>Moreover, the legitimacy of participation plays an indispensable role in justifying Arctic participation for both actors, and the participation rights endowed by relevant international law and international treaties are commonly highlighted. However, China and the EU have more distinct foci when trying to establish the legitimacy of their Arctic participation. China frequently mentions its observer status in the main Arctic governance regime – the Arctic Council (AC), while the EU seldom mentions its status in the AC. The decision concerning the EU’s observer status was deferred at the Kiruna Ministerial Meeting in 2013, even though the AC “receive[d] the application of the EU for Observer status affirmatively” and the EU “may observe Council proceedings” before a final decision.39)</w:t>
      </w:r>
      <w:r>
        <w:t xml:space="preserve"> </w:t>
      </w:r>
      <w:r w:rsidRPr="005133F3">
        <w:t>This is also why the EU often highlights its eagerness to become a formal observer in the AC in its attitudinal resources. Nonetheless, the EU has three Arctic Member States, which means that the EU can participate in certain Arctic affairs on behalf of its Arctic Member States, by means of the exclusive Union competences and the shared Union competences.40)</w:t>
      </w:r>
      <w:r>
        <w:t xml:space="preserve"> </w:t>
      </w:r>
      <w:r w:rsidRPr="005133F3">
        <w:t>This fact is frequently mentioned by the EU to justify its legitimacy.</w:t>
      </w:r>
      <w:r>
        <w:t xml:space="preserve"> </w:t>
      </w:r>
      <w:r w:rsidRPr="005133F3">
        <w:t>In addition, both actors have different preferences for other categories of justification. China emphasises the transregional and global nature of the Arctic environment and relevant Arctic affairs to support the reasonability of its participation, and the urgency of participation as a stakeholder. Specifically, China sometimes pinpoints that its domestic climate, ecological system, and even its agriculture are being negatively affected by Arctic climate change because it is a “Near Arctic actor”.41)</w:t>
      </w:r>
      <w:r>
        <w:t xml:space="preserve"> </w:t>
      </w:r>
      <w:r w:rsidRPr="005133F3">
        <w:t>The EU takes into account the global nature and the urgency of participation as well, but it does not pay as much attention as China. In contrast, the EU highlights its responsibility to participate in Arctic environmental affairs from time to time by admitting the environmental footprint it has left in the Arctic.</w:t>
      </w:r>
    </w:p>
    <w:p w14:paraId="5CB4340F" w14:textId="77777777" w:rsidR="00542A54" w:rsidRPr="005133F3" w:rsidRDefault="00542A54" w:rsidP="00542A54">
      <w:r w:rsidRPr="005133F3">
        <w:t>Conclusion</w:t>
      </w:r>
    </w:p>
    <w:p w14:paraId="083E095B" w14:textId="77777777" w:rsidR="00542A54" w:rsidRPr="005133F3" w:rsidRDefault="00542A54" w:rsidP="00542A54">
      <w:r w:rsidRPr="005133F3">
        <w:t>Overall, this article argues that China and the EU share a series of similarities and differences</w:t>
      </w:r>
      <w:r>
        <w:t xml:space="preserve"> </w:t>
      </w:r>
      <w:r w:rsidRPr="005133F3">
        <w:t>in the attitudinal and justification resources of their Arctic environmental discourses. On the one hand, the identified similarities generally depend on shared identities. For example, both China and the EU seldom express the feeling of security while they often speak highly of multiple governance regimes and highlight their respect for the role and the rights of Arctic states. This may be influenced by their collective identity, being key non-Arctic actors, which requires them to make efforts to decrease potential resistance to their Arctic participation from Arctic states.</w:t>
      </w:r>
      <w:r>
        <w:t xml:space="preserve"> </w:t>
      </w:r>
      <w:r w:rsidRPr="005133F3">
        <w:t>Both actors also have a strong need to justify their Arctic participation comprehensively, including the necessity of participation that is hardly present in Arctic states’ discourses.</w:t>
      </w:r>
      <w:r>
        <w:t xml:space="preserve"> </w:t>
      </w:r>
    </w:p>
    <w:p w14:paraId="4EF99CBC" w14:textId="77777777" w:rsidR="00542A54" w:rsidRDefault="00542A54" w:rsidP="00542A54">
      <w:r w:rsidRPr="005133F3">
        <w:t xml:space="preserve">On the other hand, the identified differences reflect their own distinct features. For instance, China particularly emphasises its full respect for the rights of Arctic states in order to justify its reliability and to some extent relies on the recognition from the international community to support its positive self-image. It reflects the circumspect position of China as a rising non-Western and non-Arctic country, as well as China’s cultural and diplomatic tradition. </w:t>
      </w:r>
      <w:r w:rsidRPr="005133F3">
        <w:rPr>
          <w:rStyle w:val="StyleUnderline"/>
        </w:rPr>
        <w:t xml:space="preserve">Unlike China, the EU assumes itself as a normative power and tries to occupy the moral and normative high ground in international affairs. The EU particularly highlights its willingness and efforts to pursue its proposed highest environmental standards in the Arctic, in order to occupy a vital or even </w:t>
      </w:r>
      <w:r w:rsidRPr="0084298A">
        <w:rPr>
          <w:rStyle w:val="Emphasis"/>
        </w:rPr>
        <w:t>leading role in Arctic climate governance</w:t>
      </w:r>
      <w:r w:rsidRPr="005133F3">
        <w:rPr>
          <w:rStyle w:val="StyleUnderline"/>
        </w:rPr>
        <w:t xml:space="preserve"> and justify the importance of its Arctic participation.</w:t>
      </w:r>
      <w:r w:rsidRPr="005133F3">
        <w:t xml:space="preserve"> To some extent, it could be argued that the underlying purpose of the various official use of actors’ Arctic environmental discourses is to serve their own domestic interests in the Arctic.</w:t>
      </w:r>
      <w:r>
        <w:t xml:space="preserve"> </w:t>
      </w:r>
    </w:p>
    <w:p w14:paraId="58FEA65F" w14:textId="77777777" w:rsidR="00542A54" w:rsidRDefault="00542A54" w:rsidP="00542A54"/>
    <w:p w14:paraId="3C416EB1" w14:textId="77777777" w:rsidR="00542A54" w:rsidRDefault="00542A54" w:rsidP="00542A54"/>
    <w:p w14:paraId="5860D092" w14:textId="77777777" w:rsidR="00B62EC7" w:rsidRDefault="00B62EC7" w:rsidP="00B62EC7">
      <w:pPr>
        <w:pStyle w:val="Heading3"/>
        <w:spacing w:before="0"/>
      </w:pPr>
      <w:r>
        <w:t>Solves – Environment</w:t>
      </w:r>
    </w:p>
    <w:p w14:paraId="152E5765" w14:textId="77777777" w:rsidR="00B62EC7" w:rsidRDefault="00B62EC7" w:rsidP="00B62EC7"/>
    <w:p w14:paraId="2DDB75D0" w14:textId="77777777" w:rsidR="00B62EC7" w:rsidRPr="005C3B8B" w:rsidRDefault="00B62EC7" w:rsidP="00B62EC7">
      <w:pPr>
        <w:pStyle w:val="Heading4"/>
        <w:spacing w:before="0"/>
      </w:pPr>
      <w:r w:rsidRPr="005C3B8B">
        <w:t>EU has a history with Arctic environmental protection- they know what they’re doing</w:t>
      </w:r>
    </w:p>
    <w:p w14:paraId="57438846" w14:textId="77777777" w:rsidR="00B62EC7" w:rsidRPr="004702D6" w:rsidRDefault="00B62EC7" w:rsidP="00B62EC7">
      <w:r w:rsidRPr="005C3B8B">
        <w:rPr>
          <w:rStyle w:val="Style13ptBold"/>
        </w:rPr>
        <w:t xml:space="preserve">Jouhier 24 </w:t>
      </w:r>
      <w:r w:rsidRPr="004702D6">
        <w:t>Stanislaw Jouhier, currently a Blue Book Trainee at the European Commission’s Directorate-General for Mobility and Transport (DG MOVE). He holds an MA in EU International Relations and Diplomacy Studies from the College of Europe in Bruges. Prior to this, he completed a joint MA in European Studies from Jagiellonian University (Poland) and Sciences Po Strasbourg (France). He has gained work experience at the Embassy of the Republic of Poland in Paris, the Council of Europe, and a Europe Direct Information Centre. EU Diplomacy Papers, “The European Union’s Capacity to Act in the Arctic: Charting Degrees of EU Actorness in the European and Circumpolar Territories”, 02 / 2024, https://www.coleurope.eu/sites/default/files/research-paper/EDP%202-2024_Jouhier.pdf</w:t>
      </w:r>
    </w:p>
    <w:p w14:paraId="54CFCBDB" w14:textId="77777777" w:rsidR="00B62EC7" w:rsidRPr="004702D6" w:rsidRDefault="00B62EC7" w:rsidP="00B62EC7">
      <w:r w:rsidRPr="004702D6">
        <w:t xml:space="preserve">Originally an economic integration project, </w:t>
      </w:r>
      <w:r w:rsidRPr="004702D6">
        <w:rPr>
          <w:u w:val="single"/>
        </w:rPr>
        <w:t>the EU has progressively incorporated environmental issues into its treaties</w:t>
      </w:r>
      <w:r w:rsidRPr="004702D6">
        <w:t xml:space="preserve">. The 1993 Maastricht Treaty contained “respecting the environment” as a task of the Union.103 This treaty also established the ‘precautionary principle’. The 1999 </w:t>
      </w:r>
      <w:r w:rsidRPr="004702D6">
        <w:rPr>
          <w:u w:val="single"/>
        </w:rPr>
        <w:t>Amsterdam Treaty introduced the concept of ‘environmental policy integration’, emphasizing the mainstreaming of environmental issues across various policy areas, such as transport, energy, research, and fisheries.</w:t>
      </w:r>
      <w:r w:rsidRPr="004702D6">
        <w:t xml:space="preserve"> However, </w:t>
      </w:r>
      <w:r w:rsidRPr="004702D6">
        <w:rPr>
          <w:u w:val="single"/>
        </w:rPr>
        <w:t xml:space="preserve">the most substantial progress came with the 2009 Lisbon Treaty, which enshrined the EU's commitment to “a high level of protection and improvement of the quality of the environment” </w:t>
      </w:r>
      <w:r w:rsidRPr="004702D6">
        <w:t>in Article 3(3) TEU (Treaty on European Union).104 The EU’s environmental policy is articulated in Art. 191(1) TFEU (Treaty on the Functioning of the European Union) and includes objectives such as preserving and improving the environment's quality, protecting human health, a rational use of natural resources, and addressing global environmental issues like climate change.105 This policy and its acquis largely extend to the countries of the European Free Trade Association (EFTA) which are part of the EEA, like Norway and Iceland.106</w:t>
      </w:r>
    </w:p>
    <w:p w14:paraId="42CC7603" w14:textId="77777777" w:rsidR="00B62EC7" w:rsidRPr="004702D6" w:rsidRDefault="00B62EC7" w:rsidP="00B62EC7">
      <w:r w:rsidRPr="004702D6">
        <w:t xml:space="preserve">Energy policy also gained recognition with the Maastricht Treaty. 107 The Lisbon Treaty further established energy as a shared competence, outlining objectives related to energy market functioning, supply security, energy efficiency, and renewables. 108 However, EU energy policy has notable limitations. EU member states maintain the authority to determine their energy mix, as articulated in Article 194(2) TFEU. 109 This means that individual nations have the freedom to choose between different energy sources and define their overall energy supply structure.110 Additionally, EU mechanisms related to energy policy generally do not extend to the EEA, which implies that the EU's influence over the energy activities of countries like Iceland and Norway remains limited.111 </w:t>
      </w:r>
      <w:r w:rsidRPr="004702D6">
        <w:rPr>
          <w:u w:val="single"/>
        </w:rPr>
        <w:t>Overall, the EU holds stronger legal competence on environmental and climate change issues</w:t>
      </w:r>
      <w:r w:rsidRPr="004702D6">
        <w:t xml:space="preserve"> than it does regarding energy policy.</w:t>
      </w:r>
    </w:p>
    <w:p w14:paraId="38D828AF" w14:textId="77777777" w:rsidR="00B62EC7" w:rsidRPr="004702D6" w:rsidRDefault="00B62EC7" w:rsidP="00B62EC7">
      <w:r w:rsidRPr="004702D6">
        <w:rPr>
          <w:u w:val="single"/>
        </w:rPr>
        <w:t>Building on these key environmental treaty provisions, the EU has adopted a predominantly green discourse across its Arctic policy documents.</w:t>
      </w:r>
      <w:r w:rsidRPr="004702D6">
        <w:t xml:space="preserve"> In the 2008 Commission Communication, the emphasis was on preventing and mitigating climate change.112 The 2012 Joint Communication continued this trend with a focus on knowledge, responsibility, and engagement, giving considerable attention to environmental challenges.113 </w:t>
      </w:r>
      <w:r w:rsidRPr="004702D6">
        <w:rPr>
          <w:u w:val="single"/>
        </w:rPr>
        <w:t>By 2016, climate change and safeguarding the Arctic environment had become a priority, with the need to advance ocean governance and preserve biodiversity.114 In the 2021 Joint Communication, resilience to climate change and environmental degradation took center stage, along with recognizing the potential for renewables in the Arctic.</w:t>
      </w:r>
      <w:r w:rsidRPr="004702D6">
        <w:t xml:space="preserve"> 115 The European Parliament also championed this green discourse, calling for leadership in preventing unregulated fishing in the Arctic and endorsing a precautionary approach to fisheries.116</w:t>
      </w:r>
    </w:p>
    <w:p w14:paraId="579D8203" w14:textId="77777777" w:rsidR="00B62EC7" w:rsidRPr="004702D6" w:rsidRDefault="00B62EC7" w:rsidP="00B62EC7">
      <w:r w:rsidRPr="004702D6">
        <w:t>The EU’s green discourse on Arctic policy has recently shifted from circumventing politicized policy choices (before 2021) to adopting a stronger, less equivocal position on the ‘Arctic paradox’ (since 2021). According to Schunz et al., the EU’s aggregate Arctic policy used to be characterized as ‘green by omission’: “green rhetoric abounds in its 2016 Joint Communication because this latter ostensibly avoids controversial issues”.117 The extraction of hydrocarbons and minerals, as well as sealing and whaling, were not addressed in the 2012 and 2016 documents.118 Moreover, Stępień and Koivurova pointed out that “tensions between different objectives and values are obscured by labelling developments, technologies, actions or desired outcomes as sustainable, responsible or resilient, without providing details on the contextualized meaning of these words”.119</w:t>
      </w:r>
    </w:p>
    <w:p w14:paraId="50918F05" w14:textId="77777777" w:rsidR="00B62EC7" w:rsidRPr="004702D6" w:rsidRDefault="00B62EC7" w:rsidP="00B62EC7">
      <w:pPr>
        <w:rPr>
          <w:u w:val="single"/>
        </w:rPr>
      </w:pPr>
      <w:r w:rsidRPr="004702D6">
        <w:t xml:space="preserve">However, the most recent Arctic policy documents released in 2021 indicated a significant step towards developing a genuinely environmentally oriented Arctic policy. The European Parliament’s 2021 Resolution explicitly discouraged “the exploitation of Arctic resources if it is scientifically proven to cause irreparable damage to the ecosystem of the Arctic and beyond”.120 Shortly thereafter, the Joint Communication stated that the EU would be “pushing for oil, coal, and gas to stay in the ground, including in Arctic regions”.121 In short, </w:t>
      </w:r>
      <w:r w:rsidRPr="004702D6">
        <w:rPr>
          <w:u w:val="single"/>
        </w:rPr>
        <w:t>the EU recently embraced more ambitious and transparent objectives in the realm of Arctic environmental protection.</w:t>
      </w:r>
    </w:p>
    <w:p w14:paraId="7B289C2A" w14:textId="77777777" w:rsidR="00B62EC7" w:rsidRDefault="00B62EC7" w:rsidP="00B62EC7"/>
    <w:p w14:paraId="5B72B72D" w14:textId="2716B2FC" w:rsidR="00FD3C64" w:rsidRPr="005B4E1C" w:rsidRDefault="00FD3C64" w:rsidP="00FD3C64">
      <w:pPr>
        <w:pStyle w:val="Heading4"/>
        <w:spacing w:before="0"/>
      </w:pPr>
      <w:r w:rsidRPr="005B4E1C">
        <w:t>EU</w:t>
      </w:r>
      <w:r w:rsidR="009A6511">
        <w:t xml:space="preserve"> can cooperate with </w:t>
      </w:r>
      <w:r w:rsidRPr="005B4E1C">
        <w:t xml:space="preserve">Russia </w:t>
      </w:r>
      <w:r w:rsidR="009A6511">
        <w:t>to</w:t>
      </w:r>
      <w:r w:rsidRPr="005B4E1C">
        <w:t xml:space="preserve"> protect environment and help achieve geopolitical objectives</w:t>
      </w:r>
    </w:p>
    <w:p w14:paraId="5AEA1D13" w14:textId="77777777" w:rsidR="00FD3C64" w:rsidRDefault="00FD3C64" w:rsidP="00FD3C64">
      <w:pPr>
        <w:rPr>
          <w:sz w:val="24"/>
          <w:szCs w:val="24"/>
        </w:rPr>
      </w:pPr>
      <w:r w:rsidRPr="004D0055">
        <w:rPr>
          <w:sz w:val="28"/>
          <w:szCs w:val="28"/>
        </w:rPr>
        <w:t xml:space="preserve">Tiziana </w:t>
      </w:r>
      <w:r w:rsidRPr="00695D56">
        <w:rPr>
          <w:rStyle w:val="Style13ptBold"/>
        </w:rPr>
        <w:t>Melchiorre, 2022</w:t>
      </w:r>
      <w:r>
        <w:rPr>
          <w:rStyle w:val="Style13ptBold"/>
          <w:sz w:val="28"/>
          <w:szCs w:val="28"/>
        </w:rPr>
        <w:t xml:space="preserve"> </w:t>
      </w:r>
      <w:r w:rsidRPr="00D50EDA">
        <w:t>– Fellow at the Amsterdam Centre for European Law and Governance. “The Artic as a Laboratory for improving the relations between the EU and Russia: Prospects for the Future,” Artic Yearbook, n/d/2022 https://arcticyearbook.com/images/yearbook/2022/Scholarly-Papers/17A_AY2022_Melchiorre.pdf // AL</w:t>
      </w:r>
    </w:p>
    <w:p w14:paraId="626A5909" w14:textId="77777777" w:rsidR="00FD3C64" w:rsidRPr="00F2454B" w:rsidRDefault="00FD3C64" w:rsidP="00FD3C64">
      <w:r w:rsidRPr="00F2454B">
        <w:t>Unlike in the case of the energy sector, environmental interdependence between the EU and Russia is less evident, but not less relevant. In this case</w:t>
      </w:r>
      <w:r w:rsidRPr="007B0A71">
        <w:t xml:space="preserve">, </w:t>
      </w:r>
      <w:r w:rsidRPr="00AE7763">
        <w:rPr>
          <w:u w:val="single"/>
        </w:rPr>
        <w:t>EU–Russia interdependence is mainly due to two factors</w:t>
      </w:r>
      <w:r w:rsidRPr="00F2454B">
        <w:t xml:space="preserve">. </w:t>
      </w:r>
      <w:r w:rsidRPr="00AE7763">
        <w:rPr>
          <w:u w:val="single"/>
        </w:rPr>
        <w:t>First</w:t>
      </w:r>
      <w:r w:rsidRPr="00F2454B">
        <w:t xml:space="preserve">, the </w:t>
      </w:r>
      <w:r w:rsidRPr="00AE7763">
        <w:rPr>
          <w:u w:val="single"/>
        </w:rPr>
        <w:t>economic activities</w:t>
      </w:r>
      <w:r w:rsidRPr="00F2454B">
        <w:t xml:space="preserve"> (e.g. industries) </w:t>
      </w:r>
      <w:r w:rsidRPr="00AE7763">
        <w:rPr>
          <w:u w:val="single"/>
        </w:rPr>
        <w:t>of the EU and Russia have shared environmental consequences in the Arctic as environmental issues are transboundary</w:t>
      </w:r>
      <w:r w:rsidRPr="00F2454B">
        <w:t xml:space="preserve">. This is why the EU–Russia environmental interdependence is more symmetrical than in the case of the energy sector. The EU, which is the northernmost industrial region close to the Arctic, contributes to Arctic warming by producing 8% of the global greenhouse gas emissions (Koivurova et al., 2019: 5). It is also responsible for about 36% of Arctic deposition of black carbon and a considerable source of marine litter (Koivurova et al., 2019: 5). Russia, which is the world’s fourth largest emitter (Digges, 2021; Crippa et al., 2021), produces 5% of the world’s carbon (Hill, 2021) and is a big polluter in the Arctic. Second, bilaterally the EU and Russia have been cooperating on environmental questions since 1995 (European Commission, 2021c). </w:t>
      </w:r>
      <w:r w:rsidRPr="001C4897">
        <w:rPr>
          <w:u w:val="single"/>
        </w:rPr>
        <w:t>The EU has supported several projects aimed at improving environmental standards in Russia</w:t>
      </w:r>
      <w:r w:rsidRPr="00F2454B">
        <w:t xml:space="preserve"> (European Commission, 2021c</w:t>
      </w:r>
      <w:r w:rsidRPr="005D20A0">
        <w:t xml:space="preserve">). </w:t>
      </w:r>
      <w:r w:rsidRPr="007566AD">
        <w:rPr>
          <w:u w:val="single"/>
        </w:rPr>
        <w:t xml:space="preserve">In 2006, the EU and Russia launched an Environmental Dialogue, which is conducted every </w:t>
      </w:r>
      <w:r w:rsidRPr="00E06B85">
        <w:rPr>
          <w:rStyle w:val="StyleUnderline"/>
        </w:rPr>
        <w:t>year by the EU DG Environment and the Russian Ministry of Natural Resources and Ecology</w:t>
      </w:r>
      <w:r w:rsidRPr="00F2454B">
        <w:t xml:space="preserve"> (European Commission, 2021c; Permanent Mission of the Russian Federation to the European Union, 2016). However, the EU Environmental Dialogue is currently frozen because of the Ukrainian case (European Commission, 2021c). Multilaterally, </w:t>
      </w:r>
      <w:r w:rsidRPr="007566AD">
        <w:rPr>
          <w:u w:val="single"/>
        </w:rPr>
        <w:t>the EU and Russia cooperate through multilateral environmental agreements</w:t>
      </w:r>
      <w:r w:rsidRPr="00F2454B">
        <w:t xml:space="preserve"> (MEAs). Examples are the Paris Agreement (2015) and the Kyoto Protocol (1997), aimed at reducing greenhouse gases emissions. Although MEAs do not address the Arctic directly, they apply to it. Additionally, </w:t>
      </w:r>
      <w:r w:rsidRPr="00674BED">
        <w:rPr>
          <w:u w:val="single"/>
        </w:rPr>
        <w:t>the EU and Russia cooperate within the Northern Dimension Environmental Partnership</w:t>
      </w:r>
      <w:r w:rsidRPr="00F2454B">
        <w:t xml:space="preserve"> (NDEP), which is “a result-focused initiative responding to calls from the international community, in particular Russia and Belarus, for concerted action to tackle the most pressing environmental problems in the Northern Dimension area – a broad area around the Barents and Baltic seas” (European Commission, 2021c). Like the EU–Russia Environmental Dialogue, the NDEP is also paused and under threat in the long term (Raspotnik et al., 2022). Additionally, the </w:t>
      </w:r>
      <w:r w:rsidRPr="00674BED">
        <w:rPr>
          <w:u w:val="single"/>
        </w:rPr>
        <w:t>EU and Russia cooperate within the Arctic Council</w:t>
      </w:r>
      <w:r w:rsidRPr="00F2454B">
        <w:t xml:space="preserve"> (AC) of which Russia is a fullfledged member while the EU is an ad hoc observer. Environment is a key sector of cooperation in the AC, the leading intergovernmental forum guiding cooperation in the region. The EU finances some activities of the AC. For instance, it funds the Action on Black Carbon in the Arctic, which is an initiative aiming to “contribute to the development of collective responses to reduce black carbon emissions in the Arctic and to reinforce international cooperation to protect the Arctic environment. It provides and communicates knowledge about sources and emissions of black carbon and supports relevant international policy processes” (AMAP, 2022). Also, the EU Arctic Yearbook 2022 The Arctic as a laboratory for improving the relations between the EU and Russia 9 </w:t>
      </w:r>
      <w:r w:rsidRPr="008C05AE">
        <w:rPr>
          <w:u w:val="single"/>
        </w:rPr>
        <w:t>and Russia cooperate on the environment within the Barents Euro– Arctic Council</w:t>
      </w:r>
      <w:r w:rsidRPr="00F2454B">
        <w:t xml:space="preserve"> (BEAC) as well. In this case, </w:t>
      </w:r>
      <w:r w:rsidRPr="008C05AE">
        <w:rPr>
          <w:u w:val="single"/>
        </w:rPr>
        <w:t>both the EU</w:t>
      </w:r>
      <w:r w:rsidRPr="00F2454B">
        <w:t xml:space="preserve"> (through the Commission) </w:t>
      </w:r>
      <w:r w:rsidRPr="008C05AE">
        <w:rPr>
          <w:u w:val="single"/>
        </w:rPr>
        <w:t>and Russia are members</w:t>
      </w:r>
      <w:r w:rsidRPr="00F2454B">
        <w:t xml:space="preserve">. Nevertheless, the AC’s and BEAC’s activities are currently suspended because of the war in Ukraine. As </w:t>
      </w:r>
      <w:r w:rsidRPr="00DC4BD2">
        <w:rPr>
          <w:u w:val="single"/>
        </w:rPr>
        <w:t>the EU and Russia are important actors in the environmental decision-making processes globally, cooperation in the Arctic in this sector is in the interest of both of them for two reasons</w:t>
      </w:r>
      <w:r w:rsidRPr="00F2454B">
        <w:t xml:space="preserve">. First, </w:t>
      </w:r>
      <w:r w:rsidRPr="00DC4BD2">
        <w:rPr>
          <w:u w:val="single"/>
        </w:rPr>
        <w:t>the Arctic is one of the world’s most sensitive regions to pollution</w:t>
      </w:r>
      <w:r w:rsidRPr="00F2454B">
        <w:t xml:space="preserve">. It is </w:t>
      </w:r>
      <w:r w:rsidRPr="00DC4BD2">
        <w:rPr>
          <w:u w:val="single"/>
        </w:rPr>
        <w:t>warming four times as fast as the rest of the world</w:t>
      </w:r>
      <w:r w:rsidRPr="00F2454B">
        <w:t xml:space="preserve"> (Harvey, 2022) with consequences for the whole earth as the Arctic helps to regulate its temperature. Second</w:t>
      </w:r>
      <w:r w:rsidRPr="007B0A71">
        <w:t xml:space="preserve">, </w:t>
      </w:r>
      <w:r w:rsidRPr="00D55DE7">
        <w:rPr>
          <w:rStyle w:val="Emphasis"/>
        </w:rPr>
        <w:t>by cooperating to protect the Arctic environment, the EU and Russia could pursue their geopolitical objectives more efficiently</w:t>
      </w:r>
      <w:r w:rsidRPr="00F2454B">
        <w:t xml:space="preserve">. While </w:t>
      </w:r>
      <w:r w:rsidRPr="00004F46">
        <w:rPr>
          <w:u w:val="single"/>
        </w:rPr>
        <w:t>the EU could be more deeply involved in the Arctic affairs, Russia could exploit the environmental cooperation with the EU to be considered a ‘Great Ecological Power’</w:t>
      </w:r>
      <w:r w:rsidRPr="00F2454B">
        <w:t xml:space="preserve">, as mentioned in the previous section. Thus, </w:t>
      </w:r>
      <w:r w:rsidRPr="00CE7661">
        <w:rPr>
          <w:u w:val="single"/>
        </w:rPr>
        <w:t>the EU could take advantage of its leading position in environmental issues internationally by profitably exploiting its expertise in the protection of the Arctic environment especially through the implementation of the Green Deal</w:t>
      </w:r>
      <w:r w:rsidRPr="00F2454B">
        <w:t xml:space="preserve">. This latter is at the core of its engagement in the region, as it is explicitly stated in the Arctic Policy of 2021 (European Commission, 2021a). Indeed, the protection of the environment is the driving force behind the EU’s policy towards the region (Pieper et al., 2011: 234). Russia is also an important actor in global environmental politics (Martus, 2021: 870). Indeed, as it is one of the world’s largest contributors to greenhouse gas emissions, Russia’s role in climate change politics is significant (Martus, 2021: 870). For instance, its ratification of the Kyoto Protocol in 2004 was key to bring the agreement into force (Martus, 2021: 870; Tynkkynen &amp; Tynkkynen, 2018: 1103). Very interestingly, Russia’s decision to </w:t>
      </w:r>
      <w:r w:rsidRPr="00FA2D63">
        <w:t>ratify the</w:t>
      </w:r>
      <w:r w:rsidRPr="00F2454B">
        <w:t xml:space="preserve"> agreement was dictated by political and economic incentives as in exchange for ratification the EU ensured its support for Russian membership in the World Trade Organisation (WTO) (Tynkkynen, 2010: 1103). However, although political and economic incentives play a role, participation in MEAs are of utmost strategic importance to Russia to be considered a great power internationally. Therefore, </w:t>
      </w:r>
      <w:r w:rsidRPr="005B48D6">
        <w:rPr>
          <w:u w:val="single"/>
        </w:rPr>
        <w:t>reinvigorating and strengthening the EU–Russia environmental cooperation both bilaterally through the Environmental Dialogue and multilaterally through a deeper involvement of the EU in the AC activities</w:t>
      </w:r>
      <w:r w:rsidRPr="00F2454B">
        <w:t xml:space="preserve"> – the signpost – </w:t>
      </w:r>
      <w:r w:rsidRPr="00D22C4A">
        <w:rPr>
          <w:u w:val="single"/>
        </w:rPr>
        <w:t>would be a valuable strategy to achieve the endpoint</w:t>
      </w:r>
      <w:r w:rsidRPr="00F2454B">
        <w:t xml:space="preserve">. Nevertheless, the path to follow would not be without obstacles. In particular, the tensions due to the war in Ukraine and the consequent sanctions imposed by the EU and the west would cause reciprocal mistrust that might lead to misunderstandings making cooperation unlikely. In order </w:t>
      </w:r>
      <w:r w:rsidRPr="00924F38">
        <w:rPr>
          <w:rStyle w:val="StyleUnderline"/>
        </w:rPr>
        <w:t>to overcome</w:t>
      </w:r>
      <w:r w:rsidRPr="00F2454B">
        <w:t xml:space="preserve"> these </w:t>
      </w:r>
      <w:r w:rsidRPr="00924F38">
        <w:rPr>
          <w:rStyle w:val="StyleUnderline"/>
        </w:rPr>
        <w:t>obstacles</w:t>
      </w:r>
      <w:r w:rsidRPr="00F2454B">
        <w:t xml:space="preserve">, the </w:t>
      </w:r>
      <w:r w:rsidRPr="00674E79">
        <w:rPr>
          <w:rStyle w:val="StyleUnderline"/>
        </w:rPr>
        <w:t>actions required would</w:t>
      </w:r>
      <w:r w:rsidRPr="00303809">
        <w:rPr>
          <w:rStyle w:val="StyleUnderline"/>
        </w:rPr>
        <w:t xml:space="preserve"> consist</w:t>
      </w:r>
      <w:r w:rsidRPr="00195C84">
        <w:rPr>
          <w:u w:val="single"/>
        </w:rPr>
        <w:t xml:space="preserve"> in intensifying the number of the Environmental Dialogue yearly meetings in order to increase the exchange and share of information</w:t>
      </w:r>
      <w:r w:rsidRPr="00F2454B">
        <w:t xml:space="preserve">. For instance, scientific data, best practices and lessons learned can be shared in order to more effectively work to protect the Arctic environment while strengthening cooperation at the same time. This would be very important for both the EU and Russia. </w:t>
      </w:r>
      <w:r w:rsidRPr="00F74532">
        <w:rPr>
          <w:u w:val="single"/>
        </w:rPr>
        <w:t>Cooperation would be valuable for the EU as it could access scientific data about the Arctic environment most of which are available in the Russian territory</w:t>
      </w:r>
      <w:r w:rsidRPr="00F2454B">
        <w:t xml:space="preserve"> that is the largest state with the longest coast in the Arctic</w:t>
      </w:r>
      <w:r w:rsidRPr="00CD4EE6">
        <w:t xml:space="preserve">. </w:t>
      </w:r>
      <w:r w:rsidRPr="00F74532">
        <w:rPr>
          <w:u w:val="single"/>
        </w:rPr>
        <w:t>At the same time, Russia could take advantage of the expertise and the experience of the EU in the sector in order to apply more advanced methods and technology to protect the environment, which the EU owns</w:t>
      </w:r>
      <w:r w:rsidRPr="00F74532">
        <w:t>.</w:t>
      </w:r>
      <w:r w:rsidRPr="00F2454B">
        <w:t xml:space="preserve"> The need to clean up environmental damage with the Arctic is considered crucial and was mentioned as a priority by President Vladimir Putin in his speech to the Duma already in Arctic Yearbook 2022 Melchiorre 10 2012 (President of Russia, 2012; Martus, 2021: 876). In 2014, Putin stressed the need for the best technology policy as part of the government’s effort to introduce stringent environmental standards (President of Russia, 2012; Martus, 2021: 876). Furthermore, another important action would consist of making more stringent the measures that energy companies should adopt in order to protect the Arctic environment. The EU legislation has already established high environmental standards that energy companies are obliged to respect (European Commission, 2021b). Although Russia does not have the EU high environmental standards, it has been paying more attention to the environmental issues since the 1990s. For instance, in 2006, Putin identified energy efficiency “as a primary concern for Russia’s environmental security, indicating that environmental reforms are closely linked to the broader modernization agenda” (Martus, 2021: 876). Therefore, cooperation with the EU would be very useful for Russia to adopt more effective measures and technologies to protect the environment in its Arctic territories. Thus, in the new Arctic scenario of 2050 the EU and Russia would actively cooperate to protect the Arctic environment. They would establish close ties based on regular meetings aiming at exchanging knowledge and competences. In doing so, the EU and Russia would follow a common way to face the challenges to the Arctic environment and to fight against climate change. </w:t>
      </w:r>
      <w:r w:rsidRPr="00BD23F3">
        <w:rPr>
          <w:u w:val="single"/>
        </w:rPr>
        <w:t xml:space="preserve">The current channels of cooperation, both bilateral and multilateral, namely the Environmental Dialogue, the AC, the BEAC and the NDEP, would be reinforced and reinvigorated. </w:t>
      </w:r>
      <w:r w:rsidRPr="00F2454B">
        <w:t>Also, given the environmental risks of extracting oil and gas in the Arctic</w:t>
      </w:r>
      <w:r w:rsidRPr="00BD23F3">
        <w:rPr>
          <w:u w:val="single"/>
        </w:rPr>
        <w:t>, a strengthened cooperation between EU and Russian energy companies on the basis of more stringent environmental rules would make their commitment to the protection of the Arctic environment stronger and more effective.</w:t>
      </w:r>
      <w:r w:rsidRPr="00F2454B">
        <w:t xml:space="preserve"> This would encourage the western non – EU energy companies to cooperate with the Russian ones. In this context, geography would play a key role. Indeed, although Russia would keep close relations with China especially in the energy sector, </w:t>
      </w:r>
      <w:r w:rsidRPr="00B22BE3">
        <w:rPr>
          <w:u w:val="single"/>
        </w:rPr>
        <w:t>the proximity between the EU and Russia would make them irreplaceable partners in environmental cooperation</w:t>
      </w:r>
      <w:r w:rsidRPr="00F2454B">
        <w:t xml:space="preserve">. Additionally, </w:t>
      </w:r>
      <w:r w:rsidRPr="00B22BE3">
        <w:rPr>
          <w:u w:val="single"/>
        </w:rPr>
        <w:t>their strengthened relations in the environmental secto</w:t>
      </w:r>
      <w:r w:rsidRPr="00F2454B">
        <w:t xml:space="preserve">r, whose importance would be constantly growing over time, </w:t>
      </w:r>
      <w:r w:rsidRPr="00B22BE3">
        <w:rPr>
          <w:u w:val="single"/>
        </w:rPr>
        <w:t>would increase their geopolitical relevance both regionally and globally</w:t>
      </w:r>
      <w:r w:rsidRPr="00F2454B">
        <w:t xml:space="preserve">. </w:t>
      </w:r>
      <w:r w:rsidRPr="00CD4EE6">
        <w:rPr>
          <w:rStyle w:val="StyleUnderline"/>
        </w:rPr>
        <w:t>The EU’s increased power in the Arctic would be reflected at the international level as its relations with Russia would be positively affected from regional developments.</w:t>
      </w:r>
      <w:r w:rsidRPr="00F2454B">
        <w:t xml:space="preserve"> At the same time, cooperation with the EU would increase Russia’s power both regionally and internationally.</w:t>
      </w:r>
    </w:p>
    <w:p w14:paraId="24E6A721" w14:textId="77777777" w:rsidR="00FD3C64" w:rsidRPr="00E401D0" w:rsidRDefault="00FD3C64" w:rsidP="00FD3C64"/>
    <w:p w14:paraId="7377F158" w14:textId="77777777" w:rsidR="00FD3C64" w:rsidRDefault="00FD3C64" w:rsidP="00B62EC7"/>
    <w:p w14:paraId="65CBBD04" w14:textId="77777777" w:rsidR="00B62EC7" w:rsidRDefault="00B62EC7" w:rsidP="00B62EC7">
      <w:pPr>
        <w:pStyle w:val="Heading3"/>
        <w:spacing w:before="0"/>
      </w:pPr>
      <w:r>
        <w:t xml:space="preserve">Solves – Fisheries </w:t>
      </w:r>
    </w:p>
    <w:p w14:paraId="541F3D1C" w14:textId="77777777" w:rsidR="00B62EC7" w:rsidRDefault="00B62EC7" w:rsidP="00B62EC7"/>
    <w:p w14:paraId="4D784246" w14:textId="77777777" w:rsidR="00B62EC7" w:rsidRPr="00A7732A" w:rsidRDefault="00B62EC7" w:rsidP="00B62EC7">
      <w:pPr>
        <w:pStyle w:val="Heading4"/>
        <w:spacing w:before="0"/>
      </w:pPr>
      <w:r w:rsidRPr="00A7732A">
        <w:t>The EU can promote sustainable fishing in the Arctic and protect biodiversity</w:t>
      </w:r>
    </w:p>
    <w:p w14:paraId="19934EE0" w14:textId="77777777" w:rsidR="00B62EC7" w:rsidRPr="00A7732A" w:rsidRDefault="00B62EC7" w:rsidP="00B62EC7">
      <w:r w:rsidRPr="00A7732A">
        <w:t xml:space="preserve">Tiziana </w:t>
      </w:r>
      <w:r w:rsidRPr="00A7732A">
        <w:rPr>
          <w:b/>
          <w:bCs/>
        </w:rPr>
        <w:t>Melchiorre</w:t>
      </w:r>
      <w:r w:rsidRPr="00A7732A">
        <w:t>, 20</w:t>
      </w:r>
      <w:r w:rsidRPr="00A7732A">
        <w:rPr>
          <w:b/>
          <w:bCs/>
        </w:rPr>
        <w:t>24</w:t>
      </w:r>
      <w:r w:rsidRPr="00A7732A">
        <w:t xml:space="preserve"> – Researcher in the field of international relations with broad experience in over five countries. Competences and experience in the area of regional cooperation around the Baltic and the Black Sea. “The European Union and the Arctic: the Case of Fishery” The Yearbook of the Polar Law XV, 12/4, https://brill.com/view/journals/yplo/15/1/article-p231_9.xml //tk</w:t>
      </w:r>
      <w:r>
        <w:t xml:space="preserve"> </w:t>
      </w:r>
      <w:r w:rsidRPr="009C263C">
        <w:rPr>
          <w:b/>
          <w:bCs/>
          <w:i/>
          <w:iCs/>
        </w:rPr>
        <w:t>Note - GD = European Green Deal</w:t>
      </w:r>
    </w:p>
    <w:p w14:paraId="434599E0" w14:textId="77777777" w:rsidR="00B62EC7" w:rsidRPr="00A7732A" w:rsidRDefault="00B62EC7" w:rsidP="00B62EC7">
      <w:pPr>
        <w:rPr>
          <w:u w:val="single"/>
        </w:rPr>
      </w:pPr>
      <w:r w:rsidRPr="00A7732A">
        <w:rPr>
          <w:u w:val="single"/>
        </w:rPr>
        <w:t>Among the sectors of the blue economy, fishing</w:t>
      </w:r>
      <w:r w:rsidRPr="00A7732A">
        <w:t xml:space="preserve">, together with petroleum, </w:t>
      </w:r>
      <w:r w:rsidRPr="00A7732A">
        <w:rPr>
          <w:u w:val="single"/>
        </w:rPr>
        <w:t>is the most important natural resources in the Arctic</w:t>
      </w:r>
      <w:r w:rsidRPr="00A7732A">
        <w:t xml:space="preserve">.38 </w:t>
      </w:r>
      <w:r w:rsidRPr="00A7732A">
        <w:rPr>
          <w:u w:val="single"/>
        </w:rPr>
        <w:t>Approximately 15 percent of the world’s marine fish is caught in the Arctic.</w:t>
      </w:r>
      <w:r w:rsidRPr="00A7732A">
        <w:t>39 Fishery operates especially in Greenlandic and Norwegian waters but also in the Barents Sea, the Norwegian Sea and in the Bering Sea that constitute the Arctic High Seas.40 In particular, the pollock fisheries in the Bering Sea and the cod fisheries in the Barents Sea are the most important ones in terms of value.41</w:t>
      </w:r>
    </w:p>
    <w:p w14:paraId="602D108C" w14:textId="77777777" w:rsidR="00B62EC7" w:rsidRPr="00A7732A" w:rsidRDefault="00B62EC7" w:rsidP="00B62EC7">
      <w:pPr>
        <w:rPr>
          <w:u w:val="single"/>
        </w:rPr>
      </w:pPr>
      <w:r w:rsidRPr="00A7732A">
        <w:rPr>
          <w:u w:val="single"/>
        </w:rPr>
        <w:t>The fisheries sector, like all the other blue economy sectors</w:t>
      </w:r>
      <w:r w:rsidRPr="00A7732A">
        <w:t xml:space="preserve"> (aquaculture, maritime tourism, and maritime transportation), </w:t>
      </w:r>
      <w:r w:rsidRPr="00A7732A">
        <w:rPr>
          <w:u w:val="single"/>
        </w:rPr>
        <w:t>is growing in the Arctic coastal states but not at a fast pace.</w:t>
      </w:r>
      <w:r w:rsidRPr="00A7732A">
        <w:t>42 Its development is due to political, economic, social, technological, environmental, and legal factors.43 Many of them are external to the Arctic like global markets and prices that drive oil and gas, shipping, and fishing and aquaculture to a certain extent.44 Other external drivers are</w:t>
      </w:r>
      <w:r w:rsidRPr="00A7732A">
        <w:rPr>
          <w:u w:val="single"/>
        </w:rPr>
        <w:t xml:space="preserve"> technological development and climate change</w:t>
      </w:r>
      <w:r w:rsidRPr="00A7732A">
        <w:t xml:space="preserve">.45 The former enables all sectors to operate in the harsh Arctic environment.46 The latter </w:t>
      </w:r>
      <w:r w:rsidRPr="00A7732A">
        <w:rPr>
          <w:u w:val="single"/>
        </w:rPr>
        <w:t>has a mixed impact on fishery</w:t>
      </w:r>
      <w:r w:rsidRPr="00A7732A">
        <w:t>47</w:t>
      </w:r>
      <w:r w:rsidRPr="00A7732A">
        <w:rPr>
          <w:u w:val="single"/>
        </w:rPr>
        <w:t xml:space="preserve"> as it affects biodiversity in such a way that warmer temperatures can reduce the growth rates and survival of some species like wild salmon while ensuring better access to food for other species such as cod and herring.</w:t>
      </w:r>
      <w:r w:rsidRPr="00A7732A">
        <w:t xml:space="preserve">48 Additionally, </w:t>
      </w:r>
      <w:r w:rsidRPr="00A7732A">
        <w:rPr>
          <w:u w:val="single"/>
        </w:rPr>
        <w:t>new areas can become more attractive for fishing because of ice melting.</w:t>
      </w:r>
      <w:r w:rsidRPr="00A7732A">
        <w:t>49</w:t>
      </w:r>
    </w:p>
    <w:p w14:paraId="3BE0B376" w14:textId="77777777" w:rsidR="00B62EC7" w:rsidRPr="00A7732A" w:rsidRDefault="00B62EC7" w:rsidP="00B62EC7">
      <w:r w:rsidRPr="00A7732A">
        <w:rPr>
          <w:u w:val="single"/>
        </w:rPr>
        <w:t>Biodiversity</w:t>
      </w:r>
      <w:r w:rsidRPr="00A7732A">
        <w:t xml:space="preserve">, together with climate change, </w:t>
      </w:r>
      <w:r w:rsidRPr="00A7732A">
        <w:rPr>
          <w:u w:val="single"/>
        </w:rPr>
        <w:t>is at the core of the EGD. The EU’s 2021 Arctic Policy clearly states</w:t>
      </w:r>
      <w:r w:rsidRPr="00A7732A">
        <w:t xml:space="preserve">, in fact, </w:t>
      </w:r>
      <w:r w:rsidRPr="00A7732A">
        <w:rPr>
          <w:u w:val="single"/>
        </w:rPr>
        <w:t>that biodiversity and climate change are “two sides of the same coin”</w:t>
      </w:r>
      <w:r w:rsidRPr="00A7732A">
        <w:t xml:space="preserve"> as they are interdependent.50 Additionally, </w:t>
      </w:r>
      <w:r w:rsidRPr="00A7732A">
        <w:rPr>
          <w:u w:val="single"/>
        </w:rPr>
        <w:t>in 2021 the EU adopted the Biodiversity Strategy for 2030 aiming at protecting nature and at reversing the degradation of ecosystems</w:t>
      </w:r>
      <w:r w:rsidRPr="00A7732A">
        <w:t xml:space="preserve">.51 </w:t>
      </w:r>
      <w:r w:rsidRPr="00A7732A">
        <w:rPr>
          <w:u w:val="single"/>
        </w:rPr>
        <w:t>This Strategy envisages the unlocking of funding for biodiversity</w:t>
      </w:r>
      <w:r w:rsidRPr="00A7732A">
        <w:t xml:space="preserve"> and the setting of a strengthened governance framework aiming at improving the actions taken to protect the environment (e.g. better implementation, financing and investing, business decision-making).52 </w:t>
      </w:r>
      <w:r w:rsidRPr="00A7732A">
        <w:rPr>
          <w:u w:val="single"/>
        </w:rPr>
        <w:t>According to the European Commission, the implementation of these actions demonstrates that the EU “is ready to lead by example to address the global biodiversity crisis”.</w:t>
      </w:r>
      <w:r w:rsidRPr="00A7732A">
        <w:t xml:space="preserve">53 </w:t>
      </w:r>
      <w:r w:rsidRPr="00A7732A">
        <w:rPr>
          <w:u w:val="single"/>
        </w:rPr>
        <w:t>The Biodiversity Strategy is considered an effective instrument to address the problem</w:t>
      </w:r>
      <w:r w:rsidRPr="00A7732A">
        <w:t>.</w:t>
      </w:r>
      <w:r w:rsidRPr="00A7732A">
        <w:rPr>
          <w:u w:val="single"/>
        </w:rPr>
        <w:t xml:space="preserve"> The new European biodiversity governance framework will put in place a monitoring and review mechanism that “will ensure co-responsibility and co-ownership by all relevant actors in meeting the EU’s biodiversity commitments”.</w:t>
      </w:r>
      <w:r w:rsidRPr="00A7732A">
        <w:t xml:space="preserve">54 It is in this perspective that </w:t>
      </w:r>
      <w:r w:rsidRPr="00A7732A">
        <w:rPr>
          <w:u w:val="single"/>
        </w:rPr>
        <w:t>the EU has created the European Maritime, Fisheries, and Aquaculture Fund</w:t>
      </w:r>
      <w:r w:rsidRPr="00A7732A">
        <w:t xml:space="preserve"> (EMFAF). Its main aim is </w:t>
      </w:r>
      <w:r w:rsidRPr="00A7732A">
        <w:rPr>
          <w:u w:val="single"/>
        </w:rPr>
        <w:t xml:space="preserve">to </w:t>
      </w:r>
      <w:r w:rsidRPr="00A7732A">
        <w:rPr>
          <w:b/>
          <w:u w:val="single"/>
        </w:rPr>
        <w:t>conserve marine biological resources</w:t>
      </w:r>
      <w:r w:rsidRPr="00A7732A">
        <w:rPr>
          <w:u w:val="single"/>
        </w:rPr>
        <w:t xml:space="preserve">, which is essential to </w:t>
      </w:r>
      <w:r w:rsidRPr="00A7732A">
        <w:rPr>
          <w:b/>
          <w:u w:val="single"/>
        </w:rPr>
        <w:t>ensure food security</w:t>
      </w:r>
      <w:r w:rsidRPr="00A7732A">
        <w:rPr>
          <w:u w:val="single"/>
        </w:rPr>
        <w:t xml:space="preserve"> as it means the supply of seafood products,</w:t>
      </w:r>
      <w:r w:rsidRPr="00A7732A">
        <w:t xml:space="preserve"> growth of a sustainable blue economy, </w:t>
      </w:r>
      <w:r w:rsidRPr="00A7732A">
        <w:rPr>
          <w:u w:val="single"/>
        </w:rPr>
        <w:t xml:space="preserve">and </w:t>
      </w:r>
      <w:r w:rsidRPr="00A7732A">
        <w:rPr>
          <w:b/>
          <w:u w:val="single"/>
        </w:rPr>
        <w:t>healthy, safe and sustainably managed seas</w:t>
      </w:r>
      <w:r w:rsidRPr="00A7732A">
        <w:t xml:space="preserve"> and oceans.55 In doing so, </w:t>
      </w:r>
      <w:r w:rsidRPr="00A7732A">
        <w:rPr>
          <w:u w:val="single"/>
        </w:rPr>
        <w:t>the EMFAF facilitates the transition to sustainable, low-carbon fishing and the protection of marine</w:t>
      </w:r>
      <w:r w:rsidRPr="00A7732A">
        <w:t xml:space="preserve"> biodiversity and </w:t>
      </w:r>
      <w:r w:rsidRPr="00A7732A">
        <w:rPr>
          <w:u w:val="single"/>
        </w:rPr>
        <w:t>ecosystems</w:t>
      </w:r>
      <w:r w:rsidRPr="00A7732A">
        <w:t>.56 It also helps fulfil the objectives of the EGD and achieve the UN’s Sustainable Development Goal 14, namely ‘conserve and sustainably use the oceans, seas and marine resources’, to which the EU is committed.57 The EMFAF runs from 2021 to 2027 and supports the CFP, the EU maritime policy and the EU agenda for international ocean governance.58</w:t>
      </w:r>
    </w:p>
    <w:p w14:paraId="36517F39" w14:textId="77777777" w:rsidR="00B62EC7" w:rsidRPr="00A7732A" w:rsidRDefault="00B62EC7" w:rsidP="00B62EC7">
      <w:r w:rsidRPr="00A7732A">
        <w:rPr>
          <w:u w:val="single"/>
        </w:rPr>
        <w:t>The necessity to address the global biodiversity crisis and the fight to climate change is a common interest to the EU and the Arctic states.</w:t>
      </w:r>
      <w:r w:rsidRPr="00A7732A">
        <w:t xml:space="preserve"> The Arctic, which is warming four times faster than the rest of the world59 and regulates the temperature of the earth, is crucial in the climate change problem and therefore in the biodiversity crisis both regionally and globally. Thus, the Arctic states have obviously strong geopolitical, economic and environmental interests to work together to protect the region they belong to. In the case of the EU, its commitment to dealing with the urgency of these issues is combined with its geopolitical aims to deepen its involvement in Arctic affairs. Fishery offers an excellent opportunity to achieve these aims because it is one of the blue economy sectors and a key sector in the Arctic. In this context, it is important to emphasize that </w:t>
      </w:r>
      <w:r w:rsidRPr="00A7732A">
        <w:rPr>
          <w:u w:val="single"/>
        </w:rPr>
        <w:t xml:space="preserve">the EU closely cooperates with the Arctic states by financing research aiming at advancing “the ocean-climate nexus science in an endeavour to better understand the role of seas </w:t>
      </w:r>
      <w:r w:rsidRPr="00A7732A">
        <w:t>and ocean, including the Earth’s icecaps, in climate change and help secure the long-term provision of ecosystem services, such as climate change adaptation and mitigation and carbon sequestration (both on land and sea)”.60 However, the war in Ukraine has halted research cooperation as well as political and economic cooperation in the Arctic. Thus, almost all international cooperative efforts with Russia in the Arctic (e.g. polar bear and whale studies, research on commercial fishing, permafrost thaw, sea-ice retreat, peatland ecology, and wildfires) are frozen.61 As biologist Eric Regehr of the US Fish and Wildlife Service has stated, much of the impact of climate change on the Arctic environment is being lost.62 He also stresses that it will be very difficult both for the West and Russia to resume the science without the government and non-government funding, and without cooperation between the western and the Russian scientists.63</w:t>
      </w:r>
    </w:p>
    <w:p w14:paraId="6F8A80E0" w14:textId="77777777" w:rsidR="00B62EC7" w:rsidRPr="00A7732A" w:rsidRDefault="00B62EC7" w:rsidP="00B62EC7">
      <w:r w:rsidRPr="00A7732A">
        <w:t>Scientific research is crucial in the fight against climate change as well as in the understanding of the changes occurring in the Arctic marine ecosystem. Therefore, it is a key tool for the EU to strengthen its relations with the Arctic states, which is included in the EU Arctic Policies since 2008. For instance, the 2021 Arctic Policy states that “the EU has built strong international networks on Arctic research as a diplomatic tool, including bilateral Science and Technology Cooperation Agreements with Canada, Russia and the US”.64</w:t>
      </w:r>
    </w:p>
    <w:p w14:paraId="2F7F030B" w14:textId="77777777" w:rsidR="00B62EC7" w:rsidRPr="00A7732A" w:rsidRDefault="00B62EC7" w:rsidP="00B62EC7">
      <w:r w:rsidRPr="00A7732A">
        <w:t xml:space="preserve">Furthermore, </w:t>
      </w:r>
      <w:r w:rsidRPr="00A7732A">
        <w:rPr>
          <w:u w:val="single"/>
        </w:rPr>
        <w:t>all EU Arctic Policies include references to fishery</w:t>
      </w:r>
      <w:r w:rsidRPr="00A7732A">
        <w:t xml:space="preserve">. Both the 2008 and 2012 Arctic Policies stress that </w:t>
      </w:r>
      <w:r w:rsidRPr="00A7732A">
        <w:rPr>
          <w:u w:val="single"/>
        </w:rPr>
        <w:t xml:space="preserve">the EU’s main objective is to ensure a sustainable exploitation of Arctic fisheries resources while respecting the rights of local populations </w:t>
      </w:r>
      <w:r w:rsidRPr="00A7732A">
        <w:t>as well as the relevance of cooperation between the EU and the coastal Arctic states to this aim (European Commission, 2008;65 European Commission, 2012).66 The 2016 Arctic Policy highlights the EU’s commitment to help the Arctic states to monitor potential opportunities for sustainable economic opportunities including blue economy sectors like fishery.67 Finally, the 2021 Arctic Policy emphasizes the fact that the EU aims at stimulating “an innovative green transition, where the Arctic regions can showcase future-compatible job creation in innovative sectors”68 including fishery inter alia.69</w:t>
      </w:r>
    </w:p>
    <w:p w14:paraId="36A4859A" w14:textId="77777777" w:rsidR="00B62EC7" w:rsidRPr="00A7732A" w:rsidRDefault="00B62EC7" w:rsidP="00B62EC7">
      <w:r w:rsidRPr="00A7732A">
        <w:t xml:space="preserve">Also, </w:t>
      </w:r>
      <w:r w:rsidRPr="00A7732A">
        <w:rPr>
          <w:u w:val="single"/>
        </w:rPr>
        <w:t>all Arctic Policies include the principle of sustainable development, which is obviously strictly linked to the EU’s ‘sustainable blue economy’</w:t>
      </w:r>
      <w:r w:rsidRPr="00A7732A">
        <w:t>. Sustainable development, which means that “development must meet the needs of the present without compromising the ability of future generations to meet their own needs”,70 is “at the heart of the European project and the EU Treaties give recognition to its economic, social and environmental dimensions that should be tackled together”.71 Its priorities are combating poverty, supporting sustainable management of natural and environmental resources and promoting good governance at all levels.72</w:t>
      </w:r>
    </w:p>
    <w:p w14:paraId="60A63F28" w14:textId="77777777" w:rsidR="00B62EC7" w:rsidRDefault="00B62EC7" w:rsidP="00B62EC7"/>
    <w:p w14:paraId="64D1D60B" w14:textId="77777777" w:rsidR="00B62EC7" w:rsidRPr="00356EDC" w:rsidRDefault="00B62EC7" w:rsidP="00B62EC7">
      <w:pPr>
        <w:pStyle w:val="Heading4"/>
        <w:spacing w:before="0"/>
        <w:rPr>
          <w:bCs/>
        </w:rPr>
      </w:pPr>
      <w:r w:rsidRPr="00356EDC">
        <w:t>The EU can empirically promote fisheries – Greenland proves.</w:t>
      </w:r>
    </w:p>
    <w:p w14:paraId="610D4F24" w14:textId="77777777" w:rsidR="00B62EC7" w:rsidRPr="00356EDC" w:rsidRDefault="00B62EC7" w:rsidP="00B62EC7">
      <w:r w:rsidRPr="00356EDC">
        <w:rPr>
          <w:b/>
          <w:bCs/>
        </w:rPr>
        <w:t>Directorate-General for Maritime Affairs and Fisheries</w:t>
      </w:r>
      <w:r w:rsidRPr="00356EDC">
        <w:t>, 20</w:t>
      </w:r>
      <w:r w:rsidRPr="00356EDC">
        <w:rPr>
          <w:b/>
          <w:bCs/>
        </w:rPr>
        <w:t>24</w:t>
      </w:r>
      <w:r w:rsidRPr="00356EDC">
        <w:t xml:space="preserve"> – The Directorate-General for Maritime Affairs and Fisheries is the commission department responsible for EU policy on maritime affairs and fisheries. “European Union and Greenland renew their sustainable fisheries partnership” European Commission, 12/24, https://oceans-and-fisheries.ec.europa.eu/news/european-union-and-greenland-renew-their-sustainable-fisheries-partnership-2024-12-12_en //tk</w:t>
      </w:r>
    </w:p>
    <w:p w14:paraId="56A20E8A" w14:textId="77777777" w:rsidR="00B62EC7" w:rsidRPr="00356EDC" w:rsidRDefault="00B62EC7" w:rsidP="00B62EC7">
      <w:pPr>
        <w:rPr>
          <w:u w:val="single"/>
        </w:rPr>
      </w:pPr>
      <w:r w:rsidRPr="00356EDC">
        <w:t xml:space="preserve">Today marks a milestone in the enduring partnership between </w:t>
      </w:r>
      <w:r w:rsidRPr="00356EDC">
        <w:rPr>
          <w:u w:val="single"/>
        </w:rPr>
        <w:t>the European Union and Greenland</w:t>
      </w:r>
      <w:r w:rsidRPr="00356EDC">
        <w:t xml:space="preserve"> as they </w:t>
      </w:r>
      <w:r w:rsidRPr="00356EDC">
        <w:rPr>
          <w:u w:val="single"/>
        </w:rPr>
        <w:t>officially signed the renewed protocol implementing the sustainable fisheries partnership agreement</w:t>
      </w:r>
      <w:r w:rsidRPr="00356EDC">
        <w:t xml:space="preserve"> (SFPA).</w:t>
      </w:r>
    </w:p>
    <w:p w14:paraId="2214A4A5" w14:textId="77777777" w:rsidR="00B62EC7" w:rsidRPr="00356EDC" w:rsidRDefault="00B62EC7" w:rsidP="00B62EC7">
      <w:r w:rsidRPr="00356EDC">
        <w:t xml:space="preserve">Covering the next 6 years (2025-2030), </w:t>
      </w:r>
      <w:r w:rsidRPr="00356EDC">
        <w:rPr>
          <w:u w:val="single"/>
        </w:rPr>
        <w:t xml:space="preserve">this agreement will allow EU vessels to fish key species like cod, redfish, and shrimp in Greenland. It reinforces the EU and Greenland’s shared </w:t>
      </w:r>
      <w:r w:rsidRPr="00356EDC">
        <w:rPr>
          <w:b/>
          <w:u w:val="single"/>
        </w:rPr>
        <w:t>commitment to sustainable fisheries</w:t>
      </w:r>
      <w:r w:rsidRPr="00356EDC">
        <w:rPr>
          <w:u w:val="single"/>
        </w:rPr>
        <w:t xml:space="preserve"> and </w:t>
      </w:r>
      <w:r w:rsidRPr="00356EDC">
        <w:t xml:space="preserve">mutual </w:t>
      </w:r>
      <w:r w:rsidRPr="00356EDC">
        <w:rPr>
          <w:u w:val="single"/>
        </w:rPr>
        <w:t>economic progress</w:t>
      </w:r>
      <w:r w:rsidRPr="00356EDC">
        <w:t xml:space="preserve">, and to continuing a fruitful collaboration in fisheries governance. </w:t>
      </w:r>
    </w:p>
    <w:p w14:paraId="0CFCFF9F" w14:textId="77777777" w:rsidR="00B62EC7" w:rsidRPr="00356EDC" w:rsidRDefault="00B62EC7" w:rsidP="00B62EC7">
      <w:r w:rsidRPr="00356EDC">
        <w:t>Key elements of the agreement</w:t>
      </w:r>
    </w:p>
    <w:p w14:paraId="60E73AA5" w14:textId="77777777" w:rsidR="00B62EC7" w:rsidRPr="00356EDC" w:rsidRDefault="00B62EC7" w:rsidP="00B62EC7">
      <w:r w:rsidRPr="00356EDC">
        <w:rPr>
          <w:u w:val="single"/>
        </w:rPr>
        <w:t>Revised fishing opportunities:  the adjustments are based on scientific advice</w:t>
      </w:r>
      <w:r w:rsidRPr="00356EDC">
        <w:t>, with increases for cod and redfish quotas, and necessary reductions for west halibut and east prawn.</w:t>
      </w:r>
    </w:p>
    <w:p w14:paraId="21C1BB83" w14:textId="77777777" w:rsidR="00B62EC7" w:rsidRPr="00356EDC" w:rsidRDefault="00B62EC7" w:rsidP="00B62EC7">
      <w:pPr>
        <w:rPr>
          <w:u w:val="single"/>
        </w:rPr>
      </w:pPr>
      <w:r w:rsidRPr="00356EDC">
        <w:t xml:space="preserve">Boosted financial package: </w:t>
      </w:r>
      <w:r w:rsidRPr="00356EDC">
        <w:rPr>
          <w:u w:val="single"/>
        </w:rPr>
        <w:t xml:space="preserve">The EU's annual contribution increases to €17.3 million. This includes €3.2 million earmarked for sectoral support, aimed at </w:t>
      </w:r>
      <w:r w:rsidRPr="00356EDC">
        <w:rPr>
          <w:b/>
          <w:u w:val="single"/>
        </w:rPr>
        <w:t>strengthening Greenland’s fisheries</w:t>
      </w:r>
      <w:r w:rsidRPr="00356EDC">
        <w:rPr>
          <w:u w:val="single"/>
        </w:rPr>
        <w:t>.</w:t>
      </w:r>
    </w:p>
    <w:p w14:paraId="204355D3" w14:textId="77777777" w:rsidR="00B62EC7" w:rsidRPr="00356EDC" w:rsidRDefault="00B62EC7" w:rsidP="00B62EC7">
      <w:r w:rsidRPr="00356EDC">
        <w:t xml:space="preserve">Balanced sustainability: </w:t>
      </w:r>
      <w:r w:rsidRPr="00356EDC">
        <w:rPr>
          <w:u w:val="single"/>
        </w:rPr>
        <w:t>The protocol strikes a fair balance between environmental sustainability and economic viability</w:t>
      </w:r>
      <w:r w:rsidRPr="00356EDC">
        <w:t>, ensuring significant fishing opportunities for the EU fleet while respecting the ecosystem’s needs.</w:t>
      </w:r>
    </w:p>
    <w:p w14:paraId="52405332" w14:textId="77777777" w:rsidR="00B62EC7" w:rsidRDefault="00B62EC7" w:rsidP="00B62EC7"/>
    <w:p w14:paraId="17A8AE78" w14:textId="77777777" w:rsidR="00B62EC7" w:rsidRDefault="00B62EC7" w:rsidP="00B62EC7">
      <w:pPr>
        <w:pStyle w:val="Heading3"/>
        <w:spacing w:before="0"/>
      </w:pPr>
      <w:r>
        <w:t>Solves – Indigenous</w:t>
      </w:r>
    </w:p>
    <w:p w14:paraId="3D39E642" w14:textId="77777777" w:rsidR="00B62EC7" w:rsidRDefault="00B62EC7" w:rsidP="00B62EC7"/>
    <w:p w14:paraId="7143572A" w14:textId="77777777" w:rsidR="00B62EC7" w:rsidRPr="00BF06AD" w:rsidRDefault="00B62EC7" w:rsidP="00B62EC7">
      <w:pPr>
        <w:pStyle w:val="Heading4"/>
        <w:spacing w:before="0"/>
        <w:rPr>
          <w:sz w:val="28"/>
        </w:rPr>
      </w:pPr>
      <w:r w:rsidRPr="00BF06AD">
        <w:rPr>
          <w:sz w:val="28"/>
        </w:rPr>
        <w:t>The EU can boost assistance for indigenous peoples development globally</w:t>
      </w:r>
    </w:p>
    <w:p w14:paraId="3F73DF0B" w14:textId="77777777" w:rsidR="00B62EC7" w:rsidRPr="00BF06AD" w:rsidRDefault="00B62EC7" w:rsidP="00B62EC7">
      <w:r w:rsidRPr="00BF06AD">
        <w:rPr>
          <w:rStyle w:val="Style13ptBold"/>
          <w:sz w:val="28"/>
        </w:rPr>
        <w:t>European Commission</w:t>
      </w:r>
      <w:r w:rsidRPr="00BF06AD">
        <w:t>, 20</w:t>
      </w:r>
      <w:r w:rsidRPr="00BF06AD">
        <w:rPr>
          <w:rStyle w:val="Style13ptBold"/>
          <w:sz w:val="28"/>
        </w:rPr>
        <w:t>22</w:t>
      </w:r>
      <w:r w:rsidRPr="00BF06AD">
        <w:t xml:space="preserve"> - Directorate-General for International Partnerships “EU boosts support to indigenous peoples’ rights around the world” 8/9, </w:t>
      </w:r>
      <w:hyperlink r:id="rId9" w:history="1">
        <w:r w:rsidRPr="00BF06AD">
          <w:rPr>
            <w:rStyle w:val="Hyperlink"/>
          </w:rPr>
          <w:t>https://international-partnerships.ec.europa.eu/news-and-events/news/eu-boosts-support-indigenous-peoples-rights-around-world-2022-08-09_en</w:t>
        </w:r>
      </w:hyperlink>
      <w:r w:rsidRPr="00BF06AD">
        <w:t xml:space="preserve"> //DH</w:t>
      </w:r>
    </w:p>
    <w:p w14:paraId="5B407B57" w14:textId="77777777" w:rsidR="00B62EC7" w:rsidRPr="00BF06AD" w:rsidRDefault="00B62EC7" w:rsidP="00B62EC7"/>
    <w:p w14:paraId="53C8AA59" w14:textId="77777777" w:rsidR="00B62EC7" w:rsidRPr="00BF06AD" w:rsidRDefault="00B62EC7" w:rsidP="00B62EC7">
      <w:r w:rsidRPr="00BF06AD">
        <w:t xml:space="preserve">On the occasion of the International Day of the World’s Indigenous Peoples, </w:t>
      </w:r>
      <w:r w:rsidRPr="00BF06AD">
        <w:rPr>
          <w:rStyle w:val="StyleUnderline"/>
        </w:rPr>
        <w:t>the EU announced it is investing a further €7 million to promote and protect indigenous peoples’ rights worldwide</w:t>
      </w:r>
      <w:r w:rsidRPr="00BF06AD">
        <w:t>. These funds are part of a wider €27 million Global Gateway investment package into fair, accountable and inclusive trade and business to boost sustainability in global supply chains.</w:t>
      </w:r>
    </w:p>
    <w:p w14:paraId="543BE7D4" w14:textId="77777777" w:rsidR="00B62EC7" w:rsidRPr="00BF06AD" w:rsidRDefault="00B62EC7" w:rsidP="00B62EC7">
      <w:r w:rsidRPr="00BF06AD">
        <w:t>Global value chains are a key feature of today’s global economy, linked to about half of world trade. The globalisation of the economy has brought with it clear and enormous economic and social benefits, but it has also contributed to severe environmental damage, serious human rights violations and wrongful labour practices such as forced labour, child labour and trafficking in human beings.</w:t>
      </w:r>
    </w:p>
    <w:p w14:paraId="1939A582" w14:textId="77777777" w:rsidR="00B62EC7" w:rsidRPr="00BF06AD" w:rsidRDefault="00B62EC7" w:rsidP="00B62EC7">
      <w:r w:rsidRPr="00BF06AD">
        <w:t xml:space="preserve">Indigenous peoples who have been exposed to adverse corporate behaviour often have limited means to hold the perpetrators accountable. Impunity has in fact reached alarming levels in many indigenous territories, with economic interests prevailing over social and environmental laws, policies and safeguards. One out of three human rights defenders killed in 2020 belonged to an indigenous community. </w:t>
      </w:r>
    </w:p>
    <w:p w14:paraId="538F1882" w14:textId="77777777" w:rsidR="00B62EC7" w:rsidRPr="00BF06AD" w:rsidRDefault="00B62EC7" w:rsidP="00B62EC7">
      <w:r w:rsidRPr="00BF06AD">
        <w:rPr>
          <w:rStyle w:val="StyleUnderline"/>
        </w:rPr>
        <w:t>To enhance the duty of states to protect</w:t>
      </w:r>
      <w:r w:rsidRPr="00BF06AD">
        <w:t xml:space="preserve">, and the responsibility of corporations to respect human rights, </w:t>
      </w:r>
      <w:r w:rsidRPr="00BF06AD">
        <w:rPr>
          <w:rStyle w:val="StyleUnderline"/>
        </w:rPr>
        <w:t>the EU will support national and global level advocacy by indigenous communities that are particularly at risk of</w:t>
      </w:r>
      <w:r w:rsidRPr="00BF06AD">
        <w:t xml:space="preserve"> corporate human rights violations and </w:t>
      </w:r>
      <w:r w:rsidRPr="00BF06AD">
        <w:rPr>
          <w:rStyle w:val="StyleUnderline"/>
        </w:rPr>
        <w:t>environmental harm</w:t>
      </w:r>
      <w:r w:rsidRPr="00BF06AD">
        <w:t>.</w:t>
      </w:r>
    </w:p>
    <w:p w14:paraId="33AC1A7B" w14:textId="77777777" w:rsidR="00B62EC7" w:rsidRPr="00BF06AD" w:rsidRDefault="00B62EC7" w:rsidP="00B62EC7">
      <w:r w:rsidRPr="00BF06AD">
        <w:rPr>
          <w:rStyle w:val="StyleUnderline"/>
        </w:rPr>
        <w:t>The EU will invest in enabling indigenous communities to monitor and report human rights abuses and environmental damage, and to carry out fact-based advocacy with political and corporate actors at all levels</w:t>
      </w:r>
      <w:r w:rsidRPr="00BF06AD">
        <w:t xml:space="preserve">. </w:t>
      </w:r>
      <w:r w:rsidRPr="00BF06AD">
        <w:rPr>
          <w:rStyle w:val="StyleUnderline"/>
        </w:rPr>
        <w:t>Indigenous communities will also receive EU support for their own initiatives to boost sustainable development</w:t>
      </w:r>
      <w:r w:rsidRPr="00BF06AD">
        <w:t>.</w:t>
      </w:r>
    </w:p>
    <w:p w14:paraId="6C809FB2" w14:textId="77777777" w:rsidR="00B62EC7" w:rsidRDefault="00B62EC7" w:rsidP="00B62EC7"/>
    <w:p w14:paraId="1D7B66A7" w14:textId="77777777" w:rsidR="00B62EC7" w:rsidRPr="00E262DA" w:rsidRDefault="00B62EC7" w:rsidP="00B62EC7">
      <w:pPr>
        <w:pStyle w:val="Heading4"/>
        <w:spacing w:before="0"/>
        <w:rPr>
          <w:rStyle w:val="Style13ptBold"/>
          <w:rFonts w:asciiTheme="minorHAnsi" w:hAnsiTheme="minorHAnsi" w:cstheme="minorHAnsi"/>
          <w:strike/>
          <w:sz w:val="22"/>
        </w:rPr>
      </w:pPr>
      <w:r w:rsidRPr="00C03ECB">
        <w:t>The EU</w:t>
      </w:r>
      <w:r w:rsidRPr="00E262DA">
        <w:rPr>
          <w:sz w:val="22"/>
        </w:rPr>
        <w:t xml:space="preserve"> </w:t>
      </w:r>
      <w:r>
        <w:t>has the expertise to promote sustainable development for indigenous peoples</w:t>
      </w:r>
    </w:p>
    <w:p w14:paraId="221DD93B" w14:textId="77777777" w:rsidR="00B62EC7" w:rsidRDefault="00B62EC7" w:rsidP="00B62EC7">
      <w:pPr>
        <w:rPr>
          <w:rFonts w:asciiTheme="minorHAnsi" w:hAnsiTheme="minorHAnsi" w:cstheme="minorHAnsi"/>
          <w:color w:val="000000" w:themeColor="text1"/>
        </w:rPr>
      </w:pPr>
      <w:bookmarkStart w:id="0" w:name="_Hlk202766605"/>
      <w:r w:rsidRPr="00396F16">
        <w:rPr>
          <w:rStyle w:val="Style13ptBold"/>
        </w:rPr>
        <w:t>Strategic Communications, 25</w:t>
      </w:r>
      <w:r w:rsidRPr="00E262DA">
        <w:rPr>
          <w:rFonts w:asciiTheme="minorHAnsi" w:hAnsiTheme="minorHAnsi" w:cstheme="minorHAnsi"/>
          <w:color w:val="000000" w:themeColor="text1"/>
        </w:rPr>
        <w:t xml:space="preserve"> </w:t>
      </w:r>
      <w:r>
        <w:rPr>
          <w:rFonts w:asciiTheme="minorHAnsi" w:hAnsiTheme="minorHAnsi" w:cstheme="minorHAnsi"/>
          <w:color w:val="000000" w:themeColor="text1"/>
        </w:rPr>
        <w:t>- The Strategic Communications division and its Task Forces contribute to effective and fact-based communication, countering disinformation, narrative-positioning and the strengthening of the overall media environment and civil society in their corresponding regions.</w:t>
      </w:r>
      <w:r w:rsidRPr="00E262DA">
        <w:rPr>
          <w:rFonts w:asciiTheme="minorHAnsi" w:hAnsiTheme="minorHAnsi" w:cstheme="minorHAnsi"/>
          <w:color w:val="000000" w:themeColor="text1"/>
        </w:rPr>
        <w:t>(22.01.2025, European Union External Action - The Diplomatic Service of the European Union, “The EU in the Arctic; The European Union has an important role to play in supporting successful Arctic cooperation and helping to meet the challenges now facing the region,” https://www.eeas.europa.eu/eeas/eu-arctic_en) MT</w:t>
      </w:r>
    </w:p>
    <w:bookmarkEnd w:id="0"/>
    <w:p w14:paraId="6E2367A0" w14:textId="77777777" w:rsidR="00B62EC7" w:rsidRPr="00E262DA" w:rsidRDefault="00B62EC7" w:rsidP="00B62EC7">
      <w:pPr>
        <w:rPr>
          <w:rFonts w:asciiTheme="minorHAnsi" w:hAnsiTheme="minorHAnsi" w:cstheme="minorHAnsi"/>
          <w:color w:val="000000" w:themeColor="text1"/>
        </w:rPr>
      </w:pPr>
    </w:p>
    <w:p w14:paraId="5F4B51FF" w14:textId="77777777" w:rsidR="00B62EC7" w:rsidRPr="00E262DA" w:rsidRDefault="00B62EC7" w:rsidP="00B62EC7">
      <w:pPr>
        <w:shd w:val="clear" w:color="auto" w:fill="FFFFFF"/>
        <w:rPr>
          <w:rStyle w:val="StyleUnderline"/>
          <w:rFonts w:asciiTheme="minorHAnsi" w:hAnsiTheme="minorHAnsi" w:cstheme="minorHAnsi"/>
          <w:color w:val="000000" w:themeColor="text1"/>
          <w:lang w:eastAsia="zh-CN"/>
        </w:rPr>
      </w:pPr>
      <w:r w:rsidRPr="00E262DA">
        <w:rPr>
          <w:rStyle w:val="StyleUnderline"/>
          <w:rFonts w:asciiTheme="minorHAnsi" w:hAnsiTheme="minorHAnsi" w:cstheme="minorHAnsi"/>
          <w:color w:val="000000" w:themeColor="text1"/>
          <w:lang w:eastAsia="zh-CN"/>
        </w:rPr>
        <w:t xml:space="preserve">We believe that a safe, stable, sustainable, peaceful and prosperous Arctic is important not just for the Arctic itself, but for the EU and the entire world. While the Arctic states hold the primary responsibility for tackling issues within their territories, many of these issues do not respect borders, and regional or multilateral cooperation can effectively address them. The </w:t>
      </w:r>
      <w:hyperlink r:id="rId10" w:history="1">
        <w:r w:rsidRPr="00E262DA">
          <w:rPr>
            <w:rStyle w:val="StyleUnderline"/>
            <w:rFonts w:asciiTheme="minorHAnsi" w:hAnsiTheme="minorHAnsi" w:cstheme="minorHAnsi"/>
            <w:color w:val="000000" w:themeColor="text1"/>
            <w:lang w:eastAsia="zh-CN"/>
          </w:rPr>
          <w:t>EU’s updated Arctic policy, published on October 13, 2021</w:t>
        </w:r>
      </w:hyperlink>
      <w:r w:rsidRPr="00E262DA">
        <w:rPr>
          <w:rStyle w:val="StyleUnderline"/>
          <w:rFonts w:asciiTheme="minorHAnsi" w:hAnsiTheme="minorHAnsi" w:cstheme="minorHAnsi"/>
          <w:color w:val="000000" w:themeColor="text1"/>
          <w:lang w:eastAsia="zh-CN"/>
        </w:rPr>
        <w:t>, aims to help preserve the Arctic as a region of peaceful cooperation, to slow the effects of climate change, and to support the sustainable development of Arctic regions to the benefit of Arctic communities, not least Indigenous Peoples</w:t>
      </w:r>
      <w:r w:rsidRPr="00E262DA">
        <w:rPr>
          <w:rFonts w:asciiTheme="minorHAnsi" w:eastAsia="Times New Roman" w:hAnsiTheme="minorHAnsi" w:cstheme="minorHAnsi"/>
          <w:color w:val="000000" w:themeColor="text1"/>
          <w:lang w:eastAsia="zh-CN"/>
        </w:rPr>
        <w:t xml:space="preserve">, and future generations. </w:t>
      </w:r>
      <w:r w:rsidRPr="00E262DA">
        <w:rPr>
          <w:rStyle w:val="StyleUnderline"/>
          <w:rFonts w:asciiTheme="minorHAnsi" w:hAnsiTheme="minorHAnsi" w:cstheme="minorHAnsi"/>
          <w:color w:val="000000" w:themeColor="text1"/>
          <w:lang w:eastAsia="zh-CN"/>
        </w:rPr>
        <w:t>The implementation of the EU’s Arctic policy will help the Union to deliver the targets defined by the EU Green Deal and meet its geopolitical interests.</w:t>
      </w:r>
    </w:p>
    <w:p w14:paraId="67957AA0" w14:textId="77777777" w:rsidR="00B62EC7" w:rsidRDefault="00B62EC7" w:rsidP="00B62EC7"/>
    <w:p w14:paraId="1A142FBF" w14:textId="77777777" w:rsidR="00B62EC7" w:rsidRDefault="00B62EC7" w:rsidP="00B62EC7">
      <w:pPr>
        <w:pStyle w:val="Heading3"/>
        <w:spacing w:before="0"/>
      </w:pPr>
      <w:bookmarkStart w:id="1" w:name="_Hlk202528680"/>
      <w:r>
        <w:t xml:space="preserve">Solves – Radioactive Contamination </w:t>
      </w:r>
    </w:p>
    <w:p w14:paraId="137876F3" w14:textId="77777777" w:rsidR="00B62EC7" w:rsidRPr="00467C47" w:rsidRDefault="00B62EC7" w:rsidP="00B62EC7"/>
    <w:p w14:paraId="0F780379" w14:textId="77777777" w:rsidR="00B62EC7" w:rsidRPr="005C3B8B" w:rsidRDefault="00B62EC7" w:rsidP="00B62EC7">
      <w:pPr>
        <w:pStyle w:val="Heading4"/>
        <w:tabs>
          <w:tab w:val="left" w:pos="1060"/>
        </w:tabs>
        <w:spacing w:before="0"/>
      </w:pPr>
      <w:r w:rsidRPr="005C3B8B">
        <w:t xml:space="preserve">EU </w:t>
      </w:r>
      <w:r>
        <w:t>can manage money to reduce radiological contamination</w:t>
      </w:r>
    </w:p>
    <w:p w14:paraId="0A29FF78" w14:textId="77777777" w:rsidR="00B62EC7" w:rsidRPr="005C3B8B" w:rsidRDefault="00B62EC7" w:rsidP="00B62EC7">
      <w:pPr>
        <w:rPr>
          <w:sz w:val="16"/>
        </w:rPr>
      </w:pPr>
      <w:r w:rsidRPr="005C3B8B">
        <w:rPr>
          <w:rStyle w:val="Style13ptBold"/>
        </w:rPr>
        <w:t xml:space="preserve">EUES 24 </w:t>
      </w:r>
      <w:r w:rsidRPr="00284012">
        <w:t>European Union,</w:t>
      </w:r>
      <w:r w:rsidRPr="00284012">
        <w:rPr>
          <w:rStyle w:val="Style13ptBold"/>
          <w:b w:val="0"/>
          <w:bCs w:val="0"/>
          <w:sz w:val="22"/>
        </w:rPr>
        <w:t xml:space="preserve"> </w:t>
      </w:r>
      <w:r w:rsidRPr="00284012">
        <w:t>Strategic Communications</w:t>
      </w:r>
      <w:r w:rsidRPr="00284012">
        <w:rPr>
          <w:rStyle w:val="Style13ptBold"/>
          <w:b w:val="0"/>
          <w:bCs w:val="0"/>
          <w:sz w:val="22"/>
        </w:rPr>
        <w:t xml:space="preserve">, </w:t>
      </w:r>
      <w:r w:rsidRPr="00284012">
        <w:t>The Strategic Communications division and its Task Forces contribute to effective and fact-based communication, countering disinformation, narrative-positioning and the strengthening of the overall media environment and civil society in their corresponding regions. 22/01/2024 https://www.eeas.europa.eu/eeas/eu-arctic_en</w:t>
      </w:r>
    </w:p>
    <w:p w14:paraId="083A4F27" w14:textId="77777777" w:rsidR="00B62EC7" w:rsidRPr="005C3B8B" w:rsidRDefault="00B62EC7" w:rsidP="00B62EC7">
      <w:r w:rsidRPr="005C3B8B">
        <w:t>The Northern Dimension (ND) is a common policy of the EU, Russia, Norway and Iceland. Belarus is one of the observers of the policy. Due to Russia’s unprecedented military aggression against Ukraine and the involvement of Belarus in this aggression, the EU, Iceland and Norway suspended until further notice all activities of the Northern Dimension policy which involve Russia and Belarus, with a joint statement published on 8 March 2022.</w:t>
      </w:r>
    </w:p>
    <w:p w14:paraId="3FFB3341" w14:textId="77777777" w:rsidR="00B62EC7" w:rsidRPr="005C3B8B" w:rsidRDefault="00B62EC7" w:rsidP="00B62EC7">
      <w:r w:rsidRPr="005C3B8B">
        <w:rPr>
          <w:u w:val="single"/>
        </w:rPr>
        <w:t>The Northern Dimension policy was initiated in 1999, and renewed in 2006. The four ND Partnerships deal with: i) Environment (including nuclear safety</w:t>
      </w:r>
      <w:r w:rsidRPr="005C3B8B">
        <w:t>); ii) Public Health and Social Well-being; iii) Transport and Logistics; and iv) Culture. The Northern Dimension Institute serves the information needs of the policy.</w:t>
      </w:r>
    </w:p>
    <w:p w14:paraId="22EA2546" w14:textId="77777777" w:rsidR="00B62EC7" w:rsidRPr="005C3B8B" w:rsidRDefault="00B62EC7" w:rsidP="00B62EC7">
      <w:pPr>
        <w:rPr>
          <w:u w:val="single"/>
        </w:rPr>
      </w:pPr>
      <w:r w:rsidRPr="005C3B8B">
        <w:rPr>
          <w:u w:val="single"/>
        </w:rPr>
        <w:t>The Northern Dimension Environmental Partnership</w:t>
      </w:r>
      <w:r w:rsidRPr="00E100A7">
        <w:t xml:space="preserve"> (NDEP) </w:t>
      </w:r>
      <w:r w:rsidRPr="005C3B8B">
        <w:rPr>
          <w:u w:val="single"/>
        </w:rPr>
        <w:t>improves wastewater treatment in the Baltic Sea catchment area and tackles black carbon emissions. Projects are implemented through the NDEP Support Fund</w:t>
      </w:r>
      <w:r w:rsidRPr="00E725CD">
        <w:t xml:space="preserve"> (EUR 350 million in total)</w:t>
      </w:r>
      <w:r w:rsidRPr="005C3B8B">
        <w:rPr>
          <w:u w:val="single"/>
        </w:rPr>
        <w:t xml:space="preserve"> managed by the European Bank for Reconstruction and Development</w:t>
      </w:r>
      <w:r w:rsidRPr="00712B7C">
        <w:t xml:space="preserve"> (EBRD).</w:t>
      </w:r>
    </w:p>
    <w:p w14:paraId="0BA4AE0C" w14:textId="77777777" w:rsidR="00B62EC7" w:rsidRPr="005C3B8B" w:rsidRDefault="00B62EC7" w:rsidP="00B62EC7">
      <w:r w:rsidRPr="00712B7C">
        <w:rPr>
          <w:rStyle w:val="StyleUnderline"/>
        </w:rPr>
        <w:t>The Nuclear Window of the NDEP is a multilateral funding mechanism aimed at addressing risks associated with the Soviet-era nuclear legacy in North-West Russia. The</w:t>
      </w:r>
      <w:r w:rsidRPr="005C3B8B">
        <w:rPr>
          <w:u w:val="single"/>
        </w:rPr>
        <w:t xml:space="preserve"> Barents Sea area has one of the largest accumulations of spent nuclear fuel and radioactive waste in the world. Contributors have provided EUR 166.3 million to the Nuclear Window since 2002. The EU has contributed EUR 44 million for the environmental window and EUR 40 million for the nuclear window.</w:t>
      </w:r>
    </w:p>
    <w:p w14:paraId="47B5BE01" w14:textId="77777777" w:rsidR="00B62EC7" w:rsidRPr="005C3B8B" w:rsidRDefault="00B62EC7" w:rsidP="00B62EC7">
      <w:pPr>
        <w:rPr>
          <w:u w:val="single"/>
        </w:rPr>
      </w:pPr>
      <w:r w:rsidRPr="005C3B8B">
        <w:rPr>
          <w:u w:val="single"/>
        </w:rPr>
        <w:t xml:space="preserve">NDEP projects have dramatically improved the environmental condition of the Baltic Sea and </w:t>
      </w:r>
      <w:r w:rsidRPr="00132902">
        <w:rPr>
          <w:rStyle w:val="Emphasis"/>
        </w:rPr>
        <w:t>reduced the danger of radiological contamination</w:t>
      </w:r>
      <w:r w:rsidRPr="005C3B8B">
        <w:rPr>
          <w:u w:val="single"/>
        </w:rPr>
        <w:t xml:space="preserve"> of the Arctic Sea.</w:t>
      </w:r>
    </w:p>
    <w:p w14:paraId="2246F652" w14:textId="77777777" w:rsidR="00B62EC7" w:rsidRPr="004702D6" w:rsidRDefault="00B62EC7" w:rsidP="00B62EC7"/>
    <w:p w14:paraId="2C866F0A" w14:textId="77777777" w:rsidR="00B62EC7" w:rsidRDefault="00B62EC7" w:rsidP="00B62EC7">
      <w:pPr>
        <w:pStyle w:val="Heading3"/>
        <w:spacing w:before="0"/>
      </w:pPr>
      <w:r>
        <w:t>Solves – Regulation / Legal Standards</w:t>
      </w:r>
    </w:p>
    <w:p w14:paraId="3C5EA488" w14:textId="77777777" w:rsidR="00B62EC7" w:rsidRDefault="00B62EC7" w:rsidP="00B62EC7"/>
    <w:p w14:paraId="15DABD57" w14:textId="77777777" w:rsidR="00B62EC7" w:rsidRDefault="00B62EC7" w:rsidP="00B62EC7">
      <w:pPr>
        <w:pStyle w:val="Heading4"/>
        <w:spacing w:before="0"/>
        <w:rPr>
          <w:b w:val="0"/>
          <w:bCs/>
          <w:sz w:val="24"/>
          <w:szCs w:val="24"/>
        </w:rPr>
      </w:pPr>
      <w:r>
        <w:t>The EU is a regulatory superpower that can shape legal standards</w:t>
      </w:r>
      <w:r>
        <w:br/>
      </w:r>
      <w:r w:rsidRPr="009641DF">
        <w:rPr>
          <w:b w:val="0"/>
          <w:bCs/>
          <w:sz w:val="24"/>
          <w:szCs w:val="24"/>
        </w:rPr>
        <w:t>Merje</w:t>
      </w:r>
      <w:r>
        <w:t xml:space="preserve"> Kuus </w:t>
      </w:r>
      <w:r w:rsidRPr="009641DF">
        <w:rPr>
          <w:b w:val="0"/>
          <w:bCs/>
          <w:sz w:val="24"/>
          <w:szCs w:val="24"/>
        </w:rPr>
        <w:t>20</w:t>
      </w:r>
      <w:r>
        <w:t>20</w:t>
      </w:r>
      <w:r>
        <w:rPr>
          <w:b w:val="0"/>
          <w:bCs/>
        </w:rPr>
        <w:t xml:space="preserve"> -- </w:t>
      </w:r>
      <w:r w:rsidRPr="00E72006">
        <w:rPr>
          <w:b w:val="0"/>
          <w:bCs/>
          <w:sz w:val="24"/>
          <w:szCs w:val="24"/>
        </w:rPr>
        <w:t>Merje Kuus is a full Professor in the Faculty of Arts at UBC, specializing in transnational regulatory practices in contemporary Europe, with a PhD in Geography and extensive research on Arctic governance</w:t>
      </w:r>
      <w:r>
        <w:rPr>
          <w:b w:val="0"/>
          <w:bCs/>
        </w:rPr>
        <w:t xml:space="preserve">. </w:t>
      </w:r>
      <w:r w:rsidRPr="00E72006">
        <w:rPr>
          <w:b w:val="0"/>
          <w:bCs/>
          <w:sz w:val="24"/>
          <w:szCs w:val="24"/>
        </w:rPr>
        <w:t>“Regulatory power and region-making in the Arctic: China and the European Union”</w:t>
      </w:r>
      <w:r>
        <w:rPr>
          <w:b w:val="0"/>
          <w:bCs/>
          <w:sz w:val="24"/>
          <w:szCs w:val="24"/>
        </w:rPr>
        <w:t xml:space="preserve"> European Urban and Regional Studies, 6/12/2020, https://journals.sagepub.com/ //AH</w:t>
      </w:r>
    </w:p>
    <w:p w14:paraId="039E7479" w14:textId="77777777" w:rsidR="00B62EC7" w:rsidRPr="00E1536F" w:rsidRDefault="00B62EC7" w:rsidP="00B62EC7"/>
    <w:p w14:paraId="70E6EC78" w14:textId="77777777" w:rsidR="00B62EC7" w:rsidRDefault="00B62EC7" w:rsidP="00B62EC7">
      <w:pPr>
        <w:rPr>
          <w:sz w:val="16"/>
        </w:rPr>
      </w:pPr>
      <w:r w:rsidRPr="008B716A">
        <w:rPr>
          <w:rStyle w:val="StyleUnderline"/>
        </w:rPr>
        <w:t xml:space="preserve">China’s activities in and toward the Arctic have been fueled in particular by the Belt and Road Initiative (BRI), a set of infrastructure projects </w:t>
      </w:r>
      <w:r w:rsidRPr="002D58D2">
        <w:t>that was launched by the Chinese government in 2013.</w:t>
      </w:r>
      <w:r w:rsidRPr="005E2E89">
        <w:rPr>
          <w:sz w:val="16"/>
        </w:rPr>
        <w:t xml:space="preserve"> The BRI is designed to better link China to foreign markets and especially Europe through maritime, rail, and telecommunications infrastructure (Lin et al., 2019). The project, which currently involves over 150 countries, has engendered massive Chinese investment and concomitant political attention to many parts of the world, including the Arctic. As a part of the BRI, China is exploring the possibilities of shipping through the Northern Sea Route in the Russian Arctic (Bennett, 2015). Its Arctic policy was officially formulated in the 2018 Arctic White Paper, which labeled China as a ‘near-Arctic state’ (Eiterjord, 2019). </w:t>
      </w:r>
      <w:r w:rsidRPr="008B716A">
        <w:rPr>
          <w:rStyle w:val="StyleUnderline"/>
        </w:rPr>
        <w:t xml:space="preserve">The country has organized nine Arctic expeditions of its own and </w:t>
      </w:r>
      <w:r w:rsidRPr="007D23E6">
        <w:rPr>
          <w:rStyle w:val="Emphasis"/>
        </w:rPr>
        <w:t>funds a great deal of Arctic research</w:t>
      </w:r>
      <w:r w:rsidRPr="008B716A">
        <w:rPr>
          <w:rStyle w:val="StyleUnderline"/>
        </w:rPr>
        <w:t>.</w:t>
      </w:r>
      <w:r w:rsidRPr="005E2E89">
        <w:rPr>
          <w:sz w:val="16"/>
        </w:rPr>
        <w:t xml:space="preserve"> It has two icebreakers (one of which is Chinese-built) and several other ship-building projects are in the works. China also has three ice-capable cargo vessels, delivered in 2017 and 2018. In April 2019, China and Russia announced a plan to connect The Northern Sea Route to China’s Maritime Silk Road. All of these activities are a part of the so-called Polar Silk Road, itself a part of the BRI (Eiterjord, 2019). </w:t>
      </w:r>
      <w:r w:rsidRPr="008B716A">
        <w:rPr>
          <w:rStyle w:val="StyleUnderline"/>
        </w:rPr>
        <w:t>The EU is pursuing an equally long-term strategy</w:t>
      </w:r>
      <w:r w:rsidRPr="005E2E89">
        <w:rPr>
          <w:sz w:val="16"/>
        </w:rPr>
        <w:t xml:space="preserve">, but it has less visible success to report. Although three of the eight Arctic Council member states are EU members, as are six of the 13 observer states, the Union’s institutions want to be in the room as players in their own right. </w:t>
      </w:r>
      <w:r w:rsidRPr="002D58D2">
        <w:t>The Union, and this means in particular the</w:t>
      </w:r>
      <w:r w:rsidRPr="008B716A">
        <w:rPr>
          <w:rStyle w:val="StyleUnderline"/>
        </w:rPr>
        <w:t xml:space="preserve"> European Commission </w:t>
      </w:r>
      <w:r w:rsidRPr="002D58D2">
        <w:t>as the EU’s regulatory engine,</w:t>
      </w:r>
      <w:r w:rsidRPr="008B716A">
        <w:rPr>
          <w:rStyle w:val="StyleUnderline"/>
        </w:rPr>
        <w:t xml:space="preserve"> adopted its own policy toward the Arctic in 2016. Its institutions actively engage with Arctic Council member and observer states to enhance the Union’s diplomatic presence in the Arctic. What the EU seeks is the creation of what Raspotnik </w:t>
      </w:r>
      <w:r w:rsidRPr="002D58D2">
        <w:t>(2008: 5)</w:t>
      </w:r>
      <w:r w:rsidRPr="008B716A">
        <w:rPr>
          <w:rStyle w:val="StyleUnderline"/>
        </w:rPr>
        <w:t xml:space="preserve"> calls EU Arctic space—‘a regulated regional space of interaction.</w:t>
      </w:r>
      <w:r w:rsidRPr="005E2E89">
        <w:rPr>
          <w:sz w:val="16"/>
        </w:rPr>
        <w:t xml:space="preserve">’ Raspotnik is correct to describe the </w:t>
      </w:r>
      <w:r w:rsidRPr="005E2E89">
        <w:rPr>
          <w:rStyle w:val="StyleUnderline"/>
        </w:rPr>
        <w:t>Union’s goals</w:t>
      </w:r>
      <w:r w:rsidRPr="005E2E89">
        <w:rPr>
          <w:sz w:val="16"/>
        </w:rPr>
        <w:t xml:space="preserve"> not in terms of regional integration but rather in terms of something as seemingly vague as </w:t>
      </w:r>
      <w:r w:rsidRPr="005E2E89">
        <w:rPr>
          <w:rStyle w:val="StyleUnderline"/>
        </w:rPr>
        <w:t>a ‘regulated’ space</w:t>
      </w:r>
      <w:r w:rsidRPr="005E2E89">
        <w:rPr>
          <w:sz w:val="16"/>
        </w:rPr>
        <w:t xml:space="preserve">. That regulatory aspect of regionalism is understudied, in part because it is nebulous and abstract. In the popular imagination, </w:t>
      </w:r>
      <w:r w:rsidRPr="005E2E89">
        <w:rPr>
          <w:rStyle w:val="StyleUnderline"/>
        </w:rPr>
        <w:t>the competition in the Arctic is largely an inter-state affair</w:t>
      </w:r>
      <w:r w:rsidRPr="005E2E89">
        <w:rPr>
          <w:sz w:val="16"/>
        </w:rPr>
        <w:t xml:space="preserve">. We hear about Russia planting a flag under the North Pole in 2008, China sending military ships into US territorial waters off the coast of Alaska in 2015, or Canada and Denmark engaging in a territorial dispute about a barren rock called Hans Island over many years. We do not hear about the international and transnational standardization of economic, political, and social life. However, the challenges for a nuanced understanding of Arctic governance are not only about the boundaries or ownership of land, water, drilling, or fishing rights. The challenges are also about the labeling of seal products, the codification of the search and rescue regulations, the standards of environmental impact assessments—the entire regulatory framework on which regional integration is built. Two clarifications about regulatory power are necessary here. Firstly, in the Arctic, as in the Antarctic, the regulation of the region is up for grabs more than first meets the eye. Until the end of the Cold War and the onset of dramatic warming effects, the Arctic was a relatively unregulated space by virtue of its inaccessibility and its role in the military strategies of the two superpowers. As Anne-Marie Brady (2017: 15, 29, 189) points out, there is no clear precedent on many spheres of activity in the polar regions: the precedents are being made and codified right now (see also Koivurova et al., 2017: 3). Although the Arctic Council (n.d.) asserts the existence of an extensive regulatory framework in the region, there is no such pre-existing framework that is simply being extended to the region: that framework is currently being built in bits and pieces. Arctic states have indeed actively sought to block the emergence of a robust international regulatory regime in the region (Brady, 2017: 18). The actual practice of who pays for research and whose citizens reside in the region matters: this is why states use scientific activity as an entry-way into Arctic governance. In terms of Arctic shipping, the ships themselves, in terms of their design, movement, or insurance, are tightly regulated already. My point is 322 European Urban and Regional Studies 27(4) about the slow, almost imperceptible, regulatory processes that influence what happens on the sovereign territory of states. Secondly, it </w:t>
      </w:r>
      <w:r w:rsidRPr="005E2E89">
        <w:rPr>
          <w:rStyle w:val="StyleUnderline"/>
        </w:rPr>
        <w:t xml:space="preserve">is a mistake to assume that regulatory competition is usually a race to the bottom: the one who regulates less wins. This is not necessarily the case, legal scholar </w:t>
      </w:r>
      <w:r w:rsidRPr="002D58D2">
        <w:t>Anu</w:t>
      </w:r>
      <w:r w:rsidRPr="005E2E89">
        <w:rPr>
          <w:rStyle w:val="StyleUnderline"/>
        </w:rPr>
        <w:t xml:space="preserve"> Bradford </w:t>
      </w:r>
      <w:r w:rsidRPr="002D58D2">
        <w:rPr>
          <w:rStyle w:val="StyleUnderline"/>
        </w:rPr>
        <w:t>(2019)</w:t>
      </w:r>
      <w:r w:rsidRPr="005E2E89">
        <w:rPr>
          <w:rStyle w:val="StyleUnderline"/>
        </w:rPr>
        <w:t xml:space="preserve"> explains. In many spheres, it is the one who regulates more stringently that wins.</w:t>
      </w:r>
      <w:r w:rsidRPr="005E2E89">
        <w:rPr>
          <w:sz w:val="16"/>
        </w:rPr>
        <w:t xml:space="preserve"> This is firstly because, for the producers of goods and services, it makes sense to adhere to the standards of the most regulated market if it is a large market. </w:t>
      </w:r>
      <w:r w:rsidRPr="005E2E89">
        <w:rPr>
          <w:rStyle w:val="StyleUnderline"/>
        </w:rPr>
        <w:t>It is for this reason that the EU’s standards on data protection have such an impact on online activity globally.</w:t>
      </w:r>
      <w:r w:rsidRPr="005E2E89">
        <w:rPr>
          <w:sz w:val="16"/>
        </w:rPr>
        <w:t xml:space="preserve"> Bradford calls this the de facto regulatory effect. In addition, there is the de jure effect, which refers to the regulatory agenda of the party that follows a particular regulation. Once a party follows a specific regulatory framework, it has a vested interest in promoting that same framework in its dealings with third parties. This can multiply the influence of the early regulators. Pipelines, fiberoptic cables, railways, and shipping lines require detailed international standards regardless of who operates them. Chinese companies know that their unfamiliarity with the patchwork of rules in the countries affected by the BRI makes their investments vulnerable to legal disputes (Yin, 2018; see also Liu and Hossain, 2017: 248). Strict regulation enables rather than disables complex international projects. For </w:t>
      </w:r>
      <w:r w:rsidRPr="002D58D2">
        <w:t>China, one of the most consequential current negotiations is the</w:t>
      </w:r>
      <w:r w:rsidRPr="005E2E89">
        <w:rPr>
          <w:rStyle w:val="StyleUnderline"/>
        </w:rPr>
        <w:t xml:space="preserve"> Comprehensive Agreement on Investment with the EU. The provisions of that agreement will have farreaching effects on the relationships among Arctic powers and on their relations with third parties.</w:t>
      </w:r>
      <w:r>
        <w:rPr>
          <w:rStyle w:val="StyleUnderline"/>
        </w:rPr>
        <w:t xml:space="preserve"> </w:t>
      </w:r>
      <w:r w:rsidRPr="005E2E89">
        <w:rPr>
          <w:rStyle w:val="StyleUnderline"/>
        </w:rPr>
        <w:t>This is how the EU as a ‘regulatory superpower’ comes in</w:t>
      </w:r>
      <w:r w:rsidRPr="005E2E89">
        <w:rPr>
          <w:sz w:val="16"/>
        </w:rPr>
        <w:t xml:space="preserve">.1 </w:t>
      </w:r>
      <w:r w:rsidRPr="00E72006">
        <w:rPr>
          <w:rStyle w:val="StyleUnderline"/>
        </w:rPr>
        <w:t>To grasp the long-term directions of regulatory change in the Arctic</w:t>
      </w:r>
      <w:r w:rsidRPr="005E2E89">
        <w:rPr>
          <w:sz w:val="16"/>
        </w:rPr>
        <w:t xml:space="preserve">, </w:t>
      </w:r>
      <w:r w:rsidRPr="00E72006">
        <w:rPr>
          <w:rStyle w:val="StyleUnderline"/>
        </w:rPr>
        <w:t>we need to consider</w:t>
      </w:r>
      <w:r w:rsidRPr="005E2E89">
        <w:rPr>
          <w:sz w:val="16"/>
        </w:rPr>
        <w:t xml:space="preserve"> what Bradford (2019) calls </w:t>
      </w:r>
      <w:r w:rsidRPr="00E72006">
        <w:rPr>
          <w:rStyle w:val="StyleUnderline"/>
        </w:rPr>
        <w:t>the Brussels Effect: that is, the EU’s ‘unilateral power to regulate global markets’</w:t>
      </w:r>
      <w:r w:rsidRPr="005E2E89">
        <w:rPr>
          <w:sz w:val="16"/>
        </w:rPr>
        <w:t xml:space="preserve"> (p. xiv). </w:t>
      </w:r>
      <w:r w:rsidRPr="00E72006">
        <w:rPr>
          <w:rStyle w:val="StyleUnderline"/>
        </w:rPr>
        <w:t>The term unilateral in her definition does not negate the Union’s emphasis on multilateralism; it rather counters the trite vision of the EU as a fading power</w:t>
      </w:r>
      <w:r w:rsidRPr="005E2E89">
        <w:rPr>
          <w:sz w:val="16"/>
        </w:rPr>
        <w:t>. A diplomatic professional puts the difference between national and EU diplomats this way: ‘</w:t>
      </w:r>
      <w:r w:rsidRPr="00E72006">
        <w:rPr>
          <w:rStyle w:val="StyleUnderline"/>
        </w:rPr>
        <w:t>An ambassador promotes trade; an EU ambassador creates the conditions in which trade can flourish’</w:t>
      </w:r>
      <w:r w:rsidRPr="005E2E89">
        <w:rPr>
          <w:sz w:val="16"/>
        </w:rPr>
        <w:t xml:space="preserve"> (Kuus, 2017: 263). This supports Bradford’s (2019: 25) point that the </w:t>
      </w:r>
      <w:r w:rsidRPr="00E72006">
        <w:rPr>
          <w:rStyle w:val="StyleUnderline"/>
        </w:rPr>
        <w:t>EU’s regulatory power results not only from its market size but also from the regulatory capacity of its institutions</w:t>
      </w:r>
      <w:r w:rsidRPr="005E2E89">
        <w:rPr>
          <w:sz w:val="16"/>
        </w:rPr>
        <w:t xml:space="preserve">. Geographers have accomplished a great deal by examining state actors beyond great powers, by closely considering non-state actors, and by investigating non-territorial forms of spatial practice. Neither the old vocabulary of states nor the new one about non-state actors make much of the EU’s regulatory power. This is in part because the union is an infamously complex transnational body. It is also in part because our gaze tends to be focused on states. Incorporating regulatory power into our analyses would enable us to study non-territorial aspects of region building with greater nimbleness and precision. Detailed work on regulatory power in the Arctic is yet to be done: my objective here is simply to highlight its import. </w:t>
      </w:r>
      <w:r w:rsidRPr="00E72006">
        <w:rPr>
          <w:rStyle w:val="StyleUnderline"/>
        </w:rPr>
        <w:t>We must be careful to not build our understanding of the Arctic on ‘narrow and outdated ideas of what power means today’</w:t>
      </w:r>
      <w:r w:rsidRPr="005E2E89">
        <w:rPr>
          <w:sz w:val="16"/>
        </w:rPr>
        <w:t xml:space="preserve"> (Bradford, 2019: x). Paraphrasing the diplomatic professional whom I quote above, </w:t>
      </w:r>
      <w:r w:rsidRPr="00E72006">
        <w:rPr>
          <w:rStyle w:val="StyleUnderline"/>
        </w:rPr>
        <w:t xml:space="preserve">we </w:t>
      </w:r>
      <w:r w:rsidRPr="002D58D2">
        <w:rPr>
          <w:rStyle w:val="StyleUnderline"/>
        </w:rPr>
        <w:t>must examine region-making in the Arctic not only in terms of the actors in the Arctic but also in terms of the regulatory conditions in which Arctic regionalism can flourish.</w:t>
      </w:r>
      <w:r w:rsidRPr="002D58D2">
        <w:rPr>
          <w:sz w:val="16"/>
        </w:rPr>
        <w:t xml:space="preserve"> The EU is no great power: it is a regulatory power.</w:t>
      </w:r>
    </w:p>
    <w:p w14:paraId="660A9F5E" w14:textId="77777777" w:rsidR="00B62EC7" w:rsidRDefault="00B62EC7" w:rsidP="00B62EC7">
      <w:pPr>
        <w:rPr>
          <w:sz w:val="16"/>
        </w:rPr>
      </w:pPr>
    </w:p>
    <w:p w14:paraId="2B0FA099" w14:textId="3D52340B" w:rsidR="00255913" w:rsidRDefault="00255913" w:rsidP="00255913">
      <w:pPr>
        <w:pStyle w:val="Heading3"/>
      </w:pPr>
      <w:r>
        <w:t>Solves – Renewables</w:t>
      </w:r>
    </w:p>
    <w:p w14:paraId="0188FACB" w14:textId="77777777" w:rsidR="00255913" w:rsidRDefault="00255913" w:rsidP="00255913"/>
    <w:p w14:paraId="7D6D1A2B" w14:textId="77777777" w:rsidR="00255913" w:rsidRDefault="00255913" w:rsidP="00255913">
      <w:pPr>
        <w:pStyle w:val="Heading4"/>
        <w:spacing w:before="0"/>
      </w:pPr>
      <w:r>
        <w:t>The EU has the capacity to drive a green transition in the Arctic</w:t>
      </w:r>
    </w:p>
    <w:p w14:paraId="5D91D1C4" w14:textId="77777777" w:rsidR="00255913" w:rsidRPr="006B6D94" w:rsidRDefault="00255913" w:rsidP="00255913">
      <w:r w:rsidRPr="00180E05">
        <w:rPr>
          <w:rStyle w:val="Style13ptBold"/>
        </w:rPr>
        <w:t>European Commission</w:t>
      </w:r>
      <w:r>
        <w:t>, 20</w:t>
      </w:r>
      <w:r w:rsidRPr="00180E05">
        <w:rPr>
          <w:rStyle w:val="Style13ptBold"/>
        </w:rPr>
        <w:t>21</w:t>
      </w:r>
      <w:r w:rsidRPr="00032CA0">
        <w:rPr>
          <w:b/>
          <w:bCs/>
        </w:rPr>
        <w:t xml:space="preserve"> </w:t>
      </w:r>
      <w:r>
        <w:t xml:space="preserve">– </w:t>
      </w:r>
      <w:r>
        <w:rPr>
          <w:shd w:val="clear" w:color="auto" w:fill="FFFFFF"/>
        </w:rPr>
        <w:t>press release. “</w:t>
      </w:r>
      <w:r w:rsidRPr="00032CA0">
        <w:rPr>
          <w:shd w:val="clear" w:color="auto" w:fill="FFFFFF"/>
        </w:rPr>
        <w:t>New EU Arctic Policy Released - A stronger EU engagement for a greener, peaceful and prosperous Arctic</w:t>
      </w:r>
      <w:r>
        <w:rPr>
          <w:shd w:val="clear" w:color="auto" w:fill="FFFFFF"/>
        </w:rPr>
        <w:t xml:space="preserve">” The Arctic Portal and the European </w:t>
      </w:r>
      <w:r w:rsidRPr="00032CA0">
        <w:t xml:space="preserve">Commission, 12/13, </w:t>
      </w:r>
      <w:hyperlink r:id="rId11" w:history="1">
        <w:r w:rsidRPr="00032CA0">
          <w:t>https://arcticportal.org/ap-library/news/2671-a-stronger-eu-engagement-for-a-greener-peaceful-and-prosperous-arctic / //</w:t>
        </w:r>
      </w:hyperlink>
      <w:r w:rsidRPr="00032CA0">
        <w:t xml:space="preserve"> CB</w:t>
      </w:r>
    </w:p>
    <w:p w14:paraId="3E2926A4" w14:textId="77777777" w:rsidR="00255913" w:rsidRDefault="00255913" w:rsidP="00255913"/>
    <w:p w14:paraId="4BBC44A2" w14:textId="77777777" w:rsidR="00255913" w:rsidRPr="003977B9" w:rsidRDefault="00255913" w:rsidP="00255913">
      <w:r w:rsidRPr="003977B9">
        <w:t>Today, the High Representative and the Commission put forward their approach for a stronger EU engagement for a peaceful, sustainable and prosperous Arctic.</w:t>
      </w:r>
    </w:p>
    <w:p w14:paraId="10A1D9A4" w14:textId="77777777" w:rsidR="00255913" w:rsidRPr="003977B9" w:rsidRDefault="00255913" w:rsidP="00255913">
      <w:r w:rsidRPr="003977B9">
        <w:rPr>
          <w:u w:val="single"/>
        </w:rPr>
        <w:t>The Arctic region is of key strategic importance for the European Union, in view of climate change, raw materials as well as geostrategic influence.</w:t>
      </w:r>
      <w:r w:rsidRPr="003977B9">
        <w:t xml:space="preserve"> The </w:t>
      </w:r>
      <w:hyperlink r:id="rId12" w:tgtFrame="_blank" w:history="1">
        <w:r w:rsidRPr="003977B9">
          <w:t>Communication</w:t>
        </w:r>
      </w:hyperlink>
      <w:r w:rsidRPr="003977B9">
        <w:t xml:space="preserve"> responds to these </w:t>
      </w:r>
      <w:r w:rsidRPr="003977B9">
        <w:rPr>
          <w:u w:val="single"/>
        </w:rPr>
        <w:t>geopolitical, environmental, economic, security and social challenges and opportunities</w:t>
      </w:r>
      <w:r w:rsidRPr="003977B9">
        <w:t xml:space="preserve">. It </w:t>
      </w:r>
      <w:r w:rsidRPr="003977B9">
        <w:rPr>
          <w:u w:val="single"/>
        </w:rPr>
        <w:t>seeks to foster cooperation with partners on sustainable approaches</w:t>
      </w:r>
      <w:r w:rsidRPr="003977B9">
        <w:t xml:space="preserve"> to overcome them.</w:t>
      </w:r>
    </w:p>
    <w:p w14:paraId="2C271370" w14:textId="77777777" w:rsidR="00255913" w:rsidRPr="003977B9" w:rsidRDefault="00255913" w:rsidP="00255913">
      <w:pPr>
        <w:rPr>
          <w:u w:val="single"/>
        </w:rPr>
      </w:pPr>
      <w:r w:rsidRPr="003977B9">
        <w:t xml:space="preserve">The EU will establish a European Commission office in Greenland, which will raise the profile of Arctic matters in the EU's external relations. </w:t>
      </w:r>
      <w:r w:rsidRPr="003977B9">
        <w:rPr>
          <w:u w:val="single"/>
        </w:rPr>
        <w:t>EU funding will also be directed towards driving the green transition in the Arctic, for the benefit of Arctic populations.</w:t>
      </w:r>
    </w:p>
    <w:p w14:paraId="722185A1" w14:textId="77777777" w:rsidR="00255913" w:rsidRPr="003977B9" w:rsidRDefault="00255913" w:rsidP="00255913">
      <w:r w:rsidRPr="003977B9">
        <w:t>Ahead of the UN Climate Change Conference (COP26) and in support of global climate action, the Communication calls for oil, coal and gas to remain in the ground.</w:t>
      </w:r>
    </w:p>
    <w:p w14:paraId="0B105871" w14:textId="77777777" w:rsidR="00255913" w:rsidRPr="003977B9" w:rsidRDefault="00255913" w:rsidP="00255913">
      <w:pPr>
        <w:rPr>
          <w:u w:val="single"/>
        </w:rPr>
      </w:pPr>
      <w:r w:rsidRPr="003977B9">
        <w:t>Josep </w:t>
      </w:r>
      <w:r w:rsidRPr="003977B9">
        <w:rPr>
          <w:b/>
          <w:bCs/>
        </w:rPr>
        <w:t>Borrell,</w:t>
      </w:r>
      <w:r w:rsidRPr="003977B9">
        <w:t> High Representative of the European Union for Foreign Affairs and Security Policy/Vice-President of the Commission, said: </w:t>
      </w:r>
      <w:r w:rsidRPr="003977B9">
        <w:rPr>
          <w:i/>
          <w:iCs/>
        </w:rPr>
        <w:t>“</w:t>
      </w:r>
      <w:r w:rsidRPr="003977B9">
        <w:rPr>
          <w:i/>
          <w:iCs/>
          <w:u w:val="single"/>
        </w:rPr>
        <w:t>The Arctic is changing rapidly, owing to the impact of global warming, increased competition for natural resources and geopolitical rivalries. These developments show that Europe must define its geopolitical interests broadly to promote stability, safety and peaceful cooperation in the Arctic.”</w:t>
      </w:r>
    </w:p>
    <w:p w14:paraId="0D1DB0B5" w14:textId="77777777" w:rsidR="00255913" w:rsidRPr="003977B9" w:rsidRDefault="00255913" w:rsidP="00255913">
      <w:pPr>
        <w:rPr>
          <w:u w:val="single"/>
        </w:rPr>
      </w:pPr>
      <w:r w:rsidRPr="003977B9">
        <w:t>Virginijus </w:t>
      </w:r>
      <w:r w:rsidRPr="003977B9">
        <w:rPr>
          <w:b/>
          <w:bCs/>
        </w:rPr>
        <w:t>Sinkevičius</w:t>
      </w:r>
      <w:r w:rsidRPr="003977B9">
        <w:t>, Commissioner for the Environment, Fisheries and Maritime Affairs said: </w:t>
      </w:r>
      <w:r w:rsidRPr="003977B9">
        <w:rPr>
          <w:i/>
          <w:iCs/>
        </w:rPr>
        <w:t xml:space="preserve">“The Arctic region is warming three times faster than the rest of the planet. The melting of ice and thawing of permafrost in the Arctic further accelerate climate change and have huge knock-on effects. </w:t>
      </w:r>
      <w:r w:rsidRPr="003977B9">
        <w:rPr>
          <w:i/>
          <w:iCs/>
          <w:u w:val="single"/>
        </w:rPr>
        <w:t>The EU is committed to make the Arctic safe, stable, sustainable and prosperous. Safe and stable, through enhanced international cooperation; sustainable and prosperous, by ensuring a strong link between the EU's Arctic engagement and our climate policy, the European Green Deal and its blue economy dimension”.</w:t>
      </w:r>
    </w:p>
    <w:p w14:paraId="4710D86F" w14:textId="77777777" w:rsidR="00255913" w:rsidRPr="009A31FA" w:rsidRDefault="00255913" w:rsidP="00255913"/>
    <w:p w14:paraId="6C4BFB81" w14:textId="77777777" w:rsidR="00255913" w:rsidRDefault="00255913" w:rsidP="00255913"/>
    <w:p w14:paraId="35BBB720" w14:textId="77777777" w:rsidR="00255913" w:rsidRPr="00255913" w:rsidRDefault="00255913" w:rsidP="00255913"/>
    <w:p w14:paraId="454C8D03" w14:textId="77777777" w:rsidR="00121863" w:rsidRPr="00121863" w:rsidRDefault="00121863" w:rsidP="003A240E"/>
    <w:bookmarkEnd w:id="1"/>
    <w:p w14:paraId="7E5958F3" w14:textId="6D3817E6" w:rsidR="00A4143B" w:rsidRDefault="006C3EF7" w:rsidP="003A240E">
      <w:pPr>
        <w:pStyle w:val="Heading3"/>
        <w:spacing w:before="0"/>
      </w:pPr>
      <w:r>
        <w:t xml:space="preserve">Solves – Science Research </w:t>
      </w:r>
    </w:p>
    <w:p w14:paraId="58DAFC73" w14:textId="77777777" w:rsidR="006C3EF7" w:rsidRDefault="006C3EF7" w:rsidP="003A240E"/>
    <w:p w14:paraId="0E8532B2" w14:textId="77777777" w:rsidR="006C3EF7" w:rsidRDefault="006C3EF7" w:rsidP="003A240E">
      <w:pPr>
        <w:pStyle w:val="Heading4"/>
        <w:spacing w:before="0"/>
      </w:pPr>
      <w:r>
        <w:t>The EU can use relations with Arctic nations to bolster scientific research in ecology</w:t>
      </w:r>
    </w:p>
    <w:p w14:paraId="26F6A245" w14:textId="77777777" w:rsidR="006C3EF7" w:rsidRDefault="006C3EF7" w:rsidP="003A240E">
      <w:r w:rsidRPr="00A7732A">
        <w:t xml:space="preserve">Tiziana </w:t>
      </w:r>
      <w:r w:rsidRPr="00A7732A">
        <w:rPr>
          <w:b/>
          <w:bCs/>
        </w:rPr>
        <w:t>Melchiorre</w:t>
      </w:r>
      <w:r w:rsidRPr="00A7732A">
        <w:t>, 20</w:t>
      </w:r>
      <w:r w:rsidRPr="00A7732A">
        <w:rPr>
          <w:b/>
          <w:bCs/>
        </w:rPr>
        <w:t>24</w:t>
      </w:r>
      <w:r w:rsidRPr="00A7732A">
        <w:t xml:space="preserve"> – Researcher in the field of international relations with broad experience in over five countries. Competences and experience in the area of regional cooperation around the Baltic and the Black Sea. “The European Union and the Arctic: the Case of Fishery” The Yearbook of the Polar Law XV, 12/4, https://brill.com/view/journals/yplo/15/1/article-p231_9.xml //tk</w:t>
      </w:r>
    </w:p>
    <w:p w14:paraId="5EBBEF1B" w14:textId="77777777" w:rsidR="006C3EF7" w:rsidRDefault="006C3EF7" w:rsidP="003A240E">
      <w:r w:rsidRPr="006F60B1">
        <w:rPr>
          <w:u w:val="single"/>
        </w:rPr>
        <w:t xml:space="preserve">Scientific research is crucial in the fight against climate change as well as in </w:t>
      </w:r>
      <w:r w:rsidRPr="006F60B1">
        <w:t xml:space="preserve">the </w:t>
      </w:r>
      <w:r w:rsidRPr="006F60B1">
        <w:rPr>
          <w:u w:val="single"/>
        </w:rPr>
        <w:t>understanding</w:t>
      </w:r>
      <w:r w:rsidRPr="006F60B1">
        <w:t xml:space="preserve"> of the changes occurring in </w:t>
      </w:r>
      <w:r w:rsidRPr="006F60B1">
        <w:rPr>
          <w:u w:val="single"/>
        </w:rPr>
        <w:t>the Arctic marine ecosystem</w:t>
      </w:r>
      <w:r w:rsidRPr="006F60B1">
        <w:t xml:space="preserve">. Therefore, </w:t>
      </w:r>
      <w:r w:rsidRPr="006F60B1">
        <w:rPr>
          <w:u w:val="single"/>
        </w:rPr>
        <w:t>it is a key tool for the EU to strengthen its relations with the Arctic states, which is included in the EU Arctic Policies since 2008</w:t>
      </w:r>
      <w:r w:rsidRPr="006F60B1">
        <w:t>. For instance, the 2021 Arctic Policy states that “</w:t>
      </w:r>
      <w:r w:rsidRPr="006F60B1">
        <w:rPr>
          <w:u w:val="single"/>
        </w:rPr>
        <w:t>the EU has built strong international networks on Arctic research as a diplomatic tool</w:t>
      </w:r>
      <w:r w:rsidRPr="006F60B1">
        <w:t>, including bilateral Science and Technology Cooperation Agreements with Canada, Russia and the US”.64</w:t>
      </w:r>
    </w:p>
    <w:p w14:paraId="6017DCF9" w14:textId="77777777" w:rsidR="006C3EF7" w:rsidRDefault="006C3EF7" w:rsidP="003A240E"/>
    <w:p w14:paraId="4FE713FC" w14:textId="77777777" w:rsidR="00D21372" w:rsidRDefault="00D21372" w:rsidP="003A240E">
      <w:pPr>
        <w:pStyle w:val="Heading4"/>
        <w:spacing w:before="0"/>
      </w:pPr>
      <w:r>
        <w:t xml:space="preserve">EU </w:t>
      </w:r>
      <w:r w:rsidRPr="00496CA6">
        <w:rPr>
          <w:color w:val="000000" w:themeColor="text1"/>
        </w:rPr>
        <w:t xml:space="preserve">can empirically fund initiatives to spur global research </w:t>
      </w:r>
      <w:r>
        <w:t>and innovation</w:t>
      </w:r>
    </w:p>
    <w:p w14:paraId="6EF69BC3" w14:textId="26CB5D42" w:rsidR="00D21372" w:rsidRDefault="001F04FB" w:rsidP="003A240E">
      <w:pPr>
        <w:rPr>
          <w:rFonts w:asciiTheme="minorHAnsi" w:hAnsiTheme="minorHAnsi" w:cstheme="minorHAnsi"/>
          <w:color w:val="00002E"/>
          <w:spacing w:val="-15"/>
        </w:rPr>
      </w:pPr>
      <w:r w:rsidRPr="001F04FB">
        <w:rPr>
          <w:rStyle w:val="Style13ptBold"/>
        </w:rPr>
        <w:t>Innovation Network</w:t>
      </w:r>
      <w:r w:rsidR="00D21372" w:rsidRPr="001F04FB">
        <w:rPr>
          <w:rStyle w:val="Style13ptBold"/>
        </w:rPr>
        <w:t>, 25</w:t>
      </w:r>
      <w:r w:rsidR="00D21372" w:rsidRPr="00764FE1">
        <w:rPr>
          <w:rFonts w:asciiTheme="minorHAnsi" w:hAnsiTheme="minorHAnsi" w:cstheme="minorHAnsi"/>
          <w:b/>
          <w:bCs/>
        </w:rPr>
        <w:t xml:space="preserve"> </w:t>
      </w:r>
      <w:r w:rsidR="00D21372" w:rsidRPr="00764FE1">
        <w:rPr>
          <w:rFonts w:asciiTheme="minorHAnsi" w:hAnsiTheme="minorHAnsi" w:cstheme="minorHAnsi"/>
        </w:rPr>
        <w:t>(</w:t>
      </w:r>
      <w:r w:rsidR="00D21372" w:rsidRPr="00364AFD">
        <w:rPr>
          <w:rFonts w:asciiTheme="minorHAnsi" w:hAnsiTheme="minorHAnsi" w:cstheme="minorHAnsi"/>
        </w:rPr>
        <w:t>15th May 2025</w:t>
      </w:r>
      <w:r w:rsidR="00D21372" w:rsidRPr="00764FE1">
        <w:rPr>
          <w:rFonts w:asciiTheme="minorHAnsi" w:hAnsiTheme="minorHAnsi" w:cstheme="minorHAnsi"/>
        </w:rPr>
        <w:t xml:space="preserve">, </w:t>
      </w:r>
      <w:r w:rsidR="00CC369A">
        <w:rPr>
          <w:rFonts w:asciiTheme="minorHAnsi" w:hAnsiTheme="minorHAnsi" w:cstheme="minorHAnsi"/>
        </w:rPr>
        <w:t xml:space="preserve">Innovation News Network brings you the latest research and innovation news from the fields of science, environment, energy, critical raw materials, technology, and electric vehicles, </w:t>
      </w:r>
      <w:r w:rsidR="00D21372">
        <w:rPr>
          <w:rFonts w:asciiTheme="minorHAnsi" w:hAnsiTheme="minorHAnsi" w:cstheme="minorHAnsi"/>
        </w:rPr>
        <w:t>“</w:t>
      </w:r>
      <w:r w:rsidR="00D21372" w:rsidRPr="00201901">
        <w:rPr>
          <w:rFonts w:asciiTheme="minorHAnsi" w:hAnsiTheme="minorHAnsi" w:cstheme="minorHAnsi"/>
        </w:rPr>
        <w:t>EU invests €7.3bn into 2025 Horizon Europe work programme</w:t>
      </w:r>
      <w:r w:rsidR="00D21372">
        <w:rPr>
          <w:rFonts w:asciiTheme="minorHAnsi" w:hAnsiTheme="minorHAnsi" w:cstheme="minorHAnsi"/>
          <w:color w:val="00002E"/>
          <w:spacing w:val="-15"/>
        </w:rPr>
        <w:t>”</w:t>
      </w:r>
      <w:r w:rsidR="00D21372" w:rsidRPr="00FA540E">
        <w:t xml:space="preserve"> </w:t>
      </w:r>
      <w:r w:rsidR="00D21372">
        <w:t>https://www.innovationnewsnetwork.com/eu-invests-e7-3bn-into-2025-horizon-europe-work-programme/58024/, RS)</w:t>
      </w:r>
    </w:p>
    <w:p w14:paraId="05C2734A" w14:textId="77777777" w:rsidR="00D21372" w:rsidRPr="00C11B37" w:rsidRDefault="00D21372" w:rsidP="003A240E">
      <w:pPr>
        <w:rPr>
          <w:rStyle w:val="Emphasis"/>
        </w:rPr>
      </w:pPr>
      <w:r w:rsidRPr="00F67A57">
        <w:rPr>
          <w:rStyle w:val="StyleUnderline"/>
        </w:rPr>
        <w:t>The European Commission has launched a transformative €7.3bn</w:t>
      </w:r>
      <w:r w:rsidRPr="00535060">
        <w:rPr>
          <w:rFonts w:asciiTheme="minorHAnsi" w:hAnsiTheme="minorHAnsi" w:cstheme="minorHAnsi"/>
        </w:rPr>
        <w:t xml:space="preserve"> investment through the 2025 Horizon Europe work </w:t>
      </w:r>
      <w:r w:rsidRPr="00F67A57">
        <w:rPr>
          <w:rStyle w:val="StyleUnderline"/>
        </w:rPr>
        <w:t xml:space="preserve">programme, aimed at propelling Europe to the forefront of </w:t>
      </w:r>
      <w:r w:rsidRPr="00F67A57">
        <w:rPr>
          <w:rStyle w:val="Emphasis"/>
        </w:rPr>
        <w:t>global research, innovation, and sustainability</w:t>
      </w:r>
      <w:r w:rsidRPr="00535060">
        <w:rPr>
          <w:rFonts w:asciiTheme="minorHAnsi" w:hAnsiTheme="minorHAnsi" w:cstheme="minorHAnsi"/>
        </w:rPr>
        <w:t>.</w:t>
      </w:r>
    </w:p>
    <w:p w14:paraId="5F0BA889" w14:textId="587E0E4D" w:rsidR="00D21372" w:rsidRPr="00F67A57" w:rsidRDefault="00D21372" w:rsidP="003A240E">
      <w:pPr>
        <w:rPr>
          <w:rStyle w:val="StyleUnderline"/>
        </w:rPr>
      </w:pPr>
      <w:r w:rsidRPr="00F67A57">
        <w:rPr>
          <w:rStyle w:val="StyleUnderline"/>
        </w:rPr>
        <w:t>This ambitious funding plan is set to drive scientific excellence, speed up the green and digital transitions, and boost Europe’s economic resilience in an increasingly competitive world.</w:t>
      </w:r>
    </w:p>
    <w:p w14:paraId="025163E0" w14:textId="460F6AB9" w:rsidR="00D21372" w:rsidRPr="00F67A57" w:rsidRDefault="00D21372" w:rsidP="003A240E">
      <w:pPr>
        <w:rPr>
          <w:rStyle w:val="StyleUnderline"/>
        </w:rPr>
      </w:pPr>
      <w:r w:rsidRPr="00F67A57">
        <w:rPr>
          <w:rStyle w:val="StyleUnderline"/>
        </w:rPr>
        <w:t>The 2025 programme forms a key part of Horizon Europe — the EU’s flagship €93.5bn research and innovation initiative running until 2027.</w:t>
      </w:r>
    </w:p>
    <w:p w14:paraId="1F6ADC5A" w14:textId="761CB317" w:rsidR="00D21372" w:rsidRPr="00F67A57" w:rsidRDefault="00D21372" w:rsidP="003A240E">
      <w:r w:rsidRPr="00F67A57">
        <w:t>With a renewed focus on talent, climate action, digital leadership, and global collaboration, the updated work programme reflects the EU’s strategic priorities while simplifying access for researchers and innovators across the continent and beyond.</w:t>
      </w:r>
    </w:p>
    <w:p w14:paraId="619436E9" w14:textId="77777777" w:rsidR="00D21372" w:rsidRPr="00C11B37" w:rsidRDefault="00D21372" w:rsidP="003A240E">
      <w:pPr>
        <w:rPr>
          <w:rStyle w:val="Emphasis"/>
        </w:rPr>
      </w:pPr>
      <w:r w:rsidRPr="00B44974">
        <w:rPr>
          <w:rStyle w:val="Emphasis"/>
          <w:b w:val="0"/>
          <w:bCs/>
          <w:u w:val="none"/>
        </w:rPr>
        <w:t xml:space="preserve">Stéphane </w:t>
      </w:r>
      <w:r w:rsidRPr="00F469E3">
        <w:rPr>
          <w:rStyle w:val="StyleUnderline"/>
        </w:rPr>
        <w:t>Séjourné, Executive Vice-President for Prosperity and Industrial Strategy, added: “Research and innovation are at the heart of European competitiveness.</w:t>
      </w:r>
    </w:p>
    <w:p w14:paraId="67286118" w14:textId="77777777" w:rsidR="00D21372" w:rsidRPr="00F469E3" w:rsidRDefault="00D21372" w:rsidP="003A240E">
      <w:r w:rsidRPr="00F469E3">
        <w:t>“With this €7.3bn investment through Horizon Europe for 2025, we will boost European prosperity and competitiveness, address key challenges in security and defence, and facilitate the clean transition.”</w:t>
      </w:r>
    </w:p>
    <w:p w14:paraId="38E98F1A" w14:textId="77777777" w:rsidR="00D21372" w:rsidRDefault="00D21372" w:rsidP="003A240E"/>
    <w:p w14:paraId="1C6EE9D2" w14:textId="77777777" w:rsidR="008C4565" w:rsidRPr="00E262DA" w:rsidRDefault="008C4565" w:rsidP="008C4565">
      <w:pPr>
        <w:pStyle w:val="Heading4"/>
        <w:spacing w:before="0"/>
      </w:pPr>
      <w:r w:rsidRPr="00E262DA">
        <w:t>The EU can support permafrost thaw research</w:t>
      </w:r>
    </w:p>
    <w:p w14:paraId="660CE94D" w14:textId="77777777" w:rsidR="008C4565" w:rsidRPr="00E262DA" w:rsidRDefault="008C4565" w:rsidP="008C4565">
      <w:pPr>
        <w:rPr>
          <w:rFonts w:asciiTheme="minorHAnsi" w:hAnsiTheme="minorHAnsi" w:cstheme="minorHAnsi"/>
          <w:color w:val="000000" w:themeColor="text1"/>
        </w:rPr>
      </w:pPr>
      <w:r w:rsidRPr="00396F16">
        <w:rPr>
          <w:rStyle w:val="Style13ptBold"/>
        </w:rPr>
        <w:t>Strategic Communications, 25</w:t>
      </w:r>
      <w:r w:rsidRPr="00E262DA">
        <w:rPr>
          <w:rFonts w:asciiTheme="minorHAnsi" w:hAnsiTheme="minorHAnsi" w:cstheme="minorHAnsi"/>
          <w:color w:val="000000" w:themeColor="text1"/>
        </w:rPr>
        <w:t xml:space="preserve"> </w:t>
      </w:r>
      <w:r>
        <w:rPr>
          <w:rFonts w:asciiTheme="minorHAnsi" w:hAnsiTheme="minorHAnsi" w:cstheme="minorHAnsi"/>
          <w:color w:val="000000" w:themeColor="text1"/>
        </w:rPr>
        <w:t>- The Strategic Communications division and its Task Forces contribute to effective and fact-based communication, countering disinformation, narrative-positioning and the strengthening of the overall media environment and civil society in their corresponding regions.</w:t>
      </w:r>
      <w:r w:rsidRPr="00E262DA">
        <w:rPr>
          <w:rFonts w:asciiTheme="minorHAnsi" w:hAnsiTheme="minorHAnsi" w:cstheme="minorHAnsi"/>
          <w:color w:val="000000" w:themeColor="text1"/>
        </w:rPr>
        <w:t>(22.01.2025, European Union External Action - The Diplomatic Service of the European Union, “The EU in the Arctic; The European Union has an important role to play in supporting successful Arctic cooperation and helping to meet the challenges now facing the region,” https://www.eeas.europa.eu/eeas/eu-arctic_en) MT</w:t>
      </w:r>
    </w:p>
    <w:p w14:paraId="185F2686" w14:textId="77777777" w:rsidR="008C4565" w:rsidRPr="00E262DA" w:rsidRDefault="008C4565" w:rsidP="008C4565">
      <w:pPr>
        <w:pStyle w:val="NormalWeb"/>
        <w:shd w:val="clear" w:color="auto" w:fill="FFFFFF"/>
        <w:spacing w:before="0" w:beforeAutospacing="0" w:after="0" w:afterAutospacing="0"/>
        <w:rPr>
          <w:rFonts w:asciiTheme="minorHAnsi" w:hAnsiTheme="minorHAnsi" w:cstheme="minorHAnsi"/>
          <w:color w:val="000000" w:themeColor="text1"/>
          <w:sz w:val="22"/>
          <w:szCs w:val="22"/>
          <w:u w:val="single"/>
        </w:rPr>
      </w:pPr>
      <w:r w:rsidRPr="00E262DA">
        <w:rPr>
          <w:rFonts w:asciiTheme="minorHAnsi" w:hAnsiTheme="minorHAnsi" w:cstheme="minorHAnsi"/>
          <w:color w:val="000000" w:themeColor="text1"/>
          <w:sz w:val="22"/>
          <w:szCs w:val="22"/>
        </w:rPr>
        <w:t xml:space="preserve">Thawing permafrost Protection of the well-being of Arctic communities Permafrost is ground below surface that has been frozen for at least two consecutive years and in most cases, for hundreds or thousands of years. </w:t>
      </w:r>
      <w:r w:rsidRPr="00E262DA">
        <w:rPr>
          <w:rFonts w:asciiTheme="minorHAnsi" w:hAnsiTheme="minorHAnsi" w:cstheme="minorHAnsi"/>
          <w:color w:val="000000" w:themeColor="text1"/>
          <w:sz w:val="22"/>
          <w:szCs w:val="22"/>
          <w:u w:val="single"/>
        </w:rPr>
        <w:t>As global temperatures rise, permafrost thaws, releasing greenhouse gases that threaten to cause irreversible changes in the Arctic and other regions. Gaining more knowledge on this phenomenon is essential because over 70% of Arctic infrastructure and 45% of oil extraction fields are built on permafrost.</w:t>
      </w:r>
      <w:r w:rsidRPr="00E262DA">
        <w:rPr>
          <w:rFonts w:asciiTheme="minorHAnsi" w:hAnsiTheme="minorHAnsi" w:cstheme="minorHAnsi"/>
          <w:color w:val="000000" w:themeColor="text1"/>
          <w:sz w:val="22"/>
          <w:szCs w:val="22"/>
        </w:rPr>
        <w:t xml:space="preserve"> In addition to black carbon, </w:t>
      </w:r>
      <w:r w:rsidRPr="00E262DA">
        <w:rPr>
          <w:rFonts w:asciiTheme="minorHAnsi" w:hAnsiTheme="minorHAnsi" w:cstheme="minorHAnsi"/>
          <w:color w:val="000000" w:themeColor="text1"/>
          <w:sz w:val="22"/>
          <w:szCs w:val="22"/>
          <w:u w:val="single"/>
        </w:rPr>
        <w:t xml:space="preserve">thawing permafrost risks to release pathogens, such as anthrax, or contaminants like mercury. The EU will improve knowledge of this </w:t>
      </w:r>
      <w:r w:rsidRPr="00E262DA">
        <w:rPr>
          <w:rStyle w:val="StyleUnderline"/>
          <w:rFonts w:asciiTheme="minorHAnsi" w:hAnsiTheme="minorHAnsi" w:cstheme="minorHAnsi"/>
          <w:szCs w:val="22"/>
        </w:rPr>
        <w:t>process, using satellite observation and measurements from aircraft, ships and ground stations.</w:t>
      </w:r>
      <w:r w:rsidRPr="00E262DA">
        <w:rPr>
          <w:rFonts w:asciiTheme="minorHAnsi" w:hAnsiTheme="minorHAnsi" w:cstheme="minorHAnsi"/>
          <w:color w:val="000000" w:themeColor="text1"/>
          <w:sz w:val="22"/>
          <w:szCs w:val="22"/>
        </w:rPr>
        <w:t xml:space="preserve"> Further research is needed to develop adaptation and mitigation measures and increase knowledge of the impact on communities and sustainable development. </w:t>
      </w:r>
      <w:r w:rsidRPr="00E262DA">
        <w:rPr>
          <w:rFonts w:asciiTheme="minorHAnsi" w:hAnsiTheme="minorHAnsi" w:cstheme="minorHAnsi"/>
          <w:color w:val="000000" w:themeColor="text1"/>
          <w:sz w:val="22"/>
          <w:szCs w:val="22"/>
          <w:u w:val="single"/>
        </w:rPr>
        <w:t>The EU already supports these activities under Horizon 2020 in the Nunataryuk project, and in the Arctic Passion project. These projects will monitor and forecast permafrost thaw and map permafrost parameters using Copernicus satellites and in situ observations</w:t>
      </w:r>
      <w:r w:rsidRPr="00E262DA">
        <w:rPr>
          <w:rFonts w:asciiTheme="minorHAnsi" w:hAnsiTheme="minorHAnsi" w:cstheme="minorHAnsi"/>
          <w:color w:val="000000" w:themeColor="text1"/>
          <w:sz w:val="22"/>
          <w:szCs w:val="22"/>
        </w:rPr>
        <w:t xml:space="preserve">, including data provided by indigenous groups. A key goal will be closer cooperation with the Arctic states, in creating data and services for permafrost areas </w:t>
      </w:r>
      <w:r w:rsidRPr="00E262DA">
        <w:rPr>
          <w:rFonts w:asciiTheme="minorHAnsi" w:hAnsiTheme="minorHAnsi" w:cstheme="minorHAnsi"/>
          <w:color w:val="000000" w:themeColor="text1"/>
          <w:sz w:val="22"/>
          <w:szCs w:val="22"/>
          <w:u w:val="single"/>
        </w:rPr>
        <w:t>to improve environmental and health security and develop mitigation measures.</w:t>
      </w:r>
    </w:p>
    <w:p w14:paraId="0A505D8C" w14:textId="77777777" w:rsidR="008C4565" w:rsidRDefault="008C4565" w:rsidP="003A240E"/>
    <w:p w14:paraId="470DFE31" w14:textId="77777777" w:rsidR="00137761" w:rsidRDefault="00137761" w:rsidP="00137761">
      <w:pPr>
        <w:pStyle w:val="Heading4"/>
        <w:spacing w:before="0"/>
      </w:pPr>
      <w:r>
        <w:t>EU has experience with development, international cooperation and scientific research in the Arctic</w:t>
      </w:r>
    </w:p>
    <w:p w14:paraId="7EDD7CA8" w14:textId="77777777" w:rsidR="00137761" w:rsidRDefault="00137761" w:rsidP="00137761">
      <w:r w:rsidRPr="000443D5">
        <w:t>Serhii</w:t>
      </w:r>
      <w:r>
        <w:rPr>
          <w:rStyle w:val="Style13ptBold"/>
        </w:rPr>
        <w:t xml:space="preserve"> </w:t>
      </w:r>
      <w:r w:rsidRPr="00B975BB">
        <w:rPr>
          <w:rStyle w:val="Style13ptBold"/>
        </w:rPr>
        <w:t>Nasadiuk</w:t>
      </w:r>
      <w:r w:rsidRPr="0020553C">
        <w:t xml:space="preserve">, </w:t>
      </w:r>
      <w:r>
        <w:t>6</w:t>
      </w:r>
      <w:r w:rsidRPr="0020553C">
        <w:t>/</w:t>
      </w:r>
      <w:r>
        <w:t>17</w:t>
      </w:r>
      <w:r w:rsidRPr="0020553C">
        <w:t>/20</w:t>
      </w:r>
      <w:r w:rsidRPr="007F10C6">
        <w:rPr>
          <w:rStyle w:val="Style13ptBold"/>
        </w:rPr>
        <w:t>24</w:t>
      </w:r>
      <w:r w:rsidRPr="0020553C">
        <w:t xml:space="preserve"> --- </w:t>
      </w:r>
      <w:r w:rsidRPr="003E7DFB">
        <w:t xml:space="preserve">Political analyst, University of Tartu graduate, former research trainee at Finabel focusing on European security and defense policy </w:t>
      </w:r>
      <w:r>
        <w:t>(“The Role Of The EU In Arctic Security</w:t>
      </w:r>
      <w:r w:rsidRPr="0020553C">
        <w:t>,”</w:t>
      </w:r>
      <w:r>
        <w:t xml:space="preserve"> https://finabel.org/wp-content/uploads/2024/08/SN-PDF.pdf /, SKR) </w:t>
      </w:r>
    </w:p>
    <w:p w14:paraId="12043797" w14:textId="77777777" w:rsidR="00137761" w:rsidRPr="00821DB0" w:rsidRDefault="00137761" w:rsidP="00137761">
      <w:pPr>
        <w:rPr>
          <w:u w:val="single"/>
        </w:rPr>
      </w:pPr>
      <w:r>
        <w:t xml:space="preserve">In recent years, </w:t>
      </w:r>
      <w:r w:rsidRPr="00914FCF">
        <w:rPr>
          <w:u w:val="single"/>
        </w:rPr>
        <w:t xml:space="preserve">the European Union has launched and invested in </w:t>
      </w:r>
      <w:r w:rsidRPr="00821DB0">
        <w:rPr>
          <w:rStyle w:val="StyleUnderline"/>
        </w:rPr>
        <w:t>many projects related to climate</w:t>
      </w:r>
      <w:r>
        <w:rPr>
          <w:rStyle w:val="StyleUnderline"/>
        </w:rPr>
        <w:t xml:space="preserve"> </w:t>
      </w:r>
      <w:r w:rsidRPr="00821DB0">
        <w:rPr>
          <w:rStyle w:val="StyleUnderline"/>
        </w:rPr>
        <w:t>change, environmental protection, sustainable development, international cooperation, scientific</w:t>
      </w:r>
      <w:r>
        <w:rPr>
          <w:rStyle w:val="StyleUnderline"/>
        </w:rPr>
        <w:t xml:space="preserve"> </w:t>
      </w:r>
      <w:r w:rsidRPr="00821DB0">
        <w:rPr>
          <w:rStyle w:val="StyleUnderline"/>
        </w:rPr>
        <w:t>research, and innovation in t</w:t>
      </w:r>
      <w:r w:rsidRPr="004A40C2">
        <w:rPr>
          <w:u w:val="single"/>
        </w:rPr>
        <w:t>he Arctic</w:t>
      </w:r>
      <w:r w:rsidRPr="00821DB0">
        <w:t xml:space="preserve"> region.</w:t>
      </w:r>
    </w:p>
    <w:p w14:paraId="46D54764" w14:textId="77777777" w:rsidR="00137761" w:rsidRPr="0007136C" w:rsidRDefault="00137761" w:rsidP="00137761">
      <w:pPr>
        <w:rPr>
          <w:rStyle w:val="StyleUnderline"/>
        </w:rPr>
      </w:pPr>
      <w:r w:rsidRPr="009C0FE5">
        <w:rPr>
          <w:u w:val="single"/>
        </w:rPr>
        <w:t>EU countries also actively participate in NATO military exercises to ensure the security and stability of</w:t>
      </w:r>
      <w:r>
        <w:rPr>
          <w:u w:val="single"/>
        </w:rPr>
        <w:t xml:space="preserve"> </w:t>
      </w:r>
      <w:r w:rsidRPr="009C0FE5">
        <w:rPr>
          <w:u w:val="single"/>
        </w:rPr>
        <w:t>the Arctic region and to deter potential threats from Russia</w:t>
      </w:r>
      <w:r>
        <w:t xml:space="preserve">. For example, one of the most extensive exercises since the Cold War took place in Norway and surrounding seas, called "Cold Response 2022." These exercises involved around 30.000 troops from 27 countries training in cold weather conditions and testing the readiness of allies to operate under any circumstances (NATO, 2022). These exercises indicate that </w:t>
      </w:r>
      <w:r w:rsidRPr="009C0FE5">
        <w:rPr>
          <w:u w:val="single"/>
        </w:rPr>
        <w:t>EU countries and NATO members are interested in the stability of the</w:t>
      </w:r>
      <w:r>
        <w:rPr>
          <w:u w:val="single"/>
        </w:rPr>
        <w:t xml:space="preserve"> </w:t>
      </w:r>
      <w:r w:rsidRPr="009C0FE5">
        <w:rPr>
          <w:u w:val="single"/>
        </w:rPr>
        <w:t xml:space="preserve">Arctic region and are ready to ensure </w:t>
      </w:r>
      <w:r w:rsidRPr="0007136C">
        <w:rPr>
          <w:rStyle w:val="StyleUnderline"/>
        </w:rPr>
        <w:t>security by increasing their military potential in the region.</w:t>
      </w:r>
    </w:p>
    <w:p w14:paraId="7F208F41" w14:textId="77777777" w:rsidR="00137761" w:rsidRDefault="00137761" w:rsidP="00137761">
      <w:r>
        <w:t>One of the most significant EU research and innovation projects was Horizon 2020, which focused on stimulating economic growth and creating jobs. It aimed to provide European science with worldclass technology, remove barriers to innovation and facilitate public and private sector collaboration on innovation (European Commission, 2020.). The next project, which essentially replaced Horizon 2020, is Horizon Europe, with the main goals of combatting climate change, solving global problems of humanity, and increasing Europe's competitiveness. Nevertheless, new elements were added to the project: the European Innovation Council, 5 main mission areas, an open science policy and a new approach to partnerships (European Commission, 2021.).</w:t>
      </w:r>
    </w:p>
    <w:p w14:paraId="1F24BF34" w14:textId="77777777" w:rsidR="00137761" w:rsidRDefault="00137761" w:rsidP="00137761">
      <w:r w:rsidRPr="00AA24C6">
        <w:rPr>
          <w:rStyle w:val="StyleUnderline"/>
        </w:rPr>
        <w:t>The European Union tries to influence the socio-economic development of Arctic states and parties</w:t>
      </w:r>
      <w:r>
        <w:rPr>
          <w:rStyle w:val="StyleUnderline"/>
        </w:rPr>
        <w:t xml:space="preserve"> </w:t>
      </w:r>
      <w:r w:rsidRPr="00AA24C6">
        <w:rPr>
          <w:rStyle w:val="StyleUnderline"/>
        </w:rPr>
        <w:t xml:space="preserve">interested in the Arctic through </w:t>
      </w:r>
      <w:r w:rsidRPr="00AA24C6">
        <w:rPr>
          <w:rStyle w:val="Emphasis"/>
        </w:rPr>
        <w:t>investments in scientific research</w:t>
      </w:r>
      <w:r w:rsidRPr="00AA24C6">
        <w:rPr>
          <w:rStyle w:val="StyleUnderline"/>
        </w:rPr>
        <w:t xml:space="preserve"> and financing </w:t>
      </w:r>
      <w:r w:rsidRPr="00AA24C6">
        <w:rPr>
          <w:rStyle w:val="Emphasis"/>
        </w:rPr>
        <w:t>cross-border</w:t>
      </w:r>
      <w:r>
        <w:rPr>
          <w:rStyle w:val="Emphasis"/>
        </w:rPr>
        <w:t xml:space="preserve"> </w:t>
      </w:r>
      <w:r w:rsidRPr="00AA24C6">
        <w:rPr>
          <w:rStyle w:val="Emphasis"/>
        </w:rPr>
        <w:t>cooperation</w:t>
      </w:r>
      <w:r w:rsidRPr="00AA24C6">
        <w:rPr>
          <w:rStyle w:val="StyleUnderline"/>
        </w:rPr>
        <w:t xml:space="preserve"> in the Arctic region</w:t>
      </w:r>
      <w:r>
        <w:t>. Such initiatives are "Arctic ROOS", which includes 20 institutions from 11 EU countries, and "EU-PolarNet: Coordinating and Co-designing the European Polar Research Area", which consists of representatives of all EU member states and associated countries (EU Arctic Initiatives, n.d.).</w:t>
      </w:r>
    </w:p>
    <w:p w14:paraId="5FC7FAD7" w14:textId="77777777" w:rsidR="00137761" w:rsidRDefault="00137761" w:rsidP="00137761">
      <w:r>
        <w:t xml:space="preserve">Notably, the </w:t>
      </w:r>
      <w:r w:rsidRPr="009C0FE5">
        <w:rPr>
          <w:u w:val="single"/>
        </w:rPr>
        <w:t>European Union funds programs aimed at ensuring security and monitoring changes in</w:t>
      </w:r>
      <w:r>
        <w:rPr>
          <w:u w:val="single"/>
        </w:rPr>
        <w:t xml:space="preserve"> </w:t>
      </w:r>
      <w:r w:rsidRPr="009C0FE5">
        <w:rPr>
          <w:u w:val="single"/>
        </w:rPr>
        <w:t>the region's ecosystem</w:t>
      </w:r>
      <w:r>
        <w:t xml:space="preserve">. These include programs such as” Copernicus” and other </w:t>
      </w:r>
      <w:r w:rsidRPr="0078192C">
        <w:rPr>
          <w:u w:val="single"/>
        </w:rPr>
        <w:t>EU-specific research</w:t>
      </w:r>
      <w:r>
        <w:rPr>
          <w:u w:val="single"/>
        </w:rPr>
        <w:t xml:space="preserve"> </w:t>
      </w:r>
      <w:r w:rsidRPr="0078192C">
        <w:rPr>
          <w:u w:val="single"/>
        </w:rPr>
        <w:t>projects</w:t>
      </w:r>
      <w:r>
        <w:t xml:space="preserve">, </w:t>
      </w:r>
      <w:r w:rsidRPr="00AA24C6">
        <w:t xml:space="preserve">which </w:t>
      </w:r>
      <w:r w:rsidRPr="0078192C">
        <w:rPr>
          <w:u w:val="single"/>
        </w:rPr>
        <w:t>contribute to maintaining maritime safety through monitoring and controlling vessel</w:t>
      </w:r>
      <w:r>
        <w:rPr>
          <w:u w:val="single"/>
        </w:rPr>
        <w:t xml:space="preserve"> </w:t>
      </w:r>
      <w:r w:rsidRPr="0078192C">
        <w:rPr>
          <w:u w:val="single"/>
        </w:rPr>
        <w:t>traffic and ice conditions</w:t>
      </w:r>
      <w:r>
        <w:t>, as well as providing navigation services (EU Arctic Initiatives, n.d.).</w:t>
      </w:r>
    </w:p>
    <w:p w14:paraId="6769206E" w14:textId="77777777" w:rsidR="00137761" w:rsidRDefault="00137761" w:rsidP="003A240E"/>
    <w:p w14:paraId="36DBFD40" w14:textId="77777777" w:rsidR="00B62EC7" w:rsidRDefault="00B62EC7" w:rsidP="00B62EC7">
      <w:pPr>
        <w:pStyle w:val="Heading3"/>
        <w:spacing w:before="0"/>
      </w:pPr>
      <w:r>
        <w:t xml:space="preserve">Solves – Search &amp; Rescue </w:t>
      </w:r>
    </w:p>
    <w:p w14:paraId="308F5273" w14:textId="77777777" w:rsidR="00B62EC7" w:rsidRDefault="00B62EC7" w:rsidP="00B62EC7"/>
    <w:p w14:paraId="055AC339" w14:textId="77777777" w:rsidR="00B62EC7" w:rsidRPr="008B090C" w:rsidRDefault="00B62EC7" w:rsidP="00B62EC7"/>
    <w:p w14:paraId="06001317" w14:textId="77777777" w:rsidR="00B62EC7" w:rsidRPr="008B090C" w:rsidRDefault="00B62EC7" w:rsidP="00B62EC7">
      <w:pPr>
        <w:pStyle w:val="Heading4"/>
        <w:spacing w:before="0"/>
      </w:pPr>
      <w:r w:rsidRPr="008B090C">
        <w:t xml:space="preserve">The E.U search and rescue involves the Joint Arctic Command, a network that can follow up findings </w:t>
      </w:r>
    </w:p>
    <w:p w14:paraId="4BE9015E" w14:textId="77777777" w:rsidR="00B62EC7" w:rsidRPr="008B090C" w:rsidRDefault="00B62EC7" w:rsidP="00B62EC7">
      <w:pPr>
        <w:rPr>
          <w:bCs/>
        </w:rPr>
      </w:pPr>
      <w:r w:rsidRPr="008B090C">
        <w:rPr>
          <w:rFonts w:eastAsiaTheme="majorEastAsia" w:cstheme="majorBidi"/>
          <w:b/>
          <w:iCs/>
          <w:sz w:val="26"/>
        </w:rPr>
        <w:t>AECO</w:t>
      </w:r>
      <w:r w:rsidRPr="008B090C">
        <w:t xml:space="preserve"> </w:t>
      </w:r>
      <w:r w:rsidRPr="008B090C">
        <w:rPr>
          <w:rFonts w:eastAsiaTheme="majorEastAsia" w:cstheme="majorBidi"/>
          <w:bCs/>
          <w:iCs/>
          <w:sz w:val="26"/>
        </w:rPr>
        <w:t>News &amp; Event</w:t>
      </w:r>
      <w:r w:rsidRPr="008B090C">
        <w:rPr>
          <w:rFonts w:eastAsiaTheme="majorEastAsia" w:cstheme="majorBidi"/>
          <w:b/>
          <w:iCs/>
          <w:sz w:val="26"/>
        </w:rPr>
        <w:t xml:space="preserve"> </w:t>
      </w:r>
      <w:r w:rsidRPr="008B090C">
        <w:rPr>
          <w:rFonts w:eastAsiaTheme="majorEastAsia" w:cstheme="majorBidi"/>
          <w:bCs/>
          <w:iCs/>
          <w:sz w:val="26"/>
        </w:rPr>
        <w:t>20</w:t>
      </w:r>
      <w:r w:rsidRPr="008B090C">
        <w:rPr>
          <w:rFonts w:eastAsiaTheme="majorEastAsia" w:cstheme="majorBidi"/>
          <w:b/>
          <w:iCs/>
          <w:sz w:val="26"/>
        </w:rPr>
        <w:t xml:space="preserve">23, </w:t>
      </w:r>
      <w:r w:rsidRPr="008B090C">
        <w:rPr>
          <w:rFonts w:eastAsiaTheme="majorEastAsia" w:cstheme="majorBidi"/>
          <w:bCs/>
          <w:iCs/>
        </w:rPr>
        <w:t>(“AECO is dedicated to ensuring that expedition cruise tourism benefits the regions it visits, with a strong focus on the natural environment, cultural preservation, local communities, and safe operations at sea and on land., July 20</w:t>
      </w:r>
      <w:r w:rsidRPr="008B090C">
        <w:rPr>
          <w:rFonts w:eastAsiaTheme="majorEastAsia" w:cstheme="majorBidi"/>
          <w:bCs/>
          <w:iCs/>
          <w:vertAlign w:val="superscript"/>
        </w:rPr>
        <w:t>th</w:t>
      </w:r>
      <w:r w:rsidRPr="008B090C">
        <w:rPr>
          <w:rFonts w:eastAsiaTheme="majorEastAsia" w:cstheme="majorBidi"/>
          <w:bCs/>
          <w:iCs/>
        </w:rPr>
        <w:t xml:space="preserve">, </w:t>
      </w:r>
      <w:r>
        <w:rPr>
          <w:rFonts w:eastAsiaTheme="majorEastAsia" w:cstheme="majorBidi"/>
          <w:bCs/>
          <w:iCs/>
        </w:rPr>
        <w:t>https://aeco.no/joint-arctic-search-and-rescue-jasa-network-established/)</w:t>
      </w:r>
    </w:p>
    <w:p w14:paraId="44E64CD6" w14:textId="77777777" w:rsidR="00B62EC7" w:rsidRPr="008B090C" w:rsidRDefault="00B62EC7" w:rsidP="00B62EC7">
      <w:r w:rsidRPr="008B090C">
        <w:rPr>
          <w:u w:val="single"/>
        </w:rPr>
        <w:t>JASA is based on the need to establish a network that can follow up relevant findings from SAR exercises</w:t>
      </w:r>
      <w:r w:rsidRPr="008B090C">
        <w:t>, otherwise serving as a platform for sharing experiences and innovations and creating opportunities for new initiatives.</w:t>
      </w:r>
    </w:p>
    <w:p w14:paraId="521E97D7" w14:textId="77777777" w:rsidR="00B62EC7" w:rsidRPr="008B090C" w:rsidRDefault="00B62EC7" w:rsidP="00B62EC7">
      <w:pPr>
        <w:rPr>
          <w:u w:val="single"/>
        </w:rPr>
      </w:pPr>
      <w:r w:rsidRPr="008B090C">
        <w:rPr>
          <w:u w:val="single"/>
        </w:rPr>
        <w:t>JASA is a unique voluntary network where effective collaborative measures connected to Arctic Search and Rescue are achievable since all members share the same goals and vision, says Frigg Jørgensen, AECO’s executive director.</w:t>
      </w:r>
    </w:p>
    <w:p w14:paraId="7AB3F4BC" w14:textId="77777777" w:rsidR="00B62EC7" w:rsidRPr="008B090C" w:rsidRDefault="00B62EC7" w:rsidP="00B62EC7">
      <w:r w:rsidRPr="008B090C">
        <w:t>Since 2016 AECO has collaborated with Arctic SAR entities to enhance safety in Arctic expedition cruise operations. The work has been done through joint exercises, training, workshops, meetings, information exchange, projects, and much more.</w:t>
      </w:r>
    </w:p>
    <w:p w14:paraId="64C0C422" w14:textId="77777777" w:rsidR="00B62EC7" w:rsidRPr="008B090C" w:rsidRDefault="00B62EC7" w:rsidP="00B62EC7">
      <w:r w:rsidRPr="008B090C">
        <w:t>This year, the Joint Arctic SAR Event</w:t>
      </w:r>
      <w:r w:rsidRPr="008B090C">
        <w:rPr>
          <w:i/>
          <w:iCs/>
        </w:rPr>
        <w:t> from findings to actions,</w:t>
      </w:r>
      <w:r w:rsidRPr="008B090C">
        <w:t xml:space="preserve"> made it clear that a more systematic and result-oriented follow-up on findings and areas in need of improvement is necessary. The idea of JASA was born.</w:t>
      </w:r>
    </w:p>
    <w:p w14:paraId="523145A9" w14:textId="77777777" w:rsidR="00B62EC7" w:rsidRPr="008B090C" w:rsidRDefault="00B62EC7" w:rsidP="00B62EC7">
      <w:pPr>
        <w:rPr>
          <w:u w:val="single"/>
        </w:rPr>
      </w:pPr>
      <w:r w:rsidRPr="008B090C">
        <w:t>Together with partners</w:t>
      </w:r>
      <w:r w:rsidRPr="008B090C">
        <w:rPr>
          <w:u w:val="single"/>
        </w:rPr>
        <w:t>, such as the Canadian and Icelandic Coast Guard, the Joint Arctic Command, and the Joint Rescue Coordination Center in Norway, the network will address and act on issues connected to maritime safety and SAR in Arctic expedition cruise operations.</w:t>
      </w:r>
    </w:p>
    <w:p w14:paraId="474A4128" w14:textId="77777777" w:rsidR="00B62EC7" w:rsidRPr="008B090C" w:rsidRDefault="00B62EC7" w:rsidP="00B62EC7"/>
    <w:p w14:paraId="06B2706E" w14:textId="77777777" w:rsidR="00B62EC7" w:rsidRPr="008B090C" w:rsidRDefault="00B62EC7" w:rsidP="00B62EC7">
      <w:pPr>
        <w:pStyle w:val="Heading4"/>
        <w:spacing w:before="0"/>
        <w:rPr>
          <w:bCs/>
        </w:rPr>
      </w:pPr>
      <w:r w:rsidRPr="008B090C">
        <w:t xml:space="preserve">EU’s global satellite </w:t>
      </w:r>
      <w:r w:rsidRPr="008B090C">
        <w:rPr>
          <w:b w:val="0"/>
          <w:bCs/>
        </w:rPr>
        <w:t xml:space="preserve">(Galileo) </w:t>
      </w:r>
      <w:r w:rsidRPr="008B090C">
        <w:t xml:space="preserve">navigation system provides </w:t>
      </w:r>
      <w:r w:rsidRPr="008B090C">
        <w:rPr>
          <w:bCs/>
        </w:rPr>
        <w:t>Search and Rescue services</w:t>
      </w:r>
    </w:p>
    <w:p w14:paraId="068FD7B9" w14:textId="77777777" w:rsidR="00B62EC7" w:rsidRPr="008B090C" w:rsidRDefault="00B62EC7" w:rsidP="00B62EC7">
      <w:r w:rsidRPr="008B090C">
        <w:rPr>
          <w:rFonts w:eastAsiaTheme="majorEastAsia" w:cstheme="majorBidi"/>
          <w:b/>
          <w:iCs/>
          <w:sz w:val="26"/>
        </w:rPr>
        <w:t xml:space="preserve">Christian </w:t>
      </w:r>
      <w:r w:rsidRPr="008B090C">
        <w:rPr>
          <w:rFonts w:eastAsiaTheme="majorEastAsia" w:cstheme="majorBidi"/>
          <w:iCs/>
          <w:sz w:val="26"/>
        </w:rPr>
        <w:t>Blanco 20</w:t>
      </w:r>
      <w:r w:rsidRPr="008B090C">
        <w:rPr>
          <w:rFonts w:eastAsiaTheme="majorEastAsia" w:cstheme="majorBidi"/>
          <w:b/>
          <w:iCs/>
          <w:sz w:val="26"/>
        </w:rPr>
        <w:t>24</w:t>
      </w:r>
      <w:r w:rsidRPr="008B090C">
        <w:rPr>
          <w:rFonts w:eastAsiaTheme="majorEastAsia" w:cstheme="majorBidi"/>
          <w:iCs/>
          <w:sz w:val="26"/>
        </w:rPr>
        <w:t>,</w:t>
      </w:r>
      <w:r w:rsidRPr="008B090C">
        <w:t xml:space="preserve"> (Christian Blanco is an assistant professor of operations management at the Fisher College of Business. He joined the Operations and Business Analytics department (formerly Management Sciences) after receiving his Ph.D. from the UCLA Anderson School of Management in 2017, “EU’s presence in the Arctic”, March 5</w:t>
      </w:r>
      <w:r w:rsidRPr="008B090C">
        <w:rPr>
          <w:vertAlign w:val="superscript"/>
        </w:rPr>
        <w:t>th</w:t>
      </w:r>
      <w:r w:rsidRPr="008B090C">
        <w:t>, https://finabel.org/eus-presence-in-the-arctic/”)</w:t>
      </w:r>
    </w:p>
    <w:p w14:paraId="57538AAE" w14:textId="77777777" w:rsidR="00B62EC7" w:rsidRPr="008B090C" w:rsidRDefault="00B62EC7" w:rsidP="00B62EC7">
      <w:r w:rsidRPr="008B090C">
        <w:t>The EU presence in the Arctic region is acquiring decisive importance in terms of security and defence, especially since the escalation of the Russo-Ukrainian war. However, not only geopolitical rivalries are an important change, but also the opportunism of the effect of global warming and the increase in commercial interest in natural resources. The joint communication of 2021, October 13, </w:t>
      </w:r>
      <w:r w:rsidRPr="008B090C">
        <w:rPr>
          <w:rStyle w:val="StyleUnderline"/>
        </w:rPr>
        <w:t xml:space="preserve">A stronger EU engagement for a peaceful, sustainable and prosperous Arctic, </w:t>
      </w:r>
      <w:r w:rsidRPr="008B090C">
        <w:rPr>
          <w:u w:val="single"/>
        </w:rPr>
        <w:t>proposed that the EU pursue a secure, stable, sustainable, peaceful, and prosperous Arctic region. There is a need to adopt a strengthened maritime security policy, especially in the areas of economic development</w:t>
      </w:r>
      <w:r w:rsidRPr="008B090C">
        <w:t>, free trade, transport, and energy security. The </w:t>
      </w:r>
      <w:r w:rsidRPr="008B090C">
        <w:rPr>
          <w:i/>
          <w:iCs/>
        </w:rPr>
        <w:t>Strategic Compass</w:t>
      </w:r>
      <w:r w:rsidRPr="008B090C">
        <w:t> of 2021, March 21, foresaw that the EU in the Arctic will fight in the coming decades against climate change, natural disasters and environmental degradation, in addition to the intensification of geopolitical competition and tensions also in terms of resources and transportation routes (Council of the EU, 2021). In this regard, the EU Council published in its </w:t>
      </w:r>
      <w:r w:rsidRPr="008B090C">
        <w:rPr>
          <w:i/>
          <w:iCs/>
        </w:rPr>
        <w:t>Conclusions</w:t>
      </w:r>
      <w:r w:rsidRPr="008B090C">
        <w:t> of 2021, March 8, that close cooperation was required with partner countries, the international organisations involved (i.e. the UN) and multilateral partnerships.</w:t>
      </w:r>
    </w:p>
    <w:p w14:paraId="3AFC1113" w14:textId="77777777" w:rsidR="00B62EC7" w:rsidRPr="008B090C" w:rsidRDefault="00B62EC7" w:rsidP="00B62EC7">
      <w:pPr>
        <w:rPr>
          <w:u w:val="single"/>
        </w:rPr>
      </w:pPr>
      <w:r w:rsidRPr="008B090C">
        <w:t xml:space="preserve">On  February 28, 2024, EU defence and security in the Arctic is becoming a priority. Especially on the north coast and in the North Pole (Russian Arctic), </w:t>
      </w:r>
      <w:r w:rsidRPr="008B090C">
        <w:rPr>
          <w:u w:val="single"/>
        </w:rPr>
        <w:t>the current geopolitical situation is leading the EU to adopt measures in the field of strategic positioning, internal priorities, or the dual use of infrastructure (Padrtova, B., 2020). For example</w:t>
      </w:r>
      <w:r w:rsidRPr="008B090C">
        <w:rPr>
          <w:b/>
          <w:bCs/>
          <w:u w:val="single"/>
        </w:rPr>
        <w:t>, the EU Satellite Centre</w:t>
      </w:r>
      <w:r w:rsidRPr="008B090C">
        <w:rPr>
          <w:u w:val="single"/>
        </w:rPr>
        <w:t xml:space="preserve"> (SatCen) ensures geospatial security by monitoring the region; </w:t>
      </w:r>
      <w:r w:rsidRPr="008B090C">
        <w:rPr>
          <w:b/>
          <w:bCs/>
          <w:u w:val="single"/>
        </w:rPr>
        <w:t>Galileo offers search and rescue security services;</w:t>
      </w:r>
      <w:r w:rsidRPr="008B090C">
        <w:rPr>
          <w:u w:val="single"/>
        </w:rPr>
        <w:t xml:space="preserve"> and the Galileo Regulated Public Service seeks unlimited and uninterrupted access to navigate in the Arctic waters of the EU to its authorised users.</w:t>
      </w:r>
    </w:p>
    <w:p w14:paraId="7327D3E6" w14:textId="77777777" w:rsidR="00B62EC7" w:rsidRPr="008B090C" w:rsidRDefault="00B62EC7" w:rsidP="00B62EC7">
      <w:r w:rsidRPr="008B090C">
        <w:rPr>
          <w:u w:val="single"/>
        </w:rPr>
        <w:t>Moreover, there would be three variables to consider for strong EU security and defence in the Arctic. First, the dominions of the Kingdom of Denmark also encompass Greenland and the Faroe Islands, which is a strategic area that became a focal point in terms of Arctic diplomacy</w:t>
      </w:r>
      <w:r w:rsidRPr="008B090C">
        <w:t xml:space="preserve"> (Kočí, A.; Baar, V., 2021). Secondly, Finland joined the NATO on April 4, 2023, marked a </w:t>
      </w:r>
      <w:r w:rsidRPr="008B090C">
        <w:rPr>
          <w:i/>
          <w:iCs/>
        </w:rPr>
        <w:t>before and after</w:t>
      </w:r>
      <w:r w:rsidRPr="008B090C">
        <w:t> in terms of protecting water domains from Russian influence and affecting the Arctic in terms of free trade, trade routes, and global maritime transport. Third, Sweden joined the NATO on February 26, 2024, was intended to close this area of influence.</w:t>
      </w:r>
    </w:p>
    <w:p w14:paraId="59F92221" w14:textId="77777777" w:rsidR="00B62EC7" w:rsidRPr="008B090C" w:rsidRDefault="00B62EC7" w:rsidP="00B62EC7">
      <w:r w:rsidRPr="008B090C">
        <w:t>However, not only military actions by sea, land or air are a threat in terms of security and defence. Among others, climate change and melting ice become greater strategic competition, the Barents Sea accumulates spent nuclear fuel and radioactive waste, and current geopolitical tensions are leading actors to seek benefits for energy resources. Finally, Russia is not the only threat to the EU’s presence in the Arctic region. The activities of other actors (i.e. China) are making the area more insecure, for instance, through growing interest in infrastructure ownership, maritime cable construction, global shipping, cyberspace, and disinformation.</w:t>
      </w:r>
    </w:p>
    <w:p w14:paraId="459F2454" w14:textId="77777777" w:rsidR="00B62EC7" w:rsidRPr="008B090C" w:rsidRDefault="00B62EC7" w:rsidP="00B62EC7">
      <w:pPr>
        <w:pStyle w:val="Heading4"/>
        <w:spacing w:before="0"/>
      </w:pPr>
      <w:r w:rsidRPr="008B090C">
        <w:t>And, it’s improving over time.</w:t>
      </w:r>
    </w:p>
    <w:p w14:paraId="05418A47" w14:textId="77777777" w:rsidR="00B62EC7" w:rsidRPr="008B090C" w:rsidRDefault="00B62EC7" w:rsidP="00B62EC7">
      <w:pPr>
        <w:rPr>
          <w:b/>
          <w:bCs/>
          <w:iCs/>
          <w:sz w:val="26"/>
        </w:rPr>
      </w:pPr>
      <w:r w:rsidRPr="008B090C">
        <w:rPr>
          <w:rFonts w:eastAsiaTheme="majorEastAsia" w:cstheme="majorBidi"/>
          <w:b/>
          <w:iCs/>
          <w:sz w:val="26"/>
        </w:rPr>
        <w:t xml:space="preserve">Saftey Sea, 2018, </w:t>
      </w:r>
      <w:r w:rsidRPr="008B090C">
        <w:rPr>
          <w:rFonts w:eastAsiaTheme="majorEastAsia" w:cstheme="majorBidi"/>
          <w:bCs/>
          <w:iCs/>
        </w:rPr>
        <w:t>(maritime portal dedicated to enhancing maritime safety and promoting sustainable shipping. It offers news, articles, and resources for various aspects of maritime safety, including crew welfare, risk management, and green initiatives, March 18</w:t>
      </w:r>
      <w:r w:rsidRPr="008B090C">
        <w:rPr>
          <w:rFonts w:eastAsiaTheme="majorEastAsia" w:cstheme="majorBidi"/>
          <w:bCs/>
          <w:iCs/>
          <w:vertAlign w:val="superscript"/>
        </w:rPr>
        <w:t xml:space="preserve">th </w:t>
      </w:r>
      <w:r w:rsidRPr="008B090C">
        <w:rPr>
          <w:rFonts w:eastAsiaTheme="majorEastAsia" w:cstheme="majorBidi"/>
          <w:bCs/>
          <w:iCs/>
        </w:rPr>
        <w:t>,“</w:t>
      </w:r>
      <w:r w:rsidRPr="008B090C">
        <w:rPr>
          <w:bCs/>
          <w:iCs/>
        </w:rPr>
        <w:t xml:space="preserve">New EU-funded project to improve Arctic search and rescue”, </w:t>
      </w:r>
      <w:r w:rsidRPr="008B090C">
        <w:rPr>
          <w:bCs/>
        </w:rPr>
        <w:t>https://safety4sea.com/new-eu-funded-project-to-improve-arctic-search-and-rescue)</w:t>
      </w:r>
    </w:p>
    <w:p w14:paraId="3E627E84" w14:textId="77777777" w:rsidR="00B62EC7" w:rsidRPr="008B090C" w:rsidRDefault="00B62EC7" w:rsidP="00B62EC7">
      <w:r w:rsidRPr="008B090C">
        <w:rPr>
          <w:rStyle w:val="StyleUnderline"/>
        </w:rPr>
        <w:t>21 international</w:t>
      </w:r>
      <w:r w:rsidRPr="008B090C">
        <w:rPr>
          <w:u w:val="single"/>
        </w:rPr>
        <w:t xml:space="preserve"> partners will join forces to enhance Arctic search and rescue through the new ARCSAR network. Having secured €3.5 million in EU funding, the project will run for five years and include a live exercise on a cruise vessel</w:t>
      </w:r>
      <w:r w:rsidRPr="008B090C">
        <w:t>, </w:t>
      </w:r>
      <w:r w:rsidRPr="008B090C">
        <w:rPr>
          <w:u w:val="single"/>
        </w:rPr>
        <w:t>in a bid to strengthen cooperation</w:t>
      </w:r>
      <w:r w:rsidRPr="008B090C">
        <w:t xml:space="preserve"> and innovation in security and </w:t>
      </w:r>
      <w:r w:rsidRPr="008B090C">
        <w:rPr>
          <w:u w:val="single"/>
        </w:rPr>
        <w:t xml:space="preserve">emergency response in the Arctic </w:t>
      </w:r>
      <w:r w:rsidRPr="008B090C">
        <w:t>and the North Atlantic.</w:t>
      </w:r>
    </w:p>
    <w:p w14:paraId="639C54AF" w14:textId="77777777" w:rsidR="00B62EC7" w:rsidRPr="008B090C" w:rsidRDefault="00B62EC7" w:rsidP="00B62EC7">
      <w:r w:rsidRPr="008B090C">
        <w:rPr>
          <w:u w:val="single"/>
        </w:rPr>
        <w:t>The ARCSAR network is led by the Joint Rescue Coordination Center North-Norway, and search and rescue will be an important focus area for the project. </w:t>
      </w:r>
      <w:r w:rsidRPr="008B090C">
        <w:t>ARCSAR will involve partners from Finland, Sweden, Norway, Iceland, Faroe Islands, the US, Canada, Russia, Italy, Germany, UK, Ireland and New Zealand.</w:t>
      </w:r>
    </w:p>
    <w:p w14:paraId="7F69A964" w14:textId="77777777" w:rsidR="00B62EC7" w:rsidRPr="008B090C" w:rsidRDefault="00B62EC7" w:rsidP="00B62EC7">
      <w:pPr>
        <w:rPr>
          <w:u w:val="single"/>
        </w:rPr>
      </w:pPr>
      <w:r w:rsidRPr="008B090C">
        <w:rPr>
          <w:u w:val="single"/>
        </w:rPr>
        <w:t>The Association of Arctic Expedition Cruise Operators (AECO), which represents the majority of expedition cruise operators that sail in Arctic waters, will work closely with authorities, SAR responders and researchers to determine how SAR preparedness and response can be strengthened and developed. Frigg Jørgensen, Executive director of AECO, stated:</w:t>
      </w:r>
    </w:p>
    <w:p w14:paraId="13947025" w14:textId="77777777" w:rsidR="00B62EC7" w:rsidRPr="004135DB" w:rsidRDefault="00B62EC7" w:rsidP="00B62EC7">
      <w:r w:rsidRPr="008B090C">
        <w:t>In a time of increased activity in the Arctic, the ARCSAR project is an important and timely initiative. The expedition cruise industry is already working closely with Arctic SAR entities, and this network will make it possible to take full advantage of the knowledge, experience and best practices we are identifying.</w:t>
      </w:r>
    </w:p>
    <w:p w14:paraId="409EF702" w14:textId="77777777" w:rsidR="00B62EC7" w:rsidRPr="004135DB" w:rsidRDefault="00B62EC7" w:rsidP="00B62EC7">
      <w:r w:rsidRPr="004135DB">
        <w:t>Mr. Jørgensen further underlined that passenger vessels represent an important asset in Arctic marine preparedness.</w:t>
      </w:r>
    </w:p>
    <w:p w14:paraId="2D76F114" w14:textId="77777777" w:rsidR="00B62EC7" w:rsidRPr="004135DB" w:rsidRDefault="00B62EC7" w:rsidP="00B62EC7">
      <w:r w:rsidRPr="004135DB">
        <w:t>During search and rescue operations in remote parts of the Arctic, expedition cruise ships can be the first to arrive on site. Cruise ships carry food, water, medical supplies, doctors, numerous high speed small vessels and other resources that are useful in SAR operations. Previous tabletop exercises organized by AECO and SAR entities have shown that there is a potential for making better use of these resources. ARCSAR’s planned live exercise will be a valuable opportunity to continue to learn and improve cooperation.</w:t>
      </w:r>
    </w:p>
    <w:p w14:paraId="470B4E94" w14:textId="77777777" w:rsidR="00B62EC7" w:rsidRPr="008B090C" w:rsidRDefault="00B62EC7" w:rsidP="00B62EC7">
      <w:pPr>
        <w:rPr>
          <w:sz w:val="16"/>
          <w:szCs w:val="16"/>
        </w:rPr>
      </w:pPr>
    </w:p>
    <w:p w14:paraId="17D25417" w14:textId="77777777" w:rsidR="00B62EC7" w:rsidRPr="008B090C" w:rsidRDefault="00B62EC7" w:rsidP="00B62EC7">
      <w:pPr>
        <w:pStyle w:val="Heading4"/>
        <w:spacing w:before="0"/>
        <w:rPr>
          <w:rStyle w:val="Style13ptBold"/>
          <w:b/>
          <w:bCs w:val="0"/>
          <w:szCs w:val="26"/>
        </w:rPr>
      </w:pPr>
      <w:r w:rsidRPr="008B090C">
        <w:rPr>
          <w:rStyle w:val="Style13ptBold"/>
          <w:szCs w:val="26"/>
        </w:rPr>
        <w:t xml:space="preserve">Empirically, </w:t>
      </w:r>
      <w:r>
        <w:rPr>
          <w:rStyle w:val="Style13ptBold"/>
          <w:b/>
          <w:bCs w:val="0"/>
          <w:szCs w:val="26"/>
        </w:rPr>
        <w:t>search and rescue</w:t>
      </w:r>
      <w:r w:rsidRPr="008B090C">
        <w:rPr>
          <w:rStyle w:val="Style13ptBold"/>
          <w:szCs w:val="26"/>
        </w:rPr>
        <w:t xml:space="preserve"> through the EU works </w:t>
      </w:r>
    </w:p>
    <w:p w14:paraId="7AF0C567" w14:textId="77777777" w:rsidR="00B62EC7" w:rsidRPr="008B090C" w:rsidRDefault="00B62EC7" w:rsidP="00B62EC7">
      <w:pPr>
        <w:rPr>
          <w:b/>
          <w:bCs/>
          <w:sz w:val="26"/>
        </w:rPr>
      </w:pPr>
      <w:r w:rsidRPr="008B090C">
        <w:rPr>
          <w:rStyle w:val="Style13ptBold"/>
        </w:rPr>
        <w:t>EUSPA, 2021,</w:t>
      </w:r>
      <w:r w:rsidRPr="008B090C">
        <w:t xml:space="preserve"> (EUSPA provides safe and secure European satellite navigation services, advances the commercialization of Galileo, EGNOS, and Copernicus data and services, engages in secure SATCOM (GOVSATCOM &amp; IRIS</w:t>
      </w:r>
      <w:r w:rsidRPr="008B090C">
        <w:rPr>
          <w:vertAlign w:val="superscript"/>
        </w:rPr>
        <w:t>2</w:t>
      </w:r>
      <w:r w:rsidRPr="008B090C">
        <w:t>), and operates the EU SST Front Desk. By fostering innovation in the space sector and above and collaborating with the EU Space community, EUSPA contributes to the European Green Deal and digital transition, enhances Union safety and security, and strengthens autonomy and resilience, October 12, “https://www.euspa.europa.eu/newsroom-events/news/mass-rescue-operation-takes-place-arctic-circle-galileo-sar-forefront”)</w:t>
      </w:r>
    </w:p>
    <w:p w14:paraId="01D1F277" w14:textId="77777777" w:rsidR="00B62EC7" w:rsidRPr="008B090C" w:rsidRDefault="00B62EC7" w:rsidP="00B62EC7">
      <w:r w:rsidRPr="008B090C">
        <w:t>Just 60 nautical miles off Svalbard, in the freezing arctic waters, the second-largest rescue operation was deemed successful thanks to Galileo Search and Rescue capabilities. </w:t>
      </w:r>
    </w:p>
    <w:p w14:paraId="6E4F5E06" w14:textId="77777777" w:rsidR="00B62EC7" w:rsidRPr="008B090C" w:rsidRDefault="00B62EC7" w:rsidP="00B62EC7">
      <w:r w:rsidRPr="008B090C">
        <w:t>Receding sea ice is opening up the Arctic Ocean and is enabling longer seasons of ship navigation and new access to previously difficult-to-reach ports. According to an Arctic Council report, the number of ships entering the Arctic grew by 25% between 2013-2019. Increased maritime traffic in polar regions presents many challenges mainly due to the remoteness from shore. In the event of ship grounding or collision Search and Rescue crews need to defy, rough seas and freezing temperatures to timely evacuate the ship.</w:t>
      </w:r>
    </w:p>
    <w:p w14:paraId="75D6FF1E" w14:textId="77777777" w:rsidR="00B62EC7" w:rsidRPr="008B090C" w:rsidRDefault="00B62EC7" w:rsidP="00B62EC7">
      <w:pPr>
        <w:rPr>
          <w:u w:val="single"/>
        </w:rPr>
      </w:pPr>
      <w:r w:rsidRPr="008B090C">
        <w:t>To ensure preparedness in case of emergency, exercises and drills are often conducted by local authorities. </w:t>
      </w:r>
      <w:r w:rsidRPr="008B090C">
        <w:rPr>
          <w:b/>
          <w:bCs/>
          <w:u w:val="single"/>
        </w:rPr>
        <w:t>AMRO 2021</w:t>
      </w:r>
      <w:r w:rsidRPr="008B090C">
        <w:rPr>
          <w:u w:val="single"/>
        </w:rPr>
        <w:t> which stands for </w:t>
      </w:r>
      <w:r w:rsidRPr="008B090C">
        <w:rPr>
          <w:b/>
          <w:bCs/>
          <w:u w:val="single"/>
        </w:rPr>
        <w:t>A</w:t>
      </w:r>
      <w:r w:rsidRPr="008B090C">
        <w:rPr>
          <w:u w:val="single"/>
        </w:rPr>
        <w:t>rctic </w:t>
      </w:r>
      <w:r w:rsidRPr="008B090C">
        <w:rPr>
          <w:b/>
          <w:bCs/>
          <w:u w:val="single"/>
        </w:rPr>
        <w:t>M</w:t>
      </w:r>
      <w:r w:rsidRPr="008B090C">
        <w:rPr>
          <w:u w:val="single"/>
        </w:rPr>
        <w:t>ass </w:t>
      </w:r>
      <w:r w:rsidRPr="008B090C">
        <w:rPr>
          <w:b/>
          <w:bCs/>
          <w:u w:val="single"/>
        </w:rPr>
        <w:t>R</w:t>
      </w:r>
      <w:r w:rsidRPr="008B090C">
        <w:rPr>
          <w:u w:val="single"/>
        </w:rPr>
        <w:t>escue </w:t>
      </w:r>
      <w:r w:rsidRPr="008B090C">
        <w:rPr>
          <w:b/>
          <w:bCs/>
          <w:u w:val="single"/>
        </w:rPr>
        <w:t>O</w:t>
      </w:r>
      <w:r w:rsidRPr="008B090C">
        <w:rPr>
          <w:u w:val="single"/>
        </w:rPr>
        <w:t>peration was a full-scale live exercise that took place on Friday 8 October 2021 organized by the Norwegian authorities.  </w:t>
      </w:r>
    </w:p>
    <w:p w14:paraId="54062B3E" w14:textId="77777777" w:rsidR="00B62EC7" w:rsidRPr="008B090C" w:rsidRDefault="00B62EC7" w:rsidP="00B62EC7">
      <w:pPr>
        <w:rPr>
          <w:u w:val="single"/>
        </w:rPr>
      </w:pPr>
      <w:r w:rsidRPr="008B090C">
        <w:t xml:space="preserve">The scenario </w:t>
      </w:r>
      <w:r w:rsidRPr="008B090C">
        <w:rPr>
          <w:u w:val="single"/>
        </w:rPr>
        <w:t xml:space="preserve">surrounded a cruise ship that caught on fire with around 200 passengers </w:t>
      </w:r>
      <w:r w:rsidRPr="008B090C">
        <w:t xml:space="preserve">onboard, located northwest of Spitsbergen far from roads, cabins, rescue crews and other infrastructure. </w:t>
      </w:r>
      <w:r w:rsidRPr="008B090C">
        <w:rPr>
          <w:u w:val="single"/>
        </w:rPr>
        <w:t>To send the distress signal the crew onboard the vessel activated a Galileo-enabled EPIRB compatible with the </w:t>
      </w:r>
      <w:r>
        <w:rPr>
          <w:u w:val="single"/>
        </w:rPr>
        <w:t xml:space="preserve">Return Link Service, a unique Galileo feature. </w:t>
      </w:r>
      <w:r w:rsidRPr="008B090C">
        <w:rPr>
          <w:u w:val="single"/>
        </w:rPr>
        <w:t xml:space="preserve"> Upon activation</w:t>
      </w:r>
      <w:r w:rsidRPr="008B090C">
        <w:t xml:space="preserve">, it took </w:t>
      </w:r>
      <w:r w:rsidRPr="008B090C">
        <w:rPr>
          <w:u w:val="single"/>
        </w:rPr>
        <w:t>only 2:20 minutes for the Galileo System to track down the ship with an accuracy below one kilometer and deliver an SOS acknowledgement to the active EPIRB. Once</w:t>
      </w:r>
      <w:r w:rsidRPr="008B090C">
        <w:t xml:space="preserve"> the Mission Control Centers received the distress signal and established the location, two Super Puma helicopters from the Governor of Svalbard, a Sea King from 330 squadron of the </w:t>
      </w:r>
      <w:r w:rsidRPr="008B090C">
        <w:rPr>
          <w:u w:val="single"/>
        </w:rPr>
        <w:t>Royal Norwegian Air Force and the Norwegian coast guard support vessel were scrambled to support the massive evacuation of the passengers.</w:t>
      </w:r>
    </w:p>
    <w:p w14:paraId="0BB5C16B" w14:textId="77777777" w:rsidR="00B62EC7" w:rsidRPr="008B090C" w:rsidRDefault="00B62EC7" w:rsidP="00B62EC7">
      <w:r w:rsidRPr="008B090C">
        <w:t>‘</w:t>
      </w:r>
      <w:r w:rsidRPr="008B090C">
        <w:rPr>
          <w:u w:val="single"/>
        </w:rPr>
        <w:t xml:space="preserve">’The </w:t>
      </w:r>
      <w:r w:rsidRPr="008B090C">
        <w:rPr>
          <w:b/>
          <w:bCs/>
          <w:u w:val="single"/>
        </w:rPr>
        <w:t>AMRO</w:t>
      </w:r>
      <w:r w:rsidRPr="008B090C">
        <w:rPr>
          <w:u w:val="single"/>
        </w:rPr>
        <w:t xml:space="preserve"> 2021 exercise was an excellent opportunity for the European Union Agency for the Space Programme to showcase the power of </w:t>
      </w:r>
      <w:r w:rsidRPr="008B090C">
        <w:rPr>
          <w:b/>
          <w:bCs/>
          <w:u w:val="single"/>
        </w:rPr>
        <w:t>Galileo</w:t>
      </w:r>
      <w:r w:rsidRPr="008B090C">
        <w:rPr>
          <w:u w:val="single"/>
        </w:rPr>
        <w:t> SAR but also the robust performance of Galileo at high latitudes in comparison to other GNSS constellations’’</w:t>
      </w:r>
      <w:r w:rsidRPr="008B090C">
        <w:t xml:space="preserve"> says Guerric Pont, Head of Galileo Department at EUSPA. </w:t>
      </w:r>
    </w:p>
    <w:p w14:paraId="56C9DBD2" w14:textId="77777777" w:rsidR="00B62EC7" w:rsidRPr="00190C39" w:rsidRDefault="00B62EC7" w:rsidP="00B62EC7">
      <w:r w:rsidRPr="008B090C">
        <w:t>Since the declaration of its Initial Services in December 2016, Galileo has enabled a multitude of new solutions across all market segments. One of the system’s unique features is the pioneering Galileo Return Link Service (RLS). The Galileo RLS allows people in distress to receive an automatic acknowledgment that their signal has been picked up by the first responders. Galileo’s contribution to the Medium Earth Orbit Satellites Search and Rescue System (MEOSAR) managed by the International COSPAS-SARSAT Programme translates into 2000 lives saved per year.</w:t>
      </w:r>
      <w:r w:rsidRPr="00FE4849">
        <w:t> </w:t>
      </w:r>
    </w:p>
    <w:p w14:paraId="1902D8BD" w14:textId="77777777" w:rsidR="00B62EC7" w:rsidRDefault="00B62EC7" w:rsidP="00B62EC7"/>
    <w:p w14:paraId="1D418F26" w14:textId="77777777" w:rsidR="00B62EC7" w:rsidRPr="008B090C" w:rsidRDefault="00B62EC7" w:rsidP="00B62EC7">
      <w:pPr>
        <w:pStyle w:val="Heading4"/>
        <w:spacing w:before="0"/>
      </w:pPr>
      <w:r w:rsidRPr="008B090C">
        <w:t>EU can do</w:t>
      </w:r>
      <w:r w:rsidRPr="008B090C">
        <w:rPr>
          <w:color w:val="EE0000"/>
        </w:rPr>
        <w:t xml:space="preserve"> </w:t>
      </w:r>
      <w:r w:rsidRPr="008B090C">
        <w:t>search and rescue in the Arctic.</w:t>
      </w:r>
    </w:p>
    <w:p w14:paraId="771D5907" w14:textId="77777777" w:rsidR="00B62EC7" w:rsidRPr="008B090C" w:rsidRDefault="00B62EC7" w:rsidP="00B62EC7">
      <w:r w:rsidRPr="008B090C">
        <w:rPr>
          <w:rFonts w:eastAsiaTheme="majorEastAsia" w:cstheme="majorBidi"/>
          <w:b/>
          <w:iCs/>
          <w:sz w:val="26"/>
        </w:rPr>
        <w:t xml:space="preserve">European Commission, </w:t>
      </w:r>
      <w:r w:rsidRPr="008B090C">
        <w:rPr>
          <w:rFonts w:eastAsiaTheme="majorEastAsia" w:cstheme="majorBidi"/>
          <w:bCs/>
          <w:iCs/>
          <w:sz w:val="26"/>
        </w:rPr>
        <w:t>20</w:t>
      </w:r>
      <w:r w:rsidRPr="008B090C">
        <w:rPr>
          <w:rFonts w:eastAsiaTheme="majorEastAsia" w:cstheme="majorBidi"/>
          <w:b/>
          <w:iCs/>
          <w:sz w:val="26"/>
        </w:rPr>
        <w:t xml:space="preserve">12 </w:t>
      </w:r>
      <w:r w:rsidRPr="008B090C">
        <w:t>(The European Commission is the executive branch of the European Union, responsible for proposing legislation, managing the EU budget, and ensuring the implementation of EU law, July 12, https://ec.europa.eu/commission/presscorner/api/files/document/print/cs/memo_12_517/MEMO_12_517_EN.pdf)</w:t>
      </w:r>
    </w:p>
    <w:p w14:paraId="3BED5289" w14:textId="77777777" w:rsidR="00B62EC7" w:rsidRDefault="00B62EC7" w:rsidP="00B62EC7">
      <w:r w:rsidRPr="008B090C">
        <w:rPr>
          <w:u w:val="single"/>
        </w:rPr>
        <w:t>How is the EU contributing to the work in the Arctic?</w:t>
      </w:r>
      <w:r w:rsidRPr="008B090C">
        <w:t xml:space="preserve"> EU interests in the Arctic touch upon many topics including environment, energy, transport, and fisheries. </w:t>
      </w:r>
      <w:r w:rsidRPr="008B090C">
        <w:rPr>
          <w:u w:val="single"/>
        </w:rPr>
        <w:t xml:space="preserve">The European Union has long been active in Arctic cooperation, not least in the Northern Dimension policy shared with Russia, Norway, Iceland, Finland and Sweden and in the Barents Euro-Arctic Council. The Commission, </w:t>
      </w:r>
      <w:r w:rsidRPr="008B090C">
        <w:t xml:space="preserve">as well as the European Environment Agency and the European Maritime Safety Agency, have also been an ad-hoc observer in the Arctic Council for many years and have contributed to the Council's work. </w:t>
      </w:r>
      <w:r w:rsidRPr="008B090C">
        <w:rPr>
          <w:u w:val="single"/>
        </w:rPr>
        <w:t>The EU is one of the largest contributors to Arctic research: € 200 million has been committed since 2002 from the EU budget, excluding the individual contributions from EU Member States. The commercial fleet controlled by the EU Member States is one of the largest in the world and the EU industry has significant experience in</w:t>
      </w:r>
      <w:r w:rsidRPr="008B090C">
        <w:t xml:space="preserve"> shipping, shipbuilding, satellite navigation, </w:t>
      </w:r>
      <w:r w:rsidRPr="008B090C">
        <w:rPr>
          <w:b/>
          <w:bCs/>
          <w:u w:val="single"/>
        </w:rPr>
        <w:t>search and rescue</w:t>
      </w:r>
      <w:r w:rsidRPr="008B090C">
        <w:t xml:space="preserve"> as well as port infrastructure development. Furthermore, the EU provides a significant amount of funding through various initiatives to indigenous peoples and local populations. Funding programmes during the 2007-2013 cofinancing period amount to €1.14 billion, or €1.98 billion including EU Member States cofinancing. 7. Why are the European Commission and the High Representative presenting this Communication? In 2008, the Commission adopted its first Communication specifically on the Arctic (see IP/08/1750). Since then, the EU has made significant progress on the 47 proposals concerning the Arctic that were first tabled in 2008, including actions against climate change, protection of the Arctic environment, contribution to Arctic research and economic development in the region. Following a request by the Council of the European Union, the document adopted today reviews the EU's contribution to the Arctic since 2008. It also sets out a path for future enhanced engagement with Arctic partners. In order to respond to the new challenges and building on the </w:t>
      </w:r>
      <w:r w:rsidRPr="008B090C">
        <w:rPr>
          <w:u w:val="single"/>
        </w:rPr>
        <w:t xml:space="preserve">EU's contribution to date, it underlines the need for a coherent, targeted EU approach towards the Arctic, building on the EU’s strengths, promoting responsible development while engaging more extensively in dialogue and cooperation with all Arctic </w:t>
      </w:r>
      <w:r w:rsidRPr="008B090C">
        <w:t>aceful development in this region – through investment in knowledge, promote a responsible approach to commercial opportunities and constructive engagement with Arctic States and indigenous peoples.</w:t>
      </w:r>
    </w:p>
    <w:p w14:paraId="1A842850" w14:textId="77777777" w:rsidR="00B62EC7" w:rsidRPr="00097D16" w:rsidRDefault="00B62EC7" w:rsidP="00B62EC7"/>
    <w:p w14:paraId="7179A963" w14:textId="75A48E99" w:rsidR="00731FEF" w:rsidRDefault="00731FEF" w:rsidP="003A240E">
      <w:pPr>
        <w:pStyle w:val="Heading3"/>
        <w:spacing w:before="0"/>
      </w:pPr>
      <w:r>
        <w:t>Solves – Ship Safety</w:t>
      </w:r>
    </w:p>
    <w:p w14:paraId="15399831" w14:textId="77777777" w:rsidR="00731FEF" w:rsidRDefault="00731FEF" w:rsidP="003A240E"/>
    <w:p w14:paraId="06FBC3F1" w14:textId="77777777" w:rsidR="00732A4C" w:rsidRDefault="00732A4C" w:rsidP="003A240E">
      <w:pPr>
        <w:pStyle w:val="Heading4"/>
        <w:spacing w:before="0"/>
      </w:pPr>
      <w:r w:rsidRPr="00732A4C">
        <w:t xml:space="preserve">New EU navigation </w:t>
      </w:r>
      <w:r>
        <w:t>and anti-icing tech solves Arctic ship safety risks</w:t>
      </w:r>
    </w:p>
    <w:p w14:paraId="0398B43E" w14:textId="1C6668D9" w:rsidR="00732A4C" w:rsidRDefault="00732A4C" w:rsidP="003A240E">
      <w:r w:rsidRPr="005F4B1E">
        <w:rPr>
          <w:rStyle w:val="Style13ptBold"/>
        </w:rPr>
        <w:t>European Commission</w:t>
      </w:r>
      <w:r>
        <w:t xml:space="preserve"> 20</w:t>
      </w:r>
      <w:r w:rsidRPr="005F4B1E">
        <w:rPr>
          <w:rStyle w:val="Style13ptBold"/>
        </w:rPr>
        <w:t>21</w:t>
      </w:r>
      <w:r>
        <w:t xml:space="preserve"> The European Commission is the executive body of the European Union (“EU research cuts the ice to increase Arctic sea safety,” https://cordis.europa.eu/article/id/429581-eu-research-cuts-the-ice-to-increase-arctic-sea-safety, SR) </w:t>
      </w:r>
    </w:p>
    <w:p w14:paraId="14477123" w14:textId="77777777" w:rsidR="00732A4C" w:rsidRPr="009B0BE9" w:rsidRDefault="00732A4C" w:rsidP="003A240E">
      <w:pPr>
        <w:rPr>
          <w:rStyle w:val="StyleUnderline"/>
        </w:rPr>
      </w:pPr>
      <w:r>
        <w:t xml:space="preserve">A rapid rise in maritime traffic in </w:t>
      </w:r>
      <w:r w:rsidRPr="00250E34">
        <w:rPr>
          <w:u w:val="single"/>
        </w:rPr>
        <w:t>the Arctic region</w:t>
      </w:r>
      <w:r>
        <w:t xml:space="preserve"> together with an extremely harsh environment </w:t>
      </w:r>
      <w:r w:rsidRPr="00250E34">
        <w:rPr>
          <w:u w:val="single"/>
        </w:rPr>
        <w:t>poses severe challenges for ship navigation</w:t>
      </w:r>
      <w:r>
        <w:t xml:space="preserve">. </w:t>
      </w:r>
      <w:r w:rsidRPr="009B0BE9">
        <w:rPr>
          <w:rStyle w:val="StyleUnderline"/>
        </w:rPr>
        <w:t>EU-funded project SEDNA has developed an integrated risk-based approach to steer vessels to safety</w:t>
      </w:r>
      <w:r>
        <w:t>.</w:t>
      </w:r>
    </w:p>
    <w:p w14:paraId="13CC118D" w14:textId="77777777" w:rsidR="00732A4C" w:rsidRPr="00DC2661" w:rsidRDefault="00732A4C" w:rsidP="003A240E">
      <w:r w:rsidRPr="00DC2661">
        <w:t>Safety measures for Arctic voyages</w:t>
      </w:r>
    </w:p>
    <w:p w14:paraId="16CA0CCA" w14:textId="77777777" w:rsidR="00732A4C" w:rsidRPr="009B0BE9" w:rsidRDefault="00732A4C" w:rsidP="003A240E">
      <w:pPr>
        <w:rPr>
          <w:rStyle w:val="StyleUnderline"/>
        </w:rPr>
      </w:pPr>
      <w:r w:rsidRPr="00BB5E10">
        <w:t>Paramount in the quest for safety in Arctic navigation is voyage planning and an understanding of ice conditions</w:t>
      </w:r>
      <w:r>
        <w:t>. The SEDNA project has developed several themes in parallel to achieve this while maintaining the integrity of the Arctic’s fragile ecosystem.</w:t>
      </w:r>
    </w:p>
    <w:p w14:paraId="60596E8F" w14:textId="77777777" w:rsidR="00732A4C" w:rsidRDefault="00732A4C" w:rsidP="003A240E">
      <w:r w:rsidRPr="009B0BE9">
        <w:rPr>
          <w:rStyle w:val="StyleUnderline"/>
        </w:rPr>
        <w:t xml:space="preserve">The researchers </w:t>
      </w:r>
      <w:r w:rsidRPr="00BB5E10">
        <w:rPr>
          <w:rStyle w:val="StyleUnderline"/>
        </w:rPr>
        <w:t>have</w:t>
      </w:r>
      <w:r w:rsidRPr="009B0BE9">
        <w:rPr>
          <w:rStyle w:val="StyleUnderline"/>
        </w:rPr>
        <w:t xml:space="preserve"> developed the ‘Safe Arctic Bridge– an evidence-based</w:t>
      </w:r>
      <w:r w:rsidRPr="00BB57EC">
        <w:rPr>
          <w:u w:val="single"/>
        </w:rPr>
        <w:t xml:space="preserve">, </w:t>
      </w:r>
      <w:r w:rsidRPr="009B0BE9">
        <w:rPr>
          <w:rStyle w:val="StyleUnderline"/>
        </w:rPr>
        <w:t>user-tested design framework to reliably support safer traffic movements in the Arctic</w:t>
      </w:r>
      <w:r w:rsidRPr="00BB57EC">
        <w:rPr>
          <w:u w:val="single"/>
        </w:rPr>
        <w:t>.</w:t>
      </w:r>
      <w:r>
        <w:t xml:space="preserve"> “Our ideas were </w:t>
      </w:r>
      <w:r w:rsidRPr="00BB57EC">
        <w:rPr>
          <w:u w:val="single"/>
        </w:rPr>
        <w:t>embedded in virtual and augmented reality</w:t>
      </w:r>
      <w:r>
        <w:t xml:space="preserve"> </w:t>
      </w:r>
      <w:r w:rsidRPr="00BB5E10">
        <w:rPr>
          <w:u w:val="single"/>
        </w:rPr>
        <w:t>and include new map overlays</w:t>
      </w:r>
      <w:r>
        <w:t xml:space="preserve">, colour palettes, </w:t>
      </w:r>
      <w:r w:rsidRPr="00BB5E10">
        <w:rPr>
          <w:u w:val="single"/>
        </w:rPr>
        <w:t>iconography and new collaborative tools</w:t>
      </w:r>
      <w:r>
        <w:t>,” notes Randall.</w:t>
      </w:r>
    </w:p>
    <w:p w14:paraId="61F3413C" w14:textId="77777777" w:rsidR="00732A4C" w:rsidRDefault="00732A4C" w:rsidP="003A240E">
      <w:r>
        <w:t>A customized Arctic voyage planning tool has been combined with an existing vessel management and monitoring system sold by consortium member GreenSteam. While still at the prototype stage, for the first time</w:t>
      </w:r>
      <w:r w:rsidRPr="00A30B7E">
        <w:t xml:space="preserve">, </w:t>
      </w:r>
      <w:r w:rsidRPr="00371C62">
        <w:rPr>
          <w:u w:val="single"/>
        </w:rPr>
        <w:t>customers can see weather, ice, route and ship-specific operational parameters all in one interface and can easily plan new or alternative routes</w:t>
      </w:r>
      <w:r>
        <w:t>.’</w:t>
      </w:r>
    </w:p>
    <w:p w14:paraId="2ECB3973" w14:textId="77777777" w:rsidR="00732A4C" w:rsidRPr="00034C84" w:rsidRDefault="00732A4C" w:rsidP="003A240E">
      <w:pPr>
        <w:rPr>
          <w:rStyle w:val="StyleUnderline"/>
        </w:rPr>
      </w:pPr>
      <w:r w:rsidRPr="00034C84">
        <w:rPr>
          <w:rStyle w:val="StyleUnderline"/>
        </w:rPr>
        <w:t>Nature provides some anti-icing engineering solutions</w:t>
      </w:r>
    </w:p>
    <w:p w14:paraId="4567A9DF" w14:textId="77777777" w:rsidR="00732A4C" w:rsidRPr="00371C62" w:rsidRDefault="00732A4C" w:rsidP="003A240E">
      <w:pPr>
        <w:rPr>
          <w:u w:val="single"/>
        </w:rPr>
      </w:pPr>
      <w:r>
        <w:t>The research group at University College London have also addressed cutting icing from ships by taking three approaches</w:t>
      </w:r>
      <w:r w:rsidRPr="00534F36">
        <w:t xml:space="preserve">. </w:t>
      </w:r>
      <w:r w:rsidRPr="00371C62">
        <w:rPr>
          <w:u w:val="single"/>
        </w:rPr>
        <w:t>Ice loads on a ship’s hull affect the hull structure’s safety and the ship’s manoeuvring performance in ice-covered regions</w:t>
      </w:r>
      <w:r>
        <w:t>. To deal with this</w:t>
      </w:r>
      <w:r w:rsidRPr="00CB0C81">
        <w:t xml:space="preserve">, </w:t>
      </w:r>
      <w:r w:rsidRPr="00371C62">
        <w:rPr>
          <w:u w:val="single"/>
        </w:rPr>
        <w:t xml:space="preserve">the team </w:t>
      </w:r>
      <w:r>
        <w:t xml:space="preserve">has </w:t>
      </w:r>
      <w:r w:rsidRPr="00371C62">
        <w:rPr>
          <w:u w:val="single"/>
        </w:rPr>
        <w:t>developed smart and multifunctional coatings with integrated anti-icing/de-icing capabilities.</w:t>
      </w:r>
    </w:p>
    <w:p w14:paraId="34ECB996" w14:textId="77777777" w:rsidR="00732A4C" w:rsidRPr="00BB47F5" w:rsidRDefault="00732A4C" w:rsidP="003A240E">
      <w:pPr>
        <w:rPr>
          <w:u w:val="single"/>
        </w:rPr>
      </w:pPr>
      <w:r>
        <w:t xml:space="preserve">Passive anti-icing occurs by virtue of their micro/nanoscale surface roughness causing superhydrophobic behaviour. As Randall explains: “Basically, </w:t>
      </w:r>
      <w:r w:rsidRPr="00BB47F5">
        <w:rPr>
          <w:u w:val="single"/>
        </w:rPr>
        <w:t>ice finds it hard to 'stick' or even form on the surface.”</w:t>
      </w:r>
    </w:p>
    <w:p w14:paraId="0E74B815" w14:textId="77777777" w:rsidR="00732A4C" w:rsidRDefault="00732A4C" w:rsidP="003A240E">
      <w:r>
        <w:t>Nature-inspired principles lie behind biosurfaces that mimic duck/penguin feathers or rose and lotus leaves that all use air pockets to help prevent water adhesion due to the shape of the underlying surface.</w:t>
      </w:r>
    </w:p>
    <w:p w14:paraId="16153B09" w14:textId="77777777" w:rsidR="00732A4C" w:rsidRDefault="00732A4C" w:rsidP="003A240E">
      <w:r w:rsidRPr="00BB47F5">
        <w:rPr>
          <w:u w:val="single"/>
        </w:rPr>
        <w:t xml:space="preserve">The last prong of ice formation defence is electrothermal. </w:t>
      </w:r>
      <w:r>
        <w:t>As the name suggests</w:t>
      </w:r>
      <w:r w:rsidRPr="00BB47F5">
        <w:rPr>
          <w:u w:val="single"/>
        </w:rPr>
        <w:t>, electricity is used to thermally remove ice build-up on a surface</w:t>
      </w:r>
      <w:r>
        <w:t>. Researchers did more lab testing in the large ice testing tanks at Aalto University in Finland when a problem arose with field testing due to COVID-19.</w:t>
      </w:r>
    </w:p>
    <w:p w14:paraId="47869811" w14:textId="77777777" w:rsidR="00732A4C" w:rsidRPr="0007136C" w:rsidRDefault="00732A4C" w:rsidP="003A240E">
      <w:pPr>
        <w:rPr>
          <w:color w:val="EE0000"/>
        </w:rPr>
      </w:pPr>
    </w:p>
    <w:p w14:paraId="40D358CD" w14:textId="010785D2" w:rsidR="00D61122" w:rsidRDefault="00D61122" w:rsidP="00D61122">
      <w:pPr>
        <w:pStyle w:val="Heading2"/>
      </w:pPr>
      <w:r>
        <w:t xml:space="preserve">Solvency – </w:t>
      </w:r>
      <w:r w:rsidR="00C17CB4">
        <w:t>Security</w:t>
      </w:r>
      <w:r>
        <w:t xml:space="preserve"> / Russia</w:t>
      </w:r>
    </w:p>
    <w:p w14:paraId="3F5AEB61" w14:textId="77777777" w:rsidR="00D61122" w:rsidRPr="00D61122" w:rsidRDefault="00D61122" w:rsidP="00D61122"/>
    <w:p w14:paraId="29DE5640" w14:textId="77777777" w:rsidR="00C17CB4" w:rsidRDefault="00C17CB4" w:rsidP="00C17CB4">
      <w:pPr>
        <w:pStyle w:val="Heading3"/>
        <w:spacing w:before="0"/>
      </w:pPr>
      <w:r>
        <w:t xml:space="preserve">Solves – Conflict Resolution </w:t>
      </w:r>
    </w:p>
    <w:p w14:paraId="519FAC17" w14:textId="77777777" w:rsidR="00C17CB4" w:rsidRPr="00A37B9B" w:rsidRDefault="00C17CB4" w:rsidP="00C17CB4">
      <w:pPr>
        <w:pStyle w:val="Heading4"/>
        <w:spacing w:before="0"/>
        <w:rPr>
          <w:rFonts w:eastAsia="Times New Roman"/>
        </w:rPr>
      </w:pPr>
      <w:r>
        <w:br w:type="page"/>
      </w:r>
      <w:r w:rsidRPr="00A37B9B">
        <w:rPr>
          <w:rFonts w:eastAsia="Times New Roman"/>
        </w:rPr>
        <w:t xml:space="preserve">EU </w:t>
      </w:r>
      <w:r>
        <w:rPr>
          <w:rFonts w:eastAsia="Times New Roman"/>
        </w:rPr>
        <w:t xml:space="preserve">can be a security provider in environmental, economic or military terms </w:t>
      </w:r>
    </w:p>
    <w:p w14:paraId="7599DC33" w14:textId="77777777" w:rsidR="00C17CB4" w:rsidRDefault="00C17CB4" w:rsidP="00C17CB4">
      <w:pPr>
        <w:rPr>
          <w:rFonts w:ascii="Segoe UI" w:hAnsi="Segoe UI" w:cs="Segoe UI"/>
          <w:sz w:val="21"/>
          <w:szCs w:val="21"/>
          <w:shd w:val="clear" w:color="auto" w:fill="FFFFFF"/>
        </w:rPr>
      </w:pPr>
      <w:r w:rsidRPr="00A37B9B">
        <w:t xml:space="preserve">Lena </w:t>
      </w:r>
      <w:r w:rsidRPr="003904A6">
        <w:rPr>
          <w:rStyle w:val="Style13ptBold"/>
        </w:rPr>
        <w:t>Debanck 23</w:t>
      </w:r>
      <w:r w:rsidRPr="00A37B9B">
        <w:t xml:space="preserve"> – Political analyst at the Arctic Institute with a</w:t>
      </w:r>
      <w:r w:rsidRPr="00A37B9B">
        <w:rPr>
          <w:rFonts w:ascii="Segoe UI" w:hAnsi="Segoe UI" w:cs="Segoe UI"/>
          <w:sz w:val="21"/>
          <w:szCs w:val="21"/>
          <w:shd w:val="clear" w:color="auto" w:fill="FFFFFF"/>
        </w:rPr>
        <w:t xml:space="preserve"> Master’s in European Studies from the University of Gothenburg. Actively engaged in EU Working Groups at the Council, focusing on Cybersecurity, Crisis Management, Hybrid Threats, and the Protection of Critical Infrastructure. Contributed to policy development on Western Europe, Enlargement, and Northern Cooperation, providing research and analysis that shape Europe’s strategic direction. Diplomatic experience also includes supporting arms control, disarmament, and conflict resolution at the Permanent Delegation of Luxembourg to the OSCE. (“The EU as an Actor in the Arctic” The Arctic Institute Center for Circumpolar Security Studies, 4/25, </w:t>
      </w:r>
      <w:r>
        <w:rPr>
          <w:rFonts w:ascii="Segoe UI" w:hAnsi="Segoe UI" w:cs="Segoe UI"/>
          <w:sz w:val="21"/>
          <w:szCs w:val="21"/>
          <w:shd w:val="clear" w:color="auto" w:fill="FFFFFF"/>
        </w:rPr>
        <w:t>https://www.thearcticinstitute.org/eu-actor-arctic/ //GRR</w:t>
      </w:r>
    </w:p>
    <w:p w14:paraId="2AA1754F" w14:textId="77777777" w:rsidR="00C17CB4" w:rsidRPr="00733830" w:rsidRDefault="00C17CB4" w:rsidP="00C17CB4">
      <w:pPr>
        <w:rPr>
          <w:rFonts w:ascii="Segoe UI" w:hAnsi="Segoe UI" w:cs="Segoe UI"/>
          <w:b/>
          <w:bCs/>
          <w:sz w:val="21"/>
          <w:szCs w:val="21"/>
          <w:shd w:val="clear" w:color="auto" w:fill="FFFFFF"/>
        </w:rPr>
      </w:pPr>
    </w:p>
    <w:p w14:paraId="0F1E1704" w14:textId="77777777" w:rsidR="00C17CB4" w:rsidRPr="00A37B9B" w:rsidRDefault="00C17CB4" w:rsidP="00C17CB4">
      <w:pPr>
        <w:rPr>
          <w:rFonts w:ascii="Segoe UI" w:hAnsi="Segoe UI" w:cs="Segoe UI"/>
          <w:b/>
          <w:bCs/>
          <w:sz w:val="21"/>
          <w:szCs w:val="21"/>
          <w:shd w:val="clear" w:color="auto" w:fill="FFFFFF"/>
        </w:rPr>
      </w:pPr>
      <w:r w:rsidRPr="00A37B9B">
        <w:rPr>
          <w:rFonts w:eastAsia="Times New Roman"/>
          <w:color w:val="000000"/>
        </w:rPr>
        <w:t xml:space="preserve">This paper has sought to answer the question: in light of growing global geopolitical tensions, what role does the EU seek to take in the Arctic? Explaining the rise of the EU as a geopolitical commission under Von der Leyen helps to understand a geopolitical reading of the EUAP. The EUAP was published in 2021 under more stable military-geopolitical conditions when climate change posed the biggest threat to global environmental security. </w:t>
      </w:r>
      <w:r w:rsidRPr="00A37B9B">
        <w:rPr>
          <w:rFonts w:eastAsia="Times New Roman"/>
          <w:color w:val="000000"/>
          <w:u w:val="single"/>
        </w:rPr>
        <w:t>With Russia’s invasion of Ukraine, the security dynamics have, however, changed.</w:t>
      </w:r>
      <w:r w:rsidRPr="00A37B9B">
        <w:rPr>
          <w:rFonts w:eastAsia="Times New Roman"/>
          <w:color w:val="000000"/>
        </w:rPr>
        <w:t xml:space="preserve"> </w:t>
      </w:r>
      <w:r w:rsidRPr="00A37B9B">
        <w:rPr>
          <w:rFonts w:eastAsia="Times New Roman"/>
          <w:color w:val="000000"/>
          <w:u w:val="single"/>
        </w:rPr>
        <w:t xml:space="preserve">Military, energy and economic security are now among the top priorities of EU foreign and security policy. The EU is a comprehensive security provider on a European, international and global scale, allowing it </w:t>
      </w:r>
      <w:r w:rsidRPr="007B6B78">
        <w:rPr>
          <w:rStyle w:val="Emphasis"/>
        </w:rPr>
        <w:t>to contribute to all types of security questions</w:t>
      </w:r>
      <w:r w:rsidRPr="00A37B9B">
        <w:rPr>
          <w:rFonts w:eastAsia="Times New Roman"/>
          <w:color w:val="000000"/>
          <w:u w:val="single"/>
        </w:rPr>
        <w:t xml:space="preserve"> we currently face.</w:t>
      </w:r>
    </w:p>
    <w:p w14:paraId="1065BA97" w14:textId="77777777" w:rsidR="00C17CB4" w:rsidRPr="00A37B9B" w:rsidRDefault="00C17CB4" w:rsidP="00C17CB4">
      <w:pPr>
        <w:shd w:val="clear" w:color="auto" w:fill="FFFFFF"/>
        <w:rPr>
          <w:rFonts w:eastAsia="Times New Roman"/>
          <w:color w:val="000000"/>
        </w:rPr>
      </w:pPr>
      <w:r w:rsidRPr="00A37B9B">
        <w:rPr>
          <w:rFonts w:eastAsia="Times New Roman"/>
          <w:color w:val="000000"/>
          <w:u w:val="single"/>
        </w:rPr>
        <w:t>Overall, the action plan of the EUAP, together with the new adjustments in the Strategic Compass, seems to be a fit plan for the EU to increase its status as an international security provider, be it in environmental, economic or military terms.</w:t>
      </w:r>
      <w:r w:rsidRPr="00A37B9B">
        <w:rPr>
          <w:rFonts w:eastAsia="Times New Roman"/>
          <w:color w:val="000000"/>
        </w:rPr>
        <w:t xml:space="preserve"> It is, however, hard to tell how this will evolve, as uncertainties mark the geopolitical situation of Europe and the Arctic. For now, the EU seeks to become a constructive and responsible actor in the Arctic region as it considers the region of strategic importance. </w:t>
      </w:r>
      <w:r w:rsidRPr="00A37B9B">
        <w:rPr>
          <w:rFonts w:eastAsia="Times New Roman"/>
          <w:color w:val="000000"/>
          <w:u w:val="single"/>
        </w:rPr>
        <w:t>It does this by protecting the Arctic environment, promoting its economic interests, strengthening Arctic governance, increasing cooperation with regional stakeholders, and focusing on a strong engagement with Arctic communities.</w:t>
      </w:r>
    </w:p>
    <w:p w14:paraId="29B3E6EF" w14:textId="77777777" w:rsidR="00C17CB4" w:rsidRDefault="00C17CB4" w:rsidP="00C17CB4"/>
    <w:p w14:paraId="75AF1B83" w14:textId="77777777" w:rsidR="00C17CB4" w:rsidRPr="00A37B9B" w:rsidRDefault="00C17CB4" w:rsidP="00C17CB4">
      <w:pPr>
        <w:pStyle w:val="Heading4"/>
        <w:spacing w:before="0"/>
        <w:rPr>
          <w:rFonts w:eastAsia="Times New Roman"/>
        </w:rPr>
      </w:pPr>
      <w:r w:rsidRPr="00A37B9B">
        <w:rPr>
          <w:rFonts w:eastAsia="Times New Roman"/>
        </w:rPr>
        <w:t xml:space="preserve">EU </w:t>
      </w:r>
      <w:r>
        <w:rPr>
          <w:rFonts w:eastAsia="Times New Roman"/>
        </w:rPr>
        <w:t xml:space="preserve">has expertise in conflict resolution – can </w:t>
      </w:r>
      <w:r w:rsidRPr="00A37B9B">
        <w:rPr>
          <w:rFonts w:eastAsia="Times New Roman"/>
        </w:rPr>
        <w:t xml:space="preserve">serve as a global mediator </w:t>
      </w:r>
    </w:p>
    <w:p w14:paraId="59BF75BC" w14:textId="77777777" w:rsidR="00C17CB4" w:rsidRDefault="00C17CB4" w:rsidP="00C17CB4">
      <w:pPr>
        <w:rPr>
          <w:rFonts w:ascii="Segoe UI" w:hAnsi="Segoe UI" w:cs="Segoe UI"/>
          <w:sz w:val="21"/>
          <w:szCs w:val="21"/>
          <w:shd w:val="clear" w:color="auto" w:fill="FFFFFF"/>
        </w:rPr>
      </w:pPr>
      <w:r w:rsidRPr="00A37B9B">
        <w:t xml:space="preserve">Lena </w:t>
      </w:r>
      <w:r w:rsidRPr="003904A6">
        <w:rPr>
          <w:rStyle w:val="Style13ptBold"/>
        </w:rPr>
        <w:t>Debanck 23</w:t>
      </w:r>
      <w:r w:rsidRPr="00A37B9B">
        <w:t xml:space="preserve"> – Political analyst at the Arctic Institute with a</w:t>
      </w:r>
      <w:r w:rsidRPr="00A37B9B">
        <w:rPr>
          <w:rFonts w:ascii="Segoe UI" w:hAnsi="Segoe UI" w:cs="Segoe UI"/>
          <w:sz w:val="21"/>
          <w:szCs w:val="21"/>
          <w:shd w:val="clear" w:color="auto" w:fill="FFFFFF"/>
        </w:rPr>
        <w:t xml:space="preserve"> Master’s in European Studies from the University of Gothenburg. Actively engaged in EU Working Groups at the Council, focusing on Cybersecurity, Crisis Management, Hybrid Threats, and the Protection of Critical Infrastructure. Contributed to policy development on Western Europe, Enlargement, and Northern Cooperation, providing research and analysis that shape Europe’s strategic direction. Diplomatic experience also includes supporting arms control, disarmament, and conflict resolution at the Permanent Delegation of Luxembourg to the OSCE. (“The EU as an Actor in the Arctic” The Arctic Institute Center for Circumpolar Security Studies, 4/25, </w:t>
      </w:r>
      <w:r>
        <w:rPr>
          <w:rFonts w:ascii="Segoe UI" w:hAnsi="Segoe UI" w:cs="Segoe UI"/>
          <w:sz w:val="21"/>
          <w:szCs w:val="21"/>
          <w:shd w:val="clear" w:color="auto" w:fill="FFFFFF"/>
        </w:rPr>
        <w:t>https://www.thearcticinstitute.org/eu-actor-arctic/ //GRR</w:t>
      </w:r>
    </w:p>
    <w:p w14:paraId="2114A4F6" w14:textId="77777777" w:rsidR="00C17CB4" w:rsidRPr="00D74B5E" w:rsidRDefault="00C17CB4" w:rsidP="00C17CB4">
      <w:pPr>
        <w:rPr>
          <w:rFonts w:ascii="Segoe UI" w:hAnsi="Segoe UI" w:cs="Segoe UI"/>
          <w:b/>
          <w:bCs/>
          <w:sz w:val="21"/>
          <w:szCs w:val="21"/>
          <w:shd w:val="clear" w:color="auto" w:fill="FFFFFF"/>
        </w:rPr>
      </w:pPr>
    </w:p>
    <w:p w14:paraId="300927EB" w14:textId="77777777" w:rsidR="00C17CB4" w:rsidRPr="00A37B9B" w:rsidRDefault="00C17CB4" w:rsidP="00C17CB4">
      <w:pPr>
        <w:shd w:val="clear" w:color="auto" w:fill="FFFFFF"/>
        <w:rPr>
          <w:rFonts w:eastAsia="Times New Roman"/>
          <w:color w:val="000000" w:themeColor="text1"/>
        </w:rPr>
      </w:pPr>
      <w:r w:rsidRPr="00A37B9B">
        <w:rPr>
          <w:rFonts w:eastAsia="Times New Roman"/>
          <w:color w:val="000000" w:themeColor="text1"/>
        </w:rPr>
        <w:t>Changing geopolitical context, EU-Russia Arctic relations</w:t>
      </w:r>
    </w:p>
    <w:p w14:paraId="6A4D1ED6" w14:textId="77777777" w:rsidR="00C17CB4" w:rsidRPr="00A37B9B" w:rsidRDefault="00C17CB4" w:rsidP="00C17CB4">
      <w:pPr>
        <w:shd w:val="clear" w:color="auto" w:fill="FFFFFF"/>
        <w:rPr>
          <w:rFonts w:eastAsia="Times New Roman"/>
          <w:color w:val="000000" w:themeColor="text1"/>
        </w:rPr>
      </w:pPr>
      <w:r w:rsidRPr="00A37B9B">
        <w:rPr>
          <w:rFonts w:eastAsia="Times New Roman"/>
          <w:color w:val="000000" w:themeColor="text1"/>
        </w:rPr>
        <w:t xml:space="preserve">As previously discussed, the </w:t>
      </w:r>
      <w:r w:rsidRPr="00A37B9B">
        <w:rPr>
          <w:rStyle w:val="StyleUnderline"/>
        </w:rPr>
        <w:t>Arctic is in a geopolitical transition from an area of ‘exceptionalism’</w:t>
      </w:r>
      <w:r w:rsidRPr="00A37B9B">
        <w:rPr>
          <w:rFonts w:eastAsia="Times New Roman"/>
          <w:color w:val="000000" w:themeColor="text1"/>
        </w:rPr>
        <w:t xml:space="preserve"> where geopolitical conflict was not present to a contested area that is on the agenda of major powers like Russia, the US, the EU and even China.</w:t>
      </w:r>
    </w:p>
    <w:p w14:paraId="2BA4E7FD" w14:textId="77777777" w:rsidR="00C17CB4" w:rsidRPr="00A37B9B" w:rsidRDefault="00C17CB4" w:rsidP="00C17CB4">
      <w:pPr>
        <w:shd w:val="clear" w:color="auto" w:fill="FFFFFF"/>
        <w:rPr>
          <w:rFonts w:eastAsia="Times New Roman"/>
          <w:color w:val="000000" w:themeColor="text1"/>
        </w:rPr>
      </w:pPr>
      <w:r w:rsidRPr="00A37B9B">
        <w:rPr>
          <w:rFonts w:eastAsia="Times New Roman"/>
          <w:color w:val="000000" w:themeColor="text1"/>
        </w:rPr>
        <w:t xml:space="preserve">All the major crises on the European continent from 2007 until today have had a continuously transformative effect on the EU-Russian trade relationship. It was however the </w:t>
      </w:r>
      <w:r w:rsidRPr="00A37B9B">
        <w:rPr>
          <w:rStyle w:val="StyleUnderline"/>
        </w:rPr>
        <w:t>illegal annexation of Crimea by Russia that seriously affected the EU-Russian relationship</w:t>
      </w:r>
      <w:r w:rsidRPr="00A37B9B">
        <w:rPr>
          <w:rFonts w:eastAsia="Times New Roman"/>
          <w:color w:val="000000" w:themeColor="text1"/>
        </w:rPr>
        <w:t xml:space="preserve">.20) The </w:t>
      </w:r>
      <w:r w:rsidRPr="00A37B9B">
        <w:rPr>
          <w:rStyle w:val="StyleUnderline"/>
        </w:rPr>
        <w:t>EU depends on Russian energy goods, like oil, gas and coal, to ensure EU-wide energy security. Russia uses this dependency to bring forth its foreign security goals and strengthen its economy. This shows that strategic autonomy would be all the more important for the EU’s economy.</w:t>
      </w:r>
    </w:p>
    <w:p w14:paraId="70648C21" w14:textId="77777777" w:rsidR="00C17CB4" w:rsidRPr="00A37B9B" w:rsidRDefault="00C17CB4" w:rsidP="00C17CB4">
      <w:pPr>
        <w:shd w:val="clear" w:color="auto" w:fill="FFFFFF"/>
        <w:rPr>
          <w:rFonts w:eastAsia="Times New Roman"/>
          <w:color w:val="000000" w:themeColor="text1"/>
        </w:rPr>
      </w:pPr>
      <w:r w:rsidRPr="00A37B9B">
        <w:rPr>
          <w:rStyle w:val="StyleUnderline"/>
        </w:rPr>
        <w:t>Major powers see the region’s economic potential and seek to become Arctic actors to compete in the race for natural resources hiding underneath the Arctic ground.</w:t>
      </w:r>
      <w:r w:rsidRPr="00A37B9B">
        <w:rPr>
          <w:rFonts w:eastAsia="Times New Roman"/>
          <w:color w:val="000000" w:themeColor="text1"/>
        </w:rPr>
        <w:t xml:space="preserve"> China and Russia are aware of the Arctic’s economic potential, specifically the </w:t>
      </w:r>
      <w:r w:rsidRPr="00A37B9B">
        <w:rPr>
          <w:rStyle w:val="StyleUnderline"/>
        </w:rPr>
        <w:t>new emerging trading routes and the natural resources</w:t>
      </w:r>
      <w:r w:rsidRPr="00A37B9B">
        <w:rPr>
          <w:rFonts w:eastAsia="Times New Roman"/>
          <w:color w:val="000000" w:themeColor="text1"/>
        </w:rPr>
        <w:t xml:space="preserve">. While the </w:t>
      </w:r>
      <w:r w:rsidRPr="00A37B9B">
        <w:rPr>
          <w:rStyle w:val="StyleUnderline"/>
        </w:rPr>
        <w:t>EU is also interested in these</w:t>
      </w:r>
      <w:r w:rsidRPr="00A37B9B">
        <w:rPr>
          <w:rFonts w:eastAsia="Times New Roman"/>
          <w:color w:val="000000" w:themeColor="text1"/>
        </w:rPr>
        <w:t xml:space="preserve">, the </w:t>
      </w:r>
      <w:r w:rsidRPr="00A37B9B">
        <w:rPr>
          <w:rStyle w:val="StyleUnderline"/>
        </w:rPr>
        <w:t>EU calls for a value-based approach following their rule of law and sets on cooperation with the Arctic Council and NATO</w:t>
      </w:r>
      <w:r w:rsidRPr="00A37B9B">
        <w:rPr>
          <w:rFonts w:eastAsia="Times New Roman"/>
          <w:color w:val="000000" w:themeColor="text1"/>
        </w:rPr>
        <w:t>.</w:t>
      </w:r>
    </w:p>
    <w:p w14:paraId="5C60C92B" w14:textId="77777777" w:rsidR="00C17CB4" w:rsidRPr="00A37B9B" w:rsidRDefault="00C17CB4" w:rsidP="00C17CB4">
      <w:pPr>
        <w:shd w:val="clear" w:color="auto" w:fill="FFFFFF"/>
        <w:rPr>
          <w:rStyle w:val="StyleUnderline"/>
        </w:rPr>
      </w:pPr>
      <w:r w:rsidRPr="00A37B9B">
        <w:rPr>
          <w:rFonts w:eastAsia="Times New Roman"/>
          <w:color w:val="000000" w:themeColor="text1"/>
        </w:rPr>
        <w:t xml:space="preserve">Following the outbreak of war, </w:t>
      </w:r>
      <w:r w:rsidRPr="00A37B9B">
        <w:rPr>
          <w:rStyle w:val="StyleUnderline"/>
        </w:rPr>
        <w:t>EU-Russian trade relations have become more complex.</w:t>
      </w:r>
      <w:r w:rsidRPr="00A37B9B">
        <w:rPr>
          <w:rFonts w:eastAsia="Times New Roman"/>
          <w:color w:val="000000" w:themeColor="text1"/>
        </w:rPr>
        <w:t xml:space="preserve"> The EU has applied </w:t>
      </w:r>
      <w:r w:rsidRPr="00A37B9B">
        <w:rPr>
          <w:rStyle w:val="StyleUnderline"/>
        </w:rPr>
        <w:t>unprecedented sanctions on Russia</w:t>
      </w:r>
      <w:r w:rsidRPr="00A37B9B">
        <w:t>n</w:t>
      </w:r>
      <w:r w:rsidRPr="00A37B9B">
        <w:rPr>
          <w:rFonts w:eastAsia="Times New Roman"/>
          <w:color w:val="000000" w:themeColor="text1"/>
        </w:rPr>
        <w:t xml:space="preserve"> exports and imports to weaken their economy. Disrupting EU-Russian trade relations has </w:t>
      </w:r>
      <w:r w:rsidRPr="00A37B9B">
        <w:rPr>
          <w:rStyle w:val="StyleUnderline"/>
        </w:rPr>
        <w:t>driven Russia to further collaborate with like-minded partners, like China</w:t>
      </w:r>
      <w:r w:rsidRPr="00A37B9B">
        <w:rPr>
          <w:rFonts w:eastAsia="Times New Roman"/>
          <w:color w:val="000000" w:themeColor="text1"/>
        </w:rPr>
        <w:t xml:space="preserve">. In 2018, China declared itself a ‘near-Arctic state’ and plans to create a global transport corridor within Russia’s Northern Sea Route.21) </w:t>
      </w:r>
      <w:r w:rsidRPr="00A37B9B">
        <w:rPr>
          <w:rStyle w:val="StyleUnderline"/>
        </w:rPr>
        <w:t>China is planning to become a polar great power</w:t>
      </w:r>
      <w:r w:rsidRPr="00A37B9B">
        <w:rPr>
          <w:rFonts w:eastAsia="Times New Roman"/>
          <w:color w:val="000000" w:themeColor="text1"/>
        </w:rPr>
        <w:t xml:space="preserve"> by 2030,22) which they could </w:t>
      </w:r>
      <w:r w:rsidRPr="00A37B9B">
        <w:rPr>
          <w:rStyle w:val="StyleUnderline"/>
        </w:rPr>
        <w:t>achieve by further cooperating with Russia</w:t>
      </w:r>
      <w:r w:rsidRPr="00A37B9B">
        <w:rPr>
          <w:rFonts w:eastAsia="Times New Roman"/>
          <w:color w:val="000000" w:themeColor="text1"/>
        </w:rPr>
        <w:t>. This will not only impact the EU’s external and internal market, but it could also possibly l</w:t>
      </w:r>
      <w:r w:rsidRPr="00A37B9B">
        <w:rPr>
          <w:rStyle w:val="StyleUnderline"/>
        </w:rPr>
        <w:t>ead to a paradigm shift in all currently established global trade relations.</w:t>
      </w:r>
    </w:p>
    <w:p w14:paraId="08126824" w14:textId="77777777" w:rsidR="00C17CB4" w:rsidRPr="00A37B9B" w:rsidRDefault="00C17CB4" w:rsidP="00C17CB4">
      <w:pPr>
        <w:shd w:val="clear" w:color="auto" w:fill="FFFFFF"/>
        <w:rPr>
          <w:rFonts w:eastAsia="Times New Roman"/>
          <w:color w:val="000000" w:themeColor="text1"/>
        </w:rPr>
      </w:pPr>
      <w:r w:rsidRPr="00A37B9B">
        <w:rPr>
          <w:rFonts w:eastAsia="Times New Roman"/>
          <w:color w:val="000000" w:themeColor="text1"/>
        </w:rPr>
        <w:t xml:space="preserve">While the 2021 Arctic policy was written in accordance with the 2016 Global Strategy, the 2022 Strategic Compass seems to be fitter to address the matters of geopolitics that are raised in the EUAP. Even though the Arctic Council tries to keep geopolitical matters out of the ‘exceptional’ Arctic, the Arctic 7 (all members, excluding Russia), decided to suspend their participation following Russia’s unjustified attack on Ukraine. </w:t>
      </w:r>
      <w:r w:rsidRPr="00A37B9B">
        <w:rPr>
          <w:rStyle w:val="StyleUnderline"/>
        </w:rPr>
        <w:t>Deteriorating economic and political relations between Russia and the West have shown that the Arctic is no longer an ‘exceptional’ region. Increasing militarization, territorial claims and competition for resources are among the many burdens of the Arctic region. This is the return of great power politics to the High North</w:t>
      </w:r>
      <w:r w:rsidRPr="00A37B9B">
        <w:rPr>
          <w:rFonts w:eastAsia="Times New Roman"/>
          <w:color w:val="000000" w:themeColor="text1"/>
        </w:rPr>
        <w:t>.</w:t>
      </w:r>
    </w:p>
    <w:p w14:paraId="4531E7AC" w14:textId="77777777" w:rsidR="00C17CB4" w:rsidRPr="00A37B9B" w:rsidRDefault="00C17CB4" w:rsidP="00C17CB4">
      <w:pPr>
        <w:shd w:val="clear" w:color="auto" w:fill="FFFFFF"/>
        <w:rPr>
          <w:rFonts w:eastAsia="Times New Roman"/>
          <w:color w:val="000000" w:themeColor="text1"/>
        </w:rPr>
      </w:pPr>
      <w:r w:rsidRPr="00A37B9B">
        <w:rPr>
          <w:rFonts w:eastAsia="Times New Roman"/>
          <w:color w:val="000000" w:themeColor="text1"/>
        </w:rPr>
        <w:t xml:space="preserve">While the collaboration among the A8 is paused, the EU can still act according to its competencies. The EU may promote dialogue among the Arctic states and Arctic stakeholders. The </w:t>
      </w:r>
      <w:r w:rsidRPr="00A37B9B">
        <w:rPr>
          <w:rStyle w:val="StyleUnderline"/>
        </w:rPr>
        <w:t xml:space="preserve">EU acts as a mediator through its </w:t>
      </w:r>
      <w:r w:rsidRPr="00733830">
        <w:rPr>
          <w:rStyle w:val="Emphasis"/>
        </w:rPr>
        <w:t>expertise in conflict resolution</w:t>
      </w:r>
      <w:r w:rsidRPr="00A37B9B">
        <w:rPr>
          <w:rStyle w:val="StyleUnderline"/>
        </w:rPr>
        <w:t xml:space="preserve"> to foster a spirit of cooperation among all involved parties</w:t>
      </w:r>
      <w:r w:rsidRPr="00A37B9B">
        <w:rPr>
          <w:rFonts w:eastAsia="Times New Roman"/>
          <w:color w:val="000000" w:themeColor="text1"/>
        </w:rPr>
        <w:t xml:space="preserve">. Particular </w:t>
      </w:r>
      <w:r w:rsidRPr="00A37B9B">
        <w:rPr>
          <w:rStyle w:val="StyleUnderline"/>
        </w:rPr>
        <w:t>attention should be put on the Arctic Indigenous people</w:t>
      </w:r>
      <w:r w:rsidRPr="00A37B9B">
        <w:rPr>
          <w:rFonts w:eastAsia="Times New Roman"/>
          <w:color w:val="000000" w:themeColor="text1"/>
        </w:rPr>
        <w:t xml:space="preserve">. One such initiative was the EU Arctic Forum and Indigenous Peoples’ Dialogue in Nuuk, Greenland, on 8-9 February 2023. To add, Thomas Winkler and Louise Calais, Arctic ambassadors of Denmark and Sweden, have recently stated that “the war has overshadowed the climate crisis in the Arctic.”23) The EU should thus redirect to its initial focus on climate change through sustainable development and scientific research. Overall, the </w:t>
      </w:r>
      <w:r w:rsidRPr="00A37B9B">
        <w:rPr>
          <w:rStyle w:val="StyleUnderline"/>
        </w:rPr>
        <w:t>EU is continuously contributing towards strengthening Arctic governance. By promoting the ratification and implementation of international agreements, like the UNCLOS or the updated EU Maritime security strategy, the EU can play a constructive role in promoting the legal framework for managing the region’s marine resources.</w:t>
      </w:r>
    </w:p>
    <w:p w14:paraId="26918CF9" w14:textId="77777777" w:rsidR="00C17CB4" w:rsidRPr="00A37B9B" w:rsidRDefault="00C17CB4" w:rsidP="00C17CB4">
      <w:pPr>
        <w:shd w:val="clear" w:color="auto" w:fill="FFFFFF"/>
        <w:rPr>
          <w:rFonts w:eastAsia="Times New Roman"/>
          <w:color w:val="000000" w:themeColor="text1"/>
        </w:rPr>
      </w:pPr>
      <w:r w:rsidRPr="00A37B9B">
        <w:rPr>
          <w:rFonts w:eastAsia="Times New Roman"/>
          <w:color w:val="000000" w:themeColor="text1"/>
        </w:rPr>
        <w:t xml:space="preserve">The above has demonstrated that the EUAP does not lay the grounds for the EU to become a geopolitical actor in the traditional sense of security but rather acts within a comprehensive security framework. This goes along with Ian Manners’ argument that the </w:t>
      </w:r>
      <w:r w:rsidRPr="00A37B9B">
        <w:rPr>
          <w:rStyle w:val="StyleUnderline"/>
        </w:rPr>
        <w:t>EU’s international role in the context of world politics follows a representation of the EU as a normative power</w:t>
      </w:r>
      <w:r w:rsidRPr="00A37B9B">
        <w:rPr>
          <w:rFonts w:eastAsia="Times New Roman"/>
          <w:color w:val="000000" w:themeColor="text1"/>
        </w:rPr>
        <w:t>.24)</w:t>
      </w:r>
    </w:p>
    <w:p w14:paraId="38D9FDFB" w14:textId="77777777" w:rsidR="00C17CB4" w:rsidRPr="00435441" w:rsidRDefault="00C17CB4" w:rsidP="00C17CB4">
      <w:pPr>
        <w:shd w:val="clear" w:color="auto" w:fill="FFFFFF"/>
        <w:rPr>
          <w:rFonts w:eastAsia="Times New Roman"/>
          <w:color w:val="000000" w:themeColor="text1"/>
        </w:rPr>
      </w:pPr>
      <w:r w:rsidRPr="00A37B9B">
        <w:rPr>
          <w:rFonts w:eastAsia="Times New Roman"/>
          <w:color w:val="000000" w:themeColor="text1"/>
        </w:rPr>
        <w:t>Following recent developments, it is to be seen how far the EU will follow its action plan as laid out in the Arctic strategy (2021) or if it will possibly have to adapt it to the current geopolitical threats that arose in 2022.</w:t>
      </w:r>
    </w:p>
    <w:p w14:paraId="1DF151A4" w14:textId="77777777" w:rsidR="00C17CB4" w:rsidRPr="009925BB" w:rsidRDefault="00C17CB4" w:rsidP="00C17CB4"/>
    <w:p w14:paraId="0E3D1016" w14:textId="77777777" w:rsidR="00141931" w:rsidRPr="00A76304" w:rsidRDefault="00141931" w:rsidP="00141931"/>
    <w:p w14:paraId="0BDC59E8" w14:textId="77777777" w:rsidR="00C17CB4" w:rsidRDefault="00C17CB4" w:rsidP="00C17CB4">
      <w:pPr>
        <w:pStyle w:val="Heading3"/>
      </w:pPr>
      <w:r>
        <w:t>Solves – Hybrid threats</w:t>
      </w:r>
    </w:p>
    <w:p w14:paraId="1F71CB43" w14:textId="77777777" w:rsidR="00C17CB4" w:rsidRDefault="00C17CB4" w:rsidP="00C17CB4"/>
    <w:p w14:paraId="6B8F82BC" w14:textId="77777777" w:rsidR="00C17CB4" w:rsidRDefault="00C17CB4" w:rsidP="00C17CB4">
      <w:pPr>
        <w:pStyle w:val="Heading4"/>
        <w:spacing w:before="0"/>
        <w:rPr>
          <w:rStyle w:val="Style13ptBold"/>
          <w:b/>
          <w:iCs w:val="0"/>
        </w:rPr>
      </w:pPr>
      <w:r>
        <w:rPr>
          <w:rStyle w:val="Style13ptBold"/>
          <w:b/>
          <w:iCs w:val="0"/>
        </w:rPr>
        <w:t xml:space="preserve">EU intel sharing helps identify Arctic hybrid threats early </w:t>
      </w:r>
    </w:p>
    <w:p w14:paraId="7B974561" w14:textId="77777777" w:rsidR="00C17CB4" w:rsidRDefault="00C17CB4" w:rsidP="00C17CB4">
      <w:pPr>
        <w:rPr>
          <w:rStyle w:val="Style13ptBold"/>
          <w:b w:val="0"/>
          <w:bCs w:val="0"/>
        </w:rPr>
      </w:pPr>
      <w:r w:rsidRPr="009D739C">
        <w:rPr>
          <w:rStyle w:val="Style13ptBold"/>
        </w:rPr>
        <w:t>Kertysova and Gricius</w:t>
      </w:r>
      <w:r>
        <w:rPr>
          <w:rStyle w:val="Style13ptBold"/>
        </w:rPr>
        <w:t xml:space="preserve">, 23 </w:t>
      </w:r>
      <w:r>
        <w:rPr>
          <w:rStyle w:val="Style13ptBold"/>
          <w:b w:val="0"/>
          <w:bCs w:val="0"/>
        </w:rPr>
        <w:t>--- W</w:t>
      </w:r>
      <w:r w:rsidRPr="009D739C">
        <w:rPr>
          <w:rStyle w:val="Style13ptBold"/>
          <w:b w:val="0"/>
          <w:bCs w:val="0"/>
        </w:rPr>
        <w:t>orked as a Policy Fellow at the European Leadership Network</w:t>
      </w:r>
      <w:r>
        <w:rPr>
          <w:rStyle w:val="Style13ptBold"/>
          <w:b w:val="0"/>
          <w:bCs w:val="0"/>
        </w:rPr>
        <w:t xml:space="preserve"> focusing on </w:t>
      </w:r>
      <w:r w:rsidRPr="009D739C">
        <w:rPr>
          <w:rStyle w:val="Style13ptBold"/>
          <w:b w:val="0"/>
          <w:bCs w:val="0"/>
        </w:rPr>
        <w:t>NATO, Arctic geopolitics and the climate-security nexus</w:t>
      </w:r>
      <w:r>
        <w:rPr>
          <w:rStyle w:val="Style13ptBold"/>
          <w:b w:val="0"/>
          <w:bCs w:val="0"/>
        </w:rPr>
        <w:t xml:space="preserve">, </w:t>
      </w:r>
      <w:r w:rsidRPr="009D739C">
        <w:rPr>
          <w:rStyle w:val="Style13ptBold"/>
          <w:b w:val="0"/>
          <w:bCs w:val="0"/>
        </w:rPr>
        <w:t>degree in International Relations and French from the University of St Andrews</w:t>
      </w:r>
      <w:r>
        <w:rPr>
          <w:rStyle w:val="Style13ptBold"/>
          <w:b w:val="0"/>
          <w:bCs w:val="0"/>
        </w:rPr>
        <w:t xml:space="preserve"> AND a</w:t>
      </w:r>
      <w:r w:rsidRPr="009D739C">
        <w:rPr>
          <w:rStyle w:val="Style13ptBold"/>
          <w:b w:val="0"/>
          <w:bCs w:val="0"/>
        </w:rPr>
        <w:t>djunct at Colorado State University</w:t>
      </w:r>
      <w:r>
        <w:rPr>
          <w:rStyle w:val="Style13ptBold"/>
          <w:b w:val="0"/>
          <w:bCs w:val="0"/>
        </w:rPr>
        <w:t>, f</w:t>
      </w:r>
      <w:r w:rsidRPr="009D739C">
        <w:rPr>
          <w:rStyle w:val="Style13ptBold"/>
          <w:b w:val="0"/>
          <w:bCs w:val="0"/>
        </w:rPr>
        <w:t xml:space="preserve">ellow and </w:t>
      </w:r>
      <w:r>
        <w:rPr>
          <w:rStyle w:val="Style13ptBold"/>
          <w:b w:val="0"/>
          <w:bCs w:val="0"/>
        </w:rPr>
        <w:t>m</w:t>
      </w:r>
      <w:r w:rsidRPr="009D739C">
        <w:rPr>
          <w:rStyle w:val="Style13ptBold"/>
          <w:b w:val="0"/>
          <w:bCs w:val="0"/>
        </w:rPr>
        <w:t xml:space="preserve">edia </w:t>
      </w:r>
      <w:r>
        <w:rPr>
          <w:rStyle w:val="Style13ptBold"/>
          <w:b w:val="0"/>
          <w:bCs w:val="0"/>
        </w:rPr>
        <w:t>c</w:t>
      </w:r>
      <w:r w:rsidRPr="009D739C">
        <w:rPr>
          <w:rStyle w:val="Style13ptBold"/>
          <w:b w:val="0"/>
          <w:bCs w:val="0"/>
        </w:rPr>
        <w:t>oordinator with the North American and Arctic Defense and Security Network</w:t>
      </w:r>
      <w:r>
        <w:rPr>
          <w:rStyle w:val="Style13ptBold"/>
          <w:b w:val="0"/>
          <w:bCs w:val="0"/>
        </w:rPr>
        <w:t xml:space="preserve"> (August, 2023, </w:t>
      </w:r>
      <w:r w:rsidRPr="009D739C">
        <w:rPr>
          <w:rStyle w:val="Style13ptBold"/>
          <w:b w:val="0"/>
          <w:bCs w:val="0"/>
        </w:rPr>
        <w:t>Katarina Kertysova and Gabriella Griciu</w:t>
      </w:r>
      <w:r>
        <w:rPr>
          <w:rStyle w:val="Style13ptBold"/>
          <w:b w:val="0"/>
          <w:bCs w:val="0"/>
        </w:rPr>
        <w:t>s, “</w:t>
      </w:r>
      <w:r w:rsidRPr="009D739C">
        <w:rPr>
          <w:rStyle w:val="Style13ptBold"/>
          <w:b w:val="0"/>
          <w:bCs w:val="0"/>
        </w:rPr>
        <w:t>Countering Russia’s</w:t>
      </w:r>
      <w:r>
        <w:rPr>
          <w:rStyle w:val="Style13ptBold"/>
          <w:b w:val="0"/>
          <w:bCs w:val="0"/>
        </w:rPr>
        <w:t xml:space="preserve"> </w:t>
      </w:r>
      <w:r w:rsidRPr="009D739C">
        <w:rPr>
          <w:rStyle w:val="Style13ptBold"/>
          <w:b w:val="0"/>
          <w:bCs w:val="0"/>
        </w:rPr>
        <w:t>Hybrid Threats in the</w:t>
      </w:r>
      <w:r>
        <w:rPr>
          <w:rStyle w:val="Style13ptBold"/>
          <w:b w:val="0"/>
          <w:bCs w:val="0"/>
        </w:rPr>
        <w:t xml:space="preserve"> </w:t>
      </w:r>
      <w:r w:rsidRPr="009D739C">
        <w:rPr>
          <w:rStyle w:val="Style13ptBold"/>
          <w:b w:val="0"/>
          <w:bCs w:val="0"/>
        </w:rPr>
        <w:t>Arctic</w:t>
      </w:r>
      <w:r>
        <w:rPr>
          <w:rStyle w:val="Style13ptBold"/>
          <w:b w:val="0"/>
          <w:bCs w:val="0"/>
        </w:rPr>
        <w:t xml:space="preserve">”, </w:t>
      </w:r>
      <w:r w:rsidRPr="009D739C">
        <w:rPr>
          <w:rStyle w:val="Style13ptBold"/>
          <w:b w:val="0"/>
          <w:bCs w:val="0"/>
        </w:rPr>
        <w:t>https://europeanleadershipnetwork.org/wp-content/uploads/2023/12/23_11_22_Countering-Russias-Hybrid-Threats-in-the-Arctic15_ES_EK40.pdf</w:t>
      </w:r>
      <w:r>
        <w:rPr>
          <w:rStyle w:val="Style13ptBold"/>
          <w:b w:val="0"/>
          <w:bCs w:val="0"/>
        </w:rPr>
        <w:t>, IM)</w:t>
      </w:r>
    </w:p>
    <w:p w14:paraId="754D8768" w14:textId="77777777" w:rsidR="00C17CB4" w:rsidRPr="009D739C" w:rsidRDefault="00C17CB4" w:rsidP="00C17CB4">
      <w:pPr>
        <w:rPr>
          <w:rStyle w:val="Style13ptBold"/>
          <w:b w:val="0"/>
          <w:bCs w:val="0"/>
        </w:rPr>
      </w:pPr>
    </w:p>
    <w:p w14:paraId="3A5093A6" w14:textId="77777777" w:rsidR="00C17CB4" w:rsidRPr="003A240E" w:rsidRDefault="00C17CB4" w:rsidP="00C17CB4">
      <w:pPr>
        <w:rPr>
          <w:rStyle w:val="Style13ptBold"/>
          <w:rFonts w:eastAsiaTheme="majorEastAsia" w:cstheme="majorBidi"/>
          <w:b w:val="0"/>
          <w:iCs/>
          <w:sz w:val="22"/>
        </w:rPr>
      </w:pPr>
      <w:r w:rsidRPr="003A240E">
        <w:rPr>
          <w:rStyle w:val="Style13ptBold"/>
          <w:rFonts w:eastAsiaTheme="majorEastAsia" w:cstheme="majorBidi"/>
          <w:b w:val="0"/>
          <w:iCs/>
          <w:sz w:val="22"/>
        </w:rPr>
        <w:t xml:space="preserve">1. Know one’s weaknesses and improve situational awareness </w:t>
      </w:r>
    </w:p>
    <w:p w14:paraId="403D0C50" w14:textId="77777777" w:rsidR="00C17CB4" w:rsidRPr="003A240E" w:rsidRDefault="00C17CB4" w:rsidP="00C17CB4">
      <w:pPr>
        <w:rPr>
          <w:rStyle w:val="Style13ptBold"/>
          <w:rFonts w:eastAsiaTheme="majorEastAsia" w:cstheme="majorBidi"/>
          <w:b w:val="0"/>
          <w:iCs/>
          <w:sz w:val="22"/>
        </w:rPr>
      </w:pPr>
      <w:r w:rsidRPr="003A240E">
        <w:rPr>
          <w:rStyle w:val="Style13ptBold"/>
          <w:rFonts w:eastAsiaTheme="majorEastAsia" w:cstheme="majorBidi"/>
          <w:b w:val="0"/>
          <w:iCs/>
          <w:sz w:val="22"/>
        </w:rPr>
        <w:t xml:space="preserve">At present, there is no common definition or understanding of hybrid threats across the Arctic region, which complicates cross-border cooperation and harmonization of national responses to hybrid threats. Establishing a unified understanding and definition of the threat is key to building resilience to hybrid interference. The conceptual model generated by the Hybrid CoE in Helsinki could serve as a model for an Arctic-wide typology of threats. It is equally important that Western Arctic states carry out risk and vulnerability assessments to better understand where their weaknesses lie in order to create preventative strategies, and evaluate what the future targets may be so as to design effective strategies to counter hybrid aggression proactively. In addition to developing a joint assessment of potential targets of hybrid activities, it may be useful to develop an inventory of actors – comprising both government actors as well as key private entities in vulnerable sectors – that can be reached in case a hybrid attack occurs.164 Further, </w:t>
      </w:r>
      <w:r w:rsidRPr="003A240E">
        <w:rPr>
          <w:rStyle w:val="StyleUnderline"/>
        </w:rPr>
        <w:t xml:space="preserve">the crossborder sharing of information and joint intelligence efforts – across the EU, </w:t>
      </w:r>
      <w:r w:rsidRPr="003A240E">
        <w:rPr>
          <w:rStyle w:val="Emphasis"/>
        </w:rPr>
        <w:t>between the EU and NATO</w:t>
      </w:r>
      <w:r w:rsidRPr="003A240E">
        <w:rPr>
          <w:rStyle w:val="StyleUnderline"/>
        </w:rPr>
        <w:t xml:space="preserve">, and bilaterally – </w:t>
      </w:r>
      <w:r w:rsidRPr="003A240E">
        <w:rPr>
          <w:rStyle w:val="Emphasis"/>
        </w:rPr>
        <w:t>are essential</w:t>
      </w:r>
      <w:r w:rsidRPr="003A240E">
        <w:rPr>
          <w:rStyle w:val="StyleUnderline"/>
        </w:rPr>
        <w:t xml:space="preserve"> in order to identify threats early on, understand how they are linked, and improve overall situational awareness, risk assessment and planning of counter-hybrid measures.</w:t>
      </w:r>
      <w:r w:rsidRPr="003A240E">
        <w:rPr>
          <w:rStyle w:val="Style13ptBold"/>
          <w:rFonts w:eastAsiaTheme="majorEastAsia" w:cstheme="majorBidi"/>
          <w:b w:val="0"/>
          <w:iCs/>
          <w:sz w:val="22"/>
        </w:rPr>
        <w:t xml:space="preserve"> </w:t>
      </w:r>
      <w:r w:rsidRPr="003A240E">
        <w:t>Improving intelligence sharing and cooperation should go</w:t>
      </w:r>
      <w:r w:rsidRPr="003A240E">
        <w:rPr>
          <w:rStyle w:val="Style13ptBold"/>
          <w:rFonts w:eastAsiaTheme="majorEastAsia" w:cstheme="majorBidi"/>
          <w:b w:val="0"/>
          <w:iCs/>
          <w:sz w:val="22"/>
        </w:rPr>
        <w:t xml:space="preserve"> hand in hand with the bolstering of regional intelligence, surveillance and reconnaissance (ISR) assets.165</w:t>
      </w:r>
    </w:p>
    <w:p w14:paraId="010E3E12" w14:textId="77777777" w:rsidR="00C17CB4" w:rsidRPr="003A240E" w:rsidRDefault="00C17CB4" w:rsidP="00C17CB4">
      <w:r w:rsidRPr="003A240E">
        <w:t xml:space="preserve">2. Enhance transparency and public communications </w:t>
      </w:r>
    </w:p>
    <w:p w14:paraId="1A6FE653" w14:textId="77777777" w:rsidR="00C17CB4" w:rsidRPr="003A240E" w:rsidRDefault="00C17CB4" w:rsidP="00C17CB4">
      <w:r w:rsidRPr="003A240E">
        <w:t>It is important that governments clearly state when they uncover – or are targeted by – a hybrid campaign, and make the goals and activities of any particular malign actor visible to the broader public. Engaging in a debate and clearly stating when false arguments are being used can help raise public awareness of disinformation activities. But governments also have other options at their disposal, such as mechanisms for screening foreign investments or foreign funding disclosure. Strict and clear rules on financial transparency should be in place for political parties, research institutes, media and non-governmental organizations (NGOs) alike. Mandatory financial disclosures can help deter and disrupt alliances between foreign hybrid aggressors and domestic proxy groups.166 If the origins of the funding can be tied to foreign security or intelligence organizations, the governments should be in a position to close down the recipient organization.167 Collective attribution – arguably one of the strongest means of punishing a hybrid aggressor – remains a difficult issue, as it touches on national sovereignty.168 Despite these challenges, Allies need to determine an effective messaging strategy that shows that hybrid activities will not be tolerated and that they will come at a cost that attackers may not be willing to pay (i.e. clearly signal to Russia that retaliation is feasible if attacked). Communicating successes is also critical. As above, this may entail enhancing transparency when hybrid activities are detected and shut down through official channels.</w:t>
      </w:r>
    </w:p>
    <w:p w14:paraId="51E3B0F4" w14:textId="77777777" w:rsidR="00C17CB4" w:rsidRPr="003A240E" w:rsidRDefault="00C17CB4" w:rsidP="00C17CB4">
      <w:r w:rsidRPr="003A240E">
        <w:t xml:space="preserve">3. Establish good governance structures </w:t>
      </w:r>
    </w:p>
    <w:p w14:paraId="27086BD4" w14:textId="77777777" w:rsidR="00C17CB4" w:rsidRPr="003A240E" w:rsidRDefault="00C17CB4" w:rsidP="00C17CB4">
      <w:r w:rsidRPr="003A240E">
        <w:t xml:space="preserve">Strong democratic institutions, a culture of democratic participation, and societal trust – not only towards the government and parliament but also the security authorities – are important ingredients of a whole-of-society and whole-of-government approach to countering hybrid threats. Good governance itself reduces the level of vulnerability, helps enhance social cohesion, and increases citizens’ trust in public authorities.169 While hybrid warfare seeks to exploit legal thresholds and gaps, liberal democratic governments must ensure that their counter-hybrid responses remain within the bounds of the rule of law, transparency, and democratic oversight.170 </w:t>
      </w:r>
    </w:p>
    <w:p w14:paraId="091D6475" w14:textId="77777777" w:rsidR="00C17CB4" w:rsidRPr="003A240E" w:rsidRDefault="00C17CB4" w:rsidP="00C17CB4">
      <w:r w:rsidRPr="003A240E">
        <w:t xml:space="preserve">4. Foster quality education and critical media literacy </w:t>
      </w:r>
    </w:p>
    <w:p w14:paraId="47A39812" w14:textId="77777777" w:rsidR="00C17CB4" w:rsidRPr="003A240E" w:rsidRDefault="00C17CB4" w:rsidP="00C17CB4">
      <w:r w:rsidRPr="003A240E">
        <w:t>A well-educated and informed population, media literacy programs, and proactive messaging can make a society more resilient to hybrid threats, particularly in the information domain. Governments need to ensure that both the general public and civil servants are wary of malign interference and that they understand that hybrid threats go beyond disinformation and cyberattacks, and constitute a broader strategic issue. Efforts should be undertaken to educate and train government officials, journalists, civil society representatives and the general public alike to understand how to navigate the online environment (as well as how it works), how social media posts are generated and paid for, as well as how to critically analyze the content they consume.171 They have to be able to digest, analyze, make informed opinions about the news, and understand what they are dealing with. Governments bear a special responsibility to instill media literacy courses in primary and secondary school curricula.</w:t>
      </w:r>
    </w:p>
    <w:p w14:paraId="6A0DD3E3" w14:textId="77777777" w:rsidR="00C17CB4" w:rsidRPr="003A240E" w:rsidRDefault="00C17CB4" w:rsidP="00C17CB4">
      <w:r w:rsidRPr="003A240E">
        <w:t xml:space="preserve">5. Training and exercising </w:t>
      </w:r>
    </w:p>
    <w:p w14:paraId="2F869424" w14:textId="77777777" w:rsidR="00C17CB4" w:rsidRPr="003A240E" w:rsidRDefault="00C17CB4" w:rsidP="00C17CB4">
      <w:r w:rsidRPr="003A240E">
        <w:t>Consistent training and exercising is another important tool to deter and mitigate the effects of hybrid threats. Exercises can help identify possible hybrid threat scenarios, test hypotheses, as well as tactics and procedures (such as contingency plans). On the whole, they can help improve incident response mechanisms, prepare participating entities for the full range of potential contingencies that they might face, and enable them to work together to identify best practices and lessons learned.172 NATO’s 2018 Trident Juncture exercise, for instance, enabled Norway to exercise and validate different aspects of its approach to resilience, notably enhanced civil-military cooperation.173 Hybrid warfare tabletop exercises developed by the Hybrid CoE, Finland’s National Defence Course for leaders in every sector, or Sweden’s “total defense” exercise174, are among initiatives that other Arctic states could replicate. Such training and exercises should be conducted at the national, regional, and international level so as to better counter sub-threshold threats that can occur at different levels. Training and exercising is an area where the EU-NATO cooperation could be deepened, in order to complement and reinforce capabilities of both organizations.</w:t>
      </w:r>
    </w:p>
    <w:p w14:paraId="58EDF966" w14:textId="77777777" w:rsidR="00C17CB4" w:rsidRPr="003A240E" w:rsidRDefault="00C17CB4" w:rsidP="00C17CB4">
      <w:r w:rsidRPr="003A240E">
        <w:t xml:space="preserve">6. Crisis preparedness </w:t>
      </w:r>
    </w:p>
    <w:p w14:paraId="3C85B378" w14:textId="77777777" w:rsidR="00C17CB4" w:rsidRPr="003A240E" w:rsidRDefault="00C17CB4" w:rsidP="00C17CB4">
      <w:r w:rsidRPr="003A240E">
        <w:t>Related to training and exercising is crisis preparedness. The governments ought to enhance civilian preparedness and ensure that both civilian authorities and citizens are familiar with different worst case scenarios and know how to function in the event of a serious crisis (e.g. a power outage, disruption of communications systems, etc.). According to Elisabeth Braw, the public needs to be constantly updated about prospective crises and how to prepare for them. “Thinking about crises is not enjoyable, but COVID and the Ukraine War have painfully demonstrated that thinking about events before they occur trumps having to collectively improvise while the crises are occurring,” Braw writes.175 Sweden provides a good example to follow. In 2018, the Swedish government sent every household a pamphlet titled “If Crisis or War comes”, with the aim to educate its citizens on how to function in the event of an emergency – be it caused by a cyber or terror attack, natural disaster, disinformation campaign or any other crisis.176</w:t>
      </w:r>
    </w:p>
    <w:p w14:paraId="7042CE45" w14:textId="77777777" w:rsidR="00C17CB4" w:rsidRPr="003A240E" w:rsidRDefault="00C17CB4" w:rsidP="00C17CB4">
      <w:r w:rsidRPr="003A240E">
        <w:t xml:space="preserve">7. Break down silos and encourage horizontal coordination </w:t>
      </w:r>
    </w:p>
    <w:p w14:paraId="4DF01870" w14:textId="77777777" w:rsidR="00C17CB4" w:rsidRPr="003A240E" w:rsidRDefault="00C17CB4" w:rsidP="00C17CB4">
      <w:r w:rsidRPr="003A240E">
        <w:t>Information sharing is still considered to be too vertical, with different entities operating in “silos”. Other limiting factors include resource competition between governmental agencies, general lack of trust between actors, and unclear administrative responsibilities at times. What is more, hybrid threats are designed to make coordinated countermeasures difficult.177 To strengthen a whole-of-government and whole-of-society response to hybrid threats, it is important to break down silos inside governments, between different government agencies, between institutions, and between the government and the private sector. Greater integration of military and non-military discussions on Arctic vulnerabilities is equally important to better understand the extent to which Arctic communities are exposed to harm</w:t>
      </w:r>
    </w:p>
    <w:p w14:paraId="0EE665C5" w14:textId="77777777" w:rsidR="00C17CB4" w:rsidRPr="003A240E" w:rsidRDefault="00C17CB4" w:rsidP="00C17CB4">
      <w:r w:rsidRPr="003A240E">
        <w:t xml:space="preserve">8. Cooperate within coalitions and capitalize on existing frameworks </w:t>
      </w:r>
    </w:p>
    <w:p w14:paraId="37DAEB51" w14:textId="77777777" w:rsidR="00C17CB4" w:rsidRPr="003A240E" w:rsidRDefault="00C17CB4" w:rsidP="00C17CB4">
      <w:r w:rsidRPr="003A240E">
        <w:rPr>
          <w:rStyle w:val="StyleUnderline"/>
        </w:rPr>
        <w:t xml:space="preserve">Given the nature of hybrid threats, </w:t>
      </w:r>
      <w:r w:rsidRPr="003A240E">
        <w:rPr>
          <w:rStyle w:val="Emphasis"/>
        </w:rPr>
        <w:t>it is essential to work across agency boundaries</w:t>
      </w:r>
      <w:r w:rsidRPr="003A240E">
        <w:rPr>
          <w:rStyle w:val="StyleUnderline"/>
        </w:rPr>
        <w:t xml:space="preserve"> and geographical borders. Governments must recognize the</w:t>
      </w:r>
      <w:r w:rsidRPr="003A240E">
        <w:t xml:space="preserve"> added </w:t>
      </w:r>
      <w:r w:rsidRPr="003A240E">
        <w:rPr>
          <w:rStyle w:val="StyleUnderline"/>
        </w:rPr>
        <w:t>value of</w:t>
      </w:r>
      <w:r w:rsidRPr="003A240E">
        <w:t xml:space="preserve"> regional as well as </w:t>
      </w:r>
      <w:r w:rsidRPr="003A240E">
        <w:rPr>
          <w:rStyle w:val="StyleUnderline"/>
        </w:rPr>
        <w:t>international cooperation in dealing with Russian hybrid operations</w:t>
      </w:r>
      <w:r w:rsidRPr="003A240E">
        <w:t xml:space="preserve"> – rather than believing it is sufficient to respond unilaterally – and capitalize on existing frameworks. The JEF, NORDEFCO, the EU and NATO already provide Western Arctic states with a wide range of tools to respond to hybrid campaigns. </w:t>
      </w:r>
      <w:r w:rsidRPr="003A240E">
        <w:rPr>
          <w:rStyle w:val="StyleUnderline"/>
        </w:rPr>
        <w:t>The sharing of best practices</w:t>
      </w:r>
      <w:r w:rsidRPr="003A240E">
        <w:t xml:space="preserve"> (what has worked) </w:t>
      </w:r>
      <w:r w:rsidRPr="003A240E">
        <w:rPr>
          <w:rStyle w:val="StyleUnderline"/>
        </w:rPr>
        <w:t>and lessons learned</w:t>
      </w:r>
      <w:r w:rsidRPr="003A240E">
        <w:t xml:space="preserve"> (what needs improving) within existing frameworks </w:t>
      </w:r>
      <w:r w:rsidRPr="003A240E">
        <w:rPr>
          <w:rStyle w:val="StyleUnderline"/>
        </w:rPr>
        <w:t>is essential</w:t>
      </w:r>
      <w:r w:rsidRPr="003A240E">
        <w:t xml:space="preserve">. </w:t>
      </w:r>
      <w:r w:rsidRPr="003A240E">
        <w:rPr>
          <w:rStyle w:val="StyleUnderline"/>
        </w:rPr>
        <w:t xml:space="preserve">We need to deepen the cooperation </w:t>
      </w:r>
      <w:r w:rsidRPr="003A240E">
        <w:t>at the EU and NATO level,</w:t>
      </w:r>
      <w:r w:rsidRPr="003A240E">
        <w:rPr>
          <w:rStyle w:val="StyleUnderline"/>
        </w:rPr>
        <w:t xml:space="preserve"> between the EU and NATO</w:t>
      </w:r>
      <w:r w:rsidRPr="003A240E">
        <w:t>, as well as between public and private entities. It is equally important that counter-hybrid responses at the local, national and international level are well coordinated and optimized to effectively address this challenge.</w:t>
      </w:r>
    </w:p>
    <w:p w14:paraId="64825778" w14:textId="77777777" w:rsidR="00C17CB4" w:rsidRPr="003A240E" w:rsidRDefault="00C17CB4" w:rsidP="00C17CB4"/>
    <w:p w14:paraId="776276A6" w14:textId="77777777" w:rsidR="00C17CB4" w:rsidRDefault="00C17CB4" w:rsidP="00C17CB4"/>
    <w:p w14:paraId="63B6B6DF" w14:textId="77777777" w:rsidR="00141931" w:rsidRDefault="00141931" w:rsidP="00141931">
      <w:pPr>
        <w:pStyle w:val="Heading3"/>
        <w:spacing w:before="0"/>
      </w:pPr>
      <w:r>
        <w:t xml:space="preserve">Solves – Militarization </w:t>
      </w:r>
    </w:p>
    <w:p w14:paraId="73927FEC" w14:textId="77777777" w:rsidR="00141931" w:rsidRPr="00A15324" w:rsidRDefault="00141931" w:rsidP="00141931"/>
    <w:p w14:paraId="564264B0" w14:textId="77777777" w:rsidR="00141931" w:rsidRPr="00957282" w:rsidRDefault="00141931" w:rsidP="00141931">
      <w:pPr>
        <w:pStyle w:val="Heading4"/>
        <w:spacing w:before="0"/>
      </w:pPr>
      <w:r>
        <w:t xml:space="preserve">Addressing climate can spur </w:t>
      </w:r>
      <w:r>
        <w:rPr>
          <w:u w:val="single"/>
        </w:rPr>
        <w:t>peaceful cooperation</w:t>
      </w:r>
      <w:r>
        <w:t xml:space="preserve"> to counterbalance increasing militarization</w:t>
      </w:r>
    </w:p>
    <w:p w14:paraId="4C1D99C4" w14:textId="77777777" w:rsidR="00141931" w:rsidRPr="00A94EC1" w:rsidRDefault="00141931" w:rsidP="00141931">
      <w:pPr>
        <w:rPr>
          <w:color w:val="EE0000"/>
        </w:rPr>
      </w:pPr>
      <w:r w:rsidRPr="00A94EC1">
        <w:t xml:space="preserve">Fiona De </w:t>
      </w:r>
      <w:r w:rsidRPr="00A94EC1">
        <w:rPr>
          <w:rStyle w:val="Style13ptBold"/>
        </w:rPr>
        <w:t>Cuyper</w:t>
      </w:r>
      <w:r w:rsidRPr="00A94EC1">
        <w:t>, 20</w:t>
      </w:r>
      <w:r w:rsidRPr="00A94EC1">
        <w:rPr>
          <w:rStyle w:val="Style13ptBold"/>
        </w:rPr>
        <w:t>22</w:t>
      </w:r>
      <w:r w:rsidRPr="00A94EC1">
        <w:t xml:space="preserve"> - currently pursuing a Master's degree in Diplomatic Studies at the University of Oxford while interning at The Arctic Institute. She previously worked at the Permanent Representation of Belgium to the EU, the Belgian Ministry of Foreign Affairs, conducted a research project for the OSCE and interned at the Belgian Embassy to the Russian Federation in February 2022</w:t>
      </w:r>
      <w:r w:rsidRPr="00A94EC1">
        <w:rPr>
          <w:strike/>
        </w:rPr>
        <w:t xml:space="preserve">. </w:t>
      </w:r>
      <w:r w:rsidRPr="00A94EC1">
        <w:t>Holds two Master's degrees in International and European Law and Political Science. “Polar Power Plays: Is the EU’s Arctic Policy Still Relevant?” The New Global Order, 9/2, https://thenewglobalorder.com/world-news/polar-power-plays-the-eus-arctic-policy-in-the-high-north/ // CB</w:t>
      </w:r>
    </w:p>
    <w:p w14:paraId="26A0C846" w14:textId="77777777" w:rsidR="00141931" w:rsidRDefault="00141931" w:rsidP="00141931">
      <w:r w:rsidRPr="000052D8">
        <w:rPr>
          <w:rStyle w:val="StyleUnderline"/>
        </w:rPr>
        <w:t>By</w:t>
      </w:r>
      <w:r>
        <w:t xml:space="preserve"> means of </w:t>
      </w:r>
      <w:r w:rsidRPr="000052D8">
        <w:rPr>
          <w:rStyle w:val="StyleUnderline"/>
        </w:rPr>
        <w:t xml:space="preserve">emphasizing climate action, the EU could provide fertile ground to </w:t>
      </w:r>
      <w:r w:rsidRPr="000052D8">
        <w:rPr>
          <w:rStyle w:val="Emphasis"/>
        </w:rPr>
        <w:t>restart</w:t>
      </w:r>
      <w:r w:rsidRPr="000052D8">
        <w:rPr>
          <w:rStyle w:val="StyleUnderline"/>
        </w:rPr>
        <w:t xml:space="preserve"> </w:t>
      </w:r>
      <w:r w:rsidRPr="000052D8">
        <w:t xml:space="preserve">some form of </w:t>
      </w:r>
      <w:r w:rsidRPr="000052D8">
        <w:rPr>
          <w:rStyle w:val="Emphasis"/>
        </w:rPr>
        <w:t>peaceful Arctic cooperation</w:t>
      </w:r>
      <w:r w:rsidRPr="000052D8">
        <w:rPr>
          <w:rStyle w:val="StyleUnderline"/>
        </w:rPr>
        <w:t>,</w:t>
      </w:r>
      <w:r>
        <w:t xml:space="preserve"> and this prospect could be endangered if the EU were to take on a more strategic role. In addition, </w:t>
      </w:r>
      <w:r w:rsidRPr="000052D8">
        <w:rPr>
          <w:rStyle w:val="StyleUnderline"/>
        </w:rPr>
        <w:t xml:space="preserve">by emphasizing climate change and peaceful cooperation, the Union might try to </w:t>
      </w:r>
      <w:r w:rsidRPr="000052D8">
        <w:rPr>
          <w:rStyle w:val="Emphasis"/>
        </w:rPr>
        <w:t>counterbalance the narrative of the increasing militarization</w:t>
      </w:r>
      <w:r w:rsidRPr="000052D8">
        <w:rPr>
          <w:rStyle w:val="StyleUnderline"/>
        </w:rPr>
        <w:t xml:space="preserve"> of the circumpolar region</w:t>
      </w:r>
      <w:r>
        <w:t>. Nevertheless, the EU should beware of not losing track of the region now that it is increasingly diverting resources towards Eastern Europe. It thus remains to be seen whether and how the EU will adapt its circumpolar presence in the near future.</w:t>
      </w:r>
    </w:p>
    <w:p w14:paraId="012FF7A1" w14:textId="77777777" w:rsidR="00141931" w:rsidRDefault="00141931" w:rsidP="00141931"/>
    <w:p w14:paraId="283B98EE" w14:textId="77777777" w:rsidR="00141931" w:rsidRPr="00A60FA8" w:rsidRDefault="00141931" w:rsidP="00141931"/>
    <w:p w14:paraId="049EC170" w14:textId="64F34785" w:rsidR="00E401D0" w:rsidRDefault="00E401D0" w:rsidP="003A240E">
      <w:pPr>
        <w:pStyle w:val="Heading3"/>
        <w:spacing w:before="0"/>
      </w:pPr>
      <w:r>
        <w:t xml:space="preserve">Solves – Russia </w:t>
      </w:r>
    </w:p>
    <w:p w14:paraId="2E2CD3C5" w14:textId="77777777" w:rsidR="00E401D0" w:rsidRDefault="00E401D0" w:rsidP="003A240E"/>
    <w:p w14:paraId="47230D75" w14:textId="77777777" w:rsidR="00E401D0" w:rsidRDefault="00E401D0" w:rsidP="003A240E">
      <w:pPr>
        <w:pStyle w:val="Heading4"/>
        <w:spacing w:before="0"/>
      </w:pPr>
      <w:r>
        <w:t>EU-Canadian Arctic cooperation can resist both an aggressive US and Russia</w:t>
      </w:r>
    </w:p>
    <w:p w14:paraId="26C82D67" w14:textId="77777777" w:rsidR="00E401D0" w:rsidRDefault="00E401D0" w:rsidP="003A240E">
      <w:r>
        <w:t xml:space="preserve">Mikhail </w:t>
      </w:r>
      <w:r w:rsidRPr="00205F9C">
        <w:rPr>
          <w:rStyle w:val="Style13ptBold"/>
        </w:rPr>
        <w:t>Komin and</w:t>
      </w:r>
      <w:r>
        <w:t xml:space="preserve"> Joanna </w:t>
      </w:r>
      <w:r w:rsidRPr="00205F9C">
        <w:rPr>
          <w:rStyle w:val="Style13ptBold"/>
        </w:rPr>
        <w:t>Hosa</w:t>
      </w:r>
      <w:r>
        <w:t>, 20</w:t>
      </w:r>
      <w:r w:rsidRPr="00205F9C">
        <w:rPr>
          <w:rStyle w:val="Style13ptBold"/>
        </w:rPr>
        <w:t>25</w:t>
      </w:r>
      <w:r>
        <w:t xml:space="preserve"> - Mikhail Komin was a visiting fellow at ECFR’s Wider Europe programme. He regularly provides analytical comments for media outlets such as TVRain, Forbes, Carnegie, Novaya Gazeta, and Radio Liberty. Joanna Hosa was a policy fellow at ECFR’s Wider Europe programme.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https://ecfr.eu/publication/the-bear-beneath-the-ice-russias-ambitions-in-the-arctic/ //DH</w:t>
      </w:r>
    </w:p>
    <w:p w14:paraId="68829179" w14:textId="77777777" w:rsidR="00E401D0" w:rsidRDefault="00E401D0" w:rsidP="003A240E">
      <w:r>
        <w:t xml:space="preserve">Despite the pressure of international sanctions and the war in Ukraine, Russia has not abandoned its Arctic ambitions. On the contrary, </w:t>
      </w:r>
      <w:r w:rsidRPr="0009639E">
        <w:rPr>
          <w:rStyle w:val="StyleUnderline"/>
        </w:rPr>
        <w:t>the Kremlin has made the region a geopolitical priority</w:t>
      </w:r>
      <w:r>
        <w:t xml:space="preserve">. As this paper has laid out, </w:t>
      </w:r>
      <w:r w:rsidRPr="0009639E">
        <w:rPr>
          <w:rStyle w:val="StyleUnderline"/>
        </w:rPr>
        <w:t xml:space="preserve">it is </w:t>
      </w:r>
      <w:r w:rsidRPr="0009639E">
        <w:rPr>
          <w:rStyle w:val="Emphasis"/>
        </w:rPr>
        <w:t>directing significant political attention</w:t>
      </w:r>
      <w:r w:rsidRPr="0009639E">
        <w:rPr>
          <w:rStyle w:val="StyleUnderline"/>
        </w:rPr>
        <w:t xml:space="preserve"> and </w:t>
      </w:r>
      <w:r w:rsidRPr="0009639E">
        <w:rPr>
          <w:rStyle w:val="Emphasis"/>
        </w:rPr>
        <w:t>financial resources</w:t>
      </w:r>
      <w:r w:rsidRPr="0009639E">
        <w:rPr>
          <w:rStyle w:val="StyleUnderline"/>
        </w:rPr>
        <w:t xml:space="preserve"> to Arctic development</w:t>
      </w:r>
      <w:r>
        <w:t xml:space="preserve"> that will yield results in years to come. Even if these efforts remain plagued by structural inefficiencies, corruption, intra-elite rivalries and the inherent difficulties of operating in extreme climates, they will nonetheless expand Russia’s presence and capabilities in ways that directly threaten Western security interests.</w:t>
      </w:r>
    </w:p>
    <w:p w14:paraId="7413AC9D" w14:textId="77777777" w:rsidR="00E401D0" w:rsidRDefault="00E401D0" w:rsidP="003A240E">
      <w:r w:rsidRPr="005A6D0D">
        <w:rPr>
          <w:rStyle w:val="StyleUnderline"/>
        </w:rPr>
        <w:t>Russia’s Arctic posture under Patrushev, combined with America’s assertiveness, may create a new theatre of competition in a region where Europe risks being sidelined or worse, caught in the middle. To avoid being squeezed between two more aggressive actors, Europe’s Arctic states cannot afford to go it alone</w:t>
      </w:r>
      <w:r>
        <w:t xml:space="preserve">. Rather </w:t>
      </w:r>
      <w:r w:rsidRPr="005A6D0D">
        <w:rPr>
          <w:rStyle w:val="StyleUnderline"/>
        </w:rPr>
        <w:t>they must work together with the EU and other member states to anticipate this shift and develop contingency strategies now</w:t>
      </w:r>
      <w:r>
        <w:t xml:space="preserve">. </w:t>
      </w:r>
      <w:r w:rsidRPr="00772E2B">
        <w:rPr>
          <w:rStyle w:val="StyleUnderline"/>
        </w:rPr>
        <w:t>This should include strengthening cooperation with like-minded Arctic and non-Arctic states</w:t>
      </w:r>
      <w:r>
        <w:t xml:space="preserve"> and situating the Kremlin’s approach within its wider geopolitical strategy, most notably in Ukraine.</w:t>
      </w:r>
    </w:p>
    <w:p w14:paraId="31D20530" w14:textId="77777777" w:rsidR="00E401D0" w:rsidRDefault="00E401D0" w:rsidP="003A240E">
      <w:r>
        <w:t>Strengthen cooperation with like-minded Arctic states</w:t>
      </w:r>
    </w:p>
    <w:p w14:paraId="611DC98B" w14:textId="77777777" w:rsidR="00E401D0" w:rsidRPr="00C54340" w:rsidRDefault="00E401D0" w:rsidP="003A240E">
      <w:pPr>
        <w:rPr>
          <w:rStyle w:val="StyleUnderline"/>
        </w:rPr>
      </w:pPr>
      <w:r w:rsidRPr="00E242F3">
        <w:rPr>
          <w:rStyle w:val="StyleUnderline"/>
        </w:rPr>
        <w:t>The EU</w:t>
      </w:r>
      <w:r>
        <w:t xml:space="preserve"> and European governments </w:t>
      </w:r>
      <w:r w:rsidRPr="00E242F3">
        <w:rPr>
          <w:rStyle w:val="StyleUnderline"/>
        </w:rPr>
        <w:t>should pursue greater collaboration with Canada</w:t>
      </w:r>
      <w:r>
        <w:t xml:space="preserve">—a close ally that shares European interests in sustainability and rules-based governance. </w:t>
      </w:r>
      <w:r w:rsidRPr="00E242F3">
        <w:rPr>
          <w:rStyle w:val="StyleUnderline"/>
        </w:rPr>
        <w:t>Such collaboration could be especially useful in reinforcing Europeans’ voice and agency in Arctic diplomacy</w:t>
      </w:r>
      <w:r>
        <w:t xml:space="preserve">. To make this new cooperation more impactful, the EU and its member states should broaden their traditional agenda with Ottawa beyond climate and Indigenous issues to include more defence policy. </w:t>
      </w:r>
      <w:r w:rsidRPr="00C54340">
        <w:rPr>
          <w:rStyle w:val="StyleUnderline"/>
        </w:rPr>
        <w:t>The new Canadian government which is more focused on Europe provides strong momentum.</w:t>
      </w:r>
    </w:p>
    <w:p w14:paraId="4EC9C1CC" w14:textId="77777777" w:rsidR="00E401D0" w:rsidRDefault="00E401D0" w:rsidP="003A240E">
      <w:r w:rsidRPr="00C54340">
        <w:rPr>
          <w:rStyle w:val="StyleUnderline"/>
        </w:rPr>
        <w:t xml:space="preserve">One way to deepen collaboration would be for the members of Nordic Defence Cooperation </w:t>
      </w:r>
      <w:r>
        <w:t>(NORDEFCO)—</w:t>
      </w:r>
      <w:r w:rsidRPr="004B4831">
        <w:rPr>
          <w:rStyle w:val="StyleUnderline"/>
        </w:rPr>
        <w:t>a framework that currently includes Denmark, Finland, Iceland, Norway and Sweden—to push for Canada’s partial inclusion</w:t>
      </w:r>
      <w:r>
        <w:t xml:space="preserve">. Or, at minimum, </w:t>
      </w:r>
      <w:r w:rsidRPr="004B4831">
        <w:rPr>
          <w:rStyle w:val="StyleUnderline"/>
        </w:rPr>
        <w:t>they could develop structured defence dialogues with Ottawa focused on northern security, including more frequent joint patrols of Arctic waters</w:t>
      </w:r>
      <w:r>
        <w:t xml:space="preserve">. Europeans should also consider publicly backing Canada’s legal position in its shelf demarcation dispute with America, following Washington’s unilateral claim in 2023. </w:t>
      </w:r>
      <w:r w:rsidRPr="001B217C">
        <w:rPr>
          <w:rStyle w:val="StyleUnderline"/>
        </w:rPr>
        <w:t>A coordinated EU–Canada approach could prevent both sides being sidelined in the event of a US–Russia potential deal over the region’s future</w:t>
      </w:r>
      <w:r>
        <w:t xml:space="preserve">. </w:t>
      </w:r>
      <w:r w:rsidRPr="001B217C">
        <w:rPr>
          <w:rStyle w:val="StyleUnderline"/>
        </w:rPr>
        <w:t>Such a deal might see Washington and Moscow renew trade cooperation in the Arctic</w:t>
      </w:r>
      <w:r>
        <w:t xml:space="preserve"> and support each other’s non-conflicting claims to the Arctic shelf, which would ignore both European and Canadian interests.</w:t>
      </w:r>
    </w:p>
    <w:p w14:paraId="2D1C82F5" w14:textId="77777777" w:rsidR="00E401D0" w:rsidRDefault="00E401D0" w:rsidP="003A240E">
      <w:r>
        <w:t xml:space="preserve">In this context, </w:t>
      </w:r>
      <w:r w:rsidRPr="00DA44FE">
        <w:rPr>
          <w:rStyle w:val="StyleUnderline"/>
        </w:rPr>
        <w:t>EU member states should deepen defence cooperation with Greenland and Iceland, focusing on Arctic security through frameworks like NORDEFCO, rather than relying solely on NATO, whose cohesion is increasingly uncertain</w:t>
      </w:r>
      <w:r>
        <w:t>. Moreover, countries in the GIUK gap (Greenland, Iceland and the United Kingdom) together with EU partners should strengthen their joint capabilities, especially because the corridor is used for detecting Russian naval and submarine movements, and monitoring undersea infrastructure. To do so, a portion of the EU’s proposed €800bn defence package should be earmarked for Arctic-specific initiatives, including infrastructure and surveillance systems. Enhanced European engagement in the GIUK gap might also entice the US as the area serves as a critical buffer against Russian maritime activity.</w:t>
      </w:r>
    </w:p>
    <w:p w14:paraId="645ADCC2" w14:textId="77777777" w:rsidR="003A240E" w:rsidRDefault="003A240E" w:rsidP="003A240E"/>
    <w:p w14:paraId="3EC78D7A" w14:textId="77777777" w:rsidR="00C17CB4" w:rsidRDefault="00C17CB4" w:rsidP="00C17CB4">
      <w:pPr>
        <w:pStyle w:val="Heading3"/>
        <w:spacing w:before="0"/>
      </w:pPr>
      <w:r>
        <w:t xml:space="preserve">Solves – Security </w:t>
      </w:r>
    </w:p>
    <w:p w14:paraId="088B4788" w14:textId="77777777" w:rsidR="00C17CB4" w:rsidRDefault="00C17CB4" w:rsidP="00C17CB4"/>
    <w:p w14:paraId="6243E773" w14:textId="77777777" w:rsidR="00C17CB4" w:rsidRDefault="00C17CB4" w:rsidP="00C17CB4">
      <w:pPr>
        <w:pStyle w:val="Heading4"/>
        <w:spacing w:before="0"/>
      </w:pPr>
      <w:r>
        <w:t>The European Union should invest in Arctic-appropriate naval defence systems and prioritise region-specific surveillance and defence technologies including underwater acoustic monitoring systems and unmanned platforms.</w:t>
      </w:r>
    </w:p>
    <w:p w14:paraId="621305B6" w14:textId="77777777" w:rsidR="00C17CB4" w:rsidRDefault="00C17CB4" w:rsidP="00C17CB4"/>
    <w:p w14:paraId="0ECEF648" w14:textId="77777777" w:rsidR="00C17CB4" w:rsidRPr="004A7CD2" w:rsidRDefault="00C17CB4" w:rsidP="00C17CB4">
      <w:pPr>
        <w:pStyle w:val="Heading4"/>
        <w:spacing w:before="0"/>
      </w:pPr>
      <w:r w:rsidRPr="006E3E7B">
        <w:rPr>
          <w:u w:val="single"/>
        </w:rPr>
        <w:t>Independent</w:t>
      </w:r>
      <w:r>
        <w:t xml:space="preserve"> EU defense capacity in the Arctic is critical to secure access to resources and ensure credible deterrence and </w:t>
      </w:r>
      <w:r w:rsidRPr="00282A13">
        <w:rPr>
          <w:u w:val="single"/>
        </w:rPr>
        <w:t>prevent escalation</w:t>
      </w:r>
    </w:p>
    <w:p w14:paraId="34CACF7F" w14:textId="77777777" w:rsidR="00C17CB4" w:rsidRPr="0027457F" w:rsidRDefault="00C17CB4" w:rsidP="00C17CB4">
      <w:r w:rsidRPr="00D54592">
        <w:rPr>
          <w:rStyle w:val="Style13ptBold"/>
        </w:rPr>
        <w:t>Zaccagnini &amp; Cavalluzzi, 25</w:t>
      </w:r>
      <w:r>
        <w:t xml:space="preserve"> - *Ph.D. student enrolled in a joint programme between the LUISS Guido Carli University in Rome and the Centre for Security, Diplomacy and Strategy (CSDS) of the VUB in Brussels, AND **MA in Intelligence and International Security from King’s College London, security and Defence Analyst currently working for NCT Consultants in Leiden, The Netherlands (5.2.2025, Ivan Zaccagnini and Yan Cavalluzzi, CSDS POLICY BRIEF, “Melting Away? The European Union’s Geopolitical Role in the Arctic,” </w:t>
      </w:r>
      <w:r w:rsidRPr="00563EDD">
        <w:t>https://csds.vub.be/publication/melting-away-the-european-unions-geopolitical-role-in-the-arctic/</w:t>
      </w:r>
      <w:r>
        <w:t>, JMP))</w:t>
      </w:r>
    </w:p>
    <w:p w14:paraId="6386FC79" w14:textId="77777777" w:rsidR="00C17CB4" w:rsidRDefault="00C17CB4" w:rsidP="00C17CB4">
      <w:r>
        <w:t>Towards a more credible EU Arctic strategy</w:t>
      </w:r>
    </w:p>
    <w:p w14:paraId="4C9096C8" w14:textId="77777777" w:rsidR="00C17CB4" w:rsidRDefault="00C17CB4" w:rsidP="00C17CB4">
      <w:r>
        <w:t xml:space="preserve">So far, this CSDS Policy Brief has outlined the security challenges facing the EU in the Arctic. The Russian invasion of Ukraine has altered the EU’s geopolitical stance, but there is a long way to go before the EU can be called more than a diplomatic actor. </w:t>
      </w:r>
      <w:r w:rsidRPr="000F557F">
        <w:t xml:space="preserve">So far, the </w:t>
      </w:r>
      <w:r w:rsidRPr="00BC356C">
        <w:rPr>
          <w:rStyle w:val="StyleUnderline"/>
        </w:rPr>
        <w:t>EU has not yet established a specific and coordinated security policy for the Arctic region</w:t>
      </w:r>
      <w:r>
        <w:t xml:space="preserve">. </w:t>
      </w:r>
      <w:r w:rsidRPr="00DA08FE">
        <w:t xml:space="preserve">The </w:t>
      </w:r>
      <w:r w:rsidRPr="00CE6131">
        <w:rPr>
          <w:rStyle w:val="Emphasis"/>
        </w:rPr>
        <w:t>lack of autonomous military capacity has limited the EU’s ability to influence the balance of power</w:t>
      </w:r>
      <w:r w:rsidRPr="00A562F1">
        <w:rPr>
          <w:rStyle w:val="StyleUnderline"/>
        </w:rPr>
        <w:t xml:space="preserve"> in the region.</w:t>
      </w:r>
      <w:r>
        <w:t xml:space="preserve"> </w:t>
      </w:r>
      <w:r w:rsidRPr="00AB6D9B">
        <w:rPr>
          <w:rStyle w:val="StyleUnderline"/>
        </w:rPr>
        <w:t xml:space="preserve">EU interests range from </w:t>
      </w:r>
      <w:r w:rsidRPr="00AB6D9B">
        <w:rPr>
          <w:rStyle w:val="Emphasis"/>
        </w:rPr>
        <w:t>energy security</w:t>
      </w:r>
      <w:r w:rsidRPr="00AB6D9B">
        <w:rPr>
          <w:rStyle w:val="StyleUnderline"/>
        </w:rPr>
        <w:t xml:space="preserve"> and the </w:t>
      </w:r>
      <w:r w:rsidRPr="00AB6D9B">
        <w:rPr>
          <w:rStyle w:val="Emphasis"/>
        </w:rPr>
        <w:t>protection of trade routes</w:t>
      </w:r>
      <w:r w:rsidRPr="00AB6D9B">
        <w:rPr>
          <w:rStyle w:val="StyleUnderline"/>
        </w:rPr>
        <w:t xml:space="preserve"> to </w:t>
      </w:r>
      <w:r w:rsidRPr="00AB6D9B">
        <w:rPr>
          <w:rStyle w:val="Emphasis"/>
        </w:rPr>
        <w:t>environmental sustainability</w:t>
      </w:r>
      <w:r w:rsidRPr="00AB6D9B">
        <w:rPr>
          <w:rStyle w:val="StyleUnderline"/>
        </w:rPr>
        <w:t xml:space="preserve"> and </w:t>
      </w:r>
      <w:r w:rsidRPr="00AB6D9B">
        <w:rPr>
          <w:rStyle w:val="Emphasis"/>
        </w:rPr>
        <w:t>cooperation with local communities</w:t>
      </w:r>
      <w:r w:rsidRPr="00AB6D9B">
        <w:rPr>
          <w:rStyle w:val="StyleUnderline"/>
        </w:rPr>
        <w:t>.</w:t>
      </w:r>
      <w:r>
        <w:t xml:space="preserve"> The presence of vast </w:t>
      </w:r>
      <w:r w:rsidRPr="006E553E">
        <w:t>oil and gas reserves and the opening of new sea routes make the Arctic crucial for diversifying European energy supplies</w:t>
      </w:r>
      <w:r>
        <w:t xml:space="preserve">, as well as reducing transport times between Europe and Asia. For the Russian economy, which is mainly based on trade in raw materials and hydrocarbons, the supply of Arctic resources is undoubtedly a key element, especially at this time of internal economic instability. However, </w:t>
      </w:r>
      <w:r w:rsidRPr="00042A64">
        <w:rPr>
          <w:rStyle w:val="StyleUnderline"/>
        </w:rPr>
        <w:t>the EU rightly watches the evolving regional dynamics with concern, as this could mean possible future energy instability for the</w:t>
      </w:r>
      <w:r>
        <w:t xml:space="preserve"> nations of the </w:t>
      </w:r>
      <w:r w:rsidRPr="00042A64">
        <w:rPr>
          <w:rStyle w:val="StyleUnderline"/>
        </w:rPr>
        <w:t>Union</w:t>
      </w:r>
      <w:r>
        <w:t>, especially if bilateral relations with the Kremlin remain frosty.</w:t>
      </w:r>
    </w:p>
    <w:p w14:paraId="61F554EA" w14:textId="77777777" w:rsidR="00C17CB4" w:rsidRDefault="00C17CB4" w:rsidP="00C17CB4">
      <w:r w:rsidRPr="003012E3">
        <w:rPr>
          <w:rStyle w:val="StyleUnderline"/>
        </w:rPr>
        <w:t>Russian militarisation</w:t>
      </w:r>
      <w:r>
        <w:t xml:space="preserve"> and the expansion of military capabilities along the Arctic coast </w:t>
      </w:r>
      <w:r w:rsidRPr="003012E3">
        <w:rPr>
          <w:rStyle w:val="StyleUnderline"/>
        </w:rPr>
        <w:t xml:space="preserve">require </w:t>
      </w:r>
      <w:r w:rsidRPr="0039358E">
        <w:rPr>
          <w:rStyle w:val="StyleUnderline"/>
        </w:rPr>
        <w:t>a calibrated response from the EU</w:t>
      </w:r>
      <w:r>
        <w:t xml:space="preserve">. Until now, </w:t>
      </w:r>
      <w:r w:rsidRPr="003012E3">
        <w:rPr>
          <w:rStyle w:val="StyleUnderline"/>
        </w:rPr>
        <w:t>the EU’s focus on diplomacy and environmental cooperation</w:t>
      </w:r>
      <w:r>
        <w:t xml:space="preserve">, while important, </w:t>
      </w:r>
      <w:r w:rsidRPr="003012E3">
        <w:rPr>
          <w:rStyle w:val="StyleUnderline"/>
        </w:rPr>
        <w:t>has not adequately addressed the growing strategic competition</w:t>
      </w:r>
      <w:r>
        <w:t xml:space="preserve">. Should the conflict in Ukraine end in the near future, </w:t>
      </w:r>
      <w:r w:rsidRPr="003012E3">
        <w:rPr>
          <w:rStyle w:val="StyleUnderline"/>
        </w:rPr>
        <w:t>Sweden and Finland can act as facilitators to integrate an Arctic security dimension into the EU’s approach</w:t>
      </w:r>
      <w:r>
        <w:t xml:space="preserve">, while </w:t>
      </w:r>
      <w:r w:rsidRPr="003012E3">
        <w:rPr>
          <w:rStyle w:val="StyleUnderline"/>
        </w:rPr>
        <w:t xml:space="preserve">promoting a multilateral dialogue to </w:t>
      </w:r>
      <w:r w:rsidRPr="003012E3">
        <w:rPr>
          <w:rStyle w:val="Emphasis"/>
        </w:rPr>
        <w:t>prevent escalation</w:t>
      </w:r>
      <w:r>
        <w:t xml:space="preserve">. The presence of both Sweden and Finland in NATO could result in an increase in the EU’s military presence and legitimacy in the region. </w:t>
      </w:r>
      <w:r w:rsidRPr="003012E3">
        <w:rPr>
          <w:rStyle w:val="StyleUnderline"/>
        </w:rPr>
        <w:t>The EU’s ability to influence regional stability depends on its success to act as a mediator between the major powers</w:t>
      </w:r>
      <w:r>
        <w:t xml:space="preserve">. This posture, given the breakdown in regional cooperation with Russia, it seems not yet willing to take. Ideally, the </w:t>
      </w:r>
      <w:r w:rsidRPr="003012E3">
        <w:rPr>
          <w:rStyle w:val="StyleUnderline"/>
        </w:rPr>
        <w:t xml:space="preserve">EU could position itself as an </w:t>
      </w:r>
      <w:r w:rsidRPr="003012E3">
        <w:rPr>
          <w:rStyle w:val="Emphasis"/>
          <w:sz w:val="28"/>
          <w:szCs w:val="28"/>
        </w:rPr>
        <w:t>independent actor in the Arctic</w:t>
      </w:r>
      <w:r w:rsidRPr="003012E3">
        <w:rPr>
          <w:rStyle w:val="StyleUnderline"/>
        </w:rPr>
        <w:t>, capable of promoting international standards for the sustainable management of maritime resources and shipping routes</w:t>
      </w:r>
      <w:r>
        <w:t xml:space="preserve">. However, it is impossible not to overlap NATO’s interests with those of the EU given the large number of common members. Thus, excluding this hypothesis, one could reflect on the role </w:t>
      </w:r>
      <w:r w:rsidRPr="0044113F">
        <w:rPr>
          <w:rStyle w:val="StyleUnderline"/>
        </w:rPr>
        <w:t>the EU could</w:t>
      </w:r>
      <w:r>
        <w:t xml:space="preserve"> play in </w:t>
      </w:r>
      <w:r w:rsidRPr="0044113F">
        <w:rPr>
          <w:rStyle w:val="StyleUnderline"/>
        </w:rPr>
        <w:t>defus</w:t>
      </w:r>
      <w:r>
        <w:t xml:space="preserve">ing </w:t>
      </w:r>
      <w:r w:rsidRPr="0044113F">
        <w:rPr>
          <w:rStyle w:val="StyleUnderline"/>
        </w:rPr>
        <w:t>tensions between China and the US in the Arctic</w:t>
      </w:r>
      <w:r w:rsidRPr="005E2DF4">
        <w:t xml:space="preserve">, along with like-minded partners. We </w:t>
      </w:r>
      <w:r>
        <w:t xml:space="preserve">argue that the </w:t>
      </w:r>
      <w:r w:rsidRPr="005E2DF4">
        <w:rPr>
          <w:rStyle w:val="StyleUnderline"/>
        </w:rPr>
        <w:t>EU is well-placed to try this</w:t>
      </w:r>
      <w:r>
        <w:t xml:space="preserve">, although the approach is not without considerable risks. Such cooperation is unlikely to prevent an alignment between China and Russia on Arctic affairs, but the </w:t>
      </w:r>
      <w:r w:rsidRPr="005E2DF4">
        <w:rPr>
          <w:rStyle w:val="StyleUnderline"/>
        </w:rPr>
        <w:t>EU’s and China’s common interests in secure maritime trade routes could lower tensions</w:t>
      </w:r>
      <w:r>
        <w:t>.</w:t>
      </w:r>
    </w:p>
    <w:p w14:paraId="1BC7822E" w14:textId="77777777" w:rsidR="00C17CB4" w:rsidRDefault="00C17CB4" w:rsidP="00C17CB4">
      <w:pPr>
        <w:rPr>
          <w:rStyle w:val="StyleUnderline"/>
        </w:rPr>
      </w:pPr>
      <w:r>
        <w:t xml:space="preserve">Despite the Common Foreign and Security Policy (CFSP), </w:t>
      </w:r>
      <w:r w:rsidRPr="005E2DF4">
        <w:rPr>
          <w:rStyle w:val="StyleUnderline"/>
        </w:rPr>
        <w:t>the EU is not a military alliance, but an expression of the cooperation of European nations. This cooperation</w:t>
      </w:r>
      <w:r>
        <w:t xml:space="preserve">, however, </w:t>
      </w:r>
      <w:r w:rsidRPr="005E2DF4">
        <w:rPr>
          <w:rStyle w:val="StyleUnderline"/>
        </w:rPr>
        <w:t>is limited regarding security</w:t>
      </w:r>
      <w:r>
        <w:t xml:space="preserve">. In contrast, </w:t>
      </w:r>
      <w:r w:rsidRPr="0082576F">
        <w:rPr>
          <w:rStyle w:val="StyleUnderline"/>
        </w:rPr>
        <w:t>security is theoretically guaranteed by NATO</w:t>
      </w:r>
      <w:r>
        <w:t xml:space="preserve">, an expression of Western cooperation. </w:t>
      </w:r>
      <w:r w:rsidRPr="00DA08FE">
        <w:rPr>
          <w:rStyle w:val="StyleUnderline"/>
        </w:rPr>
        <w:t>However, the</w:t>
      </w:r>
      <w:r w:rsidRPr="0082576F">
        <w:rPr>
          <w:rStyle w:val="StyleUnderline"/>
        </w:rPr>
        <w:t xml:space="preserve"> US clearly holds a dominant position within the Alliance</w:t>
      </w:r>
      <w:r>
        <w:t xml:space="preserve">. This means that although the strategic interests between the EU and NATO in the Arctic may be similar, they are not entirely the same. Nowadays, for example, while war threatens the EU’s borders, </w:t>
      </w:r>
      <w:r w:rsidRPr="00CB2401">
        <w:rPr>
          <w:rStyle w:val="StyleUnderline"/>
        </w:rPr>
        <w:t>Trump’s election</w:t>
      </w:r>
      <w:r>
        <w:t xml:space="preserve"> in the US </w:t>
      </w:r>
      <w:r w:rsidRPr="00CB2401">
        <w:rPr>
          <w:rStyle w:val="StyleUnderline"/>
        </w:rPr>
        <w:t>highlights an anti-interventionist stance, potentially weakening NATO’s relevance</w:t>
      </w:r>
      <w:r>
        <w:t xml:space="preserve">. In this respect, the </w:t>
      </w:r>
      <w:r w:rsidRPr="005277E6">
        <w:rPr>
          <w:rStyle w:val="StyleUnderline"/>
        </w:rPr>
        <w:t xml:space="preserve">EU member states should strive to </w:t>
      </w:r>
      <w:r w:rsidRPr="005277E6">
        <w:rPr>
          <w:rStyle w:val="Emphasis"/>
        </w:rPr>
        <w:t>lower their dependency on the US in defence terms</w:t>
      </w:r>
      <w:r w:rsidRPr="005277E6">
        <w:rPr>
          <w:rStyle w:val="StyleUnderline"/>
        </w:rPr>
        <w:t>. Arctic security exemplifies the EU’s security limitations</w:t>
      </w:r>
      <w:r w:rsidRPr="003509B1">
        <w:rPr>
          <w:rStyle w:val="StyleUnderline"/>
        </w:rPr>
        <w:t>, risking insufficient competitiveness if NATO deems it non-essential given also the shift of US strategic priorities towards the Indo-Pacific</w:t>
      </w:r>
      <w:r>
        <w:t xml:space="preserve">. </w:t>
      </w:r>
      <w:r w:rsidRPr="003509B1">
        <w:rPr>
          <w:rStyle w:val="StyleUnderline"/>
        </w:rPr>
        <w:t xml:space="preserve">Without a more assertive posture by the EU in the Arctic, regional security will depend on third-party management, </w:t>
      </w:r>
      <w:r w:rsidRPr="003509B1">
        <w:rPr>
          <w:rStyle w:val="Emphasis"/>
        </w:rPr>
        <w:t>limiting the Union’s independence and bargaining power in political strategies</w:t>
      </w:r>
      <w:r>
        <w:t xml:space="preserve">. </w:t>
      </w:r>
      <w:r w:rsidRPr="001613F5">
        <w:rPr>
          <w:rStyle w:val="StyleUnderline"/>
        </w:rPr>
        <w:t>Weak bargaining ties Europe to the US’ willingness to employ deterrence, which could</w:t>
      </w:r>
      <w:r w:rsidRPr="001613F5">
        <w:t xml:space="preserve">, </w:t>
      </w:r>
      <w:r>
        <w:t xml:space="preserve">however, </w:t>
      </w:r>
      <w:r w:rsidRPr="001613F5">
        <w:rPr>
          <w:rStyle w:val="StyleUnderline"/>
        </w:rPr>
        <w:t>turn out to be devalued</w:t>
      </w:r>
      <w:r>
        <w:t xml:space="preserve"> if other states know the US’ posture. </w:t>
      </w:r>
      <w:r w:rsidRPr="004A7CD2">
        <w:rPr>
          <w:rStyle w:val="StyleUnderline"/>
        </w:rPr>
        <w:t xml:space="preserve">A more </w:t>
      </w:r>
      <w:r w:rsidRPr="004A7CD2">
        <w:rPr>
          <w:rStyle w:val="Emphasis"/>
        </w:rPr>
        <w:t>independent EU defence</w:t>
      </w:r>
      <w:r w:rsidRPr="004A7CD2">
        <w:rPr>
          <w:rStyle w:val="StyleUnderline"/>
        </w:rPr>
        <w:t xml:space="preserve"> would better protect EU interests, </w:t>
      </w:r>
      <w:r w:rsidRPr="004A7CD2">
        <w:rPr>
          <w:rStyle w:val="Emphasis"/>
        </w:rPr>
        <w:t>securing fair Arctic resource access</w:t>
      </w:r>
      <w:r w:rsidRPr="004A7CD2">
        <w:rPr>
          <w:rStyle w:val="StyleUnderline"/>
        </w:rPr>
        <w:t xml:space="preserve"> and </w:t>
      </w:r>
      <w:r w:rsidRPr="004A7CD2">
        <w:rPr>
          <w:rStyle w:val="Emphasis"/>
        </w:rPr>
        <w:t>enhancing mediation</w:t>
      </w:r>
      <w:r w:rsidRPr="004A7CD2">
        <w:rPr>
          <w:rStyle w:val="StyleUnderline"/>
        </w:rPr>
        <w:t xml:space="preserve"> through </w:t>
      </w:r>
      <w:r w:rsidRPr="004A7CD2">
        <w:rPr>
          <w:rStyle w:val="Emphasis"/>
        </w:rPr>
        <w:t>independent deterrence capabilities</w:t>
      </w:r>
      <w:r w:rsidRPr="004A7CD2">
        <w:rPr>
          <w:rStyle w:val="StyleUnderline"/>
        </w:rPr>
        <w:t xml:space="preserve">. It would also help the EU </w:t>
      </w:r>
      <w:r w:rsidRPr="004F18D9">
        <w:rPr>
          <w:rStyle w:val="Emphasis"/>
        </w:rPr>
        <w:t>develop its own strategic culture</w:t>
      </w:r>
      <w:r w:rsidRPr="004A7CD2">
        <w:rPr>
          <w:rStyle w:val="StyleUnderline"/>
        </w:rPr>
        <w:t>, foster military-technological innovation and boost its autonomy.</w:t>
      </w:r>
    </w:p>
    <w:p w14:paraId="4FD9EB23" w14:textId="77777777" w:rsidR="00C17CB4" w:rsidRDefault="00C17CB4" w:rsidP="00C17CB4">
      <w:r w:rsidRPr="00314E30">
        <w:rPr>
          <w:rStyle w:val="StyleUnderline"/>
        </w:rPr>
        <w:t>The Arctic shows</w:t>
      </w:r>
      <w:r>
        <w:t xml:space="preserve">, much like the war in Ukraine, that </w:t>
      </w:r>
      <w:r w:rsidRPr="00314E30">
        <w:rPr>
          <w:rStyle w:val="StyleUnderline"/>
        </w:rPr>
        <w:t xml:space="preserve">there is a need for the </w:t>
      </w:r>
      <w:r w:rsidRPr="00826B85">
        <w:rPr>
          <w:rStyle w:val="Emphasis"/>
          <w:sz w:val="28"/>
          <w:szCs w:val="28"/>
        </w:rPr>
        <w:t>EU to</w:t>
      </w:r>
      <w:r w:rsidRPr="00826B85">
        <w:t xml:space="preserve"> be able to </w:t>
      </w:r>
      <w:r w:rsidRPr="00314E30">
        <w:rPr>
          <w:rStyle w:val="Emphasis"/>
          <w:sz w:val="28"/>
          <w:szCs w:val="28"/>
        </w:rPr>
        <w:t>formulate and pursue its own goals without being overly dependent on Washington</w:t>
      </w:r>
      <w:r>
        <w:t xml:space="preserve">. To be clear, </w:t>
      </w:r>
      <w:r w:rsidRPr="00314E30">
        <w:rPr>
          <w:rStyle w:val="StyleUnderline"/>
        </w:rPr>
        <w:t>the US will remain the EU’s main ally but it should not be overly dependent on Washington, especially given</w:t>
      </w:r>
      <w:r>
        <w:t xml:space="preserve"> recent signals by the </w:t>
      </w:r>
      <w:r w:rsidRPr="00314E30">
        <w:rPr>
          <w:rStyle w:val="StyleUnderline"/>
        </w:rPr>
        <w:t>Trump</w:t>
      </w:r>
      <w:r>
        <w:t xml:space="preserve"> administration on Greenland and the broader Arctic region. A </w:t>
      </w:r>
      <w:r w:rsidRPr="00314E30">
        <w:rPr>
          <w:rStyle w:val="StyleUnderline"/>
        </w:rPr>
        <w:t>military role for the EU in the Arctic</w:t>
      </w:r>
      <w:r>
        <w:t xml:space="preserve"> or elsewhere </w:t>
      </w:r>
      <w:r w:rsidRPr="00314E30">
        <w:rPr>
          <w:rStyle w:val="StyleUnderline"/>
        </w:rPr>
        <w:t xml:space="preserve">means not only potential active involvement in kinetic action, but also the ability to monitor and protect critical infrastructures and </w:t>
      </w:r>
      <w:r w:rsidRPr="006C4384">
        <w:rPr>
          <w:rStyle w:val="Emphasis"/>
        </w:rPr>
        <w:t>ensure credible deterrence</w:t>
      </w:r>
      <w:r w:rsidRPr="00314E30">
        <w:rPr>
          <w:rStyle w:val="StyleUnderline"/>
        </w:rPr>
        <w:t xml:space="preserve"> against possible aggression or external interference</w:t>
      </w:r>
      <w:r w:rsidRPr="00314E30">
        <w:t xml:space="preserve">, </w:t>
      </w:r>
      <w:r>
        <w:t xml:space="preserve">and only then, possibly, </w:t>
      </w:r>
      <w:r w:rsidRPr="00314E30">
        <w:rPr>
          <w:rStyle w:val="StyleUnderline"/>
        </w:rPr>
        <w:t>direct intervention if necessary</w:t>
      </w:r>
      <w:r>
        <w:t xml:space="preserve">. In fact, exerting deterrence and pursuing de-escalation in the Arctic could represent a shared goal for the EU and NATO, should the US administration desire this. Either way, </w:t>
      </w:r>
      <w:r w:rsidRPr="00D87DD6">
        <w:rPr>
          <w:rStyle w:val="StyleUnderline"/>
        </w:rPr>
        <w:t xml:space="preserve">European nations must develop </w:t>
      </w:r>
      <w:r w:rsidRPr="00B24424">
        <w:rPr>
          <w:rStyle w:val="Emphasis"/>
        </w:rPr>
        <w:t>independent technological capabilities</w:t>
      </w:r>
      <w:r w:rsidRPr="00D87DD6">
        <w:rPr>
          <w:rStyle w:val="StyleUnderline"/>
        </w:rPr>
        <w:t xml:space="preserve"> to secure the EU’s strategic interests in the Arctic region</w:t>
      </w:r>
      <w:r>
        <w:t xml:space="preserve">. To this end, the </w:t>
      </w:r>
      <w:r w:rsidRPr="00607446">
        <w:rPr>
          <w:rStyle w:val="StyleUnderline"/>
        </w:rPr>
        <w:t>EU should prioritise region-specific surveillance and defence technologies including underwater acoustic monitoring systems and unmanned platforms</w:t>
      </w:r>
      <w:r>
        <w:t xml:space="preserve"> (USV, UUV, UAV). </w:t>
      </w:r>
      <w:r w:rsidRPr="00CB2401">
        <w:rPr>
          <w:rStyle w:val="StyleUnderline"/>
        </w:rPr>
        <w:t>Such efforts would allow the Europeans to track Russian movements</w:t>
      </w:r>
      <w:r>
        <w:t xml:space="preserve">, especially near the Kola Peninsula, while safeguarding EU-funded and co-funded connectivity projects in the Arctic like the North Pole Fiber and Northern EU Gateways among others. Additionally, </w:t>
      </w:r>
      <w:r w:rsidRPr="00765140">
        <w:rPr>
          <w:rStyle w:val="StyleUnderline"/>
        </w:rPr>
        <w:t xml:space="preserve">investment in Arctic-appropriate naval defence systems, such as patrol vessels and icebreakers, would </w:t>
      </w:r>
      <w:r w:rsidRPr="00CB2401">
        <w:rPr>
          <w:rStyle w:val="Emphasis"/>
        </w:rPr>
        <w:t>secure trade routes</w:t>
      </w:r>
      <w:r w:rsidRPr="00765140">
        <w:rPr>
          <w:rStyle w:val="StyleUnderline"/>
        </w:rPr>
        <w:t xml:space="preserve">, </w:t>
      </w:r>
      <w:r w:rsidRPr="00CB2401">
        <w:rPr>
          <w:rStyle w:val="Emphasis"/>
        </w:rPr>
        <w:t>subsea cables</w:t>
      </w:r>
      <w:r w:rsidRPr="00765140">
        <w:rPr>
          <w:rStyle w:val="StyleUnderline"/>
        </w:rPr>
        <w:t xml:space="preserve"> and </w:t>
      </w:r>
      <w:r w:rsidRPr="00CB2401">
        <w:rPr>
          <w:rStyle w:val="Emphasis"/>
        </w:rPr>
        <w:t>enhance the EU’s role as a stabilising force</w:t>
      </w:r>
      <w:r>
        <w:t>.</w:t>
      </w:r>
    </w:p>
    <w:p w14:paraId="761E820A" w14:textId="77777777" w:rsidR="00C17CB4" w:rsidRDefault="00C17CB4" w:rsidP="00C17CB4"/>
    <w:p w14:paraId="1753B959" w14:textId="77777777" w:rsidR="00C17CB4" w:rsidRDefault="00C17CB4" w:rsidP="00C17CB4">
      <w:pPr>
        <w:pStyle w:val="Heading4"/>
        <w:spacing w:before="0"/>
      </w:pPr>
      <w:r>
        <w:t>EU can independently boost defense capabilities in Arctic to ensure security</w:t>
      </w:r>
    </w:p>
    <w:p w14:paraId="7AB540EF" w14:textId="1A7080DC" w:rsidR="00C17CB4" w:rsidRDefault="00C17CB4" w:rsidP="00C17CB4">
      <w:r>
        <w:t xml:space="preserve">Katrine </w:t>
      </w:r>
      <w:r w:rsidRPr="004426D5">
        <w:rPr>
          <w:rStyle w:val="Style13ptBold"/>
        </w:rPr>
        <w:t>Westgaard 25</w:t>
      </w:r>
      <w:r>
        <w:t xml:space="preserve"> ,</w:t>
      </w:r>
      <w:r w:rsidRPr="00E53F0A">
        <w:rPr>
          <w:rFonts w:ascii="Source Serif Pro" w:eastAsia="Times New Roman" w:hAnsi="Source Serif Pro" w:cs="Times New Roman"/>
          <w:color w:val="121212"/>
          <w:sz w:val="30"/>
          <w:szCs w:val="30"/>
        </w:rPr>
        <w:t xml:space="preserve"> </w:t>
      </w:r>
      <w:r w:rsidRPr="00E53F0A">
        <w:t>programme assistant for the European Power programme at the European Council on Foreign Relations</w:t>
      </w:r>
      <w:r>
        <w:t>,</w:t>
      </w:r>
      <w:r w:rsidRPr="00E53F0A">
        <w:t xml:space="preserve"> </w:t>
      </w:r>
      <w:r>
        <w:t xml:space="preserve">and </w:t>
      </w:r>
      <w:r w:rsidRPr="00E53F0A">
        <w:t>was a James C Gaither junior fellow for the Carnegie Endowment for International Peace’s Europe</w:t>
      </w:r>
      <w:r>
        <w:t xml:space="preserve">, </w:t>
      </w:r>
      <w:r w:rsidRPr="00E53F0A">
        <w:t>worked part-time as a research assistant for the international strategic consultancy Rice, Hadley, Gates &amp; Manuel LLC.</w:t>
      </w:r>
      <w:r>
        <w:t xml:space="preserve"> and</w:t>
      </w:r>
      <w:r w:rsidRPr="00E53F0A">
        <w:t xml:space="preserve"> holds a BA in international relations and a minor in data science from William &amp; Mary, Virginia in the United State</w:t>
      </w:r>
      <w:r>
        <w:t>s (“</w:t>
      </w:r>
      <w:r w:rsidRPr="00C5506E">
        <w:t>Greenland with envy: How Europeans should respond to Trump’s obsession</w:t>
      </w:r>
      <w:r>
        <w:t>, European council on foreign relations, 1/10,</w:t>
      </w:r>
      <w:r w:rsidRPr="008C37EC">
        <w:t xml:space="preserve"> </w:t>
      </w:r>
      <w:r>
        <w:t>https://ecfr.eu/article/greenland-with-envy-how-europeans-should-respond-to-trumps-obsession/ ZP</w:t>
      </w:r>
    </w:p>
    <w:p w14:paraId="168908CA" w14:textId="77777777" w:rsidR="00C17CB4" w:rsidRPr="00672192" w:rsidRDefault="00C17CB4" w:rsidP="00C17CB4">
      <w:pPr>
        <w:rPr>
          <w:u w:val="single"/>
        </w:rPr>
      </w:pPr>
      <w:r w:rsidRPr="00672192">
        <w:t xml:space="preserve">It was not on any 2025 predictions list. Donald Trump, former real estate mogul and soon-to-be 47th president of the United States, has begun the year by setting his sights on buying Greenland, supposedly for the “purposes of national security and freedom throughout the world.” To the shock of his European counterparts – </w:t>
      </w:r>
      <w:r w:rsidRPr="00672192">
        <w:rPr>
          <w:u w:val="single"/>
        </w:rPr>
        <w:t>the president-elect has even refused to rule out the use of military force to acquire Greenland.</w:t>
      </w:r>
    </w:p>
    <w:p w14:paraId="2222F072" w14:textId="77777777" w:rsidR="00C17CB4" w:rsidRPr="00654EE3" w:rsidRDefault="00C17CB4" w:rsidP="00C17CB4">
      <w:pPr>
        <w:rPr>
          <w:u w:val="single"/>
        </w:rPr>
      </w:pPr>
      <w:r w:rsidRPr="00672192">
        <w:t xml:space="preserve">Both Denmark’s and Greenland’s prime ministers, along with other European leaders, have spoken out against Trump’s overtures. They are right to be worried. Trump’s attempts to purchase Greenland, an autonomous territory of Denmark, suggest the incoming president thinks Europeans can be walked all over. </w:t>
      </w:r>
      <w:r w:rsidRPr="00672192">
        <w:rPr>
          <w:u w:val="single"/>
        </w:rPr>
        <w:t>He seems to believe that Europeans are so dependent on the United States that the US president can simply demand that they sell him any mineral-rich or strategic territory he desires. If Europeans don’t stand up to this geopolitical bullying, it will not be his last demand.</w:t>
      </w:r>
    </w:p>
    <w:p w14:paraId="316F0EB2" w14:textId="77777777" w:rsidR="00C17CB4" w:rsidRPr="006A7D63" w:rsidRDefault="00C17CB4" w:rsidP="00C17CB4">
      <w:r w:rsidRPr="00654EE3">
        <w:t xml:space="preserve">The president-elect claims to be concerned about Greenland’s defence, so </w:t>
      </w:r>
      <w:r w:rsidRPr="00654EE3">
        <w:rPr>
          <w:u w:val="single"/>
        </w:rPr>
        <w:t xml:space="preserve">Europeans need to show that they can both </w:t>
      </w:r>
      <w:r w:rsidRPr="006A7D63">
        <w:rPr>
          <w:rStyle w:val="Emphasis"/>
        </w:rPr>
        <w:t>defend Greenland and the Arctic themselves</w:t>
      </w:r>
      <w:r w:rsidRPr="00654EE3">
        <w:t xml:space="preserve"> </w:t>
      </w:r>
      <w:r w:rsidRPr="006A7D63">
        <w:t>and that the region can only be secure with transatlantic cooperation.</w:t>
      </w:r>
    </w:p>
    <w:p w14:paraId="0C938EDF" w14:textId="77777777" w:rsidR="00C17CB4" w:rsidRDefault="00C17CB4" w:rsidP="00C17CB4">
      <w:r w:rsidRPr="00654EE3">
        <w:t xml:space="preserve">To make this argument, </w:t>
      </w:r>
      <w:r w:rsidRPr="00E51A6A">
        <w:rPr>
          <w:rStyle w:val="StyleUnderline"/>
        </w:rPr>
        <w:t>Europeans</w:t>
      </w:r>
      <w:r w:rsidRPr="00654EE3">
        <w:t xml:space="preserve"> first </w:t>
      </w:r>
      <w:r w:rsidRPr="00E51A6A">
        <w:rPr>
          <w:rStyle w:val="StyleUnderline"/>
        </w:rPr>
        <w:t xml:space="preserve">need to </w:t>
      </w:r>
      <w:r w:rsidRPr="002C3ED3">
        <w:rPr>
          <w:rStyle w:val="Emphasis"/>
        </w:rPr>
        <w:t>increase their own investments in Arctic defence</w:t>
      </w:r>
      <w:r w:rsidRPr="00654EE3">
        <w:rPr>
          <w:u w:val="single"/>
        </w:rPr>
        <w:t>.</w:t>
      </w:r>
      <w:r w:rsidRPr="00654EE3">
        <w:t xml:space="preserve"> Between Trump’s Truth Social posts, Denmark’s defence minister has </w:t>
      </w:r>
      <w:r w:rsidRPr="00654EE3">
        <w:rPr>
          <w:u w:val="single"/>
        </w:rPr>
        <w:t xml:space="preserve">already announced a plan to bolster Greenland’s defence </w:t>
      </w:r>
      <w:r w:rsidRPr="00654EE3">
        <w:t>by around a billion euros, acknowledging the Arctic will be a crucial geopolitical battleground</w:t>
      </w:r>
      <w:r w:rsidRPr="008C4280">
        <w:t xml:space="preserve">. </w:t>
      </w:r>
      <w:r w:rsidRPr="00654EE3">
        <w:rPr>
          <w:u w:val="single"/>
        </w:rPr>
        <w:t xml:space="preserve">European allies should support these financial efforts to bolster’s Greenland’s defence, as well as the </w:t>
      </w:r>
      <w:r w:rsidRPr="00AE1DD2">
        <w:rPr>
          <w:rStyle w:val="Emphasis"/>
        </w:rPr>
        <w:t>defence of the entire Arctic</w:t>
      </w:r>
      <w:r w:rsidRPr="00654EE3">
        <w:rPr>
          <w:u w:val="single"/>
        </w:rPr>
        <w:t>.</w:t>
      </w:r>
      <w:r w:rsidRPr="00654EE3">
        <w:t xml:space="preserve"> In particular, </w:t>
      </w:r>
      <w:r w:rsidRPr="0031751E">
        <w:rPr>
          <w:rStyle w:val="StyleUnderline"/>
        </w:rPr>
        <w:t>Europeans should work with Greenlanders to invest</w:t>
      </w:r>
      <w:r w:rsidRPr="00654EE3">
        <w:rPr>
          <w:u w:val="single"/>
        </w:rPr>
        <w:t xml:space="preserve"> in more robust maritime defence capabilities and ensuring economic security</w:t>
      </w:r>
      <w:r w:rsidRPr="00654EE3">
        <w:t xml:space="preserve"> in</w:t>
      </w:r>
      <w:r>
        <w:t xml:space="preserve"> the region.</w:t>
      </w:r>
    </w:p>
    <w:p w14:paraId="13DCAA13" w14:textId="77777777" w:rsidR="00C17CB4" w:rsidRPr="0012568C" w:rsidRDefault="00C17CB4" w:rsidP="00C17CB4">
      <w:pPr>
        <w:rPr>
          <w:u w:val="single"/>
        </w:rPr>
      </w:pPr>
      <w:r w:rsidRPr="0012568C">
        <w:t>This is not the first time Trump has said he wants to purchase Greenland, and he is not the first US president to try (Truman made an offer in the 1940s). Trump’s fixation is not as misguided as it sounds</w:t>
      </w:r>
      <w:r w:rsidRPr="00AE1DD2">
        <w:t xml:space="preserve">. </w:t>
      </w:r>
      <w:r w:rsidRPr="0012568C">
        <w:rPr>
          <w:u w:val="single"/>
        </w:rPr>
        <w:t>The resource-rich island has played an important role in Arctic issues and will become an even more important geopolitical actor as climate change reshapes the region.</w:t>
      </w:r>
    </w:p>
    <w:p w14:paraId="13756310" w14:textId="77777777" w:rsidR="00C17CB4" w:rsidRDefault="00C17CB4" w:rsidP="00C17CB4">
      <w:pPr>
        <w:rPr>
          <w:u w:val="single"/>
        </w:rPr>
      </w:pPr>
      <w:r w:rsidRPr="0012568C">
        <w:t xml:space="preserve">Denmark and Greenland are approaching Trump’s sales technique differently this time around. The Danish prime minister has used a rather conciliatory tone and has not called it “absurd” as she did in 2019. In fact, both Denmark and Greenland have emphasised the US as a strategic partner. Ultimately, if Trump did use military force against Greenland he would by extension, be attacking Denmark and thus a NATO ally. The </w:t>
      </w:r>
      <w:r w:rsidRPr="00AE1DD2">
        <w:rPr>
          <w:rStyle w:val="StyleUnderline"/>
        </w:rPr>
        <w:t>spectacle of NATO’s</w:t>
      </w:r>
      <w:r w:rsidRPr="0012568C">
        <w:rPr>
          <w:u w:val="single"/>
        </w:rPr>
        <w:t xml:space="preserve"> core member using force against one of its weaker allies to seize territory would terminally weaken the alliance. But it is an </w:t>
      </w:r>
      <w:r w:rsidRPr="006C23A5">
        <w:rPr>
          <w:rStyle w:val="Emphasis"/>
        </w:rPr>
        <w:t>empty threat as long as Europeans stand up the bully</w:t>
      </w:r>
      <w:r w:rsidRPr="0012568C">
        <w:rPr>
          <w:u w:val="single"/>
        </w:rPr>
        <w:t xml:space="preserve"> about to enter the White House.</w:t>
      </w:r>
    </w:p>
    <w:p w14:paraId="19660D38" w14:textId="77777777" w:rsidR="00C17CB4" w:rsidRDefault="00C17CB4" w:rsidP="00C17CB4"/>
    <w:p w14:paraId="7B15DDDB" w14:textId="77777777" w:rsidR="00C17CB4" w:rsidRPr="00BE3128" w:rsidRDefault="00C17CB4" w:rsidP="00C17CB4"/>
    <w:p w14:paraId="571DA6E2" w14:textId="3946B318" w:rsidR="00D07E07" w:rsidRDefault="00D07E07" w:rsidP="003A240E">
      <w:pPr>
        <w:pStyle w:val="Heading3"/>
        <w:spacing w:before="0"/>
      </w:pPr>
      <w:r>
        <w:t>AT: Can’t Solve Defense Needs</w:t>
      </w:r>
    </w:p>
    <w:p w14:paraId="27982064" w14:textId="77777777" w:rsidR="00D07E07" w:rsidRDefault="00D07E07" w:rsidP="003A240E"/>
    <w:p w14:paraId="735D0B5E" w14:textId="77777777" w:rsidR="00640714" w:rsidRDefault="00640714" w:rsidP="003A240E">
      <w:pPr>
        <w:pStyle w:val="Heading4"/>
        <w:spacing w:before="0"/>
      </w:pPr>
      <w:r>
        <w:t>EU can use its soft power to expand its influence in the Arctic, spur cooperation to reduce risk of conflict and avoid confrontations with others</w:t>
      </w:r>
    </w:p>
    <w:p w14:paraId="5389FE1F" w14:textId="77777777" w:rsidR="00640714" w:rsidRDefault="00640714" w:rsidP="003A240E">
      <w:r w:rsidRPr="000443D5">
        <w:t>Serhii</w:t>
      </w:r>
      <w:r>
        <w:rPr>
          <w:rStyle w:val="Style13ptBold"/>
        </w:rPr>
        <w:t xml:space="preserve"> </w:t>
      </w:r>
      <w:r w:rsidRPr="00B975BB">
        <w:rPr>
          <w:rStyle w:val="Style13ptBold"/>
        </w:rPr>
        <w:t>Nasadiuk</w:t>
      </w:r>
      <w:r w:rsidRPr="0020553C">
        <w:t xml:space="preserve">, </w:t>
      </w:r>
      <w:r>
        <w:t>6</w:t>
      </w:r>
      <w:r w:rsidRPr="0020553C">
        <w:t>/</w:t>
      </w:r>
      <w:r>
        <w:t>17</w:t>
      </w:r>
      <w:r w:rsidRPr="0020553C">
        <w:t>/20</w:t>
      </w:r>
      <w:r w:rsidRPr="007F10C6">
        <w:rPr>
          <w:rStyle w:val="Style13ptBold"/>
        </w:rPr>
        <w:t>24</w:t>
      </w:r>
      <w:r w:rsidRPr="0020553C">
        <w:t xml:space="preserve"> --- </w:t>
      </w:r>
      <w:r w:rsidRPr="003E7DFB">
        <w:t xml:space="preserve">Political analyst, University of Tartu graduate, former research trainee at Finabel focusing on European security and defense policy </w:t>
      </w:r>
      <w:r>
        <w:t>(“The Role Of The EU In Arctic Security</w:t>
      </w:r>
      <w:r w:rsidRPr="0020553C">
        <w:t>,”</w:t>
      </w:r>
      <w:r>
        <w:t xml:space="preserve"> https://finabel.org/wp-content/uploads/2024/08/SN-PDF.pdf /, SKR) </w:t>
      </w:r>
    </w:p>
    <w:p w14:paraId="6FE6D788" w14:textId="77777777" w:rsidR="00640714" w:rsidRDefault="00640714" w:rsidP="003A240E">
      <w:r>
        <w:t xml:space="preserve">Furthermore, the </w:t>
      </w:r>
      <w:r w:rsidRPr="002A1E65">
        <w:rPr>
          <w:rStyle w:val="StyleUnderline"/>
        </w:rPr>
        <w:t>Arctic attracts the attention of many actors in the international arena, who are ready to fight for its</w:t>
      </w:r>
      <w:r>
        <w:t xml:space="preserve"> hidden rich natural </w:t>
      </w:r>
      <w:r w:rsidRPr="002A1E65">
        <w:rPr>
          <w:rStyle w:val="StyleUnderline"/>
        </w:rPr>
        <w:t>resources</w:t>
      </w:r>
      <w:r>
        <w:t xml:space="preserve"> and opportunities for economic enrichment. Among them are the Russian and Chinese governments, which use their own mechanisms to achieve regional strategic goals. Therefore, </w:t>
      </w:r>
      <w:r w:rsidRPr="003C615F">
        <w:rPr>
          <w:rStyle w:val="StyleUnderline"/>
        </w:rPr>
        <w:t xml:space="preserve">world leaders must find a way to prevent new conflicts and tensions in the Arctic and agree on a consensus on the distribution of the Arctic space using a </w:t>
      </w:r>
      <w:r w:rsidRPr="005F00DC">
        <w:rPr>
          <w:rStyle w:val="Emphasis"/>
        </w:rPr>
        <w:t>strategy of mutually beneficial cooperation</w:t>
      </w:r>
      <w:r>
        <w:t xml:space="preserve">. Also, </w:t>
      </w:r>
      <w:r w:rsidRPr="005F00DC">
        <w:rPr>
          <w:rStyle w:val="StyleUnderline"/>
        </w:rPr>
        <w:t xml:space="preserve">to </w:t>
      </w:r>
      <w:r w:rsidRPr="005F00DC">
        <w:rPr>
          <w:rStyle w:val="Emphasis"/>
        </w:rPr>
        <w:t>secure its influence</w:t>
      </w:r>
      <w:r w:rsidRPr="005F00DC">
        <w:rPr>
          <w:rStyle w:val="StyleUnderline"/>
        </w:rPr>
        <w:t xml:space="preserve"> in the Arctic region and </w:t>
      </w:r>
      <w:r w:rsidRPr="005F00DC">
        <w:rPr>
          <w:rStyle w:val="Emphasis"/>
        </w:rPr>
        <w:t>avoid confrontation with other interested parties</w:t>
      </w:r>
      <w:r w:rsidRPr="005F00DC">
        <w:rPr>
          <w:rStyle w:val="StyleUnderline"/>
        </w:rPr>
        <w:t>, the</w:t>
      </w:r>
      <w:r>
        <w:t xml:space="preserve"> </w:t>
      </w:r>
      <w:r w:rsidRPr="005F00DC">
        <w:rPr>
          <w:rStyle w:val="Emphasis"/>
        </w:rPr>
        <w:t>E</w:t>
      </w:r>
      <w:r>
        <w:t xml:space="preserve">uropean </w:t>
      </w:r>
      <w:r w:rsidRPr="005F00DC">
        <w:rPr>
          <w:rStyle w:val="Emphasis"/>
        </w:rPr>
        <w:t>U</w:t>
      </w:r>
      <w:r>
        <w:t xml:space="preserve">nion </w:t>
      </w:r>
      <w:r w:rsidRPr="005F00DC">
        <w:rPr>
          <w:rStyle w:val="StyleUnderline"/>
        </w:rPr>
        <w:t>must continue using its soft power and invest in different initiatives</w:t>
      </w:r>
      <w:r>
        <w:t xml:space="preserve">. Lastly, </w:t>
      </w:r>
      <w:r w:rsidRPr="005F00DC">
        <w:rPr>
          <w:rStyle w:val="StyleUnderline"/>
        </w:rPr>
        <w:t>the EU and NATO must pay great attention to the Russian and Chinese activities in the region, since the activation of Russian military modernisation and its cooperation with the Chinese government directly threatens the region’s stability</w:t>
      </w:r>
      <w:r>
        <w:t>.</w:t>
      </w:r>
    </w:p>
    <w:p w14:paraId="441BA385" w14:textId="77777777" w:rsidR="00640714" w:rsidRDefault="00640714" w:rsidP="003A240E"/>
    <w:p w14:paraId="121F7293" w14:textId="77777777" w:rsidR="00D07E07" w:rsidRPr="00066716" w:rsidRDefault="00D07E07" w:rsidP="003A240E">
      <w:pPr>
        <w:pStyle w:val="Heading4"/>
        <w:spacing w:before="0"/>
      </w:pPr>
      <w:r>
        <w:t xml:space="preserve">EU can expand its </w:t>
      </w:r>
      <w:r>
        <w:rPr>
          <w:u w:val="single"/>
        </w:rPr>
        <w:t>strategic</w:t>
      </w:r>
      <w:r>
        <w:t xml:space="preserve"> role in the Arctic without sacrificing its soft power</w:t>
      </w:r>
    </w:p>
    <w:p w14:paraId="5B7B2780" w14:textId="77777777" w:rsidR="00D07E07" w:rsidRPr="00A94EC1" w:rsidRDefault="00D07E07" w:rsidP="003A240E">
      <w:pPr>
        <w:rPr>
          <w:color w:val="EE0000"/>
        </w:rPr>
      </w:pPr>
      <w:r w:rsidRPr="00A94EC1">
        <w:t xml:space="preserve">Fiona De </w:t>
      </w:r>
      <w:r w:rsidRPr="00A94EC1">
        <w:rPr>
          <w:rStyle w:val="Style13ptBold"/>
        </w:rPr>
        <w:t>Cuyper</w:t>
      </w:r>
      <w:r w:rsidRPr="00A94EC1">
        <w:t>, 20</w:t>
      </w:r>
      <w:r w:rsidRPr="00A94EC1">
        <w:rPr>
          <w:rStyle w:val="Style13ptBold"/>
        </w:rPr>
        <w:t>22</w:t>
      </w:r>
      <w:r w:rsidRPr="00A94EC1">
        <w:t xml:space="preserve"> - currently pursuing a Master's degree in Diplomatic Studies at the University of Oxford while interning at The Arctic Institute. She previously worked at the Permanent Representation of Belgium to the EU, the Belgian Ministry of Foreign Affairs, conducted a research project for the OSCE and interned at the Belgian Embassy to the Russian Federation in February 2022</w:t>
      </w:r>
      <w:r w:rsidRPr="00A94EC1">
        <w:rPr>
          <w:strike/>
        </w:rPr>
        <w:t xml:space="preserve">. </w:t>
      </w:r>
      <w:r w:rsidRPr="00A94EC1">
        <w:t>Holds two Master's degrees in International and European Law and Political Science. “Polar Power Plays: Is the EU’s Arctic Policy Still Relevant?” The New Global Order, 9/2, https://thenewglobalorder.com/world-news/polar-power-plays-the-eus-arctic-policy-in-the-high-north/ // CB</w:t>
      </w:r>
    </w:p>
    <w:p w14:paraId="1EA738E3" w14:textId="77777777" w:rsidR="00D07E07" w:rsidRPr="00CE4C19" w:rsidRDefault="00D07E07" w:rsidP="003A240E">
      <w:pPr>
        <w:rPr>
          <w:rStyle w:val="StyleUnderline"/>
        </w:rPr>
      </w:pPr>
      <w:r w:rsidRPr="007C3464">
        <w:rPr>
          <w:rStyle w:val="StyleUnderline"/>
        </w:rPr>
        <w:t>The EU is predominantly a soft power in the region</w:t>
      </w:r>
      <w:r>
        <w:t xml:space="preserve">. Hence, </w:t>
      </w:r>
      <w:r w:rsidRPr="007C3464">
        <w:rPr>
          <w:rStyle w:val="StyleUnderline"/>
        </w:rPr>
        <w:t xml:space="preserve">it </w:t>
      </w:r>
      <w:r w:rsidRPr="00D53429">
        <w:rPr>
          <w:rStyle w:val="StyleUnderline"/>
        </w:rPr>
        <w:t>should not pursue hard military objectives in the Arctic as it simply does not possess these capabilities</w:t>
      </w:r>
      <w:r>
        <w:t xml:space="preserve">. </w:t>
      </w:r>
      <w:r w:rsidRPr="00D53429">
        <w:t>This should be left to NATO.</w:t>
      </w:r>
      <w:r>
        <w:t xml:space="preserve"> </w:t>
      </w:r>
      <w:r w:rsidRPr="00CE4C19">
        <w:rPr>
          <w:rStyle w:val="StyleUnderline"/>
        </w:rPr>
        <w:t xml:space="preserve">Rather, the EU could channel its existing instruments to bolster a stronger yet </w:t>
      </w:r>
      <w:r w:rsidRPr="006D6711">
        <w:rPr>
          <w:rStyle w:val="Emphasis"/>
        </w:rPr>
        <w:t>peaceful Arctic presence</w:t>
      </w:r>
      <w:r>
        <w:t xml:space="preserve">. For example, </w:t>
      </w:r>
      <w:r w:rsidRPr="00CE4C19">
        <w:rPr>
          <w:rStyle w:val="StyleUnderline"/>
        </w:rPr>
        <w:t>it could include a more outspoken Arctic dimension under the banner of its Common Foreign and Security Policy</w:t>
      </w:r>
      <w:r>
        <w:t xml:space="preserve"> (CFSP). </w:t>
      </w:r>
      <w:r w:rsidRPr="00CE4C19">
        <w:rPr>
          <w:rStyle w:val="StyleUnderline"/>
        </w:rPr>
        <w:t>This could</w:t>
      </w:r>
      <w:r w:rsidRPr="00C7281A">
        <w:t xml:space="preserve"> also </w:t>
      </w:r>
      <w:r w:rsidRPr="00CE4C19">
        <w:rPr>
          <w:rStyle w:val="StyleUnderline"/>
        </w:rPr>
        <w:t xml:space="preserve">entail a specific budget for </w:t>
      </w:r>
      <w:r w:rsidRPr="00E03EF1">
        <w:rPr>
          <w:rStyle w:val="Emphasis"/>
        </w:rPr>
        <w:t>regional engagement under the European Defence Fund</w:t>
      </w:r>
      <w:r w:rsidRPr="00CE4C19">
        <w:rPr>
          <w:rStyle w:val="StyleUnderline"/>
        </w:rPr>
        <w:t xml:space="preserve">, which supports “research and development of state-of-the-art and </w:t>
      </w:r>
      <w:r w:rsidRPr="00C053A9">
        <w:rPr>
          <w:rStyle w:val="Emphasis"/>
        </w:rPr>
        <w:t>interoperable defense and technology</w:t>
      </w:r>
      <w:r w:rsidRPr="00CE4C19">
        <w:rPr>
          <w:rStyle w:val="StyleUnderline"/>
        </w:rPr>
        <w:t xml:space="preserve"> equipment.” This would allow the EU to </w:t>
      </w:r>
      <w:r w:rsidRPr="00CE4C19">
        <w:rPr>
          <w:rStyle w:val="Emphasis"/>
        </w:rPr>
        <w:t>preserve its soft-power orientation</w:t>
      </w:r>
      <w:r w:rsidRPr="00CE4C19">
        <w:rPr>
          <w:rStyle w:val="StyleUnderline"/>
        </w:rPr>
        <w:t xml:space="preserve"> without sparking too much debate among the Member States, and </w:t>
      </w:r>
      <w:r w:rsidRPr="00CE4C19">
        <w:rPr>
          <w:rStyle w:val="Emphasis"/>
        </w:rPr>
        <w:t>still getting more involved with the strategic side</w:t>
      </w:r>
      <w:r w:rsidRPr="00CE4C19">
        <w:rPr>
          <w:rStyle w:val="StyleUnderline"/>
        </w:rPr>
        <w:t xml:space="preserve"> of the coin.</w:t>
      </w:r>
    </w:p>
    <w:p w14:paraId="4F29B8D7" w14:textId="77777777" w:rsidR="001411F5" w:rsidRDefault="001411F5" w:rsidP="003A240E"/>
    <w:p w14:paraId="255A55CA" w14:textId="52573552" w:rsidR="00366B15" w:rsidRDefault="00366B15" w:rsidP="003A240E">
      <w:pPr>
        <w:pStyle w:val="Heading2"/>
        <w:spacing w:before="0"/>
      </w:pPr>
      <w:r>
        <w:t>Solvency – Greenland</w:t>
      </w:r>
    </w:p>
    <w:p w14:paraId="25905022" w14:textId="77777777" w:rsidR="00366B15" w:rsidRDefault="00366B15" w:rsidP="003A240E"/>
    <w:p w14:paraId="32EBCEF4" w14:textId="43DC3C71" w:rsidR="009572DD" w:rsidRDefault="009572DD" w:rsidP="003A240E">
      <w:pPr>
        <w:pStyle w:val="Heading3"/>
        <w:spacing w:before="0"/>
      </w:pPr>
      <w:r>
        <w:t>Solves – Greenland Security / Energy / Climate / Economy</w:t>
      </w:r>
    </w:p>
    <w:p w14:paraId="04552719" w14:textId="77777777" w:rsidR="009572DD" w:rsidRPr="009572DD" w:rsidRDefault="009572DD" w:rsidP="003A240E"/>
    <w:p w14:paraId="4B1754E9" w14:textId="77777777" w:rsidR="009572DD" w:rsidRPr="00D6531B" w:rsidRDefault="009572DD" w:rsidP="003A240E">
      <w:pPr>
        <w:pStyle w:val="Heading4"/>
        <w:spacing w:before="0"/>
      </w:pPr>
      <w:r>
        <w:t xml:space="preserve">European Union investment in Greenland can improve security, invest in energy and climate preservation, and improve the economy for both parties. </w:t>
      </w:r>
    </w:p>
    <w:p w14:paraId="5921518C" w14:textId="77777777" w:rsidR="009572DD" w:rsidRDefault="009572DD" w:rsidP="003A240E">
      <w:r w:rsidRPr="008F24EB">
        <w:rPr>
          <w:rStyle w:val="Style13ptBold"/>
        </w:rPr>
        <w:t>Pisonero-Hernandez et al 25</w:t>
      </w:r>
      <w:r>
        <w:rPr>
          <w:b/>
          <w:bCs/>
        </w:rPr>
        <w:t xml:space="preserve"> </w:t>
      </w:r>
      <w:r w:rsidRPr="00D6531B">
        <w:t xml:space="preserve">- European Commission </w:t>
      </w:r>
      <w:r>
        <w:t>Spokesperson for International Paternerships</w:t>
      </w:r>
      <w:r>
        <w:rPr>
          <w:b/>
          <w:bCs/>
        </w:rPr>
        <w:t xml:space="preserve"> </w:t>
      </w:r>
      <w:r w:rsidRPr="00D6531B">
        <w:t xml:space="preserve">["President von der Leyen inaugurates the EU Office in Nuuk and signs cooperation agreements to strengthen the EU-Greenland Partnership", 3/15/25, European Council, </w:t>
      </w:r>
      <w:r>
        <w:t>https://ec.europa.eu/commission/presscorner/api/files/document/print/ga/ip_24_1425/IP_24_1425_EN.pdf] EP</w:t>
      </w:r>
    </w:p>
    <w:p w14:paraId="6E425F11" w14:textId="77777777" w:rsidR="009572DD" w:rsidRDefault="009572DD" w:rsidP="003A240E">
      <w:r w:rsidRPr="00D6531B">
        <w:t xml:space="preserve">Today, </w:t>
      </w:r>
      <w:r w:rsidRPr="000952F6">
        <w:rPr>
          <w:u w:val="single"/>
        </w:rPr>
        <w:t>President of the European Commission</w:t>
      </w:r>
      <w:r w:rsidRPr="00D6531B">
        <w:t xml:space="preserve"> Ursula von der Leyen </w:t>
      </w:r>
      <w:r w:rsidRPr="000952F6">
        <w:rPr>
          <w:u w:val="single"/>
        </w:rPr>
        <w:t>is in Greenland to inaugurate the EU Office in Nuuk – Europe's concrete presence in Greenland and in the wider Arctic region.</w:t>
      </w:r>
    </w:p>
    <w:p w14:paraId="03460F02" w14:textId="77777777" w:rsidR="009572DD" w:rsidRDefault="009572DD" w:rsidP="003A240E">
      <w:r w:rsidRPr="00D6531B">
        <w:t xml:space="preserve">Together with Prime Minister of Greenland Múte Bourup Egede, and in the presence of Prime Minister of Denmark Mette Frederiksen, President von der Leyen </w:t>
      </w:r>
      <w:r w:rsidRPr="000952F6">
        <w:rPr>
          <w:u w:val="single"/>
        </w:rPr>
        <w:t>signed two cooperation agreements totalling almost €94 million</w:t>
      </w:r>
      <w:r w:rsidRPr="00D6531B">
        <w:t xml:space="preserve">, under Global Gateway, </w:t>
      </w:r>
      <w:r w:rsidRPr="000952F6">
        <w:rPr>
          <w:u w:val="single"/>
        </w:rPr>
        <w:t>the EU investment strategy</w:t>
      </w:r>
      <w:r w:rsidRPr="00D6531B">
        <w:t xml:space="preserve"> for the world. These </w:t>
      </w:r>
      <w:r w:rsidRPr="000952F6">
        <w:rPr>
          <w:u w:val="single"/>
        </w:rPr>
        <w:t>will bring investments in education and skills on the island and support the clean energy transition</w:t>
      </w:r>
      <w:r w:rsidRPr="00D6531B">
        <w:t>.</w:t>
      </w:r>
    </w:p>
    <w:p w14:paraId="31BA6EB5" w14:textId="77777777" w:rsidR="009572DD" w:rsidRDefault="009572DD" w:rsidP="003A240E">
      <w:r w:rsidRPr="00D6531B">
        <w:t>President von der Leyen said: "</w:t>
      </w:r>
      <w:r w:rsidRPr="000952F6">
        <w:rPr>
          <w:u w:val="single"/>
        </w:rPr>
        <w:t>Our new office in Nuuk marks the beginning of a new era of the EUGreenland partnership</w:t>
      </w:r>
      <w:r w:rsidRPr="00D6531B">
        <w:t xml:space="preserve">, with Europe's concrete </w:t>
      </w:r>
      <w:r w:rsidRPr="000952F6">
        <w:rPr>
          <w:u w:val="single"/>
        </w:rPr>
        <w:t>presence in Greenland and in the wider Arctic region</w:t>
      </w:r>
      <w:r w:rsidRPr="00D6531B">
        <w:t xml:space="preserve">. And with our two new agreements, we will invest in clean energy, critical raw materials and skills in Greenland. </w:t>
      </w:r>
      <w:r w:rsidRPr="000952F6">
        <w:rPr>
          <w:rStyle w:val="Emphasis"/>
        </w:rPr>
        <w:t>New jobs in Greenland, better security of supply for Europe; we can both benefit from greater cooperation in these areas."</w:t>
      </w:r>
    </w:p>
    <w:p w14:paraId="5835EB53" w14:textId="77777777" w:rsidR="009572DD" w:rsidRDefault="009572DD" w:rsidP="003A240E">
      <w:r w:rsidRPr="000952F6">
        <w:rPr>
          <w:u w:val="single"/>
        </w:rPr>
        <w:t>The opening of an EU Office in Nuuk is part of the EU's Arctic strategy</w:t>
      </w:r>
      <w:r w:rsidRPr="00D6531B">
        <w:t xml:space="preserve">. It </w:t>
      </w:r>
      <w:r w:rsidRPr="000952F6">
        <w:rPr>
          <w:u w:val="single"/>
        </w:rPr>
        <w:t>will facilitate collaboration between the EU</w:t>
      </w:r>
      <w:r w:rsidRPr="00D6531B">
        <w:t xml:space="preserve"> and the government, the private sector and civil society, promote EU public a</w:t>
      </w:r>
      <w:r w:rsidRPr="000952F6">
        <w:rPr>
          <w:u w:val="single"/>
        </w:rPr>
        <w:t>nd private investments in Greenland and deepen cooperation</w:t>
      </w:r>
      <w:r w:rsidRPr="00D6531B">
        <w:t xml:space="preserve"> across a variety of fields, including education, renewable energy, critical raw materials and biodiversity protection.</w:t>
      </w:r>
    </w:p>
    <w:p w14:paraId="2791AA44" w14:textId="77777777" w:rsidR="009572DD" w:rsidRDefault="009572DD" w:rsidP="003A240E">
      <w:r w:rsidRPr="00D6531B">
        <w:t xml:space="preserve">The €71.25 million Education programme will further improve the quality of </w:t>
      </w:r>
      <w:r w:rsidRPr="000952F6">
        <w:rPr>
          <w:u w:val="single"/>
        </w:rPr>
        <w:t>Greenland's education sector to empower</w:t>
      </w:r>
      <w:r w:rsidRPr="00D6531B">
        <w:t xml:space="preserve"> the youth and provide the Greenland </w:t>
      </w:r>
      <w:r w:rsidRPr="000952F6">
        <w:rPr>
          <w:u w:val="single"/>
        </w:rPr>
        <w:t>workforce with the skills needed for strategic economic sectors.</w:t>
      </w:r>
      <w:r w:rsidRPr="00D6531B">
        <w:t xml:space="preserve"> The focus of this cooperation agreement is on vocational and technical education, innovative skills in primary education, and helping young Greenlanders who are not in education or employment to find their way back into schooling or work.</w:t>
      </w:r>
    </w:p>
    <w:p w14:paraId="1A3DC7C0" w14:textId="77777777" w:rsidR="009572DD" w:rsidRDefault="009572DD" w:rsidP="003A240E">
      <w:r w:rsidRPr="00D6531B">
        <w:t xml:space="preserve">The €22.5 million Green Growth programme, the second cooperation agreement signed today, </w:t>
      </w:r>
      <w:r w:rsidRPr="000952F6">
        <w:rPr>
          <w:rStyle w:val="Emphasis"/>
        </w:rPr>
        <w:t>will invest in energy and critical raw materials value chains, environmental preservation, and research, to help diversify Greenland's economy</w:t>
      </w:r>
      <w:r w:rsidRPr="00D6531B">
        <w:t xml:space="preserve"> and develop strategic industries like clean hydrogen.</w:t>
      </w:r>
    </w:p>
    <w:p w14:paraId="4F24CA72" w14:textId="77777777" w:rsidR="009572DD" w:rsidRDefault="009572DD" w:rsidP="003A240E">
      <w:r w:rsidRPr="00D6531B">
        <w:t>Greenland's status as an EU Overseas Country and Territory (OCT) underlines its unique relationship with the EU. In the period 2021-2027, Greenland benefits from €225 million from the EU in support of sustainable development, education and green growth sectors, including the €94 million signed today.</w:t>
      </w:r>
    </w:p>
    <w:p w14:paraId="51774C02" w14:textId="77777777" w:rsidR="009572DD" w:rsidRDefault="009572DD" w:rsidP="003A240E">
      <w:r w:rsidRPr="00D6531B">
        <w:t xml:space="preserve">President von der Leyen's visit highlights the EU's commitment to invest in a sustainable, prosperous, and peaceful Arctic region. The Memorandum of Understanding on critical raw materials, signed in November 2023, </w:t>
      </w:r>
      <w:r w:rsidRPr="000952F6">
        <w:rPr>
          <w:u w:val="single"/>
        </w:rPr>
        <w:t>reflects the shared commitment to sustainable resource</w:t>
      </w:r>
      <w:r w:rsidRPr="00D6531B">
        <w:t xml:space="preserve"> </w:t>
      </w:r>
      <w:r w:rsidRPr="000952F6">
        <w:rPr>
          <w:u w:val="single"/>
        </w:rPr>
        <w:t xml:space="preserve">development and positions Greenland as a strategic supplier </w:t>
      </w:r>
      <w:r w:rsidRPr="00D6531B">
        <w:t>of raw materials for Europe's green transition.</w:t>
      </w:r>
    </w:p>
    <w:p w14:paraId="68ABC556" w14:textId="77777777" w:rsidR="009572DD" w:rsidRDefault="009572DD" w:rsidP="003A240E">
      <w:r w:rsidRPr="000952F6">
        <w:rPr>
          <w:u w:val="single"/>
        </w:rPr>
        <w:t>The Global Gateway strategy is the EU's offer to partner countries in support of their resilience and sustainable development.</w:t>
      </w:r>
      <w:r w:rsidRPr="00D6531B">
        <w:t xml:space="preserve"> </w:t>
      </w:r>
      <w:r w:rsidRPr="007D5982">
        <w:rPr>
          <w:rStyle w:val="StyleUnderline"/>
        </w:rPr>
        <w:t>This offer aims at</w:t>
      </w:r>
      <w:r w:rsidRPr="00D6531B">
        <w:t xml:space="preserve"> narrowing the global investment gap with value-driven investments from public and private sectors, </w:t>
      </w:r>
      <w:r w:rsidRPr="00B32983">
        <w:rPr>
          <w:rStyle w:val="Emphasis"/>
        </w:rPr>
        <w:t>supporting global economic recovery</w:t>
      </w:r>
      <w:r w:rsidRPr="007D5982">
        <w:rPr>
          <w:rStyle w:val="StyleUnderline"/>
        </w:rPr>
        <w:t xml:space="preserve"> and accompanying the twin green and digital transitions outside the EU</w:t>
      </w:r>
      <w:r w:rsidRPr="00D6531B">
        <w:t>. Across the world, Global Gateway aims to mobilise €300 billion in investments between 2021 and 2027 with a mix of grants, concessional loans and guarantees to de-risk private sector investments.</w:t>
      </w:r>
    </w:p>
    <w:p w14:paraId="4DB939FD" w14:textId="77777777" w:rsidR="00351160" w:rsidRDefault="00351160" w:rsidP="003A240E"/>
    <w:p w14:paraId="62492B84" w14:textId="77777777" w:rsidR="00701AAE" w:rsidRPr="00A37B9B" w:rsidRDefault="00701AAE" w:rsidP="003A240E">
      <w:pPr>
        <w:pStyle w:val="Heading4"/>
        <w:spacing w:before="0"/>
      </w:pPr>
      <w:r w:rsidRPr="00A37B9B">
        <w:t>Europe is a suitable partner for Greenland – good foundation for relations</w:t>
      </w:r>
    </w:p>
    <w:p w14:paraId="2C1741D8" w14:textId="77777777" w:rsidR="00701AAE" w:rsidRPr="00A37B9B" w:rsidRDefault="00701AAE" w:rsidP="003A240E">
      <w:r w:rsidRPr="00A37B9B">
        <w:t xml:space="preserve">Brendan </w:t>
      </w:r>
      <w:r w:rsidRPr="00422719">
        <w:rPr>
          <w:rStyle w:val="Style13ptBold"/>
        </w:rPr>
        <w:t>Cole</w:t>
      </w:r>
      <w:r w:rsidRPr="00A37B9B">
        <w:t>, 20</w:t>
      </w:r>
      <w:r w:rsidRPr="00422719">
        <w:rPr>
          <w:rStyle w:val="Style13ptBold"/>
        </w:rPr>
        <w:t>25</w:t>
      </w:r>
      <w:r w:rsidRPr="00A37B9B">
        <w:t xml:space="preserve"> - Brendan Cole is a Newsweek Senior News Reporter based in London, UK. His focus is Russia and Ukraine, in particular the war started by Moscow. He also covers other areas of geopolitics including China. Brendan previously worked at the International Business Times. “Greenland Signs Lucrative Minerals Deal with Europe in Blow to Trump” Newsweek, 5/22, </w:t>
      </w:r>
      <w:hyperlink r:id="rId13" w:history="1">
        <w:r w:rsidRPr="00A37B9B">
          <w:rPr>
            <w:rStyle w:val="Hyperlink"/>
            <w:color w:val="000000" w:themeColor="text1"/>
            <w:u w:val="none"/>
          </w:rPr>
          <w:t>https://www.newsweek.com/greenland-trump-permit-extraction-2075673 //</w:t>
        </w:r>
      </w:hyperlink>
      <w:r w:rsidRPr="00A37B9B">
        <w:rPr>
          <w:color w:val="000000" w:themeColor="text1"/>
        </w:rPr>
        <w:t xml:space="preserve"> GRR</w:t>
      </w:r>
    </w:p>
    <w:p w14:paraId="1345BB9C" w14:textId="77777777" w:rsidR="00701AAE" w:rsidRPr="00A37B9B" w:rsidRDefault="00701AAE" w:rsidP="003A240E">
      <w:pPr>
        <w:rPr>
          <w:rStyle w:val="StyleUnderline"/>
        </w:rPr>
      </w:pPr>
      <w:r w:rsidRPr="00A37B9B">
        <w:rPr>
          <w:rStyle w:val="StyleUnderline"/>
        </w:rPr>
        <w:t>Greenland has allowed a Danish-French consortium to mine a rock which is key to the production of aluminum.</w:t>
      </w:r>
    </w:p>
    <w:p w14:paraId="753B15BA" w14:textId="77777777" w:rsidR="00701AAE" w:rsidRPr="00A37B9B" w:rsidRDefault="00701AAE" w:rsidP="003A240E">
      <w:r w:rsidRPr="00A37B9B">
        <w:t xml:space="preserve">The </w:t>
      </w:r>
      <w:r w:rsidRPr="00A37B9B">
        <w:rPr>
          <w:rStyle w:val="StyleUnderline"/>
        </w:rPr>
        <w:t xml:space="preserve">permit granted to Greenland Anorthosite Mining (GAM) to </w:t>
      </w:r>
      <w:r w:rsidRPr="00A37B9B">
        <w:rPr>
          <w:rStyle w:val="Emphasis"/>
        </w:rPr>
        <w:t>extract anorthosite</w:t>
      </w:r>
      <w:r w:rsidRPr="00A37B9B">
        <w:t xml:space="preserve"> follows interest in the Arctic territory from U.S. President Donald Trump in acquiring the autonomous island which is part of the Kingdom of Denmark.</w:t>
      </w:r>
    </w:p>
    <w:p w14:paraId="76BD7A67" w14:textId="77777777" w:rsidR="00701AAE" w:rsidRPr="00A37B9B" w:rsidRDefault="00701AAE" w:rsidP="003A240E">
      <w:r w:rsidRPr="00A37B9B">
        <w:t>GAM, which is backed by French company Jean Boulle Group and real estate investment firms bodies from Denmark and Greenland, was granted a 30-year permit, Reuters reported.</w:t>
      </w:r>
    </w:p>
    <w:p w14:paraId="5E0DA8BE" w14:textId="77777777" w:rsidR="00701AAE" w:rsidRPr="00A37B9B" w:rsidRDefault="00701AAE" w:rsidP="003A240E">
      <w:r w:rsidRPr="00A37B9B">
        <w:t>Jesper Willaing Zeuthen, associate professor at Aalborg University, in Denmark, told Newsweek Trump's interest in Greenland's resources is likely to be more in securing long-term investment objects which is difficult under current Greenlandic legislation.</w:t>
      </w:r>
    </w:p>
    <w:p w14:paraId="4D0F6D72" w14:textId="77777777" w:rsidR="00701AAE" w:rsidRPr="00A37B9B" w:rsidRDefault="00701AAE" w:rsidP="003A240E">
      <w:r w:rsidRPr="00A37B9B">
        <w:t>When contacted for comment, the U.S. National Security Council (NSC) told Newsweek the U.S. "is ready to further expand our partnership with Greenland on economic, cultural, and security issues."</w:t>
      </w:r>
    </w:p>
    <w:p w14:paraId="63E681E2" w14:textId="77777777" w:rsidR="00701AAE" w:rsidRPr="00A37B9B" w:rsidRDefault="00701AAE" w:rsidP="003A240E">
      <w:r w:rsidRPr="00A37B9B">
        <w:t>Why It Matters</w:t>
      </w:r>
    </w:p>
    <w:p w14:paraId="1D11A248" w14:textId="77777777" w:rsidR="00701AAE" w:rsidRPr="00A37B9B" w:rsidRDefault="00701AAE" w:rsidP="003A240E">
      <w:r w:rsidRPr="00A37B9B">
        <w:rPr>
          <w:rStyle w:val="StyleUnderline"/>
        </w:rPr>
        <w:t>Greenland</w:t>
      </w:r>
      <w:r w:rsidRPr="00A37B9B">
        <w:t xml:space="preserve"> has sparked international attention since President Trump expressed his interest in acquiring the Arctic island</w:t>
      </w:r>
      <w:r w:rsidRPr="00A37B9B">
        <w:rPr>
          <w:rStyle w:val="StyleUnderline"/>
        </w:rPr>
        <w:t xml:space="preserve"> rich in minerals, oil and natural gas</w:t>
      </w:r>
      <w:r w:rsidRPr="00A37B9B">
        <w:t>.</w:t>
      </w:r>
    </w:p>
    <w:p w14:paraId="488B5C34" w14:textId="77777777" w:rsidR="00701AAE" w:rsidRPr="00A37B9B" w:rsidRDefault="00701AAE" w:rsidP="003A240E">
      <w:pPr>
        <w:rPr>
          <w:rStyle w:val="StyleUnderline"/>
        </w:rPr>
      </w:pPr>
      <w:r w:rsidRPr="00A37B9B">
        <w:rPr>
          <w:rStyle w:val="StyleUnderline"/>
        </w:rPr>
        <w:t>Greenland's Mineral Resources Minister</w:t>
      </w:r>
      <w:r w:rsidRPr="00A37B9B">
        <w:t xml:space="preserve"> Naaja Nathanielsen </w:t>
      </w:r>
      <w:r w:rsidRPr="00A37B9B">
        <w:rPr>
          <w:rStyle w:val="StyleUnderline"/>
        </w:rPr>
        <w:t xml:space="preserve">said that </w:t>
      </w:r>
      <w:r w:rsidRPr="00A37B9B">
        <w:rPr>
          <w:rStyle w:val="Emphasis"/>
        </w:rPr>
        <w:t>U.S. interest in the island has not resulted in any investment</w:t>
      </w:r>
      <w:r w:rsidRPr="00A37B9B">
        <w:rPr>
          <w:rStyle w:val="StyleUnderline"/>
        </w:rPr>
        <w:t xml:space="preserve"> and the deal signals that </w:t>
      </w:r>
      <w:r w:rsidRPr="00A37B9B">
        <w:rPr>
          <w:rStyle w:val="Emphasis"/>
        </w:rPr>
        <w:t>business dialog with European partners</w:t>
      </w:r>
      <w:r w:rsidRPr="00A37B9B">
        <w:rPr>
          <w:rStyle w:val="StyleUnderline"/>
        </w:rPr>
        <w:t xml:space="preserve"> was </w:t>
      </w:r>
      <w:r w:rsidRPr="00A37B9B">
        <w:rPr>
          <w:rStyle w:val="Emphasis"/>
        </w:rPr>
        <w:t>progressing</w:t>
      </w:r>
      <w:r w:rsidRPr="00A37B9B">
        <w:rPr>
          <w:rStyle w:val="StyleUnderline"/>
        </w:rPr>
        <w:t xml:space="preserve"> more </w:t>
      </w:r>
      <w:r w:rsidRPr="00A37B9B">
        <w:rPr>
          <w:rStyle w:val="Emphasis"/>
        </w:rPr>
        <w:t>quickly</w:t>
      </w:r>
      <w:r w:rsidRPr="00A37B9B">
        <w:rPr>
          <w:rStyle w:val="StyleUnderline"/>
        </w:rPr>
        <w:t>.</w:t>
      </w:r>
    </w:p>
    <w:p w14:paraId="255D0BA3" w14:textId="77777777" w:rsidR="00701AAE" w:rsidRPr="00A37B9B" w:rsidRDefault="00701AAE" w:rsidP="003A240E">
      <w:r w:rsidRPr="00A37B9B">
        <w:t>What To Know</w:t>
      </w:r>
    </w:p>
    <w:p w14:paraId="7D943065" w14:textId="77777777" w:rsidR="00701AAE" w:rsidRPr="00A37B9B" w:rsidRDefault="00701AAE" w:rsidP="003A240E">
      <w:r w:rsidRPr="00A37B9B">
        <w:t>Greenland Anorthosite Mining (GAM) was granted permission to extract anorthosite, a white rock composed mainly of aluminum, micro silica, and calcium. The firm plans to ship crushed anorthosite from the west of Greenland for use by the fiberglass industry.</w:t>
      </w:r>
    </w:p>
    <w:p w14:paraId="39119E22" w14:textId="77777777" w:rsidR="00701AAE" w:rsidRPr="00A37B9B" w:rsidRDefault="00701AAE" w:rsidP="003A240E">
      <w:r w:rsidRPr="00A37B9B">
        <w:t>In announcing the 30-year permit, Greenland's Mineral Resources Minister Naaja Nathanielsen said the goal was to scale the project to become a climate-friendly alternative to bauxite in producing aluminum for aircraft, vehicles and defense.</w:t>
      </w:r>
    </w:p>
    <w:p w14:paraId="73EC5989" w14:textId="77777777" w:rsidR="00701AAE" w:rsidRPr="00A37B9B" w:rsidRDefault="00701AAE" w:rsidP="003A240E">
      <w:r w:rsidRPr="00A37B9B">
        <w:t xml:space="preserve">She said that private U.S. business delegations had visited the island this year but despite the rhetoric from the Trump administration, </w:t>
      </w:r>
      <w:r w:rsidRPr="00A37B9B">
        <w:rPr>
          <w:rStyle w:val="StyleUnderline"/>
        </w:rPr>
        <w:t xml:space="preserve">no formal dialogue with the new U.S. administration had started nor brought about an increased interest in direct investment. Cooperation with both the EU </w:t>
      </w:r>
      <w:r w:rsidRPr="00A37B9B">
        <w:t>and Denmark</w:t>
      </w:r>
      <w:r w:rsidRPr="00A37B9B">
        <w:rPr>
          <w:rStyle w:val="StyleUnderline"/>
        </w:rPr>
        <w:t xml:space="preserve"> was progressing more smoothly</w:t>
      </w:r>
      <w:r w:rsidRPr="00A37B9B">
        <w:t>, she added.</w:t>
      </w:r>
    </w:p>
    <w:p w14:paraId="04704664" w14:textId="77777777" w:rsidR="00701AAE" w:rsidRDefault="00701AAE" w:rsidP="003A240E"/>
    <w:p w14:paraId="52822A3F" w14:textId="3C88BC3B" w:rsidR="00351160" w:rsidRDefault="00351160" w:rsidP="003A240E">
      <w:pPr>
        <w:pStyle w:val="Heading3"/>
        <w:spacing w:before="0"/>
      </w:pPr>
      <w:r>
        <w:t xml:space="preserve">Solves </w:t>
      </w:r>
      <w:r w:rsidR="00EC329C">
        <w:t xml:space="preserve">– </w:t>
      </w:r>
      <w:r>
        <w:t>Minerals</w:t>
      </w:r>
    </w:p>
    <w:p w14:paraId="747A8B2C" w14:textId="77777777" w:rsidR="00351160" w:rsidRDefault="00351160" w:rsidP="003A240E"/>
    <w:p w14:paraId="339E1D24" w14:textId="77777777" w:rsidR="00351160" w:rsidRDefault="00351160" w:rsidP="003A240E">
      <w:pPr>
        <w:pStyle w:val="Heading4"/>
        <w:spacing w:before="0"/>
      </w:pPr>
      <w:r>
        <w:t xml:space="preserve">EU can empirically cooperate with Greenland to unlock sustainable access to critical minerals </w:t>
      </w:r>
    </w:p>
    <w:p w14:paraId="53D0BEA0" w14:textId="05636D44" w:rsidR="00351160" w:rsidRPr="008B1176" w:rsidRDefault="00351160" w:rsidP="003A240E">
      <w:r>
        <w:rPr>
          <w:rStyle w:val="Style13ptBold"/>
        </w:rPr>
        <w:t>European Commission</w:t>
      </w:r>
      <w:r>
        <w:rPr>
          <w:b/>
          <w:bCs/>
          <w:sz w:val="26"/>
        </w:rPr>
        <w:t xml:space="preserve"> 2023 </w:t>
      </w:r>
      <w:r w:rsidRPr="008B1176">
        <w:t xml:space="preserve">“EU and Greenland signed strategic partnership on sustainable raw materials value chain” European Commission, 11/29, </w:t>
      </w:r>
      <w:r>
        <w:t>https://ec.europa.eu/commission/presscorner/detail/en/ip_23_6166 //AL</w:t>
      </w:r>
    </w:p>
    <w:p w14:paraId="0A2DE415" w14:textId="77777777" w:rsidR="00351160" w:rsidRPr="008B1176" w:rsidRDefault="00351160" w:rsidP="003A240E">
      <w:r w:rsidRPr="008B1176">
        <w:t xml:space="preserve">Today in Brussels the </w:t>
      </w:r>
      <w:r w:rsidRPr="008B1176">
        <w:rPr>
          <w:rStyle w:val="StyleUnderline"/>
        </w:rPr>
        <w:t>EU signed a Memorandum of Understanding</w:t>
      </w:r>
      <w:r w:rsidRPr="008B1176">
        <w:t xml:space="preserve"> (MoU) </w:t>
      </w:r>
      <w:r w:rsidRPr="008B1176">
        <w:rPr>
          <w:rStyle w:val="StyleUnderline"/>
        </w:rPr>
        <w:t>with the Government of Greenland</w:t>
      </w:r>
      <w:r w:rsidRPr="008B1176">
        <w:t xml:space="preserve"> </w:t>
      </w:r>
      <w:r w:rsidRPr="008B1176">
        <w:rPr>
          <w:rStyle w:val="StyleUnderline"/>
        </w:rPr>
        <w:t>for a strategic partnership to develop sustainable raw materials value chains</w:t>
      </w:r>
      <w:r w:rsidRPr="008B1176">
        <w:t>.</w:t>
      </w:r>
    </w:p>
    <w:p w14:paraId="1D93B8F2" w14:textId="77777777" w:rsidR="00351160" w:rsidRPr="008B1176" w:rsidRDefault="00351160" w:rsidP="003A240E">
      <w:r w:rsidRPr="008B1176">
        <w:t>Executive Vice-President for the European Green Deal, Interinstitutional Relations and Foresight of the European Commission, Maroš Šefčovič, signed the MoU with the Government of Greenland, Minister of Business, Trade, Mineral Resources, Justice and Gender Equality, Naaja H. Nathanielsen.</w:t>
      </w:r>
    </w:p>
    <w:p w14:paraId="472AE20C" w14:textId="77777777" w:rsidR="00351160" w:rsidRPr="008B1176" w:rsidRDefault="00351160" w:rsidP="003A240E">
      <w:r w:rsidRPr="008B1176">
        <w:rPr>
          <w:rStyle w:val="StyleUnderline"/>
        </w:rPr>
        <w:t>Greenland's extensive natural riches are a major asset for reaping the benefits of global value chains</w:t>
      </w:r>
      <w:r w:rsidRPr="008B1176">
        <w:t xml:space="preserve">, as it seeks to diversify its economy in a sustainable way. </w:t>
      </w:r>
      <w:r w:rsidRPr="008B1176">
        <w:rPr>
          <w:rStyle w:val="StyleUnderline"/>
        </w:rPr>
        <w:t>25 of the 34 critical raw materials identified by the Commission as strategically important for Europe's industry and the green transition can be found in Greenland</w:t>
      </w:r>
      <w:r w:rsidRPr="008B1176">
        <w:t>.</w:t>
      </w:r>
    </w:p>
    <w:p w14:paraId="532EC0CC" w14:textId="77777777" w:rsidR="00351160" w:rsidRPr="0063769D" w:rsidRDefault="00351160" w:rsidP="003A240E">
      <w:pPr>
        <w:rPr>
          <w:rStyle w:val="StyleUnderline"/>
        </w:rPr>
      </w:pPr>
      <w:r w:rsidRPr="008B1176">
        <w:t xml:space="preserve">The signature of the </w:t>
      </w:r>
      <w:r w:rsidRPr="008B1176">
        <w:rPr>
          <w:rStyle w:val="StyleUnderline"/>
        </w:rPr>
        <w:t>MoU will contribute to the development of</w:t>
      </w:r>
      <w:r w:rsidRPr="008B1176">
        <w:t xml:space="preserve"> sustainable projects along </w:t>
      </w:r>
      <w:r w:rsidRPr="008B1176">
        <w:rPr>
          <w:rStyle w:val="StyleUnderline"/>
        </w:rPr>
        <w:t>the raw materials value chains, and to the deployment of infrastructure required to develop them.</w:t>
      </w:r>
    </w:p>
    <w:p w14:paraId="7856C3B0" w14:textId="77777777" w:rsidR="00351160" w:rsidRDefault="00351160" w:rsidP="003A240E"/>
    <w:p w14:paraId="1B43797B" w14:textId="70AA1DD8" w:rsidR="001758CC" w:rsidRPr="00A37B9B" w:rsidRDefault="001758CC" w:rsidP="003A240E">
      <w:pPr>
        <w:pStyle w:val="Heading4"/>
        <w:spacing w:before="0"/>
      </w:pPr>
      <w:r w:rsidRPr="00A37B9B">
        <w:t xml:space="preserve">Greenland </w:t>
      </w:r>
      <w:r w:rsidR="00F2129E">
        <w:t xml:space="preserve">can be a strategic partner of EU – achieves raw material needs </w:t>
      </w:r>
    </w:p>
    <w:p w14:paraId="06982AA5" w14:textId="77777777" w:rsidR="001758CC" w:rsidRPr="00A37B9B" w:rsidRDefault="001758CC" w:rsidP="003A240E">
      <w:r w:rsidRPr="003904A6">
        <w:rPr>
          <w:rStyle w:val="Style13ptBold"/>
        </w:rPr>
        <w:t>Benchmark Minerals, 24</w:t>
      </w:r>
      <w:r w:rsidRPr="00A37B9B">
        <w:t xml:space="preserve"> – industry experts who collect market sensitive information. They assess market prices, supply chain data, forecasting and strategic advisory for the technologies and supply chains central to the energy transition. Give insight into rare earth metals and political and financial spheres. “EU courts Greenland for critical raw materials amid Arctic geopolitical shifts” Benchmark Minerals, 8/29, </w:t>
      </w:r>
      <w:hyperlink r:id="rId14" w:history="1">
        <w:r w:rsidRPr="00A37B9B">
          <w:rPr>
            <w:rStyle w:val="Hyperlink"/>
            <w:color w:val="000000" w:themeColor="text1"/>
            <w:u w:val="none"/>
          </w:rPr>
          <w:t>https://source.benchmarkminerals.com/article/eu-courts-greenland-for-critical-raw-materials-amid-arctic-geopolitical-shifts</w:t>
        </w:r>
      </w:hyperlink>
      <w:r w:rsidRPr="00A37B9B">
        <w:rPr>
          <w:color w:val="000000" w:themeColor="text1"/>
        </w:rPr>
        <w:t xml:space="preserve"> //GRR</w:t>
      </w:r>
    </w:p>
    <w:p w14:paraId="16A8AFF2" w14:textId="77777777" w:rsidR="001758CC" w:rsidRPr="00A37B9B" w:rsidRDefault="001758CC" w:rsidP="003A240E">
      <w:r w:rsidRPr="00A37B9B">
        <w:t xml:space="preserve">The </w:t>
      </w:r>
      <w:r w:rsidRPr="00A37B9B">
        <w:rPr>
          <w:rStyle w:val="Emphasis"/>
          <w:b w:val="0"/>
          <w:bCs/>
        </w:rPr>
        <w:t>European Union (</w:t>
      </w:r>
      <w:r w:rsidRPr="00A37B9B">
        <w:rPr>
          <w:rStyle w:val="Emphasis"/>
        </w:rPr>
        <w:t>EU</w:t>
      </w:r>
      <w:r w:rsidRPr="00A37B9B">
        <w:rPr>
          <w:rStyle w:val="Emphasis"/>
          <w:b w:val="0"/>
          <w:bCs/>
        </w:rPr>
        <w:t>) is</w:t>
      </w:r>
      <w:r w:rsidRPr="00A37B9B">
        <w:rPr>
          <w:rStyle w:val="Emphasis"/>
        </w:rPr>
        <w:t xml:space="preserve"> eyeing Greenland as </w:t>
      </w:r>
      <w:r w:rsidRPr="00A37B9B">
        <w:rPr>
          <w:rStyle w:val="Emphasis"/>
          <w:b w:val="0"/>
          <w:bCs/>
        </w:rPr>
        <w:t>a</w:t>
      </w:r>
      <w:r w:rsidRPr="00A37B9B">
        <w:rPr>
          <w:rStyle w:val="Emphasis"/>
        </w:rPr>
        <w:t xml:space="preserve"> </w:t>
      </w:r>
      <w:r w:rsidRPr="00A37B9B">
        <w:rPr>
          <w:rStyle w:val="Emphasis"/>
          <w:b w:val="0"/>
          <w:bCs/>
        </w:rPr>
        <w:t>key</w:t>
      </w:r>
      <w:r w:rsidRPr="00A37B9B">
        <w:rPr>
          <w:rStyle w:val="Emphasis"/>
        </w:rPr>
        <w:t xml:space="preserve"> strategic partner </w:t>
      </w:r>
      <w:r w:rsidRPr="00A37B9B">
        <w:rPr>
          <w:rStyle w:val="Emphasis"/>
          <w:b w:val="0"/>
          <w:bCs/>
        </w:rPr>
        <w:t>as it advances plans to</w:t>
      </w:r>
      <w:r w:rsidRPr="00A37B9B">
        <w:rPr>
          <w:rStyle w:val="Emphasis"/>
        </w:rPr>
        <w:t xml:space="preserve"> </w:t>
      </w:r>
      <w:r w:rsidRPr="00A37B9B">
        <w:rPr>
          <w:rStyle w:val="Emphasis"/>
          <w:b w:val="0"/>
          <w:bCs/>
        </w:rPr>
        <w:t>develop</w:t>
      </w:r>
      <w:r w:rsidRPr="00A37B9B">
        <w:rPr>
          <w:rStyle w:val="Emphasis"/>
        </w:rPr>
        <w:t xml:space="preserve"> Europe-focused raw material value chains and reduce reliance on China</w:t>
      </w:r>
      <w:r w:rsidRPr="00A37B9B">
        <w:t>.</w:t>
      </w:r>
    </w:p>
    <w:p w14:paraId="60728CA3" w14:textId="77777777" w:rsidR="001758CC" w:rsidRPr="00A37B9B" w:rsidRDefault="001758CC" w:rsidP="003A240E">
      <w:r w:rsidRPr="00A37B9B">
        <w:rPr>
          <w:rStyle w:val="StyleUnderline"/>
        </w:rPr>
        <w:t>The bloc signed a Memorandum of Understanding</w:t>
      </w:r>
      <w:r w:rsidRPr="00A37B9B">
        <w:t xml:space="preserve"> (MoU) with Greenland for a strategic </w:t>
      </w:r>
      <w:r w:rsidRPr="00A37B9B">
        <w:rPr>
          <w:rStyle w:val="StyleUnderline"/>
        </w:rPr>
        <w:t>partnership to develop sustainable raw materials</w:t>
      </w:r>
      <w:r w:rsidRPr="00A37B9B">
        <w:t xml:space="preserve"> value chains in November 2023; a bilateral cooperation that seeks to </w:t>
      </w:r>
      <w:r w:rsidRPr="00A37B9B">
        <w:rPr>
          <w:rStyle w:val="StyleUnderline"/>
        </w:rPr>
        <w:t xml:space="preserve">develop Greenland’s mining sector in a manner that </w:t>
      </w:r>
      <w:r w:rsidRPr="00A37B9B">
        <w:rPr>
          <w:rStyle w:val="Emphasis"/>
        </w:rPr>
        <w:t>adheres to</w:t>
      </w:r>
      <w:r w:rsidRPr="00A37B9B">
        <w:rPr>
          <w:rStyle w:val="StyleUnderline"/>
        </w:rPr>
        <w:t xml:space="preserve"> the </w:t>
      </w:r>
      <w:r w:rsidRPr="00A37B9B">
        <w:rPr>
          <w:rStyle w:val="Emphasis"/>
        </w:rPr>
        <w:t>EU’s sustainability standards</w:t>
      </w:r>
      <w:r w:rsidRPr="00A37B9B">
        <w:t>.</w:t>
      </w:r>
    </w:p>
    <w:p w14:paraId="258A2C1F" w14:textId="77777777" w:rsidR="001758CC" w:rsidRPr="00A37B9B" w:rsidRDefault="001758CC" w:rsidP="003A240E">
      <w:r w:rsidRPr="00A37B9B">
        <w:t>“Given the geostrategic interests and the battery mineral endowments in Greenland, it makes sense for the EU to deepen the raw material and geopolitical relationship with Greenland,” said Bryan Bille, principal policy analyst at Benchmark.</w:t>
      </w:r>
    </w:p>
    <w:p w14:paraId="40CB721C" w14:textId="77777777" w:rsidR="001758CC" w:rsidRPr="00A37B9B" w:rsidRDefault="001758CC" w:rsidP="003A240E">
      <w:pPr>
        <w:rPr>
          <w:rStyle w:val="StyleUnderline"/>
        </w:rPr>
      </w:pPr>
      <w:r w:rsidRPr="00A37B9B">
        <w:t xml:space="preserve">As an autonomous Danish territory, Greenland is not part of the EU and possesses autonomy over domestic affairs such as mineral exploration and extraction rights. </w:t>
      </w:r>
      <w:r w:rsidRPr="00A37B9B">
        <w:rPr>
          <w:rStyle w:val="StyleUnderline"/>
        </w:rPr>
        <w:t>Denmark</w:t>
      </w:r>
      <w:r w:rsidRPr="00A37B9B">
        <w:t xml:space="preserve">, meanwhile, </w:t>
      </w:r>
      <w:r w:rsidRPr="00A37B9B">
        <w:rPr>
          <w:rStyle w:val="StyleUnderline"/>
        </w:rPr>
        <w:t>retains rights over the territory’s foreign policy and defence.</w:t>
      </w:r>
    </w:p>
    <w:p w14:paraId="57E575A3" w14:textId="77777777" w:rsidR="001758CC" w:rsidRPr="00A37B9B" w:rsidRDefault="001758CC" w:rsidP="003A240E">
      <w:pPr>
        <w:rPr>
          <w:rStyle w:val="StyleUnderline"/>
        </w:rPr>
      </w:pPr>
      <w:r w:rsidRPr="00A37B9B">
        <w:t xml:space="preserve">The </w:t>
      </w:r>
      <w:r w:rsidRPr="00A37B9B">
        <w:rPr>
          <w:rStyle w:val="StyleUnderline"/>
        </w:rPr>
        <w:t>EU Commission</w:t>
      </w:r>
      <w:r w:rsidRPr="00A37B9B">
        <w:t xml:space="preserve"> opened an office in Greenland’s capital, Nuuk, in March 2024, simultaneously </w:t>
      </w:r>
      <w:r w:rsidRPr="00A37B9B">
        <w:rPr>
          <w:rStyle w:val="StyleUnderline"/>
        </w:rPr>
        <w:t xml:space="preserve">launching a Green Growth program to invest €22.5 million in energy and critical raw materials value chains in the region. </w:t>
      </w:r>
    </w:p>
    <w:p w14:paraId="18DEC369" w14:textId="77777777" w:rsidR="001758CC" w:rsidRPr="00A37B9B" w:rsidRDefault="001758CC" w:rsidP="003A240E">
      <w:r w:rsidRPr="00A37B9B">
        <w:t>“Despite some progress, we haven’t yet seen a roadmap since the MoU was signed in November last year, although the two sides intended to agree on one within six months,” Bille added.</w:t>
      </w:r>
    </w:p>
    <w:p w14:paraId="34FB5AC7" w14:textId="77777777" w:rsidR="001758CC" w:rsidRPr="00A37B9B" w:rsidRDefault="001758CC" w:rsidP="003A240E">
      <w:r w:rsidRPr="00A37B9B">
        <w:t>Greenland’s critical raw material potential</w:t>
      </w:r>
    </w:p>
    <w:p w14:paraId="29D650A6" w14:textId="77777777" w:rsidR="001758CC" w:rsidRPr="00A37B9B" w:rsidRDefault="001758CC" w:rsidP="003A240E">
      <w:r w:rsidRPr="00A37B9B">
        <w:t xml:space="preserve">A 2023 reported published by the Geological Survey of Denmark and Greenland (GEUS) recognised that </w:t>
      </w:r>
      <w:r w:rsidRPr="00A37B9B">
        <w:rPr>
          <w:rStyle w:val="Emphasis"/>
        </w:rPr>
        <w:t>25 of</w:t>
      </w:r>
      <w:r w:rsidRPr="00A37B9B">
        <w:rPr>
          <w:rStyle w:val="StyleUnderline"/>
        </w:rPr>
        <w:t xml:space="preserve"> the </w:t>
      </w:r>
      <w:r w:rsidRPr="00A37B9B">
        <w:rPr>
          <w:rStyle w:val="Emphasis"/>
        </w:rPr>
        <w:t>34</w:t>
      </w:r>
      <w:r w:rsidRPr="00A37B9B">
        <w:rPr>
          <w:rStyle w:val="StyleUnderline"/>
        </w:rPr>
        <w:t xml:space="preserve"> of the minerals covered under the European Comission’s ‘critical raw materials’ were present in Greenland</w:t>
      </w:r>
      <w:r w:rsidRPr="00A37B9B">
        <w:t xml:space="preserve">, including significant endowments of </w:t>
      </w:r>
      <w:r w:rsidRPr="00A37B9B">
        <w:rPr>
          <w:rStyle w:val="StyleUnderline"/>
          <w:b/>
          <w:bCs/>
        </w:rPr>
        <w:t>battery mineral</w:t>
      </w:r>
      <w:r w:rsidRPr="00A37B9B">
        <w:rPr>
          <w:rStyle w:val="StyleUnderline"/>
        </w:rPr>
        <w:t xml:space="preserve">s such as graphite and lithium, as well as the </w:t>
      </w:r>
      <w:r w:rsidRPr="00A37B9B">
        <w:rPr>
          <w:rStyle w:val="StyleUnderline"/>
          <w:b/>
          <w:bCs/>
        </w:rPr>
        <w:t>rare earth elements</w:t>
      </w:r>
      <w:r w:rsidRPr="00A37B9B">
        <w:rPr>
          <w:rStyle w:val="StyleUnderline"/>
        </w:rPr>
        <w:t xml:space="preserve"> (REE) utilised in clean technologies such as electric vehicles and wind turbines.</w:t>
      </w:r>
    </w:p>
    <w:p w14:paraId="1DE0A74E" w14:textId="77777777" w:rsidR="001758CC" w:rsidRPr="00A37B9B" w:rsidRDefault="001758CC" w:rsidP="003A240E">
      <w:r w:rsidRPr="00A37B9B">
        <w:t>GEUS identified 6 Mt of known natural graphite resources, 36.1 Mt of known REE resources, 235kt of known lithium resources, and 106kt of known copper resources.</w:t>
      </w:r>
    </w:p>
    <w:p w14:paraId="4E7F1B40" w14:textId="77777777" w:rsidR="001758CC" w:rsidRPr="00A37B9B" w:rsidRDefault="001758CC" w:rsidP="003A240E"/>
    <w:p w14:paraId="7D453DC3" w14:textId="77777777" w:rsidR="001758CC" w:rsidRPr="00A37B9B" w:rsidRDefault="001758CC" w:rsidP="003A240E">
      <w:pPr>
        <w:rPr>
          <w:sz w:val="10"/>
        </w:rPr>
      </w:pPr>
      <w:r w:rsidRPr="00A37B9B">
        <w:rPr>
          <w:sz w:val="10"/>
        </w:rPr>
        <w:t>Mineral</w:t>
      </w:r>
      <w:r w:rsidRPr="00A37B9B">
        <w:rPr>
          <w:sz w:val="10"/>
        </w:rPr>
        <w:tab/>
        <w:t>EU Critical Material List (2023)</w:t>
      </w:r>
      <w:r w:rsidRPr="00A37B9B">
        <w:rPr>
          <w:sz w:val="10"/>
        </w:rPr>
        <w:tab/>
        <w:t>Estimated resource potential in Greenland</w:t>
      </w:r>
    </w:p>
    <w:p w14:paraId="645F6809" w14:textId="77777777" w:rsidR="001758CC" w:rsidRPr="00A37B9B" w:rsidRDefault="001758CC" w:rsidP="003A240E">
      <w:pPr>
        <w:rPr>
          <w:sz w:val="10"/>
        </w:rPr>
      </w:pPr>
      <w:r w:rsidRPr="00A37B9B">
        <w:rPr>
          <w:sz w:val="10"/>
        </w:rPr>
        <w:t>Antimony</w:t>
      </w:r>
      <w:r w:rsidRPr="00A37B9B">
        <w:rPr>
          <w:sz w:val="10"/>
        </w:rPr>
        <w:tab/>
      </w:r>
      <w:r w:rsidRPr="00A37B9B">
        <w:rPr>
          <w:rFonts w:ascii="Apple Color Emoji" w:hAnsi="Apple Color Emoji" w:cs="Apple Color Emoji"/>
          <w:sz w:val="10"/>
        </w:rPr>
        <w:t>✔</w:t>
      </w:r>
      <w:r w:rsidRPr="00A37B9B">
        <w:rPr>
          <w:sz w:val="10"/>
        </w:rPr>
        <w:tab/>
        <w:t>Moderate</w:t>
      </w:r>
    </w:p>
    <w:p w14:paraId="3B270766" w14:textId="77777777" w:rsidR="001758CC" w:rsidRPr="00A37B9B" w:rsidRDefault="001758CC" w:rsidP="003A240E">
      <w:pPr>
        <w:rPr>
          <w:sz w:val="10"/>
        </w:rPr>
      </w:pPr>
      <w:r w:rsidRPr="00A37B9B">
        <w:rPr>
          <w:sz w:val="10"/>
        </w:rPr>
        <w:t>Arsenic</w:t>
      </w:r>
      <w:r w:rsidRPr="00A37B9B">
        <w:rPr>
          <w:sz w:val="10"/>
        </w:rPr>
        <w:tab/>
      </w:r>
      <w:r w:rsidRPr="00A37B9B">
        <w:rPr>
          <w:rFonts w:ascii="Apple Color Emoji" w:hAnsi="Apple Color Emoji" w:cs="Apple Color Emoji"/>
          <w:sz w:val="10"/>
        </w:rPr>
        <w:t>✔</w:t>
      </w:r>
      <w:r w:rsidRPr="00A37B9B">
        <w:rPr>
          <w:sz w:val="10"/>
        </w:rPr>
        <w:tab/>
        <w:t>Low</w:t>
      </w:r>
    </w:p>
    <w:p w14:paraId="63539DA2" w14:textId="77777777" w:rsidR="001758CC" w:rsidRPr="00A37B9B" w:rsidRDefault="001758CC" w:rsidP="003A240E">
      <w:pPr>
        <w:rPr>
          <w:sz w:val="10"/>
        </w:rPr>
      </w:pPr>
      <w:r w:rsidRPr="00A37B9B">
        <w:rPr>
          <w:sz w:val="10"/>
        </w:rPr>
        <w:t>Baryte</w:t>
      </w:r>
      <w:r w:rsidRPr="00A37B9B">
        <w:rPr>
          <w:sz w:val="10"/>
        </w:rPr>
        <w:tab/>
      </w:r>
      <w:r w:rsidRPr="00A37B9B">
        <w:rPr>
          <w:rFonts w:ascii="Apple Color Emoji" w:hAnsi="Apple Color Emoji" w:cs="Apple Color Emoji"/>
          <w:sz w:val="10"/>
        </w:rPr>
        <w:t>✔</w:t>
      </w:r>
      <w:r w:rsidRPr="00A37B9B">
        <w:rPr>
          <w:sz w:val="10"/>
        </w:rPr>
        <w:tab/>
        <w:t>Moderate</w:t>
      </w:r>
    </w:p>
    <w:p w14:paraId="19D337EE" w14:textId="77777777" w:rsidR="001758CC" w:rsidRPr="00A37B9B" w:rsidRDefault="001758CC" w:rsidP="003A240E">
      <w:pPr>
        <w:rPr>
          <w:sz w:val="10"/>
        </w:rPr>
      </w:pPr>
      <w:r w:rsidRPr="00A37B9B">
        <w:rPr>
          <w:sz w:val="10"/>
        </w:rPr>
        <w:t>Bauxite</w:t>
      </w:r>
      <w:r w:rsidRPr="00A37B9B">
        <w:rPr>
          <w:sz w:val="10"/>
        </w:rPr>
        <w:tab/>
      </w:r>
      <w:r w:rsidRPr="00A37B9B">
        <w:rPr>
          <w:rFonts w:ascii="Apple Color Emoji" w:hAnsi="Apple Color Emoji" w:cs="Apple Color Emoji"/>
          <w:sz w:val="10"/>
        </w:rPr>
        <w:t>✔</w:t>
      </w:r>
      <w:r w:rsidRPr="00A37B9B">
        <w:rPr>
          <w:sz w:val="10"/>
        </w:rPr>
        <w:tab/>
        <w:t>Low</w:t>
      </w:r>
    </w:p>
    <w:p w14:paraId="57156466" w14:textId="77777777" w:rsidR="001758CC" w:rsidRPr="00A37B9B" w:rsidRDefault="001758CC" w:rsidP="003A240E">
      <w:pPr>
        <w:rPr>
          <w:sz w:val="10"/>
        </w:rPr>
      </w:pPr>
      <w:r w:rsidRPr="00A37B9B">
        <w:rPr>
          <w:sz w:val="10"/>
        </w:rPr>
        <w:t>Beryllium</w:t>
      </w:r>
      <w:r w:rsidRPr="00A37B9B">
        <w:rPr>
          <w:sz w:val="10"/>
        </w:rPr>
        <w:tab/>
      </w:r>
      <w:r w:rsidRPr="00A37B9B">
        <w:rPr>
          <w:rFonts w:ascii="Apple Color Emoji" w:hAnsi="Apple Color Emoji" w:cs="Apple Color Emoji"/>
          <w:sz w:val="10"/>
        </w:rPr>
        <w:t>✔</w:t>
      </w:r>
      <w:r w:rsidRPr="00A37B9B">
        <w:rPr>
          <w:sz w:val="10"/>
        </w:rPr>
        <w:tab/>
        <w:t>Moderate</w:t>
      </w:r>
    </w:p>
    <w:p w14:paraId="6AB98D12" w14:textId="77777777" w:rsidR="001758CC" w:rsidRPr="00A37B9B" w:rsidRDefault="001758CC" w:rsidP="003A240E">
      <w:pPr>
        <w:rPr>
          <w:sz w:val="10"/>
        </w:rPr>
      </w:pPr>
      <w:r w:rsidRPr="00A37B9B">
        <w:rPr>
          <w:sz w:val="10"/>
        </w:rPr>
        <w:t>Bismuth</w:t>
      </w:r>
      <w:r w:rsidRPr="00A37B9B">
        <w:rPr>
          <w:sz w:val="10"/>
        </w:rPr>
        <w:tab/>
      </w:r>
      <w:r w:rsidRPr="00A37B9B">
        <w:rPr>
          <w:rFonts w:ascii="Apple Color Emoji" w:hAnsi="Apple Color Emoji" w:cs="Apple Color Emoji"/>
          <w:sz w:val="10"/>
        </w:rPr>
        <w:t>✔</w:t>
      </w:r>
      <w:r w:rsidRPr="00A37B9B">
        <w:rPr>
          <w:sz w:val="10"/>
        </w:rPr>
        <w:tab/>
        <w:t xml:space="preserve">Unknown </w:t>
      </w:r>
    </w:p>
    <w:p w14:paraId="6B65DA95" w14:textId="77777777" w:rsidR="001758CC" w:rsidRPr="00A37B9B" w:rsidRDefault="001758CC" w:rsidP="003A240E">
      <w:pPr>
        <w:rPr>
          <w:sz w:val="10"/>
        </w:rPr>
      </w:pPr>
      <w:r w:rsidRPr="00A37B9B">
        <w:rPr>
          <w:sz w:val="10"/>
        </w:rPr>
        <w:t>Borates</w:t>
      </w:r>
      <w:r w:rsidRPr="00A37B9B">
        <w:rPr>
          <w:sz w:val="10"/>
        </w:rPr>
        <w:tab/>
      </w:r>
      <w:r w:rsidRPr="00A37B9B">
        <w:rPr>
          <w:rFonts w:ascii="Apple Color Emoji" w:hAnsi="Apple Color Emoji" w:cs="Apple Color Emoji"/>
          <w:sz w:val="10"/>
        </w:rPr>
        <w:t>✔</w:t>
      </w:r>
      <w:r w:rsidRPr="00A37B9B">
        <w:rPr>
          <w:sz w:val="10"/>
        </w:rPr>
        <w:tab/>
        <w:t>Low</w:t>
      </w:r>
    </w:p>
    <w:p w14:paraId="3D7F6750" w14:textId="77777777" w:rsidR="001758CC" w:rsidRPr="00A37B9B" w:rsidRDefault="001758CC" w:rsidP="003A240E">
      <w:pPr>
        <w:rPr>
          <w:sz w:val="10"/>
        </w:rPr>
      </w:pPr>
      <w:r w:rsidRPr="00A37B9B">
        <w:rPr>
          <w:sz w:val="10"/>
        </w:rPr>
        <w:t>Chromium</w:t>
      </w:r>
      <w:r w:rsidRPr="00A37B9B">
        <w:rPr>
          <w:sz w:val="10"/>
        </w:rPr>
        <w:tab/>
      </w:r>
      <w:r w:rsidRPr="00A37B9B">
        <w:rPr>
          <w:sz w:val="10"/>
        </w:rPr>
        <w:tab/>
        <w:t>Moderate</w:t>
      </w:r>
    </w:p>
    <w:p w14:paraId="5BAB322A" w14:textId="77777777" w:rsidR="001758CC" w:rsidRPr="00A37B9B" w:rsidRDefault="001758CC" w:rsidP="003A240E">
      <w:pPr>
        <w:rPr>
          <w:sz w:val="10"/>
        </w:rPr>
      </w:pPr>
      <w:r w:rsidRPr="00A37B9B">
        <w:rPr>
          <w:sz w:val="10"/>
        </w:rPr>
        <w:t>Cobalt</w:t>
      </w:r>
      <w:r w:rsidRPr="00A37B9B">
        <w:rPr>
          <w:sz w:val="10"/>
        </w:rPr>
        <w:tab/>
      </w:r>
      <w:r w:rsidRPr="00A37B9B">
        <w:rPr>
          <w:rFonts w:ascii="Apple Color Emoji" w:hAnsi="Apple Color Emoji" w:cs="Apple Color Emoji"/>
          <w:sz w:val="10"/>
        </w:rPr>
        <w:t>✔</w:t>
      </w:r>
      <w:r w:rsidRPr="00A37B9B">
        <w:rPr>
          <w:sz w:val="10"/>
        </w:rPr>
        <w:tab/>
        <w:t>Moderate</w:t>
      </w:r>
    </w:p>
    <w:p w14:paraId="51B067BF" w14:textId="77777777" w:rsidR="001758CC" w:rsidRPr="00A37B9B" w:rsidRDefault="001758CC" w:rsidP="003A240E">
      <w:pPr>
        <w:rPr>
          <w:sz w:val="10"/>
        </w:rPr>
      </w:pPr>
      <w:r w:rsidRPr="00A37B9B">
        <w:rPr>
          <w:sz w:val="10"/>
        </w:rPr>
        <w:t>Coking coal</w:t>
      </w:r>
      <w:r w:rsidRPr="00A37B9B">
        <w:rPr>
          <w:sz w:val="10"/>
        </w:rPr>
        <w:tab/>
      </w:r>
      <w:r w:rsidRPr="00A37B9B">
        <w:rPr>
          <w:rFonts w:ascii="Apple Color Emoji" w:hAnsi="Apple Color Emoji" w:cs="Apple Color Emoji"/>
          <w:sz w:val="10"/>
        </w:rPr>
        <w:t>✔</w:t>
      </w:r>
      <w:r w:rsidRPr="00A37B9B">
        <w:rPr>
          <w:sz w:val="10"/>
        </w:rPr>
        <w:tab/>
        <w:t>Low</w:t>
      </w:r>
    </w:p>
    <w:p w14:paraId="7788F934" w14:textId="77777777" w:rsidR="001758CC" w:rsidRPr="00A37B9B" w:rsidRDefault="001758CC" w:rsidP="003A240E">
      <w:pPr>
        <w:rPr>
          <w:sz w:val="10"/>
        </w:rPr>
      </w:pPr>
      <w:r w:rsidRPr="00A37B9B">
        <w:rPr>
          <w:sz w:val="10"/>
        </w:rPr>
        <w:t>Copper</w:t>
      </w:r>
      <w:r w:rsidRPr="00A37B9B">
        <w:rPr>
          <w:sz w:val="10"/>
        </w:rPr>
        <w:tab/>
      </w:r>
      <w:r w:rsidRPr="00A37B9B">
        <w:rPr>
          <w:rFonts w:ascii="Apple Color Emoji" w:hAnsi="Apple Color Emoji" w:cs="Apple Color Emoji"/>
          <w:sz w:val="10"/>
        </w:rPr>
        <w:t>✔</w:t>
      </w:r>
      <w:r w:rsidRPr="00A37B9B">
        <w:rPr>
          <w:sz w:val="10"/>
        </w:rPr>
        <w:tab/>
        <w:t>Moderate</w:t>
      </w:r>
    </w:p>
    <w:p w14:paraId="5CCD3288" w14:textId="77777777" w:rsidR="001758CC" w:rsidRPr="00A37B9B" w:rsidRDefault="001758CC" w:rsidP="003A240E">
      <w:pPr>
        <w:rPr>
          <w:sz w:val="10"/>
        </w:rPr>
      </w:pPr>
      <w:r w:rsidRPr="00A37B9B">
        <w:rPr>
          <w:sz w:val="10"/>
        </w:rPr>
        <w:t>Feldspar</w:t>
      </w:r>
      <w:r w:rsidRPr="00A37B9B">
        <w:rPr>
          <w:sz w:val="10"/>
        </w:rPr>
        <w:tab/>
      </w:r>
      <w:r w:rsidRPr="00A37B9B">
        <w:rPr>
          <w:rFonts w:ascii="Apple Color Emoji" w:hAnsi="Apple Color Emoji" w:cs="Apple Color Emoji"/>
          <w:sz w:val="10"/>
        </w:rPr>
        <w:t>✔</w:t>
      </w:r>
      <w:r w:rsidRPr="00A37B9B">
        <w:rPr>
          <w:sz w:val="10"/>
        </w:rPr>
        <w:tab/>
        <w:t>Moderate</w:t>
      </w:r>
    </w:p>
    <w:p w14:paraId="471861F3" w14:textId="77777777" w:rsidR="001758CC" w:rsidRPr="00A37B9B" w:rsidRDefault="001758CC" w:rsidP="003A240E">
      <w:pPr>
        <w:rPr>
          <w:sz w:val="10"/>
        </w:rPr>
      </w:pPr>
      <w:r w:rsidRPr="00A37B9B">
        <w:rPr>
          <w:sz w:val="10"/>
        </w:rPr>
        <w:t>Flurospar</w:t>
      </w:r>
      <w:r w:rsidRPr="00A37B9B">
        <w:rPr>
          <w:sz w:val="10"/>
        </w:rPr>
        <w:tab/>
      </w:r>
      <w:r w:rsidRPr="00A37B9B">
        <w:rPr>
          <w:rFonts w:ascii="Apple Color Emoji" w:hAnsi="Apple Color Emoji" w:cs="Apple Color Emoji"/>
          <w:sz w:val="10"/>
        </w:rPr>
        <w:t>✔</w:t>
      </w:r>
      <w:r w:rsidRPr="00A37B9B">
        <w:rPr>
          <w:sz w:val="10"/>
        </w:rPr>
        <w:tab/>
        <w:t>Moderate</w:t>
      </w:r>
    </w:p>
    <w:p w14:paraId="0D727941" w14:textId="77777777" w:rsidR="001758CC" w:rsidRPr="00A37B9B" w:rsidRDefault="001758CC" w:rsidP="003A240E">
      <w:pPr>
        <w:rPr>
          <w:sz w:val="10"/>
        </w:rPr>
      </w:pPr>
      <w:r w:rsidRPr="00A37B9B">
        <w:rPr>
          <w:sz w:val="10"/>
        </w:rPr>
        <w:t>Gallium</w:t>
      </w:r>
      <w:r w:rsidRPr="00A37B9B">
        <w:rPr>
          <w:sz w:val="10"/>
        </w:rPr>
        <w:tab/>
      </w:r>
      <w:r w:rsidRPr="00A37B9B">
        <w:rPr>
          <w:rFonts w:ascii="Apple Color Emoji" w:hAnsi="Apple Color Emoji" w:cs="Apple Color Emoji"/>
          <w:sz w:val="10"/>
        </w:rPr>
        <w:t>✔</w:t>
      </w:r>
      <w:r w:rsidRPr="00A37B9B">
        <w:rPr>
          <w:sz w:val="10"/>
        </w:rPr>
        <w:tab/>
        <w:t xml:space="preserve">Unknown </w:t>
      </w:r>
    </w:p>
    <w:p w14:paraId="7BA25B25" w14:textId="77777777" w:rsidR="001758CC" w:rsidRPr="00A37B9B" w:rsidRDefault="001758CC" w:rsidP="003A240E">
      <w:pPr>
        <w:rPr>
          <w:sz w:val="10"/>
        </w:rPr>
      </w:pPr>
      <w:r w:rsidRPr="00A37B9B">
        <w:rPr>
          <w:sz w:val="10"/>
        </w:rPr>
        <w:t>Germanium</w:t>
      </w:r>
      <w:r w:rsidRPr="00A37B9B">
        <w:rPr>
          <w:sz w:val="10"/>
        </w:rPr>
        <w:tab/>
      </w:r>
      <w:r w:rsidRPr="00A37B9B">
        <w:rPr>
          <w:sz w:val="10"/>
        </w:rPr>
        <w:tab/>
        <w:t xml:space="preserve">Unknown </w:t>
      </w:r>
    </w:p>
    <w:p w14:paraId="1E8FA4E9" w14:textId="77777777" w:rsidR="001758CC" w:rsidRPr="00A37B9B" w:rsidRDefault="001758CC" w:rsidP="003A240E">
      <w:pPr>
        <w:rPr>
          <w:sz w:val="10"/>
        </w:rPr>
      </w:pPr>
      <w:r w:rsidRPr="00A37B9B">
        <w:rPr>
          <w:sz w:val="10"/>
        </w:rPr>
        <w:t>Graphite</w:t>
      </w:r>
      <w:r w:rsidRPr="00A37B9B">
        <w:rPr>
          <w:sz w:val="10"/>
        </w:rPr>
        <w:tab/>
      </w:r>
      <w:r w:rsidRPr="00A37B9B">
        <w:rPr>
          <w:rFonts w:ascii="Apple Color Emoji" w:hAnsi="Apple Color Emoji" w:cs="Apple Color Emoji"/>
          <w:sz w:val="10"/>
        </w:rPr>
        <w:t>✔</w:t>
      </w:r>
      <w:r w:rsidRPr="00A37B9B">
        <w:rPr>
          <w:sz w:val="10"/>
        </w:rPr>
        <w:tab/>
        <w:t>High</w:t>
      </w:r>
    </w:p>
    <w:p w14:paraId="07B64BE6" w14:textId="77777777" w:rsidR="001758CC" w:rsidRPr="00A37B9B" w:rsidRDefault="001758CC" w:rsidP="003A240E">
      <w:pPr>
        <w:rPr>
          <w:sz w:val="10"/>
        </w:rPr>
      </w:pPr>
      <w:r w:rsidRPr="00A37B9B">
        <w:rPr>
          <w:sz w:val="10"/>
        </w:rPr>
        <w:t>Hafnium</w:t>
      </w:r>
      <w:r w:rsidRPr="00A37B9B">
        <w:rPr>
          <w:sz w:val="10"/>
        </w:rPr>
        <w:tab/>
      </w:r>
      <w:r w:rsidRPr="00A37B9B">
        <w:rPr>
          <w:rFonts w:ascii="Apple Color Emoji" w:hAnsi="Apple Color Emoji" w:cs="Apple Color Emoji"/>
          <w:sz w:val="10"/>
        </w:rPr>
        <w:t>✔</w:t>
      </w:r>
      <w:r w:rsidRPr="00A37B9B">
        <w:rPr>
          <w:sz w:val="10"/>
        </w:rPr>
        <w:tab/>
        <w:t>High</w:t>
      </w:r>
    </w:p>
    <w:p w14:paraId="778A7471" w14:textId="77777777" w:rsidR="001758CC" w:rsidRPr="00A37B9B" w:rsidRDefault="001758CC" w:rsidP="003A240E">
      <w:pPr>
        <w:rPr>
          <w:sz w:val="10"/>
        </w:rPr>
      </w:pPr>
      <w:r w:rsidRPr="00A37B9B">
        <w:rPr>
          <w:sz w:val="10"/>
        </w:rPr>
        <w:t>Helium</w:t>
      </w:r>
      <w:r w:rsidRPr="00A37B9B">
        <w:rPr>
          <w:sz w:val="10"/>
        </w:rPr>
        <w:tab/>
      </w:r>
      <w:r w:rsidRPr="00A37B9B">
        <w:rPr>
          <w:rFonts w:ascii="Apple Color Emoji" w:hAnsi="Apple Color Emoji" w:cs="Apple Color Emoji"/>
          <w:sz w:val="10"/>
        </w:rPr>
        <w:t>✔</w:t>
      </w:r>
      <w:r w:rsidRPr="00A37B9B">
        <w:rPr>
          <w:sz w:val="10"/>
        </w:rPr>
        <w:tab/>
        <w:t xml:space="preserve">Unknown </w:t>
      </w:r>
    </w:p>
    <w:p w14:paraId="15A2149B" w14:textId="77777777" w:rsidR="001758CC" w:rsidRPr="00A37B9B" w:rsidRDefault="001758CC" w:rsidP="003A240E">
      <w:pPr>
        <w:rPr>
          <w:sz w:val="10"/>
        </w:rPr>
      </w:pPr>
      <w:r w:rsidRPr="00A37B9B">
        <w:rPr>
          <w:sz w:val="10"/>
        </w:rPr>
        <w:t>HREE</w:t>
      </w:r>
      <w:r w:rsidRPr="00A37B9B">
        <w:rPr>
          <w:sz w:val="10"/>
        </w:rPr>
        <w:tab/>
      </w:r>
      <w:r w:rsidRPr="00A37B9B">
        <w:rPr>
          <w:rFonts w:ascii="Apple Color Emoji" w:hAnsi="Apple Color Emoji" w:cs="Apple Color Emoji"/>
          <w:sz w:val="10"/>
        </w:rPr>
        <w:t>✔</w:t>
      </w:r>
      <w:r w:rsidRPr="00A37B9B">
        <w:rPr>
          <w:sz w:val="10"/>
        </w:rPr>
        <w:tab/>
        <w:t>High</w:t>
      </w:r>
    </w:p>
    <w:p w14:paraId="05FD3409" w14:textId="77777777" w:rsidR="001758CC" w:rsidRPr="00A37B9B" w:rsidRDefault="001758CC" w:rsidP="003A240E">
      <w:pPr>
        <w:rPr>
          <w:sz w:val="10"/>
        </w:rPr>
      </w:pPr>
      <w:r w:rsidRPr="00A37B9B">
        <w:rPr>
          <w:sz w:val="10"/>
        </w:rPr>
        <w:t>Lithium</w:t>
      </w:r>
      <w:r w:rsidRPr="00A37B9B">
        <w:rPr>
          <w:sz w:val="10"/>
        </w:rPr>
        <w:tab/>
      </w:r>
      <w:r w:rsidRPr="00A37B9B">
        <w:rPr>
          <w:rFonts w:ascii="Apple Color Emoji" w:hAnsi="Apple Color Emoji" w:cs="Apple Color Emoji"/>
          <w:sz w:val="10"/>
        </w:rPr>
        <w:t>✔</w:t>
      </w:r>
      <w:r w:rsidRPr="00A37B9B">
        <w:rPr>
          <w:sz w:val="10"/>
        </w:rPr>
        <w:tab/>
        <w:t>Moderate</w:t>
      </w:r>
    </w:p>
    <w:p w14:paraId="5DC1F9CF" w14:textId="77777777" w:rsidR="001758CC" w:rsidRPr="00A37B9B" w:rsidRDefault="001758CC" w:rsidP="003A240E">
      <w:pPr>
        <w:rPr>
          <w:sz w:val="10"/>
        </w:rPr>
      </w:pPr>
      <w:r w:rsidRPr="00A37B9B">
        <w:rPr>
          <w:sz w:val="10"/>
        </w:rPr>
        <w:t>LREE</w:t>
      </w:r>
      <w:r w:rsidRPr="00A37B9B">
        <w:rPr>
          <w:sz w:val="10"/>
        </w:rPr>
        <w:tab/>
      </w:r>
      <w:r w:rsidRPr="00A37B9B">
        <w:rPr>
          <w:rFonts w:ascii="Apple Color Emoji" w:hAnsi="Apple Color Emoji" w:cs="Apple Color Emoji"/>
          <w:sz w:val="10"/>
        </w:rPr>
        <w:t>✔</w:t>
      </w:r>
      <w:r w:rsidRPr="00A37B9B">
        <w:rPr>
          <w:sz w:val="10"/>
        </w:rPr>
        <w:tab/>
        <w:t>High</w:t>
      </w:r>
    </w:p>
    <w:p w14:paraId="75997168" w14:textId="77777777" w:rsidR="001758CC" w:rsidRPr="00A37B9B" w:rsidRDefault="001758CC" w:rsidP="003A240E">
      <w:pPr>
        <w:rPr>
          <w:sz w:val="10"/>
        </w:rPr>
      </w:pPr>
      <w:r w:rsidRPr="00A37B9B">
        <w:rPr>
          <w:sz w:val="10"/>
        </w:rPr>
        <w:t>Magnesium</w:t>
      </w:r>
      <w:r w:rsidRPr="00A37B9B">
        <w:rPr>
          <w:sz w:val="10"/>
        </w:rPr>
        <w:tab/>
      </w:r>
      <w:r w:rsidRPr="00A37B9B">
        <w:rPr>
          <w:rFonts w:ascii="Apple Color Emoji" w:hAnsi="Apple Color Emoji" w:cs="Apple Color Emoji"/>
          <w:sz w:val="10"/>
        </w:rPr>
        <w:t>✔</w:t>
      </w:r>
      <w:r w:rsidRPr="00A37B9B">
        <w:rPr>
          <w:sz w:val="10"/>
        </w:rPr>
        <w:tab/>
        <w:t>Low</w:t>
      </w:r>
    </w:p>
    <w:p w14:paraId="1AA0A29D" w14:textId="77777777" w:rsidR="001758CC" w:rsidRPr="00A37B9B" w:rsidRDefault="001758CC" w:rsidP="003A240E">
      <w:pPr>
        <w:rPr>
          <w:sz w:val="10"/>
        </w:rPr>
      </w:pPr>
      <w:r w:rsidRPr="00A37B9B">
        <w:rPr>
          <w:sz w:val="10"/>
        </w:rPr>
        <w:t>Manganese</w:t>
      </w:r>
      <w:r w:rsidRPr="00A37B9B">
        <w:rPr>
          <w:sz w:val="10"/>
        </w:rPr>
        <w:tab/>
      </w:r>
      <w:r w:rsidRPr="00A37B9B">
        <w:rPr>
          <w:rFonts w:ascii="Apple Color Emoji" w:hAnsi="Apple Color Emoji" w:cs="Apple Color Emoji"/>
          <w:sz w:val="10"/>
        </w:rPr>
        <w:t>✔</w:t>
      </w:r>
      <w:r w:rsidRPr="00A37B9B">
        <w:rPr>
          <w:sz w:val="10"/>
        </w:rPr>
        <w:tab/>
        <w:t>Low</w:t>
      </w:r>
    </w:p>
    <w:p w14:paraId="1F8B1004" w14:textId="77777777" w:rsidR="001758CC" w:rsidRPr="00A37B9B" w:rsidRDefault="001758CC" w:rsidP="003A240E">
      <w:pPr>
        <w:rPr>
          <w:sz w:val="10"/>
        </w:rPr>
      </w:pPr>
      <w:r w:rsidRPr="00A37B9B">
        <w:rPr>
          <w:sz w:val="10"/>
        </w:rPr>
        <w:t>Molybdenum</w:t>
      </w:r>
      <w:r w:rsidRPr="00A37B9B">
        <w:rPr>
          <w:sz w:val="10"/>
        </w:rPr>
        <w:tab/>
      </w:r>
      <w:r w:rsidRPr="00A37B9B">
        <w:rPr>
          <w:sz w:val="10"/>
        </w:rPr>
        <w:tab/>
        <w:t>High</w:t>
      </w:r>
    </w:p>
    <w:p w14:paraId="34F23F06" w14:textId="77777777" w:rsidR="001758CC" w:rsidRPr="00A37B9B" w:rsidRDefault="001758CC" w:rsidP="003A240E">
      <w:pPr>
        <w:rPr>
          <w:sz w:val="10"/>
        </w:rPr>
      </w:pPr>
      <w:r w:rsidRPr="00A37B9B">
        <w:rPr>
          <w:sz w:val="10"/>
        </w:rPr>
        <w:t>Nickel</w:t>
      </w:r>
      <w:r w:rsidRPr="00A37B9B">
        <w:rPr>
          <w:sz w:val="10"/>
        </w:rPr>
        <w:tab/>
      </w:r>
      <w:r w:rsidRPr="00A37B9B">
        <w:rPr>
          <w:rFonts w:ascii="Apple Color Emoji" w:hAnsi="Apple Color Emoji" w:cs="Apple Color Emoji"/>
          <w:sz w:val="10"/>
        </w:rPr>
        <w:t>✔</w:t>
      </w:r>
      <w:r w:rsidRPr="00A37B9B">
        <w:rPr>
          <w:sz w:val="10"/>
        </w:rPr>
        <w:tab/>
        <w:t>Moderate</w:t>
      </w:r>
    </w:p>
    <w:p w14:paraId="4C688D4A" w14:textId="77777777" w:rsidR="001758CC" w:rsidRPr="00A37B9B" w:rsidRDefault="001758CC" w:rsidP="003A240E">
      <w:pPr>
        <w:rPr>
          <w:sz w:val="10"/>
        </w:rPr>
      </w:pPr>
      <w:r w:rsidRPr="00A37B9B">
        <w:rPr>
          <w:sz w:val="10"/>
        </w:rPr>
        <w:t>Niobium</w:t>
      </w:r>
      <w:r w:rsidRPr="00A37B9B">
        <w:rPr>
          <w:sz w:val="10"/>
        </w:rPr>
        <w:tab/>
      </w:r>
      <w:r w:rsidRPr="00A37B9B">
        <w:rPr>
          <w:rFonts w:ascii="Apple Color Emoji" w:hAnsi="Apple Color Emoji" w:cs="Apple Color Emoji"/>
          <w:sz w:val="10"/>
        </w:rPr>
        <w:t>✔</w:t>
      </w:r>
      <w:r w:rsidRPr="00A37B9B">
        <w:rPr>
          <w:sz w:val="10"/>
        </w:rPr>
        <w:tab/>
        <w:t>High</w:t>
      </w:r>
    </w:p>
    <w:p w14:paraId="62012DFE" w14:textId="77777777" w:rsidR="001758CC" w:rsidRPr="00A37B9B" w:rsidRDefault="001758CC" w:rsidP="003A240E">
      <w:pPr>
        <w:rPr>
          <w:sz w:val="10"/>
        </w:rPr>
      </w:pPr>
      <w:r w:rsidRPr="00A37B9B">
        <w:rPr>
          <w:sz w:val="10"/>
        </w:rPr>
        <w:t>PGMs</w:t>
      </w:r>
      <w:r w:rsidRPr="00A37B9B">
        <w:rPr>
          <w:sz w:val="10"/>
        </w:rPr>
        <w:tab/>
      </w:r>
      <w:r w:rsidRPr="00A37B9B">
        <w:rPr>
          <w:rFonts w:ascii="Apple Color Emoji" w:hAnsi="Apple Color Emoji" w:cs="Apple Color Emoji"/>
          <w:sz w:val="10"/>
        </w:rPr>
        <w:t>✔</w:t>
      </w:r>
      <w:r w:rsidRPr="00A37B9B">
        <w:rPr>
          <w:sz w:val="10"/>
        </w:rPr>
        <w:tab/>
        <w:t>High</w:t>
      </w:r>
    </w:p>
    <w:p w14:paraId="624E4881" w14:textId="77777777" w:rsidR="001758CC" w:rsidRPr="00A37B9B" w:rsidRDefault="001758CC" w:rsidP="003A240E">
      <w:pPr>
        <w:rPr>
          <w:sz w:val="10"/>
        </w:rPr>
      </w:pPr>
      <w:r w:rsidRPr="00A37B9B">
        <w:rPr>
          <w:sz w:val="10"/>
        </w:rPr>
        <w:t>Phosphate rock</w:t>
      </w:r>
      <w:r w:rsidRPr="00A37B9B">
        <w:rPr>
          <w:sz w:val="10"/>
        </w:rPr>
        <w:tab/>
      </w:r>
      <w:r w:rsidRPr="00A37B9B">
        <w:rPr>
          <w:rFonts w:ascii="Apple Color Emoji" w:hAnsi="Apple Color Emoji" w:cs="Apple Color Emoji"/>
          <w:sz w:val="10"/>
        </w:rPr>
        <w:t>✔</w:t>
      </w:r>
      <w:r w:rsidRPr="00A37B9B">
        <w:rPr>
          <w:sz w:val="10"/>
        </w:rPr>
        <w:tab/>
        <w:t>Moderate</w:t>
      </w:r>
    </w:p>
    <w:p w14:paraId="704077E5" w14:textId="77777777" w:rsidR="001758CC" w:rsidRPr="00A37B9B" w:rsidRDefault="001758CC" w:rsidP="003A240E">
      <w:pPr>
        <w:rPr>
          <w:sz w:val="10"/>
        </w:rPr>
      </w:pPr>
      <w:r w:rsidRPr="00A37B9B">
        <w:rPr>
          <w:sz w:val="10"/>
        </w:rPr>
        <w:t>Phosphorus</w:t>
      </w:r>
      <w:r w:rsidRPr="00A37B9B">
        <w:rPr>
          <w:sz w:val="10"/>
        </w:rPr>
        <w:tab/>
      </w:r>
      <w:r w:rsidRPr="00A37B9B">
        <w:rPr>
          <w:rFonts w:ascii="Apple Color Emoji" w:hAnsi="Apple Color Emoji" w:cs="Apple Color Emoji"/>
          <w:sz w:val="10"/>
        </w:rPr>
        <w:t>✔</w:t>
      </w:r>
      <w:r w:rsidRPr="00A37B9B">
        <w:rPr>
          <w:sz w:val="10"/>
        </w:rPr>
        <w:tab/>
        <w:t>Moderate</w:t>
      </w:r>
    </w:p>
    <w:p w14:paraId="74446FC5" w14:textId="77777777" w:rsidR="001758CC" w:rsidRPr="00A37B9B" w:rsidRDefault="001758CC" w:rsidP="003A240E">
      <w:pPr>
        <w:rPr>
          <w:sz w:val="10"/>
        </w:rPr>
      </w:pPr>
      <w:r w:rsidRPr="00A37B9B">
        <w:rPr>
          <w:sz w:val="10"/>
        </w:rPr>
        <w:t>Scandium</w:t>
      </w:r>
      <w:r w:rsidRPr="00A37B9B">
        <w:rPr>
          <w:sz w:val="10"/>
        </w:rPr>
        <w:tab/>
      </w:r>
      <w:r w:rsidRPr="00A37B9B">
        <w:rPr>
          <w:rFonts w:ascii="Apple Color Emoji" w:hAnsi="Apple Color Emoji" w:cs="Apple Color Emoji"/>
          <w:sz w:val="10"/>
        </w:rPr>
        <w:t>✔</w:t>
      </w:r>
      <w:r w:rsidRPr="00A37B9B">
        <w:rPr>
          <w:sz w:val="10"/>
        </w:rPr>
        <w:tab/>
        <w:t>Low</w:t>
      </w:r>
    </w:p>
    <w:p w14:paraId="0080C1D8" w14:textId="77777777" w:rsidR="001758CC" w:rsidRPr="00A37B9B" w:rsidRDefault="001758CC" w:rsidP="003A240E">
      <w:pPr>
        <w:rPr>
          <w:sz w:val="10"/>
        </w:rPr>
      </w:pPr>
      <w:r w:rsidRPr="00A37B9B">
        <w:rPr>
          <w:sz w:val="10"/>
        </w:rPr>
        <w:t>Silicon Metal</w:t>
      </w:r>
      <w:r w:rsidRPr="00A37B9B">
        <w:rPr>
          <w:sz w:val="10"/>
        </w:rPr>
        <w:tab/>
      </w:r>
      <w:r w:rsidRPr="00A37B9B">
        <w:rPr>
          <w:rFonts w:ascii="Apple Color Emoji" w:hAnsi="Apple Color Emoji" w:cs="Apple Color Emoji"/>
          <w:sz w:val="10"/>
        </w:rPr>
        <w:t>✔</w:t>
      </w:r>
      <w:r w:rsidRPr="00A37B9B">
        <w:rPr>
          <w:sz w:val="10"/>
        </w:rPr>
        <w:tab/>
        <w:t>Moderate</w:t>
      </w:r>
    </w:p>
    <w:p w14:paraId="669936E3" w14:textId="77777777" w:rsidR="001758CC" w:rsidRPr="00A37B9B" w:rsidRDefault="001758CC" w:rsidP="003A240E">
      <w:pPr>
        <w:rPr>
          <w:sz w:val="10"/>
        </w:rPr>
      </w:pPr>
      <w:r w:rsidRPr="00A37B9B">
        <w:rPr>
          <w:sz w:val="10"/>
        </w:rPr>
        <w:t>Strontium</w:t>
      </w:r>
      <w:r w:rsidRPr="00A37B9B">
        <w:rPr>
          <w:sz w:val="10"/>
        </w:rPr>
        <w:tab/>
      </w:r>
      <w:r w:rsidRPr="00A37B9B">
        <w:rPr>
          <w:rFonts w:ascii="Apple Color Emoji" w:hAnsi="Apple Color Emoji" w:cs="Apple Color Emoji"/>
          <w:sz w:val="10"/>
        </w:rPr>
        <w:t>✔</w:t>
      </w:r>
      <w:r w:rsidRPr="00A37B9B">
        <w:rPr>
          <w:sz w:val="10"/>
        </w:rPr>
        <w:tab/>
        <w:t>High</w:t>
      </w:r>
    </w:p>
    <w:p w14:paraId="1EDB7DE2" w14:textId="77777777" w:rsidR="001758CC" w:rsidRPr="00A37B9B" w:rsidRDefault="001758CC" w:rsidP="003A240E">
      <w:pPr>
        <w:rPr>
          <w:sz w:val="10"/>
        </w:rPr>
      </w:pPr>
      <w:r w:rsidRPr="00A37B9B">
        <w:rPr>
          <w:sz w:val="10"/>
        </w:rPr>
        <w:t>Tantalum</w:t>
      </w:r>
      <w:r w:rsidRPr="00A37B9B">
        <w:rPr>
          <w:sz w:val="10"/>
        </w:rPr>
        <w:tab/>
      </w:r>
      <w:r w:rsidRPr="00A37B9B">
        <w:rPr>
          <w:rFonts w:ascii="Apple Color Emoji" w:hAnsi="Apple Color Emoji" w:cs="Apple Color Emoji"/>
          <w:sz w:val="10"/>
        </w:rPr>
        <w:t>✔</w:t>
      </w:r>
      <w:r w:rsidRPr="00A37B9B">
        <w:rPr>
          <w:sz w:val="10"/>
        </w:rPr>
        <w:tab/>
        <w:t>High</w:t>
      </w:r>
    </w:p>
    <w:p w14:paraId="6578F6C1" w14:textId="77777777" w:rsidR="001758CC" w:rsidRPr="00A37B9B" w:rsidRDefault="001758CC" w:rsidP="003A240E">
      <w:pPr>
        <w:rPr>
          <w:sz w:val="10"/>
        </w:rPr>
      </w:pPr>
      <w:r w:rsidRPr="00A37B9B">
        <w:rPr>
          <w:sz w:val="10"/>
        </w:rPr>
        <w:t>Tin</w:t>
      </w:r>
      <w:r w:rsidRPr="00A37B9B">
        <w:rPr>
          <w:sz w:val="10"/>
        </w:rPr>
        <w:tab/>
      </w:r>
      <w:r w:rsidRPr="00A37B9B">
        <w:rPr>
          <w:sz w:val="10"/>
        </w:rPr>
        <w:tab/>
        <w:t>Moderate</w:t>
      </w:r>
    </w:p>
    <w:p w14:paraId="6C9F3808" w14:textId="77777777" w:rsidR="001758CC" w:rsidRPr="00A37B9B" w:rsidRDefault="001758CC" w:rsidP="003A240E">
      <w:pPr>
        <w:rPr>
          <w:sz w:val="10"/>
        </w:rPr>
      </w:pPr>
      <w:r w:rsidRPr="00A37B9B">
        <w:rPr>
          <w:sz w:val="10"/>
        </w:rPr>
        <w:t>Titanium metal</w:t>
      </w:r>
      <w:r w:rsidRPr="00A37B9B">
        <w:rPr>
          <w:sz w:val="10"/>
        </w:rPr>
        <w:tab/>
      </w:r>
      <w:r w:rsidRPr="00A37B9B">
        <w:rPr>
          <w:rFonts w:ascii="Apple Color Emoji" w:hAnsi="Apple Color Emoji" w:cs="Apple Color Emoji"/>
          <w:sz w:val="10"/>
        </w:rPr>
        <w:t>✔</w:t>
      </w:r>
      <w:r w:rsidRPr="00A37B9B">
        <w:rPr>
          <w:sz w:val="10"/>
        </w:rPr>
        <w:tab/>
        <w:t>High</w:t>
      </w:r>
    </w:p>
    <w:p w14:paraId="333576A7" w14:textId="77777777" w:rsidR="001758CC" w:rsidRPr="00A37B9B" w:rsidRDefault="001758CC" w:rsidP="003A240E">
      <w:pPr>
        <w:rPr>
          <w:sz w:val="10"/>
        </w:rPr>
      </w:pPr>
      <w:r w:rsidRPr="00A37B9B">
        <w:rPr>
          <w:sz w:val="10"/>
        </w:rPr>
        <w:t>Tungsten</w:t>
      </w:r>
      <w:r w:rsidRPr="00A37B9B">
        <w:rPr>
          <w:sz w:val="10"/>
        </w:rPr>
        <w:tab/>
      </w:r>
      <w:r w:rsidRPr="00A37B9B">
        <w:rPr>
          <w:rFonts w:ascii="Apple Color Emoji" w:hAnsi="Apple Color Emoji" w:cs="Apple Color Emoji"/>
          <w:sz w:val="10"/>
        </w:rPr>
        <w:t>✔</w:t>
      </w:r>
      <w:r w:rsidRPr="00A37B9B">
        <w:rPr>
          <w:sz w:val="10"/>
        </w:rPr>
        <w:tab/>
        <w:t>Moderate</w:t>
      </w:r>
    </w:p>
    <w:p w14:paraId="2515C64D" w14:textId="77777777" w:rsidR="001758CC" w:rsidRPr="00A37B9B" w:rsidRDefault="001758CC" w:rsidP="003A240E">
      <w:pPr>
        <w:rPr>
          <w:sz w:val="10"/>
        </w:rPr>
      </w:pPr>
      <w:r w:rsidRPr="00A37B9B">
        <w:rPr>
          <w:sz w:val="10"/>
        </w:rPr>
        <w:t>Vanadium</w:t>
      </w:r>
      <w:r w:rsidRPr="00A37B9B">
        <w:rPr>
          <w:sz w:val="10"/>
        </w:rPr>
        <w:tab/>
      </w:r>
      <w:r w:rsidRPr="00A37B9B">
        <w:rPr>
          <w:rFonts w:ascii="Apple Color Emoji" w:hAnsi="Apple Color Emoji" w:cs="Apple Color Emoji"/>
          <w:sz w:val="10"/>
        </w:rPr>
        <w:t>✔</w:t>
      </w:r>
      <w:r w:rsidRPr="00A37B9B">
        <w:rPr>
          <w:sz w:val="10"/>
        </w:rPr>
        <w:tab/>
        <w:t>Moderate</w:t>
      </w:r>
    </w:p>
    <w:p w14:paraId="4F654573" w14:textId="77777777" w:rsidR="001758CC" w:rsidRPr="00A37B9B" w:rsidRDefault="001758CC" w:rsidP="003A240E">
      <w:pPr>
        <w:rPr>
          <w:sz w:val="10"/>
        </w:rPr>
      </w:pPr>
      <w:r w:rsidRPr="00A37B9B">
        <w:rPr>
          <w:sz w:val="10"/>
        </w:rPr>
        <w:t>Zirconium</w:t>
      </w:r>
      <w:r w:rsidRPr="00A37B9B">
        <w:rPr>
          <w:sz w:val="10"/>
        </w:rPr>
        <w:tab/>
      </w:r>
      <w:r w:rsidRPr="00A37B9B">
        <w:rPr>
          <w:sz w:val="10"/>
        </w:rPr>
        <w:tab/>
        <w:t>High</w:t>
      </w:r>
    </w:p>
    <w:p w14:paraId="7B261F92" w14:textId="77777777" w:rsidR="001758CC" w:rsidRPr="00A37B9B" w:rsidRDefault="001758CC" w:rsidP="003A240E">
      <w:pPr>
        <w:rPr>
          <w:sz w:val="10"/>
        </w:rPr>
      </w:pPr>
      <w:r w:rsidRPr="00A37B9B">
        <w:rPr>
          <w:sz w:val="10"/>
        </w:rPr>
        <w:t>Source: Geological Survey of Denmark and Greenland</w:t>
      </w:r>
    </w:p>
    <w:p w14:paraId="0096193B" w14:textId="77777777" w:rsidR="001758CC" w:rsidRPr="00A37B9B" w:rsidRDefault="001758CC" w:rsidP="003A240E">
      <w:r w:rsidRPr="00A37B9B">
        <w:t>Despite its rich geology, the region is an under-developed mining jurisdiction and is not projected to contribute meaningful supply in the short-to-medium term.</w:t>
      </w:r>
    </w:p>
    <w:p w14:paraId="1952A335" w14:textId="77777777" w:rsidR="001758CC" w:rsidRPr="00A37B9B" w:rsidRDefault="001758CC" w:rsidP="003A240E">
      <w:r w:rsidRPr="00A37B9B">
        <w:t xml:space="preserve">The only project tracked by Benchmark is the Kvanefjeld REE mine, which was closed in 2021 after the Greenlandic parliament passed a law banning uranium mining and exploration – a by-product of REE mining – following local protests </w:t>
      </w:r>
    </w:p>
    <w:p w14:paraId="124BF9A1" w14:textId="77777777" w:rsidR="001758CC" w:rsidRPr="00A37B9B" w:rsidRDefault="001758CC" w:rsidP="003A240E">
      <w:r w:rsidRPr="00A37B9B">
        <w:t xml:space="preserve">Aside from the potential for local pushback, the development of mining projects in Greenland will also be challenging due to its remoteness, harsh climate, limited workforce, and lack of infrastructure. The EU will need to assist in alleviating some of these barriers to entry if it hopes to attract private investment for large-scale mining operations in the region. </w:t>
      </w:r>
    </w:p>
    <w:p w14:paraId="07B45E82" w14:textId="77777777" w:rsidR="001758CC" w:rsidRPr="00A37B9B" w:rsidRDefault="001758CC" w:rsidP="003A240E">
      <w:r w:rsidRPr="00A37B9B">
        <w:t xml:space="preserve">But Greenland does offer a stable political climate and a broadly pro-mining government keen to diversify its economy – making it a more attractive partner compared to some other resource-rich nations. </w:t>
      </w:r>
    </w:p>
    <w:p w14:paraId="2D9A6839" w14:textId="77777777" w:rsidR="001758CC" w:rsidRPr="00A37B9B" w:rsidRDefault="001758CC" w:rsidP="003A240E">
      <w:r w:rsidRPr="00A37B9B">
        <w:t>Greenland and the geopolitics of the Arctic</w:t>
      </w:r>
    </w:p>
    <w:p w14:paraId="179D1D60" w14:textId="77777777" w:rsidR="001758CC" w:rsidRPr="00A37B9B" w:rsidRDefault="001758CC" w:rsidP="003A240E">
      <w:r w:rsidRPr="00A37B9B">
        <w:t xml:space="preserve">The </w:t>
      </w:r>
      <w:r w:rsidRPr="00A37B9B">
        <w:rPr>
          <w:rStyle w:val="StyleUnderline"/>
        </w:rPr>
        <w:t xml:space="preserve">EU’s motivation for deepening economic and political ties with Greenland also lie in a desire to </w:t>
      </w:r>
      <w:r w:rsidRPr="00A37B9B">
        <w:rPr>
          <w:rStyle w:val="StyleUnderline"/>
          <w:b/>
          <w:bCs/>
        </w:rPr>
        <w:t>anchor</w:t>
      </w:r>
      <w:r w:rsidRPr="00A37B9B">
        <w:rPr>
          <w:rStyle w:val="StyleUnderline"/>
        </w:rPr>
        <w:t xml:space="preserve"> the </w:t>
      </w:r>
      <w:r w:rsidRPr="00A37B9B">
        <w:rPr>
          <w:rStyle w:val="StyleUnderline"/>
          <w:b/>
          <w:bCs/>
        </w:rPr>
        <w:t>island’s</w:t>
      </w:r>
      <w:r w:rsidRPr="00A37B9B">
        <w:rPr>
          <w:rStyle w:val="StyleUnderline"/>
        </w:rPr>
        <w:t xml:space="preserve"> </w:t>
      </w:r>
      <w:r w:rsidRPr="00A37B9B">
        <w:rPr>
          <w:rStyle w:val="StyleUnderline"/>
          <w:b/>
          <w:bCs/>
        </w:rPr>
        <w:t>economy towards Europe</w:t>
      </w:r>
      <w:r w:rsidRPr="00A37B9B">
        <w:rPr>
          <w:rStyle w:val="StyleUnderline"/>
        </w:rPr>
        <w:t xml:space="preserve"> and away from China and Russia</w:t>
      </w:r>
      <w:r w:rsidRPr="00A37B9B">
        <w:t>, amidst intensifying geopolitical competition in the Arctic region.</w:t>
      </w:r>
    </w:p>
    <w:p w14:paraId="017CB2B9" w14:textId="77777777" w:rsidR="001758CC" w:rsidRPr="00A37B9B" w:rsidRDefault="001758CC" w:rsidP="003A240E">
      <w:r w:rsidRPr="00A37B9B">
        <w:t xml:space="preserve">An independence movement in Greenland has steadily gained momentum in recent years, with the government presenting a first draft of a constitution in 2023. The possibility of full autonomy from Denmark poses several economic and security implications for the EU and its allies, while also adding risk for potential mining investments in the region. </w:t>
      </w:r>
    </w:p>
    <w:p w14:paraId="27E11FF0" w14:textId="77777777" w:rsidR="001758CC" w:rsidRPr="00A37B9B" w:rsidRDefault="001758CC" w:rsidP="003A240E">
      <w:r w:rsidRPr="00A37B9B">
        <w:t xml:space="preserve">“The geopolitics involved could make future mining investments more risky and complex. Hence, the </w:t>
      </w:r>
      <w:r w:rsidRPr="00A37B9B">
        <w:rPr>
          <w:rStyle w:val="StyleUnderline"/>
        </w:rPr>
        <w:t>importance of the EU-Greenland strategic partnership, which should be aimed at derisking these investments</w:t>
      </w:r>
      <w:r w:rsidRPr="00A37B9B">
        <w:t>,” Bille said</w:t>
      </w:r>
    </w:p>
    <w:p w14:paraId="02930948" w14:textId="77777777" w:rsidR="001758CC" w:rsidRPr="00A37B9B" w:rsidRDefault="001758CC" w:rsidP="003A240E">
      <w:r w:rsidRPr="00A37B9B">
        <w:t xml:space="preserve">As </w:t>
      </w:r>
      <w:r w:rsidRPr="00A37B9B">
        <w:rPr>
          <w:rStyle w:val="StyleUnderline"/>
        </w:rPr>
        <w:t xml:space="preserve">polar ice caps continue to disappear, new opportunities for resource extraction and emerging trade routes in the Arctic </w:t>
      </w:r>
      <w:r w:rsidRPr="00A37B9B">
        <w:t>are enhancing Greenland’s strategic importance as a gateway to the region.</w:t>
      </w:r>
    </w:p>
    <w:p w14:paraId="5DD7B046" w14:textId="77777777" w:rsidR="001758CC" w:rsidRPr="00A37B9B" w:rsidRDefault="001758CC" w:rsidP="003A240E">
      <w:r w:rsidRPr="00A37B9B">
        <w:rPr>
          <w:rStyle w:val="StyleUnderline"/>
        </w:rPr>
        <w:t>China</w:t>
      </w:r>
      <w:r w:rsidRPr="00A37B9B">
        <w:t xml:space="preserve"> has previously </w:t>
      </w:r>
      <w:r w:rsidRPr="00A37B9B">
        <w:rPr>
          <w:rStyle w:val="StyleUnderline"/>
        </w:rPr>
        <w:t>expressed interest in Greenland’s raw material resources</w:t>
      </w:r>
      <w:r w:rsidRPr="00A37B9B">
        <w:t xml:space="preserve">, pledging to build a “Polar Silk Road” – although China has failed as yet to gain a significant foothold in the region. </w:t>
      </w:r>
      <w:r w:rsidRPr="00A37B9B">
        <w:rPr>
          <w:rStyle w:val="StyleUnderline"/>
        </w:rPr>
        <w:t>Russia</w:t>
      </w:r>
      <w:r w:rsidRPr="00A37B9B">
        <w:t xml:space="preserve">, meanwhile, is </w:t>
      </w:r>
      <w:r w:rsidRPr="00A37B9B">
        <w:rPr>
          <w:rStyle w:val="StyleUnderline"/>
        </w:rPr>
        <w:t>increasingly asserting its military presence in the Arctic region</w:t>
      </w:r>
      <w:r w:rsidRPr="00A37B9B">
        <w:t>, with regional cooperation all but disappearing following the full-scale invasion of Ukraine in 2022.</w:t>
      </w:r>
    </w:p>
    <w:p w14:paraId="36925236" w14:textId="77777777" w:rsidR="001758CC" w:rsidRPr="00A37B9B" w:rsidRDefault="001758CC" w:rsidP="003A240E">
      <w:r w:rsidRPr="00A37B9B">
        <w:rPr>
          <w:rStyle w:val="StyleUnderline"/>
        </w:rPr>
        <w:t>Greenland</w:t>
      </w:r>
      <w:r w:rsidRPr="00A37B9B">
        <w:t xml:space="preserve">, therefore, </w:t>
      </w:r>
      <w:r w:rsidRPr="00A37B9B">
        <w:rPr>
          <w:rStyle w:val="StyleUnderline"/>
        </w:rPr>
        <w:t>sits at the intersection of several overlapping strands of geopolitical competition and the EU will hope it can use bilateral cooperation to strengthen its position in the region</w:t>
      </w:r>
      <w:r w:rsidRPr="00A37B9B">
        <w:t>.</w:t>
      </w:r>
    </w:p>
    <w:p w14:paraId="2668B7DD" w14:textId="77777777" w:rsidR="001758CC" w:rsidRPr="00A37B9B" w:rsidRDefault="001758CC" w:rsidP="003A240E">
      <w:r w:rsidRPr="00A37B9B">
        <w:t>Policy developments in the EU, including recent election results, will play a key role in shaping European critical mineral and battery industries.</w:t>
      </w:r>
    </w:p>
    <w:p w14:paraId="1A624F63" w14:textId="77777777" w:rsidR="001758CC" w:rsidRPr="00A37B9B" w:rsidRDefault="001758CC" w:rsidP="003A240E"/>
    <w:p w14:paraId="6C79E498" w14:textId="77777777" w:rsidR="001758CC" w:rsidRPr="00351160" w:rsidRDefault="001758CC" w:rsidP="003A240E"/>
    <w:p w14:paraId="20BE6191" w14:textId="7AD005CC" w:rsidR="009572DD" w:rsidRDefault="00607D9E" w:rsidP="003A240E">
      <w:pPr>
        <w:pStyle w:val="Heading3"/>
        <w:spacing w:before="0"/>
      </w:pPr>
      <w:r>
        <w:t xml:space="preserve">Solves – </w:t>
      </w:r>
      <w:r w:rsidR="00351160">
        <w:t xml:space="preserve">Sustainable </w:t>
      </w:r>
      <w:r w:rsidR="00D67E46">
        <w:t>Mining</w:t>
      </w:r>
    </w:p>
    <w:p w14:paraId="6EC94290" w14:textId="77777777" w:rsidR="00607D9E" w:rsidRDefault="00607D9E" w:rsidP="003A240E"/>
    <w:p w14:paraId="1EF5DE16" w14:textId="77777777" w:rsidR="00450C60" w:rsidRPr="00E633F9" w:rsidRDefault="00450C60" w:rsidP="003A240E">
      <w:pPr>
        <w:pStyle w:val="Heading4"/>
        <w:spacing w:before="0"/>
      </w:pPr>
      <w:r w:rsidRPr="00E633F9">
        <w:t>EU mining agreements place a strong emphasis on </w:t>
      </w:r>
      <w:r w:rsidRPr="00E633F9">
        <w:rPr>
          <w:u w:val="single"/>
        </w:rPr>
        <w:t>environmental sustainability</w:t>
      </w:r>
      <w:r w:rsidRPr="00E633F9">
        <w:t> </w:t>
      </w:r>
      <w:r w:rsidRPr="006C3EF7">
        <w:rPr>
          <w:b w:val="0"/>
          <w:bCs/>
        </w:rPr>
        <w:t>– mining could produce pollution that harms fishing industry</w:t>
      </w:r>
    </w:p>
    <w:p w14:paraId="5955B7C0" w14:textId="205D2354" w:rsidR="00450C60" w:rsidRPr="00E633F9" w:rsidRDefault="00450C60" w:rsidP="003A240E">
      <w:r w:rsidRPr="001A45C8">
        <w:rPr>
          <w:rStyle w:val="Style13ptBold"/>
        </w:rPr>
        <w:t>Vaillant, 24</w:t>
      </w:r>
      <w:r w:rsidRPr="00E633F9">
        <w:t> (November 14, 2024, Tom Vaillant is a staff video and visual journalist for 20 Minuten, a Swiss newspaper, “Greenland’s Rare Earths Attract European and U.S. Interest, Signaling Potential Mining Boon,” </w:t>
      </w:r>
      <w:r w:rsidR="00D22AE8">
        <w:t>https://pulitzercenter.org/stories/greenlands-rare-earths-attract-european-and-us-interest-signaling-potential-mining-boom)</w:t>
      </w:r>
    </w:p>
    <w:p w14:paraId="48771EB6" w14:textId="77777777" w:rsidR="00450C60" w:rsidRPr="00E633F9" w:rsidRDefault="00450C60" w:rsidP="003A240E">
      <w:r w:rsidRPr="00E633F9">
        <w:t>Ice floes block the fjords, especially in winter</w:t>
      </w:r>
    </w:p>
    <w:p w14:paraId="1CE1FD6B" w14:textId="77777777" w:rsidR="00450C60" w:rsidRPr="00E633F9" w:rsidRDefault="00450C60" w:rsidP="003A240E">
      <w:r w:rsidRPr="00E633F9">
        <w:rPr>
          <w:u w:val="single"/>
        </w:rPr>
        <w:t>One major obstacle is Greenland’s harsh climate</w:t>
      </w:r>
      <w:r w:rsidRPr="00E633F9">
        <w:t>. The northern coastline is blanketed in sea ice for much of the year, which makes extraction prohibitively costly. "</w:t>
      </w:r>
      <w:r w:rsidRPr="00E633F9">
        <w:rPr>
          <w:u w:val="single"/>
        </w:rPr>
        <w:t>It's far too expensive there</w:t>
      </w:r>
      <w:r w:rsidRPr="00E633F9">
        <w:t>," says Christiansen. Southern Greenland, where ice-free fjords open in summer, has conditions similar to Norway.</w:t>
      </w:r>
    </w:p>
    <w:p w14:paraId="24C3A86C" w14:textId="77777777" w:rsidR="00450C60" w:rsidRPr="00E633F9" w:rsidRDefault="00450C60" w:rsidP="003A240E">
      <w:r w:rsidRPr="00E633F9">
        <w:t>Yet even in the south, ice floes obstruct transport during winter, necessitating on-site storage solutions. Christiansen notes that climate change will ease access over time as the ice recedes.</w:t>
      </w:r>
    </w:p>
    <w:p w14:paraId="0120F3B5" w14:textId="77777777" w:rsidR="00450C60" w:rsidRPr="00E633F9" w:rsidRDefault="00450C60" w:rsidP="003A240E">
      <w:r w:rsidRPr="00E633F9">
        <w:t xml:space="preserve">"We know that </w:t>
      </w:r>
      <w:r w:rsidRPr="00E633F9">
        <w:rPr>
          <w:u w:val="single"/>
        </w:rPr>
        <w:t>Greenland has potential to offer key resources such as rare earths</w:t>
      </w:r>
      <w:r w:rsidRPr="00E633F9">
        <w:t>," says Florian Vidal, a political scientist from the Arctic University of Norway. But unlocking this potential will require investment and skilled personnel, he adds. "This will be the biggest challenge for Greenland over the coming decade."</w:t>
      </w:r>
    </w:p>
    <w:p w14:paraId="68320A45" w14:textId="77777777" w:rsidR="00450C60" w:rsidRPr="00E633F9" w:rsidRDefault="00450C60" w:rsidP="003A240E">
      <w:r w:rsidRPr="00E633F9">
        <w:t>In theory, Greenland has sufficient workers to support the mining activities. However, multiple airports are currently being built across the island, and are drawing from the same labor pool, Christiansen notes. Thus, some employees for the mines, or at least for their initial construction, would need to come from abroad, he says.</w:t>
      </w:r>
    </w:p>
    <w:p w14:paraId="62C0D6A7" w14:textId="77777777" w:rsidR="00450C60" w:rsidRPr="00E633F9" w:rsidRDefault="00450C60" w:rsidP="003A240E">
      <w:r w:rsidRPr="00E633F9">
        <w:rPr>
          <w:u w:val="single"/>
        </w:rPr>
        <w:t>Environmental concerns are also significant. Expanding mining activities could increase pollution risks, not only at the mines but also due to the added shipping traffic in Greenland’s fjords,</w:t>
      </w:r>
      <w:r w:rsidRPr="00E633F9">
        <w:t xml:space="preserve"> where fishing is a vital industry. "There are concerns in the fjords and among the fishermen," says Vidal.</w:t>
      </w:r>
    </w:p>
    <w:p w14:paraId="1AF7A4F4" w14:textId="77777777" w:rsidR="00450C60" w:rsidRPr="00E633F9" w:rsidRDefault="00450C60" w:rsidP="003A240E">
      <w:pPr>
        <w:rPr>
          <w:u w:val="single"/>
        </w:rPr>
      </w:pPr>
      <w:r w:rsidRPr="00E633F9">
        <w:rPr>
          <w:u w:val="single"/>
        </w:rPr>
        <w:t>The EU’s mining agreement with Greenland's government places a </w:t>
      </w:r>
      <w:r w:rsidRPr="00E633F9">
        <w:rPr>
          <w:b/>
          <w:bCs/>
          <w:u w:val="single"/>
        </w:rPr>
        <w:t>strong emphasis on sustainability</w:t>
      </w:r>
      <w:r w:rsidRPr="00E633F9">
        <w:t>. Under the terms of the pact, </w:t>
      </w:r>
      <w:r w:rsidRPr="00E633F9">
        <w:rPr>
          <w:u w:val="single"/>
        </w:rPr>
        <w:t>resource extraction will proceed only under </w:t>
      </w:r>
      <w:r w:rsidRPr="00E633F9">
        <w:rPr>
          <w:b/>
          <w:bCs/>
          <w:u w:val="single"/>
        </w:rPr>
        <w:t>stringent environmental conditions</w:t>
      </w:r>
      <w:r w:rsidRPr="00E633F9">
        <w:rPr>
          <w:u w:val="single"/>
        </w:rPr>
        <w:t>.</w:t>
      </w:r>
    </w:p>
    <w:p w14:paraId="556BD9D5" w14:textId="06D0C6A4" w:rsidR="00607D9E" w:rsidRDefault="00607D9E" w:rsidP="003A240E"/>
    <w:p w14:paraId="0BA3A74A" w14:textId="77777777" w:rsidR="00B815CF" w:rsidRPr="00A37B9B" w:rsidRDefault="00B815CF" w:rsidP="003A240E">
      <w:pPr>
        <w:pStyle w:val="Heading4"/>
        <w:spacing w:before="0"/>
        <w:rPr>
          <w:color w:val="000000" w:themeColor="text1"/>
        </w:rPr>
      </w:pPr>
      <w:r w:rsidRPr="00A37B9B">
        <w:t xml:space="preserve">The EU is best aligned for Greenland’s </w:t>
      </w:r>
      <w:r w:rsidRPr="00A37B9B">
        <w:rPr>
          <w:color w:val="000000" w:themeColor="text1"/>
        </w:rPr>
        <w:t>interests – protects environment and indigenous groups</w:t>
      </w:r>
    </w:p>
    <w:p w14:paraId="20558313" w14:textId="77777777" w:rsidR="00B815CF" w:rsidRPr="00A37B9B" w:rsidRDefault="00B815CF" w:rsidP="003A240E">
      <w:r w:rsidRPr="00A37B9B">
        <w:rPr>
          <w:rStyle w:val="Style13ptBold"/>
        </w:rPr>
        <w:t>Nong 25,</w:t>
      </w:r>
      <w:r w:rsidRPr="00A37B9B">
        <w:t xml:space="preserve"> Hong Nong, 2025</w:t>
      </w:r>
      <w:r w:rsidRPr="00A37B9B">
        <w:rPr>
          <w:b/>
          <w:bCs/>
        </w:rPr>
        <w:t xml:space="preserve"> – </w:t>
      </w:r>
      <w:r w:rsidRPr="00A37B9B">
        <w:t xml:space="preserve">Hong Nong is the executive director of the Institute for China-America Studies and a senior fellow of the Beijing Club for International Dialogue. She is concurrently a research fellow with the China Institute of the University of Alberta in Canada and of the National Institute for South China Sea Studies in China. She is also a China Forum expert and the author of China’s Role in the Arctic: Observing and Being Observed (2020). “US, China and EU: The race for Greenland’s mineral riches” Think China, 6/2, </w:t>
      </w:r>
      <w:hyperlink r:id="rId15" w:history="1">
        <w:r w:rsidRPr="00A37B9B">
          <w:rPr>
            <w:rStyle w:val="Hyperlink"/>
            <w:color w:val="000000" w:themeColor="text1"/>
            <w:u w:val="none"/>
          </w:rPr>
          <w:t>https://www.thinkchina.sg/economy/us-china-and-eu-race-greenlands-mineral-riches //</w:t>
        </w:r>
      </w:hyperlink>
      <w:r w:rsidRPr="00A37B9B">
        <w:rPr>
          <w:color w:val="000000" w:themeColor="text1"/>
        </w:rPr>
        <w:t xml:space="preserve"> GRR</w:t>
      </w:r>
    </w:p>
    <w:p w14:paraId="0B92246E" w14:textId="77777777" w:rsidR="00B815CF" w:rsidRPr="00A37B9B" w:rsidRDefault="00B815CF" w:rsidP="003A240E">
      <w:pPr>
        <w:spacing w:line="276" w:lineRule="auto"/>
      </w:pPr>
      <w:r w:rsidRPr="00A37B9B">
        <w:rPr>
          <w:rStyle w:val="StyleUnderline"/>
        </w:rPr>
        <w:t xml:space="preserve">Greenland </w:t>
      </w:r>
      <w:r w:rsidRPr="00A37B9B">
        <w:t xml:space="preserve">may </w:t>
      </w:r>
      <w:r w:rsidRPr="00A37B9B">
        <w:rPr>
          <w:u w:val="single"/>
        </w:rPr>
        <w:t xml:space="preserve">become </w:t>
      </w:r>
      <w:r w:rsidRPr="00A37B9B">
        <w:rPr>
          <w:rStyle w:val="StyleUnderline"/>
        </w:rPr>
        <w:t>over-politicised as US-China rivalry is increasingly mirrored in resource diplomacy, while the EU acts as a normative power pushing environmental safeguards,</w:t>
      </w:r>
      <w:r w:rsidRPr="00A37B9B">
        <w:t xml:space="preserve"> says US academic Hong Nong.</w:t>
      </w:r>
    </w:p>
    <w:p w14:paraId="008C501B" w14:textId="77777777" w:rsidR="00B815CF" w:rsidRPr="00A37B9B" w:rsidRDefault="00B815CF" w:rsidP="003A240E">
      <w:pPr>
        <w:spacing w:line="276" w:lineRule="auto"/>
        <w:rPr>
          <w:u w:val="single"/>
        </w:rPr>
      </w:pPr>
      <w:r w:rsidRPr="00A37B9B">
        <w:t>Once seen as a remote Arctic wilderness, Greenland has emerged as a geopolitical hotspot in the 21st century</w:t>
      </w:r>
      <w:r w:rsidRPr="00A37B9B">
        <w:rPr>
          <w:u w:val="single"/>
        </w:rPr>
        <w:t>. Beneath its icy terrain lies a trove of critical minerals</w:t>
      </w:r>
      <w:r w:rsidRPr="00A37B9B">
        <w:t xml:space="preserve"> — rare earth elements, uranium, zinc and nickel — </w:t>
      </w:r>
      <w:r w:rsidRPr="00A37B9B">
        <w:rPr>
          <w:u w:val="single"/>
        </w:rPr>
        <w:t>key to powering the green energy transition and high-tech industries.</w:t>
      </w:r>
    </w:p>
    <w:p w14:paraId="21E9BB81" w14:textId="77777777" w:rsidR="00B815CF" w:rsidRPr="00A37B9B" w:rsidRDefault="00B815CF" w:rsidP="003A240E">
      <w:pPr>
        <w:spacing w:line="276" w:lineRule="auto"/>
      </w:pPr>
      <w:r w:rsidRPr="00A37B9B">
        <w:t xml:space="preserve">As the </w:t>
      </w:r>
      <w:r w:rsidRPr="00A37B9B">
        <w:rPr>
          <w:rStyle w:val="StyleUnderline"/>
        </w:rPr>
        <w:t>climate warms and ice retreats, global powers are racing to secure access to these resources. The US, China, and the EU have all staked political, economic and strategic claims on Greenland’s future</w:t>
      </w:r>
      <w:r w:rsidRPr="00A37B9B">
        <w:t>. But their competing approaches not only shape Greenland’s mining landscape — they also carry profound implications for Arctic governance, economic development, great power rivalry and Greenland’s path toward greater autonomy.</w:t>
      </w:r>
    </w:p>
    <w:p w14:paraId="1ECB1756" w14:textId="77777777" w:rsidR="00B815CF" w:rsidRPr="00A37B9B" w:rsidRDefault="00B815CF" w:rsidP="003A240E">
      <w:pPr>
        <w:spacing w:line="276" w:lineRule="auto"/>
      </w:pPr>
      <w:r w:rsidRPr="00A37B9B">
        <w:t>Greenlandic authorities responded to public concerns about radioactive waste while signalling wariness of growing Chinese influence.</w:t>
      </w:r>
    </w:p>
    <w:p w14:paraId="704B0A8E" w14:textId="77777777" w:rsidR="00B815CF" w:rsidRPr="00A37B9B" w:rsidRDefault="00B815CF" w:rsidP="003A240E">
      <w:pPr>
        <w:spacing w:line="276" w:lineRule="auto"/>
      </w:pPr>
      <w:r w:rsidRPr="00A37B9B">
        <w:t>The mineral wealth beneath the ice</w:t>
      </w:r>
    </w:p>
    <w:p w14:paraId="09E0D6A6" w14:textId="77777777" w:rsidR="00B815CF" w:rsidRPr="00A37B9B" w:rsidRDefault="00B815CF" w:rsidP="003A240E">
      <w:pPr>
        <w:spacing w:line="276" w:lineRule="auto"/>
      </w:pPr>
      <w:r w:rsidRPr="00A37B9B">
        <w:rPr>
          <w:rStyle w:val="StyleUnderline"/>
        </w:rPr>
        <w:t>Greenland’s geological makeup positions it as a future leader in the supply of critical raw materials</w:t>
      </w:r>
      <w:r w:rsidRPr="00A37B9B">
        <w:t xml:space="preserve">. According to the Geological Survey of Denmark and Greenland (GEUS), the </w:t>
      </w:r>
      <w:r w:rsidRPr="00A37B9B">
        <w:rPr>
          <w:rStyle w:val="StyleUnderline"/>
        </w:rPr>
        <w:t>island is home to significant reserves of rare earth elements (REEs</w:t>
      </w:r>
      <w:r w:rsidRPr="00A37B9B">
        <w:t>), uranium, zinc, iron ore and niobium.</w:t>
      </w:r>
    </w:p>
    <w:p w14:paraId="11974D23" w14:textId="77777777" w:rsidR="00B815CF" w:rsidRPr="00A37B9B" w:rsidRDefault="00B815CF" w:rsidP="003A240E">
      <w:pPr>
        <w:spacing w:line="276" w:lineRule="auto"/>
        <w:rPr>
          <w:rStyle w:val="StyleUnderline"/>
        </w:rPr>
      </w:pPr>
      <w:r w:rsidRPr="00A37B9B">
        <w:t xml:space="preserve">The </w:t>
      </w:r>
      <w:r w:rsidRPr="00A37B9B">
        <w:rPr>
          <w:rStyle w:val="StyleUnderline"/>
        </w:rPr>
        <w:t>Kvanefjeld project</w:t>
      </w:r>
      <w:r w:rsidRPr="00A37B9B">
        <w:t xml:space="preserve"> in southern Greenland, originally led by Greenland Minerals Ltd. and backed by Chinese interests via Shenghe Resources, was </w:t>
      </w:r>
      <w:r w:rsidRPr="00A37B9B">
        <w:rPr>
          <w:rStyle w:val="StyleUnderline"/>
        </w:rPr>
        <w:t xml:space="preserve">set to become one of the world’s largest REE and uranium mines. </w:t>
      </w:r>
      <w:r w:rsidRPr="00A37B9B">
        <w:t xml:space="preserve">However, in 2021, Greenland’s </w:t>
      </w:r>
      <w:r w:rsidRPr="00A37B9B">
        <w:rPr>
          <w:rStyle w:val="StyleUnderline"/>
        </w:rPr>
        <w:t>new government banned uranium mining, effectively halting Kvanefjeld’s development.</w:t>
      </w:r>
    </w:p>
    <w:p w14:paraId="7476FF58" w14:textId="77777777" w:rsidR="00B815CF" w:rsidRPr="00A37B9B" w:rsidRDefault="00B815CF" w:rsidP="003A240E">
      <w:pPr>
        <w:spacing w:line="276" w:lineRule="auto"/>
      </w:pPr>
      <w:r w:rsidRPr="00A37B9B">
        <w:t xml:space="preserve">This </w:t>
      </w:r>
      <w:r w:rsidRPr="00A37B9B">
        <w:rPr>
          <w:rStyle w:val="StyleUnderline"/>
        </w:rPr>
        <w:t>decision was both environmental and political. Greenlandic authorities responded to public concerns about radioactive waste while signalling wariness of growing Chinese influence. Yet the appetite for mining remains strong.</w:t>
      </w:r>
      <w:r w:rsidRPr="00A37B9B">
        <w:t xml:space="preserve"> Greenland has issued dozens of exploration licenses, and new projects — like zinc mining in Citronen Fjord or rare earth prospecting in Sarfartoq — continue to attract international interest. </w:t>
      </w:r>
    </w:p>
    <w:p w14:paraId="142EC5B0" w14:textId="77777777" w:rsidR="00B815CF" w:rsidRPr="00A37B9B" w:rsidRDefault="00B815CF" w:rsidP="003A240E">
      <w:pPr>
        <w:spacing w:line="276" w:lineRule="auto"/>
      </w:pPr>
      <w:r w:rsidRPr="00A37B9B">
        <w:t>US policy: security-driven investment</w:t>
      </w:r>
    </w:p>
    <w:p w14:paraId="6162A802" w14:textId="77777777" w:rsidR="00B815CF" w:rsidRPr="00A37B9B" w:rsidRDefault="00B815CF" w:rsidP="003A240E">
      <w:pPr>
        <w:spacing w:line="276" w:lineRule="auto"/>
      </w:pPr>
      <w:r w:rsidRPr="00A37B9B">
        <w:rPr>
          <w:rStyle w:val="StyleUnderline"/>
        </w:rPr>
        <w:t>The US has taken a strategic approach to Greenland’s resources</w:t>
      </w:r>
      <w:r w:rsidRPr="00A37B9B">
        <w:t>, viewing them through the lens of national security and supply chain resilience. In 2019, President Donald Trump famously floated the idea of purchasing Greenland — a move dismissed as absurd by many, but underscoring Washington’s deepening interest in the island. The same year, the US signed a memorandum of understanding (MOU) with Greenland to support sustainable mineral resource development. The next year, the US reopened its consulate in Nuuk and launched initiatives through the Department of State and US Geological Survey to support mining partnerships.</w:t>
      </w:r>
    </w:p>
    <w:p w14:paraId="20D441F9" w14:textId="77777777" w:rsidR="00B815CF" w:rsidRPr="00A37B9B" w:rsidRDefault="00B815CF" w:rsidP="003A240E">
      <w:pPr>
        <w:spacing w:line="276" w:lineRule="auto"/>
      </w:pPr>
      <w:r w:rsidRPr="00A37B9B">
        <w:t xml:space="preserve">Through the Defense Production Act and the Industrial Base Analysis and Sustainment (IBAS) program, the </w:t>
      </w:r>
      <w:r w:rsidRPr="00A37B9B">
        <w:rPr>
          <w:rStyle w:val="StyleUnderline"/>
          <w:u w:val="none"/>
        </w:rPr>
        <w:t xml:space="preserve">US Department of Defence (DoD) began funding rare earth supply chains free of Chinese involvement — </w:t>
      </w:r>
      <w:r w:rsidRPr="00A37B9B">
        <w:t>including those potentially based in Greenland. These efforts aimed to secure critical materials for the defence and technology sectors and reduce dependency on China-dominated supply chains.</w:t>
      </w:r>
    </w:p>
    <w:p w14:paraId="09F3C0DB" w14:textId="77777777" w:rsidR="00B815CF" w:rsidRPr="00A37B9B" w:rsidRDefault="00B815CF" w:rsidP="003A240E">
      <w:pPr>
        <w:spacing w:line="276" w:lineRule="auto"/>
        <w:rPr>
          <w:rStyle w:val="StyleUnderline"/>
        </w:rPr>
      </w:pPr>
      <w:r w:rsidRPr="00A37B9B">
        <w:t xml:space="preserve">However, </w:t>
      </w:r>
      <w:r w:rsidRPr="00A37B9B">
        <w:rPr>
          <w:rStyle w:val="StyleUnderline"/>
        </w:rPr>
        <w:t>developments under the last two US administrations suggest a cooling of the relationship</w:t>
      </w:r>
      <w:r w:rsidRPr="00A37B9B">
        <w:t xml:space="preserve">. Greenland’s Minister for Business and Mineral Resources Naaja Nathanielsen noted that the MOU on mineral cooperation signed during </w:t>
      </w:r>
      <w:r w:rsidRPr="00A37B9B">
        <w:rPr>
          <w:rStyle w:val="StyleUnderline"/>
        </w:rPr>
        <w:t>Donald Trump’s first term has expired</w:t>
      </w:r>
      <w:r w:rsidRPr="00A37B9B">
        <w:t xml:space="preserve">, and </w:t>
      </w:r>
      <w:r w:rsidRPr="00A37B9B">
        <w:rPr>
          <w:rStyle w:val="StyleUnderline"/>
        </w:rPr>
        <w:t>efforts to renew it under President Joe Biden were unsuccessful. In May 2025, she criticised Trump’s renewed suggestion that the US might acquire Greenland, calling it “disrespectful and distasteful”. Her remarks reflect a broader sentiment in Greenland that US engagement in mining should be grounded in equal partnership and respect for Greenlandic sovereignty.</w:t>
      </w:r>
    </w:p>
    <w:p w14:paraId="673A4B67" w14:textId="77777777" w:rsidR="00B815CF" w:rsidRPr="00A37B9B" w:rsidRDefault="00B815CF" w:rsidP="003A240E">
      <w:pPr>
        <w:spacing w:line="276" w:lineRule="auto"/>
      </w:pPr>
      <w:r w:rsidRPr="00A37B9B">
        <w:t>This reflects Nuuk’s realist approach to foreign engagement — China remains a viable partner, provided it adheres to Greenland’s conditions, including respect for sovereignty, environmental safeguards, and transparency.</w:t>
      </w:r>
    </w:p>
    <w:p w14:paraId="426B90F3" w14:textId="77777777" w:rsidR="00B815CF" w:rsidRPr="00A37B9B" w:rsidRDefault="00B815CF" w:rsidP="003A240E">
      <w:pPr>
        <w:spacing w:line="276" w:lineRule="auto"/>
      </w:pPr>
      <w:r w:rsidRPr="00A37B9B">
        <w:t>China’s cautious yet persistent presence</w:t>
      </w:r>
    </w:p>
    <w:p w14:paraId="33A48EA6" w14:textId="77777777" w:rsidR="00B815CF" w:rsidRPr="00A37B9B" w:rsidRDefault="00B815CF" w:rsidP="003A240E">
      <w:pPr>
        <w:spacing w:line="276" w:lineRule="auto"/>
      </w:pPr>
      <w:r w:rsidRPr="00A37B9B">
        <w:rPr>
          <w:rStyle w:val="StyleUnderline"/>
        </w:rPr>
        <w:t>China has long eyed Greenland as part of its Arctic economic strategy</w:t>
      </w:r>
      <w:r w:rsidRPr="00A37B9B">
        <w:t>. Its 2018 Arctic Policy White Paper declared China as “Arctic stakeholder” and highlighted scientific research, infrastructure, energy and mineral development as key interests. Chinese firms, such as Shenghe Resources and China National Nuclear Corporation (CNNC), have attempted to invest in Greenlandic mining, notably in the Kvanefjeld and Isua Iron Ore Project Mine.</w:t>
      </w:r>
    </w:p>
    <w:p w14:paraId="4B013E03" w14:textId="77777777" w:rsidR="00B815CF" w:rsidRPr="00A37B9B" w:rsidRDefault="00B815CF" w:rsidP="003A240E">
      <w:pPr>
        <w:spacing w:line="276" w:lineRule="auto"/>
      </w:pPr>
      <w:r w:rsidRPr="00A37B9B">
        <w:rPr>
          <w:rStyle w:val="StyleUnderline"/>
        </w:rPr>
        <w:t xml:space="preserve">However, these efforts have encountered political headwinds. Greenland’s 2021 uranium ban was widely interpreted as a rebuke to Chinese involvement. In 2019, Danish intelligence reportedly warned that China sought to establish dual-use infrastructure in Greenland that could serve strategic or military purposes. </w:t>
      </w:r>
      <w:r w:rsidRPr="00A37B9B">
        <w:t xml:space="preserve">This has increased Western wariness about Chinese investment. </w:t>
      </w:r>
    </w:p>
    <w:p w14:paraId="09B4CC6A" w14:textId="77777777" w:rsidR="00B815CF" w:rsidRPr="00A37B9B" w:rsidRDefault="00B815CF" w:rsidP="003A240E">
      <w:pPr>
        <w:spacing w:line="276" w:lineRule="auto"/>
      </w:pPr>
      <w:r w:rsidRPr="00A37B9B">
        <w:t>Nonetheless, China remains engaged in Greenland. Its firms continue to hold minority stakes in certain projects and explore partnerships. Beijing’s global Belt and Road Initiative and growing Arctic diplomacy make Greenland a continued focal point for resource diplomacy. As global demand for REEs intensifies, China may recalibrate its strategy — balancing commercial interest with lower-profile engagement to avoid geopolitical friction.</w:t>
      </w:r>
    </w:p>
    <w:p w14:paraId="7812B162" w14:textId="77777777" w:rsidR="00B815CF" w:rsidRPr="00A37B9B" w:rsidRDefault="00B815CF" w:rsidP="003A240E">
      <w:pPr>
        <w:spacing w:line="276" w:lineRule="auto"/>
      </w:pPr>
      <w:r w:rsidRPr="00A37B9B">
        <w:t xml:space="preserve">Despite these constraints, </w:t>
      </w:r>
      <w:r w:rsidRPr="00A37B9B">
        <w:rPr>
          <w:rStyle w:val="StyleUnderline"/>
        </w:rPr>
        <w:t xml:space="preserve">Greenland has signalled a pragmatic openness to Chinese investment, warning that “if the US and EU do not act, we may turn to Chinese investment”. </w:t>
      </w:r>
      <w:r w:rsidRPr="00A37B9B">
        <w:t>This reflects Nuuk’s realist approach to foreign engagement — China remains a viable partner, provided it adheres to Greenland’s conditions, including respect for sovereignty, environmental safeguards, and transparency.</w:t>
      </w:r>
    </w:p>
    <w:p w14:paraId="002BE342" w14:textId="77777777" w:rsidR="00B815CF" w:rsidRPr="00A37B9B" w:rsidRDefault="00B815CF" w:rsidP="003A240E">
      <w:pPr>
        <w:spacing w:line="276" w:lineRule="auto"/>
      </w:pPr>
      <w:r w:rsidRPr="00A37B9B">
        <w:rPr>
          <w:rStyle w:val="StyleUnderline"/>
        </w:rPr>
        <w:t>Greenland welcomed the EU’s initiative, but Nathanielsen noted that the bloc has yet to translate its intentions into tangible investments</w:t>
      </w:r>
      <w:r w:rsidRPr="00A37B9B">
        <w:t xml:space="preserve">. </w:t>
      </w:r>
    </w:p>
    <w:p w14:paraId="2EBA08C2" w14:textId="77777777" w:rsidR="00B815CF" w:rsidRPr="00A37B9B" w:rsidRDefault="00B815CF" w:rsidP="003A240E">
      <w:pPr>
        <w:spacing w:line="276" w:lineRule="auto"/>
      </w:pPr>
      <w:r w:rsidRPr="00A37B9B">
        <w:t>The EU’s green demand and regulatory leverage</w:t>
      </w:r>
    </w:p>
    <w:p w14:paraId="31EED3A5" w14:textId="77777777" w:rsidR="00B815CF" w:rsidRPr="00A37B9B" w:rsidRDefault="00B815CF" w:rsidP="003A240E">
      <w:pPr>
        <w:spacing w:line="276" w:lineRule="auto"/>
        <w:rPr>
          <w:u w:val="single"/>
        </w:rPr>
      </w:pPr>
      <w:r w:rsidRPr="00A37B9B">
        <w:rPr>
          <w:u w:val="single"/>
        </w:rPr>
        <w:t>The EU pursues a different path — leveraging rules and norms to project soft power. Its 2020 Critical Raw Materials Action Plan and 2023 Critical Raw Materials Act aim to diversify and secure sustainable mineral supplies. Greenland, with its close historical ties to Denmark, is seen as a key non-Chinese source of rare earths in the EU’s strategic calculus.</w:t>
      </w:r>
    </w:p>
    <w:p w14:paraId="323A28A6" w14:textId="77777777" w:rsidR="00B815CF" w:rsidRPr="00A37B9B" w:rsidRDefault="00B815CF" w:rsidP="003A240E">
      <w:pPr>
        <w:spacing w:line="276" w:lineRule="auto"/>
      </w:pPr>
      <w:r w:rsidRPr="00A37B9B">
        <w:t xml:space="preserve">Unlike the US security-driven model, </w:t>
      </w:r>
      <w:r w:rsidRPr="00A37B9B">
        <w:rPr>
          <w:u w:val="single"/>
        </w:rPr>
        <w:t xml:space="preserve">the EU emphasises environmental protection, corporate social responsibility and Indigenous consultation. </w:t>
      </w:r>
      <w:r w:rsidRPr="00A37B9B">
        <w:t>The 2023 EU-Greenland MOU on Sustainable Raw Materials Value Chains outlines cooperation on feasibility studies, environmental assessments, and local stakeholder engagement.</w:t>
      </w:r>
    </w:p>
    <w:p w14:paraId="7C363B9F" w14:textId="77777777" w:rsidR="00B815CF" w:rsidRPr="00A37B9B" w:rsidRDefault="00B815CF" w:rsidP="003A240E">
      <w:pPr>
        <w:spacing w:line="276" w:lineRule="auto"/>
        <w:rPr>
          <w:rStyle w:val="StyleUnderline"/>
        </w:rPr>
      </w:pPr>
      <w:r w:rsidRPr="00A37B9B">
        <w:t xml:space="preserve">Greenland welcomed the EU’s initiative, but Nathanielsen noted that the bloc has yet to translate its intentions into tangible investments. What Greenland </w:t>
      </w:r>
      <w:r w:rsidRPr="00A37B9B">
        <w:rPr>
          <w:rStyle w:val="StyleUnderline"/>
        </w:rPr>
        <w:t>needs,</w:t>
      </w:r>
      <w:r w:rsidRPr="00A37B9B">
        <w:t xml:space="preserve"> she stressed, are </w:t>
      </w:r>
      <w:r w:rsidRPr="00A37B9B">
        <w:rPr>
          <w:rStyle w:val="StyleUnderline"/>
        </w:rPr>
        <w:t>real partners — not just verbal commitments.</w:t>
      </w:r>
    </w:p>
    <w:p w14:paraId="479A425D" w14:textId="77777777" w:rsidR="00B815CF" w:rsidRPr="00A37B9B" w:rsidRDefault="00B815CF" w:rsidP="003A240E">
      <w:pPr>
        <w:spacing w:line="276" w:lineRule="auto"/>
      </w:pPr>
      <w:r w:rsidRPr="00A37B9B">
        <w:t>Geopolitical and environmental implications</w:t>
      </w:r>
    </w:p>
    <w:p w14:paraId="03F0D084" w14:textId="77777777" w:rsidR="00B815CF" w:rsidRPr="00A37B9B" w:rsidRDefault="00B815CF" w:rsidP="003A240E">
      <w:pPr>
        <w:spacing w:line="276" w:lineRule="auto"/>
        <w:rPr>
          <w:rStyle w:val="StyleUnderline"/>
        </w:rPr>
      </w:pPr>
      <w:r w:rsidRPr="00A37B9B">
        <w:t xml:space="preserve">Greenland’s mining politics encapsulate broader Arctic shifts. As great powers increase their economic footprints, the island becomes a proxy arena for strategic competition. US-China rivalry is increasingly mirrored in resource diplomacy, while </w:t>
      </w:r>
      <w:r w:rsidRPr="00A37B9B">
        <w:rPr>
          <w:rStyle w:val="StyleUnderline"/>
        </w:rPr>
        <w:t>the EU acts as a normative power pushing environmental safeguards.</w:t>
      </w:r>
    </w:p>
    <w:p w14:paraId="487C0C8D" w14:textId="77777777" w:rsidR="00B815CF" w:rsidRPr="00A37B9B" w:rsidRDefault="00B815CF" w:rsidP="003A240E">
      <w:pPr>
        <w:spacing w:line="276" w:lineRule="auto"/>
      </w:pPr>
      <w:r w:rsidRPr="00A37B9B">
        <w:t>This dynamic raises two concerns. First, Greenland may become over-politicised. As its autonomy within the Kingdom of Denmark grows, Nuuk seeks to chart its own economic path. Yet external pressure risks reducing Greenlandic agency, especially if caught in US-China tension.</w:t>
      </w:r>
    </w:p>
    <w:p w14:paraId="59FA6AB1" w14:textId="77777777" w:rsidR="00B815CF" w:rsidRPr="00A37B9B" w:rsidRDefault="00B815CF" w:rsidP="003A240E">
      <w:pPr>
        <w:spacing w:line="276" w:lineRule="auto"/>
      </w:pPr>
      <w:r w:rsidRPr="00A37B9B">
        <w:t xml:space="preserve">Second, the rush for minerals could undermine Arctic environmental standards. Greenland’s melting ice already symbolises global climate change. </w:t>
      </w:r>
      <w:r w:rsidRPr="00A37B9B">
        <w:rPr>
          <w:rStyle w:val="StyleUnderline"/>
        </w:rPr>
        <w:t>Without stringent safeguards, mining expansion could threaten fragile ecosystems and Indigenous livelihoods</w:t>
      </w:r>
      <w:r w:rsidRPr="00A37B9B">
        <w:t>.</w:t>
      </w:r>
    </w:p>
    <w:p w14:paraId="76DBF099" w14:textId="77777777" w:rsidR="00B815CF" w:rsidRPr="00A37B9B" w:rsidRDefault="00B815CF" w:rsidP="003A240E">
      <w:pPr>
        <w:spacing w:line="276" w:lineRule="auto"/>
      </w:pPr>
      <w:r w:rsidRPr="00A37B9B">
        <w:t xml:space="preserve">Nonetheless, there is also an opportunity. </w:t>
      </w:r>
      <w:r w:rsidRPr="00A37B9B">
        <w:rPr>
          <w:rStyle w:val="StyleUnderline"/>
        </w:rPr>
        <w:t>If managed transparently, mining could fuel Greenland’s economic self-reliance, support global green energy goals and demonstrate that Arctic resource development need not be a zero-sum game</w:t>
      </w:r>
      <w:r w:rsidRPr="00A37B9B">
        <w:t>. This would require cooperation among major powers, respect for Greenlandic self-rule, and a clear regulatory framework — something that may prove elusive in today’s fractured global order.</w:t>
      </w:r>
    </w:p>
    <w:p w14:paraId="6EAA17CA" w14:textId="77777777" w:rsidR="00B815CF" w:rsidRPr="00A37B9B" w:rsidRDefault="00B815CF" w:rsidP="003A240E">
      <w:pPr>
        <w:spacing w:line="276" w:lineRule="auto"/>
        <w:rPr>
          <w:rStyle w:val="StyleUnderline"/>
        </w:rPr>
      </w:pPr>
      <w:r w:rsidRPr="00A37B9B">
        <w:t xml:space="preserve">The </w:t>
      </w:r>
      <w:r w:rsidRPr="00A37B9B">
        <w:rPr>
          <w:rStyle w:val="StyleUnderline"/>
        </w:rPr>
        <w:t xml:space="preserve">international community must support sustainable development that centres Greenlandic priorities, ensures environmental protections, and fosters transparency. </w:t>
      </w:r>
    </w:p>
    <w:p w14:paraId="0E5F841E" w14:textId="77777777" w:rsidR="00B815CF" w:rsidRPr="00A37B9B" w:rsidRDefault="00B815CF" w:rsidP="003A240E">
      <w:pPr>
        <w:spacing w:line="276" w:lineRule="auto"/>
        <w:rPr>
          <w:rStyle w:val="StyleUnderline"/>
          <w:color w:val="EE0000"/>
        </w:rPr>
      </w:pPr>
    </w:p>
    <w:p w14:paraId="12B6D8B1" w14:textId="77777777" w:rsidR="00B815CF" w:rsidRPr="00D67E46" w:rsidRDefault="00B815CF" w:rsidP="003A240E"/>
    <w:p w14:paraId="1D1C3626" w14:textId="77777777" w:rsidR="001A45C8" w:rsidRDefault="001A45C8" w:rsidP="003A240E">
      <w:pPr>
        <w:pStyle w:val="Heading4"/>
        <w:spacing w:before="0"/>
      </w:pPr>
      <w:r w:rsidRPr="0063769D">
        <w:t xml:space="preserve">EU–Greenland </w:t>
      </w:r>
      <w:r>
        <w:t xml:space="preserve">cooperation </w:t>
      </w:r>
      <w:r w:rsidRPr="0063769D">
        <w:t>boosts sustainable mineral supply chains via ESG, infrastructure, skills, and innovation</w:t>
      </w:r>
    </w:p>
    <w:p w14:paraId="5E561B42" w14:textId="77777777" w:rsidR="001A45C8" w:rsidRDefault="001A45C8" w:rsidP="003A240E">
      <w:r>
        <w:rPr>
          <w:rStyle w:val="Style13ptBold"/>
        </w:rPr>
        <w:t>European Commission</w:t>
      </w:r>
      <w:r>
        <w:rPr>
          <w:b/>
          <w:bCs/>
          <w:sz w:val="26"/>
        </w:rPr>
        <w:t xml:space="preserve"> 2023 </w:t>
      </w:r>
      <w:r w:rsidRPr="008B1176">
        <w:t xml:space="preserve">– Sefcovic is the Executive Vice-President for the European Green Deal, Interinstitutional Relations and Foresight of the European Commission. Nathanielsen is the Minister of Business, Trade, Mineral Resources, Justice and Gender Equality. “EU and Greenland signed strategic partnership on sustainable raw materials value chain” European </w:t>
      </w:r>
      <w:r>
        <w:t>Commission, 11/29, https://ec.europa.eu/commission/presscorner/detail/en/ip_23_6166 //AL</w:t>
      </w:r>
    </w:p>
    <w:p w14:paraId="28608972" w14:textId="77777777" w:rsidR="001A45C8" w:rsidRPr="0063769D" w:rsidRDefault="001A45C8" w:rsidP="003A240E">
      <w:r w:rsidRPr="0063769D">
        <w:t>This MoU establishes close cooperation between Greenland and the EU in the following five areas:</w:t>
      </w:r>
    </w:p>
    <w:p w14:paraId="1A85A56B" w14:textId="77777777" w:rsidR="001A45C8" w:rsidRPr="000245FD" w:rsidRDefault="001A45C8" w:rsidP="003A240E">
      <w:pPr>
        <w:rPr>
          <w:rStyle w:val="StyleUnderline"/>
        </w:rPr>
      </w:pPr>
      <w:r w:rsidRPr="0063769D">
        <w:rPr>
          <w:b/>
          <w:bCs/>
        </w:rPr>
        <w:t>Economic and industrial integration of value chains for Critical Raw Materials and other raw materials.</w:t>
      </w:r>
      <w:r w:rsidRPr="0063769D">
        <w:t xml:space="preserve"> This includes </w:t>
      </w:r>
      <w:r w:rsidRPr="000245FD">
        <w:rPr>
          <w:rStyle w:val="StyleUnderline"/>
        </w:rPr>
        <w:t>networking, developing projects</w:t>
      </w:r>
      <w:r w:rsidRPr="0063769D">
        <w:t xml:space="preserve"> jointly, </w:t>
      </w:r>
      <w:r w:rsidRPr="000245FD">
        <w:rPr>
          <w:rStyle w:val="StyleUnderline"/>
        </w:rPr>
        <w:t>creating and promoting new business models, attracting investments, supporting access to finance, facilitating trade linkages, developing and integrating support for economic diversification, and ensuring the well-functioning and resilience of these value chains.</w:t>
      </w:r>
    </w:p>
    <w:p w14:paraId="1427CCE5" w14:textId="77777777" w:rsidR="001A45C8" w:rsidRPr="0063769D" w:rsidRDefault="001A45C8" w:rsidP="003A240E">
      <w:r w:rsidRPr="0063769D">
        <w:rPr>
          <w:b/>
          <w:bCs/>
        </w:rPr>
        <w:t>Cooperation to leverage high international environmental, social and governance (ESG) standards,</w:t>
      </w:r>
      <w:r w:rsidRPr="0063769D">
        <w:t xml:space="preserve"> to ensure that Greenland's minerals sector is a lever for sustainable and inclusive economic growth with local and domestic value creation. This includes </w:t>
      </w:r>
      <w:r w:rsidRPr="000245FD">
        <w:rPr>
          <w:rStyle w:val="StyleUnderline"/>
        </w:rPr>
        <w:t>sustainable exploitation of mineral resources in close dialogue with the Greenlandic society</w:t>
      </w:r>
      <w:r w:rsidRPr="0063769D">
        <w:t xml:space="preserve"> – individuals, organisations, enterprises and other stakeholders - taking fully into account the unique nature of Greenland's pristine lands, and </w:t>
      </w:r>
      <w:r w:rsidRPr="000245FD">
        <w:rPr>
          <w:rStyle w:val="StyleUnderline"/>
        </w:rPr>
        <w:t>applying high ESG standards set out in legislation, agreements, guidelines and best practices</w:t>
      </w:r>
      <w:r w:rsidRPr="0063769D">
        <w:t>.</w:t>
      </w:r>
    </w:p>
    <w:p w14:paraId="55EC2A8F" w14:textId="77777777" w:rsidR="001A45C8" w:rsidRPr="0063769D" w:rsidRDefault="001A45C8" w:rsidP="003A240E">
      <w:r w:rsidRPr="0063769D">
        <w:rPr>
          <w:b/>
          <w:bCs/>
        </w:rPr>
        <w:t>Deployment of infrastructure required for the development of raw material value chains. </w:t>
      </w:r>
      <w:r w:rsidRPr="0063769D">
        <w:t xml:space="preserve">This includes taking into consideration the specificities of Greenland's transport and energy infrastructure needs, subject to Arctic or subarctic conditions, and </w:t>
      </w:r>
      <w:r w:rsidRPr="00801E88">
        <w:rPr>
          <w:rStyle w:val="StyleUnderline"/>
        </w:rPr>
        <w:t>supporting the mobilisation of funding for this infrastructure.</w:t>
      </w:r>
    </w:p>
    <w:p w14:paraId="602980B8" w14:textId="77777777" w:rsidR="001A45C8" w:rsidRPr="0063769D" w:rsidRDefault="001A45C8" w:rsidP="003A240E">
      <w:r w:rsidRPr="0063769D">
        <w:rPr>
          <w:b/>
          <w:bCs/>
        </w:rPr>
        <w:t>Strengthening of capacities and skills development along raw materials value chains.</w:t>
      </w:r>
      <w:r w:rsidRPr="0063769D">
        <w:t> This includes developing skills at all levels in the raw materials industry and wider society.</w:t>
      </w:r>
    </w:p>
    <w:p w14:paraId="333C0BB4" w14:textId="77777777" w:rsidR="001A45C8" w:rsidRPr="0063769D" w:rsidRDefault="001A45C8" w:rsidP="003A240E">
      <w:r w:rsidRPr="00801E88">
        <w:rPr>
          <w:rStyle w:val="StyleUnderline"/>
          <w:b/>
          <w:bCs/>
        </w:rPr>
        <w:t>Cooperation on research and innovation</w:t>
      </w:r>
      <w:r w:rsidRPr="0063769D">
        <w:t xml:space="preserve"> and </w:t>
      </w:r>
      <w:r w:rsidRPr="001324EB">
        <w:rPr>
          <w:rStyle w:val="StyleUnderline"/>
        </w:rPr>
        <w:t>sharing of knowledge and technologies related to sustainable exploration, extraction, processing and refining of raw materials</w:t>
      </w:r>
      <w:r w:rsidRPr="0063769D">
        <w:t xml:space="preserve">. Greenland is eligible for participation in the EU Framework Programme for Research and Innovation, and Earth Observation Data and Copernicus present </w:t>
      </w:r>
      <w:r w:rsidRPr="006F0358">
        <w:rPr>
          <w:rStyle w:val="StyleUnderline"/>
        </w:rPr>
        <w:t>promising opportunities with relevance for mineral exploration, i.e. mapping of deposits, monitoring of mining including waste management, and monitoring of environmental impact.</w:t>
      </w:r>
    </w:p>
    <w:p w14:paraId="2199D1B5" w14:textId="77777777" w:rsidR="001A45C8" w:rsidRPr="008B1176" w:rsidRDefault="001A45C8" w:rsidP="003A240E"/>
    <w:p w14:paraId="250ED403" w14:textId="77777777" w:rsidR="001A45C8" w:rsidRPr="0063769D" w:rsidRDefault="001A45C8" w:rsidP="003A240E">
      <w:pPr>
        <w:pStyle w:val="Heading4"/>
        <w:spacing w:before="0"/>
      </w:pPr>
      <w:r w:rsidRPr="0063769D">
        <w:t>EU–Greenland partnership secures critical minerals for Green Deal while promoting sustainable development under strict ESG standards</w:t>
      </w:r>
    </w:p>
    <w:p w14:paraId="44E846F7" w14:textId="36E0E5DB" w:rsidR="001A45C8" w:rsidRDefault="001A45C8" w:rsidP="003A240E">
      <w:r>
        <w:rPr>
          <w:rStyle w:val="Style13ptBold"/>
        </w:rPr>
        <w:t>European Commission</w:t>
      </w:r>
      <w:r>
        <w:rPr>
          <w:b/>
          <w:bCs/>
          <w:sz w:val="26"/>
        </w:rPr>
        <w:t xml:space="preserve"> 2023 </w:t>
      </w:r>
      <w:r w:rsidRPr="008B1176">
        <w:t xml:space="preserve">– Sefcovic is the Executive Vice-President for the European Green Deal, Interinstitutional Relations and Foresight of the European Commission. Nathanielsen is the Minister of Business, Trade, Mineral Resources, Justice and Gender Equality. “EU and Greenland signed strategic partnership on sustainable raw materials value chain” European </w:t>
      </w:r>
      <w:r w:rsidR="00A5740E">
        <w:t>Commission, 11/29, https://ec.europa.eu/commission/presscorner/detail/en/ip_23_6166 //AL</w:t>
      </w:r>
    </w:p>
    <w:p w14:paraId="1DF73D56" w14:textId="77777777" w:rsidR="001A45C8" w:rsidRPr="0063769D" w:rsidRDefault="001A45C8" w:rsidP="003A240E">
      <w:r w:rsidRPr="0063769D">
        <w:t xml:space="preserve">The partnership signed today offers benefits to both parties. </w:t>
      </w:r>
      <w:r w:rsidRPr="0063769D">
        <w:rPr>
          <w:rStyle w:val="StyleUnderline"/>
        </w:rPr>
        <w:t>It ensures that Greenland's resources serve to underpin sustainable, fair and inclusive socioeconomic development following the strictest ESG standards</w:t>
      </w:r>
      <w:r w:rsidRPr="0063769D">
        <w:t xml:space="preserve">. It simultaneously </w:t>
      </w:r>
      <w:r w:rsidRPr="0063769D">
        <w:rPr>
          <w:rStyle w:val="StyleUnderline"/>
        </w:rPr>
        <w:t>enables the EU to deliver on its ambitious Green Deal</w:t>
      </w:r>
      <w:r w:rsidRPr="0063769D">
        <w:t>, empowering the green and digital transitions in both regions.</w:t>
      </w:r>
    </w:p>
    <w:p w14:paraId="30F8CA49" w14:textId="77777777" w:rsidR="001A45C8" w:rsidRPr="0063769D" w:rsidRDefault="001A45C8" w:rsidP="003A240E">
      <w:pPr>
        <w:rPr>
          <w:rStyle w:val="StyleUnderline"/>
        </w:rPr>
      </w:pPr>
      <w:r w:rsidRPr="0063769D">
        <w:rPr>
          <w:rStyle w:val="StyleUnderline"/>
        </w:rPr>
        <w:t>The EU needs to secure a sustainable supply of raw materials, especially critical raw materials, as an essential prerequisite for delivering on green and clean energy objectives</w:t>
      </w:r>
      <w:r w:rsidRPr="0063769D">
        <w:t>. As part of the action plan for Critical Raw Materials</w:t>
      </w:r>
      <w:bookmarkStart w:id="2" w:name="_ftnref1"/>
      <w:r w:rsidRPr="0063769D">
        <w:fldChar w:fldCharType="begin"/>
      </w:r>
      <w:r w:rsidRPr="0063769D">
        <w:instrText>HYPERLINK "https://ec.europa.eu/commission/presscorner/" \l "_ftn1" \o ""</w:instrText>
      </w:r>
      <w:r w:rsidRPr="0063769D">
        <w:fldChar w:fldCharType="separate"/>
      </w:r>
      <w:r w:rsidRPr="0063769D">
        <w:rPr>
          <w:rStyle w:val="Hyperlink"/>
        </w:rPr>
        <w:t>[1]</w:t>
      </w:r>
      <w:r w:rsidRPr="0063769D">
        <w:fldChar w:fldCharType="end"/>
      </w:r>
      <w:bookmarkEnd w:id="2"/>
      <w:r w:rsidRPr="0063769D">
        <w:t> and the Critical Raw Materials Act</w:t>
      </w:r>
      <w:bookmarkStart w:id="3" w:name="_ftnref2"/>
      <w:r w:rsidRPr="0063769D">
        <w:fldChar w:fldCharType="begin"/>
      </w:r>
      <w:r w:rsidRPr="0063769D">
        <w:instrText>HYPERLINK "https://ec.europa.eu/commission/presscorner/" \l "_ftn2" \o ""</w:instrText>
      </w:r>
      <w:r w:rsidRPr="0063769D">
        <w:fldChar w:fldCharType="separate"/>
      </w:r>
      <w:r w:rsidRPr="0063769D">
        <w:rPr>
          <w:rStyle w:val="Hyperlink"/>
        </w:rPr>
        <w:t>[2]</w:t>
      </w:r>
      <w:r w:rsidRPr="0063769D">
        <w:fldChar w:fldCharType="end"/>
      </w:r>
      <w:bookmarkEnd w:id="3"/>
      <w:r w:rsidRPr="0063769D">
        <w:t> </w:t>
      </w:r>
      <w:r w:rsidRPr="0063769D">
        <w:rPr>
          <w:rStyle w:val="StyleUnderline"/>
        </w:rPr>
        <w:t>the EU commits to develop strategic international partnerships and associated funding with resource-rich countries such as Greenland to secure a diversified and sustainable supply of critical raw materials.</w:t>
      </w:r>
    </w:p>
    <w:p w14:paraId="53751548" w14:textId="77777777" w:rsidR="001A45C8" w:rsidRPr="0063769D" w:rsidRDefault="001A45C8" w:rsidP="003A240E">
      <w:r w:rsidRPr="0063769D">
        <w:rPr>
          <w:rStyle w:val="StyleUnderline"/>
        </w:rPr>
        <w:t xml:space="preserve">The Commission has already established strategic partnerships on raw materials with Canada </w:t>
      </w:r>
      <w:r w:rsidRPr="0063769D">
        <w:t xml:space="preserve">(June 2021), </w:t>
      </w:r>
      <w:r w:rsidRPr="0063769D">
        <w:rPr>
          <w:rStyle w:val="StyleUnderline"/>
        </w:rPr>
        <w:t xml:space="preserve">Ukraine </w:t>
      </w:r>
      <w:r w:rsidRPr="0063769D">
        <w:t xml:space="preserve">(July 2021), </w:t>
      </w:r>
      <w:r w:rsidRPr="0063769D">
        <w:rPr>
          <w:rStyle w:val="StyleUnderline"/>
        </w:rPr>
        <w:t>Kazakhstan and Namibia</w:t>
      </w:r>
      <w:r w:rsidRPr="0063769D">
        <w:t xml:space="preserve"> (November 2022), </w:t>
      </w:r>
      <w:r w:rsidRPr="0063769D">
        <w:rPr>
          <w:rStyle w:val="StyleUnderline"/>
        </w:rPr>
        <w:t>Argentina</w:t>
      </w:r>
      <w:r w:rsidRPr="0063769D">
        <w:t xml:space="preserve"> (June 2023), </w:t>
      </w:r>
      <w:r w:rsidRPr="0063769D">
        <w:rPr>
          <w:rStyle w:val="StyleUnderline"/>
        </w:rPr>
        <w:t xml:space="preserve">Chile </w:t>
      </w:r>
      <w:r w:rsidRPr="0063769D">
        <w:t xml:space="preserve">(July 2023), </w:t>
      </w:r>
      <w:r w:rsidRPr="0063769D">
        <w:rPr>
          <w:rStyle w:val="StyleUnderline"/>
        </w:rPr>
        <w:t>and Zambia and the Democratic Republic of Congo</w:t>
      </w:r>
      <w:r w:rsidRPr="0063769D">
        <w:t xml:space="preserve"> (October 2023) on behalf of the EU. The </w:t>
      </w:r>
      <w:r w:rsidRPr="0063769D">
        <w:rPr>
          <w:rStyle w:val="StyleUnderline"/>
        </w:rPr>
        <w:t>partnerships allow both sides to advance trade and investments into a secure, sustainable and resilient raw materials value chain</w:t>
      </w:r>
      <w:r w:rsidRPr="0063769D">
        <w:t>, which is key to achieving the transition to climate-neutral and digitalised economies. The partnerships are in line with the Global Gateway strategy, the EU's key initiative for investments for sustainable and high-quality projects in the world, taking into account the needs of partner countries and ensuring lasting benefits for local communities, and through which Team Europe will mobilise up to €300 billion.</w:t>
      </w:r>
    </w:p>
    <w:p w14:paraId="4DBE3EED" w14:textId="77777777" w:rsidR="001A45C8" w:rsidRPr="0063769D" w:rsidRDefault="001A45C8" w:rsidP="003A240E">
      <w:r w:rsidRPr="0063769D">
        <w:rPr>
          <w:rStyle w:val="StyleUnderline"/>
        </w:rPr>
        <w:t>The high resource potential in Greenland combined with EU's demand for minerals and its expertise in prospecting, exploration, extraction, processing and refining, makes a solid base for the Partnership</w:t>
      </w:r>
      <w:r w:rsidRPr="0063769D">
        <w:t xml:space="preserve"> and supports the development of Greenland's mineral resource sector as a future supplier of raw materials to the EU.</w:t>
      </w:r>
    </w:p>
    <w:p w14:paraId="1EC6C8F0" w14:textId="77777777" w:rsidR="009572DD" w:rsidRDefault="009572DD" w:rsidP="003A240E"/>
    <w:p w14:paraId="516C8991" w14:textId="6D4D416E" w:rsidR="00432596" w:rsidRDefault="00432596" w:rsidP="003A240E">
      <w:pPr>
        <w:pStyle w:val="Heading3"/>
        <w:spacing w:before="0"/>
      </w:pPr>
      <w:r>
        <w:t xml:space="preserve">Solves – Greenland Wants EU Investment </w:t>
      </w:r>
    </w:p>
    <w:p w14:paraId="2B18FD26" w14:textId="77777777" w:rsidR="00432596" w:rsidRDefault="00432596" w:rsidP="003A240E"/>
    <w:p w14:paraId="2C3D3A98" w14:textId="77777777" w:rsidR="00432596" w:rsidRPr="002A1539" w:rsidRDefault="00432596" w:rsidP="003A240E">
      <w:pPr>
        <w:pStyle w:val="Heading4"/>
        <w:spacing w:before="0"/>
      </w:pPr>
      <w:r>
        <w:t xml:space="preserve">Greenland wants EU investment in education, climate, </w:t>
      </w:r>
      <w:r w:rsidRPr="008F66C4">
        <w:t xml:space="preserve">and </w:t>
      </w:r>
      <w:r>
        <w:t xml:space="preserve">raw materials </w:t>
      </w:r>
    </w:p>
    <w:p w14:paraId="43FD9FA7" w14:textId="77777777" w:rsidR="00432596" w:rsidRDefault="00432596" w:rsidP="003A240E">
      <w:r w:rsidRPr="00555F52">
        <w:rPr>
          <w:rStyle w:val="Style13ptBold"/>
        </w:rPr>
        <w:t>Vestergaard Hviid 24</w:t>
      </w:r>
      <w:r w:rsidRPr="002A1539">
        <w:rPr>
          <w:b/>
          <w:bCs/>
        </w:rPr>
        <w:t xml:space="preserve"> </w:t>
      </w:r>
      <w:r w:rsidRPr="002A1539">
        <w:t>[Hanna Vestergaard Hviid, "Press conference before opening of new EU office: Here are the most important points", 3/15/24, KNR, https://knr.gl/da/nyheder/pressemoede-foer-aabning-af-nyt-eu-kontor-her-er-de-vigtigste-punkter]</w:t>
      </w:r>
    </w:p>
    <w:p w14:paraId="73E2999D" w14:textId="77777777" w:rsidR="00432596" w:rsidRPr="002A1539" w:rsidRDefault="00432596" w:rsidP="003A240E">
      <w:r w:rsidRPr="002A1539">
        <w:t xml:space="preserve">Today, the president of naalakkersuisut Múte B. </w:t>
      </w:r>
      <w:r w:rsidRPr="00B801CF">
        <w:rPr>
          <w:rStyle w:val="StyleUnderline"/>
        </w:rPr>
        <w:t>Egede opened the new EU</w:t>
      </w:r>
      <w:r w:rsidRPr="002A1539">
        <w:rPr>
          <w:u w:val="single"/>
        </w:rPr>
        <w:t xml:space="preserve"> office in Nuuk</w:t>
      </w:r>
      <w:r w:rsidRPr="002A1539">
        <w:t xml:space="preserve"> together with the president of the European Commission, Ursula von der Leyen.</w:t>
      </w:r>
    </w:p>
    <w:p w14:paraId="572C14F8" w14:textId="77777777" w:rsidR="00432596" w:rsidRPr="002A1539" w:rsidRDefault="00432596" w:rsidP="003A240E">
      <w:r w:rsidRPr="002A1539">
        <w:t xml:space="preserve">Before they cut the blue ribbon in front of the gray building that will house Greenland's contact with the EU, </w:t>
      </w:r>
      <w:r w:rsidRPr="00646F82">
        <w:rPr>
          <w:rStyle w:val="StyleUnderline"/>
        </w:rPr>
        <w:t>there was a press conference</w:t>
      </w:r>
      <w:r w:rsidRPr="002A1539">
        <w:t xml:space="preserve"> at Hans Egede's House in Nuuk. Múte B. Egede, Ursula von der Leyen and Danish Prime Minister Mette Frederiksen were present.</w:t>
      </w:r>
    </w:p>
    <w:p w14:paraId="512D4E87" w14:textId="77777777" w:rsidR="00432596" w:rsidRPr="002A1539" w:rsidRDefault="00432596" w:rsidP="003A240E">
      <w:pPr>
        <w:rPr>
          <w:u w:val="single"/>
        </w:rPr>
      </w:pPr>
      <w:r w:rsidRPr="00646F82">
        <w:rPr>
          <w:rStyle w:val="StyleUnderline"/>
        </w:rPr>
        <w:t>The main</w:t>
      </w:r>
      <w:r w:rsidRPr="002A1539">
        <w:rPr>
          <w:u w:val="single"/>
        </w:rPr>
        <w:t xml:space="preserve"> points</w:t>
      </w:r>
      <w:r w:rsidRPr="00646F82">
        <w:t xml:space="preserve"> from all three of them </w:t>
      </w:r>
      <w:r w:rsidRPr="002A1539">
        <w:rPr>
          <w:u w:val="single"/>
        </w:rPr>
        <w:t>were climate, education and raw materials.</w:t>
      </w:r>
    </w:p>
    <w:p w14:paraId="522A621D" w14:textId="77777777" w:rsidR="00432596" w:rsidRPr="002A1539" w:rsidRDefault="00432596" w:rsidP="003A240E">
      <w:r w:rsidRPr="002A1539">
        <w:t>Greenland and the EU have just signed a new agreement of 71 million euros – around 529 million kroner – for education.</w:t>
      </w:r>
    </w:p>
    <w:p w14:paraId="3F02E0E8" w14:textId="77777777" w:rsidR="00432596" w:rsidRPr="002A1539" w:rsidRDefault="00432596" w:rsidP="003A240E">
      <w:r w:rsidRPr="002A1539">
        <w:t xml:space="preserve">The </w:t>
      </w:r>
      <w:r w:rsidRPr="002A1539">
        <w:rPr>
          <w:u w:val="single"/>
        </w:rPr>
        <w:t>EU is already the second largest contributor to Greenland's economy</w:t>
      </w:r>
      <w:r w:rsidRPr="002A1539">
        <w:t>. According to this year's Finance Act, the EU contributes over 250 million kroner to the country's economy.</w:t>
      </w:r>
    </w:p>
    <w:p w14:paraId="6C7AED1C" w14:textId="77777777" w:rsidR="00432596" w:rsidRPr="002A1539" w:rsidRDefault="00432596" w:rsidP="003A240E">
      <w:pPr>
        <w:rPr>
          <w:u w:val="single"/>
        </w:rPr>
      </w:pPr>
      <w:r w:rsidRPr="002A1539">
        <w:t xml:space="preserve">According to Ursula von der Leyen, </w:t>
      </w:r>
      <w:r w:rsidRPr="002A1539">
        <w:rPr>
          <w:u w:val="single"/>
        </w:rPr>
        <w:t>the money will be used to strengthen further education and retraining.</w:t>
      </w:r>
    </w:p>
    <w:p w14:paraId="42E73A4A" w14:textId="77777777" w:rsidR="00432596" w:rsidRPr="002A1539" w:rsidRDefault="00432596" w:rsidP="003A240E">
      <w:r w:rsidRPr="002A1539">
        <w:t>- Basic education is important, but it is equally important to retrain people for the areas where they are needed, she says during the press conference.</w:t>
      </w:r>
    </w:p>
    <w:p w14:paraId="3BB4111C" w14:textId="77777777" w:rsidR="00432596" w:rsidRPr="002A1539" w:rsidRDefault="00432596" w:rsidP="003A240E">
      <w:r w:rsidRPr="002A1539">
        <w:t>Climate change was also a hot topic at the press conference.</w:t>
      </w:r>
    </w:p>
    <w:p w14:paraId="06012C0D" w14:textId="77777777" w:rsidR="00432596" w:rsidRPr="002A1539" w:rsidRDefault="00432596" w:rsidP="003A240E">
      <w:pPr>
        <w:rPr>
          <w:u w:val="single"/>
        </w:rPr>
      </w:pPr>
      <w:r w:rsidRPr="002A1539">
        <w:t xml:space="preserve">It was mentioned how </w:t>
      </w:r>
      <w:r w:rsidRPr="002A1539">
        <w:rPr>
          <w:u w:val="single"/>
        </w:rPr>
        <w:t>Greenland is one of the places where you can really see the consequences of climate change.</w:t>
      </w:r>
    </w:p>
    <w:p w14:paraId="7603B022" w14:textId="77777777" w:rsidR="00432596" w:rsidRPr="002A1539" w:rsidRDefault="00432596" w:rsidP="003A240E">
      <w:pPr>
        <w:rPr>
          <w:u w:val="single"/>
        </w:rPr>
      </w:pPr>
      <w:r w:rsidRPr="002A1539">
        <w:t xml:space="preserve">And that the </w:t>
      </w:r>
      <w:r w:rsidRPr="002A1539">
        <w:rPr>
          <w:u w:val="single"/>
        </w:rPr>
        <w:t>EU and Greenland have just signed an agreement worth 22 million euros</w:t>
      </w:r>
      <w:r w:rsidRPr="002A1539">
        <w:t xml:space="preserve"> - around 164 million kroner - </w:t>
      </w:r>
      <w:r w:rsidRPr="002A1539">
        <w:rPr>
          <w:u w:val="single"/>
        </w:rPr>
        <w:t>on green growth.</w:t>
      </w:r>
    </w:p>
    <w:p w14:paraId="0688F826" w14:textId="77777777" w:rsidR="00432596" w:rsidRPr="002A1539" w:rsidRDefault="00432596" w:rsidP="003A240E">
      <w:r w:rsidRPr="002A1539">
        <w:t xml:space="preserve"> Urusla von der Leyen spoke about how </w:t>
      </w:r>
      <w:r w:rsidRPr="008C1952">
        <w:rPr>
          <w:rStyle w:val="StyleUnderline"/>
        </w:rPr>
        <w:t>Green</w:t>
      </w:r>
      <w:r w:rsidRPr="002A1539">
        <w:rPr>
          <w:u w:val="single"/>
        </w:rPr>
        <w:t>land has the opportunity to become climate neutra</w:t>
      </w:r>
      <w:r w:rsidRPr="002A1539">
        <w:t>l because a large part of our electricity network runs on hydroelectric power.</w:t>
      </w:r>
    </w:p>
    <w:p w14:paraId="4FA47D94" w14:textId="77777777" w:rsidR="00432596" w:rsidRPr="002A1539" w:rsidRDefault="00432596" w:rsidP="003A240E">
      <w:r w:rsidRPr="002A1539">
        <w:t xml:space="preserve">- With the right investments, </w:t>
      </w:r>
      <w:r w:rsidRPr="002A1539">
        <w:rPr>
          <w:rStyle w:val="Emphasis"/>
        </w:rPr>
        <w:t>Greenland can not only become climate neutral but even climate positive</w:t>
      </w:r>
      <w:r w:rsidRPr="002A1539">
        <w:t>, says the President of the European Commission.</w:t>
      </w:r>
    </w:p>
    <w:p w14:paraId="7472844F" w14:textId="77777777" w:rsidR="00432596" w:rsidRPr="002A1539" w:rsidRDefault="00432596" w:rsidP="003A240E">
      <w:r w:rsidRPr="002A1539">
        <w:t xml:space="preserve">According to her, Greenland could end up exporting clean energy. And </w:t>
      </w:r>
      <w:r w:rsidRPr="002A1539">
        <w:rPr>
          <w:rStyle w:val="Emphasis"/>
        </w:rPr>
        <w:t>the EU would really like to cooperate with Greenland</w:t>
      </w:r>
      <w:r w:rsidRPr="002A1539">
        <w:t xml:space="preserve"> on this.</w:t>
      </w:r>
    </w:p>
    <w:p w14:paraId="684AB9F7" w14:textId="77777777" w:rsidR="00432596" w:rsidRPr="002A1539" w:rsidRDefault="00432596" w:rsidP="003A240E">
      <w:r w:rsidRPr="002A1539">
        <w:t>The last major topic at the meeting was raw materials.</w:t>
      </w:r>
    </w:p>
    <w:p w14:paraId="15CD2EE5" w14:textId="77777777" w:rsidR="00432596" w:rsidRPr="002A1539" w:rsidRDefault="00432596" w:rsidP="003A240E">
      <w:r w:rsidRPr="002A1539">
        <w:t>Both Ursula von der Leyen and Mette Frederiksen emphasized how important raw materials are for Europe and that they hope that it is possible to form cooperation with Greenland.</w:t>
      </w:r>
    </w:p>
    <w:p w14:paraId="7B8CCBD3" w14:textId="77777777" w:rsidR="00432596" w:rsidRPr="002A1539" w:rsidRDefault="00432596" w:rsidP="003A240E">
      <w:pPr>
        <w:rPr>
          <w:u w:val="single"/>
        </w:rPr>
      </w:pPr>
      <w:r w:rsidRPr="002A1539">
        <w:rPr>
          <w:u w:val="single"/>
        </w:rPr>
        <w:t>Greenland possesses 25 out of the 34 raw materials that the EU has categorized as strategically important.</w:t>
      </w:r>
    </w:p>
    <w:p w14:paraId="6374462D" w14:textId="77777777" w:rsidR="00432596" w:rsidRPr="002A1539" w:rsidRDefault="00432596" w:rsidP="003A240E">
      <w:pPr>
        <w:rPr>
          <w:rStyle w:val="Emphasis"/>
        </w:rPr>
      </w:pPr>
      <w:r w:rsidRPr="002A1539">
        <w:t xml:space="preserve">Muté B. Egede also touched on the topic, making it clear that </w:t>
      </w:r>
      <w:r w:rsidRPr="002A1539">
        <w:rPr>
          <w:rStyle w:val="Emphasis"/>
        </w:rPr>
        <w:t>Greenland welcomes the EU to invest in raw materials.</w:t>
      </w:r>
    </w:p>
    <w:p w14:paraId="7EB5152B" w14:textId="77777777" w:rsidR="00432596" w:rsidRPr="002A1539" w:rsidRDefault="00432596" w:rsidP="003A240E">
      <w:r w:rsidRPr="002A1539">
        <w:t>But if they're not interested, there are probably others who will be.</w:t>
      </w:r>
    </w:p>
    <w:p w14:paraId="03FA1740" w14:textId="77777777" w:rsidR="00432596" w:rsidRPr="002A1539" w:rsidRDefault="00432596" w:rsidP="003A240E">
      <w:r w:rsidRPr="002A1539">
        <w:t>- Interest (in raw materials, ed.) is growing rapidly. Everyone in the world needs to invest in this area, says the chairman of the Greenlandic government.</w:t>
      </w:r>
    </w:p>
    <w:p w14:paraId="2C5A92D8" w14:textId="77777777" w:rsidR="00432596" w:rsidRPr="002A1539" w:rsidRDefault="00432596" w:rsidP="003A240E">
      <w:r w:rsidRPr="002A1539">
        <w:t>However, he emphasizes that Greenland has strict regulations regarding the extraction of raw materials.</w:t>
      </w:r>
    </w:p>
    <w:p w14:paraId="29C042D5" w14:textId="77777777" w:rsidR="00432596" w:rsidRPr="002A1539" w:rsidRDefault="00432596" w:rsidP="003A240E">
      <w:r w:rsidRPr="002A1539">
        <w:t xml:space="preserve">It was repeatedly said at the meeting that the </w:t>
      </w:r>
      <w:r w:rsidRPr="002A1539">
        <w:rPr>
          <w:rStyle w:val="Emphasis"/>
        </w:rPr>
        <w:t>EU and Greenland are like-minded</w:t>
      </w:r>
      <w:r w:rsidRPr="002A1539">
        <w:t>. Mette Frederiksen also brought up that she believes that Greenland and Denmark are like-minded countries.</w:t>
      </w:r>
    </w:p>
    <w:p w14:paraId="4FD0C177" w14:textId="77777777" w:rsidR="00432596" w:rsidRPr="002A1539" w:rsidRDefault="00432596" w:rsidP="003A240E">
      <w:r w:rsidRPr="002A1539">
        <w:t xml:space="preserve">- There are no conflicts between </w:t>
      </w:r>
      <w:r w:rsidRPr="00B71BB0">
        <w:rPr>
          <w:rStyle w:val="StyleUnderline"/>
        </w:rPr>
        <w:t>Greenland and Denmark</w:t>
      </w:r>
      <w:r w:rsidRPr="002A1539">
        <w:t xml:space="preserve"> today. We </w:t>
      </w:r>
      <w:r w:rsidRPr="00B71BB0">
        <w:rPr>
          <w:rStyle w:val="StyleUnderline"/>
        </w:rPr>
        <w:t xml:space="preserve">have been successful in building a more </w:t>
      </w:r>
      <w:r w:rsidRPr="00085811">
        <w:rPr>
          <w:rStyle w:val="Emphasis"/>
        </w:rPr>
        <w:t>equal and respectful cooperation</w:t>
      </w:r>
      <w:r w:rsidRPr="002A1539">
        <w:t xml:space="preserve">. </w:t>
      </w:r>
      <w:r w:rsidRPr="002A1539">
        <w:rPr>
          <w:rStyle w:val="Emphasis"/>
        </w:rPr>
        <w:t>We trust each other,</w:t>
      </w:r>
      <w:r w:rsidRPr="002A1539">
        <w:t xml:space="preserve"> says the Prime Minister.</w:t>
      </w:r>
    </w:p>
    <w:p w14:paraId="169AD523" w14:textId="77777777" w:rsidR="00432596" w:rsidRPr="002A1539" w:rsidRDefault="00432596" w:rsidP="003A240E">
      <w:pPr>
        <w:rPr>
          <w:rStyle w:val="Emphasis"/>
        </w:rPr>
      </w:pPr>
      <w:r w:rsidRPr="002A1539">
        <w:t xml:space="preserve">Ursula von der Leyen believes that </w:t>
      </w:r>
      <w:r w:rsidRPr="002A1539">
        <w:rPr>
          <w:rStyle w:val="Emphasis"/>
        </w:rPr>
        <w:t>the opening of the new EU office signals a new era</w:t>
      </w:r>
      <w:r w:rsidRPr="00E44876">
        <w:rPr>
          <w:rStyle w:val="StyleUnderline"/>
        </w:rPr>
        <w:t xml:space="preserve"> in which the Arctic has gained even greater importance.</w:t>
      </w:r>
    </w:p>
    <w:p w14:paraId="4CEF7090" w14:textId="77777777" w:rsidR="00432596" w:rsidRPr="002A1539" w:rsidRDefault="00432596" w:rsidP="003A240E">
      <w:r w:rsidRPr="002A1539">
        <w:t>"Greenland has always been part of the European family. That's why I'm happy to open the European office in Nuuk," she says.</w:t>
      </w:r>
    </w:p>
    <w:p w14:paraId="18BE1DC8" w14:textId="77777777" w:rsidR="00432596" w:rsidRPr="002A1539" w:rsidRDefault="00432596" w:rsidP="003A240E">
      <w:r w:rsidRPr="002A1539">
        <w:t>"It's more than bricks and mortar. It's the start of a new period of EU presence in Greenland and the Arctic," says Ursula von der Leyen.</w:t>
      </w:r>
    </w:p>
    <w:p w14:paraId="38E109AE" w14:textId="680E7EA3" w:rsidR="00432596" w:rsidRDefault="001B0673" w:rsidP="003A240E">
      <w:pPr>
        <w:pStyle w:val="Heading3"/>
        <w:spacing w:before="0"/>
      </w:pPr>
      <w:r>
        <w:t>Solves – Prevents Chinese influence in Greenland</w:t>
      </w:r>
    </w:p>
    <w:p w14:paraId="6CE031D6" w14:textId="77777777" w:rsidR="001B0673" w:rsidRDefault="001B0673" w:rsidP="003A240E"/>
    <w:p w14:paraId="1E943582" w14:textId="77777777" w:rsidR="001B0673" w:rsidRPr="00A37B9B" w:rsidRDefault="001B0673" w:rsidP="003A240E">
      <w:pPr>
        <w:pStyle w:val="Heading4"/>
        <w:spacing w:before="0"/>
      </w:pPr>
      <w:r w:rsidRPr="00A37B9B">
        <w:t>EU investment can prevent Greenland from turning to China</w:t>
      </w:r>
    </w:p>
    <w:p w14:paraId="36D57E9D" w14:textId="53DC1114" w:rsidR="001B0673" w:rsidRPr="00A37B9B" w:rsidRDefault="001B0673" w:rsidP="003A240E">
      <w:r w:rsidRPr="00C85E0C">
        <w:rPr>
          <w:rStyle w:val="Style13ptBold"/>
        </w:rPr>
        <w:t>Harcic, 25</w:t>
      </w:r>
      <w:r w:rsidRPr="00A37B9B">
        <w:t xml:space="preserve"> –</w:t>
      </w:r>
      <w:r w:rsidRPr="00A37B9B">
        <w:rPr>
          <w:b/>
          <w:bCs/>
        </w:rPr>
        <w:t xml:space="preserve"> </w:t>
      </w:r>
      <w:r w:rsidRPr="00A37B9B">
        <w:t>A news outlet that reports on international affairs, particularly in areas like international economies, technological advancements, agriculture, and industries. “Greenland warns EU and US: Invest in mining or China will” Harici, 5/27, https://harici.com.tr/en/greenland-warns-eu-and-us-invest-in-mining-or-china-will/ // GRR</w:t>
      </w:r>
    </w:p>
    <w:p w14:paraId="37672454" w14:textId="77777777" w:rsidR="001B0673" w:rsidRPr="00A37B9B" w:rsidRDefault="001B0673" w:rsidP="003A240E">
      <w:r w:rsidRPr="00A37B9B">
        <w:t xml:space="preserve">Greenland’s Minister of Business and Mineral Resources, Naaja Nathanielsen, signaled to the Financial Times that </w:t>
      </w:r>
      <w:r w:rsidRPr="00A37B9B">
        <w:rPr>
          <w:rStyle w:val="StyleUnderline"/>
        </w:rPr>
        <w:t>Greenland might turn to China for mining if the EU and US “do not hurry.”</w:t>
      </w:r>
    </w:p>
    <w:p w14:paraId="0AE97573" w14:textId="77777777" w:rsidR="001B0673" w:rsidRPr="00A37B9B" w:rsidRDefault="001B0673" w:rsidP="003A240E">
      <w:r w:rsidRPr="00A37B9B">
        <w:t>Nathanielsen stated, “We want to develop and diversify our business sector, and for that, we need external investments.” When asked about turning to China, Nathanielsen responded that they want to cooperate with European and American partners, but if they do not come, “</w:t>
      </w:r>
      <w:r w:rsidRPr="00A37B9B">
        <w:rPr>
          <w:rStyle w:val="StyleUnderline"/>
        </w:rPr>
        <w:t>it will be necessary to look elsewhere.”</w:t>
      </w:r>
    </w:p>
    <w:p w14:paraId="394B6278" w14:textId="77777777" w:rsidR="001B0673" w:rsidRPr="00A37B9B" w:rsidRDefault="001B0673" w:rsidP="003A240E">
      <w:r w:rsidRPr="00A37B9B">
        <w:t>Western companies are showing increased interest in the Arctic island. United Airlines will begin flights from New York to the capital, Nuuk, starting next month. Greenland possesses large but difficult-to-access mineral deposits, such as gold and copper, and is located in a geopolitically crucial Arctic region.</w:t>
      </w:r>
    </w:p>
    <w:p w14:paraId="1C0D5715" w14:textId="77777777" w:rsidR="001B0673" w:rsidRPr="00A37B9B" w:rsidRDefault="001B0673" w:rsidP="003A240E">
      <w:r w:rsidRPr="00A37B9B">
        <w:t>Nathanielsen mentioned that the existing memorandum of understanding on mining development with the US, signed during Donald Trump’s first presidency, is about to expire. She added that Greenland unsuccessfully attempted to see if Washington wanted to renew it during the Biden administration.</w:t>
      </w:r>
    </w:p>
    <w:p w14:paraId="46D29107" w14:textId="77777777" w:rsidR="001B0673" w:rsidRPr="00A37B9B" w:rsidRDefault="001B0673" w:rsidP="003A240E">
      <w:r w:rsidRPr="00A37B9B">
        <w:t>The Greenlandic official added, “</w:t>
      </w:r>
      <w:r w:rsidRPr="00A37B9B">
        <w:rPr>
          <w:rStyle w:val="StyleUnderline"/>
        </w:rPr>
        <w:t>We had hoped the Trump administration would be more willing to engage in dialogue with Greenland on developing the mineral sector. We got a bit more than we asked for, because we don’t want to become American</w:t>
      </w:r>
      <w:r w:rsidRPr="00A37B9B">
        <w:t>.”</w:t>
      </w:r>
    </w:p>
    <w:p w14:paraId="17128F90" w14:textId="77777777" w:rsidR="001B0673" w:rsidRPr="00A37B9B" w:rsidRDefault="001B0673" w:rsidP="003A240E">
      <w:pPr>
        <w:rPr>
          <w:rStyle w:val="StyleUnderline"/>
        </w:rPr>
      </w:pPr>
      <w:r w:rsidRPr="00A37B9B">
        <w:t xml:space="preserve">On the other hand, </w:t>
      </w:r>
      <w:r w:rsidRPr="00A37B9B">
        <w:rPr>
          <w:rStyle w:val="StyleUnderline"/>
        </w:rPr>
        <w:t>Nathanielsen</w:t>
      </w:r>
      <w:r w:rsidRPr="00A37B9B">
        <w:t xml:space="preserve"> told the FT that she </w:t>
      </w:r>
      <w:r w:rsidRPr="00A37B9B">
        <w:rPr>
          <w:rStyle w:val="StyleUnderline"/>
        </w:rPr>
        <w:t>found Trump’s threats to acquire Greenland “disrespectful and unpleasant.”</w:t>
      </w:r>
    </w:p>
    <w:p w14:paraId="3E1A4EDF" w14:textId="77777777" w:rsidR="001B0673" w:rsidRPr="00A37B9B" w:rsidRDefault="001B0673" w:rsidP="003A240E">
      <w:r w:rsidRPr="00A37B9B">
        <w:t xml:space="preserve">Despite Trump’s rhetoric, Nathanielsen noted that China has not shown much interest in mining deals. She said there are currently only two Chinese mining companies in Greenland, but both are minority shareholders in inactive projects, and she </w:t>
      </w:r>
      <w:r w:rsidRPr="00A37B9B">
        <w:rPr>
          <w:rStyle w:val="StyleUnderline"/>
        </w:rPr>
        <w:t>speculated that Chinese investors are holding back because they “do not want to cause any provocation.</w:t>
      </w:r>
      <w:r w:rsidRPr="00A37B9B">
        <w:t>”</w:t>
      </w:r>
    </w:p>
    <w:p w14:paraId="12508666" w14:textId="77777777" w:rsidR="001B0673" w:rsidRPr="00A37B9B" w:rsidRDefault="001B0673" w:rsidP="003A240E">
      <w:r w:rsidRPr="00A37B9B">
        <w:t>The Greenlandic official’s comments came as the country celebrated granting the first license under its new mining law to a Danish-French group to extract anorthosite, a mineral used in the fiberglass industry.</w:t>
      </w:r>
    </w:p>
    <w:p w14:paraId="3640B22D" w14:textId="77777777" w:rsidR="001B0673" w:rsidRPr="00A37B9B" w:rsidRDefault="001B0673" w:rsidP="003A240E">
      <w:r w:rsidRPr="00A37B9B">
        <w:t>According to Claus Stoltenborg, CEO of Greenland Anorthosite Mining, construction of the €150 million mining project in West Greenland is targeted to begin next year. The company’s backers include Greenland’s state pension fund, the Danish bank Arbejdernes Landsbank, and the French mining group Jean Boulle.</w:t>
      </w:r>
    </w:p>
    <w:p w14:paraId="6B0027E2" w14:textId="77777777" w:rsidR="001B0673" w:rsidRPr="00A37B9B" w:rsidRDefault="001B0673" w:rsidP="003A240E">
      <w:r w:rsidRPr="00A37B9B">
        <w:t>While only two mines producing gold and anorthosite are currently active in Greenland, two other mines that have received licenses have not yet begun production.</w:t>
      </w:r>
    </w:p>
    <w:p w14:paraId="00070A82" w14:textId="77777777" w:rsidR="001B0673" w:rsidRPr="00A37B9B" w:rsidRDefault="001B0673" w:rsidP="003A240E">
      <w:pPr>
        <w:rPr>
          <w:rStyle w:val="StyleUnderline"/>
        </w:rPr>
      </w:pPr>
      <w:r w:rsidRPr="00A37B9B">
        <w:t xml:space="preserve">Nathanielsen said that the new four-party coalition government in Nuuk is “committed to ensuring development primarily for Greenland and Greenlanders” and would </w:t>
      </w:r>
      <w:r w:rsidRPr="00A37B9B">
        <w:rPr>
          <w:rStyle w:val="StyleUnderline"/>
        </w:rPr>
        <w:t>prefer to work with “allies and like-minded partners</w:t>
      </w:r>
      <w:r w:rsidRPr="00A37B9B">
        <w:t xml:space="preserve">,” but added that </w:t>
      </w:r>
      <w:r w:rsidRPr="00A37B9B">
        <w:rPr>
          <w:rStyle w:val="StyleUnderline"/>
        </w:rPr>
        <w:t>Greenland is “struggling to keep up” in the changing Western alliance.</w:t>
      </w:r>
    </w:p>
    <w:p w14:paraId="292AC504" w14:textId="77777777" w:rsidR="001B0673" w:rsidRPr="00A37B9B" w:rsidRDefault="001B0673" w:rsidP="003A240E">
      <w:r w:rsidRPr="00A37B9B">
        <w:t>Nathanielsen asked, “</w:t>
      </w:r>
      <w:r w:rsidRPr="00A37B9B">
        <w:rPr>
          <w:rStyle w:val="StyleUnderline"/>
        </w:rPr>
        <w:t>We are trying to understand what the new world order will be. In this respect, Chinese investments are of course problematic, but to some extent, so are American investments</w:t>
      </w:r>
      <w:r w:rsidRPr="00A37B9B">
        <w:t>. Because what is the purpose [of US investments]?”</w:t>
      </w:r>
    </w:p>
    <w:p w14:paraId="68D4EF3D" w14:textId="77777777" w:rsidR="001B0673" w:rsidRPr="00A37B9B" w:rsidRDefault="001B0673" w:rsidP="003A240E">
      <w:r w:rsidRPr="00A37B9B">
        <w:t xml:space="preserve">Nathanielsen added that </w:t>
      </w:r>
      <w:r w:rsidRPr="00A37B9B">
        <w:rPr>
          <w:rStyle w:val="StyleUnderline"/>
        </w:rPr>
        <w:t>the EU is “suitable” for Greenland because the EU has very few of the minerals it needs and is also aligned on environmental criteria</w:t>
      </w:r>
      <w:r w:rsidRPr="00A37B9B">
        <w:t>.</w:t>
      </w:r>
    </w:p>
    <w:p w14:paraId="378C5B38" w14:textId="77777777" w:rsidR="001B0673" w:rsidRPr="001B0673" w:rsidRDefault="001B0673" w:rsidP="003A240E"/>
    <w:p w14:paraId="40FE5293" w14:textId="71304D5A" w:rsidR="00366B15" w:rsidRDefault="00366B15" w:rsidP="003A240E">
      <w:pPr>
        <w:pStyle w:val="Heading3"/>
        <w:spacing w:before="0"/>
      </w:pPr>
      <w:r>
        <w:t xml:space="preserve">Solves – Greenland Security </w:t>
      </w:r>
    </w:p>
    <w:p w14:paraId="5D5D9CD5" w14:textId="77777777" w:rsidR="00366B15" w:rsidRDefault="00366B15" w:rsidP="003A240E"/>
    <w:p w14:paraId="7718E257" w14:textId="77777777" w:rsidR="00366B15" w:rsidRDefault="00366B15" w:rsidP="003A240E">
      <w:pPr>
        <w:pStyle w:val="Heading4"/>
        <w:spacing w:before="0"/>
      </w:pPr>
      <w:r>
        <w:t xml:space="preserve">EU membership for Greenland will provide economic and geopolitical protection. </w:t>
      </w:r>
    </w:p>
    <w:p w14:paraId="10B00BFC" w14:textId="77777777" w:rsidR="00366B15" w:rsidRPr="00DF62FE" w:rsidRDefault="00366B15" w:rsidP="003A240E">
      <w:pPr>
        <w:rPr>
          <w:b/>
          <w:bCs/>
        </w:rPr>
      </w:pPr>
      <w:r w:rsidRPr="00713CDF">
        <w:t>Seb</w:t>
      </w:r>
      <w:r>
        <w:rPr>
          <w:b/>
          <w:bCs/>
        </w:rPr>
        <w:t xml:space="preserve"> </w:t>
      </w:r>
      <w:r w:rsidRPr="00DF62FE">
        <w:rPr>
          <w:b/>
          <w:bCs/>
          <w:sz w:val="26"/>
          <w:szCs w:val="26"/>
        </w:rPr>
        <w:t>Starcevic</w:t>
      </w:r>
      <w:r w:rsidRPr="00713CDF">
        <w:rPr>
          <w:b/>
          <w:bCs/>
          <w:sz w:val="26"/>
          <w:szCs w:val="26"/>
        </w:rPr>
        <w:t xml:space="preserve"> </w:t>
      </w:r>
      <w:r w:rsidRPr="00DF62FE">
        <w:rPr>
          <w:b/>
          <w:bCs/>
          <w:sz w:val="26"/>
          <w:szCs w:val="26"/>
        </w:rPr>
        <w:t>25</w:t>
      </w:r>
      <w:r w:rsidRPr="00713CDF">
        <w:rPr>
          <w:b/>
          <w:bCs/>
          <w:sz w:val="26"/>
          <w:szCs w:val="26"/>
        </w:rPr>
        <w:t>-</w:t>
      </w:r>
      <w:r>
        <w:rPr>
          <w:b/>
          <w:bCs/>
        </w:rPr>
        <w:t xml:space="preserve"> </w:t>
      </w:r>
      <w:r w:rsidRPr="00713CDF">
        <w:t xml:space="preserve">Seb Starcevic is a Breaking News Reporter at POLITICO based in Brussels. </w:t>
      </w:r>
      <w:r w:rsidRPr="00DF62FE">
        <w:t xml:space="preserve">[ "Greenland should consider rejoining hte EU for 'protection,' Danish MEP says", 1/29/25, Politico, </w:t>
      </w:r>
      <w:r>
        <w:t>https://www.politico.eu/article/greenland-should-rejoin-the-eu-denmark-mep-morten-lokkegaard-says/] EP</w:t>
      </w:r>
    </w:p>
    <w:p w14:paraId="4CC87712" w14:textId="77777777" w:rsidR="00366B15" w:rsidRDefault="00366B15" w:rsidP="003A240E">
      <w:r w:rsidRPr="00DF62FE">
        <w:rPr>
          <w:u w:val="single"/>
        </w:rPr>
        <w:t xml:space="preserve">Greenland should consider rejoining the European Union for “protection” in the face of U.S. </w:t>
      </w:r>
      <w:r w:rsidRPr="00DF62FE">
        <w:t xml:space="preserve">President Donald Trump’s threats to acquire the Arctic island, Danish MEP Morten Løkkegaard said Wednesday. </w:t>
      </w:r>
    </w:p>
    <w:p w14:paraId="418CD40B" w14:textId="77777777" w:rsidR="00366B15" w:rsidRPr="00713CDF" w:rsidRDefault="00366B15" w:rsidP="003A240E">
      <w:pPr>
        <w:rPr>
          <w:u w:val="single"/>
        </w:rPr>
      </w:pPr>
      <w:r w:rsidRPr="00DF62FE">
        <w:t xml:space="preserve">While </w:t>
      </w:r>
      <w:r w:rsidRPr="00DF62FE">
        <w:rPr>
          <w:u w:val="single"/>
        </w:rPr>
        <w:t>Løkkegaard said Greenland’s future was ultimately for Greenlanders to decide</w:t>
      </w:r>
      <w:r w:rsidRPr="00DF62FE">
        <w:t xml:space="preserve">, he argued </w:t>
      </w:r>
      <w:r w:rsidRPr="00DF62FE">
        <w:rPr>
          <w:u w:val="single"/>
        </w:rPr>
        <w:t xml:space="preserve">it was time for “some kind of new thinking.” </w:t>
      </w:r>
    </w:p>
    <w:p w14:paraId="52AF700E" w14:textId="77777777" w:rsidR="00366B15" w:rsidRPr="00713CDF" w:rsidRDefault="00366B15" w:rsidP="003A240E">
      <w:pPr>
        <w:rPr>
          <w:u w:val="single"/>
        </w:rPr>
      </w:pPr>
      <w:r w:rsidRPr="00DF62FE">
        <w:t xml:space="preserve">“We live in a world where </w:t>
      </w:r>
      <w:r w:rsidRPr="00DF62FE">
        <w:rPr>
          <w:u w:val="single"/>
        </w:rPr>
        <w:t>no matter how independent you want to be, you have to be a member of alliances,</w:t>
      </w:r>
      <w:r w:rsidRPr="00DF62FE">
        <w:t>” Løkkegaard said. “</w:t>
      </w:r>
      <w:r w:rsidRPr="00DF62FE">
        <w:rPr>
          <w:u w:val="single"/>
        </w:rPr>
        <w:t>And to my mind, the EU is the best alliance you can get into. That goes for Denmark, that goes for Greenland.”</w:t>
      </w:r>
    </w:p>
    <w:p w14:paraId="2F6A9C8F" w14:textId="77777777" w:rsidR="00366B15" w:rsidRPr="00713CDF" w:rsidRDefault="00366B15" w:rsidP="003A240E">
      <w:pPr>
        <w:rPr>
          <w:u w:val="single"/>
        </w:rPr>
      </w:pPr>
      <w:r w:rsidRPr="00A550E0">
        <w:rPr>
          <w:rStyle w:val="StyleUnderline"/>
        </w:rPr>
        <w:t>Being part of the EU would ensure Greenland</w:t>
      </w:r>
      <w:r w:rsidRPr="00DF62FE">
        <w:rPr>
          <w:u w:val="single"/>
        </w:rPr>
        <w:t xml:space="preserve"> has “protection</w:t>
      </w:r>
      <w:r w:rsidRPr="00DF62FE">
        <w:t>,” he added. “</w:t>
      </w:r>
      <w:r w:rsidRPr="00DF62FE">
        <w:rPr>
          <w:u w:val="single"/>
        </w:rPr>
        <w:t xml:space="preserve">In a common society, you are secured economically and politically.” </w:t>
      </w:r>
    </w:p>
    <w:p w14:paraId="2804DAC4" w14:textId="77777777" w:rsidR="00366B15" w:rsidRDefault="00366B15" w:rsidP="003A240E">
      <w:r w:rsidRPr="00DF62FE">
        <w:t>Trump has said it is an “absolute necessity” for the U.S. to gain control of Greenland and has refused to rule out using military force to acquire the island. His increasingly aggressive overtures have sparked crisis talks in Copenhagen and other European capitals, with Danish Prime Minister Mette Frederiksen dashing between Berlin, Brussels and Paris this week to shore up support.</w:t>
      </w:r>
    </w:p>
    <w:p w14:paraId="5D49493F" w14:textId="77777777" w:rsidR="00366B15" w:rsidRDefault="00366B15" w:rsidP="003A240E">
      <w:r w:rsidRPr="00DF62FE">
        <w:t xml:space="preserve"> Greenland, a self-ruling Danish territory, voted in a referendum to leave the European Communities, a precursor to the EU, in 1982 and formally left the bloc in 1985 — though most of its roughly 60,000 citizens are Danish and therefore still EU citizens. </w:t>
      </w:r>
    </w:p>
    <w:p w14:paraId="5F8BF0FE" w14:textId="77777777" w:rsidR="00366B15" w:rsidRDefault="00366B15" w:rsidP="003A240E">
      <w:r w:rsidRPr="00DF62FE">
        <w:rPr>
          <w:u w:val="single"/>
        </w:rPr>
        <w:t>“Clearly the situation has changed dramatically since ’85</w:t>
      </w:r>
      <w:r w:rsidRPr="00DF62FE">
        <w:t xml:space="preserve">. </w:t>
      </w:r>
      <w:r w:rsidRPr="00DF62FE">
        <w:rPr>
          <w:u w:val="single"/>
        </w:rPr>
        <w:t>We have a completely different geopolitical situation right now,</w:t>
      </w:r>
      <w:r w:rsidRPr="00DF62FE">
        <w:t xml:space="preserve">” Løkkegaard, who hails from the Renew group in the European Parliament, told POLITICO from Greenland, where he is visiting as part of a delegation from the centrist group. </w:t>
      </w:r>
    </w:p>
    <w:p w14:paraId="16A92AD3" w14:textId="77777777" w:rsidR="00366B15" w:rsidRDefault="00366B15" w:rsidP="003A240E">
      <w:r w:rsidRPr="00DF62FE">
        <w:t xml:space="preserve">Greenland has a strong independence movement, with Prime Minister Múte Egede calling for the island to separate from Denmark. “We don’t want to be Danes. We don’t want to be Americans. We want to be Greenlanders,” he told reporters earlier this month. </w:t>
      </w:r>
    </w:p>
    <w:p w14:paraId="72DC9F5D" w14:textId="77777777" w:rsidR="00366B15" w:rsidRDefault="00366B15" w:rsidP="003A240E">
      <w:r w:rsidRPr="00DF62FE">
        <w:rPr>
          <w:u w:val="single"/>
        </w:rPr>
        <w:t>Løkkegaard argued Greenland is a natural candidate for EU membership,</w:t>
      </w:r>
      <w:r w:rsidRPr="00DF62FE">
        <w:t xml:space="preserve"> with a strong democracy and welfare system. “</w:t>
      </w:r>
      <w:r w:rsidRPr="00DF62FE">
        <w:rPr>
          <w:u w:val="single"/>
        </w:rPr>
        <w:t>Many of the values that the EU member states and the EU population stand for are totally in line with the values of Greenland</w:t>
      </w:r>
      <w:r w:rsidRPr="00DF62FE">
        <w:t>,” he said.</w:t>
      </w:r>
    </w:p>
    <w:p w14:paraId="14DAB444" w14:textId="77777777" w:rsidR="00366B15" w:rsidRDefault="00366B15" w:rsidP="003A240E">
      <w:r w:rsidRPr="00DF62FE">
        <w:t xml:space="preserve"> An unintended benefit of Trump’s saber-rattling was that </w:t>
      </w:r>
      <w:r w:rsidRPr="00DF62FE">
        <w:rPr>
          <w:u w:val="single"/>
        </w:rPr>
        <w:t>Greenland could “reopen the discussion [as to] whether they consider closer relations with Europe</w:t>
      </w:r>
      <w:r w:rsidRPr="00DF62FE">
        <w:t xml:space="preserve">,” including “a new understanding on a common future,” Løkkegaard said. </w:t>
      </w:r>
    </w:p>
    <w:p w14:paraId="25424363" w14:textId="77777777" w:rsidR="00366B15" w:rsidRPr="00DF62FE" w:rsidRDefault="00366B15" w:rsidP="003A240E">
      <w:r w:rsidRPr="00DF62FE">
        <w:t>“If you want political change, this just might be the kick that is necessary for the Greenlanders to have a fresh look at what happens in Europe,” he added.</w:t>
      </w:r>
    </w:p>
    <w:p w14:paraId="7A1FE6A8" w14:textId="77777777" w:rsidR="00366B15" w:rsidRDefault="00366B15" w:rsidP="003A240E"/>
    <w:p w14:paraId="6ED4DC6B" w14:textId="77777777" w:rsidR="00366B15" w:rsidRPr="00366B15" w:rsidRDefault="00366B15" w:rsidP="003A240E"/>
    <w:p w14:paraId="52ABF8DA" w14:textId="26705595" w:rsidR="00F00352" w:rsidRDefault="00F00352" w:rsidP="003A240E">
      <w:pPr>
        <w:pStyle w:val="Heading1"/>
        <w:spacing w:before="0"/>
      </w:pPr>
      <w:r>
        <w:t>Net Benefit</w:t>
      </w:r>
    </w:p>
    <w:p w14:paraId="40351FFB" w14:textId="77777777" w:rsidR="004646FA" w:rsidRDefault="004646FA" w:rsidP="003A240E"/>
    <w:p w14:paraId="7AA736E3" w14:textId="72F0F6DF" w:rsidR="004C65FF" w:rsidRPr="004646FA" w:rsidRDefault="004C65FF" w:rsidP="003A240E">
      <w:pPr>
        <w:pStyle w:val="Heading2"/>
        <w:spacing w:before="0"/>
      </w:pPr>
      <w:r>
        <w:t>Uniqueness</w:t>
      </w:r>
    </w:p>
    <w:p w14:paraId="36422149" w14:textId="2E632465" w:rsidR="00F00352" w:rsidRDefault="005D2CC6" w:rsidP="003A240E">
      <w:pPr>
        <w:pStyle w:val="Heading3"/>
        <w:spacing w:before="0"/>
      </w:pPr>
      <w:r>
        <w:t xml:space="preserve">U – EU Prioritizing Arctic </w:t>
      </w:r>
    </w:p>
    <w:p w14:paraId="413909F8" w14:textId="77777777" w:rsidR="005D2CC6" w:rsidRDefault="005D2CC6" w:rsidP="003A240E"/>
    <w:p w14:paraId="37854A96" w14:textId="77777777" w:rsidR="004646FA" w:rsidRPr="006F7BC4" w:rsidRDefault="004646FA" w:rsidP="003A240E">
      <w:pPr>
        <w:pStyle w:val="Heading4"/>
        <w:spacing w:before="0"/>
      </w:pPr>
      <w:r>
        <w:t>EU is prioritizing security and environmental challenges in the Arctic</w:t>
      </w:r>
    </w:p>
    <w:p w14:paraId="400135C7" w14:textId="77777777" w:rsidR="00594626" w:rsidRDefault="00594626" w:rsidP="003A240E">
      <w:r w:rsidRPr="005B0B66">
        <w:t>Christian</w:t>
      </w:r>
      <w:r w:rsidRPr="005B0B66">
        <w:rPr>
          <w:b/>
          <w:bCs/>
        </w:rPr>
        <w:t xml:space="preserve"> </w:t>
      </w:r>
      <w:r w:rsidRPr="005B0B66">
        <w:rPr>
          <w:rStyle w:val="Style13ptBold"/>
        </w:rPr>
        <w:t>Blanco</w:t>
      </w:r>
      <w:r w:rsidRPr="0020553C">
        <w:t xml:space="preserve">, </w:t>
      </w:r>
      <w:r>
        <w:t>3</w:t>
      </w:r>
      <w:r w:rsidRPr="0020553C">
        <w:t>/</w:t>
      </w:r>
      <w:r>
        <w:t>05</w:t>
      </w:r>
      <w:r w:rsidRPr="0020553C">
        <w:t>/20</w:t>
      </w:r>
      <w:r w:rsidRPr="007F10C6">
        <w:rPr>
          <w:rStyle w:val="Style13ptBold"/>
        </w:rPr>
        <w:t>24</w:t>
      </w:r>
      <w:r w:rsidRPr="0020553C">
        <w:t xml:space="preserve"> --- </w:t>
      </w:r>
      <w:r>
        <w:t xml:space="preserve">Permanent Secretariat, </w:t>
      </w:r>
      <w:r w:rsidRPr="004730FA">
        <w:t>Christian Blanco, based in Brussels, is a former Blue Book Trainee at the European Commission with experience at Finabel and other international institutions.</w:t>
      </w:r>
      <w:r>
        <w:t xml:space="preserve"> (“EU’s presence in the Arctic</w:t>
      </w:r>
      <w:r w:rsidRPr="0020553C">
        <w:t>,”</w:t>
      </w:r>
      <w:r>
        <w:t>) https://finabel.org/eus-presence-in-the-arctic/2, SKR</w:t>
      </w:r>
    </w:p>
    <w:p w14:paraId="0978FB4C" w14:textId="77777777" w:rsidR="00594626" w:rsidRDefault="00594626" w:rsidP="003A240E">
      <w:r w:rsidRPr="00270117">
        <w:rPr>
          <w:u w:val="single"/>
        </w:rPr>
        <w:t xml:space="preserve">The EU presence in the Arctic </w:t>
      </w:r>
      <w:r w:rsidRPr="00970B3C">
        <w:rPr>
          <w:rStyle w:val="StyleUnderline"/>
        </w:rPr>
        <w:t>region is acquiring decisive importance in</w:t>
      </w:r>
      <w:r w:rsidRPr="00270117">
        <w:rPr>
          <w:u w:val="single"/>
        </w:rPr>
        <w:t xml:space="preserve"> terms of security and defence, especially since the escalation of the Russo-Ukrainian war. </w:t>
      </w:r>
      <w:r>
        <w:t xml:space="preserve">However, not only geopolitical rivalries are an important change, but also the opportunism of the effect of global warming and the increase in commercial interest in natural resources. </w:t>
      </w:r>
      <w:r w:rsidRPr="00871CC5">
        <w:rPr>
          <w:rStyle w:val="StyleUnderline"/>
        </w:rPr>
        <w:t>The joint communication of 2021</w:t>
      </w:r>
      <w:r>
        <w:t xml:space="preserve">, October 13, </w:t>
      </w:r>
      <w:r w:rsidRPr="00270117">
        <w:rPr>
          <w:u w:val="single"/>
        </w:rPr>
        <w:t>A stronger EU engagement for a peaceful, sustainable and prosperous Arctic, proposed that the EU pursue a secure, stable, sustainable, peaceful, and prosperous Arctic region. There is a need to adopt a strengthened maritime security policy, especially in the areas of economic development, free trade, transport, and energy security</w:t>
      </w:r>
      <w:r>
        <w:t xml:space="preserve">. </w:t>
      </w:r>
      <w:r w:rsidRPr="00871CC5">
        <w:rPr>
          <w:rStyle w:val="StyleUnderline"/>
        </w:rPr>
        <w:t>The Strategic Compass of 2021</w:t>
      </w:r>
      <w:r>
        <w:t xml:space="preserve">, March 21, </w:t>
      </w:r>
      <w:r w:rsidRPr="00871CC5">
        <w:rPr>
          <w:rStyle w:val="StyleUnderline"/>
        </w:rPr>
        <w:t>foresaw that the EU in the Arctic will fight</w:t>
      </w:r>
      <w:r w:rsidRPr="00871CC5">
        <w:t xml:space="preserve"> in the coming decades </w:t>
      </w:r>
      <w:r w:rsidRPr="00871CC5">
        <w:rPr>
          <w:rStyle w:val="StyleUnderline"/>
        </w:rPr>
        <w:t>against climate change, natural disasters and environmental degradation, in addition to</w:t>
      </w:r>
      <w:r>
        <w:t xml:space="preserve"> the intensification of </w:t>
      </w:r>
      <w:r w:rsidRPr="00871CC5">
        <w:rPr>
          <w:rStyle w:val="StyleUnderline"/>
        </w:rPr>
        <w:t>geopolitical competition and tensions also in terms of resources and transportation routes</w:t>
      </w:r>
      <w:r>
        <w:t xml:space="preserve"> (Council of the EU, 2021). In this regard, the EU Council published in its Conclusions of 2021, March 8, that close cooperation was required with partner countries, the international organisations involved (i.e. the UN) and multilateral partnerships.</w:t>
      </w:r>
    </w:p>
    <w:p w14:paraId="014D4A96" w14:textId="77777777" w:rsidR="00594626" w:rsidRDefault="00594626" w:rsidP="003A240E">
      <w:r>
        <w:t>On  February 28, 2024</w:t>
      </w:r>
      <w:r w:rsidRPr="000F45B2">
        <w:t xml:space="preserve">, </w:t>
      </w:r>
      <w:r w:rsidRPr="00793E0B">
        <w:rPr>
          <w:u w:val="single"/>
        </w:rPr>
        <w:t>EU defence and security in the Arctic is becoming a priority.</w:t>
      </w:r>
      <w:r>
        <w:t xml:space="preserve"> Especially on the north coast and in the North Pole (Russian Arctic), the current geopolitical situation is leading the EU to adopt measures in the field of strategic positioning, internal priorities, or the dual use of infrastructure (Padrtova, B., 2020). For example, the EU Satellite Centre (SatCen) ensures geospatial security by monitoring the region; Galileo offers search and rescue security services; and the Galileo Regulated Public Service seeks unlimited and uninterrupted access to navigate in the Arctic waters of the EU to its authorised users.</w:t>
      </w:r>
    </w:p>
    <w:p w14:paraId="0D3303E8" w14:textId="77777777" w:rsidR="00594626" w:rsidRPr="006F7BC4" w:rsidRDefault="00594626" w:rsidP="003A240E">
      <w:pPr>
        <w:rPr>
          <w:u w:val="single"/>
        </w:rPr>
      </w:pPr>
      <w:r>
        <w:t xml:space="preserve">Moreover, </w:t>
      </w:r>
      <w:r w:rsidRPr="006F7BC4">
        <w:rPr>
          <w:rStyle w:val="StyleUnderline"/>
        </w:rPr>
        <w:t>there would be three</w:t>
      </w:r>
      <w:r w:rsidRPr="004E572F">
        <w:rPr>
          <w:u w:val="single"/>
        </w:rPr>
        <w:t xml:space="preserve"> variables to consider for strong EU security and defence in the Arctic</w:t>
      </w:r>
      <w:r w:rsidRPr="004E572F">
        <w:t>. First, the dominions of the</w:t>
      </w:r>
      <w:r w:rsidRPr="004E572F">
        <w:rPr>
          <w:u w:val="single"/>
        </w:rPr>
        <w:t xml:space="preserve"> Kingdom of Denmark </w:t>
      </w:r>
      <w:r w:rsidRPr="004E572F">
        <w:t>also</w:t>
      </w:r>
      <w:r w:rsidRPr="004E572F">
        <w:rPr>
          <w:u w:val="single"/>
        </w:rPr>
        <w:t xml:space="preserve"> encompass Greenland and the Faroe Islands</w:t>
      </w:r>
      <w:r w:rsidRPr="004E572F">
        <w:t>, which is</w:t>
      </w:r>
      <w:r w:rsidRPr="004E572F">
        <w:rPr>
          <w:u w:val="single"/>
        </w:rPr>
        <w:t xml:space="preserve"> a strategic area </w:t>
      </w:r>
      <w:r w:rsidRPr="00925626">
        <w:t>that became a focal point</w:t>
      </w:r>
      <w:r w:rsidRPr="004E572F">
        <w:rPr>
          <w:u w:val="single"/>
        </w:rPr>
        <w:t xml:space="preserve"> in terms of Arctic diplomacy </w:t>
      </w:r>
      <w:r w:rsidRPr="004E572F">
        <w:t>(Kočí, A.; Baar, V., 2021).</w:t>
      </w:r>
      <w:r w:rsidRPr="004E572F">
        <w:rPr>
          <w:u w:val="single"/>
        </w:rPr>
        <w:t xml:space="preserve"> Secondly, Finland joined </w:t>
      </w:r>
      <w:r w:rsidRPr="00925626">
        <w:t>the</w:t>
      </w:r>
      <w:r w:rsidRPr="004E572F">
        <w:rPr>
          <w:u w:val="single"/>
        </w:rPr>
        <w:t xml:space="preserve"> NATO </w:t>
      </w:r>
      <w:r w:rsidRPr="00925626">
        <w:t xml:space="preserve">on April 4, 2023, </w:t>
      </w:r>
      <w:r w:rsidRPr="004E572F">
        <w:rPr>
          <w:u w:val="single"/>
        </w:rPr>
        <w:t xml:space="preserve">marked a before and after in terms of protecting water domains from Russian influence and affecting the Arctic in terms of free trade, trade routes, and global maritime transport. Third, Sweden joined </w:t>
      </w:r>
      <w:r w:rsidRPr="00925626">
        <w:t>the</w:t>
      </w:r>
      <w:r w:rsidRPr="004E572F">
        <w:rPr>
          <w:u w:val="single"/>
        </w:rPr>
        <w:t xml:space="preserve"> NATO </w:t>
      </w:r>
      <w:r w:rsidRPr="00925626">
        <w:t>on February 26, 2024</w:t>
      </w:r>
      <w:r w:rsidRPr="004E572F">
        <w:rPr>
          <w:u w:val="single"/>
        </w:rPr>
        <w:t>, was intended to close this area of influence.</w:t>
      </w:r>
    </w:p>
    <w:p w14:paraId="7929A396" w14:textId="77777777" w:rsidR="00594626" w:rsidRDefault="00594626" w:rsidP="003A240E">
      <w:r>
        <w:t xml:space="preserve">However, </w:t>
      </w:r>
      <w:r w:rsidRPr="00925626">
        <w:rPr>
          <w:u w:val="single"/>
        </w:rPr>
        <w:t>not only military actions by sea, land or air are a threat in terms of security and defence</w:t>
      </w:r>
      <w:r>
        <w:t xml:space="preserve">. Among others, </w:t>
      </w:r>
      <w:r w:rsidRPr="00925626">
        <w:rPr>
          <w:u w:val="single"/>
        </w:rPr>
        <w:t>climate change and melting ice become greater strategic competition</w:t>
      </w:r>
      <w:r>
        <w:t xml:space="preserve">, the Barents Sea accumulates spent nuclear fuel and radioactive waste, and current geopolitical tensions are leading actors to seek benefits for energy resources. Finally, </w:t>
      </w:r>
      <w:r w:rsidRPr="00925626">
        <w:rPr>
          <w:u w:val="single"/>
        </w:rPr>
        <w:t>Russia is not the only threat to the EU’s presence in the Arctic region</w:t>
      </w:r>
      <w:r>
        <w:t xml:space="preserve">. The activities of </w:t>
      </w:r>
      <w:r w:rsidRPr="00925626">
        <w:rPr>
          <w:u w:val="single"/>
        </w:rPr>
        <w:t>other actors (i.e. China) are making the area more insecure</w:t>
      </w:r>
      <w:r>
        <w:t>, for instance, through growing interest in infrastructure ownership, maritime cable construction, global shipping, cyberspace, and disinformation.</w:t>
      </w:r>
    </w:p>
    <w:p w14:paraId="78964295" w14:textId="77777777" w:rsidR="004646FA" w:rsidRDefault="004646FA" w:rsidP="003A240E"/>
    <w:p w14:paraId="20968E20" w14:textId="265D4C93" w:rsidR="004C65FF" w:rsidRDefault="00795828" w:rsidP="003A240E">
      <w:pPr>
        <w:pStyle w:val="Heading3"/>
        <w:spacing w:before="0"/>
      </w:pPr>
      <w:r>
        <w:t xml:space="preserve">U – </w:t>
      </w:r>
      <w:r w:rsidR="004C65FF">
        <w:t>EU autonomy increasing</w:t>
      </w:r>
    </w:p>
    <w:p w14:paraId="27BAC18A" w14:textId="77777777" w:rsidR="003A240E" w:rsidRDefault="003A240E" w:rsidP="003A240E"/>
    <w:p w14:paraId="12DBC0BB" w14:textId="77777777" w:rsidR="003A240E" w:rsidRDefault="003A240E" w:rsidP="003A240E">
      <w:pPr>
        <w:pStyle w:val="Heading4"/>
      </w:pPr>
      <w:r>
        <w:t>EU autonomy is increasing – economics and relations with other middle powers are developing capacity rapidly</w:t>
      </w:r>
    </w:p>
    <w:p w14:paraId="137D6E9F" w14:textId="77777777" w:rsidR="003A240E" w:rsidRPr="00F43683" w:rsidRDefault="003A240E" w:rsidP="003A240E">
      <w:r w:rsidRPr="00F43683">
        <w:t xml:space="preserve">Cain </w:t>
      </w:r>
      <w:r w:rsidRPr="00F43683">
        <w:rPr>
          <w:rFonts w:eastAsiaTheme="majorEastAsia" w:cstheme="majorBidi"/>
          <w:b/>
          <w:iCs/>
          <w:sz w:val="26"/>
        </w:rPr>
        <w:t>Burdeau</w:t>
      </w:r>
      <w:r w:rsidRPr="00F43683">
        <w:t xml:space="preserve">, </w:t>
      </w:r>
      <w:r>
        <w:t>3-28-20</w:t>
      </w:r>
      <w:r w:rsidRPr="00F43683">
        <w:rPr>
          <w:rFonts w:eastAsiaTheme="majorEastAsia" w:cstheme="majorBidi"/>
          <w:b/>
          <w:iCs/>
          <w:sz w:val="26"/>
        </w:rPr>
        <w:t>25</w:t>
      </w:r>
      <w:r w:rsidRPr="00F43683">
        <w:t xml:space="preserve">, "Experts: US-EU relations are at a new low — and forever damaged", No Publication, </w:t>
      </w:r>
      <w:hyperlink r:id="rId16" w:history="1">
        <w:r w:rsidRPr="00B72D82">
          <w:rPr>
            <w:rStyle w:val="Hyperlink"/>
          </w:rPr>
          <w:t>https://www.courthousenews.com/experts-us-eu-relations-are-at-a-new-low-and-forever-damaged/</w:t>
        </w:r>
      </w:hyperlink>
      <w:r>
        <w:t xml:space="preserve"> BAO</w:t>
      </w:r>
    </w:p>
    <w:p w14:paraId="4E099570" w14:textId="77777777" w:rsidR="003A240E" w:rsidRDefault="003A240E" w:rsidP="003A240E"/>
    <w:p w14:paraId="60B6D50F" w14:textId="77777777" w:rsidR="003A240E" w:rsidRDefault="003A240E" w:rsidP="003A240E">
      <w:r w:rsidRPr="00034A8E">
        <w:rPr>
          <w:u w:val="single"/>
        </w:rPr>
        <w:t>“You have</w:t>
      </w:r>
      <w:r>
        <w:t xml:space="preserve"> an administration, not just </w:t>
      </w:r>
      <w:r w:rsidRPr="00034A8E">
        <w:rPr>
          <w:u w:val="single"/>
        </w:rPr>
        <w:t>Trump</w:t>
      </w:r>
      <w:r>
        <w:t>, but many in the administration</w:t>
      </w:r>
      <w:r w:rsidRPr="00034A8E">
        <w:rPr>
          <w:u w:val="single"/>
        </w:rPr>
        <w:t>, who not only do not see the value of a European Union, but they are actively trying to undermine Europe</w:t>
      </w:r>
      <w:r>
        <w:t>,” said Scott Lucas, a professor of international politics at University College Dublin.</w:t>
      </w:r>
    </w:p>
    <w:p w14:paraId="61188573" w14:textId="77777777" w:rsidR="003A240E" w:rsidRDefault="003A240E" w:rsidP="003A240E">
      <w:r>
        <w:t>An impending breakup</w:t>
      </w:r>
    </w:p>
    <w:p w14:paraId="04C4874A" w14:textId="77777777" w:rsidR="003A240E" w:rsidRDefault="003A240E" w:rsidP="003A240E">
      <w:r>
        <w:t>Of course, this isn't the first rough moment in transatlantic relations. Indeed, the friendship has long been marked by discord and mistrust.</w:t>
      </w:r>
    </w:p>
    <w:p w14:paraId="0286D4B0" w14:textId="77777777" w:rsidR="003A240E" w:rsidRDefault="003A240E" w:rsidP="003A240E">
      <w:r>
        <w:t>There was former French President Charles de Gaulle, who kicked American troops off French soil in 1966. Burning American flags was commonplace during anti-war protests in the late 1960s. In the 1970s, Europeans marched against the placement of U.S. nuclear warheads in their countries.</w:t>
      </w:r>
    </w:p>
    <w:p w14:paraId="099A1D43" w14:textId="77777777" w:rsidR="003A240E" w:rsidRPr="00524353" w:rsidRDefault="003A240E" w:rsidP="003A240E">
      <w:r w:rsidRPr="00034A8E">
        <w:rPr>
          <w:u w:val="single"/>
        </w:rPr>
        <w:t>In the 1980s, former U.S. President Ronald Reagan blasted Europeans for buying oil and natural gas from the Soviet Union.</w:t>
      </w:r>
      <w:r>
        <w:t xml:space="preserve"> In 2003, after France refused to back the U.S. invasion of Iraq, the cafeteria in the U.S. Congress renamed French fries to “freedom fries.”</w:t>
      </w:r>
    </w:p>
    <w:p w14:paraId="78614517" w14:textId="77777777" w:rsidR="003A240E" w:rsidRPr="00524353" w:rsidRDefault="003A240E" w:rsidP="003A240E">
      <w:pPr>
        <w:rPr>
          <w:u w:val="single"/>
        </w:rPr>
      </w:pPr>
      <w:r w:rsidRPr="00034A8E">
        <w:rPr>
          <w:u w:val="single"/>
        </w:rPr>
        <w:t>But these spats in the past did not present a “systemic challenge” to the alliance like what's taking place now, Lucas said.</w:t>
      </w:r>
    </w:p>
    <w:p w14:paraId="46A48B91" w14:textId="77777777" w:rsidR="003A240E" w:rsidRDefault="003A240E" w:rsidP="003A240E">
      <w:r>
        <w:t xml:space="preserve">In part, </w:t>
      </w:r>
      <w:r w:rsidRPr="00034A8E">
        <w:rPr>
          <w:u w:val="single"/>
        </w:rPr>
        <w:t>the Trump administration's antagonism toward the EU can be explained by its dislike for multilateral organizations</w:t>
      </w:r>
      <w:r>
        <w:t>, Lucas said.</w:t>
      </w:r>
    </w:p>
    <w:p w14:paraId="318B0CEC" w14:textId="77777777" w:rsidR="003A240E" w:rsidRDefault="003A240E" w:rsidP="003A240E">
      <w:r>
        <w:t>“This is a transactional administration,” he said. “It is the idea that they don't really think of win-win politics, they think win-lose politics.”</w:t>
      </w:r>
    </w:p>
    <w:p w14:paraId="3E7B8C02" w14:textId="77777777" w:rsidR="003A240E" w:rsidRDefault="003A240E" w:rsidP="003A240E">
      <w:r>
        <w:t>He said this approach is domineering in both domestic and foreign affairs.</w:t>
      </w:r>
    </w:p>
    <w:p w14:paraId="24B6ED23" w14:textId="77777777" w:rsidR="003A240E" w:rsidRPr="00524353" w:rsidRDefault="003A240E" w:rsidP="003A240E">
      <w:pPr>
        <w:rPr>
          <w:u w:val="single"/>
        </w:rPr>
      </w:pPr>
      <w:r>
        <w:t xml:space="preserve">“The idea is that you don't need the courts, you don't need Congress, you don't need the U.S. agencies, you just need loyalists,” he said. “They pursue an autocratic approach to foreign policy and that you don't need allies. You don't need partnerships as such. </w:t>
      </w:r>
      <w:r w:rsidRPr="00034A8E">
        <w:rPr>
          <w:u w:val="single"/>
        </w:rPr>
        <w:t>You simply need transactions where you can reap a profit from it.”</w:t>
      </w:r>
    </w:p>
    <w:p w14:paraId="18B42B56" w14:textId="77777777" w:rsidR="003A240E" w:rsidRPr="00524353" w:rsidRDefault="003A240E" w:rsidP="003A240E">
      <w:r>
        <w:t>Today's Europe was born from the ashes of World War II and the EU was built with consensus and multilateralism at its core with the idea that this model would prevent another descent into war, Lucas said.</w:t>
      </w:r>
    </w:p>
    <w:p w14:paraId="52EF50FE" w14:textId="77777777" w:rsidR="003A240E" w:rsidRPr="00034A8E" w:rsidRDefault="003A240E" w:rsidP="003A240E">
      <w:pPr>
        <w:rPr>
          <w:u w:val="single"/>
        </w:rPr>
      </w:pPr>
      <w:r w:rsidRPr="00034A8E">
        <w:rPr>
          <w:u w:val="single"/>
        </w:rPr>
        <w:t>But he said the Trump administration seems void of the “collective memory” of the horrors of World War II and the necessity to uphold multilateralism to prevent war.</w:t>
      </w:r>
    </w:p>
    <w:p w14:paraId="4202F671" w14:textId="77777777" w:rsidR="003A240E" w:rsidRPr="00524353" w:rsidRDefault="003A240E" w:rsidP="003A240E">
      <w:r>
        <w:t>“You're in an existential moment, not just for the EU and U.S. but for the whole notion of international order,” he said. “For the first time since the late '40s, you have got a major actor who doesn't believe in those rules in that order and that's the U.S.”</w:t>
      </w:r>
    </w:p>
    <w:p w14:paraId="06B5228C" w14:textId="77777777" w:rsidR="003A240E" w:rsidRPr="00034A8E" w:rsidRDefault="003A240E" w:rsidP="003A240E">
      <w:pPr>
        <w:rPr>
          <w:u w:val="single"/>
        </w:rPr>
      </w:pPr>
      <w:r w:rsidRPr="00034A8E">
        <w:rPr>
          <w:u w:val="single"/>
        </w:rPr>
        <w:t>He predicted the looming breakup between the U.S. and EU may happen quickly.</w:t>
      </w:r>
    </w:p>
    <w:p w14:paraId="6DFB1200" w14:textId="77777777" w:rsidR="003A240E" w:rsidRPr="00034A8E" w:rsidRDefault="003A240E" w:rsidP="003A240E">
      <w:pPr>
        <w:rPr>
          <w:u w:val="single"/>
        </w:rPr>
      </w:pPr>
      <w:r>
        <w:t>“I don't think it's going to be slow and gradual necessarily,” he said. “</w:t>
      </w:r>
      <w:r w:rsidRPr="00034A8E">
        <w:rPr>
          <w:u w:val="single"/>
        </w:rPr>
        <w:t>It could be much more quick than we realize.”</w:t>
      </w:r>
    </w:p>
    <w:p w14:paraId="53EE6C3B" w14:textId="77777777" w:rsidR="003A240E" w:rsidRPr="00F43683" w:rsidRDefault="003A240E" w:rsidP="003A240E">
      <w:pPr>
        <w:rPr>
          <w:u w:val="single"/>
        </w:rPr>
      </w:pPr>
      <w:r w:rsidRPr="00F43683">
        <w:rPr>
          <w:u w:val="single"/>
        </w:rPr>
        <w:t>He said Europe has the economic might to go its own way and that new alliances are forming as Canada, Europe, Australia and others see the need of building bridges.</w:t>
      </w:r>
    </w:p>
    <w:p w14:paraId="7CBAF25D" w14:textId="77777777" w:rsidR="003A240E" w:rsidRPr="00F43683" w:rsidRDefault="003A240E" w:rsidP="003A240E">
      <w:pPr>
        <w:rPr>
          <w:u w:val="single"/>
        </w:rPr>
      </w:pPr>
      <w:r w:rsidRPr="00F43683">
        <w:rPr>
          <w:u w:val="single"/>
        </w:rPr>
        <w:t>Laffan said Europe will respond to the rupture with the U.S. by building up its own militaries and forging new alliances, as seen with efforts by French President Emmanuel Macron and British Prime Minister Keir Starmer to muster a “coalition of the willing” to send peacekeeping troops to Ukraine.</w:t>
      </w:r>
    </w:p>
    <w:p w14:paraId="2AF0DF4F" w14:textId="77777777" w:rsidR="003A240E" w:rsidRPr="00524353" w:rsidRDefault="003A240E" w:rsidP="003A240E">
      <w:pPr>
        <w:rPr>
          <w:u w:val="single"/>
        </w:rPr>
      </w:pPr>
      <w:r>
        <w:t>“That program is already underway and will continue because the Europeans are not going to say, 'Roll over us, we're not interested in our future prosperity or our future security,'” she said</w:t>
      </w:r>
      <w:r w:rsidRPr="00034A8E">
        <w:rPr>
          <w:u w:val="single"/>
        </w:rPr>
        <w:t>. “They're going to take agency.”</w:t>
      </w:r>
    </w:p>
    <w:p w14:paraId="75B3A78C" w14:textId="77777777" w:rsidR="003A240E" w:rsidRDefault="003A240E" w:rsidP="003A240E">
      <w:r>
        <w:t>Amid this turmoil, she said the EU sees Ukraine's fate as its most pressing concern because it cannot allow Trump to force Kyiv into capitulating to Russia.</w:t>
      </w:r>
    </w:p>
    <w:p w14:paraId="082F9B80" w14:textId="77777777" w:rsidR="003A240E" w:rsidRDefault="003A240E" w:rsidP="003A240E">
      <w:r>
        <w:t>“If there is a ceasefire or peace process, would this be a capitulation of Ukraine? In which case, Europe then has a very unstable Russian domination in the near-abroad, which is very dangerous,” she said. “Or can those countries like Ukraine and Moldova continue to aspire to a European future, which is what their people want?”</w:t>
      </w:r>
    </w:p>
    <w:p w14:paraId="7E1BFD92" w14:textId="77777777" w:rsidR="003A240E" w:rsidRPr="003A240E" w:rsidRDefault="003A240E" w:rsidP="003A240E"/>
    <w:p w14:paraId="4AD72FED" w14:textId="77777777" w:rsidR="004C65FF" w:rsidRPr="00BF06AD" w:rsidRDefault="004C65FF" w:rsidP="003A240E">
      <w:pPr>
        <w:pStyle w:val="Heading4"/>
        <w:spacing w:before="0"/>
        <w:rPr>
          <w:sz w:val="28"/>
        </w:rPr>
      </w:pPr>
      <w:r w:rsidRPr="00BF06AD">
        <w:rPr>
          <w:sz w:val="28"/>
        </w:rPr>
        <w:t>A stronger commitment to defense spending is boosting EU strategic autonomy</w:t>
      </w:r>
    </w:p>
    <w:p w14:paraId="3C5669D2" w14:textId="77777777" w:rsidR="004C65FF" w:rsidRPr="00BF06AD" w:rsidRDefault="004C65FF" w:rsidP="003A240E">
      <w:r w:rsidRPr="00BF06AD">
        <w:t xml:space="preserve">Karn </w:t>
      </w:r>
      <w:r w:rsidRPr="00BF06AD">
        <w:rPr>
          <w:rStyle w:val="Style13ptBold"/>
          <w:sz w:val="28"/>
        </w:rPr>
        <w:t xml:space="preserve">Anutarasoti, </w:t>
      </w:r>
      <w:r w:rsidRPr="00BF06AD">
        <w:t>20</w:t>
      </w:r>
      <w:r w:rsidRPr="00BF06AD">
        <w:rPr>
          <w:rStyle w:val="Style13ptBold"/>
          <w:sz w:val="28"/>
        </w:rPr>
        <w:t>25</w:t>
      </w:r>
      <w:r w:rsidRPr="00BF06AD">
        <w:t xml:space="preserve"> - graduated from MSc International Relations at the London School of Economics and Political Science. “The EU's Geopolitical Awakening: How the War in Ukraine Redefined Europe?” Foreign Analysis, Spring </w:t>
      </w:r>
      <w:hyperlink r:id="rId17" w:history="1">
        <w:r w:rsidRPr="00BF06AD">
          <w:rPr>
            <w:rStyle w:val="Hyperlink"/>
          </w:rPr>
          <w:t>https://foreignanalysis.com/wp-content/uploads/2025/03/FOREIGN-ANALYSIS-SPRING-2025-1.pdf</w:t>
        </w:r>
      </w:hyperlink>
      <w:r w:rsidRPr="00BF06AD">
        <w:t xml:space="preserve">  //DH</w:t>
      </w:r>
    </w:p>
    <w:p w14:paraId="5A266525" w14:textId="77777777" w:rsidR="004C65FF" w:rsidRPr="00BF06AD" w:rsidRDefault="004C65FF" w:rsidP="003A240E"/>
    <w:p w14:paraId="0E031DB4" w14:textId="77777777" w:rsidR="004C65FF" w:rsidRPr="00BF06AD" w:rsidRDefault="004C65FF" w:rsidP="003A240E">
      <w:r w:rsidRPr="00BF06AD">
        <w:t xml:space="preserve">As a result of the invasion of Ukraine, many EU countries and </w:t>
      </w:r>
      <w:r w:rsidRPr="00BF06AD">
        <w:rPr>
          <w:rStyle w:val="StyleUnderline"/>
        </w:rPr>
        <w:t>the E</w:t>
      </w:r>
      <w:r w:rsidRPr="00BF06AD">
        <w:t xml:space="preserve">uropean </w:t>
      </w:r>
      <w:r w:rsidRPr="00BF06AD">
        <w:rPr>
          <w:rStyle w:val="StyleUnderline"/>
        </w:rPr>
        <w:t>U</w:t>
      </w:r>
      <w:r w:rsidRPr="00BF06AD">
        <w:t xml:space="preserve">nion itself </w:t>
      </w:r>
      <w:r w:rsidRPr="00BF06AD">
        <w:rPr>
          <w:rStyle w:val="StyleUnderline"/>
        </w:rPr>
        <w:t>drastically increased defense spending</w:t>
      </w:r>
      <w:r w:rsidRPr="00BF06AD">
        <w:t xml:space="preserve">, as the war on European soil was, in many ways, a wake-up call for countries to take security matters into their own hands. In 2022, </w:t>
      </w:r>
      <w:r w:rsidRPr="00BF06AD">
        <w:rPr>
          <w:rStyle w:val="StyleUnderline"/>
        </w:rPr>
        <w:t>Germany,</w:t>
      </w:r>
      <w:r w:rsidRPr="00BF06AD">
        <w:t xml:space="preserve"> which had been criticized for its low defense spending, </w:t>
      </w:r>
      <w:r w:rsidRPr="00BF06AD">
        <w:rPr>
          <w:rStyle w:val="StyleUnderline"/>
        </w:rPr>
        <w:t>approved a fund of €100 billion for</w:t>
      </w:r>
      <w:r w:rsidRPr="00BF06AD">
        <w:t xml:space="preserve"> the Bundeswehr, intended to provide a range of new equipment, including </w:t>
      </w:r>
      <w:r w:rsidRPr="00BF06AD">
        <w:rPr>
          <w:rStyle w:val="StyleUnderline"/>
        </w:rPr>
        <w:t>air defense, cyber defense, and various weapons</w:t>
      </w:r>
      <w:r w:rsidRPr="00BF06AD">
        <w:t xml:space="preserve">, ammunition, and drones. This is an important part of the EU’s shift in defense strategy, as </w:t>
      </w:r>
      <w:r w:rsidRPr="00BF06AD">
        <w:rPr>
          <w:rStyle w:val="StyleUnderline"/>
        </w:rPr>
        <w:t xml:space="preserve">the less-committal stance from the U.S. in aiding Ukraine showed European countries that matters of European defense </w:t>
      </w:r>
      <w:r w:rsidRPr="00BF06AD">
        <w:rPr>
          <w:rStyle w:val="Emphasis"/>
        </w:rPr>
        <w:t>require strategic autonomy</w:t>
      </w:r>
      <w:r w:rsidRPr="00BF06AD">
        <w:t xml:space="preserve"> and self-reliance, rather than dependence on an alliance with the U.S. In addition, to make the EU’s strategy on Ukraine less dependent on the U.S., the European Peace Facility was formed to aid Ukraine, with €6.1 billion being transferred to Ukraine between 2022 and 2024 to address the beleaguered nation’s defense needs. </w:t>
      </w:r>
    </w:p>
    <w:p w14:paraId="4AA72695" w14:textId="215F80A0" w:rsidR="004C65FF" w:rsidRPr="00BF06AD" w:rsidRDefault="004C65FF" w:rsidP="003A240E">
      <w:r w:rsidRPr="00BF06AD">
        <w:t xml:space="preserve">This is an important step for European strategic autonomy, as </w:t>
      </w:r>
      <w:r w:rsidRPr="00BF06AD">
        <w:rPr>
          <w:rStyle w:val="StyleUnderline"/>
        </w:rPr>
        <w:t>it enables the EU to reduce its risk exposure to potentially isolationist currents in the U.S.</w:t>
      </w:r>
      <w:r w:rsidRPr="00BF06AD">
        <w:t xml:space="preserve"> With the return of Trump to the U.S. presidency, </w:t>
      </w:r>
      <w:r w:rsidRPr="00BF06AD">
        <w:rPr>
          <w:rStyle w:val="StyleUnderline"/>
        </w:rPr>
        <w:t>initiatives such as the European Peace Facility are now critical to the EU’s security</w:t>
      </w:r>
      <w:r w:rsidRPr="00BF06AD">
        <w:t xml:space="preserve">, </w:t>
      </w:r>
      <w:r w:rsidRPr="00BF06AD">
        <w:rPr>
          <w:rStyle w:val="StyleUnderline"/>
        </w:rPr>
        <w:t>as Trump’s isolationist views pose significant geopolitical risks to the EU</w:t>
      </w:r>
      <w:r w:rsidRPr="00BF06AD">
        <w:t xml:space="preserve">, and EU-level initiatives allow the EU to distance itself from a potentially unfriendly administration in the U.S . As a result of Trump’s more isolationist policies, </w:t>
      </w:r>
      <w:r w:rsidRPr="00BF06AD">
        <w:rPr>
          <w:rStyle w:val="StyleUnderline"/>
        </w:rPr>
        <w:t>the EU has a budget plan to drastically increase defense spending by around €840 million</w:t>
      </w:r>
      <w:r w:rsidRPr="00BF06AD">
        <w:t xml:space="preserve"> to boost European security. </w:t>
      </w:r>
      <w:r w:rsidRPr="00BF06AD">
        <w:rPr>
          <w:rStyle w:val="StyleUnderline"/>
        </w:rPr>
        <w:t>Such actions strengthen European strategic autonomy</w:t>
      </w:r>
      <w:r w:rsidRPr="00BF06AD">
        <w:t>, as they allow the EU to gain security guarantees from within its own borders.</w:t>
      </w:r>
    </w:p>
    <w:p w14:paraId="097FEF15" w14:textId="77777777" w:rsidR="004C65FF" w:rsidRDefault="004C65FF" w:rsidP="003A240E">
      <w:pPr>
        <w:pStyle w:val="Heading4"/>
        <w:spacing w:before="0"/>
      </w:pPr>
      <w:r>
        <w:t>The EU is pursuing strategic autonomy in response to Trump</w:t>
      </w:r>
    </w:p>
    <w:p w14:paraId="0C03C103" w14:textId="77777777" w:rsidR="004C65FF" w:rsidRDefault="004C65FF" w:rsidP="003A240E">
      <w:r>
        <w:t xml:space="preserve">Giovanni </w:t>
      </w:r>
      <w:r w:rsidRPr="007F3FE2">
        <w:rPr>
          <w:rStyle w:val="Style13ptBold"/>
        </w:rPr>
        <w:t>Grevi,</w:t>
      </w:r>
      <w:r>
        <w:t xml:space="preserve"> 20</w:t>
      </w:r>
      <w:r w:rsidRPr="007F3FE2">
        <w:rPr>
          <w:rStyle w:val="Style13ptBold"/>
        </w:rPr>
        <w:t xml:space="preserve">25 </w:t>
      </w:r>
      <w:r>
        <w:t xml:space="preserve">- senior associate fellow with the Centre for Security, Diplomacy and Strategy of the Brussels School of Governance “Securing Europe’s Future: Partnership Through Strength” 4/8, </w:t>
      </w:r>
      <w:hyperlink r:id="rId18" w:history="1">
        <w:r w:rsidRPr="00753C37">
          <w:rPr>
            <w:rStyle w:val="Hyperlink"/>
          </w:rPr>
          <w:t>https://carnegieendowment.org/europe/strategic-europe/2025/04/securing-europes-future-partnership-through-strength?lang=en</w:t>
        </w:r>
      </w:hyperlink>
      <w:r>
        <w:t xml:space="preserve">  //DH</w:t>
      </w:r>
    </w:p>
    <w:p w14:paraId="07105567" w14:textId="77777777" w:rsidR="004C65FF" w:rsidRDefault="004C65FF" w:rsidP="003A240E"/>
    <w:p w14:paraId="18A90492" w14:textId="77777777" w:rsidR="004C65FF" w:rsidRDefault="004C65FF" w:rsidP="003A240E">
      <w:r>
        <w:t xml:space="preserve">Within less than three months, the </w:t>
      </w:r>
      <w:r w:rsidRPr="008A38CD">
        <w:rPr>
          <w:rStyle w:val="StyleUnderline"/>
        </w:rPr>
        <w:t>Trump</w:t>
      </w:r>
      <w:r>
        <w:t xml:space="preserve"> administration has </w:t>
      </w:r>
      <w:r w:rsidRPr="008A38CD">
        <w:rPr>
          <w:rStyle w:val="StyleUnderline"/>
        </w:rPr>
        <w:t>seriously depleted strategic trust across the Atlantic. It has sought</w:t>
      </w:r>
      <w:r>
        <w:t xml:space="preserve"> engagement and </w:t>
      </w:r>
      <w:r w:rsidRPr="008A38CD">
        <w:rPr>
          <w:rStyle w:val="StyleUnderline"/>
        </w:rPr>
        <w:t>normalization with Russia while sidelining Ukraine and Europe, threatened to seize Greenland</w:t>
      </w:r>
      <w:r>
        <w:t xml:space="preserve">—a self-governing part of the Kingdom of Denmark, </w:t>
      </w:r>
      <w:r w:rsidRPr="008A38CD">
        <w:rPr>
          <w:rStyle w:val="StyleUnderline"/>
        </w:rPr>
        <w:t>imposed massive tariffs</w:t>
      </w:r>
      <w:r>
        <w:t xml:space="preserve"> on European goods, and disparaged Europe’s democratic norms.</w:t>
      </w:r>
    </w:p>
    <w:p w14:paraId="272118B3" w14:textId="77777777" w:rsidR="004C65FF" w:rsidRDefault="004C65FF" w:rsidP="003A240E">
      <w:r>
        <w:t xml:space="preserve">Consequently, </w:t>
      </w:r>
      <w:r w:rsidRPr="008A38CD">
        <w:rPr>
          <w:rStyle w:val="StyleUnderline"/>
        </w:rPr>
        <w:t>Europeans can no longer rely on a partnership with Washington</w:t>
      </w:r>
      <w:r>
        <w:t xml:space="preserve"> based on hope or deference. Instead, they should apply a flexible mix of strategic patience and firmness, pursuing partnership through strength. That requires redefining the terms of engagement with the United States. The principal vector for doing so—albeit not the only one—is </w:t>
      </w:r>
      <w:r w:rsidRPr="008A38CD">
        <w:rPr>
          <w:rStyle w:val="StyleUnderline"/>
        </w:rPr>
        <w:t xml:space="preserve">the European Union, which gives European countries critical mass </w:t>
      </w:r>
      <w:r>
        <w:t>and embodies their shared choices and values.</w:t>
      </w:r>
    </w:p>
    <w:p w14:paraId="3BBD65B1" w14:textId="77777777" w:rsidR="004C65FF" w:rsidRDefault="004C65FF" w:rsidP="003A240E">
      <w:r w:rsidRPr="008A38CD">
        <w:rPr>
          <w:rStyle w:val="StyleUnderline"/>
        </w:rPr>
        <w:t>The EU</w:t>
      </w:r>
      <w:r>
        <w:t xml:space="preserve"> and its member states </w:t>
      </w:r>
      <w:r w:rsidRPr="008A38CD">
        <w:rPr>
          <w:rStyle w:val="StyleUnderline"/>
        </w:rPr>
        <w:t>are now striving to lay out an agenda that will make them both less reliant on the United States and more resilient to external pressures</w:t>
      </w:r>
      <w:r>
        <w:t>—from Washington and any other power. In short, more sovereign.</w:t>
      </w:r>
    </w:p>
    <w:p w14:paraId="6BF308E5" w14:textId="77777777" w:rsidR="004C65FF" w:rsidRDefault="004C65FF" w:rsidP="003A240E">
      <w:r w:rsidRPr="008A38CD">
        <w:rPr>
          <w:rStyle w:val="StyleUnderline"/>
        </w:rPr>
        <w:t>Building European sovereignty is also the best way to revamp the transatlantic partnership, if and when Washington relinquishes the revisionist course</w:t>
      </w:r>
      <w:r>
        <w:t xml:space="preserve"> that the U.S. administration is setting.</w:t>
      </w:r>
    </w:p>
    <w:p w14:paraId="55442006" w14:textId="77777777" w:rsidR="004C65FF" w:rsidRDefault="004C65FF" w:rsidP="003A240E"/>
    <w:p w14:paraId="318D5E85" w14:textId="77777777" w:rsidR="004C65FF" w:rsidRDefault="004C65FF" w:rsidP="003A240E"/>
    <w:p w14:paraId="3CF35BFD" w14:textId="2660D5F5" w:rsidR="004C65FF" w:rsidRDefault="004C65FF" w:rsidP="003A240E">
      <w:pPr>
        <w:pStyle w:val="Heading3"/>
        <w:spacing w:before="0"/>
      </w:pPr>
      <w:r>
        <w:t xml:space="preserve">AT: </w:t>
      </w:r>
      <w:r w:rsidR="00C43D06">
        <w:t>Political divisions / leadership</w:t>
      </w:r>
    </w:p>
    <w:p w14:paraId="07DDB345" w14:textId="77777777" w:rsidR="00674861" w:rsidRPr="00674861" w:rsidRDefault="00674861" w:rsidP="00674861"/>
    <w:p w14:paraId="7033E3F8" w14:textId="719CC5E5" w:rsidR="00C43D06" w:rsidRPr="00C43D06" w:rsidRDefault="00C43D06" w:rsidP="003A240E">
      <w:pPr>
        <w:pStyle w:val="Heading4"/>
        <w:spacing w:before="0"/>
        <w:rPr>
          <w:sz w:val="28"/>
        </w:rPr>
      </w:pPr>
      <w:r>
        <w:rPr>
          <w:sz w:val="28"/>
        </w:rPr>
        <w:t xml:space="preserve">Fears of US abandonment are driving </w:t>
      </w:r>
      <w:r>
        <w:rPr>
          <w:sz w:val="28"/>
          <w:u w:val="single"/>
        </w:rPr>
        <w:t>political will</w:t>
      </w:r>
      <w:r>
        <w:rPr>
          <w:sz w:val="28"/>
        </w:rPr>
        <w:t xml:space="preserve"> for reform and stronger autonomy</w:t>
      </w:r>
    </w:p>
    <w:p w14:paraId="11BDA798" w14:textId="77777777" w:rsidR="00C43D06" w:rsidRPr="00BF06AD" w:rsidRDefault="00C43D06" w:rsidP="003A240E">
      <w:r w:rsidRPr="00BF06AD">
        <w:t xml:space="preserve">Connor </w:t>
      </w:r>
      <w:r w:rsidRPr="00BF06AD">
        <w:rPr>
          <w:rStyle w:val="Style13ptBold"/>
          <w:sz w:val="28"/>
        </w:rPr>
        <w:t>Fiddler,</w:t>
      </w:r>
      <w:r w:rsidRPr="00BF06AD">
        <w:t xml:space="preserve"> 20</w:t>
      </w:r>
      <w:r w:rsidRPr="00BF06AD">
        <w:rPr>
          <w:rStyle w:val="Style13ptBold"/>
          <w:sz w:val="28"/>
        </w:rPr>
        <w:t>25</w:t>
      </w:r>
      <w:r w:rsidRPr="00BF06AD">
        <w:t xml:space="preserve"> –  associate deputy director of the Asia program at the Foreign Policy Research Institute“The Quiet Realignment: How allies are adapting to American uncertainty.” The Dispatch, 5/29,</w:t>
      </w:r>
      <w:r>
        <w:t xml:space="preserve"> </w:t>
      </w:r>
      <w:hyperlink r:id="rId19" w:history="1">
        <w:r w:rsidRPr="00BF06AD">
          <w:rPr>
            <w:rStyle w:val="Hyperlink"/>
          </w:rPr>
          <w:t>https://thedispatch.com/article/european-indo-pacific-multipolar-realignment/?signup=success</w:t>
        </w:r>
      </w:hyperlink>
      <w:r w:rsidRPr="00BF06AD">
        <w:t xml:space="preserve">  //DH</w:t>
      </w:r>
    </w:p>
    <w:p w14:paraId="33D3277E" w14:textId="77777777" w:rsidR="00C43D06" w:rsidRPr="00BF06AD" w:rsidRDefault="00C43D06" w:rsidP="003A240E"/>
    <w:p w14:paraId="469EEC3B" w14:textId="77777777" w:rsidR="00C43D06" w:rsidRPr="00BF06AD" w:rsidRDefault="00C43D06" w:rsidP="003A240E">
      <w:r w:rsidRPr="00BF06AD">
        <w:t>Toward a European power center.</w:t>
      </w:r>
    </w:p>
    <w:p w14:paraId="59D97D02" w14:textId="77777777" w:rsidR="00C43D06" w:rsidRPr="00BF06AD" w:rsidRDefault="00C43D06" w:rsidP="003A240E">
      <w:r w:rsidRPr="00BF06AD">
        <w:rPr>
          <w:rStyle w:val="StyleUnderline"/>
        </w:rPr>
        <w:t>Trump’s hesitancy to continue arming Ukraine, aggressive tariffs on European allies, and repeated threats to withdraw</w:t>
      </w:r>
      <w:r w:rsidRPr="00BF06AD">
        <w:t xml:space="preserve"> from or abandon the North Atlantic Treaty Organization (NATO) have </w:t>
      </w:r>
      <w:r w:rsidRPr="00BF06AD">
        <w:rPr>
          <w:rStyle w:val="StyleUnderline"/>
        </w:rPr>
        <w:t>forced the continent to rethink its relationship with the United States—and to coordinate more closely to compete with larger global powers</w:t>
      </w:r>
      <w:r w:rsidRPr="00BF06AD">
        <w:t xml:space="preserve">. </w:t>
      </w:r>
    </w:p>
    <w:p w14:paraId="079D8CF2" w14:textId="77777777" w:rsidR="00C43D06" w:rsidRPr="00BF06AD" w:rsidRDefault="00C43D06" w:rsidP="003A240E">
      <w:r w:rsidRPr="00BF06AD">
        <w:t xml:space="preserve">Notably, </w:t>
      </w:r>
      <w:r w:rsidRPr="00BF06AD">
        <w:rPr>
          <w:rStyle w:val="StyleUnderline"/>
        </w:rPr>
        <w:t>the European Union itself has stepped up to play champion</w:t>
      </w:r>
      <w:r w:rsidRPr="00BF06AD">
        <w:t xml:space="preserve">. The European Commission, which runs the confederation of European states, has decided to be more activist in determining the continent’s future. </w:t>
      </w:r>
      <w:r w:rsidRPr="00BF06AD">
        <w:rPr>
          <w:rStyle w:val="StyleUnderline"/>
        </w:rPr>
        <w:t>A recent EU defense strategy document illustrates Europe’s strategic shift</w:t>
      </w:r>
      <w:r w:rsidRPr="00BF06AD">
        <w:t xml:space="preserve">: “The political equilibrium that emerged from the end of the Second World War and then the conclusion of the Cold War has been severely disrupted. … A new international order will be formed in the second half of this decade and beyond. Unless we shape this order—in both our region and beyond—we will be passive recipients of the outcome of this period.” </w:t>
      </w:r>
      <w:r w:rsidRPr="00BF06AD">
        <w:rPr>
          <w:rStyle w:val="StyleUnderline"/>
        </w:rPr>
        <w:t>The white paper outlines how the EU will invest more than $150 billion into European defense companies to disentangle its fragmented defense industrial base, a clear sign that Europe is moving away from relying on American arm</w:t>
      </w:r>
      <w:r w:rsidRPr="00BF06AD">
        <w:t xml:space="preserve">s. </w:t>
      </w:r>
    </w:p>
    <w:p w14:paraId="4234E3E0" w14:textId="77777777" w:rsidR="00C43D06" w:rsidRPr="00BF06AD" w:rsidRDefault="00C43D06" w:rsidP="003A240E">
      <w:r w:rsidRPr="00BF06AD">
        <w:t xml:space="preserve">Amid growing uncertainty about the credibility of U.S. extended nuclear deterrence, Polish officials have proposed hosting French nuclear weapons—a move that </w:t>
      </w:r>
      <w:r w:rsidRPr="00BF06AD">
        <w:rPr>
          <w:rStyle w:val="StyleUnderline"/>
        </w:rPr>
        <w:t>France has signaled it may support by broadening its nuclear umbrella to cover more of Europe</w:t>
      </w:r>
      <w:r w:rsidRPr="00BF06AD">
        <w:t xml:space="preserve">. Additionally, </w:t>
      </w:r>
      <w:r w:rsidRPr="00BF06AD">
        <w:rPr>
          <w:rStyle w:val="Emphasis"/>
        </w:rPr>
        <w:t>fear of U.S. abandonment</w:t>
      </w:r>
      <w:r w:rsidRPr="00BF06AD">
        <w:t xml:space="preserve"> </w:t>
      </w:r>
      <w:r w:rsidRPr="00BF06AD">
        <w:rPr>
          <w:rStyle w:val="StyleUnderline"/>
        </w:rPr>
        <w:t>has also forced a United Kingdom-EU rapprochement on trade and defense cooperation after a decade of strained relationships from</w:t>
      </w:r>
      <w:r w:rsidRPr="00BF06AD">
        <w:t xml:space="preserve"> the </w:t>
      </w:r>
      <w:r w:rsidRPr="00BF06AD">
        <w:rPr>
          <w:rStyle w:val="StyleUnderline"/>
        </w:rPr>
        <w:t xml:space="preserve">Brexit </w:t>
      </w:r>
      <w:r w:rsidRPr="00BF06AD">
        <w:t xml:space="preserve">fallout.  </w:t>
      </w:r>
    </w:p>
    <w:p w14:paraId="0216D88D" w14:textId="77777777" w:rsidR="00C43D06" w:rsidRPr="00BF06AD" w:rsidRDefault="00C43D06" w:rsidP="003A240E">
      <w:r w:rsidRPr="00BF06AD">
        <w:t>Europe’s economic posture is evolving in parallel. In response to Trump-era tariffs—and the threat of more to come—Brussels has prepared counter-tariffs and accelerated efforts to diversify trade ties away from the United States. New trade deals, such as the EU’s trade negotiations with India, are part of this effort. European Commission President Ursula von der Leyen underscored this realignment recently, emphasizing Europe’s focus on “engaging with countries that account for 87% of global trade and share our commitment to a free and open exchange of goods, services, and ideas.” The EU plans to negotiate an unprecedented amount of trade deals.</w:t>
      </w:r>
    </w:p>
    <w:p w14:paraId="229CB0B5" w14:textId="6BFCE3E7" w:rsidR="00C43D06" w:rsidRDefault="00C43D06" w:rsidP="003A240E">
      <w:r w:rsidRPr="00BF06AD">
        <w:t xml:space="preserve">For decades, Europe anchored its foreign and economic policy in transatlantic partnership, following the U.S. lead on security and trade. But the Trump administration’s aggressive tariffs, wavering support for Ukraine, and </w:t>
      </w:r>
      <w:r w:rsidRPr="00BF06AD">
        <w:rPr>
          <w:rStyle w:val="StyleUnderline"/>
        </w:rPr>
        <w:t>open threats to undermine NATO have pushed European leaders to fundamentally rethink that relationship. Europe</w:t>
      </w:r>
      <w:r w:rsidRPr="00BF06AD">
        <w:t xml:space="preserve"> is not abandoning the United States. But it </w:t>
      </w:r>
      <w:r w:rsidRPr="00BF06AD">
        <w:rPr>
          <w:rStyle w:val="StyleUnderline"/>
        </w:rPr>
        <w:t>is building a future where it no longer depends on Washington</w:t>
      </w:r>
      <w:r w:rsidRPr="00BF06AD">
        <w:t xml:space="preserve">. In doing so, </w:t>
      </w:r>
      <w:r w:rsidRPr="00BF06AD">
        <w:rPr>
          <w:rStyle w:val="StyleUnderline"/>
        </w:rPr>
        <w:t>it is steadily emerging as a standalone power bloc—capable of advancing its interests independently of, and</w:t>
      </w:r>
      <w:r w:rsidRPr="00BF06AD">
        <w:t xml:space="preserve"> at times </w:t>
      </w:r>
      <w:r w:rsidRPr="00BF06AD">
        <w:rPr>
          <w:rStyle w:val="StyleUnderline"/>
        </w:rPr>
        <w:t>in defiance of, American leadership</w:t>
      </w:r>
      <w:r w:rsidRPr="00BF06AD">
        <w:t>.</w:t>
      </w:r>
    </w:p>
    <w:p w14:paraId="59D75846" w14:textId="77777777" w:rsidR="00674861" w:rsidRDefault="00674861" w:rsidP="003A240E"/>
    <w:p w14:paraId="5F1CBFA4" w14:textId="77777777" w:rsidR="004C65FF" w:rsidRDefault="004C65FF" w:rsidP="003A240E">
      <w:pPr>
        <w:pStyle w:val="Heading4"/>
        <w:spacing w:before="0"/>
      </w:pPr>
      <w:r>
        <w:t>Germany is filling the leadership gap</w:t>
      </w:r>
    </w:p>
    <w:p w14:paraId="6CF0E266" w14:textId="77777777" w:rsidR="004C65FF" w:rsidRDefault="004C65FF" w:rsidP="003A240E">
      <w:r>
        <w:t xml:space="preserve">Ed </w:t>
      </w:r>
      <w:r w:rsidRPr="00681C50">
        <w:rPr>
          <w:rStyle w:val="Style13ptBold"/>
        </w:rPr>
        <w:t>Arnold</w:t>
      </w:r>
      <w:r>
        <w:t>, 20</w:t>
      </w:r>
      <w:r w:rsidRPr="00681C50">
        <w:rPr>
          <w:rStyle w:val="Style13ptBold"/>
        </w:rPr>
        <w:t>25</w:t>
      </w:r>
      <w:r>
        <w:t xml:space="preserve"> - is a Senior Research Fellow for European Security within the International Security department at RUSI. “All About Trump: the 2025 NATO Hague Summit” 6/26, </w:t>
      </w:r>
      <w:hyperlink r:id="rId20" w:history="1">
        <w:r w:rsidRPr="00753C37">
          <w:rPr>
            <w:rStyle w:val="Hyperlink"/>
          </w:rPr>
          <w:t>https://www.rusi.org/explore-our-research/publications/commentary/all-about-trump-2025-nato-hague-summit</w:t>
        </w:r>
      </w:hyperlink>
      <w:r>
        <w:t xml:space="preserve"> //DH</w:t>
      </w:r>
    </w:p>
    <w:p w14:paraId="702A4B81" w14:textId="77777777" w:rsidR="004C65FF" w:rsidRDefault="004C65FF" w:rsidP="003A240E"/>
    <w:p w14:paraId="7D76D62B" w14:textId="1F1AF191" w:rsidR="004C65FF" w:rsidRDefault="004C65FF" w:rsidP="003A240E">
      <w:r w:rsidRPr="008407AD">
        <w:rPr>
          <w:rStyle w:val="StyleUnderline"/>
        </w:rPr>
        <w:t>The positive of this narrow agenda was the ability to agree a new defence spending target of 5% of GDP on defence</w:t>
      </w:r>
      <w:r>
        <w:t xml:space="preserve">: with 3.5% allocated to hard capabilities, and a further 1.5% on security related spending including infrastructure and cyber security, by 2035. Yet, Rutte at a speech in London just 2 weeks ago warned that ‘Russia could be ready to use military force against NATO within five years’. Within defence planning the most important time is ‘H Hour’ – the point when you expect to be in combat. NATO cannot wait to deliver and thus train on new capabilities ahead of when they might be needed. As a national task this is hard. As part of an Alliance, it makes interoperability incredibly difficult. </w:t>
      </w:r>
      <w:r w:rsidRPr="008407AD">
        <w:rPr>
          <w:rStyle w:val="StyleUnderline"/>
        </w:rPr>
        <w:t>Germany</w:t>
      </w:r>
      <w:r>
        <w:t xml:space="preserve"> obviously did not get the memo and has </w:t>
      </w:r>
      <w:r w:rsidRPr="008407AD">
        <w:rPr>
          <w:rStyle w:val="StyleUnderline"/>
        </w:rPr>
        <w:t xml:space="preserve">pledged to meet the target in 2029 – the date when its intelligence service believes it may be at war with Russia – making it a </w:t>
      </w:r>
      <w:r w:rsidRPr="008407AD">
        <w:rPr>
          <w:rStyle w:val="Emphasis"/>
        </w:rPr>
        <w:t>significant European leader for rearmament</w:t>
      </w:r>
      <w:r>
        <w:t>.</w:t>
      </w:r>
    </w:p>
    <w:p w14:paraId="1B4230CE" w14:textId="77777777" w:rsidR="00674861" w:rsidRDefault="00674861" w:rsidP="003A240E"/>
    <w:p w14:paraId="3475FE8D" w14:textId="77777777" w:rsidR="00CC59E8" w:rsidRDefault="00CC59E8" w:rsidP="00CC59E8">
      <w:pPr>
        <w:pStyle w:val="Heading4"/>
      </w:pPr>
      <w:r>
        <w:t>Trump is galvanizing stronger EU leadership in response</w:t>
      </w:r>
    </w:p>
    <w:p w14:paraId="2DB347A8" w14:textId="77777777" w:rsidR="00CC59E8" w:rsidRDefault="00CC59E8" w:rsidP="00CC59E8">
      <w:r>
        <w:t xml:space="preserve">Raf </w:t>
      </w:r>
      <w:r w:rsidRPr="008F4F55">
        <w:rPr>
          <w:rStyle w:val="Style13ptBold"/>
        </w:rPr>
        <w:t>Casert</w:t>
      </w:r>
      <w:r>
        <w:t>, 20</w:t>
      </w:r>
      <w:r w:rsidRPr="008F4F55">
        <w:rPr>
          <w:rStyle w:val="Style13ptBold"/>
        </w:rPr>
        <w:t>25</w:t>
      </w:r>
      <w:r>
        <w:t xml:space="preserve"> – reporter, Associated Press “EU leaders commit to working together after Trump signals that Europe must defend itself” 3/7, </w:t>
      </w:r>
      <w:hyperlink r:id="rId21" w:history="1">
        <w:r w:rsidRPr="00753C37">
          <w:rPr>
            <w:rStyle w:val="Hyperlink"/>
          </w:rPr>
          <w:t>https://apnews.com/article/eu-europe-defense-trump-ukraine-germany-france-e4362b1107c3b41c026147466dd582ce</w:t>
        </w:r>
      </w:hyperlink>
      <w:r>
        <w:t xml:space="preserve"> //DH</w:t>
      </w:r>
    </w:p>
    <w:p w14:paraId="51D0C91A" w14:textId="77777777" w:rsidR="00CC59E8" w:rsidRPr="00D9563D" w:rsidRDefault="00CC59E8" w:rsidP="00CC59E8"/>
    <w:p w14:paraId="51BFD8D0" w14:textId="77777777" w:rsidR="00CC59E8" w:rsidRDefault="00CC59E8" w:rsidP="00CC59E8">
      <w:r w:rsidRPr="008F4F55">
        <w:rPr>
          <w:rStyle w:val="StyleUnderline"/>
        </w:rPr>
        <w:t>European Union leaders</w:t>
      </w:r>
      <w:r>
        <w:t xml:space="preserve"> on Thursday </w:t>
      </w:r>
      <w:r w:rsidRPr="008F4F55">
        <w:rPr>
          <w:rStyle w:val="StyleUnderline"/>
        </w:rPr>
        <w:t>committed to working together to bolster the continent’s defenses and to free up hundreds of billions of euros for security after</w:t>
      </w:r>
      <w:r>
        <w:t xml:space="preserve"> U.S. President Donald </w:t>
      </w:r>
      <w:r w:rsidRPr="008F4F55">
        <w:rPr>
          <w:rStyle w:val="StyleUnderline"/>
        </w:rPr>
        <w:t>Trump’s</w:t>
      </w:r>
      <w:r>
        <w:t xml:space="preserve"> repeated </w:t>
      </w:r>
      <w:r w:rsidRPr="008F4F55">
        <w:rPr>
          <w:rStyle w:val="StyleUnderline"/>
        </w:rPr>
        <w:t>warnings t</w:t>
      </w:r>
      <w:r>
        <w:t xml:space="preserve">hat </w:t>
      </w:r>
      <w:r w:rsidRPr="008F4F55">
        <w:rPr>
          <w:rStyle w:val="StyleUnderline"/>
        </w:rPr>
        <w:t>he would cut them adrift</w:t>
      </w:r>
      <w:r>
        <w:t xml:space="preserve"> to face the threat of Russia alone.</w:t>
      </w:r>
    </w:p>
    <w:p w14:paraId="47ED92C2" w14:textId="77777777" w:rsidR="00CC59E8" w:rsidRDefault="00CC59E8" w:rsidP="00CC59E8">
      <w:r w:rsidRPr="008F4F55">
        <w:rPr>
          <w:rStyle w:val="StyleUnderline"/>
        </w:rPr>
        <w:t>With the growing conviction that they will now have to fend for themselves, countries that have faltered on defense spending for decades held emergency talks</w:t>
      </w:r>
      <w:r>
        <w:t xml:space="preserve"> in Brussels to explore new ways to beef up their security and ensure future protection for Ukraine.</w:t>
      </w:r>
    </w:p>
    <w:p w14:paraId="0023E53C" w14:textId="77777777" w:rsidR="00CC59E8" w:rsidRDefault="00CC59E8" w:rsidP="00CC59E8">
      <w:r>
        <w:t>“Today history is being written,” European Commission President Ursula von der Leyen told reporters after the summit ended.</w:t>
      </w:r>
    </w:p>
    <w:p w14:paraId="7C1DF095" w14:textId="77777777" w:rsidR="00CC59E8" w:rsidRDefault="00CC59E8" w:rsidP="00CC59E8">
      <w:r>
        <w:t xml:space="preserve">She said </w:t>
      </w:r>
      <w:r w:rsidRPr="008F4F55">
        <w:rPr>
          <w:rStyle w:val="StyleUnderline"/>
        </w:rPr>
        <w:t>the 27 EU leaders are “determined to ensure Europe’s security and to act with the scale, the speed and the resolve</w:t>
      </w:r>
      <w:r>
        <w:t xml:space="preserve"> that </w:t>
      </w:r>
      <w:r w:rsidRPr="008F4F55">
        <w:rPr>
          <w:rStyle w:val="StyleUnderline"/>
        </w:rPr>
        <w:t>this situation demands</w:t>
      </w:r>
      <w:r>
        <w:t>. We are determined to invest more, to invest better and to invest faster together.”</w:t>
      </w:r>
    </w:p>
    <w:p w14:paraId="23A37067" w14:textId="77777777" w:rsidR="00CC59E8" w:rsidRDefault="00CC59E8" w:rsidP="00CC59E8">
      <w:r w:rsidRPr="008F4F55">
        <w:rPr>
          <w:rStyle w:val="StyleUnderline"/>
        </w:rPr>
        <w:t xml:space="preserve">The pledge underscored a </w:t>
      </w:r>
      <w:r w:rsidRPr="008F4F55">
        <w:rPr>
          <w:rStyle w:val="Emphasis"/>
        </w:rPr>
        <w:t>sea change in geopolitics</w:t>
      </w:r>
      <w:r w:rsidRPr="008F4F55">
        <w:rPr>
          <w:rStyle w:val="StyleUnderline"/>
        </w:rPr>
        <w:t xml:space="preserve"> spurred on by Trump</w:t>
      </w:r>
      <w:r>
        <w:t>, who has undermined 80 years of cooperation based on the understanding that the U.S. would help protect European nations following World War II.</w:t>
      </w:r>
    </w:p>
    <w:p w14:paraId="6B8DA814" w14:textId="77777777" w:rsidR="00CC59E8" w:rsidRDefault="00CC59E8" w:rsidP="003A240E"/>
    <w:p w14:paraId="0E51B5A4" w14:textId="77777777" w:rsidR="00F00B8F" w:rsidRDefault="00F00B8F" w:rsidP="00F00B8F">
      <w:pPr>
        <w:pStyle w:val="Heading3"/>
      </w:pPr>
      <w:r>
        <w:t>AT: Populism</w:t>
      </w:r>
    </w:p>
    <w:p w14:paraId="6FB2195C" w14:textId="77777777" w:rsidR="00F00B8F" w:rsidRDefault="00F00B8F" w:rsidP="00F00B8F"/>
    <w:p w14:paraId="1E83D4E3" w14:textId="77777777" w:rsidR="00F00B8F" w:rsidRDefault="00F00B8F" w:rsidP="00F00B8F">
      <w:pPr>
        <w:pStyle w:val="Heading4"/>
      </w:pPr>
      <w:r>
        <w:t>European politics is shifting in favor of greater autonomy – far right populists are less likely to gain a foothold</w:t>
      </w:r>
    </w:p>
    <w:p w14:paraId="428AC2AF" w14:textId="77777777" w:rsidR="00F00B8F" w:rsidRDefault="00F00B8F" w:rsidP="00F00B8F">
      <w:r>
        <w:t xml:space="preserve">Ivan </w:t>
      </w:r>
      <w:r w:rsidRPr="0048529B">
        <w:rPr>
          <w:rStyle w:val="Style13ptBold"/>
        </w:rPr>
        <w:t>Krastev,</w:t>
      </w:r>
      <w:r>
        <w:t xml:space="preserve"> 20</w:t>
      </w:r>
      <w:r w:rsidRPr="0048529B">
        <w:rPr>
          <w:rStyle w:val="Style13ptBold"/>
        </w:rPr>
        <w:t xml:space="preserve">25 </w:t>
      </w:r>
      <w:r>
        <w:t xml:space="preserve">-  is a permanent fellow at the Institute of Human Sciences and a board member of the European Council on Foreign Relations “Trump’s revolution comes to Europe” Politico, 6/24, </w:t>
      </w:r>
      <w:hyperlink r:id="rId22" w:history="1">
        <w:r w:rsidRPr="00753C37">
          <w:rPr>
            <w:rStyle w:val="Hyperlink"/>
          </w:rPr>
          <w:t>https://www.politico.eu/article/trump-revolution-europe-sovereignty-eu-us-populist-far-right-cdu-russia-ukraine-military/</w:t>
        </w:r>
      </w:hyperlink>
      <w:r>
        <w:t xml:space="preserve">  //DH</w:t>
      </w:r>
    </w:p>
    <w:p w14:paraId="605B9295" w14:textId="77777777" w:rsidR="00F00B8F" w:rsidRDefault="00F00B8F" w:rsidP="00F00B8F"/>
    <w:p w14:paraId="34134442" w14:textId="77777777" w:rsidR="00F00B8F" w:rsidRDefault="00F00B8F" w:rsidP="00F00B8F">
      <w:r w:rsidRPr="00E222C2">
        <w:rPr>
          <w:rStyle w:val="StyleUnderline"/>
        </w:rPr>
        <w:t>After talking to 16,000 individuals in 12 European countries</w:t>
      </w:r>
      <w:r>
        <w:t>, our organization, the European Council on Foreign Relations (</w:t>
      </w:r>
      <w:r w:rsidRPr="00E222C2">
        <w:rPr>
          <w:rStyle w:val="StyleUnderline"/>
        </w:rPr>
        <w:t>ECFR), found that Trump’s victory has changed the nature of Europe’s domestic politics</w:t>
      </w:r>
      <w:r>
        <w:t xml:space="preserve"> as well as its geopolitical standing.</w:t>
      </w:r>
    </w:p>
    <w:p w14:paraId="622E618E" w14:textId="77777777" w:rsidR="00F00B8F" w:rsidRDefault="00F00B8F" w:rsidP="00F00B8F">
      <w:r>
        <w:t xml:space="preserve">Almost overnight, </w:t>
      </w:r>
      <w:r w:rsidRPr="00E222C2">
        <w:rPr>
          <w:rStyle w:val="StyleUnderline"/>
        </w:rPr>
        <w:t>the bloc’s far right has gone from passionate defenders of national sovereignty against the</w:t>
      </w:r>
      <w:r>
        <w:t xml:space="preserve"> threat of a federalist </w:t>
      </w:r>
      <w:r w:rsidRPr="00E222C2">
        <w:rPr>
          <w:rStyle w:val="StyleUnderline"/>
        </w:rPr>
        <w:t>EU to the vanguard of a transnational movement that advocates</w:t>
      </w:r>
      <w:r>
        <w:t xml:space="preserve"> a sort of </w:t>
      </w:r>
      <w:r w:rsidRPr="00E222C2">
        <w:rPr>
          <w:rStyle w:val="StyleUnderline"/>
        </w:rPr>
        <w:t>civilizational nationalism</w:t>
      </w:r>
      <w:r>
        <w:t>. Conversely, many mainstream parties — or, rather, the ex-globalists — have recast themselves as the new sovereigntists, defending national dignity against what they perceive to be ideological interference from Washington.</w:t>
      </w:r>
    </w:p>
    <w:p w14:paraId="28616CAA" w14:textId="77777777" w:rsidR="00F00B8F" w:rsidRDefault="00F00B8F" w:rsidP="00F00B8F">
      <w:r>
        <w:t>Supporters of Europe’s populist parties are no longer protest voters either. According to our data, a majority of those supporting every one of the 10 far-right parties we polled on, think Trump’s reelection will be good for the U.S., and view his actions with sympathy and excitement. Much like the bloc’s far-right leaders, who are copying his policies on everything from immigration to blowing up national bureaucracies.</w:t>
      </w:r>
    </w:p>
    <w:p w14:paraId="3C9274B3" w14:textId="77777777" w:rsidR="00F00B8F" w:rsidRDefault="00F00B8F" w:rsidP="00F00B8F">
      <w:r>
        <w:t>The result of all this seems to be the emergence of an ideological transatlantic relationship, no longer dividing the continent into pro- and anti-U.S. countries but rather pro- and anti-Trump political parties. Unlike the split triggered by the war in Iraq in 2003, for instance, Eastern Europe isn’t more U.S. friendly than Western Europe because of a strong pro-American societal consensus but because its far-right parties are stronger.</w:t>
      </w:r>
    </w:p>
    <w:p w14:paraId="5993C0AE" w14:textId="77777777" w:rsidR="00F00B8F" w:rsidRDefault="00F00B8F" w:rsidP="00F00B8F">
      <w:r>
        <w:t xml:space="preserve">However, it remains unclear whether </w:t>
      </w:r>
      <w:r w:rsidRPr="00E222C2">
        <w:rPr>
          <w:rStyle w:val="StyleUnderline"/>
        </w:rPr>
        <w:t>Europe’s far right</w:t>
      </w:r>
      <w:r>
        <w:t xml:space="preserve"> will be the major beneficiary or the victim of Trump’s revolution.</w:t>
      </w:r>
    </w:p>
    <w:p w14:paraId="1453C242" w14:textId="77777777" w:rsidR="00F00B8F" w:rsidRDefault="00F00B8F" w:rsidP="00F00B8F">
      <w:r>
        <w:t xml:space="preserve">On the one hand — as was the case with Brexit — his reelection shows </w:t>
      </w:r>
      <w:r w:rsidRPr="00E222C2">
        <w:rPr>
          <w:rStyle w:val="StyleUnderline"/>
        </w:rPr>
        <w:t>it’s still possible</w:t>
      </w:r>
      <w:r>
        <w:t xml:space="preserve"> for them </w:t>
      </w:r>
      <w:r w:rsidRPr="00E222C2">
        <w:rPr>
          <w:rStyle w:val="StyleUnderline"/>
        </w:rPr>
        <w:t>to come to power</w:t>
      </w:r>
      <w:r>
        <w:t xml:space="preserve">. </w:t>
      </w:r>
      <w:r w:rsidRPr="00E222C2">
        <w:rPr>
          <w:rStyle w:val="StyleUnderline"/>
        </w:rPr>
        <w:t>But if people turn against Trump and his politics, these parties will be the biggest losers.</w:t>
      </w:r>
      <w:r>
        <w:t xml:space="preserve"> Their support depends on the U.S. leader in the same way support for Western European Communist parties depended on how people viewed the Soviet Union and its policies during the Cold War.</w:t>
      </w:r>
    </w:p>
    <w:p w14:paraId="6C5018CB" w14:textId="77777777" w:rsidR="00F00B8F" w:rsidRDefault="00F00B8F" w:rsidP="00F00B8F">
      <w:r>
        <w:t>On the other end of the spectrum, we’re now seeing several of Europe’s most traditionally Atlanticist parties, such as Germany’s Christian Democratic Union, reinventing themselves as defenders of national sovereignty against Trump’s America. It’s a shift that aligns with our polling, which clearly shows the countries that appear to be most skeptical of America today seem to be the ones that were the most Atlanticist yesterday, like the U.K., Germany and Denmark.</w:t>
      </w:r>
    </w:p>
    <w:p w14:paraId="57D41423" w14:textId="77777777" w:rsidR="00F00B8F" w:rsidRDefault="00F00B8F" w:rsidP="00F00B8F">
      <w:r>
        <w:t>Denmark in particular — with 86 percent of those polled saying they believe the U.S. political system to be broken — best illustrates that people radically turn against the U.S. not when Trump is attacking Europe but when he threatens their nation’s sovereignty.</w:t>
      </w:r>
    </w:p>
    <w:p w14:paraId="7E156E3C" w14:textId="77777777" w:rsidR="00F00B8F" w:rsidRDefault="00F00B8F" w:rsidP="00F00B8F">
      <w:r>
        <w:t xml:space="preserve">Meanwhile, </w:t>
      </w:r>
      <w:r w:rsidRPr="00E222C2">
        <w:rPr>
          <w:rStyle w:val="StyleUnderline"/>
        </w:rPr>
        <w:t>the ongoing transformation of Europe’s geopolitical identity is just as dramatic, with Trump’s reelection forcing Europe to finally take its security seriously</w:t>
      </w:r>
      <w:r>
        <w:t>. More specifically, while the fear of Russian aggression remains mostly confined to countries directly bordering it, according to our polling, there is now a clear pan-European fear of nuclear conflict and a new world war.</w:t>
      </w:r>
    </w:p>
    <w:p w14:paraId="1732E6BD" w14:textId="77777777" w:rsidR="00F00B8F" w:rsidRDefault="00F00B8F" w:rsidP="00F00B8F">
      <w:r>
        <w:t xml:space="preserve">Looking at the results, we can see that </w:t>
      </w:r>
      <w:r w:rsidRPr="00E222C2">
        <w:rPr>
          <w:rStyle w:val="StyleUnderline"/>
        </w:rPr>
        <w:t>majorities now favor increased defense spending, continued support for Ukraine</w:t>
      </w:r>
      <w:r>
        <w:t xml:space="preserve"> if the U.S. withdraws support </w:t>
      </w:r>
      <w:r w:rsidRPr="00E222C2">
        <w:rPr>
          <w:rStyle w:val="StyleUnderline"/>
        </w:rPr>
        <w:t>and, in many countries, even the introduction of mandatory military servic</w:t>
      </w:r>
      <w:r>
        <w:t>e. In many countries — except for Italy and Hungary — majorities upward of 60 percent even favor the development of a European nuclear deterrent, while some also ask for national nuclear deterrence.</w:t>
      </w:r>
    </w:p>
    <w:p w14:paraId="16CAACB7" w14:textId="77777777" w:rsidR="00F00B8F" w:rsidRDefault="00F00B8F" w:rsidP="00F00B8F"/>
    <w:p w14:paraId="7850A9F7" w14:textId="77777777" w:rsidR="00F00B8F" w:rsidRDefault="00F00B8F" w:rsidP="00F00B8F">
      <w:pPr>
        <w:pStyle w:val="Heading4"/>
      </w:pPr>
      <w:r>
        <w:t>Support for a stronger EU is higher than nationalist support</w:t>
      </w:r>
    </w:p>
    <w:p w14:paraId="49955F7E" w14:textId="77777777" w:rsidR="00F00B8F" w:rsidRDefault="00F00B8F" w:rsidP="00F00B8F">
      <w:r>
        <w:t xml:space="preserve">Theo </w:t>
      </w:r>
      <w:r w:rsidRPr="007032F6">
        <w:rPr>
          <w:rStyle w:val="Style13ptBold"/>
        </w:rPr>
        <w:t>Zenou</w:t>
      </w:r>
      <w:r>
        <w:t>, 20</w:t>
      </w:r>
      <w:r w:rsidRPr="007032F6">
        <w:rPr>
          <w:rStyle w:val="Style13ptBold"/>
        </w:rPr>
        <w:t>25</w:t>
      </w:r>
      <w:r>
        <w:t xml:space="preserve"> -  historian and journalist who recently completed a doctorate at the University of Cambridge “It’s time for a United States of Europe” Boston Globe, 7/6,  </w:t>
      </w:r>
      <w:hyperlink r:id="rId23" w:history="1">
        <w:r w:rsidRPr="00753C37">
          <w:rPr>
            <w:rStyle w:val="Hyperlink"/>
          </w:rPr>
          <w:t>https://www.bostonglobe.com/2025/07/06/opinion/united-states-of-europe/</w:t>
        </w:r>
      </w:hyperlink>
      <w:r>
        <w:t xml:space="preserve">  //DH</w:t>
      </w:r>
    </w:p>
    <w:p w14:paraId="027D3ADF" w14:textId="77777777" w:rsidR="00F00B8F" w:rsidRPr="008C32BD" w:rsidRDefault="00F00B8F" w:rsidP="00F00B8F">
      <w:r>
        <w:t xml:space="preserve">But failure is not inevitable. </w:t>
      </w:r>
      <w:r w:rsidRPr="008C32BD">
        <w:rPr>
          <w:rStyle w:val="StyleUnderline"/>
        </w:rPr>
        <w:t>Public opinion</w:t>
      </w:r>
      <w:r>
        <w:t xml:space="preserve"> across Europe </w:t>
      </w:r>
      <w:r w:rsidRPr="008C32BD">
        <w:rPr>
          <w:rStyle w:val="StyleUnderline"/>
        </w:rPr>
        <w:t>is</w:t>
      </w:r>
      <w:r>
        <w:t xml:space="preserve"> complicated — and </w:t>
      </w:r>
      <w:r w:rsidRPr="008C32BD">
        <w:rPr>
          <w:rStyle w:val="StyleUnderline"/>
        </w:rPr>
        <w:t>more pro-European — than it might seem. Voters may be frustrated with the EU, but they are not opposed to a unified Europe.</w:t>
      </w:r>
      <w:r>
        <w:t xml:space="preserve"> To the contrary. </w:t>
      </w:r>
      <w:r w:rsidRPr="008C32BD">
        <w:rPr>
          <w:rStyle w:val="StyleUnderline"/>
        </w:rPr>
        <w:t>According to the latest Eurobarometer poll, 81 percent of Europeans support “a common defense and security policy among EU member states” while 74 percent approve of the euro</w:t>
      </w:r>
      <w:r>
        <w:t xml:space="preserve">. </w:t>
      </w:r>
      <w:r w:rsidRPr="008C32BD">
        <w:rPr>
          <w:rStyle w:val="StyleUnderline"/>
        </w:rPr>
        <w:t>On average, Europeans</w:t>
      </w:r>
      <w:r>
        <w:t xml:space="preserve"> also </w:t>
      </w:r>
      <w:r w:rsidRPr="008C32BD">
        <w:rPr>
          <w:rStyle w:val="Emphasis"/>
        </w:rPr>
        <w:t>trust the EU more</w:t>
      </w:r>
      <w:r>
        <w:t xml:space="preserve"> </w:t>
      </w:r>
      <w:r w:rsidRPr="008C32BD">
        <w:rPr>
          <w:rStyle w:val="StyleUnderline"/>
        </w:rPr>
        <w:t>than their national governments</w:t>
      </w:r>
      <w:r>
        <w:t>. These are all signs that a federalist project might resonate with many, maybe even the majority of, Europeans.</w:t>
      </w:r>
    </w:p>
    <w:p w14:paraId="1948252D" w14:textId="77777777" w:rsidR="00F00B8F" w:rsidRPr="00F11061" w:rsidRDefault="00F00B8F" w:rsidP="00F00B8F">
      <w:pPr>
        <w:rPr>
          <w:sz w:val="16"/>
        </w:rPr>
      </w:pPr>
    </w:p>
    <w:p w14:paraId="7FC6F09C" w14:textId="77777777" w:rsidR="00F00B8F" w:rsidRPr="00F11061" w:rsidRDefault="00F00B8F" w:rsidP="00F00B8F">
      <w:pPr>
        <w:rPr>
          <w:sz w:val="16"/>
        </w:rPr>
      </w:pPr>
    </w:p>
    <w:p w14:paraId="0E098989" w14:textId="77777777" w:rsidR="00F00B8F" w:rsidRDefault="00F00B8F" w:rsidP="00F00B8F">
      <w:pPr>
        <w:pStyle w:val="Heading4"/>
        <w:spacing w:before="0"/>
      </w:pPr>
      <w:r>
        <w:t>EU independence allows it to assert a global leadership role and stave off domestic populism</w:t>
      </w:r>
    </w:p>
    <w:p w14:paraId="1EEDFFCC" w14:textId="77777777" w:rsidR="00F00B8F" w:rsidRDefault="00F00B8F" w:rsidP="00F00B8F">
      <w:r>
        <w:t xml:space="preserve">Sophia </w:t>
      </w:r>
      <w:r w:rsidRPr="0017651C">
        <w:rPr>
          <w:rStyle w:val="Style13ptBold"/>
        </w:rPr>
        <w:t>Besch &amp;</w:t>
      </w:r>
      <w:r>
        <w:t xml:space="preserve"> Tara </w:t>
      </w:r>
      <w:r w:rsidRPr="0017651C">
        <w:rPr>
          <w:rStyle w:val="Style13ptBold"/>
        </w:rPr>
        <w:t>Varma,</w:t>
      </w:r>
      <w:r>
        <w:t xml:space="preserve"> 20</w:t>
      </w:r>
      <w:r w:rsidRPr="0017651C">
        <w:rPr>
          <w:rStyle w:val="Style13ptBold"/>
        </w:rPr>
        <w:t>25</w:t>
      </w:r>
      <w:r>
        <w:t xml:space="preserve"> – *senior fellow in the Europe Program at the Carnegie Endowment for International Peace AND **visiting fellow at the Center on the United States and Europe (CUSE) at the Brookings Institution  “Alliance of Revisionists: A New Era for the Transatlantic Relationship” Survival, Issue 2, Taylor &amp; Francis  //DH</w:t>
      </w:r>
    </w:p>
    <w:p w14:paraId="2B7B0356" w14:textId="77777777" w:rsidR="00F00B8F" w:rsidRDefault="00F00B8F" w:rsidP="00F00B8F"/>
    <w:p w14:paraId="293BC5FF" w14:textId="77777777" w:rsidR="00F00B8F" w:rsidRDefault="00F00B8F" w:rsidP="00F00B8F">
      <w:r w:rsidRPr="00576161">
        <w:rPr>
          <w:rStyle w:val="StyleUnderline"/>
        </w:rPr>
        <w:t>Transatlantic revisionists are united</w:t>
      </w:r>
      <w:r>
        <w:t xml:space="preserve"> not just by their ideology, but also </w:t>
      </w:r>
      <w:r w:rsidRPr="00576161">
        <w:rPr>
          <w:rStyle w:val="StyleUnderline"/>
        </w:rPr>
        <w:t>by a shared dislike and distrust of multilateralism and the EU. While they are not in power everywhere, their influence over centre-left and centre-right parties and administrations across Europe is substantial.</w:t>
      </w:r>
      <w:r>
        <w:t xml:space="preserve"> And even though Trump has not yet been in office very long, transatlantic outreach across revisionist camps has been extensive.</w:t>
      </w:r>
    </w:p>
    <w:p w14:paraId="7527939C" w14:textId="77777777" w:rsidR="00F00B8F" w:rsidRPr="00D42487" w:rsidRDefault="00F00B8F" w:rsidP="00F00B8F">
      <w:pPr>
        <w:rPr>
          <w:rStyle w:val="StyleUnderline"/>
        </w:rPr>
      </w:pPr>
      <w:r>
        <w:t xml:space="preserve">The </w:t>
      </w:r>
      <w:r w:rsidRPr="00576161">
        <w:rPr>
          <w:rStyle w:val="StyleUnderline"/>
        </w:rPr>
        <w:t>pressure from MAGA and European revisionists may be mounting, but the EU is not without recourse</w:t>
      </w:r>
      <w:r w:rsidRPr="00D42487">
        <w:rPr>
          <w:rStyle w:val="StyleUnderline"/>
        </w:rPr>
        <w:t>. Given</w:t>
      </w:r>
      <w:r>
        <w:t xml:space="preserve"> that the world is a much different place than it was when the transatlantic relationship was conceived, and that </w:t>
      </w:r>
      <w:r w:rsidRPr="00D42487">
        <w:rPr>
          <w:rStyle w:val="StyleUnderline"/>
        </w:rPr>
        <w:t xml:space="preserve">the US appears to be withdrawing from global leadership, the </w:t>
      </w:r>
      <w:r w:rsidRPr="00D42487">
        <w:rPr>
          <w:rStyle w:val="Emphasis"/>
        </w:rPr>
        <w:t>Union could seize its own leadership role</w:t>
      </w:r>
      <w:r w:rsidRPr="00D42487">
        <w:rPr>
          <w:rStyle w:val="StyleUnderline"/>
        </w:rPr>
        <w:t xml:space="preserve"> in combatting climate change and advocating for multilateralism and a rules-based international order</w:t>
      </w:r>
      <w:r>
        <w:t xml:space="preserve">. It has already armed itself with mechanisms to wield its economic clout strategically, and has begun scrutinising X for fostering hate speech, disinformation and other harmful content.120 Europeans can and should work together to strengthen NATO and make it more resilient against American indifference and pro-Russian actors in Europe. European integration was able to thrive only under the US security umbrella. </w:t>
      </w:r>
      <w:r w:rsidRPr="00D42487">
        <w:rPr>
          <w:rStyle w:val="StyleUnderline"/>
        </w:rPr>
        <w:t>The EU will not survive without a collective European defence and a sense of European solidarity against security threats.</w:t>
      </w:r>
    </w:p>
    <w:p w14:paraId="0A56CEEC" w14:textId="77777777" w:rsidR="00F00B8F" w:rsidRDefault="00F00B8F" w:rsidP="00F00B8F">
      <w:r>
        <w:t>The EU’s regulatory framework matters. Revisionists denounce the intricate and cumbersome nature of the EU system, and would like to do away with it. But this system was devised to prevent individuals from making tyrannical or arbitrary decisions. If countries that had been at war in living memory could make their way through legal and political debates, there was hope that traditional power dynamics could be overcome. While the EU may wish to become more active in geopolitics and to use the full range of industrial and financial tools at its disposal, rolling back its regulatory advances could amount to the end of that system.Footnote121 Transatlantic revisionists would like to fragment the EU as a means of undermining its regulatory power.Footnote122 The American agenda aims at turning Europe into a vassalised market in which tech and climate regulations lose their effectiveness under the threat of commercial coercion. European revisionists, with their focus on national sovereignty, could be the key to achieving this goal.</w:t>
      </w:r>
    </w:p>
    <w:p w14:paraId="3F4CE1F7" w14:textId="77777777" w:rsidR="00F00B8F" w:rsidRDefault="00F00B8F" w:rsidP="00F00B8F">
      <w:r>
        <w:t>The European project cannot succeed if it pre-emptively bows to pressure, including from within its own ranks. Revisionists on both sides of the Atlantic have made clear that their goal is to divide and conquer. If the Union is to survive, Europeans must invest in their own security and resilience, stand up to the bully across the Atlantic and not permit MAGA’s allies in Brussels to do Trump’s bidding.</w:t>
      </w:r>
    </w:p>
    <w:p w14:paraId="03859D59" w14:textId="77777777" w:rsidR="00F00B8F" w:rsidRPr="00F11061" w:rsidRDefault="00F00B8F" w:rsidP="00F00B8F">
      <w:pPr>
        <w:rPr>
          <w:sz w:val="16"/>
        </w:rPr>
      </w:pPr>
    </w:p>
    <w:p w14:paraId="48A573A1" w14:textId="77777777" w:rsidR="00F00B8F" w:rsidRDefault="00F00B8F" w:rsidP="003A240E"/>
    <w:p w14:paraId="6F4B5D95" w14:textId="77777777" w:rsidR="00C43D06" w:rsidRDefault="00C43D06" w:rsidP="003A240E"/>
    <w:p w14:paraId="53031F43" w14:textId="77777777" w:rsidR="004C65FF" w:rsidRDefault="004C65FF" w:rsidP="003A240E">
      <w:pPr>
        <w:pStyle w:val="Heading3"/>
        <w:spacing w:before="0"/>
      </w:pPr>
      <w:r>
        <w:t>AT: Energy dependence</w:t>
      </w:r>
    </w:p>
    <w:p w14:paraId="39D3400E" w14:textId="77777777" w:rsidR="004C65FF" w:rsidRDefault="004C65FF" w:rsidP="003A240E"/>
    <w:p w14:paraId="784D3672" w14:textId="77777777" w:rsidR="004C65FF" w:rsidRPr="00BF06AD" w:rsidRDefault="004C65FF" w:rsidP="003A240E">
      <w:pPr>
        <w:pStyle w:val="Heading4"/>
        <w:spacing w:before="0"/>
        <w:rPr>
          <w:sz w:val="28"/>
        </w:rPr>
      </w:pPr>
      <w:r w:rsidRPr="00BF06AD">
        <w:rPr>
          <w:sz w:val="28"/>
        </w:rPr>
        <w:t>The EU is moving towards energy independence now</w:t>
      </w:r>
    </w:p>
    <w:p w14:paraId="452E99B1" w14:textId="77777777" w:rsidR="004C65FF" w:rsidRPr="00BF06AD" w:rsidRDefault="004C65FF" w:rsidP="003A240E">
      <w:r w:rsidRPr="00BF06AD">
        <w:t xml:space="preserve">Karn </w:t>
      </w:r>
      <w:r w:rsidRPr="00BF06AD">
        <w:rPr>
          <w:rStyle w:val="Style13ptBold"/>
          <w:sz w:val="28"/>
        </w:rPr>
        <w:t xml:space="preserve">Anutarasoti, </w:t>
      </w:r>
      <w:r w:rsidRPr="00BF06AD">
        <w:t>20</w:t>
      </w:r>
      <w:r w:rsidRPr="00BF06AD">
        <w:rPr>
          <w:rStyle w:val="Style13ptBold"/>
          <w:sz w:val="28"/>
        </w:rPr>
        <w:t>25</w:t>
      </w:r>
      <w:r w:rsidRPr="00BF06AD">
        <w:t xml:space="preserve"> - graduated from MSc International Relations at the London School of Economics and Political Science. “The EU's Geopolitical Awakening: How the War in Ukraine Redefined Europe?” Foreign Analysis, Spring </w:t>
      </w:r>
      <w:hyperlink r:id="rId24" w:history="1">
        <w:r w:rsidRPr="00BF06AD">
          <w:rPr>
            <w:rStyle w:val="Hyperlink"/>
          </w:rPr>
          <w:t>https://foreignanalysis.com/wp-content/uploads/2025/03/FOREIGN-ANALYSIS-SPRING-2025-1.pdf</w:t>
        </w:r>
      </w:hyperlink>
      <w:r w:rsidRPr="00BF06AD">
        <w:t xml:space="preserve">  //DH</w:t>
      </w:r>
    </w:p>
    <w:p w14:paraId="27CAF2E5" w14:textId="77777777" w:rsidR="004C65FF" w:rsidRPr="00BF06AD" w:rsidRDefault="004C65FF" w:rsidP="003A240E"/>
    <w:p w14:paraId="2FD4FBA2" w14:textId="77777777" w:rsidR="004C65FF" w:rsidRPr="00BF06AD" w:rsidRDefault="004C65FF" w:rsidP="003A240E">
      <w:r w:rsidRPr="00BF06AD">
        <w:t xml:space="preserve">Unlike the 2014 Ukraine crisis, when European countries continued to import Russian gas, </w:t>
      </w:r>
      <w:r w:rsidRPr="00BF06AD">
        <w:rPr>
          <w:rStyle w:val="StyleUnderline"/>
        </w:rPr>
        <w:t>the war in Ukraine saw a great reduction in reliance on Russian gas</w:t>
      </w:r>
      <w:r w:rsidRPr="00BF06AD">
        <w:t xml:space="preserve">. After sanctions were imposed, imports of pipeline gas from Russia diminished drastically, while volumes of LNG imports from reliable partners like the U.S. (until Trump) or Norway have been increasing. The importance of such policy shifts is that by reducing reliance on Russian gas, the EU gains more leeway for assertive and confrontational policies to defend Ukraine’s sovereignty. </w:t>
      </w:r>
      <w:r w:rsidRPr="00BF06AD">
        <w:rPr>
          <w:rStyle w:val="StyleUnderline"/>
        </w:rPr>
        <w:t>This also reduces the leverage that Russia has over the EU</w:t>
      </w:r>
      <w:r w:rsidRPr="00BF06AD">
        <w:t xml:space="preserve">, as Moscow has historically used gas as a bargaining chip in geopolitics. </w:t>
      </w:r>
      <w:r w:rsidRPr="00BF06AD">
        <w:rPr>
          <w:rStyle w:val="StyleUnderline"/>
        </w:rPr>
        <w:t>The Net Zero Industry Act was also passed</w:t>
      </w:r>
      <w:r w:rsidRPr="00BF06AD">
        <w:t xml:space="preserve"> in response to the Inflation Reduction Act being passed in the U.S., </w:t>
      </w:r>
      <w:r w:rsidRPr="00BF06AD">
        <w:rPr>
          <w:rStyle w:val="StyleUnderline"/>
        </w:rPr>
        <w:t>aiming to build a European-based supply chain and reduce reliance on imports, thereby weakening the leverage that other countries have over the EU</w:t>
      </w:r>
      <w:r w:rsidRPr="00BF06AD">
        <w:t xml:space="preserve">. </w:t>
      </w:r>
      <w:r w:rsidRPr="00BF06AD">
        <w:rPr>
          <w:rStyle w:val="StyleUnderline"/>
        </w:rPr>
        <w:t>The Net Zero Industry Act mandates that the EU must produce at least 40% of its annual deployment needs for key clean technologies like solar panels, wind turbines, batteries, heat pumps, and hydrogen electrolyzers</w:t>
      </w:r>
      <w:r w:rsidRPr="00BF06AD">
        <w:t xml:space="preserve"> by 2030.</w:t>
      </w:r>
    </w:p>
    <w:p w14:paraId="18C6316C" w14:textId="77777777" w:rsidR="004C65FF" w:rsidRDefault="004C65FF" w:rsidP="003A240E">
      <w:r w:rsidRPr="00BF06AD">
        <w:rPr>
          <w:rStyle w:val="StyleUnderline"/>
        </w:rPr>
        <w:t>This will reduce the need to import materials from countries like the U.S. and China</w:t>
      </w:r>
      <w:r w:rsidRPr="00BF06AD">
        <w:t xml:space="preserve">, which helps the EU’s strategic autonomy ambitions, as it makes the Union less beholden to foreign powers, removing their political leverage over the European Union. </w:t>
      </w:r>
      <w:r w:rsidRPr="00BF06AD">
        <w:rPr>
          <w:rStyle w:val="StyleUnderline"/>
        </w:rPr>
        <w:t>This will help the EU pursue more autonomous foreign policies independent of the U.S., as self-reliance means there is less need to concede to other countries on foreign policy</w:t>
      </w:r>
      <w:r w:rsidRPr="00BF06AD">
        <w:t xml:space="preserve">, making them less able and therefore less likely to put the EU’s supply chain at risk. </w:t>
      </w:r>
      <w:r w:rsidRPr="00BF06AD">
        <w:rPr>
          <w:rStyle w:val="StyleUnderline"/>
        </w:rPr>
        <w:t>Having a domestic energy supply chain also prevents other countries from manipulating the EU’s politics by using energy as leverage</w:t>
      </w:r>
      <w:r w:rsidRPr="00BF06AD">
        <w:t>. The Net Zero Industry Act also assists in reducing oil imports. This allows the EU to pursue a more assertive policy, as oil-producing states are often authoritarian states like Saudi Arabia, whose geopolitical and ideological positions do not align with the EU and which has cut oil production to increase prices as a tool of leverage. Therefore, the Net Zero Industry Act will remove the ability of countries like Saudi Arabia to exercise political influence within the EU and will provide energy security that is independent of authoritarian states.</w:t>
      </w:r>
    </w:p>
    <w:p w14:paraId="6DBBE978" w14:textId="77777777" w:rsidR="003A240E" w:rsidRDefault="003A240E" w:rsidP="003A240E"/>
    <w:p w14:paraId="447ABAB1" w14:textId="0C08A5E1" w:rsidR="003A240E" w:rsidRDefault="009314C7" w:rsidP="009314C7">
      <w:pPr>
        <w:pStyle w:val="Heading3"/>
      </w:pPr>
      <w:r>
        <w:t>AT: Economic capacity</w:t>
      </w:r>
    </w:p>
    <w:p w14:paraId="50DE3F97" w14:textId="77777777" w:rsidR="009314C7" w:rsidRDefault="009314C7" w:rsidP="009314C7"/>
    <w:p w14:paraId="6A4047BF" w14:textId="28DF4A33" w:rsidR="009314C7" w:rsidRPr="00742039" w:rsidRDefault="009314C7" w:rsidP="009314C7">
      <w:pPr>
        <w:pStyle w:val="Heading4"/>
        <w:spacing w:before="0"/>
        <w:rPr>
          <w:rStyle w:val="Style13ptBold"/>
          <w:b/>
          <w:bCs w:val="0"/>
          <w:strike/>
        </w:rPr>
      </w:pPr>
      <w:r>
        <w:rPr>
          <w:rStyle w:val="Style13ptBold"/>
          <w:b/>
          <w:bCs w:val="0"/>
        </w:rPr>
        <w:t xml:space="preserve">The EU has economic capacity for leadership; the counterplan provides the </w:t>
      </w:r>
      <w:r w:rsidR="001A0DCC">
        <w:rPr>
          <w:rStyle w:val="Style13ptBold"/>
          <w:b/>
          <w:bCs w:val="0"/>
        </w:rPr>
        <w:t>urgency necessary to step up</w:t>
      </w:r>
    </w:p>
    <w:p w14:paraId="3F0D4E7E" w14:textId="77777777" w:rsidR="009314C7" w:rsidRDefault="009314C7" w:rsidP="009314C7">
      <w:pPr>
        <w:rPr>
          <w:rStyle w:val="Style13ptBold"/>
          <w:b w:val="0"/>
          <w:bCs w:val="0"/>
        </w:rPr>
      </w:pPr>
      <w:r w:rsidRPr="009E7CD3">
        <w:rPr>
          <w:rStyle w:val="Style13ptBold"/>
          <w:b w:val="0"/>
          <w:bCs w:val="0"/>
          <w:sz w:val="22"/>
        </w:rPr>
        <w:t xml:space="preserve">Theodore </w:t>
      </w:r>
      <w:r w:rsidRPr="009E7CD3">
        <w:rPr>
          <w:rStyle w:val="Style13ptBold"/>
          <w:szCs w:val="26"/>
        </w:rPr>
        <w:t>Bunzel</w:t>
      </w:r>
      <w:r w:rsidRPr="009E7CD3">
        <w:rPr>
          <w:rStyle w:val="Style13ptBold"/>
          <w:b w:val="0"/>
          <w:bCs w:val="0"/>
          <w:sz w:val="22"/>
        </w:rPr>
        <w:t xml:space="preserve"> </w:t>
      </w:r>
      <w:r w:rsidRPr="009E7CD3">
        <w:rPr>
          <w:rStyle w:val="Style13ptBold"/>
          <w:szCs w:val="26"/>
        </w:rPr>
        <w:t>and</w:t>
      </w:r>
      <w:r w:rsidRPr="009E7CD3">
        <w:rPr>
          <w:rStyle w:val="Style13ptBold"/>
          <w:b w:val="0"/>
          <w:bCs w:val="0"/>
          <w:sz w:val="22"/>
        </w:rPr>
        <w:t xml:space="preserve"> Elina </w:t>
      </w:r>
      <w:r w:rsidRPr="009E7CD3">
        <w:rPr>
          <w:rStyle w:val="Style13ptBold"/>
          <w:szCs w:val="26"/>
        </w:rPr>
        <w:t>Ribakova</w:t>
      </w:r>
      <w:r w:rsidRPr="009E7CD3">
        <w:rPr>
          <w:rStyle w:val="Style13ptBold"/>
          <w:b w:val="0"/>
          <w:bCs w:val="0"/>
          <w:sz w:val="22"/>
        </w:rPr>
        <w:t>, 20</w:t>
      </w:r>
      <w:r w:rsidRPr="009E7CD3">
        <w:rPr>
          <w:rStyle w:val="Style13ptBold"/>
          <w:szCs w:val="26"/>
        </w:rPr>
        <w:t>25</w:t>
      </w:r>
      <w:r w:rsidRPr="009E7CD3">
        <w:rPr>
          <w:rStyle w:val="Style13ptBold"/>
          <w:b w:val="0"/>
          <w:bCs w:val="0"/>
          <w:sz w:val="22"/>
        </w:rPr>
        <w:t xml:space="preserve"> - *Managing director and head of Lazard Geopolitical Advisory and previously worked in the political section of the U.S. Embassy in Moscow and at the U.S. Treasury Department, AND **senior fellow at the Peterson Institute for International Economics and previous deputy chief economist at the Institute of International Finance in Washington and managing director and head of Europe, Middle East and Africa (EMEA) Research at Deutsche Bank in London. (“What Europe Needs to Lead”, Foreign Affairs, 30 May 2025, </w:t>
      </w:r>
      <w:hyperlink r:id="rId25" w:history="1">
        <w:r w:rsidRPr="009E7CD3">
          <w:rPr>
            <w:rStyle w:val="Hyperlink"/>
          </w:rPr>
          <w:t>https://www.foreignaffairs.com/europe/what-europe-needs-lead</w:t>
        </w:r>
      </w:hyperlink>
      <w:r w:rsidRPr="009E7CD3">
        <w:rPr>
          <w:rStyle w:val="Style13ptBold"/>
          <w:b w:val="0"/>
          <w:bCs w:val="0"/>
          <w:sz w:val="22"/>
        </w:rPr>
        <w:t>, JP)</w:t>
      </w:r>
    </w:p>
    <w:p w14:paraId="7C890505" w14:textId="77777777" w:rsidR="009314C7" w:rsidRPr="009C50E0" w:rsidRDefault="009314C7" w:rsidP="009314C7">
      <w:pPr>
        <w:rPr>
          <w:sz w:val="14"/>
        </w:rPr>
      </w:pPr>
    </w:p>
    <w:p w14:paraId="2F929B6F" w14:textId="77777777" w:rsidR="009314C7" w:rsidRPr="009C50E0" w:rsidRDefault="009314C7" w:rsidP="009314C7">
      <w:pPr>
        <w:rPr>
          <w:rStyle w:val="Style13ptBold"/>
          <w:b w:val="0"/>
          <w:bCs w:val="0"/>
          <w:sz w:val="14"/>
        </w:rPr>
      </w:pPr>
      <w:r w:rsidRPr="009C50E0">
        <w:rPr>
          <w:rStyle w:val="Style13ptBold"/>
          <w:b w:val="0"/>
          <w:bCs w:val="0"/>
          <w:sz w:val="14"/>
        </w:rPr>
        <w:t xml:space="preserve">But </w:t>
      </w:r>
      <w:r w:rsidRPr="005F57E3">
        <w:rPr>
          <w:rStyle w:val="Style13ptBold"/>
          <w:b w:val="0"/>
          <w:bCs w:val="0"/>
          <w:u w:val="single"/>
        </w:rPr>
        <w:t>the U</w:t>
      </w:r>
      <w:r w:rsidRPr="009C50E0">
        <w:rPr>
          <w:rStyle w:val="Style13ptBold"/>
          <w:b w:val="0"/>
          <w:bCs w:val="0"/>
          <w:sz w:val="14"/>
        </w:rPr>
        <w:t xml:space="preserve">nited </w:t>
      </w:r>
      <w:r w:rsidRPr="005F57E3">
        <w:rPr>
          <w:rStyle w:val="Style13ptBold"/>
          <w:b w:val="0"/>
          <w:bCs w:val="0"/>
          <w:u w:val="single"/>
        </w:rPr>
        <w:t>S</w:t>
      </w:r>
      <w:r w:rsidRPr="009C50E0">
        <w:rPr>
          <w:rStyle w:val="Style13ptBold"/>
          <w:b w:val="0"/>
          <w:bCs w:val="0"/>
          <w:sz w:val="14"/>
        </w:rPr>
        <w:t>tates’</w:t>
      </w:r>
      <w:r w:rsidRPr="005F57E3">
        <w:rPr>
          <w:rStyle w:val="Style13ptBold"/>
          <w:b w:val="0"/>
          <w:bCs w:val="0"/>
          <w:u w:val="single"/>
        </w:rPr>
        <w:t xml:space="preserve"> withdrawal and economic self-sabotage also creates a unique opportunity for Europe </w:t>
      </w:r>
      <w:r w:rsidRPr="009C50E0">
        <w:rPr>
          <w:rStyle w:val="Style13ptBold"/>
          <w:b w:val="0"/>
          <w:bCs w:val="0"/>
          <w:sz w:val="14"/>
        </w:rPr>
        <w:t xml:space="preserve">at home and abroad. </w:t>
      </w:r>
      <w:r w:rsidRPr="005F57E3">
        <w:rPr>
          <w:rStyle w:val="Style13ptBold"/>
          <w:b w:val="0"/>
          <w:bCs w:val="0"/>
          <w:u w:val="single"/>
        </w:rPr>
        <w:t>The admin</w:t>
      </w:r>
      <w:r w:rsidRPr="009C50E0">
        <w:rPr>
          <w:rStyle w:val="Style13ptBold"/>
          <w:b w:val="0"/>
          <w:bCs w:val="0"/>
          <w:sz w:val="14"/>
        </w:rPr>
        <w:t>istration’</w:t>
      </w:r>
      <w:r w:rsidRPr="005F57E3">
        <w:rPr>
          <w:rStyle w:val="Style13ptBold"/>
          <w:b w:val="0"/>
          <w:bCs w:val="0"/>
          <w:u w:val="single"/>
        </w:rPr>
        <w:t xml:space="preserve">s </w:t>
      </w:r>
      <w:r w:rsidRPr="009C50E0">
        <w:rPr>
          <w:rStyle w:val="Style13ptBold"/>
          <w:b w:val="0"/>
          <w:bCs w:val="0"/>
          <w:sz w:val="14"/>
        </w:rPr>
        <w:t>chaotic</w:t>
      </w:r>
      <w:r w:rsidRPr="005F57E3">
        <w:rPr>
          <w:rStyle w:val="Style13ptBold"/>
          <w:b w:val="0"/>
          <w:bCs w:val="0"/>
          <w:u w:val="single"/>
        </w:rPr>
        <w:t xml:space="preserve"> tariff policy, b</w:t>
      </w:r>
      <w:r w:rsidRPr="009C50E0">
        <w:rPr>
          <w:rStyle w:val="Style13ptBold"/>
          <w:b w:val="0"/>
          <w:bCs w:val="0"/>
          <w:sz w:val="14"/>
        </w:rPr>
        <w:t>udget-</w:t>
      </w:r>
      <w:r w:rsidRPr="005F57E3">
        <w:rPr>
          <w:rStyle w:val="Style13ptBold"/>
          <w:b w:val="0"/>
          <w:bCs w:val="0"/>
          <w:u w:val="single"/>
        </w:rPr>
        <w:t>b</w:t>
      </w:r>
      <w:r w:rsidRPr="009C50E0">
        <w:rPr>
          <w:rStyle w:val="Style13ptBold"/>
          <w:b w:val="0"/>
          <w:bCs w:val="0"/>
          <w:sz w:val="14"/>
        </w:rPr>
        <w:t>usting tax</w:t>
      </w:r>
      <w:r w:rsidRPr="005F57E3">
        <w:rPr>
          <w:rStyle w:val="Style13ptBold"/>
          <w:b w:val="0"/>
          <w:bCs w:val="0"/>
          <w:u w:val="single"/>
        </w:rPr>
        <w:t xml:space="preserve"> b</w:t>
      </w:r>
      <w:r w:rsidRPr="009C50E0">
        <w:rPr>
          <w:rStyle w:val="Style13ptBold"/>
          <w:b w:val="0"/>
          <w:bCs w:val="0"/>
          <w:sz w:val="14"/>
        </w:rPr>
        <w:t>ill</w:t>
      </w:r>
      <w:r w:rsidRPr="005F57E3">
        <w:rPr>
          <w:rStyle w:val="Style13ptBold"/>
          <w:b w:val="0"/>
          <w:bCs w:val="0"/>
          <w:u w:val="single"/>
        </w:rPr>
        <w:t xml:space="preserve">, and attacks on the Federal Reserve have spooked investors and companies, </w:t>
      </w:r>
      <w:r w:rsidRPr="009C50E0">
        <w:rPr>
          <w:rStyle w:val="Style13ptBold"/>
          <w:b w:val="0"/>
          <w:bCs w:val="0"/>
          <w:sz w:val="14"/>
        </w:rPr>
        <w:t>many o</w:t>
      </w:r>
      <w:r w:rsidRPr="005F57E3">
        <w:rPr>
          <w:rStyle w:val="Style13ptBold"/>
          <w:b w:val="0"/>
          <w:bCs w:val="0"/>
          <w:u w:val="single"/>
        </w:rPr>
        <w:t>f who</w:t>
      </w:r>
      <w:r w:rsidRPr="009C50E0">
        <w:rPr>
          <w:rStyle w:val="Style13ptBold"/>
          <w:b w:val="0"/>
          <w:bCs w:val="0"/>
          <w:sz w:val="14"/>
        </w:rPr>
        <w:t>m</w:t>
      </w:r>
      <w:r w:rsidRPr="005F57E3">
        <w:rPr>
          <w:rStyle w:val="Style13ptBold"/>
          <w:b w:val="0"/>
          <w:bCs w:val="0"/>
          <w:u w:val="single"/>
        </w:rPr>
        <w:t xml:space="preserve"> are turning away from the U</w:t>
      </w:r>
      <w:r w:rsidRPr="009C50E0">
        <w:rPr>
          <w:rStyle w:val="Style13ptBold"/>
          <w:b w:val="0"/>
          <w:bCs w:val="0"/>
          <w:sz w:val="14"/>
        </w:rPr>
        <w:t>nited</w:t>
      </w:r>
      <w:r w:rsidRPr="005F57E3">
        <w:rPr>
          <w:rStyle w:val="Style13ptBold"/>
          <w:b w:val="0"/>
          <w:bCs w:val="0"/>
          <w:u w:val="single"/>
        </w:rPr>
        <w:t xml:space="preserve"> S</w:t>
      </w:r>
      <w:r w:rsidRPr="009C50E0">
        <w:rPr>
          <w:rStyle w:val="Style13ptBold"/>
          <w:b w:val="0"/>
          <w:bCs w:val="0"/>
          <w:sz w:val="14"/>
        </w:rPr>
        <w:t>tates</w:t>
      </w:r>
      <w:r w:rsidRPr="005F57E3">
        <w:rPr>
          <w:rStyle w:val="Style13ptBold"/>
          <w:b w:val="0"/>
          <w:bCs w:val="0"/>
          <w:u w:val="single"/>
        </w:rPr>
        <w:t xml:space="preserve"> and looking for safe harbors in Europe and elsewhere.</w:t>
      </w:r>
      <w:r w:rsidRPr="009C50E0">
        <w:rPr>
          <w:rStyle w:val="Style13ptBold"/>
          <w:b w:val="0"/>
          <w:bCs w:val="0"/>
          <w:sz w:val="14"/>
        </w:rPr>
        <w:t xml:space="preserve"> </w:t>
      </w:r>
      <w:r w:rsidRPr="005F57E3">
        <w:rPr>
          <w:rStyle w:val="Style13ptBold"/>
          <w:b w:val="0"/>
          <w:bCs w:val="0"/>
          <w:u w:val="single"/>
        </w:rPr>
        <w:t>In March</w:t>
      </w:r>
      <w:r w:rsidRPr="009C50E0">
        <w:rPr>
          <w:rStyle w:val="Style13ptBold"/>
          <w:b w:val="0"/>
          <w:bCs w:val="0"/>
          <w:sz w:val="14"/>
        </w:rPr>
        <w:t xml:space="preserve">, </w:t>
      </w:r>
      <w:r w:rsidRPr="005F57E3">
        <w:rPr>
          <w:rStyle w:val="Style13ptBold"/>
          <w:b w:val="0"/>
          <w:bCs w:val="0"/>
          <w:u w:val="single"/>
        </w:rPr>
        <w:t>a</w:t>
      </w:r>
      <w:r w:rsidRPr="009C50E0">
        <w:rPr>
          <w:rStyle w:val="Style13ptBold"/>
          <w:b w:val="0"/>
          <w:bCs w:val="0"/>
          <w:sz w:val="14"/>
        </w:rPr>
        <w:t xml:space="preserve"> monthly </w:t>
      </w:r>
      <w:r w:rsidRPr="005F57E3">
        <w:rPr>
          <w:rStyle w:val="Style13ptBold"/>
          <w:b w:val="0"/>
          <w:bCs w:val="0"/>
          <w:u w:val="single"/>
        </w:rPr>
        <w:t xml:space="preserve">Bank of America </w:t>
      </w:r>
      <w:r w:rsidRPr="009C50E0">
        <w:rPr>
          <w:rStyle w:val="Style13ptBold"/>
          <w:b w:val="0"/>
          <w:bCs w:val="0"/>
          <w:sz w:val="14"/>
        </w:rPr>
        <w:t>survey of 198 global</w:t>
      </w:r>
      <w:r w:rsidRPr="005F57E3">
        <w:rPr>
          <w:rStyle w:val="Style13ptBold"/>
          <w:b w:val="0"/>
          <w:bCs w:val="0"/>
          <w:u w:val="single"/>
        </w:rPr>
        <w:t xml:space="preserve"> investors representing nearly $530 billion in assets</w:t>
      </w:r>
      <w:r w:rsidRPr="009C50E0">
        <w:rPr>
          <w:rStyle w:val="Style13ptBold"/>
          <w:b w:val="0"/>
          <w:bCs w:val="0"/>
          <w:sz w:val="14"/>
        </w:rPr>
        <w:t xml:space="preserve"> under management </w:t>
      </w:r>
      <w:r w:rsidRPr="005F57E3">
        <w:rPr>
          <w:rStyle w:val="Style13ptBold"/>
          <w:b w:val="0"/>
          <w:bCs w:val="0"/>
          <w:u w:val="single"/>
        </w:rPr>
        <w:t>showed</w:t>
      </w:r>
      <w:r w:rsidRPr="009C50E0">
        <w:rPr>
          <w:rStyle w:val="Style13ptBold"/>
          <w:b w:val="0"/>
          <w:bCs w:val="0"/>
          <w:sz w:val="14"/>
        </w:rPr>
        <w:t xml:space="preserve"> the </w:t>
      </w:r>
      <w:r w:rsidRPr="005F57E3">
        <w:rPr>
          <w:rStyle w:val="Style13ptBold"/>
          <w:b w:val="0"/>
          <w:bCs w:val="0"/>
          <w:u w:val="single"/>
        </w:rPr>
        <w:t>large</w:t>
      </w:r>
      <w:r w:rsidRPr="009C50E0">
        <w:rPr>
          <w:rStyle w:val="Style13ptBold"/>
          <w:b w:val="0"/>
          <w:bCs w:val="0"/>
          <w:sz w:val="14"/>
        </w:rPr>
        <w:t xml:space="preserve">st </w:t>
      </w:r>
      <w:r w:rsidRPr="005F57E3">
        <w:rPr>
          <w:rStyle w:val="Style13ptBold"/>
          <w:b w:val="0"/>
          <w:bCs w:val="0"/>
          <w:u w:val="single"/>
        </w:rPr>
        <w:t>reallocation out of U.S. equities and into European equities in the survey’s history</w:t>
      </w:r>
      <w:r w:rsidRPr="009C50E0">
        <w:rPr>
          <w:rStyle w:val="Style13ptBold"/>
          <w:b w:val="0"/>
          <w:bCs w:val="0"/>
          <w:sz w:val="14"/>
        </w:rPr>
        <w:t>.</w:t>
      </w:r>
    </w:p>
    <w:p w14:paraId="2661CCAA" w14:textId="77777777" w:rsidR="009314C7" w:rsidRPr="009C50E0" w:rsidRDefault="009314C7" w:rsidP="009314C7">
      <w:pPr>
        <w:rPr>
          <w:rStyle w:val="Style13ptBold"/>
          <w:b w:val="0"/>
          <w:bCs w:val="0"/>
          <w:sz w:val="14"/>
        </w:rPr>
      </w:pPr>
    </w:p>
    <w:p w14:paraId="10F55959" w14:textId="77777777" w:rsidR="009314C7" w:rsidRPr="004A6C11" w:rsidRDefault="009314C7" w:rsidP="009314C7">
      <w:pPr>
        <w:rPr>
          <w:rStyle w:val="Style13ptBold"/>
          <w:b w:val="0"/>
          <w:bCs w:val="0"/>
          <w:u w:val="single"/>
        </w:rPr>
      </w:pPr>
      <w:r w:rsidRPr="009C50E0">
        <w:rPr>
          <w:rStyle w:val="Style13ptBold"/>
          <w:b w:val="0"/>
          <w:bCs w:val="0"/>
          <w:sz w:val="14"/>
        </w:rPr>
        <w:t xml:space="preserve">As Washington turns inward, the West is desperately searching for new leadership to uphold security and economic norms. If it plays its cards right, </w:t>
      </w:r>
      <w:r w:rsidRPr="004A6C11">
        <w:rPr>
          <w:rStyle w:val="Style13ptBold"/>
          <w:b w:val="0"/>
          <w:bCs w:val="0"/>
          <w:u w:val="single"/>
        </w:rPr>
        <w:t>Europe could take on the role that the U</w:t>
      </w:r>
      <w:r w:rsidRPr="009C50E0">
        <w:rPr>
          <w:rStyle w:val="Style13ptBold"/>
          <w:b w:val="0"/>
          <w:bCs w:val="0"/>
          <w:sz w:val="14"/>
        </w:rPr>
        <w:t>nited</w:t>
      </w:r>
      <w:r w:rsidRPr="004A6C11">
        <w:rPr>
          <w:rStyle w:val="Style13ptBold"/>
          <w:b w:val="0"/>
          <w:bCs w:val="0"/>
          <w:u w:val="single"/>
        </w:rPr>
        <w:t xml:space="preserve"> S</w:t>
      </w:r>
      <w:r w:rsidRPr="009C50E0">
        <w:rPr>
          <w:rStyle w:val="Style13ptBold"/>
          <w:b w:val="0"/>
          <w:bCs w:val="0"/>
          <w:sz w:val="14"/>
        </w:rPr>
        <w:t>tates</w:t>
      </w:r>
      <w:r w:rsidRPr="004A6C11">
        <w:rPr>
          <w:rStyle w:val="Style13ptBold"/>
          <w:b w:val="0"/>
          <w:bCs w:val="0"/>
          <w:u w:val="single"/>
        </w:rPr>
        <w:t xml:space="preserve"> has abjured</w:t>
      </w:r>
      <w:r w:rsidRPr="009C50E0">
        <w:rPr>
          <w:rStyle w:val="Style13ptBold"/>
          <w:b w:val="0"/>
          <w:bCs w:val="0"/>
          <w:sz w:val="14"/>
        </w:rPr>
        <w:t>. Fortunately, the reforms that Europe needs to make are clear</w:t>
      </w:r>
      <w:r w:rsidRPr="009C50E0">
        <w:rPr>
          <w:sz w:val="14"/>
        </w:rPr>
        <w:t xml:space="preserve">. </w:t>
      </w:r>
      <w:r w:rsidRPr="004A6C11">
        <w:rPr>
          <w:rStyle w:val="Style13ptBold"/>
          <w:b w:val="0"/>
          <w:bCs w:val="0"/>
          <w:u w:val="single"/>
        </w:rPr>
        <w:t xml:space="preserve">European leaders should ramp up public investment—and coordination—on defense and strategic sectors </w:t>
      </w:r>
      <w:r w:rsidRPr="009C50E0">
        <w:rPr>
          <w:rStyle w:val="Style13ptBold"/>
          <w:b w:val="0"/>
          <w:bCs w:val="0"/>
          <w:sz w:val="14"/>
        </w:rPr>
        <w:t>such as critical technology</w:t>
      </w:r>
      <w:r w:rsidRPr="00612738">
        <w:rPr>
          <w:rStyle w:val="Style13ptBold"/>
          <w:b w:val="0"/>
          <w:bCs w:val="0"/>
          <w:u w:val="single"/>
        </w:rPr>
        <w:t>. They must</w:t>
      </w:r>
      <w:r w:rsidRPr="004A6C11">
        <w:rPr>
          <w:rStyle w:val="Style13ptBold"/>
          <w:b w:val="0"/>
          <w:bCs w:val="0"/>
          <w:u w:val="single"/>
        </w:rPr>
        <w:t xml:space="preserve"> pass economic reforms to ensure the bloc’s long-term competitiveness. And </w:t>
      </w:r>
      <w:r w:rsidRPr="009C50E0">
        <w:rPr>
          <w:rStyle w:val="Style13ptBold"/>
          <w:b w:val="0"/>
          <w:bCs w:val="0"/>
          <w:sz w:val="14"/>
        </w:rPr>
        <w:t>they need to</w:t>
      </w:r>
      <w:r w:rsidRPr="004A6C11">
        <w:rPr>
          <w:rStyle w:val="Style13ptBold"/>
          <w:b w:val="0"/>
          <w:bCs w:val="0"/>
          <w:u w:val="single"/>
        </w:rPr>
        <w:t xml:space="preserve"> streamline decision-making on sanctions and critical aspects of trade policy.</w:t>
      </w:r>
    </w:p>
    <w:p w14:paraId="2F7158AA" w14:textId="77777777" w:rsidR="009314C7" w:rsidRPr="009C50E0" w:rsidRDefault="009314C7" w:rsidP="009314C7">
      <w:pPr>
        <w:rPr>
          <w:rStyle w:val="Style13ptBold"/>
          <w:b w:val="0"/>
          <w:bCs w:val="0"/>
          <w:sz w:val="14"/>
        </w:rPr>
      </w:pPr>
    </w:p>
    <w:p w14:paraId="2A63477A" w14:textId="77777777" w:rsidR="009314C7" w:rsidRPr="009C50E0" w:rsidRDefault="009314C7" w:rsidP="009314C7">
      <w:pPr>
        <w:rPr>
          <w:rStyle w:val="Style13ptBold"/>
          <w:b w:val="0"/>
          <w:bCs w:val="0"/>
          <w:sz w:val="14"/>
        </w:rPr>
      </w:pPr>
      <w:r w:rsidRPr="009C50E0">
        <w:rPr>
          <w:rStyle w:val="Style13ptBold"/>
          <w:b w:val="0"/>
          <w:bCs w:val="0"/>
          <w:sz w:val="14"/>
        </w:rPr>
        <w:t>In some ways</w:t>
      </w:r>
      <w:r w:rsidRPr="009C50E0">
        <w:rPr>
          <w:sz w:val="14"/>
        </w:rPr>
        <w:t xml:space="preserve">, </w:t>
      </w:r>
      <w:r w:rsidRPr="004A6C11">
        <w:rPr>
          <w:rStyle w:val="Style13ptBold"/>
          <w:b w:val="0"/>
          <w:bCs w:val="0"/>
          <w:u w:val="single"/>
        </w:rPr>
        <w:t xml:space="preserve">the </w:t>
      </w:r>
      <w:r w:rsidRPr="00E324DD">
        <w:rPr>
          <w:rStyle w:val="Emphasis"/>
        </w:rPr>
        <w:t>continent is already moving in this direction</w:t>
      </w:r>
      <w:r w:rsidRPr="009C50E0">
        <w:rPr>
          <w:rStyle w:val="Style13ptBold"/>
          <w:b w:val="0"/>
          <w:bCs w:val="0"/>
          <w:sz w:val="14"/>
        </w:rPr>
        <w:t>. In March</w:t>
      </w:r>
      <w:r w:rsidRPr="009C50E0">
        <w:rPr>
          <w:sz w:val="14"/>
        </w:rPr>
        <w:t>, Germany</w:t>
      </w:r>
      <w:r w:rsidRPr="009C50E0">
        <w:rPr>
          <w:rStyle w:val="Style13ptBold"/>
          <w:b w:val="0"/>
          <w:bCs w:val="0"/>
          <w:sz w:val="14"/>
        </w:rPr>
        <w:t xml:space="preserve"> passed a 500 billion euro ($542 billion) stimulus and loosened government borrowing limits to pay for defense and infrastructure. Likewise, the European Commission’s ReArm Europe Plan, an initiative to accelerate the bloc’s defense capabilities and coordination, allocated 150 billion euros ($170 billion) in defense loans to member states.</w:t>
      </w:r>
    </w:p>
    <w:p w14:paraId="3DB9E55E" w14:textId="77777777" w:rsidR="009314C7" w:rsidRPr="009C50E0" w:rsidRDefault="009314C7" w:rsidP="009314C7">
      <w:pPr>
        <w:rPr>
          <w:rStyle w:val="Style13ptBold"/>
          <w:b w:val="0"/>
          <w:bCs w:val="0"/>
          <w:sz w:val="14"/>
        </w:rPr>
      </w:pPr>
    </w:p>
    <w:p w14:paraId="1FA11D05" w14:textId="77777777" w:rsidR="009314C7" w:rsidRDefault="009314C7" w:rsidP="009314C7">
      <w:pPr>
        <w:rPr>
          <w:rStyle w:val="Style13ptBold"/>
          <w:b w:val="0"/>
          <w:bCs w:val="0"/>
          <w:sz w:val="14"/>
        </w:rPr>
      </w:pPr>
      <w:r w:rsidRPr="004A6C11">
        <w:rPr>
          <w:rStyle w:val="Style13ptBold"/>
          <w:b w:val="0"/>
          <w:bCs w:val="0"/>
          <w:u w:val="single"/>
        </w:rPr>
        <w:t xml:space="preserve">But European leaders need to do much more, and there is </w:t>
      </w:r>
      <w:r w:rsidRPr="009C50E0">
        <w:rPr>
          <w:rStyle w:val="Style13ptBold"/>
          <w:b w:val="0"/>
          <w:bCs w:val="0"/>
          <w:sz w:val="14"/>
        </w:rPr>
        <w:t>still</w:t>
      </w:r>
      <w:r w:rsidRPr="004A6C11">
        <w:rPr>
          <w:rStyle w:val="Style13ptBold"/>
          <w:b w:val="0"/>
          <w:bCs w:val="0"/>
          <w:u w:val="single"/>
        </w:rPr>
        <w:t xml:space="preserve"> </w:t>
      </w:r>
      <w:r w:rsidRPr="00152872">
        <w:rPr>
          <w:rStyle w:val="Style13ptBold"/>
          <w:b w:val="0"/>
          <w:bCs w:val="0"/>
          <w:u w:val="single"/>
        </w:rPr>
        <w:t>a</w:t>
      </w:r>
      <w:r w:rsidRPr="004A6C11">
        <w:rPr>
          <w:rStyle w:val="Style13ptBold"/>
          <w:b w:val="0"/>
          <w:bCs w:val="0"/>
          <w:u w:val="single"/>
        </w:rPr>
        <w:t xml:space="preserve"> lack of urgency</w:t>
      </w:r>
      <w:r w:rsidRPr="009C50E0">
        <w:rPr>
          <w:rStyle w:val="Style13ptBold"/>
          <w:b w:val="0"/>
          <w:bCs w:val="0"/>
          <w:sz w:val="14"/>
        </w:rPr>
        <w:t xml:space="preserve"> in some quarters. </w:t>
      </w:r>
      <w:r w:rsidRPr="004A6C11">
        <w:rPr>
          <w:rStyle w:val="Style13ptBold"/>
          <w:b w:val="0"/>
          <w:bCs w:val="0"/>
          <w:u w:val="single"/>
        </w:rPr>
        <w:t>The EU needs to realize the power it has as the second</w:t>
      </w:r>
      <w:r w:rsidRPr="009C50E0">
        <w:rPr>
          <w:rStyle w:val="Style13ptBold"/>
          <w:b w:val="0"/>
          <w:bCs w:val="0"/>
          <w:sz w:val="14"/>
        </w:rPr>
        <w:t>-</w:t>
      </w:r>
      <w:r w:rsidRPr="004A6C11">
        <w:rPr>
          <w:rStyle w:val="Style13ptBold"/>
          <w:b w:val="0"/>
          <w:bCs w:val="0"/>
          <w:u w:val="single"/>
        </w:rPr>
        <w:t>largest global</w:t>
      </w:r>
      <w:r w:rsidRPr="009C50E0">
        <w:rPr>
          <w:rStyle w:val="Style13ptBold"/>
          <w:b w:val="0"/>
          <w:bCs w:val="0"/>
          <w:sz w:val="14"/>
        </w:rPr>
        <w:t xml:space="preserve"> </w:t>
      </w:r>
      <w:r w:rsidRPr="004A6C11">
        <w:rPr>
          <w:rStyle w:val="Style13ptBold"/>
          <w:b w:val="0"/>
          <w:bCs w:val="0"/>
          <w:u w:val="single"/>
        </w:rPr>
        <w:t>economy</w:t>
      </w:r>
      <w:r w:rsidRPr="009C50E0">
        <w:rPr>
          <w:rStyle w:val="Style13ptBold"/>
          <w:b w:val="0"/>
          <w:bCs w:val="0"/>
          <w:sz w:val="14"/>
        </w:rPr>
        <w:t xml:space="preserve">, in terms of GDP, </w:t>
      </w:r>
      <w:r w:rsidRPr="004A6C11">
        <w:rPr>
          <w:rStyle w:val="Style13ptBold"/>
          <w:b w:val="0"/>
          <w:bCs w:val="0"/>
          <w:u w:val="single"/>
        </w:rPr>
        <w:t>and work closely with partners outside the union, such as Ukraine, the U</w:t>
      </w:r>
      <w:r w:rsidRPr="009C50E0">
        <w:rPr>
          <w:rStyle w:val="Style13ptBold"/>
          <w:b w:val="0"/>
          <w:bCs w:val="0"/>
          <w:sz w:val="14"/>
        </w:rPr>
        <w:t>nited</w:t>
      </w:r>
      <w:r w:rsidRPr="004A6C11">
        <w:rPr>
          <w:rStyle w:val="Style13ptBold"/>
          <w:b w:val="0"/>
          <w:bCs w:val="0"/>
          <w:u w:val="single"/>
        </w:rPr>
        <w:t xml:space="preserve"> K</w:t>
      </w:r>
      <w:r w:rsidRPr="009C50E0">
        <w:rPr>
          <w:rStyle w:val="Style13ptBold"/>
          <w:b w:val="0"/>
          <w:bCs w:val="0"/>
          <w:sz w:val="14"/>
        </w:rPr>
        <w:t>ingdom</w:t>
      </w:r>
      <w:r w:rsidRPr="004A6C11">
        <w:rPr>
          <w:rStyle w:val="Style13ptBold"/>
          <w:b w:val="0"/>
          <w:bCs w:val="0"/>
          <w:u w:val="single"/>
        </w:rPr>
        <w:t xml:space="preserve">, and Turkey. If it does </w:t>
      </w:r>
      <w:r w:rsidRPr="009C50E0">
        <w:rPr>
          <w:rStyle w:val="Style13ptBold"/>
          <w:b w:val="0"/>
          <w:bCs w:val="0"/>
          <w:sz w:val="14"/>
        </w:rPr>
        <w:t>so</w:t>
      </w:r>
      <w:r w:rsidRPr="004A6C11">
        <w:rPr>
          <w:rStyle w:val="Style13ptBold"/>
          <w:b w:val="0"/>
          <w:bCs w:val="0"/>
          <w:u w:val="single"/>
        </w:rPr>
        <w:t xml:space="preserve">, it will emerge as a more economically formidable, politically united, and geopolitically consequential player, and </w:t>
      </w:r>
      <w:r w:rsidRPr="009C50E0">
        <w:rPr>
          <w:rStyle w:val="Style13ptBold"/>
          <w:b w:val="0"/>
          <w:bCs w:val="0"/>
          <w:sz w:val="14"/>
        </w:rPr>
        <w:t>a</w:t>
      </w:r>
      <w:r w:rsidRPr="004A6C11">
        <w:rPr>
          <w:rStyle w:val="Style13ptBold"/>
          <w:b w:val="0"/>
          <w:bCs w:val="0"/>
          <w:u w:val="single"/>
        </w:rPr>
        <w:t xml:space="preserve"> leader in this turbulent new geopolitical era</w:t>
      </w:r>
      <w:r w:rsidRPr="009C50E0">
        <w:rPr>
          <w:rStyle w:val="Style13ptBold"/>
          <w:b w:val="0"/>
          <w:bCs w:val="0"/>
          <w:sz w:val="14"/>
        </w:rPr>
        <w:t>.</w:t>
      </w:r>
    </w:p>
    <w:p w14:paraId="02E30271" w14:textId="77777777" w:rsidR="009314C7" w:rsidRDefault="009314C7" w:rsidP="009314C7">
      <w:pPr>
        <w:rPr>
          <w:rStyle w:val="Style13ptBold"/>
          <w:b w:val="0"/>
          <w:bCs w:val="0"/>
          <w:sz w:val="14"/>
        </w:rPr>
      </w:pPr>
    </w:p>
    <w:p w14:paraId="4D4EFCAD" w14:textId="77777777" w:rsidR="009314C7" w:rsidRPr="009314C7" w:rsidRDefault="009314C7" w:rsidP="009314C7"/>
    <w:p w14:paraId="0662BF39" w14:textId="77777777" w:rsidR="004C65FF" w:rsidRDefault="004C65FF" w:rsidP="003A240E"/>
    <w:p w14:paraId="4D7CF83B" w14:textId="77777777" w:rsidR="006C62D9" w:rsidRDefault="006C62D9" w:rsidP="006C62D9">
      <w:pPr>
        <w:pStyle w:val="Heading3"/>
        <w:spacing w:before="0"/>
      </w:pPr>
      <w:r>
        <w:t>AT: US-EU split inevitable</w:t>
      </w:r>
    </w:p>
    <w:p w14:paraId="4E4BC693" w14:textId="77777777" w:rsidR="006C62D9" w:rsidRDefault="006C62D9" w:rsidP="006C62D9"/>
    <w:p w14:paraId="4C0DD8C2" w14:textId="77777777" w:rsidR="006C62D9" w:rsidRDefault="006C62D9" w:rsidP="006C62D9">
      <w:pPr>
        <w:pStyle w:val="Heading4"/>
        <w:spacing w:before="0"/>
      </w:pPr>
      <w:r>
        <w:t>Autonomy’s not inevitable. Latent support for US relations means it can be reversed</w:t>
      </w:r>
    </w:p>
    <w:p w14:paraId="4A415EC5" w14:textId="77777777" w:rsidR="006C62D9" w:rsidRDefault="006C62D9" w:rsidP="006C62D9">
      <w:r>
        <w:t xml:space="preserve">Mario </w:t>
      </w:r>
      <w:r w:rsidRPr="009F1AD9">
        <w:rPr>
          <w:rStyle w:val="Style13ptBold"/>
        </w:rPr>
        <w:t>Esteban,</w:t>
      </w:r>
      <w:r>
        <w:t xml:space="preserve"> 20</w:t>
      </w:r>
      <w:r w:rsidRPr="009F1AD9">
        <w:rPr>
          <w:rStyle w:val="Style13ptBold"/>
        </w:rPr>
        <w:t>25</w:t>
      </w:r>
      <w:r>
        <w:t xml:space="preserve"> - Senior Fellow at the Elcano Royal Institute and Full Professor at the Autonomous University of Madrid, where he is the Director of the Centre for East Asian Studies. “Quest for Strategic Autonomy? Europe Grapples with the US – China Rivalry” June </w:t>
      </w:r>
      <w:hyperlink r:id="rId26" w:history="1">
        <w:r w:rsidRPr="00753C37">
          <w:rPr>
            <w:rStyle w:val="Hyperlink"/>
          </w:rPr>
          <w:t>https://www.realinstitutoelcano.org/en/monographs/quest-for-strategic-autonomy-europe-grapples-with-the-us-china-rivalry/</w:t>
        </w:r>
      </w:hyperlink>
      <w:r>
        <w:t xml:space="preserve"> //DH</w:t>
      </w:r>
    </w:p>
    <w:p w14:paraId="48DD92AB" w14:textId="77777777" w:rsidR="006C62D9" w:rsidRDefault="006C62D9" w:rsidP="006C62D9"/>
    <w:p w14:paraId="7750818F" w14:textId="77777777" w:rsidR="006C62D9" w:rsidRDefault="006C62D9" w:rsidP="006C62D9">
      <w:r>
        <w:t xml:space="preserve">The </w:t>
      </w:r>
      <w:r w:rsidRPr="009F1AD9">
        <w:rPr>
          <w:rStyle w:val="StyleUnderline"/>
        </w:rPr>
        <w:t xml:space="preserve">growing support for greater European strategic autonomy should be interpreted with caution. The European stance largely reflects a desire to push forward EU strategic initiatives </w:t>
      </w:r>
      <w:r w:rsidRPr="009F1AD9">
        <w:rPr>
          <w:rStyle w:val="Emphasis"/>
        </w:rPr>
        <w:t>without undermining the alliance with the US</w:t>
      </w:r>
      <w:r>
        <w:t xml:space="preserve">. </w:t>
      </w:r>
      <w:r w:rsidRPr="009F1AD9">
        <w:rPr>
          <w:rStyle w:val="StyleUnderline"/>
        </w:rPr>
        <w:t>This is the case with Ireland which maintains a cautious strategic stance</w:t>
      </w:r>
      <w:r>
        <w:t xml:space="preserve"> due to close economic and security relationships with the US. Additionally, some countries have maintained their scepticism or even reversed course. </w:t>
      </w:r>
      <w:r w:rsidRPr="009F1AD9">
        <w:rPr>
          <w:rStyle w:val="StyleUnderline"/>
        </w:rPr>
        <w:t>In Italy</w:t>
      </w:r>
      <w:r>
        <w:t xml:space="preserve">, both </w:t>
      </w:r>
      <w:r w:rsidRPr="009F1AD9">
        <w:rPr>
          <w:rStyle w:val="StyleUnderline"/>
        </w:rPr>
        <w:t>the</w:t>
      </w:r>
      <w:r>
        <w:t xml:space="preserve"> Draghi and </w:t>
      </w:r>
      <w:r w:rsidRPr="009F1AD9">
        <w:rPr>
          <w:rStyle w:val="StyleUnderline"/>
        </w:rPr>
        <w:t xml:space="preserve">Meloni governments have maintained strong ties with Washington and are wary of straining transatlantic relations by endorsing a strategic autonomy agenda. </w:t>
      </w:r>
      <w:r>
        <w:t>In Hungary, Orbán has said that theoretically he supports Europe’s strategic autonomy, but only if that means the autonomy of the Member States and not of a federal EU.</w:t>
      </w:r>
    </w:p>
    <w:p w14:paraId="66874A2D" w14:textId="77777777" w:rsidR="006C62D9" w:rsidRDefault="006C62D9" w:rsidP="006C62D9"/>
    <w:p w14:paraId="6F358AAB" w14:textId="77777777" w:rsidR="006C62D9" w:rsidRPr="002C0956" w:rsidRDefault="006C62D9" w:rsidP="006C62D9">
      <w:pPr>
        <w:pStyle w:val="Heading4"/>
        <w:spacing w:before="0"/>
      </w:pPr>
      <w:r>
        <w:t xml:space="preserve">EU autonomy requires </w:t>
      </w:r>
      <w:r>
        <w:rPr>
          <w:u w:val="single"/>
        </w:rPr>
        <w:t>political will</w:t>
      </w:r>
      <w:r>
        <w:t xml:space="preserve"> and that’s only sustained by </w:t>
      </w:r>
      <w:r>
        <w:rPr>
          <w:u w:val="single"/>
        </w:rPr>
        <w:t>opposition</w:t>
      </w:r>
      <w:r>
        <w:t xml:space="preserve"> to the US – the plan reverses the Trump effect</w:t>
      </w:r>
    </w:p>
    <w:p w14:paraId="7415B8A8" w14:textId="77777777" w:rsidR="006C62D9" w:rsidRPr="00BF06AD" w:rsidRDefault="006C62D9" w:rsidP="006C62D9">
      <w:r w:rsidRPr="00BF06AD">
        <w:t xml:space="preserve">Rosa </w:t>
      </w:r>
      <w:r w:rsidRPr="00BF06AD">
        <w:rPr>
          <w:rStyle w:val="Style13ptBold"/>
          <w:sz w:val="28"/>
        </w:rPr>
        <w:t>Balfour</w:t>
      </w:r>
      <w:r w:rsidRPr="00BF06AD">
        <w:t>, 20</w:t>
      </w:r>
      <w:r w:rsidRPr="00BF06AD">
        <w:rPr>
          <w:rStyle w:val="Style13ptBold"/>
          <w:sz w:val="28"/>
        </w:rPr>
        <w:t>25</w:t>
      </w:r>
      <w:r w:rsidRPr="00BF06AD">
        <w:t xml:space="preserve"> - director of Carnegie Europe “Europe Tried to Trump-Proof Itself. Now It’s Crafting a Plan B.” 4/30, </w:t>
      </w:r>
      <w:hyperlink r:id="rId27" w:history="1">
        <w:r w:rsidRPr="00BF06AD">
          <w:rPr>
            <w:rStyle w:val="Hyperlink"/>
          </w:rPr>
          <w:t>https://carnegieendowment.org/emissary/2025/04/europe-trump-ukraine-defense-security-economy-plan?lang=en</w:t>
        </w:r>
      </w:hyperlink>
      <w:r w:rsidRPr="00BF06AD">
        <w:t xml:space="preserve">  //DH</w:t>
      </w:r>
    </w:p>
    <w:p w14:paraId="0059ECA9" w14:textId="77777777" w:rsidR="006C62D9" w:rsidRPr="00BF06AD" w:rsidRDefault="006C62D9" w:rsidP="006C62D9"/>
    <w:p w14:paraId="14D8CAF7" w14:textId="77777777" w:rsidR="006C62D9" w:rsidRPr="00BF06AD" w:rsidRDefault="006C62D9" w:rsidP="006C62D9">
      <w:r w:rsidRPr="00BF06AD">
        <w:t xml:space="preserve">Second, the need for European states to increase their defense spending was long overdue, and the open discussion about assuming responsibility for territorial defense and deterrence is unprecedented. </w:t>
      </w:r>
      <w:r w:rsidRPr="00BF06AD">
        <w:rPr>
          <w:rStyle w:val="StyleUnderline"/>
        </w:rPr>
        <w:t>Governments are taking drastic measures to increase defense spending, with Germany’s U-turn on public debt as the most remarkable evidence that taboos can be broken</w:t>
      </w:r>
      <w:r w:rsidRPr="00BF06AD">
        <w:t xml:space="preserve">. </w:t>
      </w:r>
      <w:r w:rsidRPr="00BF06AD">
        <w:rPr>
          <w:rStyle w:val="StyleUnderline"/>
        </w:rPr>
        <w:t>Alongside national decisions on how to raise defense spending to more than 3 percent of GDP</w:t>
      </w:r>
      <w:r w:rsidRPr="00BF06AD">
        <w:t>—whether through taxation, cuts, or debt—</w:t>
      </w:r>
      <w:r w:rsidRPr="00BF06AD">
        <w:rPr>
          <w:rStyle w:val="StyleUnderline"/>
        </w:rPr>
        <w:t>several initiatives have been announced and others are being discussed to address how the EU can contribute to these efforts</w:t>
      </w:r>
      <w:r w:rsidRPr="00BF06AD">
        <w:t>.</w:t>
      </w:r>
    </w:p>
    <w:p w14:paraId="5BEF28B7" w14:textId="77777777" w:rsidR="006C62D9" w:rsidRPr="00BF06AD" w:rsidRDefault="006C62D9" w:rsidP="006C62D9">
      <w:r w:rsidRPr="00BF06AD">
        <w:t>Aside from financing Europe’s security, the complexities of coordination between NATO, its members, and the EU is a major hurdle. But the real challenge is to overcome existing fragmentation in the defense industry and in procurement. Spending alone does not make Europe more capable of defending itself.</w:t>
      </w:r>
    </w:p>
    <w:p w14:paraId="00F9EB87" w14:textId="77777777" w:rsidR="006C62D9" w:rsidRPr="00BF06AD" w:rsidRDefault="006C62D9" w:rsidP="006C62D9">
      <w:r w:rsidRPr="00BF06AD">
        <w:t>Politically, to ensure public support for rearming Europe and to offset the inevitable costs, defense efforts ought to be part of a broader strategy of economic and technological innovation. Indeed, these efforts could boost Europe’s stagnant economy. At the EU level, the recipes are available in recent recommendations addressing competitiveness, productivity, and technological innovation.</w:t>
      </w:r>
    </w:p>
    <w:p w14:paraId="0ECD4714" w14:textId="77777777" w:rsidR="006C62D9" w:rsidRPr="00BF06AD" w:rsidRDefault="006C62D9" w:rsidP="006C62D9">
      <w:r w:rsidRPr="00BF06AD">
        <w:t xml:space="preserve">Indeed, </w:t>
      </w:r>
      <w:r w:rsidRPr="00BF06AD">
        <w:rPr>
          <w:rStyle w:val="StyleUnderline"/>
        </w:rPr>
        <w:t>Trump’s first 100 days are pushing the EU to put some momentum behind projects that have been underway for years</w:t>
      </w:r>
      <w:r w:rsidRPr="00BF06AD">
        <w:t>. Tying these objectives with the enlargement of the EU to include Ukraine, Moldova, and the Western Balkans adds a new perspective to upscaling the single market. Expanding the EU and deepening the relationship with other European countries—like the UK, Switzerland, and Norway—would counter the fragmentation that great power competition and political disruption at home are inflicting on the continent.</w:t>
      </w:r>
    </w:p>
    <w:p w14:paraId="742C841C" w14:textId="77777777" w:rsidR="006C62D9" w:rsidRPr="00BF06AD" w:rsidRDefault="006C62D9" w:rsidP="006C62D9">
      <w:r w:rsidRPr="00BF06AD">
        <w:t>The final building block of this response is a newfound penchant for global engagement as a means to diversify the EU’s economy and political relations. The tariff barrage unleashed by the United States has prompted a flurry of promises to pursue free trade deals with a range of partners across the globe. In February, after two decades of stagnating talks, the EU and India (re)discovered each other and agreed to finalize a free trade agreement by the end of 2025. At the end of 2024, the EU and Mercosur finalized a trade agreement. New opportunities are being discussed with the UAE, Malaysia, the Philippines, and others. The EU could act as a node in a global trade and cooperation network alternative to the United States’s unilateral protectionism.</w:t>
      </w:r>
    </w:p>
    <w:p w14:paraId="6AD51434" w14:textId="77777777" w:rsidR="006C62D9" w:rsidRPr="00BF06AD" w:rsidRDefault="006C62D9" w:rsidP="006C62D9">
      <w:r w:rsidRPr="00BF06AD">
        <w:t xml:space="preserve">Needless to say, </w:t>
      </w:r>
      <w:r w:rsidRPr="00BF06AD">
        <w:rPr>
          <w:rStyle w:val="StyleUnderline"/>
        </w:rPr>
        <w:t xml:space="preserve">the political will and resources to achieve these goals are hard to sustain. The economic and social costs of the security and economic transition at home will lead to political challenges in a volatile context in which few governments enjoy wide popular support, though the EU is enjoying positive public opinion polling at the moment—likely a </w:t>
      </w:r>
      <w:r w:rsidRPr="00BF06AD">
        <w:rPr>
          <w:rStyle w:val="Emphasis"/>
        </w:rPr>
        <w:t>silver lining of the Trump effect</w:t>
      </w:r>
      <w:r w:rsidRPr="00BF06AD">
        <w:t>.</w:t>
      </w:r>
    </w:p>
    <w:p w14:paraId="0B74F206" w14:textId="77777777" w:rsidR="006C62D9" w:rsidRPr="00BF06AD" w:rsidRDefault="006C62D9" w:rsidP="006C62D9">
      <w:r w:rsidRPr="00BF06AD">
        <w:t>The EU’s security turn will come at the expense of its soft power, with reputational costs at home and abroad. Making its economy fit for geopolitical disruption entails daunting obstacles and difficult choices. Europe’s vulnerability to great power rivalry is compounded by disruptive political forces that embrace Trumpian world views. Transatlantic nostalgia could slow down the collective effort, should Washington revisit its current European stance. The armory of policy could fail. And the outcomes may not be to everyone’s liking.</w:t>
      </w:r>
    </w:p>
    <w:p w14:paraId="20758FA5" w14:textId="77777777" w:rsidR="006C62D9" w:rsidRPr="00BF06AD" w:rsidRDefault="006C62D9" w:rsidP="006C62D9">
      <w:r w:rsidRPr="00BF06AD">
        <w:t xml:space="preserve">Yet </w:t>
      </w:r>
      <w:r w:rsidRPr="00BF06AD">
        <w:rPr>
          <w:rStyle w:val="StyleUnderline"/>
        </w:rPr>
        <w:t>a trajectory of change has been charted, and it has transformative potential—not just for the European continent, but also for the global reordering of post-American international relations</w:t>
      </w:r>
      <w:r w:rsidRPr="00BF06AD">
        <w:t>. The jazz band has picked up rhythm, even if the melody is not fully harmonic.</w:t>
      </w:r>
    </w:p>
    <w:p w14:paraId="59148102" w14:textId="77777777" w:rsidR="006C62D9" w:rsidRDefault="006C62D9" w:rsidP="006C62D9"/>
    <w:p w14:paraId="02A6224A" w14:textId="77777777" w:rsidR="006C62D9" w:rsidRPr="003A240E" w:rsidRDefault="006C62D9" w:rsidP="006C62D9"/>
    <w:p w14:paraId="3A7E2E53" w14:textId="77777777" w:rsidR="006C62D9" w:rsidRDefault="006C62D9" w:rsidP="006C62D9"/>
    <w:p w14:paraId="7D63EF74" w14:textId="2F490C45" w:rsidR="004C65FF" w:rsidRPr="004D73D4" w:rsidRDefault="004C65FF" w:rsidP="003A240E">
      <w:pPr>
        <w:pStyle w:val="Heading2"/>
        <w:spacing w:before="0"/>
      </w:pPr>
      <w:r>
        <w:t>Internal links</w:t>
      </w:r>
    </w:p>
    <w:p w14:paraId="1A6E3EEF" w14:textId="77777777" w:rsidR="004C65FF" w:rsidRPr="005D2CC6" w:rsidRDefault="004C65FF" w:rsidP="003A240E"/>
    <w:p w14:paraId="17A0543E" w14:textId="558A9FBE" w:rsidR="00F00352" w:rsidRDefault="00D72442" w:rsidP="003A240E">
      <w:pPr>
        <w:pStyle w:val="Heading3"/>
        <w:spacing w:before="0"/>
      </w:pPr>
      <w:r>
        <w:t xml:space="preserve">IL – </w:t>
      </w:r>
      <w:r w:rsidR="00F00352">
        <w:t>Arctic Key</w:t>
      </w:r>
    </w:p>
    <w:p w14:paraId="3A71CA74" w14:textId="77777777" w:rsidR="00F00352" w:rsidRDefault="00F00352" w:rsidP="003A240E"/>
    <w:p w14:paraId="4DEBBEC9" w14:textId="77777777" w:rsidR="00F55187" w:rsidRPr="00733830" w:rsidRDefault="00F55187" w:rsidP="003A240E">
      <w:pPr>
        <w:pStyle w:val="Heading4"/>
        <w:spacing w:before="0"/>
      </w:pPr>
      <w:r>
        <w:t>EU Arctic policy boosts its status as an international security provider</w:t>
      </w:r>
    </w:p>
    <w:p w14:paraId="68030F7E" w14:textId="77777777" w:rsidR="00F55187" w:rsidRPr="00D74B5E" w:rsidRDefault="00F55187" w:rsidP="003A240E">
      <w:pPr>
        <w:rPr>
          <w:rFonts w:ascii="Segoe UI" w:hAnsi="Segoe UI" w:cs="Segoe UI"/>
          <w:b/>
          <w:bCs/>
          <w:sz w:val="21"/>
          <w:szCs w:val="21"/>
          <w:shd w:val="clear" w:color="auto" w:fill="FFFFFF"/>
        </w:rPr>
      </w:pPr>
      <w:r w:rsidRPr="00A37B9B">
        <w:t xml:space="preserve">Lena </w:t>
      </w:r>
      <w:r w:rsidRPr="003904A6">
        <w:rPr>
          <w:rStyle w:val="Style13ptBold"/>
        </w:rPr>
        <w:t>Debanck 23</w:t>
      </w:r>
      <w:r w:rsidRPr="00A37B9B">
        <w:t xml:space="preserve"> – Political analyst at the Arctic Institute with a</w:t>
      </w:r>
      <w:r w:rsidRPr="00A37B9B">
        <w:rPr>
          <w:rFonts w:ascii="Segoe UI" w:hAnsi="Segoe UI" w:cs="Segoe UI"/>
          <w:sz w:val="21"/>
          <w:szCs w:val="21"/>
          <w:shd w:val="clear" w:color="auto" w:fill="FFFFFF"/>
        </w:rPr>
        <w:t xml:space="preserve"> Master’s in European Studies from the University of Gothenburg. Actively engaged in EU Working Groups at the Council, focusing on Cybersecurity, Crisis Management, Hybrid Threats, and the Protection of Critical Infrastructure. Contributed to policy development on Western Europe, Enlargement, and Northern Cooperation, providing research and analysis that shape Europe’s strategic direction. Diplomatic experience also includes supporting arms control, disarmament, and conflict resolution at the Permanent Delegation of Luxembourg to the OSCE. (“The EU as an Actor in the Arctic” The Arctic Institute Center for Circumpolar Security Studies, 4/25, </w:t>
      </w:r>
      <w:r>
        <w:rPr>
          <w:rFonts w:ascii="Segoe UI" w:hAnsi="Segoe UI" w:cs="Segoe UI"/>
          <w:sz w:val="21"/>
          <w:szCs w:val="21"/>
          <w:shd w:val="clear" w:color="auto" w:fill="FFFFFF"/>
        </w:rPr>
        <w:t>https://www.thearcticinstitute.org/eu-actor-arctic/ //GRR</w:t>
      </w:r>
    </w:p>
    <w:p w14:paraId="587632E2" w14:textId="77777777" w:rsidR="00F55187" w:rsidRPr="00A37B9B" w:rsidRDefault="00F55187" w:rsidP="003A240E">
      <w:pPr>
        <w:rPr>
          <w:rFonts w:ascii="Segoe UI" w:hAnsi="Segoe UI" w:cs="Segoe UI"/>
          <w:b/>
          <w:bCs/>
          <w:sz w:val="21"/>
          <w:szCs w:val="21"/>
          <w:shd w:val="clear" w:color="auto" w:fill="FFFFFF"/>
        </w:rPr>
      </w:pPr>
      <w:r w:rsidRPr="00A37B9B">
        <w:rPr>
          <w:rFonts w:eastAsia="Times New Roman"/>
          <w:color w:val="000000"/>
        </w:rPr>
        <w:t xml:space="preserve">This paper has sought to answer the question: in light of growing global geopolitical tensions, what role does the EU seek to take in the Arctic? Explaining the rise of the EU as a geopolitical commission under Von der Leyen helps to understand a geopolitical reading of the EUAP. The EUAP was published in 2021 under more stable military-geopolitical conditions when climate change posed the biggest threat to global environmental security. </w:t>
      </w:r>
      <w:r w:rsidRPr="00A37B9B">
        <w:rPr>
          <w:rFonts w:eastAsia="Times New Roman"/>
          <w:color w:val="000000"/>
          <w:u w:val="single"/>
        </w:rPr>
        <w:t>With Russia’s invasion of Ukraine, the security dynamics have, however, changed.</w:t>
      </w:r>
      <w:r w:rsidRPr="00A37B9B">
        <w:rPr>
          <w:rFonts w:eastAsia="Times New Roman"/>
          <w:color w:val="000000"/>
        </w:rPr>
        <w:t xml:space="preserve"> </w:t>
      </w:r>
      <w:r w:rsidRPr="00A37B9B">
        <w:rPr>
          <w:rFonts w:eastAsia="Times New Roman"/>
          <w:color w:val="000000"/>
          <w:u w:val="single"/>
        </w:rPr>
        <w:t>Military, energy and economic security are now among the top priorities of EU foreign and security policy. The EU is a comprehensive security provider on a European, international and global scale, allowing it to contribute to all types of security questions we currently face.</w:t>
      </w:r>
    </w:p>
    <w:p w14:paraId="40E28A98" w14:textId="3EA61B94" w:rsidR="00F55187" w:rsidRDefault="00F55187" w:rsidP="003A240E">
      <w:pPr>
        <w:shd w:val="clear" w:color="auto" w:fill="FFFFFF"/>
        <w:rPr>
          <w:rFonts w:eastAsia="Times New Roman"/>
          <w:color w:val="000000"/>
          <w:u w:val="single"/>
        </w:rPr>
      </w:pPr>
      <w:r w:rsidRPr="00A37B9B">
        <w:rPr>
          <w:rFonts w:eastAsia="Times New Roman"/>
          <w:color w:val="000000"/>
          <w:u w:val="single"/>
        </w:rPr>
        <w:t>Overall, the action plan of the EUAP, together with the new adjustments in the Strategic Compass, seems to be a fit plan for the EU to increase its status as an international security provider, be it in environmental, economic or military terms.</w:t>
      </w:r>
      <w:r w:rsidRPr="00A37B9B">
        <w:rPr>
          <w:rFonts w:eastAsia="Times New Roman"/>
          <w:color w:val="000000"/>
        </w:rPr>
        <w:t xml:space="preserve"> It is, however, hard to tell how this will evolve, as uncertainties mark the geopolitical situation of Europe and the Arctic. For now, the EU seeks to become a constructive and responsible actor in the Arctic region as it considers the region of strategic importance. </w:t>
      </w:r>
      <w:r w:rsidRPr="00A37B9B">
        <w:rPr>
          <w:rFonts w:eastAsia="Times New Roman"/>
          <w:color w:val="000000"/>
          <w:u w:val="single"/>
        </w:rPr>
        <w:t>It does this by protecting the Arctic environment, promoting its economic interests, strengthening Arctic governance, increasing cooperation with regional stakeholders, and focusing on a strong engagement with Arctic communities.</w:t>
      </w:r>
    </w:p>
    <w:p w14:paraId="7EC765AF" w14:textId="77777777" w:rsidR="003A240E" w:rsidRPr="00121863" w:rsidRDefault="003A240E" w:rsidP="003A240E">
      <w:pPr>
        <w:shd w:val="clear" w:color="auto" w:fill="FFFFFF"/>
        <w:rPr>
          <w:rFonts w:eastAsia="Times New Roman"/>
          <w:color w:val="000000"/>
          <w:u w:val="single"/>
        </w:rPr>
      </w:pPr>
    </w:p>
    <w:p w14:paraId="29915AE4" w14:textId="7E818F95" w:rsidR="00F00352" w:rsidRPr="00F00352" w:rsidRDefault="00F00352" w:rsidP="003A240E">
      <w:pPr>
        <w:pStyle w:val="Heading4"/>
        <w:spacing w:before="0"/>
      </w:pPr>
      <w:r>
        <w:t xml:space="preserve">Arctic is key for EU </w:t>
      </w:r>
      <w:r>
        <w:rPr>
          <w:u w:val="single"/>
        </w:rPr>
        <w:t>strategic influence</w:t>
      </w:r>
    </w:p>
    <w:p w14:paraId="485893D3" w14:textId="77777777" w:rsidR="00F00352" w:rsidRDefault="00F00352" w:rsidP="003A240E">
      <w:r w:rsidRPr="00032CA0">
        <w:rPr>
          <w:b/>
          <w:bCs/>
        </w:rPr>
        <w:t>Arctic Portal</w:t>
      </w:r>
      <w:r>
        <w:t>, 20</w:t>
      </w:r>
      <w:r w:rsidRPr="00032CA0">
        <w:rPr>
          <w:b/>
          <w:bCs/>
        </w:rPr>
        <w:t xml:space="preserve">21 </w:t>
      </w:r>
      <w:r>
        <w:t xml:space="preserve">- </w:t>
      </w:r>
      <w:r>
        <w:rPr>
          <w:shd w:val="clear" w:color="auto" w:fill="FFFFFF"/>
        </w:rPr>
        <w:t>based in Akureyri, Iceland, operated by the Arctic Foundation, a registered non-profitable organization under an international board of advisory directors. “</w:t>
      </w:r>
      <w:r w:rsidRPr="00032CA0">
        <w:rPr>
          <w:shd w:val="clear" w:color="auto" w:fill="FFFFFF"/>
        </w:rPr>
        <w:t>New EU Arctic Policy Released - A stronger EU engagement for a greener, peaceful and prosperous Arctic</w:t>
      </w:r>
      <w:r>
        <w:rPr>
          <w:shd w:val="clear" w:color="auto" w:fill="FFFFFF"/>
        </w:rPr>
        <w:t xml:space="preserve">” The Arctic Portal and the European </w:t>
      </w:r>
      <w:r w:rsidRPr="00032CA0">
        <w:t xml:space="preserve">Commission, 12/13, </w:t>
      </w:r>
      <w:hyperlink r:id="rId28" w:history="1">
        <w:r w:rsidRPr="00032CA0">
          <w:t>https://arcticportal.org/ap-library/news/2671-a-stronger-eu-engagement-for-a-greener-peaceful-and-prosperous-arctic / //</w:t>
        </w:r>
      </w:hyperlink>
      <w:r w:rsidRPr="00032CA0">
        <w:t xml:space="preserve"> CB</w:t>
      </w:r>
    </w:p>
    <w:p w14:paraId="092BEBEF" w14:textId="77777777" w:rsidR="00F00352" w:rsidRPr="003977B9" w:rsidRDefault="00F00352" w:rsidP="003A240E">
      <w:r w:rsidRPr="003977B9">
        <w:t>Today, the High Representative and the Commission put forward their approach for a stronger EU engagement for a peaceful, sustainable and prosperous Arctic.</w:t>
      </w:r>
    </w:p>
    <w:p w14:paraId="7506E0F9" w14:textId="77777777" w:rsidR="00F00352" w:rsidRPr="003977B9" w:rsidRDefault="00F00352" w:rsidP="003A240E">
      <w:r w:rsidRPr="00F00352">
        <w:t xml:space="preserve">The </w:t>
      </w:r>
      <w:r w:rsidRPr="00F00352">
        <w:rPr>
          <w:rStyle w:val="Emphasis"/>
        </w:rPr>
        <w:t>Arctic region is of key strategic importance for the European Union</w:t>
      </w:r>
      <w:r w:rsidRPr="003977B9">
        <w:rPr>
          <w:u w:val="single"/>
        </w:rPr>
        <w:t>, in view of climate change, raw materials as well as geostrategic influence.</w:t>
      </w:r>
      <w:r w:rsidRPr="003977B9">
        <w:t xml:space="preserve"> The </w:t>
      </w:r>
      <w:hyperlink r:id="rId29" w:tgtFrame="_blank" w:history="1">
        <w:r w:rsidRPr="003977B9">
          <w:t>Communication</w:t>
        </w:r>
      </w:hyperlink>
      <w:r w:rsidRPr="003977B9">
        <w:t xml:space="preserve"> responds to these </w:t>
      </w:r>
      <w:r w:rsidRPr="003977B9">
        <w:rPr>
          <w:u w:val="single"/>
        </w:rPr>
        <w:t>geopolitical, environmental, economic, security and social challenges and opportunities</w:t>
      </w:r>
      <w:r w:rsidRPr="003977B9">
        <w:t xml:space="preserve">. It </w:t>
      </w:r>
      <w:r w:rsidRPr="003977B9">
        <w:rPr>
          <w:u w:val="single"/>
        </w:rPr>
        <w:t>seeks to foster cooperation with partners on sustainable approaches</w:t>
      </w:r>
      <w:r w:rsidRPr="003977B9">
        <w:t xml:space="preserve"> to overcome them.</w:t>
      </w:r>
    </w:p>
    <w:p w14:paraId="23F1B6A8" w14:textId="77777777" w:rsidR="00F00352" w:rsidRPr="003977B9" w:rsidRDefault="00F00352" w:rsidP="003A240E">
      <w:pPr>
        <w:rPr>
          <w:u w:val="single"/>
        </w:rPr>
      </w:pPr>
      <w:r w:rsidRPr="003977B9">
        <w:t xml:space="preserve">The EU will establish a European Commission office in Greenland, which will raise the profile of Arctic matters in the EU's external relations. </w:t>
      </w:r>
      <w:r w:rsidRPr="003977B9">
        <w:rPr>
          <w:u w:val="single"/>
        </w:rPr>
        <w:t>EU funding will also be directed towards driving the green transition in the Arctic, for the benefit of Arctic populations.</w:t>
      </w:r>
    </w:p>
    <w:p w14:paraId="0AF90ACC" w14:textId="77777777" w:rsidR="00F00352" w:rsidRPr="003977B9" w:rsidRDefault="00F00352" w:rsidP="003A240E">
      <w:r w:rsidRPr="003977B9">
        <w:t>Ahead of the UN Climate Change Conference (COP26) and in support of global climate action, the Communication calls for oil, coal and gas to remain in the ground.</w:t>
      </w:r>
    </w:p>
    <w:p w14:paraId="0F1FFDB1" w14:textId="77777777" w:rsidR="00F00352" w:rsidRPr="003977B9" w:rsidRDefault="00F00352" w:rsidP="003A240E">
      <w:pPr>
        <w:rPr>
          <w:u w:val="single"/>
        </w:rPr>
      </w:pPr>
      <w:r w:rsidRPr="003977B9">
        <w:t>Josep </w:t>
      </w:r>
      <w:r w:rsidRPr="00C51DD9">
        <w:t>Borrell,</w:t>
      </w:r>
      <w:r w:rsidRPr="003977B9">
        <w:t> High Representative of the European Union for Foreign Affairs and Security Policy/Vice-President of the Commission, said: </w:t>
      </w:r>
      <w:r w:rsidRPr="003977B9">
        <w:rPr>
          <w:i/>
          <w:iCs/>
        </w:rPr>
        <w:t>“</w:t>
      </w:r>
      <w:r w:rsidRPr="003977B9">
        <w:rPr>
          <w:i/>
          <w:iCs/>
          <w:u w:val="single"/>
        </w:rPr>
        <w:t>The Arctic is changing rapidly, owing to the impact of global warming, increased competition for natural resources and geopolitical rivalries. These developments show that Europe must define its geopolitical interests broadly to promote stability, safety and peaceful cooperation in the Arctic.”</w:t>
      </w:r>
    </w:p>
    <w:p w14:paraId="59543103" w14:textId="77777777" w:rsidR="00F00352" w:rsidRPr="003977B9" w:rsidRDefault="00F00352" w:rsidP="003A240E">
      <w:pPr>
        <w:rPr>
          <w:u w:val="single"/>
        </w:rPr>
      </w:pPr>
      <w:r w:rsidRPr="003977B9">
        <w:t>Virginijus </w:t>
      </w:r>
      <w:r w:rsidRPr="00C51DD9">
        <w:t>Sinkevičius,</w:t>
      </w:r>
      <w:r w:rsidRPr="003977B9">
        <w:t xml:space="preserve"> Commissioner for the Environment, Fisheries and Maritime Affairs said: </w:t>
      </w:r>
      <w:r w:rsidRPr="003977B9">
        <w:rPr>
          <w:i/>
          <w:iCs/>
        </w:rPr>
        <w:t xml:space="preserve">“The Arctic region is warming three times faster than the rest of the planet. The melting of ice and thawing of permafrost in the Arctic further accelerate climate change and have huge knock-on effects. </w:t>
      </w:r>
      <w:r w:rsidRPr="003977B9">
        <w:rPr>
          <w:i/>
          <w:iCs/>
          <w:u w:val="single"/>
        </w:rPr>
        <w:t>The EU is committed to make the Arctic safe, stable, sustainable and prosperous. Safe and stable, through enhanced international cooperation; sustainable and prosperous, by ensuring a strong link between the EU's Arctic engagement and our climate policy, the European Green Deal and its blue economy dimension”.</w:t>
      </w:r>
    </w:p>
    <w:p w14:paraId="0DE92565" w14:textId="77777777" w:rsidR="00F00352" w:rsidRDefault="00F00352" w:rsidP="003A240E"/>
    <w:p w14:paraId="31ACB27F" w14:textId="77777777" w:rsidR="009378BD" w:rsidRPr="00A37B9B" w:rsidRDefault="009378BD" w:rsidP="003A240E">
      <w:pPr>
        <w:pStyle w:val="Heading4"/>
        <w:spacing w:before="0"/>
      </w:pPr>
      <w:r w:rsidRPr="00A37B9B">
        <w:t>Arctic is strategically important to EU – climate, energy and space benefits</w:t>
      </w:r>
    </w:p>
    <w:p w14:paraId="49488CCD" w14:textId="77777777" w:rsidR="009378BD" w:rsidRPr="00A37B9B" w:rsidRDefault="009378BD" w:rsidP="003A240E">
      <w:r w:rsidRPr="00A37B9B">
        <w:t xml:space="preserve">Emilie </w:t>
      </w:r>
      <w:r w:rsidRPr="00084F97">
        <w:rPr>
          <w:rStyle w:val="Style13ptBold"/>
        </w:rPr>
        <w:t>Broek</w:t>
      </w:r>
      <w:r w:rsidRPr="00A37B9B">
        <w:t>, 20</w:t>
      </w:r>
      <w:r w:rsidRPr="00084F97">
        <w:rPr>
          <w:rStyle w:val="Style13ptBold"/>
        </w:rPr>
        <w:t>23</w:t>
      </w:r>
      <w:r w:rsidRPr="00A37B9B">
        <w:t xml:space="preserve"> - Emilie Broek was a Research Assistant in the SIPRI Climate Change and Risk Programme. Her research focused on international organizations and their responses to climate-related security risks. Emilie holds an advanced MSc degree in International Relations and Diplomacy from Leiden University and an undergraduate degree from Rutgers University. During her studies, she completed several internships, including with the UNDP offices in Baku and Brussels, and the International Criminal Court in The Hague. “The Arctic Is Hot: Addressing The Social And Environmental Implications” Stockholm International Peace Research Institute, 9/11,</w:t>
      </w:r>
      <w:r w:rsidRPr="00A37B9B">
        <w:rPr>
          <w:color w:val="000000" w:themeColor="text1"/>
        </w:rPr>
        <w:t xml:space="preserve"> </w:t>
      </w:r>
      <w:hyperlink r:id="rId30" w:history="1">
        <w:r w:rsidRPr="00A37B9B">
          <w:rPr>
            <w:rStyle w:val="Hyperlink"/>
            <w:color w:val="000000" w:themeColor="text1"/>
            <w:u w:val="none"/>
          </w:rPr>
          <w:t>https://www.sipri.org/sites/default/files/2023-09/pb_2309_arctic_policy_brief_0.pdf</w:t>
        </w:r>
      </w:hyperlink>
      <w:r w:rsidRPr="00A37B9B">
        <w:rPr>
          <w:color w:val="000000" w:themeColor="text1"/>
        </w:rPr>
        <w:t xml:space="preserve"> //GRR</w:t>
      </w:r>
    </w:p>
    <w:p w14:paraId="7F4E6611" w14:textId="77777777" w:rsidR="009378BD" w:rsidRPr="00A37B9B" w:rsidRDefault="009378BD" w:rsidP="003A240E">
      <w:pPr>
        <w:spacing w:line="276" w:lineRule="auto"/>
      </w:pPr>
      <w:r w:rsidRPr="00A37B9B">
        <w:t xml:space="preserve">The </w:t>
      </w:r>
      <w:r w:rsidRPr="00A37B9B">
        <w:rPr>
          <w:rStyle w:val="StyleUnderline"/>
        </w:rPr>
        <w:t>Arctic</w:t>
      </w:r>
      <w:r w:rsidRPr="00A37B9B">
        <w:t xml:space="preserve"> is </w:t>
      </w:r>
      <w:r w:rsidRPr="00A37B9B">
        <w:rPr>
          <w:rStyle w:val="StyleUnderline"/>
        </w:rPr>
        <w:t>becoming of strategic importance to the EU</w:t>
      </w:r>
      <w:r w:rsidRPr="00A37B9B">
        <w:t xml:space="preserve">, including </w:t>
      </w:r>
      <w:r w:rsidRPr="00A37B9B">
        <w:rPr>
          <w:rStyle w:val="StyleUnderline"/>
        </w:rPr>
        <w:t>for its climate, energy and space-related possibilities</w:t>
      </w:r>
      <w:r w:rsidRPr="00A37B9B">
        <w:t xml:space="preserve">.9 The </w:t>
      </w:r>
      <w:r w:rsidRPr="00A37B9B">
        <w:rPr>
          <w:rStyle w:val="StyleUnderline"/>
        </w:rPr>
        <w:t>EU’s 2021 Arctic Policy promotes cooperation and sustainable development</w:t>
      </w:r>
      <w:r w:rsidRPr="00A37B9B">
        <w:t xml:space="preserve"> in the region, including </w:t>
      </w:r>
      <w:r w:rsidRPr="00A37B9B">
        <w:rPr>
          <w:rStyle w:val="StyleUnderline"/>
        </w:rPr>
        <w:t>through green and blue energy projects</w:t>
      </w:r>
      <w:r w:rsidRPr="00A37B9B">
        <w:t xml:space="preserve"> and the </w:t>
      </w:r>
      <w:r w:rsidRPr="00A37B9B">
        <w:rPr>
          <w:rStyle w:val="StyleUnderline"/>
        </w:rPr>
        <w:t xml:space="preserve">supply of critical materials </w:t>
      </w:r>
      <w:r w:rsidRPr="00A37B9B">
        <w:t xml:space="preserve">that are </w:t>
      </w:r>
      <w:r w:rsidRPr="00A37B9B">
        <w:rPr>
          <w:rStyle w:val="StyleUnderline"/>
        </w:rPr>
        <w:t>key to implementing</w:t>
      </w:r>
      <w:r w:rsidRPr="00A37B9B">
        <w:t xml:space="preserve"> the European Green Deal (</w:t>
      </w:r>
      <w:r w:rsidRPr="00A37B9B">
        <w:rPr>
          <w:rStyle w:val="StyleUnderline"/>
        </w:rPr>
        <w:t>EGD</w:t>
      </w:r>
      <w:r w:rsidRPr="00A37B9B">
        <w:t xml:space="preserve">), a package of policy initiatives aimed at achieving net-zero greenhouse gas emissions by 2050.10 The </w:t>
      </w:r>
      <w:r w:rsidRPr="00A37B9B">
        <w:rPr>
          <w:rStyle w:val="StyleUnderline"/>
        </w:rPr>
        <w:t>EU’s 2023 proposal for a Critical Raw Materials Act underpins the need for EU self-sufficiency, strengthened capacities for extraction and refining of raw materials, and diversified supply chains.</w:t>
      </w:r>
      <w:r w:rsidRPr="00A37B9B">
        <w:t xml:space="preserve">11 Europe is </w:t>
      </w:r>
      <w:r w:rsidRPr="00A37B9B">
        <w:rPr>
          <w:rStyle w:val="StyleUnderline"/>
        </w:rPr>
        <w:t>currently almost entirely dependent on imports of critical materials, 70 per cent of which are sourced from Russia and China</w:t>
      </w:r>
      <w:r w:rsidRPr="00A37B9B">
        <w:t xml:space="preserve">, but it has been </w:t>
      </w:r>
      <w:r w:rsidRPr="00A37B9B">
        <w:rPr>
          <w:rStyle w:val="StyleUnderline"/>
        </w:rPr>
        <w:t>set on reducing this dependency</w:t>
      </w:r>
      <w:r w:rsidRPr="00A37B9B">
        <w:t xml:space="preserve">, especially given shortages in the aftermath of the Covid-19 pandemic and the energy crisis following Russia’s invasion of Ukraine in 2022.12 The </w:t>
      </w:r>
      <w:r w:rsidRPr="00A37B9B">
        <w:rPr>
          <w:rStyle w:val="StyleUnderline"/>
        </w:rPr>
        <w:t>Arctic is also important for expanding EU space capabilities</w:t>
      </w:r>
      <w:r w:rsidRPr="00A37B9B">
        <w:t xml:space="preserve">. The EU’s 2023 Space Strategy for Security and Defence outlines the significance of its space assets and </w:t>
      </w:r>
      <w:r w:rsidRPr="00A37B9B">
        <w:rPr>
          <w:rStyle w:val="StyleUnderline"/>
        </w:rPr>
        <w:t>the need to defend them</w:t>
      </w:r>
      <w:r w:rsidRPr="00A37B9B">
        <w:t xml:space="preserve">, especially </w:t>
      </w:r>
      <w:r w:rsidRPr="00A37B9B">
        <w:rPr>
          <w:rStyle w:val="StyleUnderline"/>
        </w:rPr>
        <w:t>given</w:t>
      </w:r>
      <w:r w:rsidRPr="00A37B9B">
        <w:t xml:space="preserve"> the </w:t>
      </w:r>
      <w:r w:rsidRPr="00A37B9B">
        <w:rPr>
          <w:rStyle w:val="StyleUnderline"/>
        </w:rPr>
        <w:t>augmented militarization of space and the increased use of dual-use space assets by Russia, China, the United States and India</w:t>
      </w:r>
      <w:r w:rsidRPr="00A37B9B">
        <w:t xml:space="preserve">.13 Space technologies can </w:t>
      </w:r>
      <w:r w:rsidRPr="00A37B9B">
        <w:rPr>
          <w:rStyle w:val="StyleUnderline"/>
        </w:rPr>
        <w:t>also promote Earth observation to support climate change and scientific monitoring</w:t>
      </w:r>
      <w:r w:rsidRPr="00A37B9B">
        <w:t>. Polar orbiting satellites launched from the Arctic, for example, are uniquely placed for Earth observation. Since the Earth rotates while a satellite orbits, a satellite in polar orbit passes over both poles and travels directly overhead every point on Earth.14</w:t>
      </w:r>
    </w:p>
    <w:p w14:paraId="045450CE" w14:textId="77777777" w:rsidR="009378BD" w:rsidRDefault="009378BD" w:rsidP="003A240E"/>
    <w:p w14:paraId="760999C2" w14:textId="508440B5" w:rsidR="003E5710" w:rsidRDefault="003E5710" w:rsidP="003A240E">
      <w:pPr>
        <w:pStyle w:val="Heading3"/>
        <w:spacing w:before="0"/>
      </w:pPr>
      <w:r>
        <w:t>IL – Arctic Key to EU Space Defense</w:t>
      </w:r>
    </w:p>
    <w:p w14:paraId="0652E440" w14:textId="77777777" w:rsidR="003E5710" w:rsidRPr="003E5710" w:rsidRDefault="003E5710" w:rsidP="003A240E"/>
    <w:p w14:paraId="706F6837" w14:textId="77777777" w:rsidR="003E5710" w:rsidRPr="00A37B9B" w:rsidRDefault="003E5710" w:rsidP="003A240E">
      <w:pPr>
        <w:pStyle w:val="Heading4"/>
        <w:spacing w:before="0"/>
      </w:pPr>
      <w:r w:rsidRPr="00A37B9B">
        <w:t>The Arctic is critical for EU space defense and capabilities</w:t>
      </w:r>
    </w:p>
    <w:p w14:paraId="7CFDE775" w14:textId="77777777" w:rsidR="003E5710" w:rsidRPr="00A37B9B" w:rsidRDefault="003E5710" w:rsidP="003A240E">
      <w:r w:rsidRPr="00A37B9B">
        <w:t xml:space="preserve">Emilie </w:t>
      </w:r>
      <w:r w:rsidRPr="00084F97">
        <w:rPr>
          <w:rStyle w:val="Style13ptBold"/>
        </w:rPr>
        <w:t>Broek</w:t>
      </w:r>
      <w:r w:rsidRPr="00A37B9B">
        <w:t>, 20</w:t>
      </w:r>
      <w:r w:rsidRPr="00084F97">
        <w:rPr>
          <w:rStyle w:val="Style13ptBold"/>
        </w:rPr>
        <w:t>23</w:t>
      </w:r>
      <w:r w:rsidRPr="00A37B9B">
        <w:t xml:space="preserve"> - Emilie Broek was a Research Assistant in the SIPRI Climate Change and Risk Programme. Her research focused on international organizations and their responses to climate-related security risks. Emilie holds an advanced MSc degree in International Relations and Diplomacy from Leiden University and an undergraduate degree from Rutgers University. During her studies, she completed several internships, including with the UNDP offices in Baku and Brussels, and the International Criminal Court in The Hague. “The Arctic Is Hot: Addressing The Social And Environmental Implications” Stockholm International Peace Research Institute, 9/11,</w:t>
      </w:r>
      <w:r w:rsidRPr="00A37B9B">
        <w:rPr>
          <w:color w:val="000000" w:themeColor="text1"/>
        </w:rPr>
        <w:t xml:space="preserve"> </w:t>
      </w:r>
      <w:hyperlink r:id="rId31" w:history="1">
        <w:r w:rsidRPr="00A37B9B">
          <w:rPr>
            <w:rStyle w:val="Hyperlink"/>
            <w:color w:val="000000" w:themeColor="text1"/>
            <w:u w:val="none"/>
          </w:rPr>
          <w:t>https://www.sipri.org/sites/default/files/2023-09/pb_2309_arctic_policy_brief_0.pdf</w:t>
        </w:r>
      </w:hyperlink>
      <w:r w:rsidRPr="00A37B9B">
        <w:rPr>
          <w:color w:val="000000" w:themeColor="text1"/>
        </w:rPr>
        <w:t xml:space="preserve"> //GRR</w:t>
      </w:r>
    </w:p>
    <w:p w14:paraId="33A57FD8" w14:textId="77777777" w:rsidR="003E5710" w:rsidRPr="00A37B9B" w:rsidRDefault="003E5710" w:rsidP="003A240E">
      <w:pPr>
        <w:spacing w:line="276" w:lineRule="auto"/>
      </w:pPr>
      <w:r w:rsidRPr="00A37B9B">
        <w:t xml:space="preserve">The </w:t>
      </w:r>
      <w:r w:rsidRPr="00A37B9B">
        <w:rPr>
          <w:rStyle w:val="StyleUnderline"/>
        </w:rPr>
        <w:t>Arctic</w:t>
      </w:r>
      <w:r w:rsidRPr="00A37B9B">
        <w:t xml:space="preserve"> is </w:t>
      </w:r>
      <w:r w:rsidRPr="00A37B9B">
        <w:rPr>
          <w:rStyle w:val="StyleUnderline"/>
        </w:rPr>
        <w:t>becoming of strategic importance to the EU</w:t>
      </w:r>
      <w:r w:rsidRPr="00A37B9B">
        <w:t xml:space="preserve">, including </w:t>
      </w:r>
      <w:r w:rsidRPr="00A37B9B">
        <w:rPr>
          <w:rStyle w:val="StyleUnderline"/>
        </w:rPr>
        <w:t>for its climate, energy and space-related possibilities</w:t>
      </w:r>
      <w:r w:rsidRPr="00A37B9B">
        <w:t xml:space="preserve">.9 The </w:t>
      </w:r>
      <w:r w:rsidRPr="00A37B9B">
        <w:rPr>
          <w:rStyle w:val="StyleUnderline"/>
        </w:rPr>
        <w:t>EU’s 2021 Arctic Policy promotes cooperation and sustainable development</w:t>
      </w:r>
      <w:r w:rsidRPr="00A37B9B">
        <w:t xml:space="preserve"> in the region, including </w:t>
      </w:r>
      <w:r w:rsidRPr="00A37B9B">
        <w:rPr>
          <w:rStyle w:val="StyleUnderline"/>
        </w:rPr>
        <w:t>through green and blue energy projects</w:t>
      </w:r>
      <w:r w:rsidRPr="00A37B9B">
        <w:t xml:space="preserve"> and the </w:t>
      </w:r>
      <w:r w:rsidRPr="00A37B9B">
        <w:rPr>
          <w:rStyle w:val="StyleUnderline"/>
        </w:rPr>
        <w:t xml:space="preserve">supply of critical materials </w:t>
      </w:r>
      <w:r w:rsidRPr="00A37B9B">
        <w:t xml:space="preserve">that are </w:t>
      </w:r>
      <w:r w:rsidRPr="00A37B9B">
        <w:rPr>
          <w:rStyle w:val="StyleUnderline"/>
        </w:rPr>
        <w:t>key to implementing</w:t>
      </w:r>
      <w:r w:rsidRPr="00A37B9B">
        <w:t xml:space="preserve"> the European Green Deal (</w:t>
      </w:r>
      <w:r w:rsidRPr="00A37B9B">
        <w:rPr>
          <w:rStyle w:val="StyleUnderline"/>
        </w:rPr>
        <w:t>EGD</w:t>
      </w:r>
      <w:r w:rsidRPr="00A37B9B">
        <w:t xml:space="preserve">), a package of policy initiatives aimed at achieving net-zero greenhouse gas emissions by 2050.10 The </w:t>
      </w:r>
      <w:r w:rsidRPr="00A37B9B">
        <w:rPr>
          <w:rStyle w:val="StyleUnderline"/>
        </w:rPr>
        <w:t>EU’s 2023 proposal for a Critical Raw Materials Act underpins the need for EU self-sufficiency, strengthened capacities for extraction and refining of raw materials, and diversified supply chains.</w:t>
      </w:r>
      <w:r w:rsidRPr="00A37B9B">
        <w:t xml:space="preserve">11 Europe is </w:t>
      </w:r>
      <w:r w:rsidRPr="00A37B9B">
        <w:rPr>
          <w:rStyle w:val="StyleUnderline"/>
        </w:rPr>
        <w:t>currently almost entirely dependent on imports of critical materials, 70 per cent of which are sourced from Russia and China</w:t>
      </w:r>
      <w:r w:rsidRPr="00A37B9B">
        <w:t xml:space="preserve">, but it has been </w:t>
      </w:r>
      <w:r w:rsidRPr="00A37B9B">
        <w:rPr>
          <w:rStyle w:val="StyleUnderline"/>
        </w:rPr>
        <w:t>set on reducing this dependency</w:t>
      </w:r>
      <w:r w:rsidRPr="00A37B9B">
        <w:t xml:space="preserve">, especially given shortages in the aftermath of the Covid-19 pandemic and the energy crisis following Russia’s invasion of Ukraine in 2022.12 The </w:t>
      </w:r>
      <w:r w:rsidRPr="00A37B9B">
        <w:rPr>
          <w:rStyle w:val="StyleUnderline"/>
        </w:rPr>
        <w:t>Arctic is also important for expanding EU space capabilities</w:t>
      </w:r>
      <w:r w:rsidRPr="00A37B9B">
        <w:t xml:space="preserve">. The EU’s 2023 Space Strategy for Security and Defence outlines the significance of its space assets and </w:t>
      </w:r>
      <w:r w:rsidRPr="00A37B9B">
        <w:rPr>
          <w:rStyle w:val="StyleUnderline"/>
        </w:rPr>
        <w:t>the need to defend them</w:t>
      </w:r>
      <w:r w:rsidRPr="00A37B9B">
        <w:t xml:space="preserve">, especially </w:t>
      </w:r>
      <w:r w:rsidRPr="00A37B9B">
        <w:rPr>
          <w:rStyle w:val="StyleUnderline"/>
        </w:rPr>
        <w:t>given</w:t>
      </w:r>
      <w:r w:rsidRPr="00A37B9B">
        <w:t xml:space="preserve"> the </w:t>
      </w:r>
      <w:r w:rsidRPr="00A37B9B">
        <w:rPr>
          <w:rStyle w:val="StyleUnderline"/>
        </w:rPr>
        <w:t>augmented militarization of space and the increased use of dual-use space assets by Russia, China, the United States and India</w:t>
      </w:r>
      <w:r w:rsidRPr="00A37B9B">
        <w:t xml:space="preserve">.13 Space technologies can </w:t>
      </w:r>
      <w:r w:rsidRPr="00A37B9B">
        <w:rPr>
          <w:rStyle w:val="StyleUnderline"/>
        </w:rPr>
        <w:t>also promote Earth observation to support climate change and scientific monitoring</w:t>
      </w:r>
      <w:r w:rsidRPr="00A37B9B">
        <w:t>. Polar orbiting satellites launched from the Arctic, for example, are uniquely placed for Earth observation. Since the Earth rotates while a satellite orbits, a satellite in polar orbit passes over both poles and travels directly overhead every point on Earth.14</w:t>
      </w:r>
    </w:p>
    <w:p w14:paraId="0551AE1E" w14:textId="77777777" w:rsidR="00F00352" w:rsidRDefault="00F00352" w:rsidP="003A240E"/>
    <w:p w14:paraId="0476390C" w14:textId="77777777" w:rsidR="004C65FF" w:rsidRDefault="004C65FF" w:rsidP="003A240E">
      <w:pPr>
        <w:pStyle w:val="Heading2"/>
        <w:spacing w:before="0"/>
      </w:pPr>
      <w:r>
        <w:t>Perm</w:t>
      </w:r>
    </w:p>
    <w:p w14:paraId="4677417F" w14:textId="77777777" w:rsidR="004C65FF" w:rsidRDefault="004C65FF" w:rsidP="003A240E"/>
    <w:p w14:paraId="1194EE6C" w14:textId="2D09F483" w:rsidR="004C65FF" w:rsidRDefault="004C65FF" w:rsidP="003A240E">
      <w:pPr>
        <w:pStyle w:val="Heading3"/>
        <w:spacing w:before="0"/>
      </w:pPr>
      <w:r>
        <w:t>AT: Perm do both</w:t>
      </w:r>
    </w:p>
    <w:p w14:paraId="453CE68A" w14:textId="77777777" w:rsidR="003A240E" w:rsidRPr="003A240E" w:rsidRDefault="003A240E" w:rsidP="003A240E"/>
    <w:p w14:paraId="198B660D" w14:textId="4DADD8F9" w:rsidR="004C65FF" w:rsidRPr="00EA1BD0" w:rsidRDefault="004C65FF" w:rsidP="003A240E">
      <w:pPr>
        <w:pStyle w:val="Heading4"/>
        <w:spacing w:before="0"/>
        <w:rPr>
          <w:sz w:val="28"/>
        </w:rPr>
      </w:pPr>
      <w:r>
        <w:rPr>
          <w:sz w:val="28"/>
        </w:rPr>
        <w:t xml:space="preserve">The perm links – </w:t>
      </w:r>
      <w:r w:rsidR="003A240E">
        <w:rPr>
          <w:sz w:val="28"/>
        </w:rPr>
        <w:t>bolstering</w:t>
      </w:r>
      <w:r>
        <w:rPr>
          <w:sz w:val="28"/>
        </w:rPr>
        <w:t xml:space="preserve"> US Arctic </w:t>
      </w:r>
      <w:r w:rsidR="003A240E">
        <w:rPr>
          <w:sz w:val="28"/>
        </w:rPr>
        <w:t>capabilities</w:t>
      </w:r>
      <w:r>
        <w:rPr>
          <w:sz w:val="28"/>
        </w:rPr>
        <w:t xml:space="preserve"> </w:t>
      </w:r>
      <w:r>
        <w:rPr>
          <w:sz w:val="28"/>
          <w:u w:val="single"/>
        </w:rPr>
        <w:t>reassures</w:t>
      </w:r>
      <w:r>
        <w:rPr>
          <w:sz w:val="28"/>
        </w:rPr>
        <w:t xml:space="preserve"> Europe</w:t>
      </w:r>
    </w:p>
    <w:p w14:paraId="13D6B8C6" w14:textId="77777777" w:rsidR="004C65FF" w:rsidRPr="00BF06AD" w:rsidRDefault="004C65FF" w:rsidP="003A240E">
      <w:r w:rsidRPr="00BF06AD">
        <w:rPr>
          <w:rStyle w:val="Style13ptBold"/>
          <w:sz w:val="28"/>
        </w:rPr>
        <w:t>James and Bodtke 25</w:t>
      </w:r>
      <w:r w:rsidRPr="00BF06AD">
        <w:t>, *US Air Force **US Air Force (*Jessie, **Rebecca, 3-14-2025, “Uncharted Waters: Shaping the Future of Arctic Security” https://othjournal.com/2025/03/14/uncharted-waters-shaping-the-future-of-arctic-security/) wtk</w:t>
      </w:r>
    </w:p>
    <w:p w14:paraId="2F7B3250" w14:textId="77777777" w:rsidR="004C65FF" w:rsidRPr="00BF06AD" w:rsidRDefault="004C65FF" w:rsidP="003A240E">
      <w:pPr>
        <w:rPr>
          <w:b/>
          <w:bCs/>
        </w:rPr>
      </w:pPr>
      <w:r w:rsidRPr="00BF06AD">
        <w:rPr>
          <w:b/>
          <w:bCs/>
        </w:rPr>
        <w:t>ASDC = Anchorage Security and Defense Conference</w:t>
      </w:r>
    </w:p>
    <w:p w14:paraId="2445EB40" w14:textId="77777777" w:rsidR="004C65FF" w:rsidRPr="00BF06AD" w:rsidRDefault="004C65FF" w:rsidP="003A240E">
      <w:pPr>
        <w:rPr>
          <w:b/>
          <w:bCs/>
        </w:rPr>
      </w:pPr>
    </w:p>
    <w:p w14:paraId="295EB4F7" w14:textId="77777777" w:rsidR="004C65FF" w:rsidRPr="00BF06AD" w:rsidRDefault="004C65FF" w:rsidP="003A240E">
      <w:pPr>
        <w:rPr>
          <w:sz w:val="16"/>
        </w:rPr>
      </w:pPr>
      <w:r w:rsidRPr="00BF06AD">
        <w:rPr>
          <w:sz w:val="16"/>
        </w:rPr>
        <w:t xml:space="preserve">The Role of the U.S. in Arctic Security </w:t>
      </w:r>
    </w:p>
    <w:p w14:paraId="315142D8" w14:textId="77777777" w:rsidR="004C65FF" w:rsidRPr="00BF06AD" w:rsidRDefault="004C65FF" w:rsidP="003A240E">
      <w:pPr>
        <w:rPr>
          <w:sz w:val="16"/>
        </w:rPr>
      </w:pPr>
      <w:r w:rsidRPr="00BF06AD">
        <w:rPr>
          <w:rStyle w:val="StyleUnderline"/>
          <w:highlight w:val="cyan"/>
        </w:rPr>
        <w:t>As the Arctic gains prominence</w:t>
      </w:r>
      <w:r w:rsidRPr="00BF06AD">
        <w:rPr>
          <w:rStyle w:val="StyleUnderline"/>
        </w:rPr>
        <w:t xml:space="preserve"> in global geopolitics</w:t>
      </w:r>
      <w:r w:rsidRPr="00BF06AD">
        <w:rPr>
          <w:sz w:val="16"/>
        </w:rPr>
        <w:t xml:space="preserve">, </w:t>
      </w:r>
      <w:r w:rsidRPr="00BF06AD">
        <w:rPr>
          <w:rStyle w:val="Emphasis"/>
          <w:highlight w:val="cyan"/>
        </w:rPr>
        <w:t xml:space="preserve">the U.S. must lead </w:t>
      </w:r>
      <w:r w:rsidRPr="00BF06AD">
        <w:rPr>
          <w:rStyle w:val="Emphasis"/>
        </w:rPr>
        <w:t>in shaping the region’s future</w:t>
      </w:r>
      <w:r w:rsidRPr="00BF06AD">
        <w:rPr>
          <w:sz w:val="16"/>
          <w:highlight w:val="cyan"/>
        </w:rPr>
        <w:t>.</w:t>
      </w:r>
      <w:r w:rsidRPr="00BF06AD">
        <w:rPr>
          <w:sz w:val="16"/>
        </w:rPr>
        <w:t xml:space="preserve"> </w:t>
      </w:r>
      <w:r w:rsidRPr="00A96959">
        <w:rPr>
          <w:rStyle w:val="StyleUnderline"/>
        </w:rPr>
        <w:t xml:space="preserve">The ASDC underscored the need for </w:t>
      </w:r>
      <w:r w:rsidRPr="00BF06AD">
        <w:rPr>
          <w:rStyle w:val="StyleUnderline"/>
          <w:highlight w:val="cyan"/>
        </w:rPr>
        <w:t>sustained investment in Arctic-specific</w:t>
      </w:r>
      <w:r w:rsidRPr="00BF06AD">
        <w:rPr>
          <w:sz w:val="16"/>
        </w:rPr>
        <w:t xml:space="preserve"> </w:t>
      </w:r>
      <w:r w:rsidRPr="005945C8">
        <w:rPr>
          <w:rStyle w:val="StyleUnderline"/>
          <w:highlight w:val="cyan"/>
        </w:rPr>
        <w:t>capabilitie</w:t>
      </w:r>
      <w:r w:rsidRPr="00BF06AD">
        <w:rPr>
          <w:sz w:val="16"/>
        </w:rPr>
        <w:t xml:space="preserve">s, from icebreakers </w:t>
      </w:r>
      <w:r w:rsidRPr="005945C8">
        <w:rPr>
          <w:sz w:val="16"/>
        </w:rPr>
        <w:t xml:space="preserve">and </w:t>
      </w:r>
      <w:r w:rsidRPr="005945C8">
        <w:rPr>
          <w:rStyle w:val="StyleUnderline"/>
        </w:rPr>
        <w:t>satellite systems</w:t>
      </w:r>
      <w:r w:rsidRPr="00BF06AD">
        <w:rPr>
          <w:sz w:val="16"/>
        </w:rPr>
        <w:t xml:space="preserve"> to training programs tailored to the region’s unique challenges</w:t>
      </w:r>
      <w:r w:rsidRPr="005945C8">
        <w:rPr>
          <w:sz w:val="16"/>
        </w:rPr>
        <w:t xml:space="preserve">. </w:t>
      </w:r>
      <w:r w:rsidRPr="005945C8">
        <w:rPr>
          <w:rStyle w:val="StyleUnderline"/>
        </w:rPr>
        <w:t>The U.S. must prioritize Arctic security in its defense planning</w:t>
      </w:r>
      <w:r w:rsidRPr="005945C8">
        <w:rPr>
          <w:sz w:val="16"/>
        </w:rPr>
        <w:t>.</w:t>
      </w:r>
      <w:r w:rsidRPr="00BF06AD">
        <w:rPr>
          <w:sz w:val="16"/>
        </w:rPr>
        <w:t xml:space="preserve"> </w:t>
      </w:r>
      <w:r w:rsidRPr="00BF06AD">
        <w:rPr>
          <w:rStyle w:val="StyleUnderline"/>
        </w:rPr>
        <w:t>This includes developing a comprehensive strategy that integrates soft and hard power dynamics</w:t>
      </w:r>
      <w:r w:rsidRPr="00BF06AD">
        <w:rPr>
          <w:sz w:val="16"/>
        </w:rPr>
        <w:t xml:space="preserve">, aligns with the interests of Arctic nations, </w:t>
      </w:r>
      <w:r w:rsidRPr="00BF06AD">
        <w:rPr>
          <w:rStyle w:val="StyleUnderline"/>
        </w:rPr>
        <w:t>and addresses emerging threats</w:t>
      </w:r>
      <w:r w:rsidRPr="00A96959">
        <w:rPr>
          <w:rStyle w:val="StyleUnderline"/>
        </w:rPr>
        <w:t>.</w:t>
      </w:r>
      <w:r w:rsidRPr="00A96959">
        <w:rPr>
          <w:sz w:val="16"/>
        </w:rPr>
        <w:t xml:space="preserve"> </w:t>
      </w:r>
      <w:r w:rsidRPr="00A96959">
        <w:rPr>
          <w:rStyle w:val="StyleUnderline"/>
        </w:rPr>
        <w:t>Maintaining a consistent presence in the region</w:t>
      </w:r>
      <w:r w:rsidRPr="00BF06AD">
        <w:rPr>
          <w:rStyle w:val="StyleUnderline"/>
          <w:highlight w:val="cyan"/>
        </w:rPr>
        <w:t xml:space="preserve"> is crucial to</w:t>
      </w:r>
      <w:r w:rsidRPr="00BF06AD">
        <w:rPr>
          <w:sz w:val="16"/>
        </w:rPr>
        <w:t xml:space="preserve"> deterring adversaries and </w:t>
      </w:r>
      <w:r w:rsidRPr="00BF06AD">
        <w:rPr>
          <w:rStyle w:val="Emphasis"/>
          <w:highlight w:val="cyan"/>
        </w:rPr>
        <w:t>reassuring allies</w:t>
      </w:r>
      <w:r w:rsidRPr="00BF06AD">
        <w:rPr>
          <w:sz w:val="16"/>
        </w:rPr>
        <w:t xml:space="preserve">. </w:t>
      </w:r>
    </w:p>
    <w:p w14:paraId="157E2D84" w14:textId="77777777" w:rsidR="004C65FF" w:rsidRPr="00BF06AD" w:rsidRDefault="004C65FF" w:rsidP="003A240E">
      <w:pPr>
        <w:rPr>
          <w:sz w:val="16"/>
        </w:rPr>
      </w:pPr>
      <w:r w:rsidRPr="00BF06AD">
        <w:rPr>
          <w:sz w:val="16"/>
        </w:rPr>
        <w:t xml:space="preserve">The Way Forward </w:t>
      </w:r>
    </w:p>
    <w:p w14:paraId="24A4DAA6" w14:textId="77777777" w:rsidR="004C65FF" w:rsidRDefault="004C65FF" w:rsidP="003A240E">
      <w:pPr>
        <w:rPr>
          <w:sz w:val="16"/>
        </w:rPr>
      </w:pPr>
      <w:r w:rsidRPr="00BF06AD">
        <w:rPr>
          <w:sz w:val="16"/>
        </w:rPr>
        <w:t xml:space="preserve">The inaugural ASDC set a strong foundation for future dialogue and collaboration on Arctic security. As the region evolves, the need for proactive, multilateral strategies will only grow more urgent. Moving forward, </w:t>
      </w:r>
      <w:r w:rsidRPr="00BF06AD">
        <w:rPr>
          <w:rStyle w:val="StyleUnderline"/>
          <w:highlight w:val="cyan"/>
        </w:rPr>
        <w:t>the U.S.</w:t>
      </w:r>
      <w:r w:rsidRPr="00BF06AD">
        <w:rPr>
          <w:sz w:val="16"/>
        </w:rPr>
        <w:t xml:space="preserve"> and its allies </w:t>
      </w:r>
      <w:r w:rsidRPr="00BF06AD">
        <w:rPr>
          <w:rStyle w:val="StyleUnderline"/>
          <w:highlight w:val="cyan"/>
        </w:rPr>
        <w:t>must focus on closing capability gaps, enhancing infrastructure resilience, and addressing hybrid threats</w:t>
      </w:r>
      <w:r w:rsidRPr="00BF06AD">
        <w:rPr>
          <w:sz w:val="16"/>
        </w:rPr>
        <w:t xml:space="preserve">. Integrating Indigenous knowledge and fostering multilateral cooperation will be essential for navigating the Arctic’s uncharted waters. The Arctic’s future is still being written, but one thing is clear: the decisions made in this decisive decade will shape the region’s trajectory for years to come. The ASDC represents a critical step in ensuring that the Arctic remains secure, stable, and strategically advantageous for the U.S. and its allies. </w:t>
      </w:r>
    </w:p>
    <w:p w14:paraId="0B833FAA" w14:textId="77777777" w:rsidR="003A240E" w:rsidRPr="005945C8" w:rsidRDefault="003A240E" w:rsidP="003A240E">
      <w:pPr>
        <w:rPr>
          <w:sz w:val="16"/>
        </w:rPr>
      </w:pPr>
    </w:p>
    <w:p w14:paraId="6364E6E6" w14:textId="20C3C01D" w:rsidR="004C65FF" w:rsidRPr="00BF06AD" w:rsidRDefault="003A240E" w:rsidP="003A240E">
      <w:pPr>
        <w:pStyle w:val="Heading4"/>
        <w:spacing w:before="0"/>
        <w:rPr>
          <w:sz w:val="28"/>
        </w:rPr>
      </w:pPr>
      <w:r>
        <w:rPr>
          <w:sz w:val="28"/>
        </w:rPr>
        <w:t xml:space="preserve">The perception of </w:t>
      </w:r>
      <w:r w:rsidR="00536B13">
        <w:rPr>
          <w:sz w:val="28"/>
        </w:rPr>
        <w:t>reassurance</w:t>
      </w:r>
      <w:r w:rsidR="004C65FF" w:rsidRPr="00BF06AD">
        <w:rPr>
          <w:sz w:val="28"/>
        </w:rPr>
        <w:t xml:space="preserve"> </w:t>
      </w:r>
      <w:r w:rsidR="004C65FF" w:rsidRPr="005945C8">
        <w:rPr>
          <w:sz w:val="28"/>
          <w:u w:val="single"/>
        </w:rPr>
        <w:t>reverses</w:t>
      </w:r>
      <w:r w:rsidR="004C65FF" w:rsidRPr="00BF06AD">
        <w:rPr>
          <w:sz w:val="28"/>
        </w:rPr>
        <w:t xml:space="preserve"> </w:t>
      </w:r>
      <w:r w:rsidR="004C65FF">
        <w:rPr>
          <w:sz w:val="28"/>
        </w:rPr>
        <w:t xml:space="preserve">moves toward </w:t>
      </w:r>
      <w:r>
        <w:rPr>
          <w:sz w:val="28"/>
        </w:rPr>
        <w:t>EU</w:t>
      </w:r>
      <w:r w:rsidR="004C65FF" w:rsidRPr="00BF06AD">
        <w:rPr>
          <w:sz w:val="28"/>
        </w:rPr>
        <w:t xml:space="preserve"> independence</w:t>
      </w:r>
    </w:p>
    <w:p w14:paraId="30FAE22B" w14:textId="77777777" w:rsidR="004C65FF" w:rsidRPr="00BF06AD" w:rsidRDefault="004C65FF" w:rsidP="003A240E">
      <w:r w:rsidRPr="00BF06AD">
        <w:t xml:space="preserve">Connor </w:t>
      </w:r>
      <w:r w:rsidRPr="00BF06AD">
        <w:rPr>
          <w:rStyle w:val="Style13ptBold"/>
          <w:sz w:val="28"/>
        </w:rPr>
        <w:t>Fiddler,</w:t>
      </w:r>
      <w:r w:rsidRPr="00BF06AD">
        <w:t xml:space="preserve"> 20</w:t>
      </w:r>
      <w:r w:rsidRPr="00BF06AD">
        <w:rPr>
          <w:rStyle w:val="Style13ptBold"/>
          <w:sz w:val="28"/>
        </w:rPr>
        <w:t>25</w:t>
      </w:r>
      <w:r w:rsidRPr="00BF06AD">
        <w:t xml:space="preserve"> –  associate deputy director of the Asia program at the Foreign Policy Research Institute</w:t>
      </w:r>
      <w:r>
        <w:t xml:space="preserve"> </w:t>
      </w:r>
      <w:r w:rsidRPr="00BF06AD">
        <w:t>“The Quiet Realignment: How allies are adapting to American uncertainty.” The Dispatch, 5/29,</w:t>
      </w:r>
      <w:r>
        <w:t xml:space="preserve"> </w:t>
      </w:r>
      <w:hyperlink r:id="rId32" w:history="1">
        <w:r w:rsidRPr="00BF06AD">
          <w:rPr>
            <w:rStyle w:val="Hyperlink"/>
          </w:rPr>
          <w:t>https://thedispatch.com/article/european-indo-pacific-multipolar-realignment/?signup=success</w:t>
        </w:r>
      </w:hyperlink>
      <w:r w:rsidRPr="00BF06AD">
        <w:t xml:space="preserve">  //DH</w:t>
      </w:r>
    </w:p>
    <w:p w14:paraId="23C35295" w14:textId="77777777" w:rsidR="004C65FF" w:rsidRPr="00BF06AD" w:rsidRDefault="004C65FF" w:rsidP="003A240E"/>
    <w:p w14:paraId="1743D222" w14:textId="77777777" w:rsidR="004C65FF" w:rsidRPr="00BF06AD" w:rsidRDefault="004C65FF" w:rsidP="003A240E">
      <w:r w:rsidRPr="00BF06AD">
        <w:t>Multipolar ordering.</w:t>
      </w:r>
    </w:p>
    <w:p w14:paraId="1FE11814" w14:textId="77777777" w:rsidR="004C65FF" w:rsidRDefault="004C65FF" w:rsidP="003A240E">
      <w:r w:rsidRPr="00BF06AD">
        <w:t xml:space="preserve">The </w:t>
      </w:r>
      <w:r w:rsidRPr="00BF06AD">
        <w:rPr>
          <w:rStyle w:val="StyleUnderline"/>
        </w:rPr>
        <w:t>regional blocs reflect a growing recognition that Washington can no longer be counted on as a stable guarantor of the liberal international order.</w:t>
      </w:r>
      <w:r w:rsidRPr="00BF06AD">
        <w:t xml:space="preserve"> </w:t>
      </w:r>
      <w:r w:rsidRPr="00BF06AD">
        <w:rPr>
          <w:rStyle w:val="StyleUnderline"/>
        </w:rPr>
        <w:t xml:space="preserve">Yet these shifts are still in their early stages—and </w:t>
      </w:r>
      <w:r w:rsidRPr="002C0956">
        <w:rPr>
          <w:rStyle w:val="Emphasis"/>
        </w:rPr>
        <w:t>they are reversible</w:t>
      </w:r>
      <w:r w:rsidRPr="00BF06AD">
        <w:t xml:space="preserve">. The United States remains an indispensable power: No other nation possesses the same combination of military reach, economic scale, and alliance networks. </w:t>
      </w:r>
      <w:r w:rsidRPr="00BF06AD">
        <w:rPr>
          <w:rStyle w:val="StyleUnderline"/>
        </w:rPr>
        <w:t xml:space="preserve">U.S. allies are not seeking to replace Washington, but to protect themselves from its volatility. If America </w:t>
      </w:r>
      <w:r w:rsidRPr="002C0956">
        <w:rPr>
          <w:rStyle w:val="Emphasis"/>
        </w:rPr>
        <w:t>recommits to consistent leadership</w:t>
      </w:r>
      <w:r w:rsidRPr="00BF06AD">
        <w:t>—backed by credible security guarantees, renewed economic engagement, and reciprocal partnership—</w:t>
      </w:r>
      <w:r w:rsidRPr="00BF06AD">
        <w:rPr>
          <w:rStyle w:val="StyleUnderline"/>
        </w:rPr>
        <w:t>it can remain at the center of the emerging order. But if it continues</w:t>
      </w:r>
      <w:r w:rsidRPr="00BF06AD">
        <w:t xml:space="preserve"> down a path of transactional diplomacy and </w:t>
      </w:r>
      <w:r w:rsidRPr="00BF06AD">
        <w:rPr>
          <w:rStyle w:val="StyleUnderline"/>
        </w:rPr>
        <w:t>strategic ambivalence, it risks being sidelined</w:t>
      </w:r>
      <w:r w:rsidRPr="00BF06AD">
        <w:t xml:space="preserve">—not only by adversaries, but </w:t>
      </w:r>
      <w:r w:rsidRPr="00BF06AD">
        <w:rPr>
          <w:rStyle w:val="StyleUnderline"/>
        </w:rPr>
        <w:t>by its closest friends</w:t>
      </w:r>
      <w:r w:rsidRPr="00BF06AD">
        <w:t>. The multipolar world is taking shape; whether the United States shapes it from within or watches from the margins will depend on how it chooses to lead.</w:t>
      </w:r>
    </w:p>
    <w:p w14:paraId="145F71E4" w14:textId="77777777" w:rsidR="003A240E" w:rsidRDefault="003A240E" w:rsidP="003A240E"/>
    <w:p w14:paraId="196573CF" w14:textId="77777777" w:rsidR="004C65FF" w:rsidRPr="00266E8C" w:rsidRDefault="004C65FF" w:rsidP="003A240E">
      <w:pPr>
        <w:pStyle w:val="Heading4"/>
        <w:spacing w:before="0"/>
        <w:rPr>
          <w:u w:val="single"/>
        </w:rPr>
      </w:pPr>
      <w:r w:rsidRPr="00EA1BD0">
        <w:rPr>
          <w:u w:val="single"/>
        </w:rPr>
        <w:t>I</w:t>
      </w:r>
      <w:r>
        <w:rPr>
          <w:u w:val="single"/>
        </w:rPr>
        <w:t>ndependent</w:t>
      </w:r>
      <w:r>
        <w:t xml:space="preserve"> EU action in the Arctic is critical, that requires </w:t>
      </w:r>
      <w:r w:rsidRPr="003A240E">
        <w:rPr>
          <w:u w:val="single"/>
        </w:rPr>
        <w:t>severing dependence</w:t>
      </w:r>
      <w:r>
        <w:t xml:space="preserve"> on the US. The EU </w:t>
      </w:r>
      <w:r>
        <w:rPr>
          <w:u w:val="single"/>
        </w:rPr>
        <w:t>alone</w:t>
      </w:r>
      <w:r>
        <w:t xml:space="preserve"> ensures credible deterrence and </w:t>
      </w:r>
      <w:r>
        <w:rPr>
          <w:u w:val="single"/>
        </w:rPr>
        <w:t>prevents escalation</w:t>
      </w:r>
    </w:p>
    <w:p w14:paraId="64189D0C" w14:textId="77777777" w:rsidR="004C65FF" w:rsidRDefault="004C65FF" w:rsidP="003A240E">
      <w:r w:rsidRPr="00D54592">
        <w:rPr>
          <w:rStyle w:val="Style13ptBold"/>
        </w:rPr>
        <w:t>Zaccagnini &amp; Cavalluzzi, 25</w:t>
      </w:r>
      <w:r>
        <w:t xml:space="preserve"> - *Ph.D. student enrolled in a joint programme between the LUISS Guido Carli University in Rome and the Centre for Security, Diplomacy and Strategy (CSDS) of the VUB in Brussels, AND **MA in Intelligence and International Security from King’s College London, security and Defence Analyst currently working for NCT Consultants in Leiden, The Netherlands (5.2.2025, Ivan Zaccagnini and Yan Cavalluzzi, CSDS POLICY BRIEF, “Melting Away? The European Union’s Geopolitical Role in the Arctic,” </w:t>
      </w:r>
      <w:r w:rsidRPr="00563EDD">
        <w:t>https://csds.vub.be/publication/melting-away-the-european-unions-geopolitical-role-in-the-arctic/</w:t>
      </w:r>
      <w:r>
        <w:t>, JMP))</w:t>
      </w:r>
    </w:p>
    <w:p w14:paraId="1F4DAED3" w14:textId="77777777" w:rsidR="004C65FF" w:rsidRDefault="004C65FF" w:rsidP="003A240E">
      <w:r>
        <w:t>Towards a more credible EU Arctic strategy</w:t>
      </w:r>
    </w:p>
    <w:p w14:paraId="0238A9DA" w14:textId="77777777" w:rsidR="004C65FF" w:rsidRDefault="004C65FF" w:rsidP="003A240E">
      <w:r>
        <w:t xml:space="preserve">So far, this CSDS Policy Brief has outlined the security challenges facing the EU in the Arctic. The Russian invasion of Ukraine has altered the EU’s geopolitical stance, but there is a long way to go before the EU can be called more than a diplomatic actor. </w:t>
      </w:r>
      <w:r w:rsidRPr="000F557F">
        <w:t xml:space="preserve">So far, the </w:t>
      </w:r>
      <w:r w:rsidRPr="00BC356C">
        <w:rPr>
          <w:rStyle w:val="StyleUnderline"/>
        </w:rPr>
        <w:t>EU has not yet established a specific and coordinated security policy for the Arctic region</w:t>
      </w:r>
      <w:r>
        <w:t xml:space="preserve">. </w:t>
      </w:r>
      <w:r w:rsidRPr="00DA08FE">
        <w:t xml:space="preserve">The </w:t>
      </w:r>
      <w:r w:rsidRPr="00CE6131">
        <w:rPr>
          <w:rStyle w:val="Emphasis"/>
        </w:rPr>
        <w:t>lack of autonomous military capacity has limited the EU’s ability to influence the balance of power</w:t>
      </w:r>
      <w:r w:rsidRPr="00A562F1">
        <w:rPr>
          <w:rStyle w:val="StyleUnderline"/>
        </w:rPr>
        <w:t xml:space="preserve"> in the region.</w:t>
      </w:r>
      <w:r>
        <w:t xml:space="preserve"> </w:t>
      </w:r>
      <w:r w:rsidRPr="00AB6D9B">
        <w:rPr>
          <w:rStyle w:val="StyleUnderline"/>
        </w:rPr>
        <w:t xml:space="preserve">EU interests range from </w:t>
      </w:r>
      <w:r w:rsidRPr="00AB6D9B">
        <w:rPr>
          <w:rStyle w:val="Emphasis"/>
        </w:rPr>
        <w:t>energy security</w:t>
      </w:r>
      <w:r w:rsidRPr="00AB6D9B">
        <w:rPr>
          <w:rStyle w:val="StyleUnderline"/>
        </w:rPr>
        <w:t xml:space="preserve"> and the </w:t>
      </w:r>
      <w:r w:rsidRPr="00AB6D9B">
        <w:rPr>
          <w:rStyle w:val="Emphasis"/>
        </w:rPr>
        <w:t>protection of trade routes</w:t>
      </w:r>
      <w:r w:rsidRPr="00AB6D9B">
        <w:rPr>
          <w:rStyle w:val="StyleUnderline"/>
        </w:rPr>
        <w:t xml:space="preserve"> to </w:t>
      </w:r>
      <w:r w:rsidRPr="00AB6D9B">
        <w:rPr>
          <w:rStyle w:val="Emphasis"/>
        </w:rPr>
        <w:t>environmental sustainability</w:t>
      </w:r>
      <w:r w:rsidRPr="00AB6D9B">
        <w:rPr>
          <w:rStyle w:val="StyleUnderline"/>
        </w:rPr>
        <w:t xml:space="preserve"> and </w:t>
      </w:r>
      <w:r w:rsidRPr="00AB6D9B">
        <w:rPr>
          <w:rStyle w:val="Emphasis"/>
        </w:rPr>
        <w:t>cooperation with local communities</w:t>
      </w:r>
      <w:r w:rsidRPr="00AB6D9B">
        <w:rPr>
          <w:rStyle w:val="StyleUnderline"/>
        </w:rPr>
        <w:t>.</w:t>
      </w:r>
      <w:r>
        <w:t xml:space="preserve"> The presence of vast </w:t>
      </w:r>
      <w:r w:rsidRPr="006E553E">
        <w:t>oil and gas reserves and the opening of new sea routes make the Arctic crucial for diversifying European energy supplies</w:t>
      </w:r>
      <w:r>
        <w:t xml:space="preserve">, as well as reducing transport times between Europe and Asia. For the Russian economy, which is mainly based on trade in raw materials and hydrocarbons, the supply of Arctic resources is undoubtedly a key element, especially at this time of internal economic instability. However, </w:t>
      </w:r>
      <w:r w:rsidRPr="00042A64">
        <w:rPr>
          <w:rStyle w:val="StyleUnderline"/>
        </w:rPr>
        <w:t>the EU rightly watches the evolving regional dynamics with concern, as this could mean possible future energy instability for the</w:t>
      </w:r>
      <w:r>
        <w:t xml:space="preserve"> nations of the </w:t>
      </w:r>
      <w:r w:rsidRPr="00042A64">
        <w:rPr>
          <w:rStyle w:val="StyleUnderline"/>
        </w:rPr>
        <w:t>Union</w:t>
      </w:r>
      <w:r>
        <w:t>, especially if bilateral relations with the Kremlin remain frosty.</w:t>
      </w:r>
    </w:p>
    <w:p w14:paraId="52D8B176" w14:textId="77777777" w:rsidR="004C65FF" w:rsidRDefault="004C65FF" w:rsidP="003A240E">
      <w:r w:rsidRPr="003012E3">
        <w:rPr>
          <w:rStyle w:val="StyleUnderline"/>
        </w:rPr>
        <w:t>Russian militarisation</w:t>
      </w:r>
      <w:r>
        <w:t xml:space="preserve"> and the expansion of military capabilities along the Arctic coast </w:t>
      </w:r>
      <w:r w:rsidRPr="003012E3">
        <w:rPr>
          <w:rStyle w:val="StyleUnderline"/>
        </w:rPr>
        <w:t xml:space="preserve">require </w:t>
      </w:r>
      <w:r w:rsidRPr="0039358E">
        <w:rPr>
          <w:rStyle w:val="StyleUnderline"/>
        </w:rPr>
        <w:t>a calibrated response from the EU</w:t>
      </w:r>
      <w:r>
        <w:t xml:space="preserve">. Until now, </w:t>
      </w:r>
      <w:r w:rsidRPr="003012E3">
        <w:rPr>
          <w:rStyle w:val="StyleUnderline"/>
        </w:rPr>
        <w:t>the EU’s focus on diplomacy and environmental cooperation</w:t>
      </w:r>
      <w:r>
        <w:t xml:space="preserve">, while important, </w:t>
      </w:r>
      <w:r w:rsidRPr="003012E3">
        <w:rPr>
          <w:rStyle w:val="StyleUnderline"/>
        </w:rPr>
        <w:t>has not adequately addressed the growing strategic competition</w:t>
      </w:r>
      <w:r>
        <w:t xml:space="preserve">. Should the conflict in Ukraine end in the near future, </w:t>
      </w:r>
      <w:r w:rsidRPr="003012E3">
        <w:rPr>
          <w:rStyle w:val="StyleUnderline"/>
        </w:rPr>
        <w:t>Sweden and Finland can act as facilitators to integrate an Arctic security dimension into the EU’s approach</w:t>
      </w:r>
      <w:r>
        <w:t xml:space="preserve">, while </w:t>
      </w:r>
      <w:r w:rsidRPr="003012E3">
        <w:rPr>
          <w:rStyle w:val="StyleUnderline"/>
        </w:rPr>
        <w:t xml:space="preserve">promoting a multilateral dialogue to </w:t>
      </w:r>
      <w:r w:rsidRPr="003012E3">
        <w:rPr>
          <w:rStyle w:val="Emphasis"/>
        </w:rPr>
        <w:t>prevent escalation</w:t>
      </w:r>
      <w:r>
        <w:t xml:space="preserve">. The presence of both Sweden and Finland in NATO could result in an increase in the EU’s military presence and legitimacy in the region. </w:t>
      </w:r>
      <w:r w:rsidRPr="003012E3">
        <w:rPr>
          <w:rStyle w:val="StyleUnderline"/>
        </w:rPr>
        <w:t>The EU’s ability to influence regional stability depends on its success to act as a mediator between the major powers</w:t>
      </w:r>
      <w:r>
        <w:t xml:space="preserve">. This posture, given the breakdown in regional cooperation with Russia, it seems not yet willing to take. Ideally, the </w:t>
      </w:r>
      <w:r w:rsidRPr="003012E3">
        <w:rPr>
          <w:rStyle w:val="StyleUnderline"/>
        </w:rPr>
        <w:t xml:space="preserve">EU could position itself as an </w:t>
      </w:r>
      <w:r w:rsidRPr="003012E3">
        <w:rPr>
          <w:rStyle w:val="Emphasis"/>
          <w:sz w:val="28"/>
          <w:szCs w:val="28"/>
        </w:rPr>
        <w:t>independent actor in the Arctic</w:t>
      </w:r>
      <w:r w:rsidRPr="003012E3">
        <w:rPr>
          <w:rStyle w:val="StyleUnderline"/>
        </w:rPr>
        <w:t>, capable of promoting international standards for the sustainable management of maritime resources and shipping routes</w:t>
      </w:r>
      <w:r>
        <w:t xml:space="preserve">. However, it is impossible not to overlap NATO’s interests with those of the EU given the large number of common members. Thus, excluding this hypothesis, one could reflect on the role </w:t>
      </w:r>
      <w:r w:rsidRPr="0044113F">
        <w:rPr>
          <w:rStyle w:val="StyleUnderline"/>
        </w:rPr>
        <w:t>the EU could</w:t>
      </w:r>
      <w:r>
        <w:t xml:space="preserve"> play in </w:t>
      </w:r>
      <w:r w:rsidRPr="0044113F">
        <w:rPr>
          <w:rStyle w:val="StyleUnderline"/>
        </w:rPr>
        <w:t>defus</w:t>
      </w:r>
      <w:r>
        <w:t xml:space="preserve">ing </w:t>
      </w:r>
      <w:r w:rsidRPr="0044113F">
        <w:rPr>
          <w:rStyle w:val="StyleUnderline"/>
        </w:rPr>
        <w:t>tensions between China and the US in the Arctic</w:t>
      </w:r>
      <w:r w:rsidRPr="005E2DF4">
        <w:t xml:space="preserve">, along with like-minded partners. We </w:t>
      </w:r>
      <w:r>
        <w:t xml:space="preserve">argue that the </w:t>
      </w:r>
      <w:r w:rsidRPr="005E2DF4">
        <w:rPr>
          <w:rStyle w:val="StyleUnderline"/>
        </w:rPr>
        <w:t>EU is well-placed to try this</w:t>
      </w:r>
      <w:r>
        <w:t xml:space="preserve">, although the approach is not without considerable risks. Such cooperation is unlikely to prevent an alignment between China and Russia on Arctic affairs, but the </w:t>
      </w:r>
      <w:r w:rsidRPr="005E2DF4">
        <w:rPr>
          <w:rStyle w:val="StyleUnderline"/>
        </w:rPr>
        <w:t>EU’s and China’s common interests in secure maritime trade routes could lower tensions</w:t>
      </w:r>
      <w:r>
        <w:t>.</w:t>
      </w:r>
    </w:p>
    <w:p w14:paraId="5E1CEE95" w14:textId="77777777" w:rsidR="004C65FF" w:rsidRDefault="004C65FF" w:rsidP="003A240E">
      <w:pPr>
        <w:rPr>
          <w:rStyle w:val="StyleUnderline"/>
        </w:rPr>
      </w:pPr>
      <w:r>
        <w:t xml:space="preserve">Despite the Common Foreign and Security Policy (CFSP), </w:t>
      </w:r>
      <w:r w:rsidRPr="005E2DF4">
        <w:rPr>
          <w:rStyle w:val="StyleUnderline"/>
        </w:rPr>
        <w:t>the EU is not a military alliance, but an expression of the cooperation of European nations. This cooperation</w:t>
      </w:r>
      <w:r>
        <w:t xml:space="preserve">, however, </w:t>
      </w:r>
      <w:r w:rsidRPr="005E2DF4">
        <w:rPr>
          <w:rStyle w:val="StyleUnderline"/>
        </w:rPr>
        <w:t>is limited regarding security</w:t>
      </w:r>
      <w:r>
        <w:t xml:space="preserve">. In contrast, </w:t>
      </w:r>
      <w:r w:rsidRPr="0082576F">
        <w:rPr>
          <w:rStyle w:val="StyleUnderline"/>
        </w:rPr>
        <w:t>security is theoretically guaranteed by NATO</w:t>
      </w:r>
      <w:r>
        <w:t xml:space="preserve">, an expression of Western cooperation. </w:t>
      </w:r>
      <w:r w:rsidRPr="00DA08FE">
        <w:rPr>
          <w:rStyle w:val="StyleUnderline"/>
        </w:rPr>
        <w:t>However, the</w:t>
      </w:r>
      <w:r w:rsidRPr="0082576F">
        <w:rPr>
          <w:rStyle w:val="StyleUnderline"/>
        </w:rPr>
        <w:t xml:space="preserve"> US clearly holds a dominant position within the Alliance</w:t>
      </w:r>
      <w:r>
        <w:t xml:space="preserve">. This means that although the strategic interests between the EU and NATO in the Arctic may be similar, they are not entirely the same. Nowadays, for example, while war threatens the EU’s borders, </w:t>
      </w:r>
      <w:r w:rsidRPr="00CB2401">
        <w:rPr>
          <w:rStyle w:val="StyleUnderline"/>
        </w:rPr>
        <w:t>Trump’s election</w:t>
      </w:r>
      <w:r>
        <w:t xml:space="preserve"> in the US </w:t>
      </w:r>
      <w:r w:rsidRPr="00CB2401">
        <w:rPr>
          <w:rStyle w:val="StyleUnderline"/>
        </w:rPr>
        <w:t>highlights an anti-interventionist stance, potentially weakening NATO’s relevance</w:t>
      </w:r>
      <w:r>
        <w:t xml:space="preserve">. In this respect, the </w:t>
      </w:r>
      <w:r w:rsidRPr="005277E6">
        <w:rPr>
          <w:rStyle w:val="StyleUnderline"/>
        </w:rPr>
        <w:t xml:space="preserve">EU member states should strive to </w:t>
      </w:r>
      <w:r w:rsidRPr="005277E6">
        <w:rPr>
          <w:rStyle w:val="Emphasis"/>
        </w:rPr>
        <w:t>lower their dependency on the US in defence terms</w:t>
      </w:r>
      <w:r w:rsidRPr="005277E6">
        <w:rPr>
          <w:rStyle w:val="StyleUnderline"/>
        </w:rPr>
        <w:t>. Arctic security exemplifies the EU’s security limitations</w:t>
      </w:r>
      <w:r w:rsidRPr="003509B1">
        <w:rPr>
          <w:rStyle w:val="StyleUnderline"/>
        </w:rPr>
        <w:t>, risking insufficient competitiveness if NATO deems it non-essential given also the shift of US strategic priorities towards the Indo-Pacific</w:t>
      </w:r>
      <w:r>
        <w:t xml:space="preserve">. </w:t>
      </w:r>
      <w:r w:rsidRPr="003509B1">
        <w:rPr>
          <w:rStyle w:val="StyleUnderline"/>
        </w:rPr>
        <w:t xml:space="preserve">Without a more assertive posture by the EU in the Arctic, regional security will depend on third-party management, </w:t>
      </w:r>
      <w:r w:rsidRPr="003509B1">
        <w:rPr>
          <w:rStyle w:val="Emphasis"/>
        </w:rPr>
        <w:t>limiting the Union’s independence and bargaining power in political strategies</w:t>
      </w:r>
      <w:r>
        <w:t xml:space="preserve">. </w:t>
      </w:r>
      <w:r w:rsidRPr="001613F5">
        <w:rPr>
          <w:rStyle w:val="StyleUnderline"/>
        </w:rPr>
        <w:t>Weak bargaining ties Europe to the US’ willingness to employ deterrence, which could</w:t>
      </w:r>
      <w:r w:rsidRPr="001613F5">
        <w:t xml:space="preserve">, </w:t>
      </w:r>
      <w:r>
        <w:t xml:space="preserve">however, </w:t>
      </w:r>
      <w:r w:rsidRPr="001613F5">
        <w:rPr>
          <w:rStyle w:val="StyleUnderline"/>
        </w:rPr>
        <w:t>turn out to be devalued</w:t>
      </w:r>
      <w:r>
        <w:t xml:space="preserve"> if other states know the US’ posture. </w:t>
      </w:r>
      <w:r w:rsidRPr="004A7CD2">
        <w:rPr>
          <w:rStyle w:val="StyleUnderline"/>
        </w:rPr>
        <w:t xml:space="preserve">A more </w:t>
      </w:r>
      <w:r w:rsidRPr="004A7CD2">
        <w:rPr>
          <w:rStyle w:val="Emphasis"/>
        </w:rPr>
        <w:t>independent EU defence</w:t>
      </w:r>
      <w:r w:rsidRPr="004A7CD2">
        <w:rPr>
          <w:rStyle w:val="StyleUnderline"/>
        </w:rPr>
        <w:t xml:space="preserve"> would better protect EU interests, </w:t>
      </w:r>
      <w:r w:rsidRPr="004A7CD2">
        <w:rPr>
          <w:rStyle w:val="Emphasis"/>
        </w:rPr>
        <w:t>securing fair Arctic resource access</w:t>
      </w:r>
      <w:r w:rsidRPr="004A7CD2">
        <w:rPr>
          <w:rStyle w:val="StyleUnderline"/>
        </w:rPr>
        <w:t xml:space="preserve"> and </w:t>
      </w:r>
      <w:r w:rsidRPr="004A7CD2">
        <w:rPr>
          <w:rStyle w:val="Emphasis"/>
        </w:rPr>
        <w:t>enhancing mediation</w:t>
      </w:r>
      <w:r w:rsidRPr="004A7CD2">
        <w:rPr>
          <w:rStyle w:val="StyleUnderline"/>
        </w:rPr>
        <w:t xml:space="preserve"> through </w:t>
      </w:r>
      <w:r w:rsidRPr="004A7CD2">
        <w:rPr>
          <w:rStyle w:val="Emphasis"/>
        </w:rPr>
        <w:t>independent deterrence capabilities</w:t>
      </w:r>
      <w:r w:rsidRPr="004A7CD2">
        <w:rPr>
          <w:rStyle w:val="StyleUnderline"/>
        </w:rPr>
        <w:t xml:space="preserve">. It would also help the EU </w:t>
      </w:r>
      <w:r w:rsidRPr="004F18D9">
        <w:rPr>
          <w:rStyle w:val="Emphasis"/>
        </w:rPr>
        <w:t>develop its own strategic culture</w:t>
      </w:r>
      <w:r w:rsidRPr="004A7CD2">
        <w:rPr>
          <w:rStyle w:val="StyleUnderline"/>
        </w:rPr>
        <w:t>, foster military-technological innovation and boost its autonomy.</w:t>
      </w:r>
    </w:p>
    <w:p w14:paraId="3B3EE8DE" w14:textId="5059A0BA" w:rsidR="003A240E" w:rsidRDefault="004C65FF" w:rsidP="003A240E">
      <w:r w:rsidRPr="00314E30">
        <w:rPr>
          <w:rStyle w:val="StyleUnderline"/>
        </w:rPr>
        <w:t>The Arctic shows</w:t>
      </w:r>
      <w:r>
        <w:t xml:space="preserve">, much like the war in Ukraine, that </w:t>
      </w:r>
      <w:r w:rsidRPr="00314E30">
        <w:rPr>
          <w:rStyle w:val="StyleUnderline"/>
        </w:rPr>
        <w:t xml:space="preserve">there is a need for the </w:t>
      </w:r>
      <w:r w:rsidRPr="00826B85">
        <w:rPr>
          <w:rStyle w:val="Emphasis"/>
          <w:sz w:val="28"/>
          <w:szCs w:val="28"/>
        </w:rPr>
        <w:t>EU to</w:t>
      </w:r>
      <w:r w:rsidRPr="00826B85">
        <w:t xml:space="preserve"> be able to </w:t>
      </w:r>
      <w:r w:rsidRPr="00314E30">
        <w:rPr>
          <w:rStyle w:val="Emphasis"/>
          <w:sz w:val="28"/>
          <w:szCs w:val="28"/>
        </w:rPr>
        <w:t>formulate and pursue its own goals without being overly dependent on Washington</w:t>
      </w:r>
      <w:r>
        <w:t xml:space="preserve">. To be clear, </w:t>
      </w:r>
      <w:r w:rsidRPr="00314E30">
        <w:rPr>
          <w:rStyle w:val="StyleUnderline"/>
        </w:rPr>
        <w:t>the US will remain the EU’s main ally but it should not be overly dependent on Washington, especially given</w:t>
      </w:r>
      <w:r>
        <w:t xml:space="preserve"> recent signals by the </w:t>
      </w:r>
      <w:r w:rsidRPr="00314E30">
        <w:rPr>
          <w:rStyle w:val="StyleUnderline"/>
        </w:rPr>
        <w:t>Trump</w:t>
      </w:r>
      <w:r>
        <w:t xml:space="preserve"> administration on Greenland and the broader Arctic region. A </w:t>
      </w:r>
      <w:r w:rsidRPr="00314E30">
        <w:rPr>
          <w:rStyle w:val="StyleUnderline"/>
        </w:rPr>
        <w:t>military role for the EU in the Arctic</w:t>
      </w:r>
      <w:r>
        <w:t xml:space="preserve"> or elsewhere </w:t>
      </w:r>
      <w:r w:rsidRPr="00314E30">
        <w:rPr>
          <w:rStyle w:val="StyleUnderline"/>
        </w:rPr>
        <w:t xml:space="preserve">means not only potential active involvement in kinetic action, but also the ability to monitor and protect critical infrastructures and </w:t>
      </w:r>
      <w:r w:rsidRPr="006C4384">
        <w:rPr>
          <w:rStyle w:val="Emphasis"/>
        </w:rPr>
        <w:t>ensure credible deterrence</w:t>
      </w:r>
      <w:r w:rsidRPr="00314E30">
        <w:rPr>
          <w:rStyle w:val="StyleUnderline"/>
        </w:rPr>
        <w:t xml:space="preserve"> against possible aggression or external interference</w:t>
      </w:r>
      <w:r w:rsidRPr="00314E30">
        <w:t xml:space="preserve">, </w:t>
      </w:r>
      <w:r>
        <w:t xml:space="preserve">and only then, possibly, </w:t>
      </w:r>
      <w:r w:rsidRPr="00314E30">
        <w:rPr>
          <w:rStyle w:val="StyleUnderline"/>
        </w:rPr>
        <w:t>direct intervention if necessary</w:t>
      </w:r>
      <w:r>
        <w:t xml:space="preserve">. In fact, exerting deterrence and pursuing de-escalation in the Arctic could represent a shared goal for the EU and NATO, should the US administration desire this. Either way, </w:t>
      </w:r>
      <w:r w:rsidRPr="00D87DD6">
        <w:rPr>
          <w:rStyle w:val="StyleUnderline"/>
        </w:rPr>
        <w:t xml:space="preserve">European nations must develop </w:t>
      </w:r>
      <w:r w:rsidRPr="00B24424">
        <w:rPr>
          <w:rStyle w:val="Emphasis"/>
        </w:rPr>
        <w:t>independent technological capabilities</w:t>
      </w:r>
      <w:r w:rsidRPr="00D87DD6">
        <w:rPr>
          <w:rStyle w:val="StyleUnderline"/>
        </w:rPr>
        <w:t xml:space="preserve"> to secure the EU’s strategic interests in the Arctic region</w:t>
      </w:r>
      <w:r>
        <w:t xml:space="preserve">. To this end, the </w:t>
      </w:r>
      <w:r w:rsidRPr="00607446">
        <w:rPr>
          <w:rStyle w:val="StyleUnderline"/>
        </w:rPr>
        <w:t>EU should prioritise region-specific surveillance and defence technologies including underwater acoustic monitoring systems and unmanned platforms</w:t>
      </w:r>
      <w:r>
        <w:t xml:space="preserve"> (USV, UUV, UAV). </w:t>
      </w:r>
      <w:r w:rsidRPr="00CB2401">
        <w:rPr>
          <w:rStyle w:val="StyleUnderline"/>
        </w:rPr>
        <w:t>Such efforts would allow the Europeans to track Russian movements</w:t>
      </w:r>
      <w:r>
        <w:t xml:space="preserve">, especially near the Kola Peninsula, while safeguarding EU-funded and co-funded connectivity projects in the Arctic like the North Pole Fiber and Northern EU Gateways among others. Additionally, </w:t>
      </w:r>
      <w:r w:rsidRPr="00765140">
        <w:rPr>
          <w:rStyle w:val="StyleUnderline"/>
        </w:rPr>
        <w:t xml:space="preserve">investment in Arctic-appropriate naval defence systems, such as patrol vessels and icebreakers, would </w:t>
      </w:r>
      <w:r w:rsidRPr="00CB2401">
        <w:rPr>
          <w:rStyle w:val="Emphasis"/>
        </w:rPr>
        <w:t>secure trade routes</w:t>
      </w:r>
      <w:r w:rsidRPr="00765140">
        <w:rPr>
          <w:rStyle w:val="StyleUnderline"/>
        </w:rPr>
        <w:t xml:space="preserve">, </w:t>
      </w:r>
      <w:r w:rsidRPr="00CB2401">
        <w:rPr>
          <w:rStyle w:val="Emphasis"/>
        </w:rPr>
        <w:t>subsea cables</w:t>
      </w:r>
      <w:r w:rsidRPr="00765140">
        <w:rPr>
          <w:rStyle w:val="StyleUnderline"/>
        </w:rPr>
        <w:t xml:space="preserve"> and </w:t>
      </w:r>
      <w:r w:rsidRPr="00CB2401">
        <w:rPr>
          <w:rStyle w:val="Emphasis"/>
        </w:rPr>
        <w:t>enhance the EU’s role as a stabilising force</w:t>
      </w:r>
      <w:r>
        <w:t>.</w:t>
      </w:r>
    </w:p>
    <w:p w14:paraId="31E30AB4" w14:textId="6AEEB43F" w:rsidR="00C24A92" w:rsidRPr="00E47A46" w:rsidRDefault="009070D8" w:rsidP="009070D8">
      <w:pPr>
        <w:pStyle w:val="Heading4"/>
        <w:rPr>
          <w:highlight w:val="white"/>
        </w:rPr>
      </w:pPr>
      <w:r>
        <w:rPr>
          <w:highlight w:val="white"/>
        </w:rPr>
        <w:t xml:space="preserve">The perm relegates the EU to a </w:t>
      </w:r>
      <w:r>
        <w:rPr>
          <w:highlight w:val="white"/>
          <w:u w:val="single"/>
        </w:rPr>
        <w:t>junior partner</w:t>
      </w:r>
      <w:r>
        <w:rPr>
          <w:highlight w:val="white"/>
        </w:rPr>
        <w:t xml:space="preserve"> – </w:t>
      </w:r>
      <w:r w:rsidR="00E47A46">
        <w:rPr>
          <w:highlight w:val="white"/>
        </w:rPr>
        <w:t xml:space="preserve">only a clean break from the US can get </w:t>
      </w:r>
      <w:r w:rsidR="00E47A46">
        <w:rPr>
          <w:highlight w:val="white"/>
          <w:u w:val="single"/>
        </w:rPr>
        <w:t>other middle powers</w:t>
      </w:r>
      <w:r w:rsidR="00E47A46">
        <w:rPr>
          <w:highlight w:val="white"/>
        </w:rPr>
        <w:t xml:space="preserve"> on board with EU autonomy</w:t>
      </w:r>
      <w:r w:rsidR="00F53C62">
        <w:rPr>
          <w:highlight w:val="white"/>
        </w:rPr>
        <w:t xml:space="preserve"> – that’s key to multilateralism</w:t>
      </w:r>
    </w:p>
    <w:p w14:paraId="27D2C75E" w14:textId="72455C16" w:rsidR="005567DE" w:rsidRDefault="006B06D3" w:rsidP="005567DE">
      <w:pPr>
        <w:rPr>
          <w:highlight w:val="white"/>
        </w:rPr>
      </w:pPr>
      <w:r>
        <w:rPr>
          <w:highlight w:val="white"/>
        </w:rPr>
        <w:t xml:space="preserve">Niklas </w:t>
      </w:r>
      <w:r w:rsidRPr="00B260BE">
        <w:rPr>
          <w:rStyle w:val="Style13ptBold"/>
          <w:highlight w:val="white"/>
        </w:rPr>
        <w:t>Helwig</w:t>
      </w:r>
      <w:r>
        <w:rPr>
          <w:highlight w:val="white"/>
        </w:rPr>
        <w:t>, 20</w:t>
      </w:r>
      <w:r w:rsidRPr="00B260BE">
        <w:rPr>
          <w:rStyle w:val="Style13ptBold"/>
          <w:highlight w:val="white"/>
        </w:rPr>
        <w:t>23</w:t>
      </w:r>
      <w:r>
        <w:rPr>
          <w:highlight w:val="white"/>
        </w:rPr>
        <w:t xml:space="preserve"> – </w:t>
      </w:r>
      <w:r w:rsidR="00DB0803">
        <w:rPr>
          <w:highlight w:val="white"/>
        </w:rPr>
        <w:t xml:space="preserve">The Finnish Institute of International Affairs, Helsinki </w:t>
      </w:r>
      <w:r>
        <w:rPr>
          <w:highlight w:val="white"/>
        </w:rPr>
        <w:t xml:space="preserve">“EU Strategic Autonomy after the Russian Invasion of Ukraine: Europe's Capacity to Act in Times of War” Journal of Common Market Studies, </w:t>
      </w:r>
      <w:hyperlink r:id="rId33" w:history="1">
        <w:r w:rsidR="00B260BE" w:rsidRPr="00753C37">
          <w:rPr>
            <w:rStyle w:val="Hyperlink"/>
            <w:highlight w:val="white"/>
          </w:rPr>
          <w:t>https://onlinelibrary.wiley.com/doi/10.1111/jcms.13527</w:t>
        </w:r>
      </w:hyperlink>
      <w:r w:rsidR="00B260BE">
        <w:rPr>
          <w:highlight w:val="white"/>
        </w:rPr>
        <w:t xml:space="preserve"> //DH</w:t>
      </w:r>
    </w:p>
    <w:p w14:paraId="6B3C2F56" w14:textId="77777777" w:rsidR="00B260BE" w:rsidRDefault="00B260BE" w:rsidP="005567DE">
      <w:pPr>
        <w:rPr>
          <w:highlight w:val="white"/>
        </w:rPr>
      </w:pPr>
    </w:p>
    <w:p w14:paraId="5D8DDCDF" w14:textId="669CC728" w:rsidR="001856E9" w:rsidRDefault="001856E9" w:rsidP="005567DE">
      <w:pPr>
        <w:rPr>
          <w:highlight w:val="white"/>
        </w:rPr>
      </w:pPr>
      <w:r>
        <w:rPr>
          <w:highlight w:val="white"/>
        </w:rPr>
        <w:t xml:space="preserve">The mixed reactions to the war of governments in the Global South once more underlined the need for the EU to enhance its political and co-ordinative diplomatic capacities. </w:t>
      </w:r>
      <w:r w:rsidRPr="001856E9">
        <w:rPr>
          <w:rStyle w:val="StyleUnderline"/>
          <w:highlight w:val="white"/>
        </w:rPr>
        <w:t>Efforts by the EU to salvage the multilateral system are not new</w:t>
      </w:r>
      <w:r>
        <w:rPr>
          <w:highlight w:val="white"/>
        </w:rPr>
        <w:t>. Since the 2016 election of Donald Trump, the EU together with its member states had been focused on ensuring the functioning of the rules-based co-operation in a more contested environment (Schuette and Dijkstra, 2023). The High Representative and the European Commission (2021) outlined in a joint communication how the EU should ‘leverage the EU's collective strength’ by better co-ordinating the EU's and member states' activities. After the Russian invasion, the EU's concerted diplomatic efforts somewhat benefitted from the fact that there was already a momentum towards joined diplomatic engagement.</w:t>
      </w:r>
    </w:p>
    <w:p w14:paraId="6944A446" w14:textId="71753E6F" w:rsidR="003224D9" w:rsidRDefault="003224D9" w:rsidP="005567DE">
      <w:pPr>
        <w:rPr>
          <w:highlight w:val="white"/>
        </w:rPr>
      </w:pPr>
      <w:r w:rsidRPr="001856E9">
        <w:rPr>
          <w:rStyle w:val="StyleUnderline"/>
          <w:highlight w:val="white"/>
        </w:rPr>
        <w:t>However, questions remain on the long-term approach towards countries in the Global South. They seem to hedge their bets in the global competition</w:t>
      </w:r>
      <w:r>
        <w:rPr>
          <w:highlight w:val="white"/>
        </w:rPr>
        <w:t xml:space="preserve">, unwilling to prematurely sign up to either a US-led or Chinese-led vision of the global order. </w:t>
      </w:r>
      <w:r w:rsidRPr="00E47A46">
        <w:rPr>
          <w:rStyle w:val="StyleUnderline"/>
          <w:highlight w:val="white"/>
        </w:rPr>
        <w:t>Whilst the EU has shown some successes to ‘win the vote’ of middle powers</w:t>
      </w:r>
      <w:r>
        <w:rPr>
          <w:highlight w:val="white"/>
        </w:rPr>
        <w:t xml:space="preserve"> on a case-by-case basis, </w:t>
      </w:r>
      <w:r w:rsidRPr="00E47A46">
        <w:rPr>
          <w:rStyle w:val="StyleUnderline"/>
          <w:highlight w:val="white"/>
        </w:rPr>
        <w:t>the ‘fence-sitters’</w:t>
      </w:r>
      <w:r>
        <w:rPr>
          <w:highlight w:val="white"/>
        </w:rPr>
        <w:t xml:space="preserve"> (Spektor, 2023) </w:t>
      </w:r>
      <w:r w:rsidRPr="00E47A46">
        <w:rPr>
          <w:rStyle w:val="StyleUnderline"/>
          <w:highlight w:val="white"/>
        </w:rPr>
        <w:t>see their neutral position as a virtue to navigate the uncertainties of a shifting world order</w:t>
      </w:r>
      <w:r>
        <w:rPr>
          <w:highlight w:val="white"/>
        </w:rPr>
        <w:t xml:space="preserve">. </w:t>
      </w:r>
      <w:r w:rsidRPr="00E47A46">
        <w:rPr>
          <w:rStyle w:val="StyleUnderline"/>
          <w:highlight w:val="white"/>
        </w:rPr>
        <w:t>From their perspective</w:t>
      </w:r>
      <w:r>
        <w:rPr>
          <w:highlight w:val="white"/>
        </w:rPr>
        <w:t xml:space="preserve">, </w:t>
      </w:r>
      <w:r w:rsidRPr="00D874CE">
        <w:rPr>
          <w:rStyle w:val="StyleUnderline"/>
          <w:highlight w:val="white"/>
        </w:rPr>
        <w:t xml:space="preserve">a strategically autonomous EU </w:t>
      </w:r>
      <w:r w:rsidRPr="00E47A46">
        <w:rPr>
          <w:rStyle w:val="StyleUnderline"/>
        </w:rPr>
        <w:t>that</w:t>
      </w:r>
      <w:r w:rsidRPr="00E47A46">
        <w:t xml:space="preserve"> </w:t>
      </w:r>
      <w:r w:rsidRPr="00E47A46">
        <w:rPr>
          <w:rStyle w:val="Emphasis"/>
          <w:highlight w:val="white"/>
        </w:rPr>
        <w:t>does not ‘ride the coattails of the US’</w:t>
      </w:r>
      <w:r w:rsidRPr="00D874CE">
        <w:rPr>
          <w:rStyle w:val="StyleUnderline"/>
          <w:highlight w:val="white"/>
        </w:rPr>
        <w:t xml:space="preserve"> but speaks with its own </w:t>
      </w:r>
      <w:r w:rsidRPr="00E47A46">
        <w:rPr>
          <w:rStyle w:val="StyleUnderline"/>
          <w:highlight w:val="white"/>
        </w:rPr>
        <w:t>voice might be an attractive proposition.</w:t>
      </w:r>
      <w:r>
        <w:rPr>
          <w:highlight w:val="white"/>
        </w:rPr>
        <w:t xml:space="preserve"> 2 However, a strong EU voice entails that Europe has more to offer for the Global South than its usual talking points on the need to condemn Russia or on other issues, such as migration. For example, the COVID-19 pandemic has shown that the EU can make an attractive offer to global partners independent from the United States and China, as the EU was instrumental in setting up a global alliance on vaccines and increased its support for the World Health Organization (WHO) (Jokela et al., 2023).</w:t>
      </w:r>
    </w:p>
    <w:p w14:paraId="4A7D52B4" w14:textId="5BFE3449" w:rsidR="003224D9" w:rsidRDefault="003224D9" w:rsidP="005567DE">
      <w:pPr>
        <w:rPr>
          <w:highlight w:val="white"/>
        </w:rPr>
      </w:pPr>
      <w:r>
        <w:rPr>
          <w:highlight w:val="white"/>
        </w:rPr>
        <w:t>The Russian invasion revealed the potential strength of the EU's diplomatic capacities in multilateral fora. In organisations such as the UN and the WHO, the EU can leverage its sizeable co-ordinative capacities. The EU's recent successes in the UN General Assembly pay testament to that. However, in order to count as a strategically autonomous actor in the current context of growing strategic competition, the EU is in need of more political capacity to become not only a ‘majority whip’ of the Global South but also its partner.</w:t>
      </w:r>
    </w:p>
    <w:p w14:paraId="10E8BC74" w14:textId="77777777" w:rsidR="003224D9" w:rsidRDefault="003224D9" w:rsidP="005567DE">
      <w:pPr>
        <w:rPr>
          <w:highlight w:val="white"/>
        </w:rPr>
      </w:pPr>
      <w:r>
        <w:rPr>
          <w:highlight w:val="white"/>
        </w:rPr>
        <w:t>Conclusions</w:t>
      </w:r>
    </w:p>
    <w:p w14:paraId="61AC9EB4" w14:textId="28140F63" w:rsidR="003224D9" w:rsidRDefault="003224D9" w:rsidP="005567DE">
      <w:pPr>
        <w:rPr>
          <w:highlight w:val="white"/>
        </w:rPr>
      </w:pPr>
      <w:r>
        <w:rPr>
          <w:highlight w:val="white"/>
        </w:rPr>
        <w:t>No one can deny the structural constrains of the international system that position the EU and its member states strongly in the ‘West’ and under a firm lead of the United States. The Russian war of aggression underlined that the EU and its member states need global partners and allies. Strategic autonomy from the rest of the world is even less of an option than before. Instead, the question for the EU is whether it can display agency within the system of its US security alliance and global economic dependencies and thereby exercise strategic autonomy to accomplish its aims. In other words, does the EU merely have capacity to implement decisions set by others, or does it have capacity to act based on its own preferences and politics and thereby the power to influence global politics on its own terms?</w:t>
      </w:r>
    </w:p>
    <w:p w14:paraId="418723D6" w14:textId="2E4D7769" w:rsidR="003224D9" w:rsidRDefault="003224D9" w:rsidP="005567DE">
      <w:pPr>
        <w:rPr>
          <w:highlight w:val="white"/>
        </w:rPr>
      </w:pPr>
      <w:r>
        <w:rPr>
          <w:highlight w:val="white"/>
        </w:rPr>
        <w:t>The EU shows signs of increased agency on some matters in the context of the Russian war of aggression. The historic decisions in the first months of the war to decouple energy relations with Russia, to provide membership prospects to Ukraine and to invest more in European defence had to be done under the pressure of the crisis. However, they were not dictated by the United States or pre-agreed on in NATO and instead showed the political capacity of the EU to act and the ‘transformative force’ (Wessels, 2021) of the European Council. In the response to the war thereafter, the EU showed that it is more than just a simple regional implementation body of policies set by the United States or the G7. The initially close economic ties between EU members with Russia and the sectorial competences of the European Commission put the EU in a favourable position to actively shape the complex economic response. The EU also influenced the global diplomatic response to Russia's war, because it benefitted from the diverse member-state diplomatic ties and from the fact that it is not the United States, which has its own controversial history of military engagement.</w:t>
      </w:r>
    </w:p>
    <w:p w14:paraId="1A4E1A84" w14:textId="33213286" w:rsidR="003224D9" w:rsidRPr="005567DE" w:rsidRDefault="003224D9" w:rsidP="005567DE">
      <w:pPr>
        <w:rPr>
          <w:highlight w:val="white"/>
        </w:rPr>
      </w:pPr>
      <w:r>
        <w:rPr>
          <w:highlight w:val="white"/>
        </w:rPr>
        <w:t>A similar influence over global policies can be identified in the debate on how to handle security challenges relating to China. The EU's economic security strategy from June (European Commission, 2023b) embodies its approach to strategic autonomy, which is not focused on decoupling from global economic flows, and instead seeks a better management of related risks. Whether this more nuanced de-risking approach to containing China will prevail over the more hard-nosed decoupling strategy, which is favoured by many in Washington DC, will also depend on China's policy choices regarding support for the Russian regime and conceivable military actions against Taiwan.</w:t>
      </w:r>
    </w:p>
    <w:p w14:paraId="7C785ABC" w14:textId="52C4E428" w:rsidR="003A240E" w:rsidRDefault="00C24A92" w:rsidP="003A240E">
      <w:pPr>
        <w:rPr>
          <w:highlight w:val="white"/>
        </w:rPr>
      </w:pPr>
      <w:r>
        <w:rPr>
          <w:highlight w:val="white"/>
        </w:rPr>
        <w:t xml:space="preserve">Even a nuanced reading of strategic autonomy cannot conceal the shortcomings that the EU is facing in its defence policy. The military support that the EU and its member states are providing to Ukraine is substantial. However, the war underlined the scepticism in Central and Eastern Europe against ideas of strategic autonomy that go beyond EU efforts in support of member-state and alliance policies. </w:t>
      </w:r>
      <w:r w:rsidRPr="00B92F47">
        <w:rPr>
          <w:rStyle w:val="StyleUnderline"/>
          <w:highlight w:val="white"/>
        </w:rPr>
        <w:t>Whilst EU member states are increasing their joint co-ordinative and political capacity, they also link their security more closely to the U</w:t>
      </w:r>
      <w:r>
        <w:rPr>
          <w:highlight w:val="white"/>
        </w:rPr>
        <w:t xml:space="preserve">nited </w:t>
      </w:r>
      <w:r w:rsidRPr="00B92F47">
        <w:rPr>
          <w:rStyle w:val="StyleUnderline"/>
          <w:highlight w:val="white"/>
        </w:rPr>
        <w:t>S</w:t>
      </w:r>
      <w:r>
        <w:rPr>
          <w:highlight w:val="white"/>
        </w:rPr>
        <w:t xml:space="preserve">tates, as the decisions of Sweden and Finland to join NATO exemplify. </w:t>
      </w:r>
      <w:r w:rsidRPr="005567DE">
        <w:rPr>
          <w:rStyle w:val="StyleUnderline"/>
          <w:highlight w:val="white"/>
        </w:rPr>
        <w:t>Growing EU agency on</w:t>
      </w:r>
      <w:r>
        <w:rPr>
          <w:highlight w:val="white"/>
        </w:rPr>
        <w:t xml:space="preserve"> traditional </w:t>
      </w:r>
      <w:r w:rsidRPr="005567DE">
        <w:rPr>
          <w:rStyle w:val="StyleUnderline"/>
          <w:highlight w:val="white"/>
        </w:rPr>
        <w:t>security</w:t>
      </w:r>
      <w:r>
        <w:rPr>
          <w:highlight w:val="white"/>
        </w:rPr>
        <w:t xml:space="preserve"> and defence matters </w:t>
      </w:r>
      <w:r w:rsidRPr="005567DE">
        <w:rPr>
          <w:rStyle w:val="StyleUnderline"/>
          <w:highlight w:val="white"/>
        </w:rPr>
        <w:t>remains an unfulfilled ambition. Short of a transformational crisis in the transatlantic alliance, the EU's role on security</w:t>
      </w:r>
      <w:r>
        <w:rPr>
          <w:highlight w:val="white"/>
        </w:rPr>
        <w:t xml:space="preserve"> and defence </w:t>
      </w:r>
      <w:r w:rsidRPr="005567DE">
        <w:rPr>
          <w:rStyle w:val="StyleUnderline"/>
          <w:highlight w:val="white"/>
        </w:rPr>
        <w:t xml:space="preserve">is set to become that of a </w:t>
      </w:r>
      <w:r w:rsidRPr="005567DE">
        <w:rPr>
          <w:rStyle w:val="Emphasis"/>
          <w:highlight w:val="white"/>
        </w:rPr>
        <w:t>muscled-up junior partner</w:t>
      </w:r>
      <w:r w:rsidRPr="005567DE">
        <w:rPr>
          <w:rStyle w:val="StyleUnderline"/>
          <w:highlight w:val="white"/>
        </w:rPr>
        <w:t xml:space="preserve"> to the U</w:t>
      </w:r>
      <w:r>
        <w:rPr>
          <w:highlight w:val="white"/>
        </w:rPr>
        <w:t xml:space="preserve">nited </w:t>
      </w:r>
      <w:r w:rsidRPr="005567DE">
        <w:rPr>
          <w:rStyle w:val="StyleUnderline"/>
          <w:highlight w:val="white"/>
        </w:rPr>
        <w:t>S</w:t>
      </w:r>
      <w:r>
        <w:rPr>
          <w:highlight w:val="white"/>
        </w:rPr>
        <w:t>tates and NATO.</w:t>
      </w:r>
    </w:p>
    <w:p w14:paraId="1A0FD568" w14:textId="77777777" w:rsidR="003A240E" w:rsidRPr="003A240E" w:rsidRDefault="003A240E" w:rsidP="003A240E"/>
    <w:p w14:paraId="1C55FF0C" w14:textId="77777777" w:rsidR="00536B13" w:rsidRPr="003A240E" w:rsidRDefault="00536B13" w:rsidP="00536B13">
      <w:pPr>
        <w:pStyle w:val="Heading4"/>
        <w:spacing w:before="0"/>
        <w:rPr>
          <w:highlight w:val="white"/>
        </w:rPr>
      </w:pPr>
      <w:r>
        <w:rPr>
          <w:highlight w:val="white"/>
        </w:rPr>
        <w:t xml:space="preserve">The perception of </w:t>
      </w:r>
      <w:r>
        <w:rPr>
          <w:highlight w:val="white"/>
          <w:u w:val="single"/>
        </w:rPr>
        <w:t>US unreliability</w:t>
      </w:r>
      <w:r>
        <w:rPr>
          <w:highlight w:val="white"/>
        </w:rPr>
        <w:t xml:space="preserve"> is the political force driving EU autonomy. The plan and perm </w:t>
      </w:r>
      <w:r>
        <w:rPr>
          <w:highlight w:val="white"/>
          <w:u w:val="single"/>
        </w:rPr>
        <w:t>reverses the perception</w:t>
      </w:r>
    </w:p>
    <w:p w14:paraId="2A2622B0" w14:textId="77777777" w:rsidR="00536B13" w:rsidRDefault="00536B13" w:rsidP="00536B13">
      <w:pPr>
        <w:rPr>
          <w:color w:val="474747"/>
          <w:highlight w:val="white"/>
        </w:rPr>
      </w:pPr>
      <w:r>
        <w:t xml:space="preserve">William </w:t>
      </w:r>
      <w:r>
        <w:rPr>
          <w:b/>
          <w:sz w:val="26"/>
          <w:szCs w:val="26"/>
        </w:rPr>
        <w:t>Finnegan</w:t>
      </w:r>
      <w:r>
        <w:t xml:space="preserve"> 20</w:t>
      </w:r>
      <w:r>
        <w:rPr>
          <w:b/>
          <w:sz w:val="26"/>
          <w:szCs w:val="26"/>
        </w:rPr>
        <w:t>25</w:t>
      </w:r>
      <w:r>
        <w:t>-</w:t>
      </w:r>
      <w:r>
        <w:rPr>
          <w:rFonts w:ascii="Roboto" w:eastAsia="Roboto" w:hAnsi="Roboto" w:cs="Roboto"/>
          <w:color w:val="474747"/>
          <w:sz w:val="21"/>
          <w:szCs w:val="21"/>
          <w:highlight w:val="white"/>
        </w:rPr>
        <w:t xml:space="preserve"> pseudonym used by a former senior official in the George W. Bush administration, political scientist and author of the Long Memo substack </w:t>
      </w:r>
      <w:r>
        <w:rPr>
          <w:color w:val="474747"/>
          <w:highlight w:val="white"/>
        </w:rPr>
        <w:t>“Europe Is Preparing for a World Without U.S. Leadership—Are We Ready for That?”  The Long Memo, 4/7/25  https://www.thelongmemo.com/p/europe-is-preparing-for-a-world-without//LL</w:t>
      </w:r>
    </w:p>
    <w:p w14:paraId="140D7DAD" w14:textId="77777777" w:rsidR="00536B13" w:rsidRDefault="00536B13" w:rsidP="00536B13">
      <w:pPr>
        <w:rPr>
          <w:highlight w:val="white"/>
        </w:rPr>
      </w:pPr>
    </w:p>
    <w:p w14:paraId="649B111D" w14:textId="77777777" w:rsidR="00536B13" w:rsidRDefault="00536B13" w:rsidP="00536B13">
      <w:pPr>
        <w:jc w:val="both"/>
        <w:rPr>
          <w:color w:val="474747"/>
          <w:highlight w:val="white"/>
          <w:u w:val="single"/>
        </w:rPr>
      </w:pPr>
      <w:r>
        <w:rPr>
          <w:color w:val="474747"/>
          <w:highlight w:val="white"/>
          <w:u w:val="single"/>
        </w:rPr>
        <w:t xml:space="preserve">Europe has relied on the United States for </w:t>
      </w:r>
      <w:r w:rsidRPr="003A240E">
        <w:t>nearly</w:t>
      </w:r>
      <w:r>
        <w:rPr>
          <w:color w:val="474747"/>
          <w:highlight w:val="white"/>
          <w:u w:val="single"/>
        </w:rPr>
        <w:t xml:space="preserve"> eight decades as the cornerstone of its security architecture. NATO, formed in the wake of World War II, was built on the premise that American power would serve as a stabilizing force against external threats—first the Soviet Union, then global terrorism, and now, a revanchist Russia. </w:t>
      </w:r>
    </w:p>
    <w:p w14:paraId="2BEC7960" w14:textId="77777777" w:rsidR="00536B13" w:rsidRDefault="00536B13" w:rsidP="00536B13">
      <w:pPr>
        <w:jc w:val="both"/>
        <w:rPr>
          <w:color w:val="474747"/>
          <w:highlight w:val="white"/>
        </w:rPr>
      </w:pPr>
      <w:r>
        <w:rPr>
          <w:color w:val="474747"/>
          <w:highlight w:val="white"/>
        </w:rPr>
        <w:t xml:space="preserve">That position is now being reassessed (at best) and most likely outright abandoned. </w:t>
      </w:r>
    </w:p>
    <w:p w14:paraId="29F92AAC" w14:textId="77777777" w:rsidR="00536B13" w:rsidRDefault="00536B13" w:rsidP="00536B13">
      <w:pPr>
        <w:jc w:val="both"/>
        <w:rPr>
          <w:color w:val="474747"/>
          <w:highlight w:val="white"/>
          <w:u w:val="single"/>
        </w:rPr>
      </w:pPr>
      <w:r>
        <w:rPr>
          <w:color w:val="474747"/>
          <w:highlight w:val="white"/>
        </w:rPr>
        <w:t xml:space="preserve">President </w:t>
      </w:r>
      <w:r>
        <w:rPr>
          <w:highlight w:val="white"/>
          <w:u w:val="single"/>
        </w:rPr>
        <w:t xml:space="preserve">Trump’s </w:t>
      </w:r>
      <w:r>
        <w:rPr>
          <w:color w:val="474747"/>
          <w:highlight w:val="white"/>
        </w:rPr>
        <w:t xml:space="preserve">rhetoric and </w:t>
      </w:r>
      <w:r>
        <w:rPr>
          <w:highlight w:val="white"/>
          <w:u w:val="single"/>
        </w:rPr>
        <w:t xml:space="preserve">actions have forced European leaders to view the United States not just as an </w:t>
      </w:r>
      <w:r w:rsidRPr="00523D27">
        <w:rPr>
          <w:rStyle w:val="Emphasis"/>
          <w:highlight w:val="white"/>
        </w:rPr>
        <w:t>unreliable partner</w:t>
      </w:r>
      <w:r>
        <w:rPr>
          <w:highlight w:val="white"/>
          <w:u w:val="single"/>
        </w:rPr>
        <w:t>, but increasingly as a potential threat to European security</w:t>
      </w:r>
      <w:r>
        <w:rPr>
          <w:color w:val="474747"/>
          <w:highlight w:val="white"/>
        </w:rPr>
        <w:t xml:space="preserve">. </w:t>
      </w:r>
      <w:r>
        <w:rPr>
          <w:color w:val="474747"/>
          <w:highlight w:val="white"/>
          <w:u w:val="single"/>
        </w:rPr>
        <w:t xml:space="preserve">This shift is not based on ideological differences </w:t>
      </w:r>
      <w:r w:rsidRPr="003A240E">
        <w:t>or diplomatic disputes;</w:t>
      </w:r>
      <w:r>
        <w:rPr>
          <w:color w:val="474747"/>
          <w:highlight w:val="white"/>
          <w:u w:val="single"/>
        </w:rPr>
        <w:t xml:space="preserve"> it is grounded in the core tenets of realism and balance-of-threat theory. When a hegemonic power </w:t>
      </w:r>
      <w:r w:rsidRPr="003A240E">
        <w:t>becomes unpredictable—when its</w:t>
      </w:r>
      <w:r>
        <w:rPr>
          <w:color w:val="474747"/>
          <w:highlight w:val="white"/>
          <w:u w:val="single"/>
        </w:rPr>
        <w:t xml:space="preserve"> commitments waver, </w:t>
      </w:r>
      <w:r w:rsidRPr="003A240E">
        <w:t>and its leaders openly undermine alliances</w:t>
      </w:r>
      <w:r>
        <w:rPr>
          <w:color w:val="474747"/>
          <w:highlight w:val="white"/>
          <w:u w:val="single"/>
        </w:rPr>
        <w:t>—other states must recalibrate their security posture accordingly. That is exactly what Europe is now doing.</w:t>
      </w:r>
    </w:p>
    <w:p w14:paraId="56E6D74F" w14:textId="77777777" w:rsidR="00536B13" w:rsidRDefault="00536B13" w:rsidP="00536B13">
      <w:pPr>
        <w:rPr>
          <w:highlight w:val="white"/>
        </w:rPr>
      </w:pPr>
      <w:r>
        <w:rPr>
          <w:highlight w:val="white"/>
        </w:rPr>
        <w:t>The Erosion of Trust in NATO Commitments</w:t>
      </w:r>
    </w:p>
    <w:p w14:paraId="70DECED5" w14:textId="77777777" w:rsidR="00536B13" w:rsidRPr="003A240E" w:rsidRDefault="00536B13" w:rsidP="00536B13">
      <w:pPr>
        <w:rPr>
          <w:highlight w:val="white"/>
        </w:rPr>
      </w:pPr>
      <w:r w:rsidRPr="003A240E">
        <w:rPr>
          <w:highlight w:val="white"/>
        </w:rPr>
        <w:t>Trump’s skepticism toward NATO is well-documented. He has openly questioned the alliance’s value, suggested that the U.S. might not fulfill its Article 5 defense commitments, and framed America’s security guarantees as transactional rather than strategic. This approach directly contradicts the logic of alliances outlined by theorists like Walt, who argued that states form security coalitions not out of goodwill, but because they face common threats. If an alliance no longer guarantees protection, its members will seek alternatives.</w:t>
      </w:r>
    </w:p>
    <w:p w14:paraId="2EB1B91E" w14:textId="77777777" w:rsidR="00536B13" w:rsidRPr="003A240E" w:rsidRDefault="00536B13" w:rsidP="00536B13">
      <w:pPr>
        <w:rPr>
          <w:highlight w:val="white"/>
        </w:rPr>
      </w:pPr>
      <w:r w:rsidRPr="003A240E">
        <w:rPr>
          <w:highlight w:val="white"/>
        </w:rPr>
        <w:t>For European nations, Trump’s rhetoric raises an alarming question: Can they still rely on the United States as a security guarantor? If the answer is no, then the logical course of action is to prepare for a future in which the U.S. is absent—or even adversarial—in European security calculations.</w:t>
      </w:r>
    </w:p>
    <w:p w14:paraId="73177190" w14:textId="77777777" w:rsidR="00536B13" w:rsidRPr="003A240E" w:rsidRDefault="00536B13" w:rsidP="00536B13">
      <w:pPr>
        <w:rPr>
          <w:highlight w:val="white"/>
        </w:rPr>
      </w:pPr>
      <w:r w:rsidRPr="003A240E">
        <w:rPr>
          <w:highlight w:val="white"/>
        </w:rPr>
        <w:t>Unilateral U.S. Actions and the Shift in Global Power Perceptions</w:t>
      </w:r>
    </w:p>
    <w:p w14:paraId="656C8DF5" w14:textId="77777777" w:rsidR="00536B13" w:rsidRPr="003A240E" w:rsidRDefault="00536B13" w:rsidP="00536B13">
      <w:pPr>
        <w:rPr>
          <w:highlight w:val="white"/>
        </w:rPr>
      </w:pPr>
      <w:r w:rsidRPr="003A240E">
        <w:rPr>
          <w:highlight w:val="white"/>
        </w:rPr>
        <w:t>Beyond NATO, Trump’s broader approach to foreign policy has reinforced European concerns. His unilateral decisions—such as withdrawing from international agreements, imposing tariffs on European allies, and abruptly halting military assistance to Ukraine—have been perceived as aligning more closely with authoritarian adversaries like Russia and China than with traditional democratic allies.</w:t>
      </w:r>
    </w:p>
    <w:p w14:paraId="108ED888" w14:textId="77777777" w:rsidR="00536B13" w:rsidRDefault="00536B13" w:rsidP="00536B13">
      <w:pPr>
        <w:rPr>
          <w:highlight w:val="white"/>
        </w:rPr>
      </w:pPr>
      <w:r>
        <w:rPr>
          <w:highlight w:val="white"/>
        </w:rPr>
        <w:t>From a neorealist perspective, these actions accelerate what Kenneth Waltz predicted: the inevitable balancing against U.S. power</w:t>
      </w:r>
      <w:r>
        <w:rPr>
          <w:highlight w:val="white"/>
          <w:u w:val="single"/>
        </w:rPr>
        <w:t xml:space="preserve">. If the U.S. is no longer willing to play the role of stabilizer, then </w:t>
      </w:r>
      <w:r>
        <w:rPr>
          <w:rFonts w:eastAsia="Calibri"/>
          <w:b/>
          <w:highlight w:val="white"/>
          <w:u w:val="single"/>
        </w:rPr>
        <w:t>Europe must step into that void</w:t>
      </w:r>
      <w:r>
        <w:rPr>
          <w:highlight w:val="white"/>
          <w:u w:val="single"/>
        </w:rPr>
        <w:t>.</w:t>
      </w:r>
      <w:r>
        <w:rPr>
          <w:highlight w:val="white"/>
        </w:rPr>
        <w:t xml:space="preserve"> </w:t>
      </w:r>
      <w:r>
        <w:rPr>
          <w:highlight w:val="white"/>
          <w:u w:val="single"/>
        </w:rPr>
        <w:t>And if the U.S. begins behaving in a way that actively destabilizes its allies, then Europe must prepare to counterbalance American influence</w:t>
      </w:r>
      <w:r>
        <w:rPr>
          <w:highlight w:val="white"/>
        </w:rPr>
        <w:t>.</w:t>
      </w:r>
    </w:p>
    <w:p w14:paraId="53159BCB" w14:textId="77777777" w:rsidR="00536B13" w:rsidRDefault="00536B13" w:rsidP="00536B13">
      <w:pPr>
        <w:rPr>
          <w:highlight w:val="white"/>
        </w:rPr>
      </w:pPr>
      <w:r>
        <w:rPr>
          <w:highlight w:val="white"/>
        </w:rPr>
        <w:t>Strategic Autonomy: Europe’s Move Toward Self-Reliance</w:t>
      </w:r>
    </w:p>
    <w:p w14:paraId="7F069209" w14:textId="77777777" w:rsidR="00536B13" w:rsidRDefault="00536B13" w:rsidP="00536B13">
      <w:pPr>
        <w:rPr>
          <w:highlight w:val="white"/>
        </w:rPr>
      </w:pPr>
      <w:r>
        <w:rPr>
          <w:highlight w:val="white"/>
        </w:rPr>
        <w:t xml:space="preserve">In response to this shifting landscape, </w:t>
      </w:r>
      <w:r>
        <w:rPr>
          <w:highlight w:val="white"/>
          <w:u w:val="single"/>
        </w:rPr>
        <w:t>European nations have taken steps toward greater strategic autonomy</w:t>
      </w:r>
      <w:r>
        <w:rPr>
          <w:highlight w:val="white"/>
        </w:rPr>
        <w:t>:</w:t>
      </w:r>
    </w:p>
    <w:p w14:paraId="3A1D5490" w14:textId="77777777" w:rsidR="00536B13" w:rsidRDefault="00536B13" w:rsidP="00536B13">
      <w:pPr>
        <w:rPr>
          <w:highlight w:val="white"/>
        </w:rPr>
      </w:pPr>
      <w:r>
        <w:rPr>
          <w:highlight w:val="white"/>
        </w:rPr>
        <w:t xml:space="preserve">Increased Defense Spending: </w:t>
      </w:r>
      <w:r>
        <w:rPr>
          <w:highlight w:val="white"/>
          <w:u w:val="single"/>
        </w:rPr>
        <w:t>Germany, France, and other EU nations have proposed significant defense budgets to reduce reliance on U.S. military support</w:t>
      </w:r>
      <w:r>
        <w:rPr>
          <w:highlight w:val="white"/>
        </w:rPr>
        <w:t>. NATO’s European members are meeting or exceeding the 2% GDP defense spending target—not because of Trump’s demands, but because they increasingly see no other choice.</w:t>
      </w:r>
    </w:p>
    <w:p w14:paraId="1241E45E" w14:textId="77777777" w:rsidR="00536B13" w:rsidRDefault="00536B13" w:rsidP="00536B13">
      <w:pPr>
        <w:rPr>
          <w:highlight w:val="white"/>
        </w:rPr>
      </w:pPr>
      <w:r>
        <w:rPr>
          <w:highlight w:val="white"/>
        </w:rPr>
        <w:t>Independent Military Capabilities: The European Union has launched new defense initiatives, such as the €800 billion ReArm Europe initiative, designed to enhance military capacity independent of the United States.</w:t>
      </w:r>
    </w:p>
    <w:p w14:paraId="04E2ABA4" w14:textId="77777777" w:rsidR="00536B13" w:rsidRDefault="00536B13" w:rsidP="00536B13">
      <w:pPr>
        <w:rPr>
          <w:highlight w:val="white"/>
        </w:rPr>
      </w:pPr>
      <w:r>
        <w:rPr>
          <w:highlight w:val="white"/>
        </w:rPr>
        <w:t xml:space="preserve">New Strategic Alliances: </w:t>
      </w:r>
      <w:r>
        <w:rPr>
          <w:highlight w:val="white"/>
          <w:u w:val="single"/>
        </w:rPr>
        <w:t>European leaders are exploring closer security ties with each other and with emerging global powers, signaling a shift away from automatic alignment</w:t>
      </w:r>
      <w:r>
        <w:rPr>
          <w:highlight w:val="white"/>
        </w:rPr>
        <w:t xml:space="preserve"> with Washington.</w:t>
      </w:r>
    </w:p>
    <w:p w14:paraId="06DF5C9E" w14:textId="77777777" w:rsidR="00536B13" w:rsidRDefault="00536B13" w:rsidP="00536B13">
      <w:pPr>
        <w:rPr>
          <w:highlight w:val="white"/>
        </w:rPr>
      </w:pPr>
      <w:r>
        <w:rPr>
          <w:highlight w:val="white"/>
        </w:rPr>
        <w:t>The United States as a Potential Threat</w:t>
      </w:r>
    </w:p>
    <w:p w14:paraId="41F0C90E" w14:textId="77777777" w:rsidR="00536B13" w:rsidRDefault="00536B13" w:rsidP="00536B13">
      <w:pPr>
        <w:rPr>
          <w:highlight w:val="white"/>
        </w:rPr>
      </w:pPr>
      <w:r>
        <w:rPr>
          <w:highlight w:val="white"/>
        </w:rPr>
        <w:t xml:space="preserve">This reassessment of America’s role is not merely about reliability; it is about risk. Under balance-of-threat theory, states align against actors they perceive as dangerous. Traditionally, Europe viewed Russia as the primary threat—hence NATO’s post-Cold War expansion. But </w:t>
      </w:r>
      <w:r>
        <w:rPr>
          <w:highlight w:val="white"/>
          <w:u w:val="single"/>
        </w:rPr>
        <w:t>if the United States becomes an unreliable, erratic, or destabilizing force, then it too becomes something European nations must hedge against.</w:t>
      </w:r>
    </w:p>
    <w:p w14:paraId="4D5DE5A4" w14:textId="77777777" w:rsidR="00536B13" w:rsidRDefault="00536B13" w:rsidP="00536B13">
      <w:pPr>
        <w:rPr>
          <w:highlight w:val="white"/>
        </w:rPr>
      </w:pPr>
      <w:r>
        <w:rPr>
          <w:highlight w:val="white"/>
        </w:rPr>
        <w:t xml:space="preserve">For decades, U.S. foreign policy was guided by a kind of implicit bargain: America provided stability, and in return, allies followed its lead. But realism tells us that alliances are not permanent; they exist only as long as they serve mutual interests. </w:t>
      </w:r>
      <w:r>
        <w:rPr>
          <w:highlight w:val="white"/>
          <w:u w:val="single"/>
        </w:rPr>
        <w:t>If Trump</w:t>
      </w:r>
      <w:r>
        <w:rPr>
          <w:highlight w:val="white"/>
        </w:rPr>
        <w:t>—or any future U.S. president—</w:t>
      </w:r>
      <w:r>
        <w:rPr>
          <w:highlight w:val="white"/>
          <w:u w:val="single"/>
        </w:rPr>
        <w:t xml:space="preserve">continues to weaken these foundations, Europe will adapt. And adaptation means shifting from dependence on the U.S. to a world where Europe is prepared to </w:t>
      </w:r>
      <w:r w:rsidRPr="00523D27">
        <w:rPr>
          <w:rStyle w:val="Emphasis"/>
          <w:highlight w:val="white"/>
        </w:rPr>
        <w:t>act independently</w:t>
      </w:r>
      <w:r>
        <w:rPr>
          <w:highlight w:val="white"/>
        </w:rPr>
        <w:t>—even if that means counterbalancing American influence.</w:t>
      </w:r>
    </w:p>
    <w:p w14:paraId="0A5AA579" w14:textId="77777777" w:rsidR="004C65FF" w:rsidRPr="00BF06AD" w:rsidRDefault="004C65FF" w:rsidP="003A240E">
      <w:pPr>
        <w:pStyle w:val="Heading3"/>
        <w:spacing w:before="0"/>
      </w:pPr>
      <w:r>
        <w:t>AT: Perm do both - Greenland</w:t>
      </w:r>
    </w:p>
    <w:p w14:paraId="528AD99D" w14:textId="77777777" w:rsidR="004C65FF" w:rsidRPr="00BF06AD" w:rsidRDefault="004C65FF" w:rsidP="003A240E">
      <w:pPr>
        <w:pStyle w:val="Heading4"/>
        <w:spacing w:before="0"/>
        <w:rPr>
          <w:sz w:val="28"/>
        </w:rPr>
      </w:pPr>
      <w:r w:rsidRPr="00BF06AD">
        <w:rPr>
          <w:sz w:val="28"/>
        </w:rPr>
        <w:t xml:space="preserve">Standing up to </w:t>
      </w:r>
      <w:r>
        <w:rPr>
          <w:sz w:val="28"/>
        </w:rPr>
        <w:t>US threats over</w:t>
      </w:r>
      <w:r w:rsidRPr="00BF06AD">
        <w:rPr>
          <w:sz w:val="28"/>
        </w:rPr>
        <w:t xml:space="preserve"> Greenland is </w:t>
      </w:r>
      <w:r>
        <w:rPr>
          <w:sz w:val="28"/>
        </w:rPr>
        <w:t>the fundamental driver of EU independence – the EU needs to escalate against US pressure</w:t>
      </w:r>
    </w:p>
    <w:p w14:paraId="33CB40E4" w14:textId="77777777" w:rsidR="004C65FF" w:rsidRPr="00BF06AD" w:rsidRDefault="004C65FF" w:rsidP="003A240E">
      <w:r w:rsidRPr="00BF06AD">
        <w:t xml:space="preserve">Sophia </w:t>
      </w:r>
      <w:r w:rsidRPr="00BF06AD">
        <w:rPr>
          <w:rStyle w:val="Style13ptBold"/>
          <w:sz w:val="28"/>
        </w:rPr>
        <w:t>Besch and</w:t>
      </w:r>
      <w:r w:rsidRPr="00BF06AD">
        <w:t xml:space="preserve"> Jeremy </w:t>
      </w:r>
      <w:r w:rsidRPr="00BF06AD">
        <w:rPr>
          <w:rStyle w:val="Style13ptBold"/>
          <w:sz w:val="28"/>
        </w:rPr>
        <w:t>Shapiro</w:t>
      </w:r>
      <w:r w:rsidRPr="00BF06AD">
        <w:t>, 20</w:t>
      </w:r>
      <w:r w:rsidRPr="00BF06AD">
        <w:rPr>
          <w:rStyle w:val="Style13ptBold"/>
          <w:sz w:val="28"/>
        </w:rPr>
        <w:t>25</w:t>
      </w:r>
      <w:r w:rsidRPr="00BF06AD">
        <w:t xml:space="preserve"> – senior fellow in the Europe Program at the Carnegie Endowment for International Peace AND director of research at the European Council on Foreign Relations “The New American Imperialism: How Europe Can Deal With Trump’s Threat to Greenland” Lawfare, 3/2, </w:t>
      </w:r>
      <w:hyperlink r:id="rId34" w:history="1">
        <w:r w:rsidRPr="00BF06AD">
          <w:rPr>
            <w:rStyle w:val="Hyperlink"/>
          </w:rPr>
          <w:t>https://www.lawfaremedia.org/article/the-new-american-imperialism--how-europe-can-deal-with-trump-s-threat-to-greenland</w:t>
        </w:r>
      </w:hyperlink>
      <w:r w:rsidRPr="00BF06AD">
        <w:t xml:space="preserve">  //DH</w:t>
      </w:r>
    </w:p>
    <w:p w14:paraId="1785310A" w14:textId="77777777" w:rsidR="004C65FF" w:rsidRPr="00BF06AD" w:rsidRDefault="004C65FF" w:rsidP="003A240E"/>
    <w:p w14:paraId="6BB707AD" w14:textId="77777777" w:rsidR="004C65FF" w:rsidRPr="00BF06AD" w:rsidRDefault="004C65FF" w:rsidP="003A240E">
      <w:r w:rsidRPr="00BF06AD">
        <w:t xml:space="preserve">In just his first few weeks back in office, Trump’s various imperialistic threats toward Greenland—as well as toward Canada, Panama, and Gaza—and the administration’s shock-and-awe attack on the U.S. federal government have already demonstrated the differences. </w:t>
      </w:r>
      <w:r w:rsidRPr="00BF06AD">
        <w:rPr>
          <w:rStyle w:val="StyleUnderline"/>
        </w:rPr>
        <w:t>The guardrails are gone, and the adults have left the room. The world will see a much purer version of Trump</w:t>
      </w:r>
      <w:r w:rsidRPr="00BF06AD">
        <w:t xml:space="preserve"> in the next four years, less filtered by traditional advisers and the institutions of U.S. governance.</w:t>
      </w:r>
    </w:p>
    <w:p w14:paraId="67AE56C8" w14:textId="77777777" w:rsidR="004C65FF" w:rsidRPr="00BF06AD" w:rsidRDefault="004C65FF" w:rsidP="003A240E">
      <w:r w:rsidRPr="00BF06AD">
        <w:t xml:space="preserve">Accordingly, </w:t>
      </w:r>
      <w:r w:rsidRPr="00BF06AD">
        <w:rPr>
          <w:rStyle w:val="StyleUnderline"/>
        </w:rPr>
        <w:t>we should expect the script for dealing with Trump in his first term will no longer work</w:t>
      </w:r>
      <w:r w:rsidRPr="00BF06AD">
        <w:t xml:space="preserve">. In 2019, when Trump’s Greenland obsession first emerged, </w:t>
      </w:r>
      <w:r w:rsidRPr="00BF06AD">
        <w:rPr>
          <w:rStyle w:val="StyleUnderline"/>
        </w:rPr>
        <w:t xml:space="preserve">the Danish </w:t>
      </w:r>
      <w:r w:rsidRPr="00BF06AD">
        <w:t xml:space="preserve">government used a by then well-established strategy to deal with it: appease, delay, and distract. First, they </w:t>
      </w:r>
      <w:r w:rsidRPr="00BF06AD">
        <w:rPr>
          <w:rStyle w:val="StyleUnderline"/>
        </w:rPr>
        <w:t>sought to give Trump what they think he wants</w:t>
      </w:r>
      <w:r w:rsidRPr="00BF06AD">
        <w:t>—security enhancements in the Arctic, mining concessions in Greenland, maybe a parade. The point of appeasement is to cool the flames of Trumpian anger and delay any decisions by pushing the issue into the boring bureaucracy in the hope that Trump will lose track of it and the adults can take it over. In the meantime, maybe Trump will get distracted by a novel pandemic or a shiny new canal and so forget about their issue.</w:t>
      </w:r>
    </w:p>
    <w:p w14:paraId="264415E4" w14:textId="77777777" w:rsidR="004C65FF" w:rsidRPr="00BF06AD" w:rsidRDefault="004C65FF" w:rsidP="003A240E">
      <w:r w:rsidRPr="00BF06AD">
        <w:rPr>
          <w:rStyle w:val="StyleUnderline"/>
        </w:rPr>
        <w:t>This script</w:t>
      </w:r>
      <w:r w:rsidRPr="00BF06AD">
        <w:t xml:space="preserve"> had some merit </w:t>
      </w:r>
      <w:r w:rsidRPr="00BF06AD">
        <w:rPr>
          <w:rStyle w:val="StyleUnderline"/>
        </w:rPr>
        <w:t>in the first term,</w:t>
      </w:r>
      <w:r w:rsidRPr="00BF06AD">
        <w:t xml:space="preserve"> but even then, it </w:t>
      </w:r>
      <w:r w:rsidRPr="00BF06AD">
        <w:rPr>
          <w:rStyle w:val="StyleUnderline"/>
        </w:rPr>
        <w:t>worked only fitfully</w:t>
      </w:r>
      <w:r w:rsidRPr="00BF06AD">
        <w:t xml:space="preserve">. </w:t>
      </w:r>
      <w:r w:rsidRPr="00BF06AD">
        <w:rPr>
          <w:rStyle w:val="StyleUnderline"/>
        </w:rPr>
        <w:t>The Europeans used it,</w:t>
      </w:r>
      <w:r w:rsidRPr="00BF06AD">
        <w:t xml:space="preserve"> for example, </w:t>
      </w:r>
      <w:r w:rsidRPr="00BF06AD">
        <w:rPr>
          <w:rStyle w:val="StyleUnderline"/>
        </w:rPr>
        <w:t>to try to get Trump to stay in the Iran nuclear deal</w:t>
      </w:r>
      <w:r w:rsidRPr="00BF06AD">
        <w:t xml:space="preserve"> in 2017. They accepted his view that the deal was flawed and initiated a U.S.-European bureaucratic process to “fix the deal,” led by Brian Hook in the U.S. State Department. </w:t>
      </w:r>
      <w:r w:rsidRPr="00BF06AD">
        <w:rPr>
          <w:rStyle w:val="StyleUnderline"/>
        </w:rPr>
        <w:t>Over several months, that process made impressive progress</w:t>
      </w:r>
      <w:r w:rsidRPr="00BF06AD">
        <w:t xml:space="preserve"> and by the time French President Emmanuel Macron arrived in Washington for a state visit in April 2018, they had addressed basically all the problems with the deal that the Trump administration had identified. When Macron met Trump, he praised the progress made by Hook’s team. </w:t>
      </w:r>
      <w:r w:rsidRPr="00BF06AD">
        <w:rPr>
          <w:rStyle w:val="StyleUnderline"/>
        </w:rPr>
        <w:t xml:space="preserve">Trump </w:t>
      </w:r>
      <w:r w:rsidRPr="00BF06AD">
        <w:t xml:space="preserve">looked puzzled and responded, “Who is Brian Hook?” He </w:t>
      </w:r>
      <w:r w:rsidRPr="00BF06AD">
        <w:rPr>
          <w:rStyle w:val="StyleUnderline"/>
        </w:rPr>
        <w:t>pulled out of the nuclear deal a few days later</w:t>
      </w:r>
      <w:r w:rsidRPr="00BF06AD">
        <w:t xml:space="preserve">. </w:t>
      </w:r>
      <w:r w:rsidRPr="00BF06AD">
        <w:rPr>
          <w:rStyle w:val="StyleUnderline"/>
        </w:rPr>
        <w:t>As with Iran</w:t>
      </w:r>
      <w:r w:rsidRPr="00BF06AD">
        <w:t xml:space="preserve">, if Trump’s obsession over Greenland persists, </w:t>
      </w:r>
      <w:r w:rsidRPr="00BF06AD">
        <w:rPr>
          <w:rStyle w:val="StyleUnderline"/>
        </w:rPr>
        <w:t xml:space="preserve">the strategy of appease, delay, and distract will at best just </w:t>
      </w:r>
      <w:r w:rsidRPr="00BF06AD">
        <w:rPr>
          <w:rStyle w:val="Emphasis"/>
        </w:rPr>
        <w:t>kick the can down the road a little</w:t>
      </w:r>
      <w:r w:rsidRPr="00BF06AD">
        <w:t>.</w:t>
      </w:r>
    </w:p>
    <w:p w14:paraId="1D08A080" w14:textId="77777777" w:rsidR="004C65FF" w:rsidRPr="00BF06AD" w:rsidRDefault="004C65FF" w:rsidP="003A240E">
      <w:r w:rsidRPr="00BF06AD">
        <w:t xml:space="preserve">Worse, there is considerable reason to believe that </w:t>
      </w:r>
      <w:r w:rsidRPr="00BF06AD">
        <w:rPr>
          <w:rStyle w:val="StyleUnderline"/>
        </w:rPr>
        <w:t>it will not do even that in Trump 2.0.</w:t>
      </w:r>
      <w:r w:rsidRPr="00BF06AD">
        <w:t xml:space="preserve"> Trump may be the same man as in the first term, but his administration is very different. He has largely solved his personnel problems. He is installing loyalists throughout the bureaucracy and purging those who might attempt delays. Soon, </w:t>
      </w:r>
      <w:r w:rsidRPr="00BF06AD">
        <w:rPr>
          <w:rStyle w:val="StyleUnderline"/>
        </w:rPr>
        <w:t>there will be no one left to pursue a clandestine agenda of alliance management</w:t>
      </w:r>
      <w:r w:rsidRPr="00BF06AD">
        <w:t xml:space="preserve">, </w:t>
      </w:r>
      <w:r w:rsidRPr="00BF06AD">
        <w:rPr>
          <w:rStyle w:val="StyleUnderline"/>
        </w:rPr>
        <w:t>nor even anyone willing to redirect the president’s attention away from his more dangerous obsessions</w:t>
      </w:r>
      <w:r w:rsidRPr="00BF06AD">
        <w:t>. The focus for those that remain will be on delivering for the president on his monomania of the day, no matter how weird it appears to outside observers.</w:t>
      </w:r>
    </w:p>
    <w:p w14:paraId="6F020BB7" w14:textId="77777777" w:rsidR="004C65FF" w:rsidRPr="00BF06AD" w:rsidRDefault="004C65FF" w:rsidP="003A240E">
      <w:r w:rsidRPr="00BF06AD">
        <w:t xml:space="preserve">And all the signs since the election point to the idea that Greenland will remain a preoccupation. Experience indicates that he is unlikely to respond to reason or change his mind. In fact, </w:t>
      </w:r>
      <w:r w:rsidRPr="00BF06AD">
        <w:rPr>
          <w:rStyle w:val="StyleUnderline"/>
        </w:rPr>
        <w:t xml:space="preserve">appeasement will only convey weakness and </w:t>
      </w:r>
      <w:r w:rsidRPr="00BF06AD">
        <w:rPr>
          <w:rStyle w:val="Emphasis"/>
        </w:rPr>
        <w:t>whet his appetite for more</w:t>
      </w:r>
      <w:r w:rsidRPr="00BF06AD">
        <w:t>. (</w:t>
      </w:r>
      <w:r w:rsidRPr="00BF06AD">
        <w:rPr>
          <w:rStyle w:val="StyleUnderline"/>
        </w:rPr>
        <w:t>NATO</w:t>
      </w:r>
      <w:r w:rsidRPr="00BF06AD">
        <w:t xml:space="preserve">, for example, </w:t>
      </w:r>
      <w:r w:rsidRPr="00BF06AD">
        <w:rPr>
          <w:rStyle w:val="StyleUnderline"/>
        </w:rPr>
        <w:t>is now finding that meeting the 2 percent of GDP defense spending threshold has only increased Trump’s demands to 3 percent and even 5 percent</w:t>
      </w:r>
      <w:r w:rsidRPr="00BF06AD">
        <w:t>.) Worse, Greenland offers some intriguing business opportunities for Trump supporters and even his family. As their business interests get wrapped up in the idea of American ownership of Greenland, Trump’s intransigence will only increase.</w:t>
      </w:r>
    </w:p>
    <w:p w14:paraId="3C8854AE" w14:textId="77777777" w:rsidR="004C65FF" w:rsidRPr="00BF06AD" w:rsidRDefault="004C65FF" w:rsidP="003A240E">
      <w:r w:rsidRPr="00BF06AD">
        <w:t>A New Script for Europe</w:t>
      </w:r>
    </w:p>
    <w:p w14:paraId="552571F3" w14:textId="77777777" w:rsidR="004C65FF" w:rsidRPr="00BF06AD" w:rsidRDefault="004C65FF" w:rsidP="003A240E">
      <w:r w:rsidRPr="00BF06AD">
        <w:t xml:space="preserve">All of this is a potential disaster for Europeans. The issue is far greater than whether Denmark will lose control over a gigantic, frozen island with fewer than 60,000 people on it. Trump is in effect making a Putin-esque argument that borders are inconveniences, sovereignty is a fiction, and popular will matters not at all in the face of superior might. If he succeeds, </w:t>
      </w:r>
      <w:r w:rsidRPr="00BF06AD">
        <w:rPr>
          <w:rStyle w:val="StyleUnderline"/>
        </w:rPr>
        <w:t>NATO will become</w:t>
      </w:r>
      <w:r w:rsidRPr="00BF06AD">
        <w:t xml:space="preserve"> what amounts to </w:t>
      </w:r>
      <w:r w:rsidRPr="00BF06AD">
        <w:rPr>
          <w:rStyle w:val="StyleUnderline"/>
        </w:rPr>
        <w:t>a protection racket in which members pay the mafia don in the White House not to trash one of their province</w:t>
      </w:r>
      <w:r w:rsidRPr="00BF06AD">
        <w:t>s. Just listen to newly installed Secretary of State Marco Rubio, who many Europeans hoped would be a moderating influence on Trump, insisting that “this is not a joke …. [I]f we’re already on the hook [for defending Greenland], then we might as well have more control over what happens there.”</w:t>
      </w:r>
    </w:p>
    <w:p w14:paraId="18914FD8" w14:textId="77777777" w:rsidR="004C65FF" w:rsidRPr="00BF06AD" w:rsidRDefault="004C65FF" w:rsidP="003A240E">
      <w:r w:rsidRPr="00BF06AD">
        <w:rPr>
          <w:rStyle w:val="StyleUnderline"/>
        </w:rPr>
        <w:t>Europeans may wake up one morning soon to find out that they are now more like members of the Warsaw Pact</w:t>
      </w:r>
      <w:r w:rsidRPr="00BF06AD">
        <w:t xml:space="preserve"> than members of a democratic alliance. </w:t>
      </w:r>
      <w:r w:rsidRPr="00BF06AD">
        <w:rPr>
          <w:rStyle w:val="StyleUnderline"/>
        </w:rPr>
        <w:t>The idea that under those circumstances, they will be able to effectively negotiate with the United States on any issue, from digital services regulation to tariffs to corporate social responsibility seems almost quaint.</w:t>
      </w:r>
    </w:p>
    <w:p w14:paraId="19B0DFC5" w14:textId="77777777" w:rsidR="004C65FF" w:rsidRPr="00BF06AD" w:rsidRDefault="004C65FF" w:rsidP="003A240E">
      <w:r w:rsidRPr="00BF06AD">
        <w:t xml:space="preserve">Denmark and </w:t>
      </w:r>
      <w:r w:rsidRPr="00BF06AD">
        <w:rPr>
          <w:rStyle w:val="Emphasis"/>
        </w:rPr>
        <w:t>the European Union</w:t>
      </w:r>
      <w:r w:rsidRPr="00BF06AD">
        <w:t xml:space="preserve"> as a whole desperately </w:t>
      </w:r>
      <w:r w:rsidRPr="00BF06AD">
        <w:rPr>
          <w:rStyle w:val="StyleUnderline"/>
        </w:rPr>
        <w:t>need a new script for Trump 2.0.</w:t>
      </w:r>
      <w:r w:rsidRPr="00BF06AD">
        <w:t xml:space="preserve"> </w:t>
      </w:r>
      <w:r w:rsidRPr="00BF06AD">
        <w:rPr>
          <w:rStyle w:val="StyleUnderline"/>
        </w:rPr>
        <w:t>They should</w:t>
      </w:r>
      <w:r w:rsidRPr="00BF06AD">
        <w:t xml:space="preserve"> take a page from (supposed) Russian nuclear doctrine and </w:t>
      </w:r>
      <w:r w:rsidRPr="00BF06AD">
        <w:rPr>
          <w:rStyle w:val="Emphasis"/>
        </w:rPr>
        <w:t>escalate to de-escalate</w:t>
      </w:r>
      <w:r w:rsidRPr="00BF06AD">
        <w:rPr>
          <w:rStyle w:val="StyleUnderline"/>
        </w:rPr>
        <w:t>. Trump</w:t>
      </w:r>
      <w:r w:rsidRPr="00BF06AD">
        <w:t xml:space="preserve">, after all, </w:t>
      </w:r>
      <w:r w:rsidRPr="00BF06AD">
        <w:rPr>
          <w:rStyle w:val="StyleUnderline"/>
        </w:rPr>
        <w:t xml:space="preserve">is a classic bully: quick to assert his power and threaten force, but </w:t>
      </w:r>
      <w:r w:rsidRPr="00BF06AD">
        <w:rPr>
          <w:rStyle w:val="Emphasis"/>
        </w:rPr>
        <w:t>quite afraid of strength and violence</w:t>
      </w:r>
      <w:r w:rsidRPr="00BF06AD">
        <w:t xml:space="preserve">. </w:t>
      </w:r>
      <w:r w:rsidRPr="00BF06AD">
        <w:rPr>
          <w:rStyle w:val="StyleUnderline"/>
        </w:rPr>
        <w:t>The key to dealing with bullies is to stand up</w:t>
      </w:r>
      <w:r w:rsidRPr="00BF06AD">
        <w:t xml:space="preserve"> to them </w:t>
      </w:r>
      <w:r w:rsidRPr="00BF06AD">
        <w:rPr>
          <w:rStyle w:val="StyleUnderline"/>
        </w:rPr>
        <w:t>and respond with pressure of your own</w:t>
      </w:r>
      <w:r w:rsidRPr="00BF06AD">
        <w:t>. Beneath the bully’s braggadocio, he is always more scared than he appears. Once they see your strength and determination, you can generally negotiate a deal.</w:t>
      </w:r>
    </w:p>
    <w:p w14:paraId="31855B4A" w14:textId="77777777" w:rsidR="004C65FF" w:rsidRPr="00BF06AD" w:rsidRDefault="004C65FF" w:rsidP="003A240E">
      <w:r w:rsidRPr="00BF06AD">
        <w:t xml:space="preserve">This script is clearly hard for U.S. allies to follow. It is not their habit to deal with the United States on the basis of power. It goes against every norm of the Atlantic alliance and the habit of 80 years. But those norms of behavior may in fact be the reason that Trump reserves his most aggressive rhetoric for U.S. allies. U.S. adversaries are used to standing up to the United States and counter-threatening it in explicit terms. Trump, after all, has evinced little interest in annexing provinces that belong to China or making Russia the 51st state. Arguably, </w:t>
      </w:r>
      <w:r w:rsidRPr="00BF06AD">
        <w:rPr>
          <w:rStyle w:val="StyleUnderline"/>
        </w:rPr>
        <w:t>Trump has more fun bullying America’s friends than its enemies specifically because the allies lack the habit of standing up to U.S. bullying</w:t>
      </w:r>
      <w:r w:rsidRPr="00BF06AD">
        <w:t>.</w:t>
      </w:r>
    </w:p>
    <w:p w14:paraId="640BEDBD" w14:textId="77777777" w:rsidR="004C65FF" w:rsidRPr="00BF06AD" w:rsidRDefault="004C65FF" w:rsidP="003A240E">
      <w:r w:rsidRPr="00BF06AD">
        <w:t xml:space="preserve">But, despite their dependence on the United States, Denmark and </w:t>
      </w:r>
      <w:r w:rsidRPr="00BF06AD">
        <w:rPr>
          <w:rStyle w:val="StyleUnderline"/>
        </w:rPr>
        <w:t>the European Union have many options to stand up to and threaten Trump</w:t>
      </w:r>
      <w:r w:rsidRPr="00BF06AD">
        <w:t xml:space="preserve"> in return over Greenland. They could, for example, announce an international conference on climate technology and mineral resources in Copenhagen and invite the Chinese at a very high level. (The visuals of that should be enough; no need to sell out the island to Beijing.) </w:t>
      </w:r>
      <w:r w:rsidRPr="00BF06AD">
        <w:rPr>
          <w:rStyle w:val="StyleUnderline"/>
        </w:rPr>
        <w:t>They could threaten to revoke U.S. mining licenses in Greenland and refuse to consider new ones</w:t>
      </w:r>
      <w:r w:rsidRPr="00BF06AD">
        <w:t xml:space="preserve">. (There is only one currently, but they don’t need to mention that.) </w:t>
      </w:r>
      <w:r w:rsidRPr="00BF06AD">
        <w:rPr>
          <w:rStyle w:val="StyleUnderline"/>
        </w:rPr>
        <w:t>They could expel U.S. forces from their military base in Greenland.</w:t>
      </w:r>
      <w:r w:rsidRPr="00BF06AD">
        <w:t xml:space="preserve"> And, </w:t>
      </w:r>
      <w:r w:rsidRPr="00BF06AD">
        <w:rPr>
          <w:rStyle w:val="StyleUnderline"/>
        </w:rPr>
        <w:t xml:space="preserve">with sufficient unity, they could declare their intention to </w:t>
      </w:r>
      <w:r w:rsidRPr="00BF06AD">
        <w:rPr>
          <w:rStyle w:val="Emphasis"/>
        </w:rPr>
        <w:t>link the Greenland issue</w:t>
      </w:r>
      <w:r w:rsidRPr="00BF06AD">
        <w:rPr>
          <w:rStyle w:val="StyleUnderline"/>
        </w:rPr>
        <w:t xml:space="preserve"> to any U.S.-EU negotiation over trade, tariffs, and digital service regulation</w:t>
      </w:r>
      <w:r w:rsidRPr="00BF06AD">
        <w:t>.</w:t>
      </w:r>
    </w:p>
    <w:p w14:paraId="38AC4CEB" w14:textId="77777777" w:rsidR="004C65FF" w:rsidRPr="00BF06AD" w:rsidRDefault="004C65FF" w:rsidP="003A240E">
      <w:r w:rsidRPr="00BF06AD">
        <w:t>Of course, neither Denmark nor the European Union is likely to take any of these steps. In the first instance, this is because they lack sufficient unity. Denmark has shored up basic support within the European Union, but more forceful measures would quickly test that commitment. Some EU member states want to be Trump’s best friend, and many more are just happy he is focused on Denmark and not them.</w:t>
      </w:r>
    </w:p>
    <w:p w14:paraId="450FA45E" w14:textId="77777777" w:rsidR="004C65FF" w:rsidRPr="00BF06AD" w:rsidRDefault="004C65FF" w:rsidP="003A240E">
      <w:r w:rsidRPr="00BF06AD">
        <w:t xml:space="preserve">But more fundamentally, </w:t>
      </w:r>
      <w:r w:rsidRPr="00BF06AD">
        <w:rPr>
          <w:rStyle w:val="StyleUnderline"/>
        </w:rPr>
        <w:t>Europeans are still not ready to engage the United States, their traditional ally and protector, in such a hard-nosed fashion. As long as they are not, the bully will always have the advantage. But if experience is any guide, such weakness will only encourage more bullying. So watch out, Iceland, you may be next</w:t>
      </w:r>
      <w:r w:rsidRPr="00BF06AD">
        <w:t>.</w:t>
      </w:r>
    </w:p>
    <w:p w14:paraId="0421918E" w14:textId="77777777" w:rsidR="004C65FF" w:rsidRDefault="004C65FF" w:rsidP="003A240E"/>
    <w:p w14:paraId="16D99B2D" w14:textId="77777777" w:rsidR="004C65FF" w:rsidRPr="00DF1C07" w:rsidRDefault="004C65FF" w:rsidP="003A240E">
      <w:pPr>
        <w:pStyle w:val="Heading4"/>
        <w:spacing w:before="0"/>
      </w:pPr>
      <w:r>
        <w:t xml:space="preserve">But changing course on Greenland </w:t>
      </w:r>
      <w:r>
        <w:rPr>
          <w:u w:val="single"/>
        </w:rPr>
        <w:t>restores faith</w:t>
      </w:r>
      <w:r>
        <w:t xml:space="preserve"> in US leadership</w:t>
      </w:r>
    </w:p>
    <w:p w14:paraId="3522D5BB" w14:textId="77777777" w:rsidR="004C65FF" w:rsidRPr="00BF06AD" w:rsidRDefault="004C65FF" w:rsidP="003A240E">
      <w:r w:rsidRPr="00BF06AD">
        <w:t xml:space="preserve">Dr Dwayne Ryan </w:t>
      </w:r>
      <w:r w:rsidRPr="00BF06AD">
        <w:rPr>
          <w:rStyle w:val="Style13ptBold"/>
          <w:sz w:val="28"/>
        </w:rPr>
        <w:t>Menezes,</w:t>
      </w:r>
      <w:r w:rsidRPr="00BF06AD">
        <w:t xml:space="preserve"> 2025 - is the Founder and Managing Director of Polar Research and Policy Initiative “Statement by Dr Dwayne Menezes on New Coalition Agreement in Greenland” 3/27</w:t>
      </w:r>
      <w:r>
        <w:t xml:space="preserve"> </w:t>
      </w:r>
      <w:hyperlink r:id="rId35" w:history="1">
        <w:r w:rsidRPr="00BF06AD">
          <w:rPr>
            <w:rStyle w:val="Hyperlink"/>
          </w:rPr>
          <w:t>https://polarconnection.org/new-coalition-agreement-greenland/</w:t>
        </w:r>
      </w:hyperlink>
      <w:r w:rsidRPr="00BF06AD">
        <w:t xml:space="preserve">  //DH</w:t>
      </w:r>
    </w:p>
    <w:p w14:paraId="146E2C3F" w14:textId="77777777" w:rsidR="004C65FF" w:rsidRPr="00BF06AD" w:rsidRDefault="004C65FF" w:rsidP="003A240E"/>
    <w:p w14:paraId="61A42109" w14:textId="77777777" w:rsidR="004C65FF" w:rsidRPr="00BF06AD" w:rsidRDefault="004C65FF" w:rsidP="003A240E">
      <w:r w:rsidRPr="00BF06AD">
        <w:t xml:space="preserve">Counterproductively, </w:t>
      </w:r>
      <w:r w:rsidRPr="00BF06AD">
        <w:rPr>
          <w:rStyle w:val="StyleUnderline"/>
        </w:rPr>
        <w:t>the US proposal to acquire Greenland has ended up posing the greatest threat to US interests in Greenland</w:t>
      </w:r>
      <w:r w:rsidRPr="00BF06AD">
        <w:t xml:space="preserve">. It does not have to be this way. That is why </w:t>
      </w:r>
      <w:r w:rsidRPr="00BF06AD">
        <w:rPr>
          <w:rStyle w:val="StyleUnderline"/>
        </w:rPr>
        <w:t>I continue to encourage the US to jettison all talk of annexation</w:t>
      </w:r>
      <w:r w:rsidRPr="00BF06AD">
        <w:t xml:space="preserve">, take time to focus on mending wounds in longstanding alliances, </w:t>
      </w:r>
      <w:r w:rsidRPr="00BF06AD">
        <w:rPr>
          <w:rStyle w:val="StyleUnderline"/>
        </w:rPr>
        <w:t>and explore</w:t>
      </w:r>
      <w:r w:rsidRPr="00BF06AD">
        <w:t xml:space="preserve"> other – </w:t>
      </w:r>
      <w:r w:rsidRPr="00BF06AD">
        <w:rPr>
          <w:rStyle w:val="Emphasis"/>
        </w:rPr>
        <w:t>more meaningful</w:t>
      </w:r>
      <w:r w:rsidRPr="00BF06AD">
        <w:t xml:space="preserve"> </w:t>
      </w:r>
      <w:r w:rsidRPr="00BF06AD">
        <w:rPr>
          <w:rStyle w:val="StyleUnderline"/>
        </w:rPr>
        <w:t>– possibilities of securing its legitimate Arctic interests</w:t>
      </w:r>
      <w:r w:rsidRPr="00DF1C07">
        <w:t xml:space="preserve">, from investing in icebreakers, to developing much-needed deepwater ports along Arctic sea routes </w:t>
      </w:r>
      <w:r w:rsidRPr="00BF06AD">
        <w:t xml:space="preserve">(outside Russia). </w:t>
      </w:r>
      <w:r w:rsidRPr="00BF06AD">
        <w:rPr>
          <w:rStyle w:val="StyleUnderline"/>
        </w:rPr>
        <w:t xml:space="preserve">Changing course is vital to </w:t>
      </w:r>
      <w:r w:rsidRPr="00BF06AD">
        <w:rPr>
          <w:rStyle w:val="Emphasis"/>
        </w:rPr>
        <w:t xml:space="preserve">restoring faith </w:t>
      </w:r>
      <w:r w:rsidRPr="00BF06AD">
        <w:rPr>
          <w:rStyle w:val="StyleUnderline"/>
        </w:rPr>
        <w:t>in US leadership</w:t>
      </w:r>
      <w:r w:rsidRPr="00BF06AD">
        <w:t xml:space="preserve"> of the free world. If the US President is to serve as the leader of the free world, he cannot be one most willing to threaten and least willing to defend the freedom of the world he is supposed to lead. </w:t>
      </w:r>
    </w:p>
    <w:p w14:paraId="7094404A" w14:textId="77777777" w:rsidR="004C65FF" w:rsidRDefault="004C65FF" w:rsidP="003A240E">
      <w:pPr>
        <w:rPr>
          <w:sz w:val="16"/>
        </w:rPr>
      </w:pPr>
    </w:p>
    <w:p w14:paraId="027357EA" w14:textId="77777777" w:rsidR="004C65FF" w:rsidRDefault="004C65FF" w:rsidP="003A240E">
      <w:pPr>
        <w:pStyle w:val="Heading3"/>
        <w:spacing w:before="0"/>
      </w:pPr>
      <w:r>
        <w:t>AT: Perm do both – icebreakers</w:t>
      </w:r>
    </w:p>
    <w:p w14:paraId="1E005765" w14:textId="77777777" w:rsidR="004C65FF" w:rsidRDefault="004C65FF" w:rsidP="003A240E"/>
    <w:p w14:paraId="0E2577B1" w14:textId="77777777" w:rsidR="004C65FF" w:rsidRPr="00DF1C07" w:rsidRDefault="004C65FF" w:rsidP="003A240E">
      <w:pPr>
        <w:pStyle w:val="Heading4"/>
        <w:spacing w:before="0"/>
      </w:pPr>
      <w:r>
        <w:t xml:space="preserve">Building icebreakers </w:t>
      </w:r>
      <w:r>
        <w:rPr>
          <w:u w:val="single"/>
        </w:rPr>
        <w:t>restores faith</w:t>
      </w:r>
      <w:r>
        <w:t xml:space="preserve"> in US leadership</w:t>
      </w:r>
    </w:p>
    <w:p w14:paraId="4E6D7C0B" w14:textId="77777777" w:rsidR="004C65FF" w:rsidRPr="00BF06AD" w:rsidRDefault="004C65FF" w:rsidP="003A240E">
      <w:r w:rsidRPr="00BF06AD">
        <w:t xml:space="preserve">Dr Dwayne Ryan </w:t>
      </w:r>
      <w:r w:rsidRPr="00BF06AD">
        <w:rPr>
          <w:rStyle w:val="Style13ptBold"/>
          <w:sz w:val="28"/>
        </w:rPr>
        <w:t>Menezes,</w:t>
      </w:r>
      <w:r w:rsidRPr="00BF06AD">
        <w:t xml:space="preserve"> 2025 - is the Founder and Managing Director of Polar Research and Policy Initiative “Statement by Dr Dwayne Menezes on New Coalition Agreement in Greenland” 3/27</w:t>
      </w:r>
      <w:r>
        <w:t xml:space="preserve"> </w:t>
      </w:r>
      <w:hyperlink r:id="rId36" w:history="1">
        <w:r w:rsidRPr="00BF06AD">
          <w:rPr>
            <w:rStyle w:val="Hyperlink"/>
          </w:rPr>
          <w:t>https://polarconnection.org/new-coalition-agreement-greenland/</w:t>
        </w:r>
      </w:hyperlink>
      <w:r w:rsidRPr="00BF06AD">
        <w:t xml:space="preserve">  //DH</w:t>
      </w:r>
    </w:p>
    <w:p w14:paraId="593C9B6B" w14:textId="77777777" w:rsidR="004C65FF" w:rsidRPr="00BF06AD" w:rsidRDefault="004C65FF" w:rsidP="003A240E"/>
    <w:p w14:paraId="05234785" w14:textId="77777777" w:rsidR="004C65FF" w:rsidRPr="00BF06AD" w:rsidRDefault="004C65FF" w:rsidP="003A240E">
      <w:r w:rsidRPr="00BF06AD">
        <w:t xml:space="preserve">Counterproductively, </w:t>
      </w:r>
      <w:r w:rsidRPr="00BF06AD">
        <w:rPr>
          <w:rStyle w:val="StyleUnderline"/>
        </w:rPr>
        <w:t>the US proposal to acquire Greenland has ended up posing the greatest threat to US interests in Greenland</w:t>
      </w:r>
      <w:r w:rsidRPr="00BF06AD">
        <w:t xml:space="preserve">. It does not have to be this way. That is why </w:t>
      </w:r>
      <w:r w:rsidRPr="00BF06AD">
        <w:rPr>
          <w:rStyle w:val="StyleUnderline"/>
        </w:rPr>
        <w:t>I continue to encourage the US to jettison all talk of annexation</w:t>
      </w:r>
      <w:r w:rsidRPr="00BF06AD">
        <w:t xml:space="preserve">, take time to focus on mending wounds in longstanding alliances, </w:t>
      </w:r>
      <w:r w:rsidRPr="00BF06AD">
        <w:rPr>
          <w:rStyle w:val="StyleUnderline"/>
        </w:rPr>
        <w:t>and explore</w:t>
      </w:r>
      <w:r w:rsidRPr="00BF06AD">
        <w:t xml:space="preserve"> other – </w:t>
      </w:r>
      <w:r w:rsidRPr="00BF06AD">
        <w:rPr>
          <w:rStyle w:val="Emphasis"/>
        </w:rPr>
        <w:t>more meaningful</w:t>
      </w:r>
      <w:r w:rsidRPr="00BF06AD">
        <w:t xml:space="preserve"> </w:t>
      </w:r>
      <w:r w:rsidRPr="00BF06AD">
        <w:rPr>
          <w:rStyle w:val="StyleUnderline"/>
        </w:rPr>
        <w:t>– possibilities of securing its legitimate Arctic interests</w:t>
      </w:r>
      <w:r w:rsidRPr="00DF1C07">
        <w:t xml:space="preserve">, </w:t>
      </w:r>
      <w:r w:rsidRPr="00DF1C07">
        <w:rPr>
          <w:rStyle w:val="StyleUnderline"/>
        </w:rPr>
        <w:t>from investing in icebreakers, to developing</w:t>
      </w:r>
      <w:r w:rsidRPr="00DF1C07">
        <w:t xml:space="preserve"> much-needed </w:t>
      </w:r>
      <w:r w:rsidRPr="00DF1C07">
        <w:rPr>
          <w:rStyle w:val="StyleUnderline"/>
        </w:rPr>
        <w:t>deepwater ports along Arctic sea routes</w:t>
      </w:r>
      <w:r w:rsidRPr="00DF1C07">
        <w:t xml:space="preserve"> </w:t>
      </w:r>
      <w:r w:rsidRPr="00BF06AD">
        <w:t xml:space="preserve">(outside Russia). </w:t>
      </w:r>
      <w:r w:rsidRPr="00BF06AD">
        <w:rPr>
          <w:rStyle w:val="StyleUnderline"/>
        </w:rPr>
        <w:t xml:space="preserve">Changing course is vital to </w:t>
      </w:r>
      <w:r w:rsidRPr="00BF06AD">
        <w:rPr>
          <w:rStyle w:val="Emphasis"/>
        </w:rPr>
        <w:t xml:space="preserve">restoring faith </w:t>
      </w:r>
      <w:r w:rsidRPr="00BF06AD">
        <w:rPr>
          <w:rStyle w:val="StyleUnderline"/>
        </w:rPr>
        <w:t>in US leadership</w:t>
      </w:r>
      <w:r w:rsidRPr="00BF06AD">
        <w:t xml:space="preserve"> of the free world. If the US President is to serve as the leader of the free world, he cannot be one most willing to threaten and least willing to defend the freedom of the world he is supposed to lead. </w:t>
      </w:r>
    </w:p>
    <w:p w14:paraId="357B5F28" w14:textId="77777777" w:rsidR="004C65FF" w:rsidRDefault="004C65FF" w:rsidP="003A240E"/>
    <w:p w14:paraId="58FE50F4" w14:textId="77777777" w:rsidR="004C65FF" w:rsidRDefault="004C65FF" w:rsidP="003A240E"/>
    <w:p w14:paraId="2F748F29" w14:textId="77777777" w:rsidR="004C65FF" w:rsidRDefault="004C65FF" w:rsidP="003A240E">
      <w:pPr>
        <w:pStyle w:val="Heading3"/>
        <w:spacing w:before="0"/>
      </w:pPr>
      <w:r>
        <w:t>AT: Perm do both – ports</w:t>
      </w:r>
    </w:p>
    <w:p w14:paraId="25A4EEAA" w14:textId="77777777" w:rsidR="004C65FF" w:rsidRDefault="004C65FF" w:rsidP="003A240E"/>
    <w:p w14:paraId="4364B045" w14:textId="77777777" w:rsidR="004C65FF" w:rsidRPr="00DF1C07" w:rsidRDefault="004C65FF" w:rsidP="003A240E">
      <w:pPr>
        <w:pStyle w:val="Heading4"/>
        <w:spacing w:before="0"/>
      </w:pPr>
      <w:r>
        <w:t xml:space="preserve">Building deepwater ports </w:t>
      </w:r>
      <w:r>
        <w:rPr>
          <w:u w:val="single"/>
        </w:rPr>
        <w:t>restores faith</w:t>
      </w:r>
      <w:r>
        <w:t xml:space="preserve"> in US leadership</w:t>
      </w:r>
    </w:p>
    <w:p w14:paraId="08CB2FF8" w14:textId="77777777" w:rsidR="004C65FF" w:rsidRPr="00BF06AD" w:rsidRDefault="004C65FF" w:rsidP="003A240E">
      <w:r w:rsidRPr="00BF06AD">
        <w:t xml:space="preserve">Dr Dwayne Ryan </w:t>
      </w:r>
      <w:r w:rsidRPr="00BF06AD">
        <w:rPr>
          <w:rStyle w:val="Style13ptBold"/>
          <w:sz w:val="28"/>
        </w:rPr>
        <w:t>Menezes,</w:t>
      </w:r>
      <w:r w:rsidRPr="00BF06AD">
        <w:t xml:space="preserve"> 2025 - is the Founder and Managing Director of Polar Research and Policy Initiative “Statement by Dr Dwayne Menezes on New Coalition Agreement in Greenland” 3/27</w:t>
      </w:r>
      <w:r>
        <w:t xml:space="preserve"> </w:t>
      </w:r>
      <w:hyperlink r:id="rId37" w:history="1">
        <w:r w:rsidRPr="00BF06AD">
          <w:rPr>
            <w:rStyle w:val="Hyperlink"/>
          </w:rPr>
          <w:t>https://polarconnection.org/new-coalition-agreement-greenland/</w:t>
        </w:r>
      </w:hyperlink>
      <w:r w:rsidRPr="00BF06AD">
        <w:t xml:space="preserve">  //DH</w:t>
      </w:r>
    </w:p>
    <w:p w14:paraId="75FBFBF5" w14:textId="77777777" w:rsidR="004C65FF" w:rsidRPr="00BF06AD" w:rsidRDefault="004C65FF" w:rsidP="003A240E"/>
    <w:p w14:paraId="5EFDCF0D" w14:textId="77777777" w:rsidR="004C65FF" w:rsidRPr="00BF06AD" w:rsidRDefault="004C65FF" w:rsidP="003A240E">
      <w:r w:rsidRPr="00BF06AD">
        <w:t xml:space="preserve">Counterproductively, </w:t>
      </w:r>
      <w:r w:rsidRPr="00BF06AD">
        <w:rPr>
          <w:rStyle w:val="StyleUnderline"/>
        </w:rPr>
        <w:t>the US proposal to acquire Greenland has ended up posing the greatest threat to US interests in Greenland</w:t>
      </w:r>
      <w:r w:rsidRPr="00BF06AD">
        <w:t xml:space="preserve">. It does not have to be this way. That is why </w:t>
      </w:r>
      <w:r w:rsidRPr="00BF06AD">
        <w:rPr>
          <w:rStyle w:val="StyleUnderline"/>
        </w:rPr>
        <w:t>I continue to encourage the US to jettison all talk of annexation</w:t>
      </w:r>
      <w:r w:rsidRPr="00BF06AD">
        <w:t xml:space="preserve">, take time to focus on mending wounds in longstanding alliances, </w:t>
      </w:r>
      <w:r w:rsidRPr="00BF06AD">
        <w:rPr>
          <w:rStyle w:val="StyleUnderline"/>
        </w:rPr>
        <w:t>and explore</w:t>
      </w:r>
      <w:r w:rsidRPr="00BF06AD">
        <w:t xml:space="preserve"> other – </w:t>
      </w:r>
      <w:r w:rsidRPr="00BF06AD">
        <w:rPr>
          <w:rStyle w:val="Emphasis"/>
        </w:rPr>
        <w:t>more meaningful</w:t>
      </w:r>
      <w:r w:rsidRPr="00BF06AD">
        <w:t xml:space="preserve"> </w:t>
      </w:r>
      <w:r w:rsidRPr="00BF06AD">
        <w:rPr>
          <w:rStyle w:val="StyleUnderline"/>
        </w:rPr>
        <w:t>– possibilities of securing its legitimate Arctic interests</w:t>
      </w:r>
      <w:r w:rsidRPr="00DF1C07">
        <w:t xml:space="preserve">, </w:t>
      </w:r>
      <w:r w:rsidRPr="00DF1C07">
        <w:rPr>
          <w:rStyle w:val="StyleUnderline"/>
        </w:rPr>
        <w:t>from investing in icebreakers, to developing</w:t>
      </w:r>
      <w:r w:rsidRPr="00DF1C07">
        <w:t xml:space="preserve"> much-needed </w:t>
      </w:r>
      <w:r w:rsidRPr="00DF1C07">
        <w:rPr>
          <w:rStyle w:val="StyleUnderline"/>
        </w:rPr>
        <w:t>deepwater ports along Arctic sea routes</w:t>
      </w:r>
      <w:r w:rsidRPr="00DF1C07">
        <w:t xml:space="preserve"> </w:t>
      </w:r>
      <w:r w:rsidRPr="00BF06AD">
        <w:t xml:space="preserve">(outside Russia). </w:t>
      </w:r>
      <w:r w:rsidRPr="00BF06AD">
        <w:rPr>
          <w:rStyle w:val="StyleUnderline"/>
        </w:rPr>
        <w:t xml:space="preserve">Changing course is vital to </w:t>
      </w:r>
      <w:r w:rsidRPr="00BF06AD">
        <w:rPr>
          <w:rStyle w:val="Emphasis"/>
        </w:rPr>
        <w:t xml:space="preserve">restoring faith </w:t>
      </w:r>
      <w:r w:rsidRPr="00BF06AD">
        <w:rPr>
          <w:rStyle w:val="StyleUnderline"/>
        </w:rPr>
        <w:t>in US leadership</w:t>
      </w:r>
      <w:r w:rsidRPr="00BF06AD">
        <w:t xml:space="preserve"> of the free world. If the US President is to serve as the leader of the free world, he cannot be one most willing to threaten and least willing to defend the freedom of the world he is supposed to lead. </w:t>
      </w:r>
    </w:p>
    <w:p w14:paraId="49FD1909" w14:textId="77777777" w:rsidR="004C65FF" w:rsidRPr="00DF1C07" w:rsidRDefault="004C65FF" w:rsidP="003A240E"/>
    <w:p w14:paraId="0DB65D04" w14:textId="77777777" w:rsidR="004C65FF" w:rsidRPr="00DE479E" w:rsidRDefault="004C65FF" w:rsidP="003A240E"/>
    <w:p w14:paraId="281B27C3" w14:textId="77777777" w:rsidR="004C65FF" w:rsidRPr="00BF06AD" w:rsidRDefault="004C65FF" w:rsidP="003A240E">
      <w:pPr>
        <w:pStyle w:val="Heading3"/>
        <w:spacing w:before="0"/>
      </w:pPr>
      <w:r>
        <w:t>AT: Perm do both – domain awareness</w:t>
      </w:r>
    </w:p>
    <w:p w14:paraId="34D13E5B" w14:textId="77777777" w:rsidR="004C65FF" w:rsidRPr="00BF06AD" w:rsidRDefault="004C65FF" w:rsidP="003A240E">
      <w:pPr>
        <w:pStyle w:val="Heading4"/>
        <w:spacing w:before="0"/>
        <w:rPr>
          <w:sz w:val="28"/>
        </w:rPr>
      </w:pPr>
      <w:r w:rsidRPr="00BF06AD">
        <w:rPr>
          <w:sz w:val="28"/>
        </w:rPr>
        <w:t>Domain awareness reassures Europe</w:t>
      </w:r>
    </w:p>
    <w:p w14:paraId="5A51ECB8" w14:textId="77777777" w:rsidR="004C65FF" w:rsidRPr="00BF06AD" w:rsidRDefault="004C65FF" w:rsidP="003A240E">
      <w:r w:rsidRPr="00BF06AD">
        <w:rPr>
          <w:rStyle w:val="Style13ptBold"/>
          <w:sz w:val="28"/>
        </w:rPr>
        <w:t>Berge and Bergmann 24</w:t>
      </w:r>
      <w:r w:rsidRPr="00BF06AD">
        <w:t>, *Visiting Fellow, Europe, Russia, and Eurasia Program, **director of the Europe, Russia, and Eurasia Program and the Stuart Center in Euro-Atlantic and Northern European Studies at the Center for Strategic and International Studies. (*Jonas Vidhammer Berge, **Max Bergmann, 12-17-2024, “Addressing Arctic Vulnerabilities” https://www.csis.org/analysis/addressing-arctic-vulnerabilities) wtk</w:t>
      </w:r>
    </w:p>
    <w:p w14:paraId="13F32983" w14:textId="77777777" w:rsidR="004C65FF" w:rsidRPr="00BF06AD" w:rsidRDefault="004C65FF" w:rsidP="003A240E">
      <w:pPr>
        <w:rPr>
          <w:sz w:val="16"/>
        </w:rPr>
      </w:pPr>
    </w:p>
    <w:p w14:paraId="728C31D2" w14:textId="77777777" w:rsidR="004C65FF" w:rsidRPr="00BF06AD" w:rsidRDefault="004C65FF" w:rsidP="003A240E">
      <w:r w:rsidRPr="00BF06AD">
        <w:t xml:space="preserve">Any response to the changing Arctic security environment requires addressing several key concerns. The first is analyzing the vulnerabilities that impede the ability of Arctic states to credibly and capably both deter and fight in the High North. At least partially due to the absence of an independent command, control, communications, computers, intelligence, surveillance, and reconnaissance (C4ISR) capability, </w:t>
      </w:r>
      <w:r w:rsidRPr="00BF06AD">
        <w:rPr>
          <w:rStyle w:val="StyleUnderline"/>
        </w:rPr>
        <w:t>situational awareness is a vulnerability of particular significance.</w:t>
      </w:r>
      <w:r w:rsidRPr="00BF06AD">
        <w:t xml:space="preserve">5 </w:t>
      </w:r>
      <w:r w:rsidRPr="00BF06AD">
        <w:rPr>
          <w:rStyle w:val="StyleUnderline"/>
        </w:rPr>
        <w:t xml:space="preserve">Arctic states are instead dependent on vulnerable undersea communications infrastructure, or space-based capabilities that are relatively scarce and characterized by </w:t>
      </w:r>
      <w:r w:rsidRPr="00BF06AD">
        <w:rPr>
          <w:rStyle w:val="Emphasis"/>
        </w:rPr>
        <w:t>intra-alliance dependency on the U</w:t>
      </w:r>
      <w:r w:rsidRPr="00BF06AD">
        <w:t xml:space="preserve">nited </w:t>
      </w:r>
      <w:r w:rsidRPr="00BF06AD">
        <w:rPr>
          <w:rStyle w:val="Emphasis"/>
        </w:rPr>
        <w:t>S</w:t>
      </w:r>
      <w:r w:rsidRPr="00BF06AD">
        <w:t xml:space="preserve">tates.6 Additionally, </w:t>
      </w:r>
      <w:r w:rsidRPr="00BF06AD">
        <w:rPr>
          <w:rStyle w:val="StyleUnderline"/>
        </w:rPr>
        <w:t>Europe’s reliance on Norway as an energy provider is vulnerable to Russian gray-zone tactics</w:t>
      </w:r>
      <w:r w:rsidRPr="00BF06AD">
        <w:t>.7</w:t>
      </w:r>
    </w:p>
    <w:p w14:paraId="07603E14" w14:textId="77777777" w:rsidR="004C65FF" w:rsidRDefault="004C65FF" w:rsidP="003A240E">
      <w:r w:rsidRPr="00BF06AD">
        <w:t xml:space="preserve">The second concern is addressing these vulnerabilities, taking stock of which technological capabilities will make a difference and how lessons from the war in Ukraine can be efficiently applied to strategy and force postures. </w:t>
      </w:r>
      <w:r w:rsidRPr="00BF06AD">
        <w:rPr>
          <w:rStyle w:val="StyleUnderline"/>
        </w:rPr>
        <w:t xml:space="preserve">The most immediate priority to </w:t>
      </w:r>
      <w:r w:rsidRPr="00BF06AD">
        <w:rPr>
          <w:rStyle w:val="Emphasis"/>
        </w:rPr>
        <w:t>alleviate Arctic security concerns</w:t>
      </w:r>
      <w:r w:rsidRPr="00BF06AD">
        <w:rPr>
          <w:rStyle w:val="StyleUnderline"/>
        </w:rPr>
        <w:t xml:space="preserve"> should be bolstering maritime domain awareness</w:t>
      </w:r>
      <w:r w:rsidRPr="00BF06AD">
        <w:t xml:space="preserve"> in the region, </w:t>
      </w:r>
      <w:r w:rsidRPr="00BF06AD">
        <w:rPr>
          <w:rStyle w:val="StyleUnderline"/>
        </w:rPr>
        <w:t>which directly impacts European energy security</w:t>
      </w:r>
      <w:r w:rsidRPr="00BF06AD">
        <w:t xml:space="preserve"> as well as nuclear security and deterrence by enhancing NATO’s ability to detect, monitor, and respond to potential threats. Ukraine has demonstrated the utility and resiliency of advanced space capabilities and unmanned systems when used in nonpermissive environments. As Arctic geography already creates dependency on satellites, investing in space capabilities should be a main priority. Moreover, certain configurations of unmanned systems can cost-efficiently bolster both situational awareness and offensive options in Arctic security.</w:t>
      </w:r>
    </w:p>
    <w:p w14:paraId="6E80D863" w14:textId="77777777" w:rsidR="003A240E" w:rsidRDefault="003A240E" w:rsidP="003A240E"/>
    <w:p w14:paraId="20703B20" w14:textId="77777777" w:rsidR="003A240E" w:rsidRDefault="003A240E" w:rsidP="003A240E"/>
    <w:p w14:paraId="55E31034" w14:textId="77777777" w:rsidR="004C65FF" w:rsidRDefault="004C65FF" w:rsidP="003A240E">
      <w:pPr>
        <w:pStyle w:val="Heading2"/>
        <w:spacing w:before="0"/>
      </w:pPr>
      <w:r>
        <w:t>Impact</w:t>
      </w:r>
    </w:p>
    <w:p w14:paraId="02F17243" w14:textId="77777777" w:rsidR="004C65FF" w:rsidRDefault="004C65FF" w:rsidP="003A240E"/>
    <w:p w14:paraId="03B91FE1" w14:textId="77777777" w:rsidR="004C65FF" w:rsidRPr="00517AD0" w:rsidRDefault="004C65FF" w:rsidP="003A240E">
      <w:pPr>
        <w:pStyle w:val="Heading3"/>
        <w:spacing w:before="0"/>
      </w:pPr>
      <w:r>
        <w:t>! – Nuclear war</w:t>
      </w:r>
    </w:p>
    <w:p w14:paraId="70089C4E" w14:textId="77777777" w:rsidR="004C65FF" w:rsidRDefault="004C65FF" w:rsidP="003A240E">
      <w:pPr>
        <w:pStyle w:val="Heading4"/>
        <w:spacing w:before="0"/>
      </w:pPr>
      <w:r>
        <w:t>Strategic autonomy is vital to stabilizing the international order – prevents nuclear conflict</w:t>
      </w:r>
    </w:p>
    <w:p w14:paraId="15615B8F" w14:textId="77777777" w:rsidR="004C65FF" w:rsidRDefault="004C65FF" w:rsidP="003A240E">
      <w:r>
        <w:t xml:space="preserve">Guido </w:t>
      </w:r>
      <w:r w:rsidRPr="00CF1F78">
        <w:rPr>
          <w:rStyle w:val="Style13ptBold"/>
        </w:rPr>
        <w:t>Montani,</w:t>
      </w:r>
      <w:r>
        <w:t xml:space="preserve"> 20</w:t>
      </w:r>
      <w:r w:rsidRPr="00CF1F78">
        <w:rPr>
          <w:rStyle w:val="Style13ptBold"/>
        </w:rPr>
        <w:t>24</w:t>
      </w:r>
      <w:r>
        <w:t xml:space="preserve"> – professor of international political economy at the University of Pavia“A Vanguard for European Defence” Social Europe, 12/4, </w:t>
      </w:r>
      <w:hyperlink r:id="rId38" w:history="1">
        <w:r w:rsidRPr="00997806">
          <w:rPr>
            <w:rStyle w:val="Hyperlink"/>
          </w:rPr>
          <w:t>https://www.socialeurope.eu/a-vanguard-for-european-defence</w:t>
        </w:r>
      </w:hyperlink>
      <w:r>
        <w:t xml:space="preserve">  //DH</w:t>
      </w:r>
    </w:p>
    <w:p w14:paraId="5302319F" w14:textId="77777777" w:rsidR="004C65FF" w:rsidRDefault="004C65FF" w:rsidP="003A240E"/>
    <w:p w14:paraId="16369534" w14:textId="77777777" w:rsidR="004C65FF" w:rsidRDefault="004C65FF" w:rsidP="003A240E">
      <w:r>
        <w:t xml:space="preserve">The ongoing </w:t>
      </w:r>
      <w:r w:rsidRPr="000C4596">
        <w:rPr>
          <w:rStyle w:val="StyleUnderline"/>
        </w:rPr>
        <w:t>wars in Ukraine and the Middle East,</w:t>
      </w:r>
      <w:r>
        <w:t xml:space="preserve"> serious disagreements between wealthy and emerging nations on environmental policies, the crisis within the United Nations, </w:t>
      </w:r>
      <w:r w:rsidRPr="000C4596">
        <w:rPr>
          <w:rStyle w:val="StyleUnderline"/>
        </w:rPr>
        <w:t>and growing international disorder</w:t>
      </w:r>
      <w:r>
        <w:t xml:space="preserve">: all these developments </w:t>
      </w:r>
      <w:r w:rsidRPr="000C4596">
        <w:rPr>
          <w:rStyle w:val="StyleUnderline"/>
        </w:rPr>
        <w:t>are pushing the European Union to seriously consider the need for a European defence force</w:t>
      </w:r>
      <w:r>
        <w:t>. Though this idea was first introduced in the Maastricht Treaty of 1992 and later reinforced in the Lisbon Treaty of 2007, it has largely been ignored. Recently, three reports commissioned by the President of the European Commission (authored by Letta, Draghi, and Niinistö) have revisited the topic of European defence from varying perspectives. However, none of the reports delved into the institutional aspects required for establishing a European defence force, a task that, under the Lisbon Treaty, would be assigned to a new European Convention. In November of last year, the European Parliament approved a comprehensive reform proposal for the Lisbon Treaty that includes suggestions for a European defence initiative. Yet, with the European Council hesitant to consider Parliament’s proposals, the question arises whether a group of EU countries could move ahead independently, making use of the Lisbon Treaty’s provisions to build a European defence.</w:t>
      </w:r>
    </w:p>
    <w:p w14:paraId="4706A9B5" w14:textId="77777777" w:rsidR="004C65FF" w:rsidRDefault="004C65FF" w:rsidP="003A240E">
      <w:r>
        <w:t xml:space="preserve">A Favourable Vanguard – During a recent meeting in Warsaw (November 19, 2024), the </w:t>
      </w:r>
      <w:r w:rsidRPr="000C4596">
        <w:rPr>
          <w:rStyle w:val="StyleUnderline"/>
        </w:rPr>
        <w:t>foreign ministers</w:t>
      </w:r>
      <w:r>
        <w:t xml:space="preserve"> of France, Germany, Italy, Poland, and Spain made a joint declaration stating: “we are determined to stand united with our European and transatlantic partners to think and act big on European security.” The ministers </w:t>
      </w:r>
      <w:r w:rsidRPr="000C4596">
        <w:rPr>
          <w:rStyle w:val="StyleUnderline"/>
        </w:rPr>
        <w:t>emphasized the need to “to strengthen Europe’s security and defence</w:t>
      </w:r>
      <w:r>
        <w:t>, using all levers available to us, including the economic and financing power of the European Union … To this aim, we will … discuss innovative financing … invest in our critical military capabilities, including air defence, deep precision strikes, drones and integrated logistics, as well in critical infrastructure and cyber defence, while investing in research and development, and using new technologies.”</w:t>
      </w:r>
    </w:p>
    <w:p w14:paraId="65A958F9" w14:textId="77777777" w:rsidR="004C65FF" w:rsidRDefault="004C65FF" w:rsidP="003A240E">
      <w:r>
        <w:t xml:space="preserve">As is often the case in European politics, such statements could end up being merely symbolic. However, </w:t>
      </w:r>
      <w:r w:rsidRPr="000C4596">
        <w:rPr>
          <w:rStyle w:val="StyleUnderline"/>
        </w:rPr>
        <w:t>they might also represent a first step towards enhanced cooperation</w:t>
      </w:r>
      <w:r>
        <w:t>, as envisioned by the Lisbon Treaty. Article 42 of the treaty states: “The common security and defence policy shall be an integral part of the common foreign and security policy. It shall provide the Union with an operational capacity drawing on civilian and military assets.” In line with this, a group of member states could establish “permanent structured cooperation,” which would need to be approved by the EU High Representative for Foreign Affairs and Security Policy and then submitted to the Council for approval by qualified majority (Article 46). Only Council members representing the participating states would take part in the vote. The EU would face three key challenges after such a decision.</w:t>
      </w:r>
    </w:p>
    <w:p w14:paraId="2CC72897" w14:textId="77777777" w:rsidR="004C65FF" w:rsidRDefault="004C65FF" w:rsidP="003A240E">
      <w:r>
        <w:t>NATO and the EU – The main issue is the relationship between the EU and NATO. The North Atlantic Treaty Organization, established in 1949, owes its origins to the Atlantic Pact, adopted by the United States, United Kingdom, Canada, and several European nations during the early years of the Cold War. NATO is primarily a defensive alliance, with the United States assuming a dominant role thanks to its considerable nuclear arsenal. The supreme command of NATO is held by an American general, while the secretary general is appointed by European countries. The challenge today is reconciling American military dominance with the European aspiration for “strategic autonomy.” In 2016, High Representative Federica Mogherini attempted to initiate “permanent structured cooperation” between France and Germany but failed, likely due to disagreements over the organizational structure of a European defence and the difficult negotiations with the United States regarding military command. These same challenges now re-emerge in an international context that risks fracturing the EU, as some member states express sympathies for powers such as Russia and China, which could benefit from a divided and weakened Europe. Countries advocating for permanent structured cooperation should demand shared military command, split equally between an American and a European general. The respective governments of the EU and the United States would then need to negotiate the terms of cooperation, with additional agreements required with Canada and Turkey. However, it is clear that a European defence force led by an American general would not provide Europeans with true strategic autonomy. Military independence is fundamental to state sovereignty; without control over its military forces, the European Union would effectively become the 51st state of the United States.</w:t>
      </w:r>
    </w:p>
    <w:p w14:paraId="6F6D046A" w14:textId="77777777" w:rsidR="004C65FF" w:rsidRPr="009D02CF" w:rsidRDefault="004C65FF" w:rsidP="003A240E">
      <w:pPr>
        <w:rPr>
          <w:rStyle w:val="StyleUnderline"/>
        </w:rPr>
      </w:pPr>
      <w:r>
        <w:t xml:space="preserve">The Federal Structure of European Defence – European defence could be organized based on the “dual army model” developed by the United States. This model allowed the coexistence of state militias alongside a federal army, a structure created during the American Revolution and later formalized under the federal government. Such a “dual army model” could also be adopted in the EU, as it would enable coordination of military spending for the defence of the entire Union while allowing member states to maintain their forces for national defence. The history of the United States demonstrates that, after the world wars, federal military power increased substantially compared to state-level forces—a pattern that could repeat in Europe if international tensions continue to rise. This possibility also underscores why </w:t>
      </w:r>
      <w:r w:rsidRPr="009D02CF">
        <w:rPr>
          <w:rStyle w:val="StyleUnderline"/>
        </w:rPr>
        <w:t>the EU has an interest in revitalizing the United Nations, which</w:t>
      </w:r>
      <w:r>
        <w:t xml:space="preserve"> currently </w:t>
      </w:r>
      <w:r w:rsidRPr="009D02CF">
        <w:rPr>
          <w:rStyle w:val="StyleUnderline"/>
        </w:rPr>
        <w:t>appears to be in an irreversible crisis.</w:t>
      </w:r>
    </w:p>
    <w:p w14:paraId="444F555D" w14:textId="77777777" w:rsidR="004C65FF" w:rsidRDefault="004C65FF" w:rsidP="003A240E">
      <w:r>
        <w:t xml:space="preserve">The United Nations and the European Union – On September 22, 2024, </w:t>
      </w:r>
      <w:r w:rsidRPr="009D02CF">
        <w:rPr>
          <w:rStyle w:val="StyleUnderline"/>
        </w:rPr>
        <w:t>the UN General Assembly</w:t>
      </w:r>
      <w:r>
        <w:t xml:space="preserve"> approved the “</w:t>
      </w:r>
      <w:r w:rsidRPr="009D02CF">
        <w:rPr>
          <w:rStyle w:val="StyleUnderline"/>
        </w:rPr>
        <w:t>Pact for the Future</w:t>
      </w:r>
      <w:r>
        <w:t xml:space="preserve">,” which includes a detailed section on international security. The document </w:t>
      </w:r>
      <w:r w:rsidRPr="009D02CF">
        <w:rPr>
          <w:rStyle w:val="StyleUnderline"/>
        </w:rPr>
        <w:t>highlights the alarming return of war, even among countries meant to guarantee peace and security as members of the Security Council</w:t>
      </w:r>
      <w:r>
        <w:t xml:space="preserve">. </w:t>
      </w:r>
      <w:r w:rsidRPr="009D02CF">
        <w:rPr>
          <w:rStyle w:val="Emphasis"/>
        </w:rPr>
        <w:t>The threat of nuclear conflict looms over humanity’s future</w:t>
      </w:r>
      <w:r>
        <w:t xml:space="preserve">. The Pact calls for respect for international law, friendship between states, and the need for a new “Agenda for World Peace.” It advocates a culture of peace, reduced military spending, and a nuclear-weapon-free world, stressing that “a nuclear war cannot be won and must never be fought.” </w:t>
      </w:r>
    </w:p>
    <w:p w14:paraId="328A9831" w14:textId="77777777" w:rsidR="004C65FF" w:rsidRDefault="004C65FF" w:rsidP="003A240E">
      <w:r w:rsidRPr="009D02CF">
        <w:rPr>
          <w:rStyle w:val="StyleUnderline"/>
        </w:rPr>
        <w:t>A European defence force could contribute significantly to international peace efforts in line with Article 21h of the Lisbon Treaty</w:t>
      </w:r>
      <w:r>
        <w:t xml:space="preserve">, which states that the Union should “promote an international system based on stronger multilateral cooperation and good global governance.” </w:t>
      </w:r>
      <w:r w:rsidRPr="009D02CF">
        <w:rPr>
          <w:rStyle w:val="StyleUnderline"/>
        </w:rPr>
        <w:t>If the EU were to make its defence resources available to the UN</w:t>
      </w:r>
      <w:r>
        <w:t xml:space="preserve"> Security Council (potentially reformed and expanded) to reinforce the Blue Helmets’ peacekeeping efforts, </w:t>
      </w:r>
      <w:r w:rsidRPr="009D02CF">
        <w:rPr>
          <w:rStyle w:val="StyleUnderline"/>
        </w:rPr>
        <w:t>it would mark a significant step toward addressing global security challenges</w:t>
      </w:r>
      <w:r>
        <w:t>—much in the spirit of Albert Einstein’s 1947 plea: “Mankind must give up war in the atomic era. What is at stake is the life or death of humanity. The only military force which can bring security to the world is a supranational police force, based on world law. To this end we must direct our energies.”</w:t>
      </w:r>
    </w:p>
    <w:p w14:paraId="09FD6D9D" w14:textId="77777777" w:rsidR="004C65FF" w:rsidRDefault="004C65FF" w:rsidP="003A240E"/>
    <w:p w14:paraId="5A62E365" w14:textId="77777777" w:rsidR="004C65FF" w:rsidRDefault="004C65FF" w:rsidP="003A240E"/>
    <w:p w14:paraId="1EBA7ED9" w14:textId="77777777" w:rsidR="004C65FF" w:rsidRDefault="004C65FF" w:rsidP="003A240E">
      <w:pPr>
        <w:pStyle w:val="Heading3"/>
        <w:spacing w:before="0"/>
      </w:pPr>
      <w:r>
        <w:t>! – LIO</w:t>
      </w:r>
    </w:p>
    <w:p w14:paraId="73A1068C" w14:textId="77777777" w:rsidR="004C65FF" w:rsidRDefault="004C65FF" w:rsidP="003A240E"/>
    <w:p w14:paraId="03852026" w14:textId="77777777" w:rsidR="004C65FF" w:rsidRDefault="004C65FF" w:rsidP="003A240E">
      <w:pPr>
        <w:pStyle w:val="Heading4"/>
        <w:spacing w:before="0"/>
      </w:pPr>
      <w:r>
        <w:t>EU autonomy is vital to filling the US power vacuum – that upholds the international order and prevents nuclear war</w:t>
      </w:r>
    </w:p>
    <w:p w14:paraId="252F0BE0" w14:textId="77777777" w:rsidR="004C65FF" w:rsidRDefault="004C65FF" w:rsidP="003A240E">
      <w:r>
        <w:t xml:space="preserve">Guido </w:t>
      </w:r>
      <w:r w:rsidRPr="000950C8">
        <w:rPr>
          <w:rStyle w:val="Style13ptBold"/>
        </w:rPr>
        <w:t>Montani,</w:t>
      </w:r>
      <w:r>
        <w:t xml:space="preserve"> 20</w:t>
      </w:r>
      <w:r w:rsidRPr="000950C8">
        <w:rPr>
          <w:rStyle w:val="Style13ptBold"/>
        </w:rPr>
        <w:t>25</w:t>
      </w:r>
      <w:r>
        <w:t xml:space="preserve"> - is professor of international political economy at the University of Pavia “Europe’s Last Chance: Unite or Fall Apart” Social Europe, 3/5</w:t>
      </w:r>
    </w:p>
    <w:p w14:paraId="18E76173" w14:textId="77777777" w:rsidR="004C65FF" w:rsidRDefault="004C65FF" w:rsidP="003A240E">
      <w:hyperlink r:id="rId39" w:history="1">
        <w:r w:rsidRPr="00753C37">
          <w:rPr>
            <w:rStyle w:val="Hyperlink"/>
          </w:rPr>
          <w:t>https://www.socialeurope.eu/europes-last-chance-unite-or-fall-apart</w:t>
        </w:r>
      </w:hyperlink>
      <w:r>
        <w:t xml:space="preserve">  //DH</w:t>
      </w:r>
    </w:p>
    <w:p w14:paraId="7F9240C8" w14:textId="77777777" w:rsidR="004C65FF" w:rsidRDefault="004C65FF" w:rsidP="003A240E"/>
    <w:p w14:paraId="28CC27DA" w14:textId="77777777" w:rsidR="004C65FF" w:rsidRPr="0068682D" w:rsidRDefault="004C65FF" w:rsidP="003A240E">
      <w:pPr>
        <w:rPr>
          <w:u w:val="single"/>
        </w:rPr>
      </w:pPr>
      <w:r w:rsidRPr="0068682D">
        <w:rPr>
          <w:rStyle w:val="StyleUnderline"/>
        </w:rPr>
        <w:t>The international system</w:t>
      </w:r>
      <w:r>
        <w:t xml:space="preserve"> established at Yalta in 1945, which led to a world order dominated by two superpowers, </w:t>
      </w:r>
      <w:r w:rsidRPr="0068682D">
        <w:rPr>
          <w:rStyle w:val="StyleUnderline"/>
        </w:rPr>
        <w:t>is disintegrating</w:t>
      </w:r>
      <w:r>
        <w:t xml:space="preserve">. The Cold War ushered in a period of relative stability, avoiding a nuclear confrontation between the United States and the Soviet Union in 1962. The fall of the Berlin Wall, facilitated by Mikhail Gorbachev’s initiatives, allowed for a temporary phase of missile disarmament in Europe. However, in the twenty-first century, the rise of China as a formidable economic and political power has heightened tensions between smaller and larger nations. </w:t>
      </w:r>
      <w:r w:rsidRPr="0068682D">
        <w:rPr>
          <w:rStyle w:val="StyleUnderline"/>
        </w:rPr>
        <w:t>An anarchic multipolar world has emerged</w:t>
      </w:r>
      <w:r>
        <w:t xml:space="preserve">. Russia’s invasion of Ukraine has brought war back to Europe—where, in 2012, the European Union was awarded the Nobel Peace Prize for having “helped transform most of Europe from a continent of war to a continent of peace.” Geopolitical analysts now describe the current global disorder as a “Clash of Empires” (Guénolé, 2025). </w:t>
      </w:r>
      <w:r w:rsidRPr="0068682D">
        <w:rPr>
          <w:rStyle w:val="StyleUnderline"/>
        </w:rPr>
        <w:t xml:space="preserve">Will a </w:t>
      </w:r>
      <w:r w:rsidRPr="002960B8">
        <w:rPr>
          <w:rStyle w:val="Emphasis"/>
        </w:rPr>
        <w:t>catastrophic nuclear war become inevitable</w:t>
      </w:r>
      <w:r w:rsidRPr="0068682D">
        <w:rPr>
          <w:rStyle w:val="StyleUnderline"/>
        </w:rPr>
        <w:t>? And who,</w:t>
      </w:r>
      <w:r>
        <w:t xml:space="preserve"> if anyone, </w:t>
      </w:r>
      <w:r w:rsidRPr="0068682D">
        <w:rPr>
          <w:rStyle w:val="StyleUnderline"/>
        </w:rPr>
        <w:t>will emerge as the dominant global power?</w:t>
      </w:r>
    </w:p>
    <w:p w14:paraId="3B219EF4" w14:textId="77777777" w:rsidR="004C65FF" w:rsidRDefault="004C65FF" w:rsidP="003A240E">
      <w:r>
        <w:t xml:space="preserve">The election of Donald Trump as President of the United States starkly revealed a shift that had been developing for decades. At the end of his presidency, Barack Obama remarked in an interview (The Atlantic, 2016): “Almost every great world power has succumbed to overextension… Every time there is a problem, we send in our military to impose order. We just can’t do that.” Regarding European allies, he added: “Free riders aggravate me.” </w:t>
      </w:r>
      <w:r w:rsidRPr="0068682D">
        <w:rPr>
          <w:rStyle w:val="StyleUnderline"/>
        </w:rPr>
        <w:t>Trump has</w:t>
      </w:r>
      <w:r>
        <w:t xml:space="preserve"> since </w:t>
      </w:r>
      <w:r w:rsidRPr="0068682D">
        <w:rPr>
          <w:rStyle w:val="StyleUnderline"/>
        </w:rPr>
        <w:t>made clear that US-EU relations need to be reassessed, engaging in direct dialogue with</w:t>
      </w:r>
      <w:r>
        <w:t xml:space="preserve"> Russian President Vladimir </w:t>
      </w:r>
      <w:r w:rsidRPr="0068682D">
        <w:rPr>
          <w:rStyle w:val="StyleUnderline"/>
        </w:rPr>
        <w:t>Putin</w:t>
      </w:r>
      <w:r>
        <w:t xml:space="preserve"> to negotiate potential peace in Europe—</w:t>
      </w:r>
      <w:r w:rsidRPr="0068682D">
        <w:rPr>
          <w:rStyle w:val="StyleUnderline"/>
        </w:rPr>
        <w:t>without including the EU or Ukraine</w:t>
      </w:r>
      <w:r>
        <w:t xml:space="preserve"> in the discussions. </w:t>
      </w:r>
      <w:r w:rsidRPr="0068682D">
        <w:rPr>
          <w:rStyle w:val="StyleUnderline"/>
        </w:rPr>
        <w:t>A new Iron Curtain may once again divide Europe and Russia</w:t>
      </w:r>
      <w:r>
        <w:t xml:space="preserve">. Meanwhile, </w:t>
      </w:r>
      <w:r w:rsidRPr="0068682D">
        <w:rPr>
          <w:rStyle w:val="StyleUnderline"/>
        </w:rPr>
        <w:t xml:space="preserve">the European Union has failed to put forward its own peace initiative, exposing a </w:t>
      </w:r>
      <w:r w:rsidRPr="0068682D">
        <w:rPr>
          <w:rStyle w:val="Emphasis"/>
        </w:rPr>
        <w:t>glaring power vacuum</w:t>
      </w:r>
      <w:r w:rsidRPr="0068682D">
        <w:rPr>
          <w:rStyle w:val="StyleUnderline"/>
        </w:rPr>
        <w:t>.</w:t>
      </w:r>
      <w:r>
        <w:t xml:space="preserve"> </w:t>
      </w:r>
      <w:r w:rsidRPr="0068682D">
        <w:rPr>
          <w:rStyle w:val="StyleUnderline"/>
        </w:rPr>
        <w:t>This void will not remain unfilled indefinitely; other global powers are waiting for the opportunity to exploit the riches of the old continent</w:t>
      </w:r>
      <w:r>
        <w:t xml:space="preserve">. </w:t>
      </w:r>
      <w:r w:rsidRPr="0068682D">
        <w:rPr>
          <w:rStyle w:val="StyleUnderline"/>
        </w:rPr>
        <w:t>The EU must decide whether it will assert its influence or fade into irrelevance</w:t>
      </w:r>
      <w:r>
        <w:t>.</w:t>
      </w:r>
    </w:p>
    <w:p w14:paraId="13DBB86E" w14:textId="77777777" w:rsidR="004C65FF" w:rsidRDefault="004C65FF" w:rsidP="003A240E">
      <w:r w:rsidRPr="0068682D">
        <w:rPr>
          <w:rStyle w:val="StyleUnderline"/>
        </w:rPr>
        <w:t>The EU’s survival will depend on its ability to lead a coalition of nations committed to rebuilding a peaceful international order. This means revamping the institutions</w:t>
      </w:r>
      <w:r>
        <w:t xml:space="preserve"> originally designed by Franklin D. Roosevelt’s administration ahead of the Yalta Conference—the Bretton Woods system, the United Nations, and the World Trade Organisation (initially the General Agreement on Tariffs and Trade, or GATT). The dollar has become an inflationary global currency, enabling the United States to accumulate dangerous levels of public debt and weaponise its financial system through economic sanctions. The UN Security Council remains paralysed by competing vetoes, and the WTO’s dispute resolution mechanism is blocked, rendering international trade regulation ineffective. Two urgent issues stand out for Europe and the world: the creation of a European defence force and the reform of the international monetary system.</w:t>
      </w:r>
    </w:p>
    <w:p w14:paraId="6F3F19DE" w14:textId="77777777" w:rsidR="004C65FF" w:rsidRDefault="004C65FF" w:rsidP="003A240E">
      <w:r>
        <w:t>European Defence</w:t>
      </w:r>
    </w:p>
    <w:p w14:paraId="62D0458B" w14:textId="77777777" w:rsidR="004C65FF" w:rsidRDefault="004C65FF" w:rsidP="003A240E">
      <w:r>
        <w:t xml:space="preserve">The EU’s efforts to build a common defence face the same structural obstacles as its Economic and Monetary Union. The Council of Ministers’ undemocratic voting system, in which any member state’s veto can derail collective decisions, has long hindered progress. In the late 1970s, European monetary coordination began with the European Monetary System (EMS), but it was only after German reunification that Berlin agreed to establish the European Central Bank and introduce the euro. Similarly, EU governments remain stuck in a deadlock over coordinating national defence policies. Mario Draghi has criticised this approach in his reports and speeches to the European Parliament, arguing that the EU must evolve into a fully-fledged state. </w:t>
      </w:r>
      <w:r w:rsidRPr="003D192A">
        <w:rPr>
          <w:rStyle w:val="StyleUnderline"/>
        </w:rPr>
        <w:t>A state is recognised on the international stage only if it has an autonomous military force—a European army commanded by a European general</w:t>
      </w:r>
      <w:r>
        <w:t>, under the authority of a democratic European government. This would also necessitate NATO reform: currently, NATO operates under an American general, but European forces should be led by a European command structure accountable to EU democratic institutions.</w:t>
      </w:r>
    </w:p>
    <w:p w14:paraId="6B08D4EA" w14:textId="77777777" w:rsidR="004C65FF" w:rsidRDefault="004C65FF" w:rsidP="003A240E">
      <w:r>
        <w:t xml:space="preserve">Such a </w:t>
      </w:r>
      <w:r w:rsidRPr="003D192A">
        <w:rPr>
          <w:rStyle w:val="StyleUnderline"/>
        </w:rPr>
        <w:t>transformation requires political will within the European Parliament and a financial commitment through dedicated EU resources for defence. Establishing a European military is crucial not only for the EU to speak with one voice on the global stage, but also to bridge the political and cultural divides between the Union’s western and eastern members</w:t>
      </w:r>
      <w:r>
        <w:t xml:space="preserve">. Following the Cold War, it was essential to integrate former Warsaw Pact nations into the EU to prevent territorial disputes, as demonstrated by the violent breakup of Yugoslavia. However, citizens of eastern EU countries have not experienced the same post-war reconciliation processes as their western counterparts. Western Europeans had to overcome historical enmities, as exemplified by Franco-German reconciliation through the Schuman Declaration, which laid the foundation for European integration. </w:t>
      </w:r>
      <w:r w:rsidRPr="003D192A">
        <w:rPr>
          <w:rStyle w:val="StyleUnderline"/>
        </w:rPr>
        <w:t>The struggle to build a common defence force could foster a shared European identity and patriotism, cementing a supranational political community</w:t>
      </w:r>
      <w:r>
        <w:t>.</w:t>
      </w:r>
    </w:p>
    <w:p w14:paraId="4CDCF2AB" w14:textId="77777777" w:rsidR="004C65FF" w:rsidRDefault="004C65FF" w:rsidP="003A240E"/>
    <w:p w14:paraId="5356660F" w14:textId="369B38CB" w:rsidR="004C65FF" w:rsidRDefault="004C65FF" w:rsidP="003A240E">
      <w:pPr>
        <w:pStyle w:val="Heading3"/>
        <w:spacing w:before="0"/>
      </w:pPr>
      <w:r>
        <w:t>--</w:t>
      </w:r>
      <w:r w:rsidR="00C43D06">
        <w:t>AT: No collapse</w:t>
      </w:r>
    </w:p>
    <w:p w14:paraId="3496226B" w14:textId="77777777" w:rsidR="004C65FF" w:rsidRDefault="004C65FF" w:rsidP="003A240E"/>
    <w:p w14:paraId="7EB33BF5" w14:textId="7F141A17" w:rsidR="004C65FF" w:rsidRDefault="00C43D06" w:rsidP="003A240E">
      <w:pPr>
        <w:pStyle w:val="Heading4"/>
        <w:spacing w:before="0"/>
      </w:pPr>
      <w:r>
        <w:t>Independent E</w:t>
      </w:r>
      <w:r w:rsidR="004C65FF">
        <w:t>uropean leadership is the only hope of preserving the international order</w:t>
      </w:r>
      <w:r>
        <w:t xml:space="preserve"> – the </w:t>
      </w:r>
      <w:r w:rsidR="001D3FB0">
        <w:t>perm</w:t>
      </w:r>
      <w:r>
        <w:t xml:space="preserve"> relegates the EU to a junior partner role</w:t>
      </w:r>
    </w:p>
    <w:p w14:paraId="3D102515" w14:textId="77777777" w:rsidR="004C65FF" w:rsidRDefault="004C65FF" w:rsidP="003A240E">
      <w:r>
        <w:t xml:space="preserve">Célia </w:t>
      </w:r>
      <w:r w:rsidRPr="009955BC">
        <w:rPr>
          <w:rStyle w:val="Style13ptBold"/>
        </w:rPr>
        <w:t>Belin,</w:t>
      </w:r>
      <w:r>
        <w:t xml:space="preserve"> 20</w:t>
      </w:r>
      <w:r w:rsidRPr="009955BC">
        <w:rPr>
          <w:rStyle w:val="Style13ptBold"/>
        </w:rPr>
        <w:t>25</w:t>
      </w:r>
      <w:r>
        <w:t xml:space="preserve"> - Head, European Council on Foreign Relations, Paris and Senior Policy Fellow “MAGA goes global: Trump’s plan for Europe” 5/7, </w:t>
      </w:r>
      <w:hyperlink r:id="rId40" w:history="1">
        <w:r w:rsidRPr="00753C37">
          <w:rPr>
            <w:rStyle w:val="Hyperlink"/>
          </w:rPr>
          <w:t>https://ecfr.eu/publication/maga-goes-global-trumps-plan-for-europe/</w:t>
        </w:r>
      </w:hyperlink>
      <w:r>
        <w:t xml:space="preserve"> //DH</w:t>
      </w:r>
    </w:p>
    <w:p w14:paraId="2F6B72DE" w14:textId="77777777" w:rsidR="004C65FF" w:rsidRDefault="004C65FF" w:rsidP="003A240E"/>
    <w:p w14:paraId="48227921" w14:textId="77777777" w:rsidR="004C65FF" w:rsidRPr="00ED3BEF" w:rsidRDefault="004C65FF" w:rsidP="003A240E">
      <w:pPr>
        <w:rPr>
          <w:u w:val="single"/>
        </w:rPr>
      </w:pPr>
      <w:r>
        <w:t xml:space="preserve">Past is present. Home is abroad. Allies are adversaries. Faced with Trump’s doublethink, Europeans have no choice but to accept that nothing works like it did before. </w:t>
      </w:r>
      <w:r w:rsidRPr="00ED3BEF">
        <w:rPr>
          <w:rStyle w:val="StyleUnderline"/>
        </w:rPr>
        <w:t>The president will conduct foreign policy like he conducts domestic politics; he will eliminate, transform or subjugate anything or anyone in his way.</w:t>
      </w:r>
    </w:p>
    <w:p w14:paraId="6D8DAF97" w14:textId="77777777" w:rsidR="004C65FF" w:rsidRDefault="004C65FF" w:rsidP="003A240E">
      <w:r>
        <w:t xml:space="preserve">As if this new reality of transatlantic opposition were not enough, Europeans face the additional difficulty of still never knowing exactly what they are up against. The Trump fog has settled, and it is impenetrable. Is Trump really conducting a revolution, or is he just raising stakes for negotiations? Is this a permanent rupture in the transatlantic relationship, or is there a chance of future recalibration? Is there a possibility of repairing some of the destruction? Are there limits to what Trump can and will do? Should you adapt and move on, or wait it out and hope?  </w:t>
      </w:r>
    </w:p>
    <w:p w14:paraId="6F96346E" w14:textId="77777777" w:rsidR="004C65FF" w:rsidRDefault="004C65FF" w:rsidP="003A240E">
      <w:r>
        <w:t xml:space="preserve">To survive Trump’s first presidency, European leaders resorted to </w:t>
      </w:r>
      <w:r w:rsidRPr="00A61ABD">
        <w:rPr>
          <w:rStyle w:val="StyleUnderline"/>
        </w:rPr>
        <w:t>appeasing him</w:t>
      </w:r>
      <w:r>
        <w:t xml:space="preserve">, delaying his decisions and distracting him. That </w:t>
      </w:r>
      <w:r w:rsidRPr="00A61ABD">
        <w:rPr>
          <w:rStyle w:val="StyleUnderline"/>
        </w:rPr>
        <w:t>will not work this time</w:t>
      </w:r>
      <w:r>
        <w:t xml:space="preserve"> around. </w:t>
      </w:r>
      <w:r w:rsidRPr="00A61ABD">
        <w:rPr>
          <w:rStyle w:val="StyleUnderline"/>
        </w:rPr>
        <w:t>Europeans</w:t>
      </w:r>
      <w:r>
        <w:t xml:space="preserve"> cannot just count down the days to the next election. Instead, they </w:t>
      </w:r>
      <w:r w:rsidRPr="00A61ABD">
        <w:rPr>
          <w:rStyle w:val="StyleUnderline"/>
        </w:rPr>
        <w:t xml:space="preserve">must acknowledge that nether America nor the transatlantic relationship will ever be quite the same. </w:t>
      </w:r>
      <w:r>
        <w:t xml:space="preserve">Whether they like it or not, Europeans need to play the hand they have been dealt. Under Trump’s adversarial leadership, the US will only align with Europe when it suits the former’s immediate interests. Otherwise, the continent will be subject to his big transformational plan and ordered to change. This implies </w:t>
      </w:r>
      <w:r w:rsidRPr="00D63716">
        <w:rPr>
          <w:rStyle w:val="StyleUnderline"/>
        </w:rPr>
        <w:t>Europeans need to stand their ground and adopt a much more confrontational strategy</w:t>
      </w:r>
      <w:r>
        <w:t>.</w:t>
      </w:r>
    </w:p>
    <w:p w14:paraId="70665479" w14:textId="77777777" w:rsidR="004C65FF" w:rsidRDefault="004C65FF" w:rsidP="003A240E">
      <w:r>
        <w:t>Europe’s big response</w:t>
      </w:r>
    </w:p>
    <w:p w14:paraId="20C3912F" w14:textId="77777777" w:rsidR="004C65FF" w:rsidRDefault="004C65FF" w:rsidP="003A240E">
      <w:r w:rsidRPr="001877D4">
        <w:rPr>
          <w:rStyle w:val="StyleUnderline"/>
        </w:rPr>
        <w:t>Trump</w:t>
      </w:r>
      <w:r>
        <w:t xml:space="preserve">’s big plan for America offers insight into how to counter what he is doing abroad. He </w:t>
      </w:r>
      <w:r w:rsidRPr="001877D4">
        <w:rPr>
          <w:rStyle w:val="StyleUnderline"/>
        </w:rPr>
        <w:t>is eliminating national and international institutions; Europeans need to contribute to the construction of a new world order. He is launching an all-out attack on liberalism; Europe must become a haven of liberal democracy</w:t>
      </w:r>
      <w:r>
        <w:t xml:space="preserve"> and for its champions. He seeks to intimidate and crush dissenters and opponents; Europeans must lock arms and diversify their options. In short, Europeans need to respond in kind to the risks of elimination, transformation and subjugation.</w:t>
      </w:r>
    </w:p>
    <w:p w14:paraId="09A568DB" w14:textId="77777777" w:rsidR="004C65FF" w:rsidRDefault="004C65FF" w:rsidP="003A240E">
      <w:r>
        <w:t>Reinvent</w:t>
      </w:r>
    </w:p>
    <w:p w14:paraId="29B4568D" w14:textId="77777777" w:rsidR="004C65FF" w:rsidRDefault="004C65FF" w:rsidP="003A240E">
      <w:r w:rsidRPr="001877D4">
        <w:rPr>
          <w:rStyle w:val="StyleUnderline"/>
        </w:rPr>
        <w:t>Europeans need to reinvent multilateralism</w:t>
      </w:r>
      <w:r>
        <w:t xml:space="preserve">. Europe relies on a functioning system based on cooperation for its own prosperity and security. And </w:t>
      </w:r>
      <w:r w:rsidRPr="001877D4">
        <w:rPr>
          <w:rStyle w:val="StyleUnderline"/>
        </w:rPr>
        <w:t xml:space="preserve">European countries have long enjoyed the role of </w:t>
      </w:r>
      <w:r w:rsidRPr="001877D4">
        <w:rPr>
          <w:rStyle w:val="Emphasis"/>
        </w:rPr>
        <w:t>junior partners</w:t>
      </w:r>
      <w:r w:rsidRPr="001877D4">
        <w:rPr>
          <w:rStyle w:val="StyleUnderline"/>
        </w:rPr>
        <w:t xml:space="preserve"> in building a rules-based order that has been crumbling rapidly</w:t>
      </w:r>
      <w:r>
        <w:t xml:space="preserve"> for the past decade. Now, </w:t>
      </w:r>
      <w:r w:rsidRPr="001877D4">
        <w:rPr>
          <w:rStyle w:val="StyleUnderline"/>
        </w:rPr>
        <w:t xml:space="preserve">as Trump eliminates constraints to his action, the </w:t>
      </w:r>
      <w:r w:rsidRPr="001877D4">
        <w:rPr>
          <w:rStyle w:val="Emphasis"/>
        </w:rPr>
        <w:t>US is actively complicit in the demise of the order</w:t>
      </w:r>
      <w:r>
        <w:t xml:space="preserve"> that it too has relied on for the past 80 years. </w:t>
      </w:r>
      <w:r w:rsidRPr="001877D4">
        <w:rPr>
          <w:rStyle w:val="StyleUnderline"/>
        </w:rPr>
        <w:t>Europe will have to take a more active role in reshaping it</w:t>
      </w:r>
      <w:r>
        <w:t>.</w:t>
      </w:r>
    </w:p>
    <w:p w14:paraId="06693385" w14:textId="77777777" w:rsidR="004C65FF" w:rsidRDefault="004C65FF" w:rsidP="003A240E">
      <w:r>
        <w:t xml:space="preserve">Europeans should work with other states to do so—whether they are traditional allies, leaders from the global south or even China. This coalition should aim to build institutions that do not concentrate power in the hands of a few and that are resilient to populism. International organisations cannot revolve around the post-second world war power structure any longer. </w:t>
      </w:r>
      <w:r w:rsidRPr="001877D4">
        <w:rPr>
          <w:rStyle w:val="StyleUnderline"/>
        </w:rPr>
        <w:t>Europeans need to help multilateral organisations become places for</w:t>
      </w:r>
      <w:r>
        <w:t xml:space="preserve"> citizens’ deliberations on the (by definition) </w:t>
      </w:r>
      <w:r w:rsidRPr="001877D4">
        <w:rPr>
          <w:rStyle w:val="StyleUnderline"/>
        </w:rPr>
        <w:t>global challenges of public health, climate action, trade, technology and international finance</w:t>
      </w:r>
      <w:r>
        <w:t>. These new (or reinvented) international organisations should serve the interests of the many, to ensure that the many contribute—including financially—to their viability. European countries have spent 80 years building multiple formats for horizontal cooperation on their continent; it is time to apply this institutional creativity to global affairs.</w:t>
      </w:r>
    </w:p>
    <w:p w14:paraId="0CEA360F" w14:textId="77777777" w:rsidR="004C65FF" w:rsidRDefault="004C65FF" w:rsidP="003A240E">
      <w:r w:rsidRPr="001877D4">
        <w:rPr>
          <w:rStyle w:val="StyleUnderline"/>
        </w:rPr>
        <w:t>Europeans will have to help NATO evolve, given the overarching goal of the Trump administration to renegotiate its terms in the alliance</w:t>
      </w:r>
      <w:r>
        <w:t xml:space="preserve"> (and despite the magnitude of the task). As the US diverts resources back to America or to Asia, Europeans should offer to “buy off” some US critical conventional capabilities. </w:t>
      </w:r>
      <w:r w:rsidRPr="001877D4">
        <w:rPr>
          <w:rStyle w:val="StyleUnderline"/>
        </w:rPr>
        <w:t>They should</w:t>
      </w:r>
      <w:r>
        <w:t xml:space="preserve"> also seek to </w:t>
      </w:r>
      <w:r w:rsidRPr="001877D4">
        <w:rPr>
          <w:rStyle w:val="StyleUnderline"/>
        </w:rPr>
        <w:t xml:space="preserve">develop </w:t>
      </w:r>
      <w:r w:rsidRPr="001877D4">
        <w:rPr>
          <w:rStyle w:val="Emphasis"/>
        </w:rPr>
        <w:t>autonomous strategic enablers</w:t>
      </w:r>
      <w:r w:rsidRPr="001877D4">
        <w:rPr>
          <w:rStyle w:val="StyleUnderline"/>
        </w:rPr>
        <w:t>.</w:t>
      </w:r>
      <w:r>
        <w:t xml:space="preserve"> </w:t>
      </w:r>
      <w:r w:rsidRPr="001877D4">
        <w:rPr>
          <w:rStyle w:val="StyleUnderline"/>
        </w:rPr>
        <w:t>This could help the alliance’s European members show they are carrying a greater weight of their own conventional deterrence.</w:t>
      </w:r>
      <w:r>
        <w:t xml:space="preserve"> That, in turn, could help strengthen their claim that collective defence across the Atlantic remains beneficial to all parties in the long run.</w:t>
      </w:r>
    </w:p>
    <w:p w14:paraId="10288E88" w14:textId="77777777" w:rsidR="004C65FF" w:rsidRDefault="004C65FF" w:rsidP="003A240E">
      <w:r>
        <w:t>Fight back</w:t>
      </w:r>
    </w:p>
    <w:p w14:paraId="7EF0A9E8" w14:textId="77777777" w:rsidR="004C65FF" w:rsidRDefault="004C65FF" w:rsidP="003A240E">
      <w:r>
        <w:t>Europeans have no choice but to fight back (hard) against MAGA America’s efforts to transform their democracies. Foreign interference is not acceptable, wherever it comes from. Europeans therefore need to align more strongly to defend liberal democratic values and principles, ideas that are rooted in their democracies and that sustain the West. In negotiating with the US—over tariffs, Ukraine or anything else—Europeans cannot lose sight of their own commitments under international law. They should push back on potential human rights violations and threats to their values. For example, Trumpists are pressing the EU to relax its digital standards to fit the demands of the US tech industry. In response, the bloc should double down on the regulations its members decided on together and fight back using its enforcement mechanisms.</w:t>
      </w:r>
    </w:p>
    <w:p w14:paraId="71B31374" w14:textId="77777777" w:rsidR="004C65FF" w:rsidRDefault="004C65FF" w:rsidP="003A240E">
      <w:r>
        <w:t>The EU should also open its doors to US and international researchers, activists, NGOs, and businesses seeking a place of freedom to pursue their work. As the US government cuts funding for science, the EU should increase its investment in innovation, academic research and supporting public and private R&amp;D and patenting. This could help strengthen the European single market, European norms and standards and the rule of law, thereby offering an attractive alternative to these great American strengths of the “before times”. Welcoming international researchers and innovators could constitute the start of an escape for the EU from its cycle of populist-influenced immigration strife over the past few years.</w:t>
      </w:r>
    </w:p>
    <w:p w14:paraId="7DFE31D0" w14:textId="77777777" w:rsidR="004C65FF" w:rsidRDefault="004C65FF" w:rsidP="003A240E">
      <w:r>
        <w:t>Diversify</w:t>
      </w:r>
    </w:p>
    <w:p w14:paraId="1BC9EF54" w14:textId="77777777" w:rsidR="004C65FF" w:rsidRDefault="004C65FF" w:rsidP="003A240E">
      <w:r>
        <w:t xml:space="preserve">Europeans should refuse to engage on the terms that Trump imposes on them via his efforts at subjugation. </w:t>
      </w:r>
      <w:r w:rsidRPr="00203CC8">
        <w:rPr>
          <w:rStyle w:val="StyleUnderline"/>
        </w:rPr>
        <w:t>Under pressure</w:t>
      </w:r>
      <w:r>
        <w:t xml:space="preserve"> and blinded by Trump’s anchoring technique, </w:t>
      </w:r>
      <w:r w:rsidRPr="00203CC8">
        <w:rPr>
          <w:rStyle w:val="StyleUnderline"/>
        </w:rPr>
        <w:t>some Europeans may be tempted to push for a transactional relationship with the new administration. But</w:t>
      </w:r>
      <w:r>
        <w:t xml:space="preserve"> transactions with Trump are rarely fair and only temporary. </w:t>
      </w:r>
      <w:r w:rsidRPr="00203CC8">
        <w:rPr>
          <w:rStyle w:val="StyleUnderline"/>
        </w:rPr>
        <w:t>Accepting degrading transactions will not offer Europeans any guarantees that the transatlantic relationship will be preserved.</w:t>
      </w:r>
    </w:p>
    <w:p w14:paraId="2CEF193F" w14:textId="77777777" w:rsidR="004C65FF" w:rsidRDefault="004C65FF" w:rsidP="003A240E">
      <w:r>
        <w:t>Instead, the EU and its member states should continue to prepare retaliatory moves and keep them ready in their back pockets. Not all of these will turn out to be useful: the April tariff-reversal episode shows that certain excesses from the administration will backfire without Europeans even needing to retaliate.</w:t>
      </w:r>
    </w:p>
    <w:p w14:paraId="6BA85469" w14:textId="77777777" w:rsidR="004C65FF" w:rsidRDefault="004C65FF" w:rsidP="003A240E">
      <w:r>
        <w:t xml:space="preserve">In the long run, however, </w:t>
      </w:r>
      <w:r w:rsidRPr="00203CC8">
        <w:rPr>
          <w:rStyle w:val="StyleUnderline"/>
        </w:rPr>
        <w:t>Europe needs to de-risk from the US to be able to resist potential coercive attempts</w:t>
      </w:r>
      <w:r>
        <w:t xml:space="preserve">. In line with the EU’s Versailles declaration, the bloc should reduce its reliance on critical US suppliers (such as energy and technology companies). It should seek to diversify sources for critical material in Africa, Asia and South America, but also foster a stronger technological base at home. European </w:t>
      </w:r>
      <w:r w:rsidRPr="00203CC8">
        <w:rPr>
          <w:rStyle w:val="StyleUnderline"/>
        </w:rPr>
        <w:t>de-risking</w:t>
      </w:r>
      <w:r>
        <w:t xml:space="preserve"> from the US should not amount to re-risking with China. Rather, it </w:t>
      </w:r>
      <w:r w:rsidRPr="00203CC8">
        <w:rPr>
          <w:rStyle w:val="StyleUnderline"/>
        </w:rPr>
        <w:t xml:space="preserve">should involve </w:t>
      </w:r>
      <w:r w:rsidRPr="00203CC8">
        <w:rPr>
          <w:rStyle w:val="Emphasis"/>
        </w:rPr>
        <w:t>pursuing the ambition of European sovereignty</w:t>
      </w:r>
      <w:r>
        <w:t>.</w:t>
      </w:r>
    </w:p>
    <w:p w14:paraId="33BB27C5" w14:textId="77777777" w:rsidR="004C65FF" w:rsidRDefault="004C65FF" w:rsidP="003A240E">
      <w:r>
        <w:t xml:space="preserve">Europeans should diversify their partners and build resilience by rallying countries that belong to the community of liberal democracies. Canada does not want to become the 51st state; the EU should invite it to join the European Political Community instead. Europeans should also seek out other like-minded countries that have a vested interest in building a functioning, rules-based order. Indeed, </w:t>
      </w:r>
      <w:r w:rsidRPr="00203CC8">
        <w:rPr>
          <w:rStyle w:val="StyleUnderline"/>
        </w:rPr>
        <w:t>Europe’s diversification efforts may be only just startin</w:t>
      </w:r>
      <w:r>
        <w:t>g.</w:t>
      </w:r>
    </w:p>
    <w:p w14:paraId="2DF19280" w14:textId="77777777" w:rsidR="004C65FF" w:rsidRDefault="004C65FF" w:rsidP="003A240E">
      <w:r>
        <w:t>Big plan, big battles</w:t>
      </w:r>
    </w:p>
    <w:p w14:paraId="0CF5ACBA" w14:textId="7BDE8694" w:rsidR="004C65FF" w:rsidRDefault="004C65FF" w:rsidP="003A240E">
      <w:r>
        <w:t>Trump’s foreign policy resembles conquest more than chaos. His actions abroad mirror his domestic crusade: to eliminate constraints, to transform culture and to subjugate dissenters. Far from being collateral damage in this battle, Europe has become a target. This has huge implications for European policymakers. Without a big response, Europe risks not just marginalisation but irreversible transformation. Europeans need to come to terms with the enormity of a radically changing America, and fight to find their footing in a radically changed world.</w:t>
      </w:r>
    </w:p>
    <w:p w14:paraId="20EE5BAA" w14:textId="77777777" w:rsidR="004C65FF" w:rsidRDefault="004C65FF" w:rsidP="003A240E">
      <w:pPr>
        <w:pStyle w:val="Heading4"/>
        <w:spacing w:before="0"/>
      </w:pPr>
      <w:r>
        <w:t>EU independence is vital to filling the void of US retreat – that’s key to the international order</w:t>
      </w:r>
    </w:p>
    <w:p w14:paraId="733F3BC8" w14:textId="77777777" w:rsidR="004C65FF" w:rsidRDefault="004C65FF" w:rsidP="003A240E">
      <w:r>
        <w:t xml:space="preserve">Sarah </w:t>
      </w:r>
      <w:r w:rsidRPr="00DA4AB8">
        <w:rPr>
          <w:rStyle w:val="Style13ptBold"/>
        </w:rPr>
        <w:t>Neumann,</w:t>
      </w:r>
      <w:r>
        <w:t xml:space="preserve"> 20</w:t>
      </w:r>
      <w:r w:rsidRPr="00DA4AB8">
        <w:rPr>
          <w:rStyle w:val="Style13ptBold"/>
        </w:rPr>
        <w:t>25</w:t>
      </w:r>
      <w:r>
        <w:t xml:space="preserve"> – professor of political science and teaches political science courses at Universities in Germany. “Trump 2.0 Is Disastrous for Europe in Every Way” Geopolitical Monitor, 1/30, </w:t>
      </w:r>
      <w:hyperlink r:id="rId41" w:history="1">
        <w:r w:rsidRPr="00753C37">
          <w:rPr>
            <w:rStyle w:val="Hyperlink"/>
          </w:rPr>
          <w:t>https://www.geopoliticalmonitor.com/trumps-second-term-is-disastrous-for-europe-in-every-way/</w:t>
        </w:r>
      </w:hyperlink>
      <w:r>
        <w:t xml:space="preserve">  //DH</w:t>
      </w:r>
    </w:p>
    <w:p w14:paraId="5BE55C3E" w14:textId="77777777" w:rsidR="004C65FF" w:rsidRDefault="004C65FF" w:rsidP="003A240E"/>
    <w:p w14:paraId="0910A8A5" w14:textId="77777777" w:rsidR="004C65FF" w:rsidRDefault="004C65FF" w:rsidP="003A240E">
      <w:r w:rsidRPr="00D55E0D">
        <w:rPr>
          <w:rStyle w:val="StyleUnderline"/>
        </w:rPr>
        <w:t>Trump’s lenient stance toward Russia could severely undermine European security and the rules-based international order.</w:t>
      </w:r>
      <w:r>
        <w:t xml:space="preserve"> While debates continue within Trump’s inner circle, several indicators suggest what his approach might entail. His long-standing admiration for Vladimir Putin, his claims of being able to end the Ukraine war within days, and the perspectives of key advisors all point toward the possibility of the United States reducing or even halting military support for Ukraine. Such </w:t>
      </w:r>
      <w:r w:rsidRPr="00D55E0D">
        <w:rPr>
          <w:rStyle w:val="StyleUnderline"/>
        </w:rPr>
        <w:t xml:space="preserve">a shift would risk solidifying Russia’s territorial gains, and a hasty peace agreement could lend legitimacy to Moscow’s aggression. </w:t>
      </w:r>
      <w:r>
        <w:t>Beyond threatening European security, these actions would set a dangerous precedent by eroding fundamental principles of the United Nations Charter, including the prohibition of military aggression and the respect for national sovereignty.</w:t>
      </w:r>
    </w:p>
    <w:p w14:paraId="5F22678E" w14:textId="77777777" w:rsidR="004C65FF" w:rsidRDefault="004C65FF" w:rsidP="003A240E">
      <w:r w:rsidRPr="00D55E0D">
        <w:rPr>
          <w:rStyle w:val="StyleUnderline"/>
        </w:rPr>
        <w:t>Trump</w:t>
      </w:r>
      <w:r>
        <w:t xml:space="preserve">’s second presidency </w:t>
      </w:r>
      <w:r w:rsidRPr="00D55E0D">
        <w:rPr>
          <w:rStyle w:val="StyleUnderline"/>
        </w:rPr>
        <w:t>could</w:t>
      </w:r>
      <w:r>
        <w:t xml:space="preserve"> also </w:t>
      </w:r>
      <w:r w:rsidRPr="00D55E0D">
        <w:rPr>
          <w:rStyle w:val="StyleUnderline"/>
        </w:rPr>
        <w:t>have devastating consequences for Europe’s climate agenda</w:t>
      </w:r>
      <w:r>
        <w:t>. During his first term, Trump denied the reality of climate change and obstructed international efforts to combat global warming. The Heritage Foundation’s “Project 2025,” a policy agenda for a potential second term, explicitly seeks to end the “war on oil and gas” and dismantle climate-related funding. Such actions would deliver a heavy blow to the European Union’s ambitions to lead global climate action through its Green Deal initiative</w:t>
      </w:r>
      <w:r w:rsidRPr="00D55E0D">
        <w:rPr>
          <w:rStyle w:val="StyleUnderline"/>
        </w:rPr>
        <w:t>. Without</w:t>
      </w:r>
      <w:r>
        <w:t xml:space="preserve"> the support of </w:t>
      </w:r>
      <w:r w:rsidRPr="00D55E0D">
        <w:rPr>
          <w:rStyle w:val="StyleUnderline"/>
        </w:rPr>
        <w:t>Washington,</w:t>
      </w:r>
      <w:r>
        <w:t xml:space="preserve"> </w:t>
      </w:r>
      <w:r w:rsidRPr="00D55E0D">
        <w:rPr>
          <w:rStyle w:val="StyleUnderline"/>
        </w:rPr>
        <w:t>achieving global climate goals and creating a new framework for climate financing would become much more difficult</w:t>
      </w:r>
      <w:r>
        <w:t xml:space="preserve">. This divergence in priorities could further strain transatlantic relations. </w:t>
      </w:r>
      <w:r w:rsidRPr="00D55E0D">
        <w:rPr>
          <w:rStyle w:val="StyleUnderline"/>
        </w:rPr>
        <w:t>While it would still be possible to address global challenges such as climate change, poverty, and governance reform, the absence of a reliable US partner would make such efforts far more challenging</w:t>
      </w:r>
      <w:r>
        <w:t>.</w:t>
      </w:r>
    </w:p>
    <w:p w14:paraId="45EB9378" w14:textId="77777777" w:rsidR="004C65FF" w:rsidRDefault="004C65FF" w:rsidP="003A240E">
      <w:r>
        <w:t xml:space="preserve">Given these potential developments, it is clear that Europe must prepare for a new geopolitical reality. EU member states can no longer rely on a return to the traditional transatlantic partnership. Instead, </w:t>
      </w:r>
      <w:r w:rsidRPr="00D55E0D">
        <w:rPr>
          <w:rStyle w:val="StyleUnderline"/>
        </w:rPr>
        <w:t>Europe must adopt a more</w:t>
      </w:r>
      <w:r>
        <w:t xml:space="preserve"> confident and </w:t>
      </w:r>
      <w:r w:rsidRPr="00D55E0D">
        <w:rPr>
          <w:rStyle w:val="Emphasis"/>
        </w:rPr>
        <w:t>independent approach</w:t>
      </w:r>
      <w:r>
        <w:t xml:space="preserve"> </w:t>
      </w:r>
      <w:r w:rsidRPr="00D55E0D">
        <w:rPr>
          <w:rStyle w:val="StyleUnderline"/>
        </w:rPr>
        <w:t>on the global stage, maintaining its leadership role in critical areas such as security, climate action, development policy, and multilateral cooperation</w:t>
      </w:r>
      <w:r>
        <w:t>.</w:t>
      </w:r>
    </w:p>
    <w:p w14:paraId="7985371C" w14:textId="77777777" w:rsidR="004C65FF" w:rsidRDefault="004C65FF" w:rsidP="003A240E">
      <w:r>
        <w:t xml:space="preserve">While Trump 2.0 would undoubtedly pose a threat to Europe, revisionist powers such as </w:t>
      </w:r>
      <w:r w:rsidRPr="00D55E0D">
        <w:rPr>
          <w:rStyle w:val="StyleUnderline"/>
        </w:rPr>
        <w:t>China and Russia</w:t>
      </w:r>
      <w:r>
        <w:t>—and some actors in the Global South—</w:t>
      </w:r>
      <w:r w:rsidRPr="00D55E0D">
        <w:rPr>
          <w:rStyle w:val="StyleUnderline"/>
        </w:rPr>
        <w:t>may view his presidency as a historic opportunity. A partial withdrawal of the United States from the global order would allow these countries to escape Western-dominated power structures and play a greater role in shaping a multipolar world order</w:t>
      </w:r>
      <w:r>
        <w:t xml:space="preserve"> less reliant on Western values and norms. From a Western perspective, this scenario poses the risk of deeper alignments between these nations and powers like China or Russia, further weakening Europe’s influence within the global system and undermining the rules-based international order.</w:t>
      </w:r>
    </w:p>
    <w:p w14:paraId="06A0292F" w14:textId="77777777" w:rsidR="004C65FF" w:rsidRDefault="004C65FF" w:rsidP="003A240E">
      <w:r>
        <w:t xml:space="preserve">Another challenge lies in the potential shift of US development policy toward a more direct focus on geopolitical competition with China. If this occurs, </w:t>
      </w:r>
      <w:r w:rsidRPr="00672834">
        <w:rPr>
          <w:rStyle w:val="StyleUnderline"/>
        </w:rPr>
        <w:t>Europe would likely face mounting pressure to fill the financial gaps left by the United States, particularly in funding mechanisms within the UN’s development system</w:t>
      </w:r>
      <w:r>
        <w:t>. At the same time, European nations would likely be pushed to increase their defense spending, especially as Trump renews demands for NATO members to assume greater responsibility for their security.</w:t>
      </w:r>
    </w:p>
    <w:p w14:paraId="495894DD" w14:textId="77777777" w:rsidR="004C65FF" w:rsidRDefault="004C65FF" w:rsidP="003A240E">
      <w:r>
        <w:t>Trump’s first term demonstrated his clear disdain for international cooperation. The US withdrawal from the Paris Agreement and other multilateral organizations was a stark indicator of his readiness to pursue anti-globalization policies. In his second term, Trump would likely double down on these tendencies, adopting an even harsher approach toward America’s rivals and adversaries. Based on his track record, he could once again challenge institutions such as the United Nations, NATO, the World Trade Organization (WTO), and the Organization for Economic Co-operation and Development (OECD), even at the expense of America’s credibility as a global leader.</w:t>
      </w:r>
    </w:p>
    <w:p w14:paraId="3675FD03" w14:textId="22DDDCDF" w:rsidR="004C65FF" w:rsidRDefault="004C65FF" w:rsidP="003A240E">
      <w:r>
        <w:t>In sum, the implications of a second Trump presidency would ripple (or has rippled) across the world, reshaping alliances, intensifying geopolitical rivalries, and challenging the frameworks that have underpinned global stability. For Europe, these developments underscore the urgent need to adopt a proactive and self-reliant approach in navigating an increasingly uncertain international landscape.</w:t>
      </w:r>
    </w:p>
    <w:p w14:paraId="67782D9C" w14:textId="77777777" w:rsidR="004C65FF" w:rsidRDefault="004C65FF" w:rsidP="003A240E">
      <w:pPr>
        <w:pStyle w:val="Heading4"/>
        <w:spacing w:before="0"/>
      </w:pPr>
      <w:r>
        <w:t>The LIO is collapsing now because of US abandonment</w:t>
      </w:r>
    </w:p>
    <w:p w14:paraId="087AAB7E" w14:textId="77777777" w:rsidR="004C65FF" w:rsidRPr="001E6EF7" w:rsidRDefault="004C65FF" w:rsidP="003A240E">
      <w:r>
        <w:t xml:space="preserve">Ash Narain </w:t>
      </w:r>
      <w:r w:rsidRPr="00372C84">
        <w:rPr>
          <w:rStyle w:val="Style13ptBold"/>
        </w:rPr>
        <w:t>Roy</w:t>
      </w:r>
      <w:r>
        <w:t>, 20</w:t>
      </w:r>
      <w:r w:rsidRPr="00372C84">
        <w:rPr>
          <w:rStyle w:val="Style13ptBold"/>
        </w:rPr>
        <w:t>25</w:t>
      </w:r>
      <w:r>
        <w:t xml:space="preserve"> – Ph.D. in Latin American Studies , Jawaharlal Nehru University, Delhi. He was a Visiting Scholar at El Colegio de Mexico. Former Director, Institute of Social Sciences, Delhi “End of liberal international Order?” Modern Diplomacy, 3/7</w:t>
      </w:r>
    </w:p>
    <w:p w14:paraId="6511B0E0" w14:textId="77777777" w:rsidR="004C65FF" w:rsidRDefault="004C65FF" w:rsidP="003A240E">
      <w:hyperlink r:id="rId42" w:history="1">
        <w:r w:rsidRPr="00753C37">
          <w:rPr>
            <w:rStyle w:val="Hyperlink"/>
          </w:rPr>
          <w:t>https://moderndiplomacy.eu/2025/03/07/end-of-liberal-international-order/</w:t>
        </w:r>
      </w:hyperlink>
      <w:r>
        <w:t xml:space="preserve">  //DH</w:t>
      </w:r>
    </w:p>
    <w:p w14:paraId="72BB72BD" w14:textId="77777777" w:rsidR="004C65FF" w:rsidRDefault="004C65FF" w:rsidP="003A240E"/>
    <w:p w14:paraId="1C2DB60C" w14:textId="77777777" w:rsidR="004C65FF" w:rsidRDefault="004C65FF" w:rsidP="003A240E">
      <w:r w:rsidRPr="006E6167">
        <w:rPr>
          <w:rStyle w:val="StyleUnderline"/>
        </w:rPr>
        <w:t>The liberal international order</w:t>
      </w:r>
      <w:r>
        <w:t xml:space="preserve"> may not be dead, but it </w:t>
      </w:r>
      <w:r w:rsidRPr="006E6167">
        <w:rPr>
          <w:rStyle w:val="StyleUnderline"/>
        </w:rPr>
        <w:t>is dying. Multilateralism</w:t>
      </w:r>
      <w:r>
        <w:t xml:space="preserve"> too </w:t>
      </w:r>
      <w:r w:rsidRPr="006E6167">
        <w:rPr>
          <w:rStyle w:val="StyleUnderline"/>
        </w:rPr>
        <w:t>is waning, if not on its last legs</w:t>
      </w:r>
      <w:r>
        <w:t xml:space="preserve">. Globalization from above is, of course, yesterday’s story. For long, the US acted both as a guarantor for a system of global trade and as a defensive umbrella for the Western alliance. It cost the US billions, but it bolstered its image as a preeminent global power. That is no longer the case. </w:t>
      </w:r>
      <w:r w:rsidRPr="006E6167">
        <w:rPr>
          <w:rStyle w:val="StyleUnderline"/>
        </w:rPr>
        <w:t>Trump is now ushering in a new imperial age with imperialist designs</w:t>
      </w:r>
      <w:r>
        <w:t>.</w:t>
      </w:r>
    </w:p>
    <w:p w14:paraId="20ADA7BA" w14:textId="77777777" w:rsidR="004C65FF" w:rsidRDefault="004C65FF" w:rsidP="003A240E">
      <w:r>
        <w:t xml:space="preserve">With the advent of Trumpism, it’s not clear yet precisely what this new operating system will look like. There is confusion all around. Many strategic analysts believe </w:t>
      </w:r>
      <w:r w:rsidRPr="006E6167">
        <w:rPr>
          <w:rStyle w:val="StyleUnderline"/>
        </w:rPr>
        <w:t>Europe is reliving a 1938 moment</w:t>
      </w:r>
      <w:r>
        <w:t xml:space="preserve">. It refers to a situation when bigger powers seek to decide the fate of a country without its involvement. </w:t>
      </w:r>
      <w:r w:rsidRPr="006E6167">
        <w:rPr>
          <w:rStyle w:val="StyleUnderline"/>
        </w:rPr>
        <w:t>In 1938, agreements were signed allowing Nazi Germany to annex</w:t>
      </w:r>
      <w:r>
        <w:t xml:space="preserve"> German-populated territories in then-</w:t>
      </w:r>
      <w:r w:rsidRPr="006E6167">
        <w:rPr>
          <w:rStyle w:val="StyleUnderline"/>
        </w:rPr>
        <w:t>Czechoslovakia, setting the stage for the Second World War.</w:t>
      </w:r>
    </w:p>
    <w:p w14:paraId="41085B58" w14:textId="77777777" w:rsidR="004C65FF" w:rsidRDefault="004C65FF" w:rsidP="003A240E">
      <w:r>
        <w:t xml:space="preserve">Finland’s President Alexander Stubb warns, Europe has to choose between the Yalta moment and the Helsinki moment. The Yalta moment marked a division of Europe among the US, the UK, and the Soviet Union. The Helsinki moment helped ease Cold War tensions. Some experts have proclaimed the death of the Helsinki moment. </w:t>
      </w:r>
    </w:p>
    <w:p w14:paraId="78A51176" w14:textId="77777777" w:rsidR="004C65FF" w:rsidRDefault="004C65FF" w:rsidP="003A240E">
      <w:r>
        <w:t xml:space="preserve">The world has turned upside down. As Simon Tisdall, columnist with The Guardian, says, </w:t>
      </w:r>
      <w:r w:rsidRPr="006E6167">
        <w:rPr>
          <w:rStyle w:val="StyleUnderline"/>
        </w:rPr>
        <w:t>Trump’s world is a “disordered world of raw power, brute force, selfish arrogance, dodgy deals, and brazen lies</w:t>
      </w:r>
      <w:r>
        <w:t xml:space="preserve">.” </w:t>
      </w:r>
    </w:p>
    <w:p w14:paraId="6F9BDB8B" w14:textId="77777777" w:rsidR="004C65FF" w:rsidRDefault="004C65FF" w:rsidP="003A240E">
      <w:r w:rsidRPr="006E6167">
        <w:rPr>
          <w:rStyle w:val="StyleUnderline"/>
        </w:rPr>
        <w:t>The US-Europe divide is a new reality</w:t>
      </w:r>
      <w:r>
        <w:t>. The phase of liberal triumphalism is over. As Robert Kagan in his seminal book, Of Paradise and Power, says, the United States and Europe are from different planets. While the martial Americans are from Mars, the pacifist Europeans are from Venus. Suddenly, they appear to be from different centuries.</w:t>
      </w:r>
    </w:p>
    <w:p w14:paraId="4942511E" w14:textId="77777777" w:rsidR="004C65FF" w:rsidRDefault="004C65FF" w:rsidP="003A240E">
      <w:r>
        <w:t>Marcel H. van Herpen, director of The Cicero Foundation, has identified six dimensions of the growing transatlantic divide: a transatlantic perception gap, a transatlantic capabilities gap, a transatlantic attitude gap, a transatlantic value gap, a transatlantic religion gap, and a transatlantic strategy gap.</w:t>
      </w:r>
    </w:p>
    <w:p w14:paraId="102EBBDA" w14:textId="77777777" w:rsidR="004C65FF" w:rsidRDefault="004C65FF" w:rsidP="003A240E">
      <w:r>
        <w:t>Suddenly, Europe realizes that the world in which it felt cozy and comfortable has withered away. How can Europe expect respect and demand a sense of equality with Washington when 70 percent of all NATO spending is American? Trump has told Europeans that the US would no longer purchase European peace and prosperity with American blood and treasure.</w:t>
      </w:r>
    </w:p>
    <w:p w14:paraId="6BE94667" w14:textId="77777777" w:rsidR="004C65FF" w:rsidRPr="006E6167" w:rsidRDefault="004C65FF" w:rsidP="003A240E">
      <w:pPr>
        <w:rPr>
          <w:rStyle w:val="StyleUnderline"/>
        </w:rPr>
      </w:pPr>
      <w:r>
        <w:t xml:space="preserve">US Secretary of State Marco Rubio believes that the world is now “multipolar” or is “inevitably heading in that direction.” Which multipolar world is he referring to? Way back in 2009, then Secretary of State Hillary Clinton had also talked of the world’s desire to move “away from a multipolar world” towards a “multi-partner world.”. </w:t>
      </w:r>
      <w:r w:rsidRPr="006E6167">
        <w:rPr>
          <w:rStyle w:val="StyleUnderline"/>
        </w:rPr>
        <w:t>A more realistic view of the current world is the advent of “multi-great powers.”</w:t>
      </w:r>
    </w:p>
    <w:p w14:paraId="6F3EBDB3" w14:textId="77777777" w:rsidR="004C65FF" w:rsidRDefault="004C65FF" w:rsidP="003A240E">
      <w:r>
        <w:t>China’s muscular rise, BRICS’ growing clout, and now Trump’s new unilateralism and sovereigntist worldview in global affairs have hastened the end of the liberal international order.</w:t>
      </w:r>
    </w:p>
    <w:p w14:paraId="5500659A" w14:textId="77777777" w:rsidR="004C65FF" w:rsidRDefault="004C65FF" w:rsidP="003A240E">
      <w:r>
        <w:t>Europe is reconciling to a new reality: Europe without America. While the US has snubbed and publicly humiliated Ukraine President Volodymyr Zelenskyy, Europe is now embracing a “coalition of the willing” to provide security guarantees for Ukraine. British Prime Minister Keir Starmer wants Europe to “do the heavy lifting.”.</w:t>
      </w:r>
    </w:p>
    <w:p w14:paraId="0B469C3E" w14:textId="77777777" w:rsidR="004C65FF" w:rsidRDefault="004C65FF" w:rsidP="003A240E">
      <w:r w:rsidRPr="006E6167">
        <w:rPr>
          <w:rStyle w:val="StyleUnderline"/>
        </w:rPr>
        <w:t>NATO is moving towards a post-America configuration</w:t>
      </w:r>
      <w:r>
        <w:t>. A NATO without the United States would be possible, but it will face some serious challenges. The Alliance heavily relies on the US for key capabilities like operational intelligence, air-to-air refueling, missile defense, and more. As George Allison argues, without “American enablers,” NATO’s ability to sustain a long-term fight would be tested. Moving tanks and troops around Europe effectively would still be a big challenge.</w:t>
      </w:r>
    </w:p>
    <w:p w14:paraId="2EE49B17" w14:textId="77777777" w:rsidR="004C65FF" w:rsidRDefault="004C65FF" w:rsidP="003A240E">
      <w:r>
        <w:t>Trump is readying America for both an economic war and a geopolitical war of his own choosing. US Vice-President J D Vance bluntly said that “there is a new sheriff in town” during his fiery speech in Munich. But the moot point is whether Europe and the Global South will accept the new sheriff.</w:t>
      </w:r>
    </w:p>
    <w:p w14:paraId="131E8D69" w14:textId="77777777" w:rsidR="004C65FF" w:rsidRDefault="004C65FF" w:rsidP="003A240E">
      <w:r>
        <w:t xml:space="preserve">The liberal international order is crashing amid an ugly face-off with friendly leaders. </w:t>
      </w:r>
      <w:r w:rsidRPr="006E6167">
        <w:rPr>
          <w:rStyle w:val="StyleUnderline"/>
        </w:rPr>
        <w:t>Great-power competition has returned with a vengeance. The United States is pitted against China and maybe China-Russia together. The US could also find itself against Europe.</w:t>
      </w:r>
    </w:p>
    <w:p w14:paraId="1623B6A2" w14:textId="77777777" w:rsidR="004C65FF" w:rsidRDefault="004C65FF" w:rsidP="003A240E">
      <w:r w:rsidRPr="006E6167">
        <w:rPr>
          <w:rStyle w:val="StyleUnderline"/>
        </w:rPr>
        <w:t>Trump doesn’t seem to bother anymore about alliances</w:t>
      </w:r>
      <w:r>
        <w:t xml:space="preserve">. But </w:t>
      </w:r>
      <w:r w:rsidRPr="006E6167">
        <w:rPr>
          <w:rStyle w:val="StyleUnderline"/>
        </w:rPr>
        <w:t>his</w:t>
      </w:r>
      <w:r>
        <w:t xml:space="preserve"> abrasive-style </w:t>
      </w:r>
      <w:r w:rsidRPr="006E6167">
        <w:rPr>
          <w:rStyle w:val="StyleUnderline"/>
        </w:rPr>
        <w:t>politics may destroy America’s soft power.</w:t>
      </w:r>
      <w:r>
        <w:t xml:space="preserve"> The American Century started in 1945 and continued for 80 years. American political scientist Joseph Nye doesn’t see a second American century, but he believes the US will be the preeminent power for quite some time.</w:t>
      </w:r>
    </w:p>
    <w:p w14:paraId="7322353F" w14:textId="77777777" w:rsidR="004C65FF" w:rsidRDefault="004C65FF" w:rsidP="003A240E">
      <w:r>
        <w:t>We are witnessing the end of a world order that was led by the United States. Even the pretension of morality and ethics will have no place in the new world order. As Adam Garfinkle, founding editor of The American Interest, argues, “We are now living in a post-NATO world where black is white, up is down, friends are foes (and vice versa), and once-unthinkable impossibilities have become our new reality.” German foreign minister Annalena Baerbock calls it “a new era of wickedness.”</w:t>
      </w:r>
    </w:p>
    <w:p w14:paraId="0261AE46" w14:textId="77777777" w:rsidR="004C65FF" w:rsidRDefault="004C65FF" w:rsidP="003A240E">
      <w:r>
        <w:t>Western nations have begun to realize that they can no longer prosper by relying on an ever more globalized rules-based world order. That long period is now over. Trump may be a symptom of its demise, but he is not entirely responsible for bringing it about.</w:t>
      </w:r>
    </w:p>
    <w:p w14:paraId="7867549F" w14:textId="77777777" w:rsidR="004C65FF" w:rsidRDefault="004C65FF" w:rsidP="003A240E">
      <w:r>
        <w:t>We are living a new moment of great uncertainty. Trump’s explicit rejection of multilateralism, disinterest in democratic values, broad contempt for international organizations, and confrontational approach toward China have accelerated these trends.</w:t>
      </w:r>
    </w:p>
    <w:p w14:paraId="2F264383" w14:textId="77777777" w:rsidR="004C65FF" w:rsidRDefault="004C65FF" w:rsidP="003A240E">
      <w:r>
        <w:t>Bloomberg columnist Andreas Kluth visualizes a “new Yalta” moment when Xi Jinping and Putin both could “make deals with Trump” on “dividing the globe into spheres of influence.” Some analysts predict Trump, Xi Jinping, and Putin, and maybe Modi, will have a free hand to command their spheres of influence in their regions.</w:t>
      </w:r>
    </w:p>
    <w:p w14:paraId="69F8CAC9" w14:textId="77777777" w:rsidR="004C65FF" w:rsidRDefault="004C65FF" w:rsidP="003A240E">
      <w:r>
        <w:t>The future world order could be one of uneven multipolarity, featuring several major powers or regional blocs of unequal capabilities, connected by flexible and fluctuating economic and security ties.</w:t>
      </w:r>
    </w:p>
    <w:p w14:paraId="088864D4" w14:textId="77777777" w:rsidR="004C65FF" w:rsidRDefault="004C65FF" w:rsidP="003A240E">
      <w:r>
        <w:t>Trump’s disdain for the multilateral order is compounded by his transactional approach to international relations. America’s withdrawals from global commitments would mean the United States losing a key tool of influence and leverage over other economies and other countries.</w:t>
      </w:r>
    </w:p>
    <w:p w14:paraId="7390CA64" w14:textId="77777777" w:rsidR="004C65FF" w:rsidRDefault="004C65FF" w:rsidP="003A240E">
      <w:r>
        <w:t>US Secretary of Defense Pete Hegseth says that the national priority must be securing America’s own borders and deterring “communist China.” Trump likes to talk tough, but China works on capabilities. Tough talk and public humiliation of allies may please the MAGA constituency, but in today’s world, you can’t talk tough and carry a big stick. It remains to be seen what countries will accept being America’s servile partners willing to accept a strictly transactional relationship.</w:t>
      </w:r>
    </w:p>
    <w:p w14:paraId="14B15312" w14:textId="77777777" w:rsidR="004C65FF" w:rsidRDefault="004C65FF" w:rsidP="003A240E">
      <w:r>
        <w:t>The rise of China and the “rise of the rest” are two factors that have weakened the West’s domination. Washington will also have to acknowledge the limits of its power. China has acquired the clout as well as the economic, diplomatic, military, and technological power to reshape the international order.</w:t>
      </w:r>
    </w:p>
    <w:p w14:paraId="71CC8D03" w14:textId="77777777" w:rsidR="004C65FF" w:rsidRDefault="004C65FF" w:rsidP="003A240E">
      <w:r>
        <w:t>Today, the Global South, BRICS in particular, has options it didn’t have in the past. If during the 1990s, BRICS sought to deepen their connection with the Euro-Atlantic hub, they are now taking more steps to tighten the relationship between themselves to bypass the West.</w:t>
      </w:r>
    </w:p>
    <w:p w14:paraId="4F4AA420" w14:textId="77777777" w:rsidR="004C65FF" w:rsidRDefault="004C65FF" w:rsidP="003A240E">
      <w:r>
        <w:t>The world without the West is becoming preferentially and densely interconnected. The Global South has been working to transform the norms and values of the new international order that the West had consolidated in the last few centuries. India and China have repeatedly criticized how Western civilization has dominated the international order while their own values are not seriously taken into consideration.</w:t>
      </w:r>
    </w:p>
    <w:p w14:paraId="7D873929" w14:textId="77777777" w:rsidR="004C65FF" w:rsidRDefault="004C65FF" w:rsidP="003A240E">
      <w:r>
        <w:t>The Global South is not in favor of a world divided into a system of two blocs and alliances. The bloc’s system is not acceptable to most countries. A large majority of the Global South may prefer to have diffuse centers of power. Historical parallels can be deceptive. The world is in a complicated multiplexed period.</w:t>
      </w:r>
    </w:p>
    <w:p w14:paraId="47A8DC6B" w14:textId="77777777" w:rsidR="004C65FF" w:rsidRDefault="004C65FF" w:rsidP="003A240E">
      <w:r>
        <w:t>It is also premature to say that Russia and China will form a bloc. China may be interested in taking advantage of the present chaos. In fact, Sergey Radchenko, a historian of the Cold War, argues that it is difficult to say what China wants—to replace the current international order or to undo it through a grand strategy.</w:t>
      </w:r>
    </w:p>
    <w:p w14:paraId="341CDEE5" w14:textId="77777777" w:rsidR="004C65FF" w:rsidRDefault="004C65FF" w:rsidP="003A240E">
      <w:r>
        <w:t>We have entered what a major public opinion poll indicates is an “à la carte” world where countries may choose the US in one area of policy, China in another, and Russia and Europe in yet other policy domains.</w:t>
      </w:r>
    </w:p>
    <w:p w14:paraId="529FD1DB" w14:textId="77777777" w:rsidR="004C65FF" w:rsidRDefault="004C65FF" w:rsidP="003A240E">
      <w:r w:rsidRPr="006E6167">
        <w:rPr>
          <w:rStyle w:val="StyleUnderline"/>
        </w:rPr>
        <w:t xml:space="preserve">Trump’s </w:t>
      </w:r>
      <w:r>
        <w:t xml:space="preserve">sovereigntist and </w:t>
      </w:r>
      <w:r w:rsidRPr="006E6167">
        <w:rPr>
          <w:rStyle w:val="StyleUnderline"/>
        </w:rPr>
        <w:t>isolationist policies will be counterproductive. The US can’t be a superpower</w:t>
      </w:r>
      <w:r>
        <w:t xml:space="preserve"> wielding global influence by reviving America’s sovereigntist tradition, whereby it once rejected American membership in the League of Nations and membership in NATO.</w:t>
      </w:r>
    </w:p>
    <w:p w14:paraId="58429028" w14:textId="77777777" w:rsidR="004C65FF" w:rsidRDefault="004C65FF" w:rsidP="003A240E">
      <w:r>
        <w:t>Trump’s hostility toward NATO should hardly come as a shock. The Republican Party has for long nursed deep skepticism towards liberal internationalism. Organizations such as the United Nations, the Trilateral Commission, and the Council on Foreign Relations are depicted in the right-wing press as nefarious cabals intent on subverting American sovereignty and independence.</w:t>
      </w:r>
    </w:p>
    <w:p w14:paraId="0CA120F5" w14:textId="77777777" w:rsidR="004C65FF" w:rsidRDefault="004C65FF" w:rsidP="003A240E">
      <w:r w:rsidRPr="006E6167">
        <w:rPr>
          <w:rStyle w:val="StyleUnderline"/>
        </w:rPr>
        <w:t>Trump has a poor record of peace-making. His Doha Agreement with the Taliban was as feckless a piece of diplomacy as any in history, and his negotiations with North Korea came nowhere near a denuclearizing deal. His Ukraine gamble has failed</w:t>
      </w:r>
      <w:r>
        <w:t>, and Trump has suspended all military aid to Ukraine.</w:t>
      </w:r>
    </w:p>
    <w:p w14:paraId="1C7A02FD" w14:textId="77777777" w:rsidR="004C65FF" w:rsidRDefault="004C65FF" w:rsidP="003A240E">
      <w:r>
        <w:t xml:space="preserve">Winston Churchill once boasted that “history will be kind to me,” as “I intend to write it.”. Trump can’t expect history to be kind to America, nor will it be kind to the old continent. </w:t>
      </w:r>
      <w:r w:rsidRPr="006E6167">
        <w:rPr>
          <w:rStyle w:val="StyleUnderline"/>
        </w:rPr>
        <w:t>The MAGA president may tear down the edifice of the Western rules-based international order. But it may prove to be a harbinger for the sunset of Trump’s new Pax Americana</w:t>
      </w:r>
      <w:r>
        <w:t>.</w:t>
      </w:r>
    </w:p>
    <w:p w14:paraId="0FD16F4B" w14:textId="77777777" w:rsidR="004C65FF" w:rsidRDefault="004C65FF" w:rsidP="003A240E"/>
    <w:p w14:paraId="40B98244" w14:textId="3E9C0249" w:rsidR="003A240E" w:rsidRDefault="003A240E" w:rsidP="003A240E">
      <w:pPr>
        <w:pStyle w:val="Heading3"/>
        <w:spacing w:before="0"/>
      </w:pPr>
      <w:r>
        <w:t>--AT: EU autonomy bad – US leadership</w:t>
      </w:r>
    </w:p>
    <w:p w14:paraId="68EE214B" w14:textId="77777777" w:rsidR="003A240E" w:rsidRDefault="003A240E" w:rsidP="003A240E"/>
    <w:p w14:paraId="1E127555" w14:textId="77777777" w:rsidR="003A240E" w:rsidRPr="008D7D1C" w:rsidRDefault="003A240E" w:rsidP="003A240E">
      <w:pPr>
        <w:pStyle w:val="Heading4"/>
        <w:spacing w:before="0"/>
      </w:pPr>
      <w:r>
        <w:t>Trump makes this inevitable – he’s sabotaging multilateralism and alienating allies</w:t>
      </w:r>
    </w:p>
    <w:p w14:paraId="452BEE0F" w14:textId="77777777" w:rsidR="003A240E" w:rsidRDefault="003A240E" w:rsidP="003A240E">
      <w:r>
        <w:t xml:space="preserve">Célia </w:t>
      </w:r>
      <w:r w:rsidRPr="009955BC">
        <w:rPr>
          <w:rStyle w:val="Style13ptBold"/>
        </w:rPr>
        <w:t>Belin,</w:t>
      </w:r>
      <w:r>
        <w:t xml:space="preserve"> 20</w:t>
      </w:r>
      <w:r w:rsidRPr="009955BC">
        <w:rPr>
          <w:rStyle w:val="Style13ptBold"/>
        </w:rPr>
        <w:t>25</w:t>
      </w:r>
      <w:r>
        <w:t xml:space="preserve"> - Head, European Council on Foreign Relations, Paris and Senior Policy Fellow “MAGA goes global: Trump’s plan for Europe” 5/7, </w:t>
      </w:r>
      <w:hyperlink r:id="rId43" w:history="1">
        <w:r w:rsidRPr="00753C37">
          <w:rPr>
            <w:rStyle w:val="Hyperlink"/>
          </w:rPr>
          <w:t>https://ecfr.eu/publication/maga-goes-global-trumps-plan-for-europe/</w:t>
        </w:r>
      </w:hyperlink>
      <w:r>
        <w:t xml:space="preserve"> //DH</w:t>
      </w:r>
    </w:p>
    <w:p w14:paraId="4158876C" w14:textId="77777777" w:rsidR="003A240E" w:rsidRDefault="003A240E" w:rsidP="003A240E"/>
    <w:p w14:paraId="7C500921" w14:textId="77777777" w:rsidR="003A240E" w:rsidRDefault="003A240E" w:rsidP="003A240E">
      <w:r>
        <w:t xml:space="preserve">Trump also refuses to be prisoner of the past when it comes to the United States’ international commitments. The same way he is going after the entrenched powers within the federal government, </w:t>
      </w:r>
      <w:r w:rsidRPr="008D7D1C">
        <w:rPr>
          <w:rStyle w:val="StyleUnderline"/>
        </w:rPr>
        <w:t>Trump wants rid of anything that attaches the US to international institutions or foreign countries</w:t>
      </w:r>
      <w:r>
        <w:t>.</w:t>
      </w:r>
    </w:p>
    <w:p w14:paraId="257B4175" w14:textId="77777777" w:rsidR="003A240E" w:rsidRDefault="003A240E" w:rsidP="003A240E">
      <w:r>
        <w:t xml:space="preserve">Upon taking office, </w:t>
      </w:r>
      <w:r w:rsidRPr="008D7D1C">
        <w:rPr>
          <w:rStyle w:val="StyleUnderline"/>
        </w:rPr>
        <w:t>Trump</w:t>
      </w:r>
      <w:r>
        <w:t xml:space="preserve"> promptly </w:t>
      </w:r>
      <w:r w:rsidRPr="008D7D1C">
        <w:rPr>
          <w:rStyle w:val="StyleUnderline"/>
        </w:rPr>
        <w:t>withdrew</w:t>
      </w:r>
      <w:r>
        <w:t>—again—</w:t>
      </w:r>
      <w:r w:rsidRPr="008D7D1C">
        <w:rPr>
          <w:rStyle w:val="StyleUnderline"/>
        </w:rPr>
        <w:t>from the Paris</w:t>
      </w:r>
      <w:r>
        <w:t xml:space="preserve"> Climate </w:t>
      </w:r>
      <w:r w:rsidRPr="008D7D1C">
        <w:rPr>
          <w:rStyle w:val="StyleUnderline"/>
        </w:rPr>
        <w:t>Agreement</w:t>
      </w:r>
      <w:r>
        <w:t xml:space="preserve">. This time, however, </w:t>
      </w:r>
      <w:r w:rsidRPr="008D7D1C">
        <w:rPr>
          <w:rStyle w:val="StyleUnderline"/>
        </w:rPr>
        <w:t>he also opted out of the W</w:t>
      </w:r>
      <w:r>
        <w:t xml:space="preserve">orld </w:t>
      </w:r>
      <w:r w:rsidRPr="008D7D1C">
        <w:rPr>
          <w:rStyle w:val="StyleUnderline"/>
        </w:rPr>
        <w:t>H</w:t>
      </w:r>
      <w:r>
        <w:t xml:space="preserve">ealth </w:t>
      </w:r>
      <w:r w:rsidRPr="008D7D1C">
        <w:rPr>
          <w:rStyle w:val="StyleUnderline"/>
        </w:rPr>
        <w:t>O</w:t>
      </w:r>
      <w:r>
        <w:t xml:space="preserve">rganization and the UN Human Rights Council; and stopped funding UNRWA (the UN agency for Palestinian refugees) </w:t>
      </w:r>
      <w:r w:rsidRPr="008D7D1C">
        <w:rPr>
          <w:rStyle w:val="StyleUnderline"/>
        </w:rPr>
        <w:t>and the W</w:t>
      </w:r>
      <w:r>
        <w:t xml:space="preserve">orld </w:t>
      </w:r>
      <w:r w:rsidRPr="008D7D1C">
        <w:rPr>
          <w:rStyle w:val="StyleUnderline"/>
        </w:rPr>
        <w:t>T</w:t>
      </w:r>
      <w:r>
        <w:t xml:space="preserve">rade </w:t>
      </w:r>
      <w:r w:rsidRPr="008D7D1C">
        <w:rPr>
          <w:rStyle w:val="StyleUnderline"/>
        </w:rPr>
        <w:t>O</w:t>
      </w:r>
      <w:r>
        <w:t xml:space="preserve">rganization. He then ordered his secretary of state Marco Rubio to review US membership of all international intergovernmental organisations, which could lead to the end of the country’s participation in the World Bank and the IMF. What is more, </w:t>
      </w:r>
      <w:r w:rsidRPr="008D7D1C">
        <w:rPr>
          <w:rStyle w:val="StyleUnderline"/>
        </w:rPr>
        <w:t>the administration plans to downsize the State Department</w:t>
      </w:r>
      <w:r>
        <w:t>’s staff by 15% and to defund international broadcasting efforts, such as Voice of America</w:t>
      </w:r>
      <w:r w:rsidRPr="008D7D1C">
        <w:rPr>
          <w:rStyle w:val="StyleUnderline"/>
        </w:rPr>
        <w:t>. A leaked</w:t>
      </w:r>
      <w:r>
        <w:t xml:space="preserve"> April 2025 </w:t>
      </w:r>
      <w:r w:rsidRPr="008D7D1C">
        <w:rPr>
          <w:rStyle w:val="StyleUnderline"/>
        </w:rPr>
        <w:t>memo suggested much more may be to come, such as eliminating US contributions to the UN</w:t>
      </w:r>
      <w:r>
        <w:t xml:space="preserve">’s </w:t>
      </w:r>
      <w:r w:rsidRPr="008D7D1C">
        <w:rPr>
          <w:rStyle w:val="StyleUnderline"/>
        </w:rPr>
        <w:t>and NATO</w:t>
      </w:r>
      <w:r>
        <w:t xml:space="preserve">’s common funding </w:t>
      </w:r>
      <w:r w:rsidRPr="008D7D1C">
        <w:rPr>
          <w:rStyle w:val="StyleUnderline"/>
        </w:rPr>
        <w:t>and shuttering dozens of</w:t>
      </w:r>
      <w:r>
        <w:t xml:space="preserve"> American </w:t>
      </w:r>
      <w:r w:rsidRPr="008D7D1C">
        <w:rPr>
          <w:rStyle w:val="StyleUnderline"/>
        </w:rPr>
        <w:t>embassies</w:t>
      </w:r>
      <w:r>
        <w:t xml:space="preserve"> and consulates all over the world.</w:t>
      </w:r>
    </w:p>
    <w:p w14:paraId="048AF2C2" w14:textId="77777777" w:rsidR="003A240E" w:rsidRDefault="003A240E" w:rsidP="003A240E">
      <w:r>
        <w:t xml:space="preserve">The worst kind of foreign commitments from Trump’s perspective are military </w:t>
      </w:r>
      <w:r w:rsidRPr="008D7D1C">
        <w:rPr>
          <w:rStyle w:val="StyleUnderline"/>
        </w:rPr>
        <w:t>alliances</w:t>
      </w:r>
      <w:r>
        <w:t xml:space="preserve">. They </w:t>
      </w:r>
      <w:r w:rsidRPr="008D7D1C">
        <w:rPr>
          <w:rStyle w:val="StyleUnderline"/>
        </w:rPr>
        <w:t>make no sense to him, as the US is bound to protect countries that are too weak</w:t>
      </w:r>
      <w:r>
        <w:t xml:space="preserve"> to defend themselves. These “weakling” states, meanwhile, thrive and compete economically with their protector. Trump made this clear in his Playboy interview: “We Americans are laughed at around the world […] for defending wealthy nations for nothing, nations that would be wiped off the face of the earth in about fifteen minutes if it weren’t for us.” Forty-five years later, Trump seems obsessed by the bad deal he is getting out of NATO. If the US needed its NATO allies’ help, would they oblige? “Hum, I’m not so sure,” he mused in April 2025.</w:t>
      </w:r>
    </w:p>
    <w:p w14:paraId="618FBA5E" w14:textId="77777777" w:rsidR="003A240E" w:rsidRDefault="003A240E" w:rsidP="003A240E">
      <w:r>
        <w:t>Trump’s scepticism over NATO is echoed in a new generation of American policymakers, such as Dan Caldwell who joined the administration as an advisor to Hegseth. Many such political appointees to Pentagon positions have expressed a desire to restrain American foreign policy. They are determined to shift US military resources away from Europe and back to the US or to Asia. Central to this is an aim to change the United States’ relationship with its allies. A 1983 quote by Irving Kristol is making its way around Trumpist circles: “dependency corrupts and absolute dependency corrupts absolutely”. Hegseth echoed this message in his first address in Brussels: “The United States will no longer tolerate an imbalanced relationship which encourages dependency.”</w:t>
      </w:r>
    </w:p>
    <w:p w14:paraId="61ED8356" w14:textId="77777777" w:rsidR="003A240E" w:rsidRDefault="003A240E" w:rsidP="003A240E">
      <w:r>
        <w:t xml:space="preserve">At the time of writing, this rhetoric had just begun to turn into action. On April 8th, </w:t>
      </w:r>
      <w:r w:rsidRPr="00FA67C4">
        <w:rPr>
          <w:rStyle w:val="StyleUnderline"/>
        </w:rPr>
        <w:t>the US announced it was withdrawing military personnel from an aid hub for Ukraine</w:t>
      </w:r>
      <w:r>
        <w:t xml:space="preserve"> based in the Polish city of Rzeszow. Senior officials also proposed standing down 10,000 light infantry troops stationed in Poland, Romania and the Baltic states over the rest of 2025. Transferring or offloading weapon systems from Europe to Asia or back to the US may be on the next on the to-do list, as suggested in a Heritage Foundation report by Alex Velez-Green (who was appointed to the Pentagon by the new administration). These strategic assets may include air and missile defences; ground-based long-range fires; and critical enablers such as intelligence, surveillance and reconnaissance (ISR) drones.</w:t>
      </w:r>
    </w:p>
    <w:p w14:paraId="6FD45640" w14:textId="77777777" w:rsidR="003A240E" w:rsidRDefault="003A240E" w:rsidP="003A240E">
      <w:r>
        <w:t>Unsurprisingly, US commitments to Ukraine may be the single biggest problem for Trump and his MAGA camp, as they see it as a conflict in which America should never have been so involved. The war also forces the US into an adversarial relationship with Russia at a moment when Trump would much rather deal with the country on an equal footing to discuss geopolitical challenges, in particular limiting nuclear weapons arsenals. Having promised and failed to end the war in 24 hours, Trump aims to obtain a ceasefire, however short, in order to claim victory and turn the page. If he does not get his win, he may just walk away.</w:t>
      </w:r>
    </w:p>
    <w:p w14:paraId="3FFDD78D" w14:textId="77777777" w:rsidR="003A240E" w:rsidRDefault="003A240E" w:rsidP="003A240E">
      <w:r>
        <w:t xml:space="preserve">Finally, </w:t>
      </w:r>
      <w:r w:rsidRPr="00FA67C4">
        <w:rPr>
          <w:rStyle w:val="StyleUnderline"/>
        </w:rPr>
        <w:t>Trump views free trade agreements as highly burdensome</w:t>
      </w:r>
      <w:r>
        <w:t>. He dubbed April 2nd, the day he announced massive hikes in tariffs across the world, “Liberation Day”. This implies the president does not find free trade freeing; instead, his liberty to impose high tariffs on partners and competitors is the real liberation.</w:t>
      </w:r>
    </w:p>
    <w:p w14:paraId="591BE44E" w14:textId="6467820C" w:rsidR="003A240E" w:rsidRPr="003A240E" w:rsidRDefault="003A240E" w:rsidP="003A240E">
      <w:r>
        <w:t xml:space="preserve">In short, America will be ripped off no longer—either as an obedient military protector or as a naive trade buddy. </w:t>
      </w:r>
      <w:r w:rsidRPr="00FA67C4">
        <w:rPr>
          <w:rStyle w:val="StyleUnderline"/>
        </w:rPr>
        <w:t>Trump wants a clean break</w:t>
      </w:r>
      <w:r>
        <w:t xml:space="preserve"> from the past. And he wants it </w:t>
      </w:r>
      <w:r w:rsidRPr="00FA67C4">
        <w:rPr>
          <w:rStyle w:val="StyleUnderline"/>
        </w:rPr>
        <w:t xml:space="preserve">whatever the cost, whether that is trashing the federal state at home or </w:t>
      </w:r>
      <w:r w:rsidRPr="00FA67C4">
        <w:rPr>
          <w:rStyle w:val="Emphasis"/>
        </w:rPr>
        <w:t>decimating America’s leadership abroad</w:t>
      </w:r>
      <w:r>
        <w:t>.</w:t>
      </w:r>
    </w:p>
    <w:p w14:paraId="7B8E11EB" w14:textId="5ECFC939" w:rsidR="003A240E" w:rsidRDefault="003A240E" w:rsidP="003A240E">
      <w:pPr>
        <w:pStyle w:val="Heading4"/>
        <w:spacing w:before="0"/>
      </w:pPr>
      <w:r>
        <w:t xml:space="preserve">Trump will inevitably appease Russia, destroy democracy and undermine </w:t>
      </w:r>
      <w:r w:rsidRPr="003A240E">
        <w:t>allies</w:t>
      </w:r>
      <w:r>
        <w:t>. An independent EU can fill the vacuum</w:t>
      </w:r>
    </w:p>
    <w:p w14:paraId="1452664D" w14:textId="77777777" w:rsidR="003A240E" w:rsidRDefault="003A240E" w:rsidP="003A240E">
      <w:r>
        <w:t xml:space="preserve">Célia </w:t>
      </w:r>
      <w:r w:rsidRPr="009955BC">
        <w:rPr>
          <w:rStyle w:val="Style13ptBold"/>
        </w:rPr>
        <w:t>Belin,</w:t>
      </w:r>
      <w:r>
        <w:t xml:space="preserve"> 20</w:t>
      </w:r>
      <w:r w:rsidRPr="009955BC">
        <w:rPr>
          <w:rStyle w:val="Style13ptBold"/>
        </w:rPr>
        <w:t>25</w:t>
      </w:r>
      <w:r>
        <w:t xml:space="preserve"> - Head, European Council on Foreign Relations, Paris and Senior Policy Fellow “MAGA goes global: Trump’s plan for Europe” 5/7, </w:t>
      </w:r>
      <w:hyperlink r:id="rId44" w:history="1">
        <w:r w:rsidRPr="00753C37">
          <w:rPr>
            <w:rStyle w:val="Hyperlink"/>
          </w:rPr>
          <w:t>https://ecfr.eu/publication/maga-goes-global-trumps-plan-for-europe/</w:t>
        </w:r>
      </w:hyperlink>
      <w:r>
        <w:t xml:space="preserve"> //DH</w:t>
      </w:r>
    </w:p>
    <w:p w14:paraId="382B4A40" w14:textId="77777777" w:rsidR="003A240E" w:rsidRDefault="003A240E" w:rsidP="003A240E"/>
    <w:p w14:paraId="6FCC4E84" w14:textId="77777777" w:rsidR="003A240E" w:rsidRDefault="003A240E" w:rsidP="003A240E">
      <w:r>
        <w:t xml:space="preserve">Trump’s foreign policy is an extension of his domestic policy. </w:t>
      </w:r>
      <w:r w:rsidRPr="009955BC">
        <w:rPr>
          <w:rStyle w:val="StyleUnderline"/>
        </w:rPr>
        <w:t>Europeans are an extension of his political opposition at home—and everyone is out to rip him</w:t>
      </w:r>
      <w:r>
        <w:t xml:space="preserve"> and America </w:t>
      </w:r>
      <w:r w:rsidRPr="009955BC">
        <w:rPr>
          <w:rStyle w:val="StyleUnderline"/>
        </w:rPr>
        <w:t>off.</w:t>
      </w:r>
    </w:p>
    <w:p w14:paraId="0BED12EB" w14:textId="77777777" w:rsidR="003A240E" w:rsidRDefault="003A240E" w:rsidP="003A240E">
      <w:r>
        <w:t>In turn, the president is overhauling the way the US works at home and functions abroad. His methods in both arenas are: elimination, transformation and subjugation.</w:t>
      </w:r>
    </w:p>
    <w:p w14:paraId="20FB89AE" w14:textId="77777777" w:rsidR="003A240E" w:rsidRPr="009955BC" w:rsidRDefault="003A240E" w:rsidP="003A240E">
      <w:pPr>
        <w:rPr>
          <w:rStyle w:val="StyleUnderline"/>
        </w:rPr>
      </w:pPr>
      <w:r>
        <w:t xml:space="preserve">Abroad, this means </w:t>
      </w:r>
      <w:r w:rsidRPr="009955BC">
        <w:rPr>
          <w:rStyle w:val="StyleUnderline"/>
        </w:rPr>
        <w:t>he is eliminating the ties that bind the US to Europe, trying to</w:t>
      </w:r>
      <w:r>
        <w:t xml:space="preserve"> transform Europe in his image and attempting to </w:t>
      </w:r>
      <w:r w:rsidRPr="009955BC">
        <w:rPr>
          <w:rStyle w:val="StyleUnderline"/>
        </w:rPr>
        <w:t>intimidate any transatlantic resistance into submission.</w:t>
      </w:r>
    </w:p>
    <w:p w14:paraId="6CDD968D" w14:textId="77777777" w:rsidR="003A240E" w:rsidRDefault="003A240E" w:rsidP="003A240E">
      <w:r w:rsidRPr="009955BC">
        <w:rPr>
          <w:rStyle w:val="StyleUnderline"/>
        </w:rPr>
        <w:t>Europeans need to respond in kind</w:t>
      </w:r>
      <w:r>
        <w:t xml:space="preserve">. </w:t>
      </w:r>
      <w:r w:rsidRPr="009955BC">
        <w:rPr>
          <w:rStyle w:val="StyleUnderline"/>
        </w:rPr>
        <w:t xml:space="preserve">They should reshape the rules-based order to </w:t>
      </w:r>
      <w:r w:rsidRPr="009955BC">
        <w:rPr>
          <w:rStyle w:val="Emphasis"/>
        </w:rPr>
        <w:t>salvage what they can</w:t>
      </w:r>
      <w:r>
        <w:t xml:space="preserve">, </w:t>
      </w:r>
      <w:r w:rsidRPr="009955BC">
        <w:rPr>
          <w:rStyle w:val="StyleUnderline"/>
        </w:rPr>
        <w:t>fight back against the assault on their democratic model, resist coercion and diversify away from the US</w:t>
      </w:r>
      <w:r>
        <w:t>.</w:t>
      </w:r>
    </w:p>
    <w:p w14:paraId="0BE57DDC" w14:textId="77777777" w:rsidR="003A240E" w:rsidRDefault="003A240E" w:rsidP="003A240E">
      <w:r>
        <w:t>Think big, act big</w:t>
      </w:r>
    </w:p>
    <w:p w14:paraId="7E1A2447" w14:textId="77777777" w:rsidR="003A240E" w:rsidRDefault="003A240E" w:rsidP="003A240E">
      <w:r>
        <w:t>Donald Trump has never been one to shy away from the grandiose. “I like thinking big. To me it’s very simple: if you’re going to be thinking anyway, you might as well think big,” he wrote in “The Art of the Deal”. He did a lot more than think in the first three months of his second stint as US president.</w:t>
      </w:r>
    </w:p>
    <w:p w14:paraId="4BEEC34F" w14:textId="77777777" w:rsidR="003A240E" w:rsidRDefault="003A240E" w:rsidP="003A240E">
      <w:r>
        <w:t>Trump’s first 100 days were record breaking. He signed over 140 executive orders, more than any other president at that point in their term—including Franklin D. Roosevelt during the second world war. The Trump administration faces a record number of lawsuits too, shattering the president’s own benchmark from his first term. His April 2nd mass tariff announcement alone destroyed as much as $10trn in stock values in less than a week, equivalent to around half the GDP of the European Union.</w:t>
      </w:r>
    </w:p>
    <w:p w14:paraId="21C78FEF" w14:textId="77777777" w:rsidR="003A240E" w:rsidRDefault="003A240E" w:rsidP="003A240E">
      <w:r>
        <w:t>Consequences be damned, Trump is doing big things. And he is doing them quickly, in domestic and foreign policy. The transatlantic relationship is not exempt. The first quarter of 2025 saw an onslaught on European interests: the indiscriminate tariffs, the pressure on Ukraine to accept land losses, the support for nationalist voices in Europe. This is not to mention the neo-imperial coveting of Greenland (and Canada). My ECFR colleagues Majda Ruge, Jeremy Shapiro and I had anticipated some of these disruptions. But the scope, speed and brutality with which the new administration is implementing its agenda is astonishing.</w:t>
      </w:r>
    </w:p>
    <w:p w14:paraId="7FE97C51" w14:textId="77777777" w:rsidR="003A240E" w:rsidRDefault="003A240E" w:rsidP="003A240E">
      <w:r>
        <w:t xml:space="preserve">In a mere three months, European citizens have come to barely recognise their biggest ally. </w:t>
      </w:r>
      <w:r w:rsidRPr="00461F76">
        <w:rPr>
          <w:rStyle w:val="StyleUnderline"/>
        </w:rPr>
        <w:t xml:space="preserve">America </w:t>
      </w:r>
      <w:r>
        <w:t xml:space="preserve">suddenly </w:t>
      </w:r>
      <w:r w:rsidRPr="00461F76">
        <w:rPr>
          <w:rStyle w:val="StyleUnderline"/>
        </w:rPr>
        <w:t>seems ready to bend over backwards for</w:t>
      </w:r>
      <w:r>
        <w:t xml:space="preserve"> its strategic rival </w:t>
      </w:r>
      <w:r w:rsidRPr="00461F76">
        <w:rPr>
          <w:rStyle w:val="StyleUnderline"/>
        </w:rPr>
        <w:t>Russia;</w:t>
      </w:r>
      <w:r>
        <w:t xml:space="preserve"> while mistreating its closest partners. The </w:t>
      </w:r>
      <w:r w:rsidRPr="00461F76">
        <w:rPr>
          <w:rStyle w:val="StyleUnderline"/>
        </w:rPr>
        <w:t xml:space="preserve">Trump </w:t>
      </w:r>
      <w:r>
        <w:t xml:space="preserve">administration also appears to have </w:t>
      </w:r>
      <w:r w:rsidRPr="00461F76">
        <w:rPr>
          <w:rStyle w:val="StyleUnderline"/>
        </w:rPr>
        <w:t>launched an all-out war on US society, dismantling</w:t>
      </w:r>
      <w:r>
        <w:t xml:space="preserve"> the pillars of the country’s own liberal </w:t>
      </w:r>
      <w:r w:rsidRPr="00461F76">
        <w:rPr>
          <w:rStyle w:val="StyleUnderline"/>
        </w:rPr>
        <w:t>democracy and abandoning its historic role as leader of the free world</w:t>
      </w:r>
      <w:r>
        <w:t>. It is as if America and Europe are not even on the same side anymore.</w:t>
      </w:r>
    </w:p>
    <w:p w14:paraId="3B532DFB" w14:textId="77777777" w:rsidR="003A240E" w:rsidRDefault="003A240E" w:rsidP="003A240E">
      <w:r>
        <w:t>If it seems that way, it is because that is the plan. Of course, Trump maintains his chaotic personal style. Just as he is undisciplined in his speeches, he also goes off-script in enacting policy. He imposed massive global tariffs which he claimed would transform the global economy, just to pause them a week later because people “were getting yippy”. He promised to end the war in Ukraine in just 24 hours, and then threatened to walk away from the whole thing. He tore up a functioning Iran nuclear deal in his first term, but now says that he wants one back on the table. What is more, his administration remains understaffed and is undergoing brutal restructuring; political appointees hold at times vastly diverging views. Prospects of petty gain mean policy directions swerve overnight. It will therefore remain excruciatingly difficult to predict US policy outcomes.</w:t>
      </w:r>
    </w:p>
    <w:p w14:paraId="0117C816" w14:textId="77777777" w:rsidR="003A240E" w:rsidRDefault="003A240E" w:rsidP="003A240E">
      <w:r>
        <w:t>But, much like in his speeches, there is order in the chaos. Trump intends his presidency to be deeply transformative, at home and abroad. He promised his supporters as much on the campaign trail: he would have to get rid of those who are destroying America or “[we] won’t have a country anymore”. Anyone standing in the way—Democrats or Europeans—will be confronted. The end point is thus clear, even if the route is full of detours.</w:t>
      </w:r>
    </w:p>
    <w:p w14:paraId="08639590" w14:textId="77777777" w:rsidR="003A240E" w:rsidRDefault="003A240E" w:rsidP="003A240E">
      <w:r>
        <w:t>This policy brief shows that, beneath the capricious social media posts and seemingly disjointed pronouncements, Trump’s foreign policy has a clear throughline: it is his domestic agenda, exported.</w:t>
      </w:r>
    </w:p>
    <w:p w14:paraId="6F6D772C" w14:textId="77777777" w:rsidR="003A240E" w:rsidRDefault="003A240E" w:rsidP="003A240E">
      <w:r>
        <w:t>First, the paper analyses Trump’s long-held belief that both liberals and foreigners are ripping off America. From this conviction, empowered by his MAGA-fuelled Republican majority, comes Trump’s aim to conduct an all-out assault on the bastions where the power of liberals and foreigners resides, at home and abroad. Doing so, he claims, will put the country back on the right track. Europeans are part of this and cannot escape the brute force of Trump’s one-size-fits-all policy.</w:t>
      </w:r>
    </w:p>
    <w:p w14:paraId="5581D1B9" w14:textId="77777777" w:rsidR="003A240E" w:rsidRDefault="003A240E" w:rsidP="003A240E">
      <w:r>
        <w:t xml:space="preserve">Second, the brief shows where Europeans can find form behind the frenzy. Trump is implementing a “big plan” to rid America of liberal and foreign constraints. His highly political agenda is carried out by the many MAGA ideologues, supporters, loyalists around him. The plan is all about what Trump wants, but it is not just Trump undertaking it. Intentionally or not, Trump and his </w:t>
      </w:r>
      <w:r w:rsidRPr="003A240E">
        <w:rPr>
          <w:rStyle w:val="StyleUnderline"/>
        </w:rPr>
        <w:t>MAGA</w:t>
      </w:r>
      <w:r>
        <w:t xml:space="preserve"> camp are using the same three methods at home and abroad: elimination, transformation and subjugation. At home, they seek to eliminate the “deep state”, transform liberal America into nationalist America and subjugate opponents into submission or capitulation. Abroad, they </w:t>
      </w:r>
      <w:r w:rsidRPr="003A240E">
        <w:rPr>
          <w:rStyle w:val="StyleUnderline"/>
        </w:rPr>
        <w:t>seek to eliminate alliances</w:t>
      </w:r>
      <w:r>
        <w:t xml:space="preserve"> and international commitments, </w:t>
      </w:r>
      <w:r w:rsidRPr="003A240E">
        <w:rPr>
          <w:rStyle w:val="StyleUnderline"/>
        </w:rPr>
        <w:t>transform Western liberal democratic allies into nationalist vassals</w:t>
      </w:r>
      <w:r>
        <w:t xml:space="preserve"> and subjugate opponents into exploitative transactions.</w:t>
      </w:r>
    </w:p>
    <w:p w14:paraId="15727DD8" w14:textId="777B1055" w:rsidR="003A240E" w:rsidRPr="003A240E" w:rsidRDefault="003A240E" w:rsidP="003A240E">
      <w:pPr>
        <w:rPr>
          <w:rStyle w:val="StyleUnderline"/>
          <w:u w:val="none"/>
        </w:rPr>
      </w:pPr>
      <w:r>
        <w:t>Finally, the paper explains what Europeans can do in the face of Trump’s apparent determination to crush them like he crushes his political enemies. This time around</w:t>
      </w:r>
      <w:r w:rsidRPr="00D2790E">
        <w:rPr>
          <w:rStyle w:val="StyleUnderline"/>
        </w:rPr>
        <w:t>, Europeans cannot just appease Trump</w:t>
      </w:r>
      <w:r>
        <w:t xml:space="preserve">, try to delay his decisions, </w:t>
      </w:r>
      <w:r w:rsidRPr="00D2790E">
        <w:rPr>
          <w:rStyle w:val="StyleUnderline"/>
        </w:rPr>
        <w:t>or distract him as they wait for better days. A big plan requires a big response</w:t>
      </w:r>
      <w:r>
        <w:t xml:space="preserve">. Instead, </w:t>
      </w:r>
      <w:r w:rsidRPr="00D2790E">
        <w:rPr>
          <w:rStyle w:val="StyleUnderline"/>
        </w:rPr>
        <w:t xml:space="preserve">they will have to </w:t>
      </w:r>
      <w:r w:rsidRPr="00D2790E">
        <w:rPr>
          <w:rStyle w:val="Emphasis"/>
        </w:rPr>
        <w:t>reinvent the rules-based order to work without US leadership</w:t>
      </w:r>
      <w:r>
        <w:t xml:space="preserve">, </w:t>
      </w:r>
      <w:r w:rsidRPr="00D2790E">
        <w:rPr>
          <w:rStyle w:val="StyleUnderline"/>
        </w:rPr>
        <w:t>fight back against the assault on their democratic model, and</w:t>
      </w:r>
      <w:r>
        <w:t xml:space="preserve"> eventually </w:t>
      </w:r>
      <w:r w:rsidRPr="00D2790E">
        <w:rPr>
          <w:rStyle w:val="StyleUnderline"/>
        </w:rPr>
        <w:t>diversify away from the U</w:t>
      </w:r>
      <w:r>
        <w:t xml:space="preserve">nited </w:t>
      </w:r>
      <w:r w:rsidRPr="00D2790E">
        <w:rPr>
          <w:rStyle w:val="StyleUnderline"/>
        </w:rPr>
        <w:t>S</w:t>
      </w:r>
      <w:r>
        <w:t>tates.</w:t>
      </w:r>
    </w:p>
    <w:p w14:paraId="48BBE54D" w14:textId="77777777" w:rsidR="003A240E" w:rsidRPr="00BF06AD" w:rsidRDefault="003A240E" w:rsidP="003A240E">
      <w:pPr>
        <w:pStyle w:val="Heading4"/>
        <w:spacing w:before="0"/>
        <w:rPr>
          <w:sz w:val="28"/>
        </w:rPr>
      </w:pPr>
      <w:r>
        <w:rPr>
          <w:sz w:val="28"/>
        </w:rPr>
        <w:t>The turn assumes a stable US foreign policy – Trump subverts it</w:t>
      </w:r>
    </w:p>
    <w:p w14:paraId="6B5892B6" w14:textId="77777777" w:rsidR="003A240E" w:rsidRPr="00BF06AD" w:rsidRDefault="003A240E" w:rsidP="003A240E">
      <w:r w:rsidRPr="00BF06AD">
        <w:t xml:space="preserve">Jo Inge </w:t>
      </w:r>
      <w:r w:rsidRPr="00BF06AD">
        <w:rPr>
          <w:rStyle w:val="Style13ptBold"/>
          <w:sz w:val="28"/>
        </w:rPr>
        <w:t>Bekkevold,</w:t>
      </w:r>
      <w:r w:rsidRPr="00BF06AD">
        <w:t xml:space="preserve"> 20</w:t>
      </w:r>
      <w:r w:rsidRPr="00BF06AD">
        <w:rPr>
          <w:rStyle w:val="Style13ptBold"/>
          <w:sz w:val="28"/>
        </w:rPr>
        <w:t xml:space="preserve">25 </w:t>
      </w:r>
      <w:r w:rsidRPr="00BF06AD">
        <w:t>- a senior China fellow at the Norwegian Institute for Defence Studies “China Is Not Ready for Global Leadership” Foreign Policy, 7/4,</w:t>
      </w:r>
    </w:p>
    <w:p w14:paraId="400144DB" w14:textId="77777777" w:rsidR="003A240E" w:rsidRPr="00BF06AD" w:rsidRDefault="003A240E" w:rsidP="003A240E">
      <w:hyperlink r:id="rId45" w:history="1">
        <w:r w:rsidRPr="00BF06AD">
          <w:rPr>
            <w:rStyle w:val="Hyperlink"/>
          </w:rPr>
          <w:t>https://foreignpolicy.com/2025/07/04/china-us-geopolitics-global-leadership-bipolar-world-order-pax-americana/</w:t>
        </w:r>
      </w:hyperlink>
      <w:r w:rsidRPr="00BF06AD">
        <w:t xml:space="preserve">  //DH</w:t>
      </w:r>
    </w:p>
    <w:p w14:paraId="0BBB5F67" w14:textId="77777777" w:rsidR="003A240E" w:rsidRPr="00BF06AD" w:rsidRDefault="003A240E" w:rsidP="003A240E"/>
    <w:p w14:paraId="2E479DBA" w14:textId="77777777" w:rsidR="003A240E" w:rsidRPr="00BF06AD" w:rsidRDefault="003A240E" w:rsidP="003A240E">
      <w:r w:rsidRPr="00BF06AD">
        <w:t>Washington’s retreat is obvious</w:t>
      </w:r>
      <w:r w:rsidRPr="00BF06AD">
        <w:rPr>
          <w:rStyle w:val="StyleUnderline"/>
        </w:rPr>
        <w:t>. Trump</w:t>
      </w:r>
      <w:r w:rsidRPr="00BF06AD">
        <w:t xml:space="preserve"> has </w:t>
      </w:r>
      <w:r w:rsidRPr="00BF06AD">
        <w:rPr>
          <w:rStyle w:val="StyleUnderline"/>
        </w:rPr>
        <w:t>launched a systematic attack on the order</w:t>
      </w:r>
      <w:r w:rsidRPr="00BF06AD">
        <w:t xml:space="preserve"> and institutions </w:t>
      </w:r>
      <w:r w:rsidRPr="00BF06AD">
        <w:rPr>
          <w:rStyle w:val="StyleUnderline"/>
        </w:rPr>
        <w:t>built by U.S. presidents since World War II</w:t>
      </w:r>
      <w:r w:rsidRPr="00BF06AD">
        <w:t xml:space="preserve"> to benefit U.S. interests. </w:t>
      </w:r>
      <w:r w:rsidRPr="00BF06AD">
        <w:rPr>
          <w:rStyle w:val="StyleUnderline"/>
        </w:rPr>
        <w:t>Washington has taken an axe to global trade, slashed funding for the U</w:t>
      </w:r>
      <w:r w:rsidRPr="00BF06AD">
        <w:t xml:space="preserve">nited </w:t>
      </w:r>
      <w:r w:rsidRPr="00BF06AD">
        <w:rPr>
          <w:rStyle w:val="StyleUnderline"/>
        </w:rPr>
        <w:t>N</w:t>
      </w:r>
      <w:r w:rsidRPr="00BF06AD">
        <w:t xml:space="preserve">ations, </w:t>
      </w:r>
      <w:r w:rsidRPr="00BF06AD">
        <w:rPr>
          <w:rStyle w:val="StyleUnderline"/>
        </w:rPr>
        <w:t xml:space="preserve">downsized foreign aid, and antagonized </w:t>
      </w:r>
      <w:r w:rsidRPr="00BF06AD">
        <w:t xml:space="preserve">many key </w:t>
      </w:r>
      <w:r w:rsidRPr="00BF06AD">
        <w:rPr>
          <w:rStyle w:val="StyleUnderline"/>
        </w:rPr>
        <w:t>allies. By hollowing out the national security apparatus, Trump risks diminishing Washington’s strategic capabilities</w:t>
      </w:r>
      <w:r w:rsidRPr="00BF06AD">
        <w:t xml:space="preserve">. The future of NATO and other U.S.-crafted alliances is unclear. </w:t>
      </w:r>
      <w:r w:rsidRPr="00BF06AD">
        <w:rPr>
          <w:rStyle w:val="StyleUnderline"/>
        </w:rPr>
        <w:t>By declaring open season on universities</w:t>
      </w:r>
      <w:r w:rsidRPr="00BF06AD">
        <w:t xml:space="preserve"> and major scientific institutions, </w:t>
      </w:r>
      <w:r w:rsidRPr="00BF06AD">
        <w:rPr>
          <w:rStyle w:val="StyleUnderline"/>
        </w:rPr>
        <w:t xml:space="preserve">Trump may </w:t>
      </w:r>
      <w:r w:rsidRPr="00BF06AD">
        <w:rPr>
          <w:rStyle w:val="Emphasis"/>
        </w:rPr>
        <w:t>undermine the very foundation of U.S. power</w:t>
      </w:r>
      <w:r w:rsidRPr="00BF06AD">
        <w:t>.</w:t>
      </w:r>
    </w:p>
    <w:p w14:paraId="4A66118B" w14:textId="77777777" w:rsidR="003A240E" w:rsidRPr="003A240E" w:rsidRDefault="003A240E" w:rsidP="003A240E"/>
    <w:p w14:paraId="5A5133B9" w14:textId="77777777" w:rsidR="004C65FF" w:rsidRDefault="004C65FF" w:rsidP="003A240E">
      <w:pPr>
        <w:pStyle w:val="Heading3"/>
        <w:spacing w:before="0"/>
      </w:pPr>
      <w:r>
        <w:t>! – democracy</w:t>
      </w:r>
    </w:p>
    <w:p w14:paraId="783A3937" w14:textId="77777777" w:rsidR="004C65FF" w:rsidRPr="00BF06AD" w:rsidRDefault="004C65FF" w:rsidP="003A240E">
      <w:pPr>
        <w:pStyle w:val="Heading4"/>
        <w:spacing w:before="0"/>
        <w:rPr>
          <w:sz w:val="28"/>
        </w:rPr>
      </w:pPr>
      <w:r w:rsidRPr="00BF06AD">
        <w:rPr>
          <w:sz w:val="28"/>
        </w:rPr>
        <w:t>EU autonomy is vital to stopping global authoritarianism and deterring a Chinese invasion of Taiwan</w:t>
      </w:r>
    </w:p>
    <w:p w14:paraId="6CB1DA3B" w14:textId="77777777" w:rsidR="004C65FF" w:rsidRPr="00BF06AD" w:rsidRDefault="004C65FF" w:rsidP="003A240E">
      <w:r w:rsidRPr="00BF06AD">
        <w:t xml:space="preserve">Karn </w:t>
      </w:r>
      <w:r w:rsidRPr="00BF06AD">
        <w:rPr>
          <w:rStyle w:val="Style13ptBold"/>
          <w:sz w:val="28"/>
        </w:rPr>
        <w:t xml:space="preserve">Anutarasoti, </w:t>
      </w:r>
      <w:r w:rsidRPr="00BF06AD">
        <w:t>20</w:t>
      </w:r>
      <w:r w:rsidRPr="00BF06AD">
        <w:rPr>
          <w:rStyle w:val="Style13ptBold"/>
          <w:sz w:val="28"/>
        </w:rPr>
        <w:t>25</w:t>
      </w:r>
      <w:r w:rsidRPr="00BF06AD">
        <w:t xml:space="preserve"> - graduated from MSc International Relations at the London School of Economics and Political Science. “The EU's Geopolitical Awakening: How the War in Ukraine Redefined Europe?” Foreign Analysis, Spring </w:t>
      </w:r>
      <w:hyperlink r:id="rId46" w:history="1">
        <w:r w:rsidRPr="00BF06AD">
          <w:rPr>
            <w:rStyle w:val="Hyperlink"/>
          </w:rPr>
          <w:t>https://foreignanalysis.com/wp-content/uploads/2025/03/FOREIGN-ANALYSIS-SPRING-2025-1.pdf</w:t>
        </w:r>
      </w:hyperlink>
      <w:r w:rsidRPr="00BF06AD">
        <w:t xml:space="preserve">  //DH</w:t>
      </w:r>
    </w:p>
    <w:p w14:paraId="7E0DEEF5" w14:textId="77777777" w:rsidR="004C65FF" w:rsidRPr="00BF06AD" w:rsidRDefault="004C65FF" w:rsidP="003A240E"/>
    <w:p w14:paraId="77953200" w14:textId="77777777" w:rsidR="004C65FF" w:rsidRPr="00BF06AD" w:rsidRDefault="004C65FF" w:rsidP="003A240E">
      <w:r w:rsidRPr="00BF06AD">
        <w:t xml:space="preserve">While the EU has historically viewed China primarily in terms of commercial and economic interests, </w:t>
      </w:r>
      <w:r w:rsidRPr="00BF06AD">
        <w:rPr>
          <w:rStyle w:val="StyleUnderline"/>
        </w:rPr>
        <w:t>the invasion of Ukraine, including China’s response, has led many EU countries</w:t>
      </w:r>
      <w:r w:rsidRPr="00BF06AD">
        <w:t>—at least on paper—</w:t>
      </w:r>
      <w:r w:rsidRPr="00BF06AD">
        <w:rPr>
          <w:rStyle w:val="StyleUnderline"/>
        </w:rPr>
        <w:t>to adopt a more assertive stance on China.</w:t>
      </w:r>
      <w:r w:rsidRPr="00BF06AD">
        <w:t xml:space="preserve"> Prior to the Ukraine crisis, the EU had an approach of strategic ambiguity toward China, in which they were not aligned but, as Merkel stated, would try to avoid Cold War-style blocs in geopolitics. The prioritization of commercial interests led the EU to become dependent on China for raw materials and left its China strategy unclear. However, </w:t>
      </w:r>
      <w:r w:rsidRPr="00BF06AD">
        <w:rPr>
          <w:rStyle w:val="StyleUnderline"/>
        </w:rPr>
        <w:t>since</w:t>
      </w:r>
      <w:r w:rsidRPr="00BF06AD">
        <w:t xml:space="preserve"> the invasion of </w:t>
      </w:r>
      <w:r w:rsidRPr="00BF06AD">
        <w:rPr>
          <w:rStyle w:val="StyleUnderline"/>
        </w:rPr>
        <w:t>Ukraine is seen as a matter of democracy vs. authoritarianism, the EU views a potential conflict between China and Taiwan through a similar lens,</w:t>
      </w:r>
      <w:r w:rsidRPr="00BF06AD">
        <w:t xml:space="preserve"> with President of the European Commission Ursula von der Leyen stating that </w:t>
      </w:r>
      <w:r w:rsidRPr="00BF06AD">
        <w:rPr>
          <w:rStyle w:val="StyleUnderline"/>
        </w:rPr>
        <w:t xml:space="preserve">the EU’s aim is to </w:t>
      </w:r>
      <w:r w:rsidRPr="00BF06AD">
        <w:rPr>
          <w:rStyle w:val="Emphasis"/>
        </w:rPr>
        <w:t>deter China from invading Taiwan</w:t>
      </w:r>
      <w:r w:rsidRPr="00BF06AD">
        <w:t>.</w:t>
      </w:r>
    </w:p>
    <w:p w14:paraId="31AC13BA" w14:textId="77777777" w:rsidR="004C65FF" w:rsidRPr="00BF06AD" w:rsidRDefault="004C65FF" w:rsidP="003A240E">
      <w:r w:rsidRPr="00BF06AD">
        <w:rPr>
          <w:rStyle w:val="StyleUnderline"/>
        </w:rPr>
        <w:t>This highlights a shift from a foreign policy based on commercial interests to one more focused on the battle between democracy and authoritarianism, as the EU views Taiwan as a democracy while seeing China as a hostile authoritarian state.</w:t>
      </w:r>
      <w:r w:rsidRPr="00BF06AD">
        <w:t xml:space="preserve"> </w:t>
      </w:r>
      <w:r w:rsidRPr="00BF06AD">
        <w:rPr>
          <w:rStyle w:val="StyleUnderline"/>
        </w:rPr>
        <w:t>This entails the return of liberal democratic ideology to the central role of European foreign policy, as it sees</w:t>
      </w:r>
      <w:r w:rsidRPr="00BF06AD">
        <w:t xml:space="preserve"> authoritarianism and </w:t>
      </w:r>
      <w:r w:rsidRPr="00BF06AD">
        <w:rPr>
          <w:rStyle w:val="StyleUnderline"/>
        </w:rPr>
        <w:t>authoritarian states’ efforts to reshape the world order through coercive or illiberal means</w:t>
      </w:r>
      <w:r w:rsidRPr="00BF06AD">
        <w:t>—which violate the self-determination of other states—</w:t>
      </w:r>
      <w:r w:rsidRPr="00BF06AD">
        <w:rPr>
          <w:rStyle w:val="StyleUnderline"/>
        </w:rPr>
        <w:t>as a threat to the liberal international order, which is central to a free and just world</w:t>
      </w:r>
      <w:r w:rsidRPr="00BF06AD">
        <w:t>. Due to the Ukraine war, the EU now sees Taiwan and Ukraine as part of the same battle and has therefore strengthened ties with Taiwan to further support democracies and uphold the sovereignty and self-determination of democratic societies.</w:t>
      </w:r>
    </w:p>
    <w:p w14:paraId="317D8570" w14:textId="77777777" w:rsidR="004C65FF" w:rsidRPr="00BF06AD" w:rsidRDefault="004C65FF" w:rsidP="003A240E">
      <w:r w:rsidRPr="00BF06AD">
        <w:t xml:space="preserve">The EU’s increasingly vocal support for Taiwan was evident when French President Emmanuel Macron stated in 2023 that the EU should not choose between the U.S. and China over Taiwan and that Europe should “steer clear of crises that are not ours.” European politicians were quick to clarify that Macron did not speak for the EU and that the EU supports the Cross-Strait status quo and opposes any attempts by China to change it by force. The backlash against Macron reflects the EU’s commitment to defending and strengthening democracy, as Macron attempted to undermine the EU’s liberal internationalist policy by aligning with autocrats and faced criticism for comments that were perceived as an embrace of great power realism. </w:t>
      </w:r>
      <w:r w:rsidRPr="00BF06AD">
        <w:rPr>
          <w:rStyle w:val="StyleUnderline"/>
        </w:rPr>
        <w:t>The responses of many EU leaders</w:t>
      </w:r>
      <w:r w:rsidRPr="00BF06AD">
        <w:t xml:space="preserve">, including Germany, </w:t>
      </w:r>
      <w:r w:rsidRPr="00BF06AD">
        <w:rPr>
          <w:rStyle w:val="StyleUnderline"/>
        </w:rPr>
        <w:t>point to the EU’s commitment to preventing authoritarian aggression, as it views Taiwan as an important democracy and a bulwark against Chinese authoritarianism</w:t>
      </w:r>
      <w:r w:rsidRPr="00BF06AD">
        <w:t>.</w:t>
      </w:r>
    </w:p>
    <w:p w14:paraId="3774DC60" w14:textId="77777777" w:rsidR="004C65FF" w:rsidRDefault="004C65FF" w:rsidP="003A240E"/>
    <w:p w14:paraId="19371BAE" w14:textId="77777777" w:rsidR="004C65FF" w:rsidRDefault="004C65FF" w:rsidP="003A240E">
      <w:pPr>
        <w:pStyle w:val="Heading4"/>
        <w:spacing w:before="0"/>
      </w:pPr>
      <w:r>
        <w:t>That risks extinction</w:t>
      </w:r>
    </w:p>
    <w:p w14:paraId="722D9CA7" w14:textId="77777777" w:rsidR="004C65FF" w:rsidRDefault="004C65FF" w:rsidP="003A240E">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Risk  “Collapse,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5ADFA695" w14:textId="77777777" w:rsidR="004C65FF" w:rsidRDefault="004C65FF" w:rsidP="003A240E"/>
    <w:p w14:paraId="51067BF8" w14:textId="77777777" w:rsidR="004C65FF" w:rsidRPr="00E14D7A" w:rsidRDefault="004C65FF" w:rsidP="003A240E">
      <w:pPr>
        <w:rPr>
          <w:sz w:val="16"/>
        </w:rPr>
      </w:pPr>
      <w:r w:rsidRPr="008D165F">
        <w:rPr>
          <w:rStyle w:val="StyleUnderline"/>
          <w:highlight w:val="cyan"/>
        </w:rPr>
        <w:t>A world dominated by totalitarian states would be</w:t>
      </w:r>
      <w:r w:rsidRPr="00E14D7A">
        <w:rPr>
          <w:sz w:val="16"/>
        </w:rPr>
        <w:t xml:space="preserve"> more incompetent, </w:t>
      </w:r>
      <w:r w:rsidRPr="008D165F">
        <w:rPr>
          <w:rStyle w:val="StyleUnderline"/>
          <w:highlight w:val="cyan"/>
        </w:rPr>
        <w:t>more war-prone</w:t>
      </w:r>
      <w:r w:rsidRPr="00DC247E">
        <w:rPr>
          <w:rStyle w:val="StyleUnderline"/>
        </w:rPr>
        <w:t>, less cooperative</w:t>
      </w:r>
      <w:r w:rsidRPr="00E14D7A">
        <w:rPr>
          <w:sz w:val="16"/>
        </w:rPr>
        <w:t xml:space="preserve">, and more inhibitive of progress </w:t>
      </w:r>
      <w:r w:rsidRPr="008D165F">
        <w:rPr>
          <w:rStyle w:val="StyleUnderline"/>
          <w:highlight w:val="cyan"/>
        </w:rPr>
        <w:t>than</w:t>
      </w:r>
      <w:r w:rsidRPr="00DC247E">
        <w:rPr>
          <w:rStyle w:val="StyleUnderline"/>
        </w:rPr>
        <w:t xml:space="preserve"> one dominated by </w:t>
      </w:r>
      <w:r w:rsidRPr="008D165F">
        <w:rPr>
          <w:rStyle w:val="StyleUnderline"/>
          <w:highlight w:val="cyan"/>
        </w:rPr>
        <w:t>democratic states</w:t>
      </w:r>
      <w:r w:rsidRPr="00E14D7A">
        <w:rPr>
          <w:sz w:val="16"/>
        </w:rPr>
        <w:t xml:space="preserve">. Our current world is not particularly competent, peaceful, cooperative, or progressive—a totalitarian-dominated world would be worse. </w:t>
      </w:r>
      <w:r w:rsidRPr="008D165F">
        <w:rPr>
          <w:rStyle w:val="StyleUnderline"/>
          <w:highlight w:val="cyan"/>
        </w:rPr>
        <w:t>It would increase the risk of</w:t>
      </w:r>
      <w:r w:rsidRPr="00DC247E">
        <w:rPr>
          <w:rStyle w:val="StyleUnderline"/>
        </w:rPr>
        <w:t xml:space="preserve"> another </w:t>
      </w:r>
      <w:r w:rsidRPr="008D165F">
        <w:rPr>
          <w:rStyle w:val="StyleUnderline"/>
          <w:highlight w:val="cyan"/>
        </w:rPr>
        <w:t>collapse and extinction</w:t>
      </w:r>
      <w:r w:rsidRPr="00E14D7A">
        <w:rPr>
          <w:sz w:val="16"/>
        </w:rPr>
        <w:t xml:space="preserve"> and could shape the future toward less desirable trajectories (Beckstead, 2013).</w:t>
      </w:r>
    </w:p>
    <w:p w14:paraId="00CEAAC5" w14:textId="77777777" w:rsidR="004C65FF" w:rsidRPr="00E14D7A" w:rsidRDefault="004C65FF" w:rsidP="003A240E">
      <w:pPr>
        <w:rPr>
          <w:sz w:val="16"/>
        </w:rPr>
      </w:pPr>
      <w:r w:rsidRPr="00DC247E">
        <w:rPr>
          <w:rStyle w:val="StyleUnderline"/>
        </w:rPr>
        <w:t>Totalitarian states are incompetent. They are bad at forecasting and dealing with disasters</w:t>
      </w:r>
      <w:r w:rsidRPr="00E14D7A">
        <w:rPr>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1379FA98" w14:textId="77777777" w:rsidR="004C65FF" w:rsidRPr="000240E2" w:rsidRDefault="004C65FF" w:rsidP="003A240E">
      <w:pPr>
        <w:rPr>
          <w:rStyle w:val="StyleUnderline"/>
        </w:rPr>
      </w:pPr>
      <w:r w:rsidRPr="00E14D7A">
        <w:rPr>
          <w:sz w:val="16"/>
        </w:rPr>
        <w:t xml:space="preserve">A world dominated by totalitarian states is more likely to have major wars. States with near-universal adult suffrage rarely (if ever) go to war with one another (Barnhart et al., 2020), so </w:t>
      </w:r>
      <w:r w:rsidRPr="008D165F">
        <w:rPr>
          <w:rStyle w:val="StyleUnderline"/>
          <w:highlight w:val="cyan"/>
        </w:rPr>
        <w:t>a world dominated by democracies has fewer wars</w:t>
      </w:r>
      <w:r w:rsidRPr="00E14D7A">
        <w:rPr>
          <w:sz w:val="16"/>
          <w:highlight w:val="cyan"/>
        </w:rPr>
        <w:t xml:space="preserve">. </w:t>
      </w:r>
      <w:r w:rsidRPr="008D165F">
        <w:rPr>
          <w:rStyle w:val="StyleUnderline"/>
          <w:highlight w:val="cyan"/>
        </w:rPr>
        <w:t>Miscalc</w:t>
      </w:r>
      <w:r w:rsidRPr="000240E2">
        <w:rPr>
          <w:rStyle w:val="StyleUnderline"/>
        </w:rPr>
        <w:t xml:space="preserve">ulation </w:t>
      </w:r>
      <w:r w:rsidRPr="008D165F">
        <w:rPr>
          <w:rStyle w:val="StyleUnderline"/>
          <w:highlight w:val="cyan"/>
        </w:rPr>
        <w:t>might be</w:t>
      </w:r>
      <w:r w:rsidRPr="00E14D7A">
        <w:rPr>
          <w:sz w:val="16"/>
          <w:highlight w:val="cyan"/>
        </w:rPr>
        <w:t xml:space="preserve"> a</w:t>
      </w:r>
      <w:r w:rsidRPr="00E14D7A">
        <w:rPr>
          <w:sz w:val="16"/>
        </w:rPr>
        <w:t xml:space="preserve"> particular </w:t>
      </w:r>
      <w:r w:rsidRPr="008D165F">
        <w:rPr>
          <w:rStyle w:val="StyleUnderline"/>
          <w:highlight w:val="cyan"/>
        </w:rPr>
        <w:t>problem for totalitarian states due to personalization and disincentives for accurate info</w:t>
      </w:r>
      <w:r w:rsidRPr="000240E2">
        <w:rPr>
          <w:rStyle w:val="StyleUnderline"/>
        </w:rPr>
        <w:t>rmation,</w:t>
      </w:r>
      <w:r w:rsidRPr="00E14D7A">
        <w:rPr>
          <w:sz w:val="16"/>
        </w:rPr>
        <w:t xml:space="preserve"> leading to well-known strategic disasters such as Hitler and Stalin’s blunders in World War II (Bialer, 1970; Noakes &amp; Pridham, 2001), or at a smaller level, Saddam Hussein’s rejection of diplomacy (Atkinson, 1993). </w:t>
      </w:r>
      <w:r w:rsidRPr="008D165F">
        <w:rPr>
          <w:rStyle w:val="StyleUnderline"/>
          <w:highlight w:val="cyan"/>
        </w:rPr>
        <w:t>War makes</w:t>
      </w:r>
      <w:r w:rsidRPr="00E14D7A">
        <w:rPr>
          <w:sz w:val="16"/>
        </w:rPr>
        <w:t xml:space="preserve"> collapse and </w:t>
      </w:r>
      <w:r w:rsidRPr="008D165F">
        <w:rPr>
          <w:rStyle w:val="StyleUnderline"/>
          <w:highlight w:val="cyan"/>
        </w:rPr>
        <w:t>extinction</w:t>
      </w:r>
      <w:r w:rsidRPr="000240E2">
        <w:rPr>
          <w:rStyle w:val="StyleUnderline"/>
        </w:rPr>
        <w:t xml:space="preserve"> more </w:t>
      </w:r>
      <w:r w:rsidRPr="008D165F">
        <w:rPr>
          <w:rStyle w:val="StyleUnderline"/>
          <w:highlight w:val="cyan"/>
        </w:rPr>
        <w:t>likely, by</w:t>
      </w:r>
      <w:r w:rsidRPr="008D165F">
        <w:rPr>
          <w:rStyle w:val="StyleUnderline"/>
        </w:rPr>
        <w:t xml:space="preserve"> raising</w:t>
      </w:r>
      <w:r w:rsidRPr="000240E2">
        <w:rPr>
          <w:rStyle w:val="StyleUnderline"/>
        </w:rPr>
        <w:t xml:space="preserve"> the chance of </w:t>
      </w:r>
      <w:r w:rsidRPr="008D165F">
        <w:rPr>
          <w:rStyle w:val="StyleUnderline"/>
          <w:highlight w:val="cyan"/>
        </w:rPr>
        <w:t>w</w:t>
      </w:r>
      <w:r w:rsidRPr="000240E2">
        <w:rPr>
          <w:rStyle w:val="StyleUnderline"/>
        </w:rPr>
        <w:t xml:space="preserve">eapons of </w:t>
      </w:r>
      <w:r w:rsidRPr="008D165F">
        <w:rPr>
          <w:rStyle w:val="StyleUnderline"/>
          <w:highlight w:val="cyan"/>
        </w:rPr>
        <w:t>m</w:t>
      </w:r>
      <w:r w:rsidRPr="000240E2">
        <w:rPr>
          <w:rStyle w:val="StyleUnderline"/>
        </w:rPr>
        <w:t xml:space="preserve">ass </w:t>
      </w:r>
      <w:r w:rsidRPr="008D165F">
        <w:rPr>
          <w:rStyle w:val="StyleUnderline"/>
          <w:highlight w:val="cyan"/>
        </w:rPr>
        <w:t>d</w:t>
      </w:r>
      <w:r w:rsidRPr="000240E2">
        <w:rPr>
          <w:rStyle w:val="StyleUnderline"/>
        </w:rPr>
        <w:t xml:space="preserve">estruction </w:t>
      </w:r>
      <w:r w:rsidRPr="008D165F">
        <w:rPr>
          <w:rStyle w:val="StyleUnderline"/>
          <w:highlight w:val="cyan"/>
        </w:rPr>
        <w:t>being used</w:t>
      </w:r>
      <w:r w:rsidRPr="000240E2">
        <w:rPr>
          <w:rStyle w:val="StyleUnderline"/>
        </w:rPr>
        <w:t>.</w:t>
      </w:r>
    </w:p>
    <w:p w14:paraId="498F6772" w14:textId="77777777" w:rsidR="004C65FF" w:rsidRPr="00E14D7A" w:rsidRDefault="004C65FF" w:rsidP="003A240E">
      <w:pPr>
        <w:rPr>
          <w:sz w:val="16"/>
        </w:rPr>
      </w:pPr>
      <w:r w:rsidRPr="00E14D7A">
        <w:rPr>
          <w:sz w:val="16"/>
        </w:rPr>
        <w:t xml:space="preserve">Linked to this, </w:t>
      </w:r>
      <w:r w:rsidRPr="008D165F">
        <w:rPr>
          <w:rStyle w:val="StyleUnderline"/>
          <w:highlight w:val="cyan"/>
        </w:rPr>
        <w:t>totalitarian states are less cooperative</w:t>
      </w:r>
      <w:r w:rsidRPr="000240E2">
        <w:rPr>
          <w:rStyle w:val="StyleUnderline"/>
        </w:rPr>
        <w:t xml:space="preserve"> than democratic states</w:t>
      </w:r>
      <w:r w:rsidRPr="00E14D7A">
        <w:rPr>
          <w:sz w:val="16"/>
        </w:rPr>
        <w:t xml:space="preserve">. While cooperation is possible (Ginsburg, 2020), </w:t>
      </w:r>
      <w:r w:rsidRPr="000240E2">
        <w:rPr>
          <w:rStyle w:val="StyleUnderline"/>
        </w:rPr>
        <w:t xml:space="preserve">their </w:t>
      </w:r>
      <w:r w:rsidRPr="008D165F">
        <w:rPr>
          <w:rStyle w:val="StyleUnderline"/>
          <w:highlight w:val="cyan"/>
        </w:rPr>
        <w:t>internal norms are characterized by paranoia</w:t>
      </w:r>
      <w:r w:rsidRPr="00E14D7A">
        <w:rPr>
          <w:sz w:val="16"/>
        </w:rPr>
        <w:t xml:space="preserve"> and treachery, and their lack of transparency limits their ability to credibly commit to agreements. </w:t>
      </w:r>
      <w:r w:rsidRPr="008D165F">
        <w:rPr>
          <w:rStyle w:val="StyleUnderline"/>
          <w:highlight w:val="cyan"/>
        </w:rPr>
        <w:t>This is bad for</w:t>
      </w:r>
      <w:r w:rsidRPr="000240E2">
        <w:rPr>
          <w:rStyle w:val="StyleUnderline"/>
        </w:rPr>
        <w:t xml:space="preserve"> all </w:t>
      </w:r>
      <w:r w:rsidRPr="008D165F">
        <w:rPr>
          <w:rStyle w:val="StyleUnderline"/>
          <w:highlight w:val="cyan"/>
        </w:rPr>
        <w:t>risks that require cooperation such as</w:t>
      </w:r>
      <w:r w:rsidRPr="000240E2">
        <w:rPr>
          <w:rStyle w:val="StyleUnderline"/>
        </w:rPr>
        <w:t xml:space="preserve"> </w:t>
      </w:r>
      <w:r w:rsidRPr="008D165F">
        <w:rPr>
          <w:rStyle w:val="StyleUnderline"/>
          <w:highlight w:val="cyan"/>
        </w:rPr>
        <w:t>pandemics or climate change</w:t>
      </w:r>
      <w:r w:rsidRPr="00E14D7A">
        <w:rPr>
          <w:sz w:val="16"/>
        </w:rPr>
        <w:t xml:space="preserve"> (Tomasik, 2015).</w:t>
      </w:r>
    </w:p>
    <w:p w14:paraId="1D8057AC" w14:textId="77777777" w:rsidR="004C65FF" w:rsidRPr="00E14D7A" w:rsidRDefault="004C65FF" w:rsidP="003A240E">
      <w:pPr>
        <w:rPr>
          <w:sz w:val="16"/>
        </w:rPr>
      </w:pPr>
      <w:r w:rsidRPr="00E14D7A">
        <w:rPr>
          <w:sz w:val="16"/>
        </w:rPr>
        <w:t xml:space="preserve">Finally, </w:t>
      </w:r>
      <w:r w:rsidRPr="00FC48C5">
        <w:rPr>
          <w:rStyle w:val="StyleUnderline"/>
        </w:rPr>
        <w:t xml:space="preserve">continued social and </w:t>
      </w:r>
      <w:r w:rsidRPr="008D165F">
        <w:rPr>
          <w:rStyle w:val="StyleUnderline"/>
          <w:highlight w:val="cyan"/>
        </w:rPr>
        <w:t>scientific progress is likely to reduce risks of</w:t>
      </w:r>
      <w:r w:rsidRPr="00E14D7A">
        <w:rPr>
          <w:sz w:val="16"/>
        </w:rPr>
        <w:t xml:space="preserve"> collapse and </w:t>
      </w:r>
      <w:r w:rsidRPr="008D165F">
        <w:rPr>
          <w:rStyle w:val="StyleUnderline"/>
          <w:highlight w:val="cyan"/>
        </w:rPr>
        <w:t>extinction</w:t>
      </w:r>
      <w:r w:rsidRPr="00E14D7A">
        <w:rPr>
          <w:sz w:val="16"/>
        </w:rPr>
        <w:t xml:space="preserve">. Social progress could reduce global inequality and other risk factors. </w:t>
      </w:r>
      <w:r w:rsidRPr="008D165F">
        <w:rPr>
          <w:rStyle w:val="StyleUnderline"/>
          <w:highlight w:val="cyan"/>
        </w:rPr>
        <w:t>Scientific progress could help address natural risks and climate change</w:t>
      </w:r>
      <w:r w:rsidRPr="00E14D7A">
        <w:rPr>
          <w:sz w:val="16"/>
        </w:rPr>
        <w:t xml:space="preserve"> (Sandberg, 2018), differentially increase defensive rather than offensive power (Garfinkel &amp; Dafoe, 2019), </w:t>
      </w:r>
      <w:r w:rsidRPr="008D165F">
        <w:rPr>
          <w:rStyle w:val="StyleUnderline"/>
          <w:highlight w:val="cyan"/>
        </w:rPr>
        <w:t>and solve safety challenges in AI or biotech</w:t>
      </w:r>
      <w:r w:rsidRPr="00E14D7A">
        <w:rPr>
          <w:sz w:val="16"/>
        </w:rPr>
        <w:t xml:space="preserve">nology (Russell, 2019). </w:t>
      </w:r>
      <w:r w:rsidRPr="008D165F">
        <w:rPr>
          <w:rStyle w:val="StyleUnderline"/>
          <w:highlight w:val="cyan"/>
        </w:rPr>
        <w:t>However,</w:t>
      </w:r>
      <w:r w:rsidRPr="00E14D7A">
        <w:rPr>
          <w:sz w:val="16"/>
        </w:rPr>
        <w:t xml:space="preserve"> as we will now discuss </w:t>
      </w:r>
      <w:r w:rsidRPr="008D165F">
        <w:rPr>
          <w:rStyle w:val="StyleUnderline"/>
          <w:highlight w:val="cyan"/>
        </w:rPr>
        <w:t>totalitarian states would likely inhibit social progress</w:t>
      </w:r>
      <w:r w:rsidRPr="00E14D7A">
        <w:rPr>
          <w:sz w:val="16"/>
        </w:rPr>
        <w:t>.</w:t>
      </w:r>
    </w:p>
    <w:p w14:paraId="5FB015C8" w14:textId="77777777" w:rsidR="004C65FF" w:rsidRPr="00E14D7A" w:rsidRDefault="004C65FF" w:rsidP="003A240E">
      <w:pPr>
        <w:rPr>
          <w:sz w:val="16"/>
        </w:rPr>
      </w:pPr>
      <w:r w:rsidRPr="00E14D7A">
        <w:rPr>
          <w:sz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rsidRPr="00E14D7A">
        <w:rPr>
          <w:sz w:val="16"/>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FC48C5">
        <w:rPr>
          <w:rStyle w:val="StyleUnderline"/>
        </w:rPr>
        <w:t>A totalitarian-dominated world,</w:t>
      </w:r>
      <w:r w:rsidRPr="00E14D7A">
        <w:rPr>
          <w:sz w:val="16"/>
        </w:rPr>
        <w:t xml:space="preserve"> on the other hand, </w:t>
      </w:r>
      <w:r w:rsidRPr="00FC48C5">
        <w:rPr>
          <w:rStyle w:val="StyleUnderline"/>
        </w:rPr>
        <w:t>would reduce the space for resistance and progress—distorting the human trajectory.</w:t>
      </w:r>
    </w:p>
    <w:p w14:paraId="0140919F" w14:textId="77777777" w:rsidR="004C65FF" w:rsidRPr="00E14D7A" w:rsidRDefault="004C65FF" w:rsidP="003A240E">
      <w:pPr>
        <w:rPr>
          <w:sz w:val="16"/>
        </w:rPr>
      </w:pPr>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E14D7A">
        <w:rPr>
          <w:sz w:val="16"/>
        </w:rPr>
        <w:t xml:space="preserve">” </w:t>
      </w:r>
      <w:r w:rsidRPr="008D165F">
        <w:rPr>
          <w:rStyle w:val="StyleUnderline"/>
        </w:rPr>
        <w:t xml:space="preserve">some </w:t>
      </w:r>
      <w:r w:rsidRPr="00E14D7A">
        <w:rPr>
          <w:sz w:val="16"/>
        </w:rPr>
        <w:t xml:space="preserve">particular set of (possibly far from optimal) </w:t>
      </w:r>
      <w:r w:rsidRPr="008D165F">
        <w:rPr>
          <w:rStyle w:val="StyleUnderline"/>
        </w:rPr>
        <w:t>values</w:t>
      </w:r>
      <w:r w:rsidRPr="00E14D7A">
        <w:rPr>
          <w:sz w:val="16"/>
        </w:rPr>
        <w:t xml:space="preserve">. While they are currently faroff, </w:t>
      </w:r>
      <w:r w:rsidRPr="00210E80">
        <w:rPr>
          <w:rStyle w:val="StyleUnderline"/>
        </w:rPr>
        <w:t>future technologies such as artificial general intelligence, space settlement, life extension (of autocrats), or much better surveillance could enable lock-in</w:t>
      </w:r>
      <w:r w:rsidRPr="00E14D7A">
        <w:rPr>
          <w:sz w:val="16"/>
        </w:rPr>
        <w:t xml:space="preserve"> (Caplan, 2008).17</w:t>
      </w:r>
    </w:p>
    <w:p w14:paraId="251F2CD2" w14:textId="77777777" w:rsidR="004C65FF" w:rsidRPr="00E14D7A" w:rsidRDefault="004C65FF" w:rsidP="003A240E">
      <w:pPr>
        <w:rPr>
          <w:sz w:val="16"/>
        </w:rPr>
      </w:pPr>
      <w:r w:rsidRPr="00E14D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80746A3" w14:textId="77777777" w:rsidR="004C65FF" w:rsidRPr="00E14D7A" w:rsidRDefault="004C65FF" w:rsidP="003A240E">
      <w:pPr>
        <w:rPr>
          <w:sz w:val="16"/>
        </w:rPr>
      </w:pPr>
      <w:r w:rsidRPr="00E14D7A">
        <w:rPr>
          <w:sz w:val="16"/>
        </w:rPr>
        <w:t>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0A2DB219" w14:textId="77777777" w:rsidR="004C65FF" w:rsidRDefault="004C65FF" w:rsidP="003A240E">
      <w:pPr>
        <w:rPr>
          <w:sz w:val="16"/>
        </w:rPr>
      </w:pPr>
      <w:r w:rsidRPr="008D165F">
        <w:rPr>
          <w:rStyle w:val="StyleUnderline"/>
          <w:highlight w:val="cyan"/>
        </w:rPr>
        <w:t>A</w:t>
      </w:r>
      <w:r w:rsidRPr="006C6683">
        <w:rPr>
          <w:rStyle w:val="StyleUnderline"/>
        </w:rPr>
        <w:t xml:space="preserve"> long-lasting </w:t>
      </w:r>
      <w:r w:rsidRPr="008D165F">
        <w:rPr>
          <w:rStyle w:val="StyleUnderline"/>
          <w:highlight w:val="cyan"/>
        </w:rPr>
        <w:t>totalitarian</w:t>
      </w:r>
      <w:r w:rsidRPr="006C6683">
        <w:rPr>
          <w:rStyle w:val="StyleUnderline"/>
        </w:rPr>
        <w:t xml:space="preserve">-dominated </w:t>
      </w:r>
      <w:r w:rsidRPr="008D165F">
        <w:rPr>
          <w:rStyle w:val="StyleUnderline"/>
          <w:highlight w:val="cyan"/>
        </w:rPr>
        <w:t>world would</w:t>
      </w:r>
      <w:r w:rsidRPr="006C6683">
        <w:rPr>
          <w:rStyle w:val="StyleUnderline"/>
        </w:rPr>
        <w:t xml:space="preserve"> extend the period of time humanity would spend with a heightened risk of collapse or extinction, as well as increased potential for distortion of the human trajectory and the possibility that a “</w:t>
      </w:r>
      <w:r w:rsidRPr="008D165F">
        <w:rPr>
          <w:rStyle w:val="StyleUnderline"/>
          <w:highlight w:val="cyan"/>
        </w:rPr>
        <w:t>lock-in”</w:t>
      </w:r>
      <w:r w:rsidRPr="006C6683">
        <w:rPr>
          <w:rStyle w:val="StyleUnderline"/>
        </w:rPr>
        <w:t xml:space="preserve"> event may occur</w:t>
      </w:r>
      <w:r w:rsidRPr="00E14D7A">
        <w:rPr>
          <w:sz w:val="16"/>
        </w:rPr>
        <w:t xml:space="preserve">. This example illustrates the possibility of a “negative recovery,” </w:t>
      </w:r>
      <w:r w:rsidRPr="008D165F">
        <w:rPr>
          <w:rStyle w:val="StyleUnderline"/>
          <w:highlight w:val="cyan"/>
        </w:rPr>
        <w:t>resulting in a trajectory</w:t>
      </w:r>
      <w:r w:rsidRPr="00E14D7A">
        <w:rPr>
          <w:sz w:val="16"/>
          <w:highlight w:val="cyan"/>
        </w:rPr>
        <w:t xml:space="preserve"> </w:t>
      </w:r>
      <w:r w:rsidRPr="008D165F">
        <w:rPr>
          <w:rStyle w:val="StyleUnderline"/>
          <w:highlight w:val="cyan"/>
        </w:rPr>
        <w:t>with less or no scientific and social progress</w:t>
      </w:r>
      <w:r w:rsidRPr="006C6683">
        <w:rPr>
          <w:rStyle w:val="StyleUnderline"/>
        </w:rPr>
        <w:t xml:space="preserve"> and a less favorable geopolitical situation, </w:t>
      </w:r>
      <w:r w:rsidRPr="008D165F">
        <w:rPr>
          <w:rStyle w:val="StyleUnderline"/>
          <w:highlight w:val="cyan"/>
        </w:rPr>
        <w:t>which would threaten the destruction of humanity</w:t>
      </w:r>
      <w:r w:rsidRPr="006C6683">
        <w:rPr>
          <w:rStyle w:val="StyleUnderline"/>
        </w:rPr>
        <w:t>’s longterm potential</w:t>
      </w:r>
      <w:r w:rsidRPr="00E14D7A">
        <w:rPr>
          <w:sz w:val="16"/>
        </w:rPr>
        <w:t>.</w:t>
      </w:r>
    </w:p>
    <w:p w14:paraId="161620D5" w14:textId="77777777" w:rsidR="004C65FF" w:rsidRDefault="004C65FF" w:rsidP="003A240E"/>
    <w:p w14:paraId="69F6443F" w14:textId="77777777" w:rsidR="004C65FF" w:rsidRDefault="004C65FF" w:rsidP="003A240E"/>
    <w:p w14:paraId="27A51FEC" w14:textId="77777777" w:rsidR="004C65FF" w:rsidRDefault="004C65FF" w:rsidP="003A240E"/>
    <w:p w14:paraId="04C65DF4" w14:textId="77777777" w:rsidR="004C65FF" w:rsidRDefault="004C65FF" w:rsidP="003A240E">
      <w:pPr>
        <w:pStyle w:val="Heading3"/>
        <w:spacing w:before="0"/>
      </w:pPr>
      <w:r>
        <w:t>--xt EU key to democracy</w:t>
      </w:r>
    </w:p>
    <w:p w14:paraId="490F1C7A" w14:textId="77777777" w:rsidR="004C65FF" w:rsidRPr="00BF06AD" w:rsidRDefault="004C65FF" w:rsidP="003A240E">
      <w:pPr>
        <w:pStyle w:val="Heading4"/>
        <w:spacing w:before="0"/>
        <w:rPr>
          <w:sz w:val="28"/>
        </w:rPr>
      </w:pPr>
      <w:r w:rsidRPr="00BF06AD">
        <w:rPr>
          <w:sz w:val="28"/>
        </w:rPr>
        <w:t>EU strategic autonomy is vital to countering global authoritarianism</w:t>
      </w:r>
    </w:p>
    <w:p w14:paraId="63C44F0E" w14:textId="77777777" w:rsidR="004C65FF" w:rsidRPr="00BF06AD" w:rsidRDefault="004C65FF" w:rsidP="003A240E">
      <w:r w:rsidRPr="00BF06AD">
        <w:t xml:space="preserve">Karn </w:t>
      </w:r>
      <w:r w:rsidRPr="00BF06AD">
        <w:rPr>
          <w:rStyle w:val="Style13ptBold"/>
          <w:sz w:val="28"/>
        </w:rPr>
        <w:t xml:space="preserve">Anutarasoti, </w:t>
      </w:r>
      <w:r w:rsidRPr="00BF06AD">
        <w:t>20</w:t>
      </w:r>
      <w:r w:rsidRPr="00BF06AD">
        <w:rPr>
          <w:rStyle w:val="Style13ptBold"/>
          <w:sz w:val="28"/>
        </w:rPr>
        <w:t>25</w:t>
      </w:r>
      <w:r w:rsidRPr="00BF06AD">
        <w:t xml:space="preserve"> - graduated from MSc International Relations at the London School of Economics and Political Science. “The EU's Geopolitical Awakening: How the War in Ukraine Redefined Europe?” Foreign Analysis, Spring </w:t>
      </w:r>
      <w:hyperlink r:id="rId47" w:history="1">
        <w:r w:rsidRPr="00BF06AD">
          <w:rPr>
            <w:rStyle w:val="Hyperlink"/>
          </w:rPr>
          <w:t>https://foreignanalysis.com/wp-content/uploads/2025/03/FOREIGN-ANALYSIS-SPRING-2025-1.pdf</w:t>
        </w:r>
      </w:hyperlink>
      <w:r w:rsidRPr="00BF06AD">
        <w:t xml:space="preserve">  //DH</w:t>
      </w:r>
    </w:p>
    <w:p w14:paraId="7D19CB03" w14:textId="77777777" w:rsidR="004C65FF" w:rsidRPr="00BF06AD" w:rsidRDefault="004C65FF" w:rsidP="003A240E"/>
    <w:p w14:paraId="618E26C0" w14:textId="77777777" w:rsidR="004C65FF" w:rsidRPr="00BF06AD" w:rsidRDefault="004C65FF" w:rsidP="003A240E">
      <w:r w:rsidRPr="00BF06AD">
        <w:t xml:space="preserve">In 2022, most Western European countries sent military aid to Ukraine to assist the threatened democracy in its defense against the Russian invasion. This means the EU shifted its strategy from containing the conflict, as it did in Donbas and Crimea, to attempting to prevent Russia from reshaping the international order through more active means. The military </w:t>
      </w:r>
      <w:r w:rsidRPr="00BF06AD">
        <w:rPr>
          <w:rStyle w:val="StyleUnderline"/>
        </w:rPr>
        <w:t>aid provided to Ukraine has</w:t>
      </w:r>
      <w:r w:rsidRPr="00BF06AD">
        <w:t xml:space="preserve"> largely </w:t>
      </w:r>
      <w:r w:rsidRPr="00BF06AD">
        <w:rPr>
          <w:rStyle w:val="StyleUnderline"/>
        </w:rPr>
        <w:t>been effective in preventing Russia from imposing its</w:t>
      </w:r>
      <w:r w:rsidRPr="00BF06AD">
        <w:t xml:space="preserve"> political and </w:t>
      </w:r>
      <w:r w:rsidRPr="00BF06AD">
        <w:rPr>
          <w:rStyle w:val="StyleUnderline"/>
        </w:rPr>
        <w:t>geopolitical will</w:t>
      </w:r>
      <w:r w:rsidRPr="00BF06AD">
        <w:t xml:space="preserve"> on Ukraine. In October 2024, German Chancellor Olaf Scholz pledged €1.4 billion in military aid to Ukraine, aimed at ensuring continuity in aid given the uncertainties surrounding the U.S. election.</w:t>
      </w:r>
    </w:p>
    <w:p w14:paraId="25718CE9" w14:textId="77777777" w:rsidR="004C65FF" w:rsidRPr="00BF06AD" w:rsidRDefault="004C65FF" w:rsidP="003A240E">
      <w:r w:rsidRPr="00BF06AD">
        <w:t>This highlights the EU’s shift to a more assertive strategy on Ukraine, as the aid serves as a security guarantee for Ukraine in times of geopolitical uncertainty and enhances the Ukrainian military’s ability to at least maintain the status quo on the battlefield against Russia</w:t>
      </w:r>
      <w:r w:rsidRPr="00BF06AD">
        <w:rPr>
          <w:rStyle w:val="StyleUnderline"/>
        </w:rPr>
        <w:t>. This</w:t>
      </w:r>
      <w:r w:rsidRPr="00BF06AD">
        <w:t xml:space="preserve"> also </w:t>
      </w:r>
      <w:r w:rsidRPr="00BF06AD">
        <w:rPr>
          <w:rStyle w:val="StyleUnderline"/>
        </w:rPr>
        <w:t>underscores the European Union’s commitment to defending the liberal order, as the increase in military aid is a clear repudiation of Russia’s attempts to shape the world based on spheres of influence</w:t>
      </w:r>
      <w:r w:rsidRPr="00BF06AD">
        <w:t xml:space="preserve"> rather than self-determination. Even in Germany, which has historically been averse to arms shipments to conflict zones, the country has become the second-largest supplier of arms to Ukraine, second only to the U.S. before Trump’s return to the presidency. This highlights a shift in the EU’s strategy from viewing Ukraine as a peripheral issue to one of strategic and ideological importance, as </w:t>
      </w:r>
      <w:r w:rsidRPr="00BF06AD">
        <w:rPr>
          <w:rStyle w:val="StyleUnderline"/>
        </w:rPr>
        <w:t xml:space="preserve">its approach now focuses on </w:t>
      </w:r>
      <w:r w:rsidRPr="00BF06AD">
        <w:rPr>
          <w:rStyle w:val="Emphasis"/>
        </w:rPr>
        <w:t>countering authoritarian aggression</w:t>
      </w:r>
      <w:r w:rsidRPr="00BF06AD">
        <w:rPr>
          <w:rStyle w:val="StyleUnderline"/>
        </w:rPr>
        <w:t xml:space="preserve"> and </w:t>
      </w:r>
      <w:r w:rsidRPr="00BF06AD">
        <w:rPr>
          <w:rStyle w:val="Emphasis"/>
        </w:rPr>
        <w:t>defending threatened democracies.</w:t>
      </w:r>
    </w:p>
    <w:p w14:paraId="10379579" w14:textId="77777777" w:rsidR="004C65FF" w:rsidRPr="00BF06AD" w:rsidRDefault="004C65FF" w:rsidP="003A240E">
      <w:r w:rsidRPr="00BF06AD">
        <w:rPr>
          <w:rStyle w:val="StyleUnderline"/>
        </w:rPr>
        <w:t>After Trump’s return</w:t>
      </w:r>
      <w:r w:rsidRPr="00BF06AD">
        <w:t xml:space="preserve"> to power and a rapid shift in U.S. foreign policy away from arming Ukraine, </w:t>
      </w:r>
      <w:r w:rsidRPr="00BF06AD">
        <w:rPr>
          <w:rStyle w:val="StyleUnderline"/>
        </w:rPr>
        <w:t>the EU has sped up military aid for Ukraine</w:t>
      </w:r>
      <w:r w:rsidRPr="00BF06AD">
        <w:t xml:space="preserve"> and increased the amount of assistance, </w:t>
      </w:r>
      <w:r w:rsidRPr="00BF06AD">
        <w:rPr>
          <w:rStyle w:val="StyleUnderline"/>
        </w:rPr>
        <w:t>as protecting the liberal international order is an important part of the EU’s global strategy</w:t>
      </w:r>
      <w:r w:rsidRPr="00BF06AD">
        <w:t xml:space="preserve">. The EU has accelerated military aid to Ukraine to replace the U.S. aid that was cut off by Trump. This highlights upholding the liberal international order as an integral component of the EU’s global strategy, as </w:t>
      </w:r>
      <w:r w:rsidRPr="00BF06AD">
        <w:rPr>
          <w:rStyle w:val="StyleUnderline"/>
        </w:rPr>
        <w:t>such moves aim to prevent illiberal actors from influencing the order through illegitimate means.</w:t>
      </w:r>
      <w:r w:rsidRPr="00BF06AD">
        <w:t xml:space="preserve"> The importance of such strategic policies toward the liberal international order is that EU-supplied arms will enable Ukraine to resist being forced by Trump and Putin into a deal against its consent, which would be a severe violation of the liberal international order, where states’ self-determination is paramount.</w:t>
      </w:r>
    </w:p>
    <w:p w14:paraId="3F6DF9BB" w14:textId="77777777" w:rsidR="004C65FF" w:rsidRDefault="004C65FF" w:rsidP="003A240E"/>
    <w:p w14:paraId="79124C4D" w14:textId="77777777" w:rsidR="004C65FF" w:rsidRDefault="004C65FF" w:rsidP="003A240E">
      <w:pPr>
        <w:pStyle w:val="Heading3"/>
        <w:spacing w:before="0"/>
      </w:pPr>
      <w:r>
        <w:t>--xt democracy collapsing globally</w:t>
      </w:r>
    </w:p>
    <w:p w14:paraId="4E063037" w14:textId="77777777" w:rsidR="004C65FF" w:rsidRPr="00BF06AD" w:rsidRDefault="004C65FF" w:rsidP="003A240E">
      <w:pPr>
        <w:pStyle w:val="Heading4"/>
        <w:spacing w:before="0"/>
        <w:rPr>
          <w:sz w:val="28"/>
        </w:rPr>
      </w:pPr>
      <w:r w:rsidRPr="00BF06AD">
        <w:rPr>
          <w:sz w:val="28"/>
        </w:rPr>
        <w:t>Democracy is collapsing globally due to US authoritarianism</w:t>
      </w:r>
    </w:p>
    <w:p w14:paraId="5E748CC3" w14:textId="77777777" w:rsidR="004C65FF" w:rsidRPr="00BF06AD" w:rsidRDefault="004C65FF" w:rsidP="003A240E">
      <w:r w:rsidRPr="00BF06AD">
        <w:t xml:space="preserve">Leif E. </w:t>
      </w:r>
      <w:r w:rsidRPr="00BF06AD">
        <w:rPr>
          <w:rStyle w:val="Style13ptBold"/>
          <w:sz w:val="28"/>
        </w:rPr>
        <w:t>Peterson</w:t>
      </w:r>
      <w:r w:rsidRPr="00BF06AD">
        <w:t>, PhD, 20</w:t>
      </w:r>
      <w:r w:rsidRPr="00BF06AD">
        <w:rPr>
          <w:rStyle w:val="Style13ptBold"/>
          <w:sz w:val="28"/>
        </w:rPr>
        <w:t>25</w:t>
      </w:r>
      <w:r w:rsidRPr="00BF06AD">
        <w:t xml:space="preserve"> – joined Rice University as a lecturer for the Department of Statistics in 2022. He is also  principal of NXG Logic, LLC, a data analytics software startup “Rebalancing Global Power: The Case for a DIAMOND Alliance Among Democracies” 5/6, </w:t>
      </w:r>
      <w:hyperlink r:id="rId48" w:history="1">
        <w:r w:rsidRPr="00BF06AD">
          <w:rPr>
            <w:rStyle w:val="Hyperlink"/>
          </w:rPr>
          <w:t>https://papers.ssrn.com/sol3/Delivery.cfm?abstractid=5253661</w:t>
        </w:r>
      </w:hyperlink>
      <w:r w:rsidRPr="00BF06AD">
        <w:t xml:space="preserve">  //DH</w:t>
      </w:r>
    </w:p>
    <w:p w14:paraId="38490C6D" w14:textId="77777777" w:rsidR="004C65FF" w:rsidRPr="00BF06AD" w:rsidRDefault="004C65FF" w:rsidP="003A240E"/>
    <w:p w14:paraId="656E878A" w14:textId="77777777" w:rsidR="004C65FF" w:rsidRPr="00BF06AD" w:rsidRDefault="004C65FF" w:rsidP="003A240E">
      <w:r w:rsidRPr="00BF06AD">
        <w:t xml:space="preserve">But perhaps the most unsettling case has been the democratic backsliding witnessed in the U.S.—the very country that for much of the 20th century served as the chief architect and guarantor of democratic norms. The </w:t>
      </w:r>
      <w:r w:rsidRPr="00BF06AD">
        <w:rPr>
          <w:rStyle w:val="StyleUnderline"/>
        </w:rPr>
        <w:t xml:space="preserve">Trump </w:t>
      </w:r>
      <w:r w:rsidRPr="00BF06AD">
        <w:t xml:space="preserve">administration marked a dramatic departure from that tradition. It </w:t>
      </w:r>
      <w:r w:rsidRPr="00BF06AD">
        <w:rPr>
          <w:rStyle w:val="StyleUnderline"/>
        </w:rPr>
        <w:t>attacked public institutions, delegitimized elections, normalized disinformation</w:t>
      </w:r>
      <w:r w:rsidRPr="00BF06AD">
        <w:t>, and embraced a populist narrative that framed government itself as the enemy of the people. The rhetoric of injustice and betrayal became a tool for elite capture, creating an ecosystem of loyalty, grievance, and ideological conformity.</w:t>
      </w:r>
    </w:p>
    <w:p w14:paraId="5C52A015" w14:textId="77777777" w:rsidR="004C65FF" w:rsidRPr="00BF06AD" w:rsidRDefault="004C65FF" w:rsidP="003A240E">
      <w:r w:rsidRPr="00BF06AD">
        <w:t xml:space="preserve">In his second term, President Trump initiated a comprehensive overhaul of the federal government, systematically removing officials appointed by the previous administration. This included the dismissal of over 1,000 Biden-era appointees, such as the heads of the Transportation Security Administration and the Coast Guard, as part of a broader effort to realign the federal bureaucracy with his administration's priorities . </w:t>
      </w:r>
      <w:r w:rsidRPr="00BF06AD">
        <w:rPr>
          <w:rStyle w:val="StyleUnderline"/>
        </w:rPr>
        <w:t>The administration</w:t>
      </w:r>
      <w:r w:rsidRPr="00BF06AD">
        <w:t xml:space="preserve"> also </w:t>
      </w:r>
      <w:r w:rsidRPr="00BF06AD">
        <w:rPr>
          <w:rStyle w:val="StyleUnderline"/>
        </w:rPr>
        <w:t>terminated</w:t>
      </w:r>
      <w:r w:rsidRPr="00BF06AD">
        <w:t xml:space="preserve"> 17 inspectors general across various agencies, effectively weakening internal </w:t>
      </w:r>
      <w:r w:rsidRPr="00BF06AD">
        <w:rPr>
          <w:rStyle w:val="StyleUnderline"/>
        </w:rPr>
        <w:t xml:space="preserve">oversight </w:t>
      </w:r>
      <w:r w:rsidRPr="00BF06AD">
        <w:t xml:space="preserve">mechanisms. The Trump administration also launched an aggressive immigration enforcement campaign, aiming to deport millions of undocumented immigrants. This initiative involved expanding detention facilities, increasing Immigration and Customs Enforcement (ICE) operations, </w:t>
      </w:r>
      <w:r w:rsidRPr="00BF06AD">
        <w:rPr>
          <w:rStyle w:val="StyleUnderline"/>
        </w:rPr>
        <w:t>and</w:t>
      </w:r>
      <w:r w:rsidRPr="00BF06AD">
        <w:t xml:space="preserve"> utilizing </w:t>
      </w:r>
      <w:r w:rsidRPr="00BF06AD">
        <w:rPr>
          <w:rStyle w:val="StyleUnderline"/>
        </w:rPr>
        <w:t>expedited removal</w:t>
      </w:r>
      <w:r w:rsidRPr="00BF06AD">
        <w:t xml:space="preserve"> processes </w:t>
      </w:r>
      <w:r w:rsidRPr="00BF06AD">
        <w:rPr>
          <w:rStyle w:val="StyleUnderline"/>
        </w:rPr>
        <w:t xml:space="preserve">that bypass </w:t>
      </w:r>
      <w:r w:rsidRPr="00BF06AD">
        <w:t xml:space="preserve">standard </w:t>
      </w:r>
      <w:r w:rsidRPr="00BF06AD">
        <w:rPr>
          <w:rStyle w:val="StyleUnderline"/>
        </w:rPr>
        <w:t>legal procedures</w:t>
      </w:r>
      <w:r w:rsidRPr="00BF06AD">
        <w:t xml:space="preserve">. In the realm of higher education, the administration withheld substantial federal research funding from prominent universities, including Harvard and Columbia. These actions were taken in response to the institutions' resistance to implementing certain policy changes demanded by the administration, such as alterations to campus activism policies and diversity programs. Collectively, </w:t>
      </w:r>
      <w:r w:rsidRPr="00BF06AD">
        <w:rPr>
          <w:rStyle w:val="StyleUnderline"/>
        </w:rPr>
        <w:t>these measures reflect a concerted effort</w:t>
      </w:r>
      <w:r w:rsidRPr="00BF06AD">
        <w:t xml:space="preserve"> by the Trump administration </w:t>
      </w:r>
      <w:r w:rsidRPr="00BF06AD">
        <w:rPr>
          <w:rStyle w:val="StyleUnderline"/>
        </w:rPr>
        <w:t>to consolidate executive power, diminish institutional checks</w:t>
      </w:r>
      <w:r w:rsidRPr="00BF06AD">
        <w:t xml:space="preserve"> and balances, and reshape federal policies and priorities to align more closely with its agenda.</w:t>
      </w:r>
    </w:p>
    <w:p w14:paraId="68D4357F" w14:textId="77777777" w:rsidR="004C65FF" w:rsidRPr="00BF06AD" w:rsidRDefault="004C65FF" w:rsidP="003A240E">
      <w:pPr>
        <w:rPr>
          <w:rStyle w:val="StyleUnderline"/>
        </w:rPr>
      </w:pPr>
      <w:r w:rsidRPr="00BF06AD">
        <w:t xml:space="preserve">The political forces driving these actions have only grown more entrenched. Populist movements once considered fringe are now fully embedded within policymaking and media ecosystems. </w:t>
      </w:r>
      <w:r w:rsidRPr="00BF06AD">
        <w:rPr>
          <w:rStyle w:val="StyleUnderline"/>
        </w:rPr>
        <w:t xml:space="preserve">Trump's </w:t>
      </w:r>
      <w:r w:rsidRPr="00BF06AD">
        <w:t xml:space="preserve">second-term </w:t>
      </w:r>
      <w:r w:rsidRPr="00BF06AD">
        <w:rPr>
          <w:rStyle w:val="StyleUnderline"/>
        </w:rPr>
        <w:t>policies are</w:t>
      </w:r>
      <w:r w:rsidRPr="00BF06AD">
        <w:t xml:space="preserve"> not only reshaping federal governance—they are </w:t>
      </w:r>
      <w:r w:rsidRPr="00BF06AD">
        <w:rPr>
          <w:rStyle w:val="StyleUnderline"/>
        </w:rPr>
        <w:t>redefining the expectations of democracy itself</w:t>
      </w:r>
      <w:r w:rsidRPr="00BF06AD">
        <w:t xml:space="preserve">. His circle of influence extends far beyond the White House, as former and current officials now mold discourse in state legislatures, universities, and national think tanks. </w:t>
      </w:r>
      <w:r w:rsidRPr="00BF06AD">
        <w:rPr>
          <w:rStyle w:val="StyleUnderline"/>
        </w:rPr>
        <w:t>Their agenda reflects a systematic effort to dismantle oversight, politicize law enforcement, and marginalize ideological opposition.</w:t>
      </w:r>
    </w:p>
    <w:p w14:paraId="30152A3F" w14:textId="77777777" w:rsidR="004C65FF" w:rsidRPr="00BF06AD" w:rsidRDefault="004C65FF" w:rsidP="003A240E">
      <w:r w:rsidRPr="00BF06AD">
        <w:t xml:space="preserve">The risk is not just political—it is strategic. </w:t>
      </w:r>
      <w:r w:rsidRPr="00BF06AD">
        <w:rPr>
          <w:rStyle w:val="StyleUnderline"/>
        </w:rPr>
        <w:t xml:space="preserve">When democracies adopt authoritarian tactics internally, they </w:t>
      </w:r>
      <w:r w:rsidRPr="00BF06AD">
        <w:rPr>
          <w:rStyle w:val="Emphasis"/>
        </w:rPr>
        <w:t>lose moral credibility abroad</w:t>
      </w:r>
      <w:r w:rsidRPr="00BF06AD">
        <w:t xml:space="preserve">. </w:t>
      </w:r>
      <w:r w:rsidRPr="00BF06AD">
        <w:rPr>
          <w:rStyle w:val="StyleUnderline"/>
        </w:rPr>
        <w:t>Allies hesitate</w:t>
      </w:r>
      <w:r w:rsidRPr="00BF06AD">
        <w:t xml:space="preserve">. </w:t>
      </w:r>
      <w:r w:rsidRPr="00BF06AD">
        <w:rPr>
          <w:rStyle w:val="Emphasis"/>
        </w:rPr>
        <w:t>Adversaries gain confidence</w:t>
      </w:r>
      <w:r w:rsidRPr="00BF06AD">
        <w:t xml:space="preserve">. International institutions become paralyzed not by external vetoes but by internal contradiction. </w:t>
      </w:r>
      <w:r w:rsidRPr="00BF06AD">
        <w:rPr>
          <w:rStyle w:val="StyleUnderline"/>
        </w:rPr>
        <w:t>The erosion of democratic institutions at home becomes a vector of strategic vulnerability</w:t>
      </w:r>
      <w:r w:rsidRPr="00BF06AD">
        <w:t>, no less dangerous than military imbalance or economic dependence.</w:t>
      </w:r>
    </w:p>
    <w:p w14:paraId="370275F3" w14:textId="77777777" w:rsidR="004C65FF" w:rsidRDefault="004C65FF" w:rsidP="003A240E"/>
    <w:p w14:paraId="7473B48E" w14:textId="77777777" w:rsidR="004C65FF" w:rsidRPr="00BF06AD" w:rsidRDefault="004C65FF" w:rsidP="003A240E">
      <w:pPr>
        <w:pStyle w:val="Heading4"/>
        <w:spacing w:before="0"/>
        <w:rPr>
          <w:sz w:val="28"/>
        </w:rPr>
      </w:pPr>
      <w:r w:rsidRPr="00BF06AD">
        <w:rPr>
          <w:sz w:val="28"/>
        </w:rPr>
        <w:t>Authoritarianism is growing because of US democratic retrenchment</w:t>
      </w:r>
    </w:p>
    <w:p w14:paraId="15E29E27" w14:textId="77777777" w:rsidR="004C65FF" w:rsidRPr="00BF06AD" w:rsidRDefault="004C65FF" w:rsidP="003A240E">
      <w:r w:rsidRPr="00BF06AD">
        <w:t xml:space="preserve">Leif E. </w:t>
      </w:r>
      <w:r w:rsidRPr="00BF06AD">
        <w:rPr>
          <w:rStyle w:val="Style13ptBold"/>
          <w:sz w:val="28"/>
        </w:rPr>
        <w:t>Peterson</w:t>
      </w:r>
      <w:r w:rsidRPr="00BF06AD">
        <w:t>, PhD, 20</w:t>
      </w:r>
      <w:r w:rsidRPr="00BF06AD">
        <w:rPr>
          <w:rStyle w:val="Style13ptBold"/>
          <w:sz w:val="28"/>
        </w:rPr>
        <w:t>25</w:t>
      </w:r>
      <w:r w:rsidRPr="00BF06AD">
        <w:t xml:space="preserve"> – joined Rice University as a lecturer for the Department of Statistics in 2022. He is also  principal of NXG Logic, LLC, a data analytics software startup “Rebalancing Global Power: The Case for a DIAMOND Alliance Among Democracies” 5/6, </w:t>
      </w:r>
      <w:hyperlink r:id="rId49" w:history="1">
        <w:r w:rsidRPr="00BF06AD">
          <w:rPr>
            <w:rStyle w:val="Hyperlink"/>
          </w:rPr>
          <w:t>https://papers.ssrn.com/sol3/Delivery.cfm?abstractid=5253661</w:t>
        </w:r>
      </w:hyperlink>
      <w:r w:rsidRPr="00BF06AD">
        <w:t xml:space="preserve">  //DH</w:t>
      </w:r>
    </w:p>
    <w:p w14:paraId="31DA0DAB" w14:textId="77777777" w:rsidR="004C65FF" w:rsidRPr="00BF06AD" w:rsidRDefault="004C65FF" w:rsidP="003A240E"/>
    <w:p w14:paraId="154B2840" w14:textId="77777777" w:rsidR="004C65FF" w:rsidRPr="00BF06AD" w:rsidRDefault="004C65FF" w:rsidP="003A240E">
      <w:pPr>
        <w:rPr>
          <w:rStyle w:val="StyleUnderline"/>
        </w:rPr>
      </w:pPr>
      <w:r w:rsidRPr="00BF06AD">
        <w:rPr>
          <w:rStyle w:val="StyleUnderline"/>
        </w:rPr>
        <w:t>The U.S., long the engine of democratic unity, has</w:t>
      </w:r>
      <w:r w:rsidRPr="00BF06AD">
        <w:t xml:space="preserve"> also </w:t>
      </w:r>
      <w:r w:rsidRPr="00BF06AD">
        <w:rPr>
          <w:rStyle w:val="StyleUnderline"/>
        </w:rPr>
        <w:t>seen its leadership questioned</w:t>
      </w:r>
      <w:r w:rsidRPr="00BF06AD">
        <w:t>. In recent years, it has oscillated between global engagement and strategic withdrawal. The Trump administration's "</w:t>
      </w:r>
      <w:r w:rsidRPr="00BF06AD">
        <w:rPr>
          <w:rStyle w:val="StyleUnderline"/>
        </w:rPr>
        <w:t>America First</w:t>
      </w:r>
      <w:r w:rsidRPr="00BF06AD">
        <w:t xml:space="preserve">" approach unsettled allies and </w:t>
      </w:r>
      <w:r w:rsidRPr="00BF06AD">
        <w:rPr>
          <w:rStyle w:val="StyleUnderline"/>
        </w:rPr>
        <w:t>withdrew the U.S. from key multilateral frameworks.</w:t>
      </w:r>
    </w:p>
    <w:p w14:paraId="7F53CB87" w14:textId="77777777" w:rsidR="004C65FF" w:rsidRPr="00BF06AD" w:rsidRDefault="004C65FF" w:rsidP="003A240E">
      <w:r w:rsidRPr="00BF06AD">
        <w:t>Although the Biden administration attempted to rebuild trust, many international partners remained uncertain about the long-term reliability of American commitments, particularly given polarization and electoral volatility. Europe, though more consistent, faces its own difficulties. The European Union has demonstrated principled leadership in areas like human rights and climate policy, but internal fractures have limited its strategic bandwidth. Member states differ on their approaches to China, Russia, energy security, and military readiness. In some cases, internal democratic setbacks—such as media restrictions in Hungary or judicial reforms in Poland—have challenged the EU's credibility as a model of democratic governance.</w:t>
      </w:r>
    </w:p>
    <w:p w14:paraId="4CB407A8" w14:textId="77777777" w:rsidR="004C65FF" w:rsidRPr="00BF06AD" w:rsidRDefault="004C65FF" w:rsidP="003A240E">
      <w:r w:rsidRPr="00BF06AD">
        <w:rPr>
          <w:rStyle w:val="StyleUnderline"/>
        </w:rPr>
        <w:t>Into this void have stepped authoritarian regimes</w:t>
      </w:r>
      <w:r w:rsidRPr="00BF06AD">
        <w:t xml:space="preserve">, </w:t>
      </w:r>
      <w:r w:rsidRPr="00BF06AD">
        <w:rPr>
          <w:rStyle w:val="StyleUnderline"/>
        </w:rPr>
        <w:t>seizing the initiative not only by projecting strength but by offering infrastructure, investment, and influence at scale</w:t>
      </w:r>
      <w:r w:rsidRPr="00BF06AD">
        <w:t xml:space="preserve">. </w:t>
      </w:r>
      <w:r w:rsidRPr="00BF06AD">
        <w:rPr>
          <w:rStyle w:val="StyleUnderline"/>
        </w:rPr>
        <w:t>Russia's intervention in Syria, China's digital Silk Road</w:t>
      </w:r>
      <w:r w:rsidRPr="00BF06AD">
        <w:t xml:space="preserve">, and Gulf states' economic diplomacy </w:t>
      </w:r>
      <w:r w:rsidRPr="00BF06AD">
        <w:rPr>
          <w:rStyle w:val="StyleUnderline"/>
        </w:rPr>
        <w:t>are examples of how non-democratic powers are reshaping regional balances</w:t>
      </w:r>
      <w:r w:rsidRPr="00BF06AD">
        <w:t xml:space="preserve">. </w:t>
      </w:r>
      <w:r w:rsidRPr="00BF06AD">
        <w:rPr>
          <w:rStyle w:val="StyleUnderline"/>
        </w:rPr>
        <w:t>They fill the strategic vacuum left by democracies that have failed to</w:t>
      </w:r>
      <w:r w:rsidRPr="00BF06AD">
        <w:t xml:space="preserve"> speak and </w:t>
      </w:r>
      <w:r w:rsidRPr="00BF06AD">
        <w:rPr>
          <w:rStyle w:val="StyleUnderline"/>
        </w:rPr>
        <w:t>act</w:t>
      </w:r>
      <w:r w:rsidRPr="00BF06AD">
        <w:t xml:space="preserve"> with collective purpose.</w:t>
      </w:r>
    </w:p>
    <w:p w14:paraId="31969D8F" w14:textId="77777777" w:rsidR="004C65FF" w:rsidRPr="00BF06AD" w:rsidRDefault="004C65FF" w:rsidP="003A240E">
      <w:r w:rsidRPr="00BF06AD">
        <w:t>The cost of this vacuum is growing. It erodes international norms, emboldens authoritarian actors, and leaves emerging democracies more isolated and vulnerable. It also fragments the very alliances that once secured peace and prosperity. The longer democratic states fail to integrate their economic and strategic capacities, the more space is ceded to regimes that do not share the values of transparency, accountability, and civil liberty.</w:t>
      </w:r>
    </w:p>
    <w:p w14:paraId="7A275581" w14:textId="77777777" w:rsidR="004C65FF" w:rsidRDefault="004C65FF" w:rsidP="003A240E"/>
    <w:p w14:paraId="52083EE8" w14:textId="783B0381" w:rsidR="004C65FF" w:rsidRDefault="003A240E" w:rsidP="003A240E">
      <w:pPr>
        <w:pStyle w:val="Heading3"/>
        <w:spacing w:before="0"/>
      </w:pPr>
      <w:r>
        <w:t>! – Multilateralism</w:t>
      </w:r>
    </w:p>
    <w:p w14:paraId="0CD5A518" w14:textId="77777777" w:rsidR="003A240E" w:rsidRDefault="003A240E" w:rsidP="003A240E"/>
    <w:p w14:paraId="4414058B" w14:textId="77777777" w:rsidR="003A240E" w:rsidRPr="009713BD" w:rsidRDefault="003A240E" w:rsidP="003A240E">
      <w:pPr>
        <w:pStyle w:val="Heading4"/>
      </w:pPr>
      <w:r w:rsidRPr="009713BD">
        <w:t xml:space="preserve">The EU </w:t>
      </w:r>
      <w:r>
        <w:t>can shore up the LIO through multilateralism</w:t>
      </w:r>
    </w:p>
    <w:p w14:paraId="4F257478" w14:textId="77777777" w:rsidR="003A240E" w:rsidRPr="009713BD" w:rsidRDefault="003A240E" w:rsidP="003A240E">
      <w:r w:rsidRPr="009713BD">
        <w:t>Pol</w:t>
      </w:r>
      <w:r w:rsidRPr="009713BD">
        <w:rPr>
          <w:b/>
          <w:bCs/>
        </w:rPr>
        <w:t xml:space="preserve"> </w:t>
      </w:r>
      <w:r w:rsidRPr="009713BD">
        <w:rPr>
          <w:rStyle w:val="Style13ptBold"/>
        </w:rPr>
        <w:t>Bargués et al</w:t>
      </w:r>
      <w:r w:rsidRPr="009713BD">
        <w:rPr>
          <w:b/>
          <w:bCs/>
        </w:rPr>
        <w:t xml:space="preserve"> </w:t>
      </w:r>
      <w:r w:rsidRPr="009713BD">
        <w:t>20</w:t>
      </w:r>
      <w:r w:rsidRPr="009713BD">
        <w:rPr>
          <w:rStyle w:val="Style13ptBold"/>
        </w:rPr>
        <w:t>23</w:t>
      </w:r>
      <w:r w:rsidRPr="009713BD">
        <w:rPr>
          <w:b/>
          <w:bCs/>
        </w:rPr>
        <w:t xml:space="preserve"> - </w:t>
      </w:r>
      <w:r w:rsidRPr="009713BD">
        <w:t xml:space="preserve">Pol Bargués is a Senior Research Fellow and Research Coordinator at CIDOB (Barcelona Centre for International Affairs), working on the Horizon 2020 project (JOINT), which examines the EU’s external action in conflict-affected societies. He also contributes to the project REGROUP on governance and policies after Covid-19 and SHAPEDEM on EU’s democracy support policies in its Eastern &amp; Southern Neighbourhoods. “Rescuing the liberal international order: crisis, resilience and EU security policy” Oxford Academic, 11/6, </w:t>
      </w:r>
      <w:hyperlink r:id="rId50" w:anchor="424388404" w:history="1">
        <w:r w:rsidRPr="009713BD">
          <w:rPr>
            <w:rStyle w:val="Hyperlink"/>
          </w:rPr>
          <w:t>https://academic.oup.com/ia/article/99/6/2281/7337073#424388404</w:t>
        </w:r>
      </w:hyperlink>
      <w:r w:rsidRPr="009713BD">
        <w:t xml:space="preserve"> // NN</w:t>
      </w:r>
    </w:p>
    <w:p w14:paraId="6AF20AAA" w14:textId="77777777" w:rsidR="003A240E" w:rsidRPr="009713BD" w:rsidRDefault="003A240E" w:rsidP="003A240E"/>
    <w:p w14:paraId="62900B40" w14:textId="77777777" w:rsidR="003A240E" w:rsidRPr="009713BD" w:rsidRDefault="003A240E" w:rsidP="003A240E">
      <w:r w:rsidRPr="009713BD">
        <w:rPr>
          <w:u w:val="single"/>
        </w:rPr>
        <w:t>The affirming support for a rule-based order, free trade, effective multilateralism and liberal values needs to be seen as the commitment to shoring up the LIO and has remained a central pillar of EU foreign policy.</w:t>
      </w:r>
      <w:r w:rsidRPr="009713BD">
        <w:t xml:space="preserve"> As summed up by Smith and Youngs: </w:t>
      </w:r>
      <w:r w:rsidRPr="009713BD">
        <w:rPr>
          <w:u w:val="single"/>
        </w:rPr>
        <w:t>‘It is widely presumed that the EU defends liberal order almost reflexively,</w:t>
      </w:r>
      <w:r w:rsidRPr="009713BD">
        <w:t xml:space="preserve"> as part of its core identity and beyond rationalised cost-benefit calculation’.44 Yet, this is not just a matter of values and identity;</w:t>
      </w:r>
      <w:r w:rsidRPr="009713BD">
        <w:rPr>
          <w:u w:val="single"/>
        </w:rPr>
        <w:t xml:space="preserve"> it is in the interest of the EU to defend the LIO</w:t>
      </w:r>
      <w:r w:rsidRPr="009713BD">
        <w:t xml:space="preserve">.45 </w:t>
      </w:r>
      <w:r w:rsidRPr="009713BD">
        <w:rPr>
          <w:u w:val="single"/>
        </w:rPr>
        <w:t>Particularly in spaces of intense security and strategic competition, like the one between China and the US in the Indo-Pacific, the EU has adopted a strategy of cooperation and defends a rules-based order</w:t>
      </w:r>
      <w:r w:rsidRPr="009713BD">
        <w:t xml:space="preserve"> in alignment with the protection of its mercantile goals.46</w:t>
      </w:r>
    </w:p>
    <w:p w14:paraId="4B0C7AE1" w14:textId="77777777" w:rsidR="003A240E" w:rsidRPr="009713BD" w:rsidRDefault="003A240E" w:rsidP="003A240E">
      <w:r w:rsidRPr="009713BD">
        <w:rPr>
          <w:u w:val="single"/>
        </w:rPr>
        <w:t>In principle, the EU has continued to see itself as the main champion of the LIO, especially as new challenges emerged with the rise of China, a more assertive Russia and the US' lack of commitment to multilateralism and liberal democracy under Trump</w:t>
      </w:r>
      <w:r w:rsidRPr="009713BD">
        <w:t xml:space="preserve">.47 At the time, EU leaders denounced the US withdrawal from several international agreements and institutions such as the Paris Agreement, the Iran nuclear deal (Joint Comprehensive Plan of Action) and the UN Human Rights Council. </w:t>
      </w:r>
      <w:r w:rsidRPr="009713BD">
        <w:rPr>
          <w:u w:val="single"/>
        </w:rPr>
        <w:t>For all the talk of the EU becoming a more ‘realist’ and ‘geopolitical’ power, multilateralism and the defence of liberal values have continued to be at the forefront of EU global initiatives</w:t>
      </w:r>
      <w:r w:rsidRPr="009713BD">
        <w:t>. Bátora, for instance, has argued that as an interstitial organization, the European External Action Service—the EU's diplomatic service—has been a vehicle for the elevation of the liberal community and the kind of ‘liberal international practices’ identified by Adler.48</w:t>
      </w:r>
    </w:p>
    <w:p w14:paraId="38D2E168" w14:textId="77777777" w:rsidR="003A240E" w:rsidRPr="009713BD" w:rsidRDefault="003A240E" w:rsidP="003A240E">
      <w:pPr>
        <w:pStyle w:val="Heading4"/>
      </w:pPr>
      <w:r w:rsidRPr="009713BD">
        <w:t>The EU consistently defends the LIO</w:t>
      </w:r>
      <w:r>
        <w:t xml:space="preserve"> and multilateralism</w:t>
      </w:r>
    </w:p>
    <w:p w14:paraId="0D1E1A31" w14:textId="77777777" w:rsidR="003A240E" w:rsidRPr="009713BD" w:rsidRDefault="003A240E" w:rsidP="003A240E">
      <w:r w:rsidRPr="009713BD">
        <w:t xml:space="preserve">Michael H. </w:t>
      </w:r>
      <w:r w:rsidRPr="009713BD">
        <w:rPr>
          <w:rStyle w:val="Style13ptBold"/>
        </w:rPr>
        <w:t>Smith</w:t>
      </w:r>
      <w:r w:rsidRPr="009713BD">
        <w:t xml:space="preserve"> </w:t>
      </w:r>
      <w:r w:rsidRPr="009713BD">
        <w:rPr>
          <w:rStyle w:val="Style13ptBold"/>
        </w:rPr>
        <w:t>and</w:t>
      </w:r>
      <w:r w:rsidRPr="009713BD">
        <w:t xml:space="preserve"> Richard </w:t>
      </w:r>
      <w:r w:rsidRPr="009713BD">
        <w:rPr>
          <w:rStyle w:val="Style13ptBold"/>
        </w:rPr>
        <w:t>Youngs,</w:t>
      </w:r>
      <w:r w:rsidRPr="009713BD">
        <w:t xml:space="preserve"> 20</w:t>
      </w:r>
      <w:r w:rsidRPr="009713BD">
        <w:rPr>
          <w:rStyle w:val="Style13ptBold"/>
        </w:rPr>
        <w:t>18</w:t>
      </w:r>
      <w:r w:rsidRPr="009713BD">
        <w:t xml:space="preserve">, - Michael H. Smith is Professor in European Politics at the University of Warwick, Coventry, UK. Richard Youngs is a Senior Fellow in the Democracy and Rule of Law Program at Carnegie Europe, Brussels, Belgium; and Professor of International Relations at the University of Warwick, Coventry, UK. “The EU and the Global Order: Contingent Liberalism” The International Security, 3/06, </w:t>
      </w:r>
      <w:hyperlink r:id="rId51" w:anchor="abstract" w:history="1">
        <w:r w:rsidRPr="009713BD">
          <w:rPr>
            <w:rStyle w:val="Hyperlink"/>
          </w:rPr>
          <w:t>https://www-tandfonline-com.proxy.lib.umich.edu/doi/full/10.1080/03932729.2018.1409024?scroll=top&amp;needAccess=true#abstract</w:t>
        </w:r>
      </w:hyperlink>
      <w:r w:rsidRPr="009713BD">
        <w:t xml:space="preserve"> // NN</w:t>
      </w:r>
    </w:p>
    <w:p w14:paraId="56DF813F" w14:textId="77777777" w:rsidR="003A240E" w:rsidRPr="009713BD" w:rsidRDefault="003A240E" w:rsidP="003A240E"/>
    <w:p w14:paraId="576E379C" w14:textId="77777777" w:rsidR="003A240E" w:rsidRPr="009713BD" w:rsidRDefault="003A240E" w:rsidP="003A240E">
      <w:r w:rsidRPr="009713BD">
        <w:rPr>
          <w:u w:val="single"/>
        </w:rPr>
        <w:t>The E</w:t>
      </w:r>
      <w:r w:rsidRPr="009713BD">
        <w:t xml:space="preserve">uropean </w:t>
      </w:r>
      <w:r w:rsidRPr="009713BD">
        <w:rPr>
          <w:u w:val="single"/>
        </w:rPr>
        <w:t>U</w:t>
      </w:r>
      <w:r w:rsidRPr="009713BD">
        <w:t xml:space="preserve">nion </w:t>
      </w:r>
      <w:r w:rsidRPr="009713BD">
        <w:rPr>
          <w:u w:val="single"/>
        </w:rPr>
        <w:t>has gained a reputation for being the strongest proponent and defender of the liberal global order</w:t>
      </w:r>
      <w:r w:rsidRPr="009713BD">
        <w:t xml:space="preserve">. </w:t>
      </w:r>
      <w:r w:rsidRPr="009713BD">
        <w:rPr>
          <w:u w:val="single"/>
        </w:rPr>
        <w:t>It</w:t>
      </w:r>
      <w:r w:rsidRPr="009713BD">
        <w:t xml:space="preserve"> is widely</w:t>
      </w:r>
      <w:r w:rsidRPr="009713BD">
        <w:rPr>
          <w:u w:val="single"/>
        </w:rPr>
        <w:t xml:space="preserve"> presumed that the EU defends liberal order almost reflexively, as part of its core identity</w:t>
      </w:r>
      <w:r w:rsidRPr="009713BD">
        <w:t xml:space="preserve"> and beyond rationalised cost-benefit calculation. </w:t>
      </w:r>
      <w:r w:rsidRPr="009713BD">
        <w:rPr>
          <w:u w:val="single"/>
        </w:rPr>
        <w:t>This ostensibly involves firm support for multilateral institutions and norms; open markets and trade liberalisation; cooperative approaches to security; and human rights and democratic values.</w:t>
      </w:r>
    </w:p>
    <w:p w14:paraId="3A5840D3" w14:textId="77777777" w:rsidR="003A240E" w:rsidRPr="009713BD" w:rsidRDefault="003A240E" w:rsidP="003A240E">
      <w:r w:rsidRPr="009713BD">
        <w:rPr>
          <w:u w:val="single"/>
        </w:rPr>
        <w:t>With the U</w:t>
      </w:r>
      <w:r w:rsidRPr="009713BD">
        <w:t xml:space="preserve">nited </w:t>
      </w:r>
      <w:r w:rsidRPr="009713BD">
        <w:rPr>
          <w:u w:val="single"/>
        </w:rPr>
        <w:t>S</w:t>
      </w:r>
      <w:r w:rsidRPr="009713BD">
        <w:t xml:space="preserve">tates </w:t>
      </w:r>
      <w:r w:rsidRPr="009713BD">
        <w:rPr>
          <w:u w:val="single"/>
        </w:rPr>
        <w:t>and other actors increasingly ambivalent towards the liberal global order, the EU’s commitment to these norms is of unprecedented importance</w:t>
      </w:r>
      <w:r w:rsidRPr="009713BD">
        <w:t xml:space="preserve">. In some areas of policy, however, the EU’s record in defending the liberal order looks increasingly mixed. </w:t>
      </w:r>
      <w:r w:rsidRPr="009713BD">
        <w:rPr>
          <w:u w:val="single"/>
        </w:rPr>
        <w:t>Compared to the other actors covered in this issue, the EU’s trade, foreign and security policies are indeed relatively strongly imbued with liberal principles</w:t>
      </w:r>
      <w:r w:rsidRPr="009713BD">
        <w:t xml:space="preserve">. Yet, in recent years the EU’s own approaches to global order and international challenges have adopted a more </w:t>
      </w:r>
      <w:r w:rsidRPr="009713BD">
        <w:rPr>
          <w:i/>
          <w:iCs/>
        </w:rPr>
        <w:t>selective</w:t>
      </w:r>
      <w:r w:rsidRPr="009713BD">
        <w:t xml:space="preserve"> or </w:t>
      </w:r>
      <w:r w:rsidRPr="009713BD">
        <w:rPr>
          <w:i/>
          <w:iCs/>
        </w:rPr>
        <w:t>contingent liberalism.</w:t>
      </w:r>
    </w:p>
    <w:p w14:paraId="66BBC0BB" w14:textId="77777777" w:rsidR="003A240E" w:rsidRPr="009713BD" w:rsidRDefault="003A240E" w:rsidP="003A240E">
      <w:r w:rsidRPr="009713BD">
        <w:t>Centred initially around the establishment of a common commercial policy, the European Economic Community was from its beginnings committed to the promotion of an open liberal trading order. However, trade has become increasingly politicised. The Union has a major stake in the continuation of liberal practices within the global political economy, but has also become a centre of frictions, with tensions seen in the EU’s relations with major economic partners and in the rocky interaction between the Union’s regional and more global roles.</w:t>
      </w:r>
    </w:p>
    <w:p w14:paraId="4BDDBD38" w14:textId="77777777" w:rsidR="003A240E" w:rsidRPr="009713BD" w:rsidRDefault="003A240E" w:rsidP="003A240E">
      <w:r w:rsidRPr="009713BD">
        <w:t xml:space="preserve">One illustration of these tensions lies in the EU’s commitment to both the idea and the institutions of multilateralism. </w:t>
      </w:r>
      <w:r w:rsidRPr="009713BD">
        <w:rPr>
          <w:u w:val="single"/>
        </w:rPr>
        <w:t>The Union has been one of the cheerleaders for multilateral approaches to global governance and regulation</w:t>
      </w:r>
      <w:r w:rsidRPr="009713BD">
        <w:t>. Yet its record in practice has become increasingly open to challenge. One reason for this is the clash between the Union’s commitment to multilateral rules and order, on the one hand, and its own needs as an economic and political system, on the other. In recent, crisis-hit years, the tensions have grown between the EU’s internal needs for economic recovery and the rules of the multilateral system.</w:t>
      </w:r>
    </w:p>
    <w:p w14:paraId="47E555A9" w14:textId="77777777" w:rsidR="003A240E" w:rsidRPr="003A240E" w:rsidRDefault="003A240E" w:rsidP="003A240E"/>
    <w:p w14:paraId="09DB0221" w14:textId="77777777" w:rsidR="003A240E" w:rsidRDefault="003A240E" w:rsidP="003A240E"/>
    <w:p w14:paraId="16846CAA" w14:textId="77777777" w:rsidR="003A240E" w:rsidRDefault="003A240E" w:rsidP="003A240E">
      <w:pPr>
        <w:pStyle w:val="Heading4"/>
        <w:spacing w:before="0"/>
      </w:pPr>
      <w:r>
        <w:t xml:space="preserve">EU is adapting to a collapsing multilateralism system which can stabilize it </w:t>
      </w:r>
    </w:p>
    <w:p w14:paraId="714964BC" w14:textId="77777777" w:rsidR="003A240E" w:rsidRDefault="003A240E" w:rsidP="003A240E">
      <w:r>
        <w:t xml:space="preserve">Niklas </w:t>
      </w:r>
      <w:r>
        <w:rPr>
          <w:b/>
          <w:sz w:val="26"/>
          <w:szCs w:val="26"/>
        </w:rPr>
        <w:t xml:space="preserve">Helwig </w:t>
      </w:r>
      <w:r>
        <w:t>20</w:t>
      </w:r>
      <w:r>
        <w:rPr>
          <w:b/>
          <w:sz w:val="26"/>
          <w:szCs w:val="26"/>
        </w:rPr>
        <w:t>22,</w:t>
      </w:r>
      <w:r>
        <w:rPr>
          <w:sz w:val="20"/>
          <w:szCs w:val="20"/>
        </w:rPr>
        <w:t xml:space="preserve"> </w:t>
      </w:r>
      <w:r>
        <w:t>leading Researcher at the Finnish Institute of International Affairs. He is also an Associate Professor in International Relations at Tampere University, Finland. His research focuses on EU foreign and security policy, German foreign and security policy, as well as EU-US relations. (FIIA, 8/2022, “The EU’s Strategic Multilateralism" bp347_niklas-helwig_eu-strategic-multilateralism.pdf)/LL</w:t>
      </w:r>
    </w:p>
    <w:p w14:paraId="27AA7C3B" w14:textId="77777777" w:rsidR="003A240E" w:rsidRDefault="003A240E" w:rsidP="003A240E">
      <w:r>
        <w:t xml:space="preserve">The 2003 </w:t>
      </w:r>
      <w:r>
        <w:rPr>
          <w:u w:val="single"/>
        </w:rPr>
        <w:t xml:space="preserve">European Security Strategy defined "effective multilateralism” as one of the top priorities of the EU’s external action. </w:t>
      </w:r>
      <w:r>
        <w:t xml:space="preserve">Guided by its own experience as a regional integration project, the </w:t>
      </w:r>
      <w:r>
        <w:rPr>
          <w:u w:val="single"/>
        </w:rPr>
        <w:t xml:space="preserve">EU aims to “promote multilateral solutions to common problems, in particular in the framework of the United Nations”, as Article 21 of the Treaty on European Union states. Whether promoting human rights, ensuring rules-based international trade, fighting climate change, or securing the non-proliferation of weapons of mass destruction, the EU’s first course of action is to work closely with partners in the multilateral system. </w:t>
      </w:r>
      <w:r>
        <w:t xml:space="preserve">Thereby, the EU attempts – with varying degrees of success – not only to be represented through its member states, but also to present a common position behind an EU flag. </w:t>
      </w:r>
    </w:p>
    <w:p w14:paraId="526CA7B1" w14:textId="77777777" w:rsidR="003A240E" w:rsidRDefault="003A240E" w:rsidP="003A240E">
      <w:r>
        <w:t xml:space="preserve">Almost twenty years later, the recently published Strategic Compass admits that this approach to multilateralism “has come under strong question- ing”.1 </w:t>
      </w:r>
      <w:r>
        <w:rPr>
          <w:u w:val="single"/>
        </w:rPr>
        <w:t>Great-power politics and a stricter interpretation of national sovereignty are on the rise. International principles, such as the territorial integrity of states or respect of human rights, are under pressure, as the Russian war of aggression against Ukraine and the suffering of the local population shows.</w:t>
      </w:r>
      <w:r>
        <w:t xml:space="preserve"> At the same time, t</w:t>
      </w:r>
      <w:r>
        <w:rPr>
          <w:u w:val="single"/>
        </w:rPr>
        <w:t>he multilateral system is struggling to stay effective in the face of a power balance shift towards Asia and the Global South</w:t>
      </w:r>
      <w:r>
        <w:t>. In and outside the EU, governments increasingly highlight national sovereignty, further complicating cooperation.</w:t>
      </w:r>
      <w:r>
        <w:rPr>
          <w:u w:val="single"/>
        </w:rPr>
        <w:t xml:space="preserve"> Faced with these challenges, the EU is adjusting its approach to multilateralism. </w:t>
      </w:r>
      <w:r>
        <w:t xml:space="preserve">In a joint communication in 2021, the European Commission and the High Representative for Foreign Affairs and Security Policy laid out a strategy for the EU’s multilateral engage- ment by calling for a “more stringent and strategic approach”.2 This Briefing Paper analyses the central elements of this emerging strategic multilateralism. </w:t>
      </w:r>
      <w:r>
        <w:rPr>
          <w:u w:val="single"/>
        </w:rPr>
        <w:t>Under the weight of global competition and the con- testation of international norms, the EU is adopting a multilateralism that is less apologetic in the pro- motion of its interests, is increasingly ready to put its economic and diplomatic resources to use, and more problem-solving oriented when choosing frameworks for cooperation.</w:t>
      </w:r>
      <w:r>
        <w:t xml:space="preserve">  However, the risks of this strategic approach to multilateralism also highlight the need for the EU to keep pressing for reforms of the formal multilateral system, as led by the UN for example. </w:t>
      </w:r>
    </w:p>
    <w:p w14:paraId="787408D9" w14:textId="77777777" w:rsidR="003A240E" w:rsidRPr="003A240E" w:rsidRDefault="003A240E" w:rsidP="003A240E"/>
    <w:p w14:paraId="21622CAA" w14:textId="77777777" w:rsidR="004C65FF" w:rsidRPr="00BF06AD" w:rsidRDefault="004C65FF" w:rsidP="003A240E"/>
    <w:p w14:paraId="4E583C31" w14:textId="77777777" w:rsidR="004C65FF" w:rsidRPr="00044456" w:rsidRDefault="004C65FF" w:rsidP="003A240E"/>
    <w:p w14:paraId="2A09F3C0" w14:textId="77777777" w:rsidR="004C65FF" w:rsidRDefault="004C65FF" w:rsidP="003A240E">
      <w:pPr>
        <w:pStyle w:val="Heading3"/>
        <w:spacing w:before="0"/>
      </w:pPr>
      <w:r>
        <w:t>! – Nonproliferation</w:t>
      </w:r>
    </w:p>
    <w:p w14:paraId="5AD8DF52" w14:textId="77777777" w:rsidR="004C65FF" w:rsidRDefault="004C65FF" w:rsidP="003A240E"/>
    <w:p w14:paraId="4CFC2D12" w14:textId="77777777" w:rsidR="004C65FF" w:rsidRPr="00BF06AD" w:rsidRDefault="004C65FF" w:rsidP="003A240E">
      <w:pPr>
        <w:pStyle w:val="Heading4"/>
        <w:spacing w:before="0"/>
        <w:rPr>
          <w:sz w:val="28"/>
        </w:rPr>
      </w:pPr>
      <w:r w:rsidRPr="00BF06AD">
        <w:rPr>
          <w:sz w:val="28"/>
        </w:rPr>
        <w:t>Strategic autonomy is vital to solving nonproliferation</w:t>
      </w:r>
    </w:p>
    <w:p w14:paraId="0159F50B" w14:textId="77777777" w:rsidR="004C65FF" w:rsidRPr="00BF06AD" w:rsidRDefault="004C65FF" w:rsidP="003A240E">
      <w:r w:rsidRPr="00BF06AD">
        <w:t xml:space="preserve">Giulia </w:t>
      </w:r>
      <w:r w:rsidRPr="00BF06AD">
        <w:rPr>
          <w:rStyle w:val="Style13ptBold"/>
          <w:sz w:val="28"/>
        </w:rPr>
        <w:t>Gasperini,</w:t>
      </w:r>
      <w:r w:rsidRPr="00BF06AD">
        <w:t xml:space="preserve"> 20</w:t>
      </w:r>
      <w:r w:rsidRPr="00BF06AD">
        <w:rPr>
          <w:rStyle w:val="Style13ptBold"/>
          <w:sz w:val="28"/>
        </w:rPr>
        <w:t>21</w:t>
      </w:r>
      <w:r w:rsidRPr="00BF06AD">
        <w:t xml:space="preserve"> – Student of the Advanced Master in European Integration at the Vrije Universiteit Brussel. Master's degree in International Relations at La Sapienza University of Rome. “The New START and the geopolitical (dis)equilibrium: what role for the EU?” 6/24, </w:t>
      </w:r>
    </w:p>
    <w:p w14:paraId="731A50E1" w14:textId="77777777" w:rsidR="004C65FF" w:rsidRPr="00BF06AD" w:rsidRDefault="004C65FF" w:rsidP="003A240E">
      <w:hyperlink r:id="rId52" w:history="1">
        <w:r w:rsidRPr="00BF06AD">
          <w:rPr>
            <w:rStyle w:val="Hyperlink"/>
          </w:rPr>
          <w:t>https://www.securitypraxis.eu/new-start-treaty-nuclear-weapons/</w:t>
        </w:r>
      </w:hyperlink>
      <w:r w:rsidRPr="00BF06AD">
        <w:t xml:space="preserve">  //DH</w:t>
      </w:r>
    </w:p>
    <w:p w14:paraId="539DB62F" w14:textId="77777777" w:rsidR="004C65FF" w:rsidRPr="00BF06AD" w:rsidRDefault="004C65FF" w:rsidP="003A240E"/>
    <w:p w14:paraId="64630469" w14:textId="77777777" w:rsidR="004C65FF" w:rsidRPr="00BF06AD" w:rsidRDefault="004C65FF" w:rsidP="003A240E">
      <w:r w:rsidRPr="00BF06AD">
        <w:t>In this complex geopolitical scenario, what role can the EU aspire to play? In 2016, the EU High Representative Federica Mogherini presented ‘A Global Strategy for the EU’, which mentioned for the first time ‘</w:t>
      </w:r>
      <w:r w:rsidRPr="00BF06AD">
        <w:rPr>
          <w:rStyle w:val="StyleUnderline"/>
        </w:rPr>
        <w:t>the ambition of strategic autonomy for the European Union’</w:t>
      </w:r>
      <w:r w:rsidRPr="00BF06AD">
        <w:t xml:space="preserve"> which also </w:t>
      </w:r>
      <w:r w:rsidRPr="00BF06AD">
        <w:rPr>
          <w:rStyle w:val="StyleUnderline"/>
        </w:rPr>
        <w:t>involves the security defence sector</w:t>
      </w:r>
      <w:r w:rsidRPr="00BF06AD">
        <w:t xml:space="preserve">. Since then, </w:t>
      </w:r>
      <w:r w:rsidRPr="00BF06AD">
        <w:rPr>
          <w:rStyle w:val="StyleUnderline"/>
        </w:rPr>
        <w:t>a number of unprecedented decisions have been taken</w:t>
      </w:r>
      <w:r w:rsidRPr="00BF06AD">
        <w:t xml:space="preserve"> (e.g., the creation of the European Defence Fund and the envisaging of a Permanent Structured Cooperation framework) </w:t>
      </w:r>
      <w:r w:rsidRPr="00BF06AD">
        <w:rPr>
          <w:rStyle w:val="StyleUnderline"/>
        </w:rPr>
        <w:t>to pave the way for a structural European defence policy</w:t>
      </w:r>
      <w:r w:rsidRPr="00BF06AD">
        <w:t xml:space="preserve">. These major achievements were unpredictable just a few years ago and are also the consequence of the new American pivot to Asia and the resulting slow disengagement from Europe. The combination of interconnected factors, namely </w:t>
      </w:r>
      <w:r w:rsidRPr="00BF06AD">
        <w:rPr>
          <w:rStyle w:val="Emphasis"/>
        </w:rPr>
        <w:t>Washington’s estrangement</w:t>
      </w:r>
      <w:r w:rsidRPr="00BF06AD">
        <w:t xml:space="preserve"> and a more complex international scenario, has </w:t>
      </w:r>
      <w:r w:rsidRPr="00BF06AD">
        <w:rPr>
          <w:rStyle w:val="StyleUnderline"/>
        </w:rPr>
        <w:t>prompted the EU to start developing its own security and defence strategy.</w:t>
      </w:r>
    </w:p>
    <w:p w14:paraId="45AD1A18" w14:textId="77777777" w:rsidR="004C65FF" w:rsidRPr="00BF06AD" w:rsidRDefault="004C65FF" w:rsidP="003A240E">
      <w:r w:rsidRPr="00BF06AD">
        <w:t xml:space="preserve">Recently, the EU High Representative Joseph Borrell welcomed the extension of the New START and called for a new level of ambition in nuclear arms control – a sign that </w:t>
      </w:r>
      <w:r w:rsidRPr="00BF06AD">
        <w:rPr>
          <w:rStyle w:val="StyleUnderline"/>
        </w:rPr>
        <w:t xml:space="preserve">the EU recognises the need for a widened approach in addressing nuclear arms’ proliferation </w:t>
      </w:r>
      <w:r w:rsidRPr="00BF06AD">
        <w:t xml:space="preserve">and that it has a common position on the issue. </w:t>
      </w:r>
      <w:r w:rsidRPr="00BF06AD">
        <w:rPr>
          <w:rStyle w:val="StyleUnderline"/>
        </w:rPr>
        <w:t>Non-proliferation can therefore represent a first point of convergence for EU member states to start overcoming the political stalemates that are still present when trying to shape 'strategic autonomy' and pave the way for a new international role</w:t>
      </w:r>
      <w:r w:rsidRPr="00BF06AD">
        <w:t>. Moreover, Biden's sharp statement in which he referred to Putin as ‘a killer’, stands in contradiction to the expected appeasing approach, thus reflecting a fluctuating and still not entirely defined American strategy. In other words, there is room for the EU to act.</w:t>
      </w:r>
    </w:p>
    <w:p w14:paraId="1CCEDE6B" w14:textId="77777777" w:rsidR="004C65FF" w:rsidRPr="00BF06AD" w:rsidRDefault="004C65FF" w:rsidP="003A240E">
      <w:r w:rsidRPr="00BF06AD">
        <w:t xml:space="preserve">To do so, beyond the ‘traditional’ diplomatic efforts, </w:t>
      </w:r>
      <w:r w:rsidRPr="00BF06AD">
        <w:rPr>
          <w:rStyle w:val="StyleUnderline"/>
        </w:rPr>
        <w:t>the EU can leverage its presence in a number of international fora</w:t>
      </w:r>
      <w:r w:rsidRPr="00BF06AD">
        <w:t xml:space="preserve">. The Council of Europe, where Russia is a member and the US an observer, focuses on human rights and can be the right forum to raise awareness about the effects of atomic weapons on living beings. The OSCE (Organization for Security and Cooperation in Europe), which includes the US and Russia, is the world's largest security-oriented intergovernmental organization dealing with arms control and can represent the technical platform to address the military aspects of the issue. Finally, when enough attention is raised, the United Nations constitute the most appropriate institution where such talks can be developed. The EU can act as a first substantial engine to mobilise, catalyse and merge interests through its unique type of presence in the UN: thanks to its 27 EU members, plus the status of permanent observer, and France, a nuclear state and permanent member of the Security Council, it could raise a critical mass able to put a non-proliferation multilateral dialogue high on the agenda. </w:t>
      </w:r>
      <w:r w:rsidRPr="00BF06AD">
        <w:rPr>
          <w:rStyle w:val="StyleUnderline"/>
        </w:rPr>
        <w:t>By activating all the appropriate international platforms, the EU can work to gather interests, lead the discussion and have a seat at the negotiation table</w:t>
      </w:r>
      <w:r w:rsidRPr="00BF06AD">
        <w:t>.</w:t>
      </w:r>
    </w:p>
    <w:p w14:paraId="47375E3A" w14:textId="77777777" w:rsidR="004C65FF" w:rsidRDefault="004C65FF" w:rsidP="003A240E">
      <w:r w:rsidRPr="00BF06AD">
        <w:t xml:space="preserve">The extension of the New START and </w:t>
      </w:r>
      <w:r w:rsidRPr="00BF06AD">
        <w:rPr>
          <w:rStyle w:val="StyleUnderline"/>
        </w:rPr>
        <w:t>the need for a new agreement represent an opportunity for the EU to take the initiative on the topical issue of nuclear arms control, to position itself on the international scene as a credible actor in the security sphere and to lead a large-scale action to extend the negotiations, including mid-level powers</w:t>
      </w:r>
      <w:r w:rsidRPr="00BF06AD">
        <w:t xml:space="preserve"> in the discussion in order </w:t>
      </w:r>
      <w:r w:rsidRPr="00BF06AD">
        <w:rPr>
          <w:rStyle w:val="StyleUnderline"/>
        </w:rPr>
        <w:t>to achieve a new, more inclusive and therefore more stable and effective, multilateral agreement</w:t>
      </w:r>
      <w:r w:rsidRPr="00BF06AD">
        <w:t>.</w:t>
      </w:r>
    </w:p>
    <w:p w14:paraId="3226A91E" w14:textId="77777777" w:rsidR="004C65FF" w:rsidRDefault="004C65FF" w:rsidP="003A240E"/>
    <w:p w14:paraId="1032B9C5" w14:textId="77777777" w:rsidR="004C65FF" w:rsidRDefault="004C65FF" w:rsidP="003A240E"/>
    <w:p w14:paraId="050D7431" w14:textId="77777777" w:rsidR="004C65FF" w:rsidRDefault="004C65FF" w:rsidP="003A240E">
      <w:pPr>
        <w:pStyle w:val="Heading3"/>
        <w:spacing w:before="0"/>
      </w:pPr>
      <w:r>
        <w:t>! – EU tech sector</w:t>
      </w:r>
    </w:p>
    <w:p w14:paraId="702F2310" w14:textId="77777777" w:rsidR="004C65FF" w:rsidRDefault="004C65FF" w:rsidP="003A240E"/>
    <w:p w14:paraId="5B60FD8B" w14:textId="77777777" w:rsidR="004C65FF" w:rsidRPr="00BF06AD" w:rsidRDefault="004C65FF" w:rsidP="003A240E">
      <w:pPr>
        <w:pStyle w:val="Heading4"/>
        <w:spacing w:before="0"/>
        <w:rPr>
          <w:sz w:val="28"/>
        </w:rPr>
      </w:pPr>
      <w:r w:rsidRPr="00BF06AD">
        <w:rPr>
          <w:sz w:val="28"/>
        </w:rPr>
        <w:t xml:space="preserve">Strategic autonomy </w:t>
      </w:r>
      <w:r w:rsidRPr="00BF06AD">
        <w:rPr>
          <w:sz w:val="28"/>
          <w:u w:val="single"/>
        </w:rPr>
        <w:t>spills over</w:t>
      </w:r>
      <w:r w:rsidRPr="00BF06AD">
        <w:rPr>
          <w:sz w:val="28"/>
        </w:rPr>
        <w:t xml:space="preserve"> to the EU tech sector</w:t>
      </w:r>
    </w:p>
    <w:p w14:paraId="32EBAA85" w14:textId="77777777" w:rsidR="004C65FF" w:rsidRPr="00BF06AD" w:rsidRDefault="004C65FF" w:rsidP="003A240E">
      <w:r w:rsidRPr="00BF06AD">
        <w:t xml:space="preserve">Tom </w:t>
      </w:r>
      <w:r w:rsidRPr="00BF06AD">
        <w:rPr>
          <w:rStyle w:val="Style13ptBold"/>
          <w:sz w:val="28"/>
        </w:rPr>
        <w:t>Wheeler,</w:t>
      </w:r>
      <w:r w:rsidRPr="00BF06AD">
        <w:t xml:space="preserve"> 20</w:t>
      </w:r>
      <w:r w:rsidRPr="00BF06AD">
        <w:rPr>
          <w:rStyle w:val="Style13ptBold"/>
          <w:sz w:val="28"/>
        </w:rPr>
        <w:t>25</w:t>
      </w:r>
      <w:r w:rsidRPr="00BF06AD">
        <w:t xml:space="preserve"> – visiting fellow in Governance Studies at Brookings and a senior fellow at the Harvard Kennedy School “Will Donald Trump make European tech great again?” 5/16 </w:t>
      </w:r>
      <w:hyperlink r:id="rId53" w:history="1">
        <w:r w:rsidRPr="00BF06AD">
          <w:rPr>
            <w:rStyle w:val="Hyperlink"/>
          </w:rPr>
          <w:t>https://www.brookings.edu/articles/will-donald-trump-make-european-tech-great-again/</w:t>
        </w:r>
      </w:hyperlink>
      <w:r w:rsidRPr="00BF06AD">
        <w:t xml:space="preserve"> //DH</w:t>
      </w:r>
    </w:p>
    <w:p w14:paraId="15F96ECF" w14:textId="77777777" w:rsidR="004C65FF" w:rsidRPr="00BF06AD" w:rsidRDefault="004C65FF" w:rsidP="003A240E"/>
    <w:p w14:paraId="1D1CC169" w14:textId="77777777" w:rsidR="004C65FF" w:rsidRPr="00BF06AD" w:rsidRDefault="004C65FF" w:rsidP="003A240E">
      <w:r w:rsidRPr="00BF06AD">
        <w:t xml:space="preserve">Big Tech’s battle with European regulators may ultimately be overshadowed by the </w:t>
      </w:r>
      <w:r w:rsidRPr="00BF06AD">
        <w:rPr>
          <w:rStyle w:val="StyleUnderline"/>
        </w:rPr>
        <w:t>Trump</w:t>
      </w:r>
      <w:r w:rsidRPr="00BF06AD">
        <w:t xml:space="preserve"> administration’s </w:t>
      </w:r>
      <w:r w:rsidRPr="00BF06AD">
        <w:rPr>
          <w:rStyle w:val="StyleUnderline"/>
        </w:rPr>
        <w:t>destabilization of the broader Europe-U.S. security relationship</w:t>
      </w:r>
      <w:r w:rsidRPr="00BF06AD">
        <w:t xml:space="preserve">. President Trump’s threat of using tariffs as retaliation for EU tech regulatory policy is not happening in a vacuum. His questioning of NATO’s value, ambiguity over Ukraine, threats to reduce U.S. troop strength in Europe, warming relations with Vladimir Putin, and castigation of Europe’s commitment to its own defense have also </w:t>
      </w:r>
      <w:r w:rsidRPr="00BF06AD">
        <w:rPr>
          <w:rStyle w:val="StyleUnderline"/>
        </w:rPr>
        <w:t>created a new ambiguity about America’s commitment to European security</w:t>
      </w:r>
      <w:r w:rsidRPr="00BF06AD">
        <w:t xml:space="preserve">. </w:t>
      </w:r>
    </w:p>
    <w:p w14:paraId="7334942F" w14:textId="77777777" w:rsidR="004C65FF" w:rsidRPr="00BF06AD" w:rsidRDefault="004C65FF" w:rsidP="003A240E">
      <w:r w:rsidRPr="00BF06AD">
        <w:rPr>
          <w:rStyle w:val="StyleUnderline"/>
        </w:rPr>
        <w:t>European leaders are responding.</w:t>
      </w:r>
      <w:r w:rsidRPr="00BF06AD">
        <w:t xml:space="preserve"> French President Emmanuel </w:t>
      </w:r>
      <w:r w:rsidRPr="00BF06AD">
        <w:rPr>
          <w:rStyle w:val="StyleUnderline"/>
        </w:rPr>
        <w:t>Macron</w:t>
      </w:r>
      <w:r w:rsidRPr="00BF06AD">
        <w:t xml:space="preserve"> has </w:t>
      </w:r>
      <w:r w:rsidRPr="00BF06AD">
        <w:rPr>
          <w:rStyle w:val="StyleUnderline"/>
        </w:rPr>
        <w:t>called for European “strategic autonomy</w:t>
      </w:r>
      <w:r w:rsidRPr="00BF06AD">
        <w:t xml:space="preserve">.” The new German Chancellor Friedrich </w:t>
      </w:r>
      <w:r w:rsidRPr="00BF06AD">
        <w:rPr>
          <w:rStyle w:val="StyleUnderline"/>
        </w:rPr>
        <w:t>Merz explained, “My</w:t>
      </w:r>
      <w:r w:rsidRPr="00BF06AD">
        <w:t xml:space="preserve"> absolute </w:t>
      </w:r>
      <w:r w:rsidRPr="00BF06AD">
        <w:rPr>
          <w:rStyle w:val="StyleUnderline"/>
        </w:rPr>
        <w:t>priority will be to strengthen Europe as quickly as possible so that</w:t>
      </w:r>
      <w:r w:rsidRPr="00BF06AD">
        <w:t xml:space="preserve">, step-by-step, </w:t>
      </w:r>
      <w:r w:rsidRPr="00BF06AD">
        <w:rPr>
          <w:rStyle w:val="StyleUnderline"/>
        </w:rPr>
        <w:t>we can</w:t>
      </w:r>
      <w:r w:rsidRPr="00BF06AD">
        <w:t xml:space="preserve"> really </w:t>
      </w:r>
      <w:r w:rsidRPr="00BF06AD">
        <w:rPr>
          <w:rStyle w:val="StyleUnderline"/>
        </w:rPr>
        <w:t>achieve independence from the USA.”</w:t>
      </w:r>
      <w:r w:rsidRPr="00BF06AD">
        <w:t xml:space="preserve"> </w:t>
      </w:r>
    </w:p>
    <w:p w14:paraId="4325D45F" w14:textId="77777777" w:rsidR="004C65FF" w:rsidRPr="00BF06AD" w:rsidRDefault="004C65FF" w:rsidP="003A240E">
      <w:r w:rsidRPr="00BF06AD">
        <w:rPr>
          <w:rStyle w:val="StyleUnderline"/>
        </w:rPr>
        <w:t xml:space="preserve">These security concerns are </w:t>
      </w:r>
      <w:r w:rsidRPr="00BF06AD">
        <w:rPr>
          <w:rStyle w:val="Emphasis"/>
        </w:rPr>
        <w:t>spilling over into the tech sector</w:t>
      </w:r>
      <w:r w:rsidRPr="00BF06AD">
        <w:t xml:space="preserve">. In early March the Dutch parliament passed eight resolutions with broad support urging the government to replace American-made software and hardware. </w:t>
      </w:r>
      <w:r w:rsidRPr="00BF06AD">
        <w:rPr>
          <w:rStyle w:val="StyleUnderline"/>
        </w:rPr>
        <w:t>If there is no stability in our security</w:t>
      </w:r>
      <w:r w:rsidRPr="00BF06AD">
        <w:t xml:space="preserve"> and trade </w:t>
      </w:r>
      <w:r w:rsidRPr="00BF06AD">
        <w:rPr>
          <w:rStyle w:val="StyleUnderline"/>
        </w:rPr>
        <w:t>relationships</w:t>
      </w:r>
      <w:r w:rsidRPr="00BF06AD">
        <w:t xml:space="preserve"> with the United States, the argument goes, </w:t>
      </w:r>
      <w:r w:rsidRPr="00BF06AD">
        <w:rPr>
          <w:rStyle w:val="StyleUnderline"/>
        </w:rPr>
        <w:t>is it still possible to rely on American companies for essential digital services?</w:t>
      </w:r>
      <w:r w:rsidRPr="00BF06AD">
        <w:t xml:space="preserve"> </w:t>
      </w:r>
    </w:p>
    <w:p w14:paraId="1D511FBF" w14:textId="77777777" w:rsidR="004C65FF" w:rsidRPr="00BF06AD" w:rsidRDefault="004C65FF" w:rsidP="003A240E">
      <w:r w:rsidRPr="00BF06AD">
        <w:t xml:space="preserve">Europe defending itself </w:t>
      </w:r>
    </w:p>
    <w:p w14:paraId="4C3BB70E" w14:textId="77777777" w:rsidR="004C65FF" w:rsidRPr="00BF06AD" w:rsidRDefault="004C65FF" w:rsidP="003A240E">
      <w:r w:rsidRPr="00BF06AD">
        <w:t xml:space="preserve">The threat of Vladimir Putin and the unpredictability of Donald Trump have converged to redefine European security.  </w:t>
      </w:r>
    </w:p>
    <w:p w14:paraId="29EA77AB" w14:textId="77777777" w:rsidR="004C65FF" w:rsidRPr="00BF06AD" w:rsidRDefault="004C65FF" w:rsidP="003A240E">
      <w:r w:rsidRPr="00BF06AD">
        <w:t xml:space="preserve">“Naturally, Russia’s neighbors are most concerned by Russia,” European Council president Antonio Costa recently explained, “But what is essential is for everyone to understand that this is a collective threat.” Germany’s Merz lamented, “After Donald Trump’s statements…it is clear that the Americans, at least this part of the Americans, this administration, are largely indifferent to the fate of Europe.” </w:t>
      </w:r>
    </w:p>
    <w:p w14:paraId="22FD9DF6" w14:textId="77777777" w:rsidR="004C65FF" w:rsidRPr="00BF06AD" w:rsidRDefault="004C65FF" w:rsidP="003A240E">
      <w:r w:rsidRPr="00BF06AD">
        <w:t xml:space="preserve">As a result, </w:t>
      </w:r>
      <w:r w:rsidRPr="00BF06AD">
        <w:rPr>
          <w:rStyle w:val="StyleUnderline"/>
        </w:rPr>
        <w:t>Europe is mobilizing to reduce its security reliance on the United States</w:t>
      </w:r>
      <w:r w:rsidRPr="00BF06AD">
        <w:t xml:space="preserve">. Whether such strategic autonomy is long overdue or a strategic mistake, Europe has begun to refocus its defense capabilities to lessen the role of the United States and its companies.   </w:t>
      </w:r>
    </w:p>
    <w:p w14:paraId="76A19ABD" w14:textId="77777777" w:rsidR="004C65FF" w:rsidRPr="00BF06AD" w:rsidRDefault="004C65FF" w:rsidP="003A240E">
      <w:r w:rsidRPr="00BF06AD">
        <w:rPr>
          <w:rStyle w:val="StyleUnderline"/>
        </w:rPr>
        <w:t>The European Commission’s ReArm Europe Plan</w:t>
      </w:r>
      <w:r w:rsidRPr="00BF06AD">
        <w:t xml:space="preserve">/Readiness 2030 </w:t>
      </w:r>
      <w:r w:rsidRPr="00BF06AD">
        <w:rPr>
          <w:rStyle w:val="StyleUnderline"/>
        </w:rPr>
        <w:t>is the centerpiece of this shift</w:t>
      </w:r>
      <w:r w:rsidRPr="00BF06AD">
        <w:t xml:space="preserve">. It proposes unlocking more than $860 billion for military investment, including approximately $160 billion in EU-backed loans. U.S. defense firms, that have accounted for approximately two thirds of EU defense procurements, now face a new reality: 65% of defense purchases funded by the loans must be sourced within the EU, Norway, or Ukraine. As Politico reported, “United States arms-makers are being frozen out of the European Union’s massive new defense spending law.” </w:t>
      </w:r>
    </w:p>
    <w:p w14:paraId="30BA4397" w14:textId="77777777" w:rsidR="004C65FF" w:rsidRDefault="004C65FF" w:rsidP="003A240E"/>
    <w:p w14:paraId="74BFC64D" w14:textId="77777777" w:rsidR="004C65FF" w:rsidRPr="00BF06AD" w:rsidRDefault="004C65FF" w:rsidP="003A240E">
      <w:pPr>
        <w:pStyle w:val="Heading4"/>
        <w:spacing w:before="0"/>
        <w:rPr>
          <w:sz w:val="28"/>
        </w:rPr>
      </w:pPr>
      <w:r w:rsidRPr="00BF06AD">
        <w:rPr>
          <w:sz w:val="28"/>
        </w:rPr>
        <w:t>Autonomy revives the European tech sector</w:t>
      </w:r>
    </w:p>
    <w:p w14:paraId="7C277EFD" w14:textId="77777777" w:rsidR="004C65FF" w:rsidRPr="00BF06AD" w:rsidRDefault="004C65FF" w:rsidP="003A240E">
      <w:r w:rsidRPr="00BF06AD">
        <w:t xml:space="preserve">Tom </w:t>
      </w:r>
      <w:r w:rsidRPr="00BF06AD">
        <w:rPr>
          <w:rStyle w:val="Style13ptBold"/>
          <w:sz w:val="28"/>
        </w:rPr>
        <w:t>Wheeler,</w:t>
      </w:r>
      <w:r w:rsidRPr="00BF06AD">
        <w:t xml:space="preserve"> 20</w:t>
      </w:r>
      <w:r w:rsidRPr="00BF06AD">
        <w:rPr>
          <w:rStyle w:val="Style13ptBold"/>
          <w:sz w:val="28"/>
        </w:rPr>
        <w:t>25</w:t>
      </w:r>
      <w:r w:rsidRPr="00BF06AD">
        <w:t xml:space="preserve"> – visiting fellow in Governance Studies at Brookings and a senior fellow at the Harvard Kennedy School “Will Donald Trump make European tech great again?” 5/16 </w:t>
      </w:r>
      <w:hyperlink r:id="rId54" w:history="1">
        <w:r w:rsidRPr="00BF06AD">
          <w:rPr>
            <w:rStyle w:val="Hyperlink"/>
          </w:rPr>
          <w:t>https://www.brookings.edu/articles/will-donald-trump-make-european-tech-great-again/</w:t>
        </w:r>
      </w:hyperlink>
      <w:r w:rsidRPr="00BF06AD">
        <w:t xml:space="preserve"> //DH</w:t>
      </w:r>
    </w:p>
    <w:p w14:paraId="123FBC67" w14:textId="77777777" w:rsidR="004C65FF" w:rsidRPr="00BF06AD" w:rsidRDefault="004C65FF" w:rsidP="003A240E"/>
    <w:p w14:paraId="322B8513" w14:textId="77777777" w:rsidR="004C65FF" w:rsidRPr="00BF06AD" w:rsidRDefault="004C65FF" w:rsidP="003A240E">
      <w:r w:rsidRPr="00BF06AD">
        <w:t xml:space="preserve">The </w:t>
      </w:r>
      <w:r w:rsidRPr="00BF06AD">
        <w:rPr>
          <w:rStyle w:val="StyleUnderline"/>
        </w:rPr>
        <w:t>Trump</w:t>
      </w:r>
      <w:r w:rsidRPr="00BF06AD">
        <w:t xml:space="preserve"> administration was supposed to be a shield against the profit margin impact of European regulation. Instead, it </w:t>
      </w:r>
      <w:r w:rsidRPr="00BF06AD">
        <w:rPr>
          <w:rStyle w:val="StyleUnderline"/>
        </w:rPr>
        <w:t>may have become the catalyst for Europe beginning to turn its back on American digital technology. What began as a regulatory skirmish has escalated into a campaign for technological self-determination that threatens to cost Big Tech</w:t>
      </w:r>
      <w:r w:rsidRPr="00BF06AD">
        <w:t xml:space="preserve"> what they value most: </w:t>
      </w:r>
      <w:r w:rsidRPr="00BF06AD">
        <w:rPr>
          <w:rStyle w:val="StyleUnderline"/>
        </w:rPr>
        <w:t>growth.</w:t>
      </w:r>
      <w:r w:rsidRPr="00BF06AD">
        <w:t xml:space="preserve">   </w:t>
      </w:r>
    </w:p>
    <w:p w14:paraId="4A9CF295" w14:textId="77777777" w:rsidR="004C65FF" w:rsidRPr="00BF06AD" w:rsidRDefault="004C65FF" w:rsidP="003A240E">
      <w:r w:rsidRPr="00BF06AD">
        <w:t xml:space="preserve">Whether Europe succeeds in building a credible alternative to the American tech stack remains to be seen. But it is already clear that </w:t>
      </w:r>
      <w:r w:rsidRPr="00BF06AD">
        <w:rPr>
          <w:rStyle w:val="StyleUnderline"/>
        </w:rPr>
        <w:t>the United States is no longer viewed as a neutral steward of digital tools. In betting on</w:t>
      </w:r>
      <w:r w:rsidRPr="00BF06AD">
        <w:t xml:space="preserve"> Donald </w:t>
      </w:r>
      <w:r w:rsidRPr="00BF06AD">
        <w:rPr>
          <w:rStyle w:val="StyleUnderline"/>
        </w:rPr>
        <w:t>Trump, Big Tech may have provoked the very digital decoupling it hoped to avoid—and in doing so, may have helped to make European tech great again</w:t>
      </w:r>
      <w:r w:rsidRPr="00BF06AD">
        <w:t xml:space="preserve">. </w:t>
      </w:r>
    </w:p>
    <w:p w14:paraId="02131F51" w14:textId="77777777" w:rsidR="004C65FF" w:rsidRDefault="004C65FF" w:rsidP="003A240E"/>
    <w:p w14:paraId="0AF1532D" w14:textId="77777777" w:rsidR="00B04B7B" w:rsidRDefault="00B04B7B" w:rsidP="00B04B7B">
      <w:pPr>
        <w:pStyle w:val="Heading3"/>
      </w:pPr>
      <w:r>
        <w:t>AT: Dollar hegemony</w:t>
      </w:r>
    </w:p>
    <w:p w14:paraId="671094A0" w14:textId="77777777" w:rsidR="00B04B7B" w:rsidRDefault="00B04B7B" w:rsidP="00B04B7B"/>
    <w:p w14:paraId="0222AF92" w14:textId="77777777" w:rsidR="00B04B7B" w:rsidRDefault="00B04B7B" w:rsidP="00B04B7B">
      <w:pPr>
        <w:pStyle w:val="Heading4"/>
      </w:pPr>
      <w:r>
        <w:t>Dollar hegemony inevitably collapses under Trump</w:t>
      </w:r>
    </w:p>
    <w:p w14:paraId="07B627AB" w14:textId="77777777" w:rsidR="00B04B7B" w:rsidRDefault="00B04B7B" w:rsidP="00B04B7B">
      <w:r>
        <w:t xml:space="preserve">Kenneth </w:t>
      </w:r>
      <w:r w:rsidRPr="00D203E0">
        <w:rPr>
          <w:rStyle w:val="Style13ptBold"/>
        </w:rPr>
        <w:t>Rogoff,</w:t>
      </w:r>
      <w:r>
        <w:t xml:space="preserve"> 20</w:t>
      </w:r>
      <w:r w:rsidRPr="00D203E0">
        <w:rPr>
          <w:rStyle w:val="Style13ptBold"/>
        </w:rPr>
        <w:t xml:space="preserve">25 </w:t>
      </w:r>
      <w:r>
        <w:t xml:space="preserve">- a professor of economics at Harvard University and former chief economist at the International Monetary Fund. “How Low Can the Dollar Go?” Foreign Policy, 6/30, </w:t>
      </w:r>
      <w:hyperlink r:id="rId55" w:history="1">
        <w:r w:rsidRPr="00753C37">
          <w:rPr>
            <w:rStyle w:val="Hyperlink"/>
          </w:rPr>
          <w:t>https://foreignpolicy.com/2025/06/30/dollar-inflation-growth-renminbi-euro-crypto/</w:t>
        </w:r>
      </w:hyperlink>
      <w:r>
        <w:t xml:space="preserve"> //DH</w:t>
      </w:r>
    </w:p>
    <w:p w14:paraId="721C845E" w14:textId="77777777" w:rsidR="00B04B7B" w:rsidRDefault="00B04B7B" w:rsidP="00B04B7B"/>
    <w:p w14:paraId="4B0EF24A" w14:textId="77777777" w:rsidR="00B04B7B" w:rsidRDefault="00B04B7B" w:rsidP="00B04B7B">
      <w:r>
        <w:t xml:space="preserve">In terms of shaking up the global exchange rate system, there is little question that Richard Nixon serves as the closest analogy to Donald Trump in his second term. Nixon’s decision to suspend the convertibility of U.S. dollars into gold on Aug. 15, 1971, upended the global monetary system and presaged a disastrous decade of high inflation, low growth, and the weakening of the dollar as European countries delinked from the U.S. currency. Although the final chapter is yet to be written on </w:t>
      </w:r>
      <w:r w:rsidRPr="00841353">
        <w:rPr>
          <w:rStyle w:val="StyleUnderline"/>
        </w:rPr>
        <w:t>Trump’s</w:t>
      </w:r>
      <w:r>
        <w:t xml:space="preserve"> international economic policies, the uncertainty triggered by his </w:t>
      </w:r>
      <w:r w:rsidRPr="00841353">
        <w:rPr>
          <w:rStyle w:val="StyleUnderline"/>
        </w:rPr>
        <w:t>tariff war suggests a high risk that the dollar, inflation, and growth will once again be casualties. This time, it will be a renminbi bloc—China and the many countries for which it is the major trading partner</w:t>
      </w:r>
      <w:r>
        <w:t>, particularly in East Asia but also in Latin America and Africa—</w:t>
      </w:r>
      <w:r w:rsidRPr="00841353">
        <w:rPr>
          <w:rStyle w:val="StyleUnderline"/>
        </w:rPr>
        <w:t>that separates from its tight links to the dollar, with the already existing euro bloc gaining market share at the dollar’s expense.</w:t>
      </w:r>
      <w:r>
        <w:t xml:space="preserve"> </w:t>
      </w:r>
      <w:r w:rsidRPr="00841353">
        <w:rPr>
          <w:rStyle w:val="StyleUnderline"/>
        </w:rPr>
        <w:t>Cryptocurrencies are already eroding the dollar’s preeminence in the underground economy, which represents perhaps much as 20 percent of global income</w:t>
      </w:r>
      <w:r>
        <w:t>.</w:t>
      </w:r>
    </w:p>
    <w:p w14:paraId="1771DE05" w14:textId="77777777" w:rsidR="00B04B7B" w:rsidRDefault="00B04B7B" w:rsidP="00B04B7B">
      <w:pPr>
        <w:pStyle w:val="Heading4"/>
      </w:pPr>
      <w:r>
        <w:t>Dollar collapse inevitable due to rising unsustainable debt</w:t>
      </w:r>
    </w:p>
    <w:p w14:paraId="065F3731" w14:textId="77777777" w:rsidR="00B04B7B" w:rsidRDefault="00B04B7B" w:rsidP="00B04B7B">
      <w:r>
        <w:t xml:space="preserve">Kenneth </w:t>
      </w:r>
      <w:r w:rsidRPr="00D203E0">
        <w:rPr>
          <w:rStyle w:val="Style13ptBold"/>
        </w:rPr>
        <w:t>Rogoff,</w:t>
      </w:r>
      <w:r>
        <w:t xml:space="preserve"> 20</w:t>
      </w:r>
      <w:r w:rsidRPr="00D203E0">
        <w:rPr>
          <w:rStyle w:val="Style13ptBold"/>
        </w:rPr>
        <w:t xml:space="preserve">25 </w:t>
      </w:r>
      <w:r>
        <w:t xml:space="preserve">- a professor of economics at Harvard University and former chief economist at the International Monetary Fund. “How Low Can the Dollar Go?” Foreign Policy, 6/30, </w:t>
      </w:r>
      <w:hyperlink r:id="rId56" w:history="1">
        <w:r w:rsidRPr="00753C37">
          <w:rPr>
            <w:rStyle w:val="Hyperlink"/>
          </w:rPr>
          <w:t>https://foreignpolicy.com/2025/06/30/dollar-inflation-growth-renminbi-euro-crypto/</w:t>
        </w:r>
      </w:hyperlink>
      <w:r>
        <w:t xml:space="preserve"> //DH</w:t>
      </w:r>
    </w:p>
    <w:p w14:paraId="0DD51052" w14:textId="77777777" w:rsidR="00B04B7B" w:rsidRPr="00DD7344" w:rsidRDefault="00B04B7B" w:rsidP="00B04B7B"/>
    <w:p w14:paraId="41DFD223" w14:textId="77777777" w:rsidR="00B04B7B" w:rsidRDefault="00B04B7B" w:rsidP="00B04B7B">
      <w:r>
        <w:t xml:space="preserve">To be fair to Trump, </w:t>
      </w:r>
      <w:r w:rsidRPr="0040143F">
        <w:rPr>
          <w:rStyle w:val="StyleUnderline"/>
        </w:rPr>
        <w:t>the dollar’s dominance was already fraying at the edges by the time he returned to office.</w:t>
      </w:r>
      <w:r>
        <w:t xml:space="preserve"> As I emphasize in my recent book Our Dollar, Your Problem, Chinese decoupling from the dollar began in earnest in 2015 and in recent years has accelerated.</w:t>
      </w:r>
    </w:p>
    <w:p w14:paraId="428D52F8" w14:textId="77777777" w:rsidR="00B04B7B" w:rsidRDefault="00B04B7B" w:rsidP="00B04B7B">
      <w:r w:rsidRPr="0040143F">
        <w:rPr>
          <w:rStyle w:val="StyleUnderline"/>
        </w:rPr>
        <w:t>The deepest vulnerabilitie</w:t>
      </w:r>
      <w:r>
        <w:t xml:space="preserve">s, however, </w:t>
      </w:r>
      <w:r w:rsidRPr="0040143F">
        <w:rPr>
          <w:rStyle w:val="StyleUnderline"/>
        </w:rPr>
        <w:t>come from within. The U.S. debt trajectory has become</w:t>
      </w:r>
      <w:r>
        <w:t xml:space="preserve"> conspicuously </w:t>
      </w:r>
      <w:r w:rsidRPr="0040143F">
        <w:rPr>
          <w:rStyle w:val="StyleUnderline"/>
        </w:rPr>
        <w:t>unsustainable</w:t>
      </w:r>
      <w:r>
        <w:t xml:space="preserve"> now that long-term interest rates have inevitably risen from their post-financial crisis lows. </w:t>
      </w:r>
      <w:r w:rsidRPr="00DD7344">
        <w:rPr>
          <w:rStyle w:val="StyleUnderline"/>
        </w:rPr>
        <w:t>With little apparent appetite in either political party to rein in debt, one strongly suspects that nothing will happen until there is a crisis that jolts the public</w:t>
      </w:r>
      <w:r>
        <w:t xml:space="preserve"> into realizing the full dimensions of the problem. Remarkably, after </w:t>
      </w:r>
      <w:r w:rsidRPr="00DD7344">
        <w:rPr>
          <w:rStyle w:val="StyleUnderline"/>
        </w:rPr>
        <w:t>Trump</w:t>
      </w:r>
      <w:r>
        <w:t xml:space="preserve"> lashed out at President Joe Biden’s record 6.4 percent of peacetime GDP deficit spending (outside of 2008 and 2020, when the global financial crisis and COVID-19 pandemic hit, respectively), his </w:t>
      </w:r>
      <w:r w:rsidRPr="00DD7344">
        <w:rPr>
          <w:rStyle w:val="StyleUnderline"/>
        </w:rPr>
        <w:t>deficits look set to be over 7 percent for the rest of his term</w:t>
      </w:r>
      <w:r>
        <w:t xml:space="preserve">, even absent a deep recession or another shock of pandemic proportions. </w:t>
      </w:r>
      <w:r w:rsidRPr="00DD7344">
        <w:rPr>
          <w:rStyle w:val="StyleUnderline"/>
        </w:rPr>
        <w:t>With U.S. debt levels already exceeding 120 percent of income, future budgets are extremely sensitive to the considerable risk of further rises in interest rates</w:t>
      </w:r>
      <w:r>
        <w:t xml:space="preserve"> from the ultra-low levels after the financial crisis. </w:t>
      </w:r>
      <w:r w:rsidRPr="00DD7344">
        <w:rPr>
          <w:rStyle w:val="StyleUnderline"/>
        </w:rPr>
        <w:t>If foreigners pull back, and global demand for U.S. assets falls, the effect will be to push up interest rates and make the U.S. debt situation even more unsustainable.</w:t>
      </w:r>
      <w:r>
        <w:t xml:space="preserve"> While a crisis, likely involving another big burst of inflation or growth-stifling financial repression, is not inevitable, the odds have been rising sharply and now seem more likely than not over the next four to five years. It took a decade to stabilize the U.S. economy after Nixon. Will the same be true for Trump?</w:t>
      </w:r>
    </w:p>
    <w:p w14:paraId="42B4CE28" w14:textId="77777777" w:rsidR="00B04B7B" w:rsidRDefault="00B04B7B" w:rsidP="00B04B7B">
      <w:pPr>
        <w:pStyle w:val="Heading4"/>
      </w:pPr>
      <w:r>
        <w:t>Dollar heg collapse inevitable</w:t>
      </w:r>
    </w:p>
    <w:p w14:paraId="2D55BB1C" w14:textId="77777777" w:rsidR="00B04B7B" w:rsidRDefault="00B04B7B" w:rsidP="00B04B7B">
      <w:r>
        <w:t xml:space="preserve">Timothy </w:t>
      </w:r>
      <w:r w:rsidRPr="009B72E7">
        <w:rPr>
          <w:rStyle w:val="Style13ptBold"/>
        </w:rPr>
        <w:t>Hopper</w:t>
      </w:r>
      <w:r>
        <w:t>, 20</w:t>
      </w:r>
      <w:r w:rsidRPr="009B72E7">
        <w:rPr>
          <w:rStyle w:val="Style13ptBold"/>
        </w:rPr>
        <w:t>25</w:t>
      </w:r>
      <w:r>
        <w:t xml:space="preserve"> - international relations graduate of American University. “Trumpism and the End of Dollar Hegemony” Modern Diplomacy, 5/1, </w:t>
      </w:r>
    </w:p>
    <w:p w14:paraId="4CF7EE33" w14:textId="77777777" w:rsidR="00B04B7B" w:rsidRDefault="00B04B7B" w:rsidP="00B04B7B">
      <w:hyperlink r:id="rId57" w:history="1">
        <w:r w:rsidRPr="00753C37">
          <w:rPr>
            <w:rStyle w:val="Hyperlink"/>
          </w:rPr>
          <w:t>https://moderndiplomacy.eu/2025/05/01/trumpism-and-the-end-of-dollar-hegemony/</w:t>
        </w:r>
      </w:hyperlink>
      <w:r>
        <w:t xml:space="preserve">  //DH</w:t>
      </w:r>
    </w:p>
    <w:p w14:paraId="5E79E9E0" w14:textId="77777777" w:rsidR="00B04B7B" w:rsidRDefault="00B04B7B" w:rsidP="00B04B7B"/>
    <w:p w14:paraId="060E1DEE" w14:textId="77777777" w:rsidR="00B04B7B" w:rsidRDefault="00B04B7B" w:rsidP="00B04B7B">
      <w:r>
        <w:t xml:space="preserve">Donald Trump, the current President of the United States, has placed the global economy on a turbulent path with his controversial economic and trade policies. The imposition of tariffs on imports, interference in Federal Reserve monetary policy, and confrontational approaches in foreign affairs have all shaken global confidence in the United States. As a result, the dollar—long regarded as the world’s primary reserve currency—has come under unprecedented pressure. These “America First” policies have not only disrupted international trade relations, but also encouraged countries to reduce their reliance on the dollar, paving the way for its declining hegemony. If this trajectory continues, the dollar’s position within the global financial system may be jeopardized, potentially upending the current economic order. </w:t>
      </w:r>
      <w:r w:rsidRPr="008058C8">
        <w:rPr>
          <w:rStyle w:val="StyleUnderline"/>
        </w:rPr>
        <w:t>History shows that no reserve currency retains dominance forever. The British pound sterling</w:t>
      </w:r>
      <w:r>
        <w:t xml:space="preserve">, once the leading global currency until the early 20th century, </w:t>
      </w:r>
      <w:r w:rsidRPr="008058C8">
        <w:rPr>
          <w:rStyle w:val="StyleUnderline"/>
        </w:rPr>
        <w:t>lost its status to the dollar following</w:t>
      </w:r>
      <w:r>
        <w:t xml:space="preserve"> two world wars and </w:t>
      </w:r>
      <w:r w:rsidRPr="008058C8">
        <w:rPr>
          <w:rStyle w:val="StyleUnderline"/>
        </w:rPr>
        <w:t>poor policy decisions</w:t>
      </w:r>
      <w:r>
        <w:t xml:space="preserve"> by the UK. Today, </w:t>
      </w:r>
      <w:r w:rsidRPr="008058C8">
        <w:rPr>
          <w:rStyle w:val="StyleUnderline"/>
        </w:rPr>
        <w:t>America’s erratic economic and political strategies may be setting the stage for a similar fate for the dollar</w:t>
      </w:r>
      <w:r>
        <w:t>.</w:t>
      </w:r>
    </w:p>
    <w:p w14:paraId="669EE7FC" w14:textId="77777777" w:rsidR="00B04B7B" w:rsidRDefault="00B04B7B" w:rsidP="00B04B7B">
      <w:r>
        <w:t xml:space="preserve">Under the banner of “America First,” </w:t>
      </w:r>
      <w:r w:rsidRPr="00C4254A">
        <w:rPr>
          <w:rStyle w:val="StyleUnderline"/>
        </w:rPr>
        <w:t>Trump</w:t>
      </w:r>
      <w:r>
        <w:t xml:space="preserve"> has </w:t>
      </w:r>
      <w:r w:rsidRPr="00C4254A">
        <w:rPr>
          <w:rStyle w:val="StyleUnderline"/>
        </w:rPr>
        <w:t>imposed steep tariffs</w:t>
      </w:r>
      <w:r>
        <w:t xml:space="preserve"> on imports from key trading partners such as China, the European Union, and Japan. In the trade war with China, U.S. tariffs on Chinese goods reached as high as 145 percent, prompting retaliatory Chinese tariffs of up to 125 percent on American products. While these tariffs were ostensibly aimed at protecting domestic industry and reducing the trade deficit, they have in reality disrupted global supply chains. According to a report by the Brookings Institution, these policies have cost the U.S. economy about 0.5 percent of its GDP and raised consumer prices. U.S. tariffs of 20 to 24 percent on European and Japanese goods have also strained ties with long-standing allies, pushing them toward strengthening trade relations with non-dollar economies such as China and Russia. For instance, </w:t>
      </w:r>
      <w:r w:rsidRPr="00C4254A">
        <w:rPr>
          <w:rStyle w:val="StyleUnderline"/>
        </w:rPr>
        <w:t>the EU recently signed new trade agreements with China, while Japan has entered bilateral deals</w:t>
      </w:r>
      <w:r>
        <w:t xml:space="preserve"> with India and Vietnam </w:t>
      </w:r>
      <w:r w:rsidRPr="00C4254A">
        <w:rPr>
          <w:rStyle w:val="StyleUnderline"/>
        </w:rPr>
        <w:t>to reduce dollar dependence</w:t>
      </w:r>
      <w:r>
        <w:t xml:space="preserve"> in regional commerce. </w:t>
      </w:r>
      <w:r w:rsidRPr="00C4254A">
        <w:rPr>
          <w:rStyle w:val="StyleUnderline"/>
        </w:rPr>
        <w:t>These developments have reduced global demand for the dollar and created opportunities for</w:t>
      </w:r>
      <w:r>
        <w:t xml:space="preserve"> alternative currencies like </w:t>
      </w:r>
      <w:r w:rsidRPr="00C4254A">
        <w:rPr>
          <w:rStyle w:val="StyleUnderline"/>
        </w:rPr>
        <w:t>the yuan and the euro</w:t>
      </w:r>
      <w:r>
        <w:t xml:space="preserve"> to emerge as potential substitutes.</w:t>
      </w:r>
    </w:p>
    <w:p w14:paraId="7936950C" w14:textId="77777777" w:rsidR="00B04B7B" w:rsidRDefault="00B04B7B" w:rsidP="00B04B7B">
      <w:r>
        <w:t xml:space="preserve">Trump has repeatedly and publicly criticized the Federal Reserve for its refusal to lower interest rates, urging more expansionary monetary policies to stimulate growth. Such political interference has raised concerns over the Fed’s independence and eroded global trust in U.S. monetary decision-making. According to data from the International Monetary Fund (IMF), </w:t>
      </w:r>
      <w:r w:rsidRPr="00AE10E5">
        <w:rPr>
          <w:rStyle w:val="StyleUnderline"/>
        </w:rPr>
        <w:t>the dollar’s share of global central bank reserves declined from 71 percent in 2016 to 68 percent in 2024</w:t>
      </w:r>
      <w:r>
        <w:t xml:space="preserve">, while China’s yuan rose from 1 percent to 3.2 percent during the same period. </w:t>
      </w:r>
      <w:r w:rsidRPr="00AE10E5">
        <w:rPr>
          <w:rStyle w:val="StyleUnderline"/>
        </w:rPr>
        <w:t>This</w:t>
      </w:r>
      <w:r>
        <w:t xml:space="preserve"> trend </w:t>
      </w:r>
      <w:r w:rsidRPr="00AE10E5">
        <w:rPr>
          <w:rStyle w:val="StyleUnderline"/>
        </w:rPr>
        <w:t xml:space="preserve">reflects an increasing global inclination toward currency diversification </w:t>
      </w:r>
      <w:r>
        <w:t>to mitigate the risks of overdependence on the dollar. Diminishing confidence in U.S. monetary policy is driving central banks to accumulate more stable or non-dollar reserves. For example, India and Brazil have recently announced plans to convert portions of their reserves into yuan and euro. Although these changes may seem modest in the short term, they could significantly undermine the dollar’s dominance in the long run.</w:t>
      </w:r>
    </w:p>
    <w:p w14:paraId="3E00D9C8" w14:textId="77777777" w:rsidR="00B04B7B" w:rsidRDefault="00B04B7B" w:rsidP="00B04B7B">
      <w:r w:rsidRPr="00AE10E5">
        <w:rPr>
          <w:rStyle w:val="StyleUnderline"/>
        </w:rPr>
        <w:t>Trump’s confrontational foreign policy</w:t>
      </w:r>
      <w:r>
        <w:t xml:space="preserve">—marked by reduced support for NATO and deteriorating relations with the EU—has </w:t>
      </w:r>
      <w:r w:rsidRPr="00AE10E5">
        <w:rPr>
          <w:rStyle w:val="StyleUnderline"/>
        </w:rPr>
        <w:t>created an unprecedented rift</w:t>
      </w:r>
      <w:r>
        <w:t xml:space="preserve"> among traditional Western allies. This erosion of trust has opened the door for economic rivals like China and Russia to expand their influence. Through its Belt and Road Initiative and yuan-based trade agreements with over 40 countries across Asia, Africa, and Latin America, </w:t>
      </w:r>
      <w:r w:rsidRPr="00AE10E5">
        <w:rPr>
          <w:rStyle w:val="StyleUnderline"/>
        </w:rPr>
        <w:t>China has chipped away at the dollar’s role in global trade</w:t>
      </w:r>
      <w:r>
        <w:t xml:space="preserve">. China’s Cross-Border Interbank Payment System (CIPS), now involving over 1,500 financial institutions in 100 countries, offers an alternative to SWIFT and further reduces dollar reliance. </w:t>
      </w:r>
      <w:r w:rsidRPr="00AE10E5">
        <w:rPr>
          <w:rStyle w:val="StyleUnderline"/>
        </w:rPr>
        <w:t>Russia,</w:t>
      </w:r>
      <w:r>
        <w:t xml:space="preserve"> particularly following sanctions linked to the Ukraine crisis, has actively </w:t>
      </w:r>
      <w:r w:rsidRPr="00AE10E5">
        <w:rPr>
          <w:rStyle w:val="StyleUnderline"/>
        </w:rPr>
        <w:t>distanced itself from the dollar</w:t>
      </w:r>
      <w:r>
        <w:t xml:space="preserve">. Over 60 percent of its trade with China is now conducted in yuan, and it has signed agreements with India and Turkey to use local currencies. </w:t>
      </w:r>
      <w:r w:rsidRPr="00AE10E5">
        <w:rPr>
          <w:rStyle w:val="StyleUnderline"/>
        </w:rPr>
        <w:t>These actions—mirrored by similar moves from other countries—highlight a global trend toward reducing dollar dominance</w:t>
      </w:r>
      <w:r>
        <w:t>.</w:t>
      </w:r>
    </w:p>
    <w:p w14:paraId="41AFA134" w14:textId="77777777" w:rsidR="00B04B7B" w:rsidRPr="00D203E0" w:rsidRDefault="00B04B7B" w:rsidP="00B04B7B"/>
    <w:p w14:paraId="4CCA60D3" w14:textId="77777777" w:rsidR="00B04B7B" w:rsidRPr="00BF06AD" w:rsidRDefault="00B04B7B" w:rsidP="003A240E"/>
    <w:p w14:paraId="1B20D6F4" w14:textId="77777777" w:rsidR="004C65FF" w:rsidRPr="00F00352" w:rsidRDefault="004C65FF" w:rsidP="003A240E"/>
    <w:p w14:paraId="75A93D48" w14:textId="1116E199" w:rsidR="00DB7C4E" w:rsidRDefault="00DB7C4E" w:rsidP="003A240E">
      <w:pPr>
        <w:pStyle w:val="Heading1"/>
        <w:spacing w:before="0"/>
      </w:pPr>
      <w:r>
        <w:t>Aff Answers</w:t>
      </w:r>
    </w:p>
    <w:p w14:paraId="2E54F886" w14:textId="77777777" w:rsidR="004C2FE0" w:rsidRDefault="004C2FE0" w:rsidP="004C2FE0"/>
    <w:p w14:paraId="7D792B24" w14:textId="34842FD2" w:rsidR="004C2FE0" w:rsidRPr="004C2FE0" w:rsidRDefault="004C2FE0" w:rsidP="004C2FE0">
      <w:pPr>
        <w:pStyle w:val="Heading2"/>
      </w:pPr>
      <w:r>
        <w:t>Counterplan</w:t>
      </w:r>
    </w:p>
    <w:p w14:paraId="36E9B842" w14:textId="77777777" w:rsidR="00A60FA8" w:rsidRDefault="00A60FA8" w:rsidP="003A240E"/>
    <w:p w14:paraId="413E6DFB" w14:textId="4E89F830" w:rsidR="00A60FA8" w:rsidRDefault="00A60FA8" w:rsidP="003A240E">
      <w:pPr>
        <w:pStyle w:val="Heading3"/>
        <w:spacing w:before="0"/>
      </w:pPr>
      <w:r>
        <w:t>Populism Turn</w:t>
      </w:r>
    </w:p>
    <w:p w14:paraId="78537923" w14:textId="0555C4F4" w:rsidR="00A60FA8" w:rsidRPr="00432839" w:rsidRDefault="00432839" w:rsidP="003A240E">
      <w:pPr>
        <w:pStyle w:val="Heading4"/>
        <w:spacing w:before="0"/>
      </w:pPr>
      <w:r>
        <w:t xml:space="preserve">EU has to focus on </w:t>
      </w:r>
      <w:r>
        <w:rPr>
          <w:u w:val="single"/>
        </w:rPr>
        <w:t>domestic interests</w:t>
      </w:r>
      <w:r>
        <w:t xml:space="preserve"> – the CP fuels populism</w:t>
      </w:r>
    </w:p>
    <w:p w14:paraId="0EE61A60" w14:textId="77777777" w:rsidR="00A60FA8" w:rsidRDefault="00A60FA8" w:rsidP="003A240E">
      <w:r w:rsidRPr="00A94EC1">
        <w:t xml:space="preserve">Fiona De </w:t>
      </w:r>
      <w:r w:rsidRPr="00A94EC1">
        <w:rPr>
          <w:rStyle w:val="Style13ptBold"/>
        </w:rPr>
        <w:t>Cuyper</w:t>
      </w:r>
      <w:r w:rsidRPr="00A94EC1">
        <w:t>, 20</w:t>
      </w:r>
      <w:r w:rsidRPr="00A94EC1">
        <w:rPr>
          <w:rStyle w:val="Style13ptBold"/>
        </w:rPr>
        <w:t>22</w:t>
      </w:r>
      <w:r w:rsidRPr="00A94EC1">
        <w:t xml:space="preserve"> - currently pursuing a Master's degree in Diplomatic Studies at the University of Oxford while interning at The Arctic Institute. She previously worked at the Permanent Representation of Belgium to the EU, the Belgian Ministry of Foreign Affairs, conducted a research project for the OSCE and interned at the Belgian Embassy to the Russian Federation in February 2022</w:t>
      </w:r>
      <w:r w:rsidRPr="00A94EC1">
        <w:rPr>
          <w:strike/>
        </w:rPr>
        <w:t xml:space="preserve">. </w:t>
      </w:r>
      <w:r w:rsidRPr="00A94EC1">
        <w:t xml:space="preserve">Holds two Master's degrees in International and European Law and Political Science. “Polar Power Plays: Is the EU’s Arctic Policy Still Relevant?” The New Global Order, </w:t>
      </w:r>
      <w:r>
        <w:t>12</w:t>
      </w:r>
      <w:r w:rsidRPr="00A94EC1">
        <w:t>/2, https://thenewglobalorder.com/world-news/polar-power-plays-the-eus-arctic-policy-in-the-high-north/ // CB</w:t>
      </w:r>
    </w:p>
    <w:p w14:paraId="041AB032" w14:textId="35B4C971" w:rsidR="00A60FA8" w:rsidRDefault="00A60FA8" w:rsidP="003A240E">
      <w:r>
        <w:t xml:space="preserve">Climate change continues to be the most pressing challenge in the Arctic region as the repercussions of global warming are most visible in the circumpolar region. </w:t>
      </w:r>
      <w:r w:rsidRPr="00CC6A16">
        <w:rPr>
          <w:rStyle w:val="StyleUnderline"/>
        </w:rPr>
        <w:t>The strong climate focus of the EU’s Arctic policy is</w:t>
      </w:r>
      <w:r>
        <w:t xml:space="preserve"> therefore highly </w:t>
      </w:r>
      <w:r w:rsidRPr="00CC6A16">
        <w:rPr>
          <w:rStyle w:val="StyleUnderline"/>
        </w:rPr>
        <w:t>timely. However, the war in Ukraine is increasingly posing more and more challenges to engagement in the Arctic region</w:t>
      </w:r>
      <w:r>
        <w:t xml:space="preserve">. </w:t>
      </w:r>
      <w:r w:rsidRPr="00B40923">
        <w:rPr>
          <w:rStyle w:val="StyleUnderline"/>
        </w:rPr>
        <w:t>The economic consequences of the war are</w:t>
      </w:r>
      <w:r>
        <w:t xml:space="preserve">, for example, </w:t>
      </w:r>
      <w:r w:rsidRPr="00B40923">
        <w:rPr>
          <w:rStyle w:val="StyleUnderline"/>
        </w:rPr>
        <w:t>impacting the progress and priority position of the Green Deal, as well as the EU’s imports of minerals and energy</w:t>
      </w:r>
      <w:r>
        <w:t xml:space="preserve">. </w:t>
      </w:r>
      <w:r w:rsidRPr="00432839">
        <w:rPr>
          <w:rStyle w:val="StyleUnderline"/>
        </w:rPr>
        <w:t>The EU is</w:t>
      </w:r>
      <w:r>
        <w:t xml:space="preserve"> mainly </w:t>
      </w:r>
      <w:r w:rsidRPr="00432839">
        <w:rPr>
          <w:rStyle w:val="Emphasis"/>
        </w:rPr>
        <w:t>occupied with resolving its internal challenges</w:t>
      </w:r>
      <w:r>
        <w:t xml:space="preserve"> </w:t>
      </w:r>
      <w:r w:rsidRPr="00432839">
        <w:rPr>
          <w:rStyle w:val="StyleUnderline"/>
        </w:rPr>
        <w:t xml:space="preserve">for the time being as it needs to </w:t>
      </w:r>
      <w:r w:rsidRPr="00432839">
        <w:rPr>
          <w:rStyle w:val="Emphasis"/>
        </w:rPr>
        <w:t>send a clear signal to its citizens</w:t>
      </w:r>
      <w:r w:rsidRPr="00432839">
        <w:rPr>
          <w:rStyle w:val="StyleUnderline"/>
        </w:rPr>
        <w:t xml:space="preserve"> that their well-being prevails over the Union’s geopolitical aspirations</w:t>
      </w:r>
      <w:r>
        <w:t xml:space="preserve">. </w:t>
      </w:r>
      <w:r w:rsidRPr="00432839">
        <w:rPr>
          <w:rStyle w:val="StyleUnderline"/>
        </w:rPr>
        <w:t xml:space="preserve">If it fails to do so, it would only further </w:t>
      </w:r>
      <w:r w:rsidRPr="00432839">
        <w:rPr>
          <w:rStyle w:val="Emphasis"/>
        </w:rPr>
        <w:t>fuel Euroscepticism and the rise of populist governments</w:t>
      </w:r>
      <w:r w:rsidRPr="00432839">
        <w:rPr>
          <w:rStyle w:val="StyleUnderline"/>
        </w:rPr>
        <w:t xml:space="preserve"> within member states.</w:t>
      </w:r>
    </w:p>
    <w:p w14:paraId="7B0495A0" w14:textId="77777777" w:rsidR="00A60FA8" w:rsidRDefault="00A60FA8" w:rsidP="003A240E"/>
    <w:p w14:paraId="1ADDA5A6" w14:textId="010CD1B4" w:rsidR="00DA2D86" w:rsidRDefault="00DA2D86" w:rsidP="003A240E">
      <w:pPr>
        <w:pStyle w:val="Heading3"/>
        <w:spacing w:before="0"/>
      </w:pPr>
      <w:r>
        <w:t>EU-Russian Relations Turn</w:t>
      </w:r>
    </w:p>
    <w:p w14:paraId="13771718" w14:textId="77777777" w:rsidR="00DA2D86" w:rsidRPr="00DA2D86" w:rsidRDefault="00DA2D86" w:rsidP="003A240E"/>
    <w:p w14:paraId="6BB12DE7" w14:textId="77777777" w:rsidR="00DA2D86" w:rsidRDefault="00DA2D86" w:rsidP="003A240E">
      <w:pPr>
        <w:pStyle w:val="Heading4"/>
        <w:spacing w:before="0"/>
      </w:pPr>
      <w:r>
        <w:t>Increasing arctic presence will worsen</w:t>
      </w:r>
      <w:r w:rsidRPr="0059687D">
        <w:rPr>
          <w:strike/>
        </w:rPr>
        <w:t xml:space="preserve">s </w:t>
      </w:r>
      <w:r>
        <w:t xml:space="preserve">tensions </w:t>
      </w:r>
      <w:r w:rsidRPr="00A94EC1">
        <w:rPr>
          <w:color w:val="000000" w:themeColor="text1"/>
        </w:rPr>
        <w:t xml:space="preserve">with </w:t>
      </w:r>
      <w:r>
        <w:t>Russia</w:t>
      </w:r>
    </w:p>
    <w:p w14:paraId="073ADCE6" w14:textId="77777777" w:rsidR="00DA2D86" w:rsidRDefault="00DA2D86" w:rsidP="003A240E">
      <w:r w:rsidRPr="00A94EC1">
        <w:t xml:space="preserve">Fiona De </w:t>
      </w:r>
      <w:r w:rsidRPr="00A94EC1">
        <w:rPr>
          <w:rStyle w:val="Style13ptBold"/>
        </w:rPr>
        <w:t>Cuyper</w:t>
      </w:r>
      <w:r w:rsidRPr="00A94EC1">
        <w:t>, 20</w:t>
      </w:r>
      <w:r w:rsidRPr="00A94EC1">
        <w:rPr>
          <w:rStyle w:val="Style13ptBold"/>
        </w:rPr>
        <w:t>22</w:t>
      </w:r>
      <w:r w:rsidRPr="00A94EC1">
        <w:t xml:space="preserve"> - currently pursuing a Master's degree in Diplomatic Studies at the University of Oxford while interning at The Arctic Institute. She previously worked at the Permanent Representation of Belgium to the EU, the Belgian Ministry of Foreign Affairs, conducted a research project for the OSCE and interned at the Belgian Embassy to the Russian Federation in February 2022</w:t>
      </w:r>
      <w:r w:rsidRPr="00A94EC1">
        <w:rPr>
          <w:strike/>
        </w:rPr>
        <w:t xml:space="preserve">. </w:t>
      </w:r>
      <w:r w:rsidRPr="00A94EC1">
        <w:t>Holds two Master's degrees in International and European Law and Political Science. “Polar Power Plays: Is the EU’s Arctic Policy Still Relevant?” The New Global Order, 9/2, https://thenewglobalorder.com/world-news/polar-power-plays-the-eus-arctic-policy-in-the-high-north/ // CB</w:t>
      </w:r>
    </w:p>
    <w:p w14:paraId="78391F45" w14:textId="77777777" w:rsidR="00DA2D86" w:rsidRDefault="00DA2D86" w:rsidP="003A240E">
      <w:pPr>
        <w:rPr>
          <w:rStyle w:val="StyleUnderline"/>
        </w:rPr>
      </w:pPr>
      <w:r w:rsidRPr="003213F2">
        <w:t xml:space="preserve">Overall, many of the Union’s Arctic policy objectives remain pertinent in light of current challenges. However, its strategy could be supplemented by adding another dimension to better reflect current realities as this would allow the EU to better prepare itself in case tensions in the region start to rise further. Nevertheless, it could also be possible that </w:t>
      </w:r>
      <w:r w:rsidRPr="003213F2">
        <w:rPr>
          <w:rStyle w:val="StyleUnderline"/>
        </w:rPr>
        <w:t>the EU is currently keeping a limited profile in the region to not further upset Russia.</w:t>
      </w:r>
      <w:r w:rsidRPr="003213F2">
        <w:t xml:space="preserve"> Seven of the eight Arctic countries are now part of NATO and </w:t>
      </w:r>
      <w:r w:rsidRPr="003213F2">
        <w:rPr>
          <w:rStyle w:val="StyleUnderline"/>
        </w:rPr>
        <w:t>if the EU – home to several circumpolar countries and close partner of the United States and Canada – would also start to play a bigger strategic role in the region, this could further deepen the divide between the two sides</w:t>
      </w:r>
      <w:r w:rsidRPr="003213F2">
        <w:t xml:space="preserve"> and increase tensions which </w:t>
      </w:r>
      <w:r w:rsidRPr="003213F2">
        <w:rPr>
          <w:rStyle w:val="StyleUnderline"/>
        </w:rPr>
        <w:t>would also affect Indigenous Peoples living across the Western and Russian parts of the Arctic.</w:t>
      </w:r>
    </w:p>
    <w:p w14:paraId="554C504B" w14:textId="77777777" w:rsidR="00DA2D86" w:rsidRDefault="00DA2D86" w:rsidP="003A240E"/>
    <w:p w14:paraId="4434C437" w14:textId="51DE9263" w:rsidR="00A60FA8" w:rsidRDefault="00A60FA8" w:rsidP="003A240E">
      <w:pPr>
        <w:pStyle w:val="Heading3"/>
        <w:spacing w:before="0"/>
      </w:pPr>
      <w:r>
        <w:t xml:space="preserve">Can’t Solve Science Research </w:t>
      </w:r>
    </w:p>
    <w:p w14:paraId="1A87C570" w14:textId="77777777" w:rsidR="00A60FA8" w:rsidRDefault="00A60FA8" w:rsidP="003A240E"/>
    <w:p w14:paraId="7E936AEC" w14:textId="1B6B58FE" w:rsidR="00E96EB3" w:rsidRPr="00A60FA8" w:rsidRDefault="00E96EB3" w:rsidP="003A240E">
      <w:pPr>
        <w:pStyle w:val="Heading4"/>
        <w:spacing w:before="0"/>
      </w:pPr>
      <w:r>
        <w:t xml:space="preserve">The plan is a precondition to the CP </w:t>
      </w:r>
      <w:r w:rsidR="0018385E">
        <w:t>–</w:t>
      </w:r>
      <w:r>
        <w:t xml:space="preserve"> </w:t>
      </w:r>
      <w:r w:rsidR="0018385E">
        <w:t xml:space="preserve">Russia’s exclusion from the Arctic Council undermines EU </w:t>
      </w:r>
      <w:r w:rsidR="0042009F">
        <w:t>Arctic research, data collection and climate monitoring</w:t>
      </w:r>
    </w:p>
    <w:p w14:paraId="6307332A" w14:textId="77777777" w:rsidR="00A60FA8" w:rsidRDefault="00A60FA8" w:rsidP="003A240E">
      <w:r w:rsidRPr="00A94EC1">
        <w:t xml:space="preserve">Fiona De </w:t>
      </w:r>
      <w:r w:rsidRPr="00A94EC1">
        <w:rPr>
          <w:rStyle w:val="Style13ptBold"/>
        </w:rPr>
        <w:t>Cuyper</w:t>
      </w:r>
      <w:r w:rsidRPr="00A94EC1">
        <w:t>, 20</w:t>
      </w:r>
      <w:r w:rsidRPr="00A94EC1">
        <w:rPr>
          <w:rStyle w:val="Style13ptBold"/>
        </w:rPr>
        <w:t>22</w:t>
      </w:r>
      <w:r w:rsidRPr="00A94EC1">
        <w:t xml:space="preserve"> - currently pursuing a Master's degree in Diplomatic Studies at the University of Oxford while interning at The Arctic Institute. She previously worked at the Permanent Representation of Belgium to the EU, the Belgian Ministry of Foreign Affairs, conducted a research project for the OSCE and interned at the Belgian Embassy to the Russian Federation in February 2022</w:t>
      </w:r>
      <w:r w:rsidRPr="00A94EC1">
        <w:rPr>
          <w:strike/>
        </w:rPr>
        <w:t xml:space="preserve">. </w:t>
      </w:r>
      <w:r w:rsidRPr="00A94EC1">
        <w:t xml:space="preserve">Holds two Master's degrees in International and European Law and Political Science. “Polar Power Plays: Is the EU’s Arctic Policy Still Relevant?” The New Global Order, </w:t>
      </w:r>
      <w:r>
        <w:t>12</w:t>
      </w:r>
      <w:r w:rsidRPr="00A94EC1">
        <w:t>/2, https://thenewglobalorder.com/world-news/polar-power-plays-the-eus-arctic-policy-in-the-high-north/ // CB</w:t>
      </w:r>
    </w:p>
    <w:p w14:paraId="426334D2" w14:textId="77777777" w:rsidR="00A60FA8" w:rsidRDefault="00A60FA8" w:rsidP="003A240E">
      <w:r>
        <w:t xml:space="preserve">In addition, </w:t>
      </w:r>
      <w:r w:rsidRPr="00E96EB3">
        <w:rPr>
          <w:rStyle w:val="StyleUnderline"/>
        </w:rPr>
        <w:t>Russia has been excluded from key collaborative infrastructure in the Arctic, such as the Arctic Council, bringing about a deadlock in circumpolar cooperation</w:t>
      </w:r>
      <w:r>
        <w:t xml:space="preserve">. </w:t>
      </w:r>
      <w:r w:rsidRPr="0018385E">
        <w:rPr>
          <w:rStyle w:val="StyleUnderline"/>
        </w:rPr>
        <w:t>This can</w:t>
      </w:r>
      <w:r>
        <w:t xml:space="preserve">, in turn, </w:t>
      </w:r>
      <w:r w:rsidRPr="001A4878">
        <w:rPr>
          <w:rStyle w:val="Emphasis"/>
        </w:rPr>
        <w:t>undermine the Union’s activities</w:t>
      </w:r>
      <w:r w:rsidRPr="0018385E">
        <w:rPr>
          <w:rStyle w:val="StyleUnderline"/>
        </w:rPr>
        <w:t xml:space="preserve"> including maritime research, data collection and monitoring of the climate in the region, as data on a significant part of the Arctic would be omitted</w:t>
      </w:r>
      <w:r>
        <w:t>.</w:t>
      </w:r>
    </w:p>
    <w:p w14:paraId="6FF025AB" w14:textId="77777777" w:rsidR="00A52768" w:rsidRDefault="00A52768" w:rsidP="003A240E">
      <w:r>
        <w:t xml:space="preserve">Another key pillar of the Union’s Arctic policy is international cooperation, meaning that the </w:t>
      </w:r>
      <w:r w:rsidRPr="007C7088">
        <w:rPr>
          <w:rStyle w:val="StyleUnderline"/>
        </w:rPr>
        <w:t>EU’s circumpolar engagement has</w:t>
      </w:r>
      <w:r>
        <w:t xml:space="preserve"> also </w:t>
      </w:r>
      <w:r w:rsidRPr="007C7088">
        <w:rPr>
          <w:rStyle w:val="StyleUnderline"/>
        </w:rPr>
        <w:t>been key in the cultivation of its relations with Russia and increasingly also with China</w:t>
      </w:r>
      <w:r>
        <w:t xml:space="preserve">. It allowed for peaceful cooperation on various aspects, such as people-to-people interactions with Indigenous peoples and businesses as well as scientific cooperation. </w:t>
      </w:r>
      <w:r w:rsidRPr="0036259D">
        <w:rPr>
          <w:rStyle w:val="StyleUnderline"/>
        </w:rPr>
        <w:t xml:space="preserve">These </w:t>
      </w:r>
      <w:r w:rsidRPr="0036259D">
        <w:rPr>
          <w:rStyle w:val="Emphasis"/>
        </w:rPr>
        <w:t>joint EU-Russian efforts have now come to a standstill</w:t>
      </w:r>
      <w:r w:rsidRPr="0036259D">
        <w:rPr>
          <w:rStyle w:val="StyleUnderline"/>
        </w:rPr>
        <w:t xml:space="preserve"> and there are </w:t>
      </w:r>
      <w:r w:rsidRPr="0036259D">
        <w:rPr>
          <w:rStyle w:val="Emphasis"/>
        </w:rPr>
        <w:t>no prospects of a revival</w:t>
      </w:r>
      <w:r w:rsidRPr="0036259D">
        <w:rPr>
          <w:rStyle w:val="StyleUnderline"/>
        </w:rPr>
        <w:t xml:space="preserve"> in the near future.</w:t>
      </w:r>
    </w:p>
    <w:p w14:paraId="7E4F286E" w14:textId="77777777" w:rsidR="00A52768" w:rsidRDefault="00A52768" w:rsidP="003A240E"/>
    <w:p w14:paraId="4305F192" w14:textId="3EF97888" w:rsidR="008D3F9F" w:rsidRDefault="008D3F9F" w:rsidP="003A240E">
      <w:pPr>
        <w:pStyle w:val="Heading3"/>
        <w:spacing w:before="0"/>
      </w:pPr>
      <w:r>
        <w:t>Can’t Solve Greenland</w:t>
      </w:r>
    </w:p>
    <w:p w14:paraId="09820AAB" w14:textId="77777777" w:rsidR="008D3F9F" w:rsidRDefault="008D3F9F" w:rsidP="003A240E"/>
    <w:p w14:paraId="04E8BFAC" w14:textId="77777777" w:rsidR="008D3F9F" w:rsidRPr="00123DD1" w:rsidRDefault="008D3F9F" w:rsidP="003A240E">
      <w:pPr>
        <w:pStyle w:val="Heading4"/>
        <w:spacing w:before="0"/>
      </w:pPr>
      <w:r w:rsidRPr="00123DD1">
        <w:t>US investment in Greenland is key to cement key economic and military advantages</w:t>
      </w:r>
    </w:p>
    <w:p w14:paraId="700DE247" w14:textId="77777777" w:rsidR="008D3F9F" w:rsidRPr="00DD4D70" w:rsidRDefault="008D3F9F" w:rsidP="003A240E">
      <w:r w:rsidRPr="00DD4D70">
        <w:t xml:space="preserve">Diana </w:t>
      </w:r>
      <w:r w:rsidRPr="00DD4D70">
        <w:rPr>
          <w:rStyle w:val="Style13ptBold"/>
        </w:rPr>
        <w:t>Roy and</w:t>
      </w:r>
      <w:r w:rsidRPr="00DD4D70">
        <w:t xml:space="preserve"> Jonathan </w:t>
      </w:r>
      <w:r w:rsidRPr="00DD4D70">
        <w:rPr>
          <w:rStyle w:val="Style13ptBold"/>
        </w:rPr>
        <w:t>Masters 25</w:t>
      </w:r>
      <w:r w:rsidRPr="00DD4D70">
        <w:t>- Senior Writer/Editor, Latin America &amp; immigration @ Council on Foreign Relations | MA Candidate at University of London, Jonathan Masters is a deputy editor at the Council on Foreign Relations, and writes on national security and civil liberties issues. [ "What Would Greenland’s Independence Mean for U.S. Interests?", 3/13/25, Council for Foreign Relations, https://www.cfr.org/article/greenlands-independence-what-would-mean-us-interests] EP</w:t>
      </w:r>
    </w:p>
    <w:p w14:paraId="5FAEB1DB" w14:textId="77777777" w:rsidR="008D3F9F" w:rsidRDefault="008D3F9F" w:rsidP="003A240E">
      <w:r w:rsidRPr="00A04630">
        <w:rPr>
          <w:u w:val="single"/>
        </w:rPr>
        <w:t>Trump has repeatedly said that acquiring Greenland is critical to U.S. national security</w:t>
      </w:r>
      <w:r w:rsidRPr="00A04630">
        <w:t xml:space="preserve">. Greenland’s location </w:t>
      </w:r>
      <w:r w:rsidRPr="00A04630">
        <w:rPr>
          <w:u w:val="single"/>
        </w:rPr>
        <w:t>between Europe and North America and its proximity to the Arctic and North Atlantic Oceans makes it strategically important for military and defense purpose</w:t>
      </w:r>
      <w:r w:rsidRPr="00A04630">
        <w:t>s—</w:t>
      </w:r>
      <w:r w:rsidRPr="00A04630">
        <w:rPr>
          <w:b/>
          <w:bCs/>
          <w:u w:val="single"/>
        </w:rPr>
        <w:t>particularly in monitoring increasing Chinese and Russian military activity in the region</w:t>
      </w:r>
      <w:r w:rsidRPr="00A04630">
        <w:t xml:space="preserve">. While the United States already has a military base on Greenland, </w:t>
      </w:r>
      <w:r w:rsidRPr="00A04630">
        <w:rPr>
          <w:u w:val="single"/>
        </w:rPr>
        <w:t>full control over the island could enable Washington to expand its influence</w:t>
      </w:r>
      <w:r w:rsidRPr="00A04630">
        <w:t xml:space="preserve"> in air and naval operations in the Arctic, as well as space. </w:t>
      </w:r>
    </w:p>
    <w:p w14:paraId="4BEA0655" w14:textId="77777777" w:rsidR="008D3F9F" w:rsidRDefault="008D3F9F" w:rsidP="003A240E">
      <w:r w:rsidRPr="00A04630">
        <w:t>“</w:t>
      </w:r>
      <w:r w:rsidRPr="00A04630">
        <w:rPr>
          <w:u w:val="single"/>
        </w:rPr>
        <w:t>Greenland is growing in importance as we find ourselves in a global competition with Chi</w:t>
      </w:r>
      <w:r w:rsidRPr="00A04630">
        <w:t xml:space="preserve">na and in a new technological revolution with regards to warfare,” Rebecca Pincus, director of the Wilson Center’s Polar Institute, told Radio Free Europe/Radio Liberty. “So, </w:t>
      </w:r>
      <w:r w:rsidRPr="00A04630">
        <w:rPr>
          <w:rStyle w:val="Emphasis"/>
          <w:bCs/>
        </w:rPr>
        <w:t>Greenland is important from a missile-defense perspective, from a space perspective, and from a global competition perspective</w:t>
      </w:r>
      <w:r w:rsidRPr="00A04630">
        <w:t xml:space="preserve">.” </w:t>
      </w:r>
    </w:p>
    <w:p w14:paraId="6C01DAAB" w14:textId="77777777" w:rsidR="008D3F9F" w:rsidRDefault="008D3F9F" w:rsidP="003A240E">
      <w:r w:rsidRPr="00A04630">
        <w:t xml:space="preserve">There are also economic incentives. </w:t>
      </w:r>
      <w:r w:rsidRPr="008D3F9F">
        <w:t xml:space="preserve">Rising temperatures associated with climate change are making Greenland’s rare earth metals such as lithium, a critical mineral for electric vehicles and batteries, more accessible. A 2023 report by the Danish government detailed </w:t>
      </w:r>
      <w:r w:rsidRPr="00D574B8">
        <w:rPr>
          <w:rStyle w:val="StyleUnderline"/>
        </w:rPr>
        <w:t>Greenland’s potential as a deposit of critical raw materials, many of which are used in the green energy transition. (The</w:t>
      </w:r>
      <w:r w:rsidRPr="008D3F9F">
        <w:t xml:space="preserve"> </w:t>
      </w:r>
      <w:r w:rsidRPr="00D574B8">
        <w:rPr>
          <w:rStyle w:val="Emphasis"/>
        </w:rPr>
        <w:t>U</w:t>
      </w:r>
      <w:r w:rsidRPr="008D3F9F">
        <w:t xml:space="preserve">nited </w:t>
      </w:r>
      <w:r w:rsidRPr="00D574B8">
        <w:rPr>
          <w:rStyle w:val="Emphasis"/>
        </w:rPr>
        <w:t>S</w:t>
      </w:r>
      <w:r w:rsidRPr="008D3F9F">
        <w:t xml:space="preserve">tates </w:t>
      </w:r>
      <w:r w:rsidRPr="00D574B8">
        <w:rPr>
          <w:rStyle w:val="StyleUnderline"/>
        </w:rPr>
        <w:t>currently relies heavily on China for rare earth minerals</w:t>
      </w:r>
      <w:r w:rsidRPr="008D3F9F">
        <w:t xml:space="preserve">.) </w:t>
      </w:r>
      <w:r w:rsidRPr="002600E9">
        <w:rPr>
          <w:rStyle w:val="StyleUnderline"/>
        </w:rPr>
        <w:t>Greenland is also believed to possess enormous untapped oil and gas reserves</w:t>
      </w:r>
      <w:r w:rsidRPr="008D3F9F">
        <w:t>; a 2008 estimate by the U.S. Geological Survey put the amount at approximately thirty-one billion barrels of oil equivalent (BOE)—the amount of energy contained in one barrel of crude oil—though the island banned all oil and gas exploration in 2021 over environmental concerns.</w:t>
      </w:r>
    </w:p>
    <w:p w14:paraId="1E2ED2A0" w14:textId="77777777" w:rsidR="008D3F9F" w:rsidRDefault="008D3F9F" w:rsidP="003A240E">
      <w:r w:rsidRPr="00A04630">
        <w:t xml:space="preserve"> Meanwhile, </w:t>
      </w:r>
      <w:r w:rsidRPr="00A04630">
        <w:rPr>
          <w:u w:val="single"/>
        </w:rPr>
        <w:t>Greenland’s ice sheet</w:t>
      </w:r>
      <w:r w:rsidRPr="00A04630">
        <w:t>, which covers roughly 80 percent of the island</w:t>
      </w:r>
      <w:r w:rsidRPr="00C66CDE">
        <w:t xml:space="preserve">, </w:t>
      </w:r>
      <w:r w:rsidRPr="00A04630">
        <w:rPr>
          <w:u w:val="single"/>
        </w:rPr>
        <w:t>is experiencing accelerating melting</w:t>
      </w:r>
      <w:r w:rsidRPr="00A04630">
        <w:t xml:space="preserve">, making Arctic trade routes more navigable; these include the Northeast and Northwest Passages. </w:t>
      </w:r>
      <w:r w:rsidRPr="00A04630">
        <w:rPr>
          <w:u w:val="single"/>
        </w:rPr>
        <w:t>Greater availability could potentially open up shorter and faster trade routes between Asia, Europe, and North America, positioning Greenland as an international maritime hub</w:t>
      </w:r>
      <w:r w:rsidRPr="00A04630">
        <w:t xml:space="preserve">. </w:t>
      </w:r>
      <w:r>
        <w:t xml:space="preserve"> </w:t>
      </w:r>
    </w:p>
    <w:p w14:paraId="05530B63" w14:textId="77777777" w:rsidR="008D3F9F" w:rsidRDefault="008D3F9F" w:rsidP="003A240E">
      <w:r w:rsidRPr="00A04630">
        <w:t xml:space="preserve">Trump’s push to take Greenland echoes other territorial aims expressed at the start of his second term, including regaining control of the Panama Canal—which the United States officially turned over to Panama in 1999—and making Canada the fifty-first U.S. state. </w:t>
      </w:r>
    </w:p>
    <w:p w14:paraId="5DE87E79" w14:textId="77777777" w:rsidR="008D3F9F" w:rsidRDefault="008D3F9F" w:rsidP="003A240E">
      <w:r w:rsidRPr="00A04630">
        <w:t xml:space="preserve">The United States could legally acquire Greenland with the consent of the Danish government, which would also hinge on the agreement of Greenland’s self-ruling parliament. (The United States made such a purchase when it bought Alaska from Russia in 1867.) Some experts say </w:t>
      </w:r>
      <w:r w:rsidRPr="00C66CDE">
        <w:rPr>
          <w:rStyle w:val="StyleUnderline"/>
        </w:rPr>
        <w:t>Washington could</w:t>
      </w:r>
      <w:r w:rsidRPr="00C66CDE">
        <w:t xml:space="preserve"> also </w:t>
      </w:r>
      <w:r w:rsidRPr="00C66CDE">
        <w:rPr>
          <w:rStyle w:val="StyleUnderline"/>
        </w:rPr>
        <w:t>pursue a Compact of Free Association with Greenland, establishing a relationship where the territory is self-governing but still closely tied to the United States for economic assistance and defense.</w:t>
      </w:r>
      <w:r w:rsidRPr="00A04630">
        <w:t xml:space="preserve"> The United States has these treaties already in place with Micronesia, the Marshall Islands, and Palau. However, such a deal would still require approval from both the Greenlandic and Danish governments.</w:t>
      </w:r>
    </w:p>
    <w:p w14:paraId="19AC5FED" w14:textId="77777777" w:rsidR="008D3F9F" w:rsidRDefault="008D3F9F" w:rsidP="003A240E"/>
    <w:p w14:paraId="6A3B7621" w14:textId="77777777" w:rsidR="004C2FE0" w:rsidRPr="000E2335" w:rsidRDefault="004C2FE0" w:rsidP="004C2FE0">
      <w:pPr>
        <w:pStyle w:val="Heading4"/>
        <w:rPr>
          <w:lang w:val="en-CA"/>
        </w:rPr>
      </w:pPr>
      <w:r>
        <w:rPr>
          <w:lang w:val="en-CA"/>
        </w:rPr>
        <w:t>EU lacks the ability to invest in Greenland – it can’t provide necessary security for extraction and can’t manage China or Russia</w:t>
      </w:r>
    </w:p>
    <w:p w14:paraId="062FC841" w14:textId="77777777" w:rsidR="004C2FE0" w:rsidRPr="00150480" w:rsidRDefault="004C2FE0" w:rsidP="004C2FE0">
      <w:pPr>
        <w:rPr>
          <w:rStyle w:val="Style13ptBold"/>
          <w:b w:val="0"/>
          <w:bCs w:val="0"/>
          <w:sz w:val="22"/>
          <w:lang w:val="en-CA"/>
        </w:rPr>
      </w:pPr>
      <w:r w:rsidRPr="000E2335">
        <w:rPr>
          <w:lang w:val="en-CA"/>
        </w:rPr>
        <w:t xml:space="preserve">Sumantra </w:t>
      </w:r>
      <w:r w:rsidRPr="000E2335">
        <w:rPr>
          <w:rStyle w:val="Style13ptBold"/>
        </w:rPr>
        <w:t xml:space="preserve">Maitra </w:t>
      </w:r>
      <w:r w:rsidRPr="000E2335">
        <w:rPr>
          <w:lang w:val="en-CA"/>
        </w:rPr>
        <w:t>20</w:t>
      </w:r>
      <w:r w:rsidRPr="000E2335">
        <w:rPr>
          <w:rStyle w:val="Style13ptBold"/>
        </w:rPr>
        <w:t xml:space="preserve">25 </w:t>
      </w:r>
      <w:r w:rsidRPr="000E2335">
        <w:rPr>
          <w:lang w:val="en-CA"/>
        </w:rPr>
        <w:t>(Director of research and outreach at the American Ideas Institute,</w:t>
      </w:r>
      <w:r>
        <w:rPr>
          <w:lang w:val="en-CA"/>
        </w:rPr>
        <w:t xml:space="preserve"> </w:t>
      </w:r>
      <w:r w:rsidRPr="000E2335">
        <w:rPr>
          <w:lang w:val="en-CA"/>
        </w:rPr>
        <w:t>senior writer at The American Conservative</w:t>
      </w:r>
      <w:r>
        <w:rPr>
          <w:lang w:val="en-CA"/>
        </w:rPr>
        <w:t xml:space="preserve">, </w:t>
      </w:r>
      <w:r w:rsidRPr="000E2335">
        <w:rPr>
          <w:lang w:val="en-CA"/>
        </w:rPr>
        <w:t>completed PhD in International Relations at the University of Nottingham, UK,</w:t>
      </w:r>
      <w:r>
        <w:rPr>
          <w:lang w:val="en-CA"/>
        </w:rPr>
        <w:t xml:space="preserve"> “</w:t>
      </w:r>
      <w:r w:rsidRPr="000E2335">
        <w:rPr>
          <w:lang w:val="en-CA"/>
        </w:rPr>
        <w:t>Time for a ‘Big, Beautiful Deal’ for Greenland</w:t>
      </w:r>
      <w:r>
        <w:rPr>
          <w:lang w:val="en-CA"/>
        </w:rPr>
        <w:t xml:space="preserve">”, The American Conservative, May 29 2025, </w:t>
      </w:r>
      <w:r w:rsidRPr="000E2335">
        <w:rPr>
          <w:lang w:val="en-CA"/>
        </w:rPr>
        <w:t>https://www.theamericanconservative.com/time-for-a-big-beautiful-deal-for-greenland/)</w:t>
      </w:r>
      <w:r>
        <w:rPr>
          <w:lang w:val="en-CA"/>
        </w:rPr>
        <w:t>//</w:t>
      </w:r>
      <w:r w:rsidRPr="000E2335">
        <w:rPr>
          <w:lang w:val="en-CA"/>
        </w:rPr>
        <w:t>MC</w:t>
      </w:r>
    </w:p>
    <w:p w14:paraId="7222072E" w14:textId="77777777" w:rsidR="004C2FE0" w:rsidRPr="006C6EF2" w:rsidRDefault="004C2FE0" w:rsidP="004C2FE0">
      <w:pPr>
        <w:rPr>
          <w:u w:val="single"/>
          <w:lang w:val="en-CA"/>
        </w:rPr>
      </w:pPr>
      <w:r w:rsidRPr="00C227C0">
        <w:rPr>
          <w:sz w:val="16"/>
          <w:lang w:val="en-CA"/>
        </w:rPr>
        <w:t xml:space="preserve">To her credit, Nathanielsen understands that. In her Financial Times interview, she mentioned that Greenland was “having a difficult time finding our footing” </w:t>
      </w:r>
      <w:r w:rsidRPr="00150480">
        <w:rPr>
          <w:rStyle w:val="StyleUnderline"/>
          <w:lang w:val="en-CA"/>
        </w:rPr>
        <w:t>in a changing geopolitical landscape</w:t>
      </w:r>
      <w:r w:rsidRPr="00C227C0">
        <w:rPr>
          <w:sz w:val="16"/>
          <w:lang w:val="en-CA"/>
        </w:rPr>
        <w:t xml:space="preserve">, as </w:t>
      </w:r>
      <w:r w:rsidRPr="00150480">
        <w:rPr>
          <w:rStyle w:val="StyleUnderline"/>
        </w:rPr>
        <w:t>the U.S. is considered just as predatory as China</w:t>
      </w:r>
      <w:r w:rsidRPr="00C227C0">
        <w:rPr>
          <w:sz w:val="16"/>
          <w:lang w:val="en-CA"/>
        </w:rPr>
        <w:t xml:space="preserve">. She considers the </w:t>
      </w:r>
      <w:r w:rsidRPr="00150480">
        <w:rPr>
          <w:rStyle w:val="StyleUnderline"/>
        </w:rPr>
        <w:t>EU</w:t>
      </w:r>
      <w:r w:rsidRPr="00C227C0">
        <w:rPr>
          <w:sz w:val="16"/>
          <w:lang w:val="en-CA"/>
        </w:rPr>
        <w:t xml:space="preserve"> as </w:t>
      </w:r>
      <w:r w:rsidRPr="00150480">
        <w:rPr>
          <w:rStyle w:val="StyleUnderline"/>
          <w:lang w:val="en-CA"/>
        </w:rPr>
        <w:t>a natural fit, and aligned on environmental metrics.</w:t>
      </w:r>
    </w:p>
    <w:p w14:paraId="1E7A57F0" w14:textId="77777777" w:rsidR="004C2FE0" w:rsidRPr="00150480" w:rsidRDefault="004C2FE0" w:rsidP="004C2FE0">
      <w:pPr>
        <w:rPr>
          <w:rStyle w:val="StyleUnderline"/>
          <w:lang w:val="en-CA"/>
        </w:rPr>
      </w:pPr>
      <w:r w:rsidRPr="00150480">
        <w:rPr>
          <w:rStyle w:val="StyleUnderline"/>
          <w:lang w:val="en-CA"/>
        </w:rPr>
        <w:t>Unfortunately, that is the key problem</w:t>
      </w:r>
      <w:r w:rsidRPr="00C227C0">
        <w:rPr>
          <w:sz w:val="16"/>
          <w:lang w:val="en-CA"/>
        </w:rPr>
        <w:t xml:space="preserve">. The </w:t>
      </w:r>
      <w:r w:rsidRPr="00150480">
        <w:rPr>
          <w:rStyle w:val="StyleUnderline"/>
          <w:lang w:val="en-CA"/>
        </w:rPr>
        <w:t>EU is</w:t>
      </w:r>
      <w:r w:rsidRPr="00C227C0">
        <w:rPr>
          <w:sz w:val="16"/>
          <w:lang w:val="en-CA"/>
        </w:rPr>
        <w:t xml:space="preserve"> </w:t>
      </w:r>
      <w:r w:rsidRPr="00150480">
        <w:rPr>
          <w:rStyle w:val="StyleUnderline"/>
          <w:lang w:val="en-CA"/>
        </w:rPr>
        <w:t>simply not capable of investing the amount required</w:t>
      </w:r>
      <w:r w:rsidRPr="00C227C0">
        <w:rPr>
          <w:sz w:val="16"/>
          <w:lang w:val="en-CA"/>
        </w:rPr>
        <w:t xml:space="preserve">, </w:t>
      </w:r>
      <w:r w:rsidRPr="00150480">
        <w:rPr>
          <w:rStyle w:val="StyleUnderline"/>
        </w:rPr>
        <w:t xml:space="preserve">nor does it have the expertise </w:t>
      </w:r>
      <w:r w:rsidRPr="00150480">
        <w:rPr>
          <w:rStyle w:val="StyleUnderline"/>
          <w:lang w:val="en-CA"/>
        </w:rPr>
        <w:t>or hardware production capacity</w:t>
      </w:r>
      <w:r w:rsidRPr="00C227C0">
        <w:rPr>
          <w:sz w:val="16"/>
          <w:lang w:val="en-CA"/>
        </w:rPr>
        <w:t xml:space="preserve">. EU </w:t>
      </w:r>
      <w:r w:rsidRPr="00150480">
        <w:rPr>
          <w:rStyle w:val="StyleUnderline"/>
        </w:rPr>
        <w:t>structures prohibit the degree of research and development required</w:t>
      </w:r>
      <w:r w:rsidRPr="00C227C0">
        <w:rPr>
          <w:sz w:val="16"/>
          <w:lang w:val="en-CA"/>
        </w:rPr>
        <w:t xml:space="preserve"> to make Greenland a mining and trading hub, a Singapore </w:t>
      </w:r>
      <w:r w:rsidRPr="00150480">
        <w:rPr>
          <w:rStyle w:val="StyleUnderline"/>
          <w:lang w:val="en-CA"/>
        </w:rPr>
        <w:t>on the Arctic</w:t>
      </w:r>
      <w:r w:rsidRPr="00C227C0">
        <w:rPr>
          <w:sz w:val="16"/>
          <w:lang w:val="en-CA"/>
        </w:rPr>
        <w:t xml:space="preserve">. The </w:t>
      </w:r>
      <w:r w:rsidRPr="00150480">
        <w:rPr>
          <w:rStyle w:val="StyleUnderline"/>
          <w:lang w:val="en-CA"/>
        </w:rPr>
        <w:t>Ukraine</w:t>
      </w:r>
      <w:r w:rsidRPr="00C227C0">
        <w:rPr>
          <w:sz w:val="16"/>
          <w:lang w:val="en-CA"/>
        </w:rPr>
        <w:t xml:space="preserve"> war </w:t>
      </w:r>
      <w:r w:rsidRPr="00150480">
        <w:rPr>
          <w:rStyle w:val="StyleUnderline"/>
          <w:lang w:val="en-CA"/>
        </w:rPr>
        <w:t xml:space="preserve">should have made it clear </w:t>
      </w:r>
      <w:r w:rsidRPr="00C227C0">
        <w:rPr>
          <w:sz w:val="16"/>
          <w:lang w:val="en-CA"/>
        </w:rPr>
        <w:t xml:space="preserve">by now just </w:t>
      </w:r>
      <w:r w:rsidRPr="00150480">
        <w:rPr>
          <w:rStyle w:val="StyleUnderline"/>
          <w:lang w:val="en-CA"/>
        </w:rPr>
        <w:t xml:space="preserve">how much the EU lags </w:t>
      </w:r>
      <w:r w:rsidRPr="00C227C0">
        <w:rPr>
          <w:sz w:val="16"/>
          <w:lang w:val="en-CA"/>
        </w:rPr>
        <w:t xml:space="preserve">in hardware production. Individual countries can invest, of course. Denmark and France are investing in some mining in Greenland, but the amount runs to mere millions of euros in total. European GDP, investment, research, and tech was at parity with the U.S. up until 2008. </w:t>
      </w:r>
      <w:r w:rsidRPr="00150480">
        <w:rPr>
          <w:rStyle w:val="StyleUnderline"/>
          <w:lang w:val="en-CA"/>
        </w:rPr>
        <w:t xml:space="preserve">The U.S. dwarfs the EU now. </w:t>
      </w:r>
    </w:p>
    <w:p w14:paraId="568C5F23" w14:textId="77777777" w:rsidR="004C2FE0" w:rsidRDefault="004C2FE0" w:rsidP="004C2FE0">
      <w:pPr>
        <w:rPr>
          <w:rStyle w:val="StyleUnderline"/>
          <w:lang w:val="en-CA"/>
        </w:rPr>
      </w:pPr>
      <w:r w:rsidRPr="00C227C0">
        <w:rPr>
          <w:sz w:val="16"/>
          <w:lang w:val="en-CA"/>
        </w:rPr>
        <w:t xml:space="preserve">Then there is this </w:t>
      </w:r>
      <w:r w:rsidRPr="00150480">
        <w:rPr>
          <w:rStyle w:val="StyleUnderline"/>
          <w:lang w:val="en-CA"/>
        </w:rPr>
        <w:t>question of security.</w:t>
      </w:r>
      <w:r w:rsidRPr="00C227C0">
        <w:rPr>
          <w:sz w:val="16"/>
          <w:lang w:val="en-CA"/>
        </w:rPr>
        <w:t xml:space="preserve"> </w:t>
      </w:r>
      <w:r w:rsidRPr="00150480">
        <w:rPr>
          <w:rStyle w:val="StyleUnderline"/>
          <w:lang w:val="en-CA"/>
        </w:rPr>
        <w:t>Arctic security will be a headache to Europe in the coming decades.</w:t>
      </w:r>
      <w:r w:rsidRPr="00C227C0">
        <w:rPr>
          <w:sz w:val="16"/>
          <w:lang w:val="en-CA"/>
        </w:rPr>
        <w:t xml:space="preserve"> </w:t>
      </w:r>
      <w:r w:rsidRPr="00150480">
        <w:rPr>
          <w:rStyle w:val="StyleUnderline"/>
          <w:lang w:val="en-CA"/>
        </w:rPr>
        <w:t>Given China’s closeness to Russia</w:t>
      </w:r>
      <w:r w:rsidRPr="00C227C0">
        <w:rPr>
          <w:sz w:val="16"/>
          <w:lang w:val="en-CA"/>
        </w:rPr>
        <w:t xml:space="preserve"> and its material aid in the Ukraine conflict, it is </w:t>
      </w:r>
      <w:r w:rsidRPr="00150480">
        <w:rPr>
          <w:rStyle w:val="StyleUnderline"/>
          <w:lang w:val="en-CA"/>
        </w:rPr>
        <w:t xml:space="preserve">unlikely that Europeans would desire </w:t>
      </w:r>
      <w:r w:rsidRPr="00C227C0">
        <w:rPr>
          <w:sz w:val="16"/>
        </w:rPr>
        <w:t>major Chinese</w:t>
      </w:r>
      <w:r w:rsidRPr="00150480">
        <w:rPr>
          <w:rStyle w:val="StyleUnderline"/>
          <w:lang w:val="en-CA"/>
        </w:rPr>
        <w:t xml:space="preserve"> investment</w:t>
      </w:r>
      <w:r w:rsidRPr="00C227C0">
        <w:rPr>
          <w:sz w:val="16"/>
          <w:lang w:val="en-CA"/>
        </w:rPr>
        <w:t xml:space="preserve"> (and Chinese or Russian intelligence-gathering</w:t>
      </w:r>
      <w:r w:rsidRPr="00150480">
        <w:rPr>
          <w:rStyle w:val="StyleUnderline"/>
          <w:lang w:val="en-CA"/>
        </w:rPr>
        <w:t>) in a place that essentially looks over their northern trade routes</w:t>
      </w:r>
      <w:r w:rsidRPr="00C227C0">
        <w:rPr>
          <w:sz w:val="16"/>
          <w:lang w:val="en-CA"/>
        </w:rPr>
        <w:t xml:space="preserve">. It is </w:t>
      </w:r>
      <w:r w:rsidRPr="00150480">
        <w:rPr>
          <w:rStyle w:val="StyleUnderline"/>
          <w:lang w:val="en-CA"/>
        </w:rPr>
        <w:t>not just an American concern, but a European concern as well.</w:t>
      </w:r>
      <w:r w:rsidRPr="00C227C0">
        <w:rPr>
          <w:sz w:val="16"/>
          <w:lang w:val="en-CA"/>
        </w:rPr>
        <w:t xml:space="preserve"> Consider, also, how the Chinese are increasingly wrecking strategic competition by buying up assets. The case of British Steel and the </w:t>
      </w:r>
      <w:r w:rsidRPr="00150480">
        <w:rPr>
          <w:rStyle w:val="StyleUnderline"/>
        </w:rPr>
        <w:t>Chinese control of Hutchison Port Holdings</w:t>
      </w:r>
      <w:r w:rsidRPr="00150480">
        <w:rPr>
          <w:rStyle w:val="StyleUnderline"/>
          <w:lang w:val="en-CA"/>
        </w:rPr>
        <w:t xml:space="preserve"> in Panama should be cautionary tales </w:t>
      </w:r>
      <w:r w:rsidRPr="00C227C0">
        <w:rPr>
          <w:sz w:val="16"/>
        </w:rPr>
        <w:t>for Europeans courting Chinese investment</w:t>
      </w:r>
      <w:r w:rsidRPr="00C227C0">
        <w:rPr>
          <w:sz w:val="16"/>
          <w:lang w:val="en-CA"/>
        </w:rPr>
        <w:t xml:space="preserve">. </w:t>
      </w:r>
      <w:r w:rsidRPr="00150480">
        <w:rPr>
          <w:rStyle w:val="StyleUnderline"/>
          <w:lang w:val="en-CA"/>
        </w:rPr>
        <w:t>Without any provision of American security but with potential Russo-Chinese–aligned military interest, inviting such investment is self-destructive.</w:t>
      </w:r>
    </w:p>
    <w:p w14:paraId="79C734A4" w14:textId="77777777" w:rsidR="004C2FE0" w:rsidRDefault="004C2FE0" w:rsidP="003A240E"/>
    <w:p w14:paraId="47ABAEBE" w14:textId="77777777" w:rsidR="008F7649" w:rsidRDefault="008F7649" w:rsidP="008F7649">
      <w:pPr>
        <w:pStyle w:val="Heading2"/>
      </w:pPr>
      <w:r>
        <w:t>EU NB</w:t>
      </w:r>
    </w:p>
    <w:p w14:paraId="205B92FB" w14:textId="77777777" w:rsidR="008F7649" w:rsidRDefault="008F7649" w:rsidP="008F7649"/>
    <w:p w14:paraId="7422667F" w14:textId="77777777" w:rsidR="008F7649" w:rsidRDefault="008F7649" w:rsidP="008F7649">
      <w:pPr>
        <w:pStyle w:val="Heading3"/>
        <w:spacing w:before="0"/>
      </w:pPr>
      <w:r>
        <w:t>2ac – EU autonomy fails</w:t>
      </w:r>
    </w:p>
    <w:p w14:paraId="66C302A1" w14:textId="77777777" w:rsidR="008F7649" w:rsidRPr="00BF06AD" w:rsidRDefault="008F7649" w:rsidP="008F7649">
      <w:pPr>
        <w:pStyle w:val="Heading4"/>
        <w:spacing w:before="0"/>
        <w:rPr>
          <w:sz w:val="28"/>
        </w:rPr>
      </w:pPr>
      <w:r w:rsidRPr="00BF06AD">
        <w:rPr>
          <w:sz w:val="28"/>
        </w:rPr>
        <w:t>Populism and leadership crises destroy EU leadership</w:t>
      </w:r>
    </w:p>
    <w:p w14:paraId="6248DB4A" w14:textId="77777777" w:rsidR="008F7649" w:rsidRPr="00BF06AD" w:rsidRDefault="008F7649" w:rsidP="008F7649">
      <w:r w:rsidRPr="00BF06AD">
        <w:t xml:space="preserve">Ecaterina </w:t>
      </w:r>
      <w:r w:rsidRPr="00BF06AD">
        <w:rPr>
          <w:rStyle w:val="Style13ptBold"/>
          <w:sz w:val="28"/>
        </w:rPr>
        <w:t>Moroz,</w:t>
      </w:r>
      <w:r w:rsidRPr="00BF06AD">
        <w:t xml:space="preserve"> 20</w:t>
      </w:r>
      <w:r w:rsidRPr="00BF06AD">
        <w:rPr>
          <w:rStyle w:val="Style13ptBold"/>
          <w:sz w:val="28"/>
        </w:rPr>
        <w:t>25</w:t>
      </w:r>
      <w:r w:rsidRPr="00BF06AD">
        <w:t xml:space="preserve"> - is a graduate of the KU Leuven Master of European Studies: Transnational and Global Perspectives “The EU's Lack of Leader Who Runs Europe?” Foreign Analysis, Spring </w:t>
      </w:r>
      <w:hyperlink r:id="rId58" w:history="1">
        <w:r w:rsidRPr="00BF06AD">
          <w:rPr>
            <w:rStyle w:val="Hyperlink"/>
          </w:rPr>
          <w:t>https://foreignanalysis.com/wp-content/uploads/2025/03/FOREIGN-ANALYSIS-SPRING-2025-1.pdf</w:t>
        </w:r>
      </w:hyperlink>
      <w:r w:rsidRPr="00BF06AD">
        <w:t xml:space="preserve">  //DH</w:t>
      </w:r>
    </w:p>
    <w:p w14:paraId="201188F1" w14:textId="77777777" w:rsidR="008F7649" w:rsidRPr="00BF06AD" w:rsidRDefault="008F7649" w:rsidP="008F7649"/>
    <w:p w14:paraId="5BBF3DF8" w14:textId="77777777" w:rsidR="008F7649" w:rsidRPr="00BF06AD" w:rsidRDefault="008F7649" w:rsidP="008F7649">
      <w:r w:rsidRPr="00BF06AD">
        <w:t xml:space="preserve">In this context, is the EU’s leadership structure fit for the Herculean tasks, or does its fragmented decision-making leave it struggling to respond when a clear answer is needed? A leadership crisis is not just the absence of strong personalities—it is rather a failure of direction, coordination, and the ability to secure public trust. </w:t>
      </w:r>
      <w:r w:rsidRPr="00BF06AD">
        <w:rPr>
          <w:rStyle w:val="StyleUnderline"/>
        </w:rPr>
        <w:t>In the</w:t>
      </w:r>
      <w:r w:rsidRPr="00BF06AD">
        <w:t xml:space="preserve"> context of the </w:t>
      </w:r>
      <w:r w:rsidRPr="00BF06AD">
        <w:rPr>
          <w:rStyle w:val="StyleUnderline"/>
        </w:rPr>
        <w:t>E</w:t>
      </w:r>
      <w:r w:rsidRPr="00BF06AD">
        <w:t xml:space="preserve">uropean </w:t>
      </w:r>
      <w:r w:rsidRPr="00BF06AD">
        <w:rPr>
          <w:rStyle w:val="StyleUnderline"/>
        </w:rPr>
        <w:t>U</w:t>
      </w:r>
      <w:r w:rsidRPr="00BF06AD">
        <w:t xml:space="preserve">nion, </w:t>
      </w:r>
      <w:r w:rsidRPr="00BF06AD">
        <w:rPr>
          <w:rStyle w:val="StyleUnderline"/>
        </w:rPr>
        <w:t>a leadership crisis manifests itself when institutions lack the ability to project authority and inspire confidence and stability</w:t>
      </w:r>
      <w:r w:rsidRPr="00BF06AD">
        <w:t>. It is not about the lack of a single, charismatic figure, but rather about whether the EU's decisionmakers can both provide clear and effective governance and bring Union-level politics closer to the citizens.</w:t>
      </w:r>
    </w:p>
    <w:p w14:paraId="52B94AAE" w14:textId="77777777" w:rsidR="008F7649" w:rsidRPr="00BF06AD" w:rsidRDefault="008F7649" w:rsidP="008F7649">
      <w:r w:rsidRPr="00BF06AD">
        <w:t>And while the European Union was never designed to be led by a single figure, certain leaders in its history have played a key role in shaping its direction and serving as “faces” of the EU. Jacques Delors, the President of the European Commission from 1985 to 1995, possessed the vision to lay the groundwork for the modern EU, the Single Market, and the euro. Leaders like the German Chancellor Angela Merkel, though primarily a national figure, exerted perceivable and, most importantly, recognizable influence over EU affairs, contributing to steering Europe through crises such as the eurozone meltdown. These well-known names represent examples of how leaders can set direction but, most importantly, build trust internally and represent the EU externally.</w:t>
      </w:r>
    </w:p>
    <w:p w14:paraId="2972CB28" w14:textId="77777777" w:rsidR="008F7649" w:rsidRPr="00BF06AD" w:rsidRDefault="008F7649" w:rsidP="008F7649">
      <w:r w:rsidRPr="00BF06AD">
        <w:t xml:space="preserve">Yet, over the years, </w:t>
      </w:r>
      <w:r w:rsidRPr="00BF06AD">
        <w:rPr>
          <w:rStyle w:val="StyleUnderline"/>
        </w:rPr>
        <w:t>the E</w:t>
      </w:r>
      <w:r w:rsidRPr="00BF06AD">
        <w:t xml:space="preserve">uropean </w:t>
      </w:r>
      <w:r w:rsidRPr="00BF06AD">
        <w:rPr>
          <w:rStyle w:val="StyleUnderline"/>
        </w:rPr>
        <w:t>U</w:t>
      </w:r>
      <w:r w:rsidRPr="00BF06AD">
        <w:t xml:space="preserve">nion’s </w:t>
      </w:r>
      <w:r w:rsidRPr="00BF06AD">
        <w:rPr>
          <w:rStyle w:val="StyleUnderline"/>
        </w:rPr>
        <w:t>leadership has</w:t>
      </w:r>
      <w:r w:rsidRPr="00BF06AD">
        <w:t xml:space="preserve"> arguably </w:t>
      </w:r>
      <w:r w:rsidRPr="00BF06AD">
        <w:rPr>
          <w:rStyle w:val="StyleUnderline"/>
        </w:rPr>
        <w:t>become less visible and more fragmented</w:t>
      </w:r>
      <w:r w:rsidRPr="00BF06AD">
        <w:t xml:space="preserve">. This is not entirely accidental—as the EU expanded from its founding members to the current 27 nations, decision-making became increasingly complex, requiring a redefinition of power sharing. </w:t>
      </w:r>
      <w:r w:rsidRPr="00BF06AD">
        <w:rPr>
          <w:rStyle w:val="StyleUnderline"/>
        </w:rPr>
        <w:t>The more voices involved, the harder it became for any single figure to emerge as the face of European leadership</w:t>
      </w:r>
      <w:r w:rsidRPr="00BF06AD">
        <w:t xml:space="preserve">. The 2009 Lisbon Treaty reshaped the EU’s governance, creating new positions such as the President of the European Council, aimed at limiting the prominence of the Commission President. While successfully distributing power more evenly, the EU also made its leadership less recognizable. The rise of </w:t>
      </w:r>
      <w:r w:rsidRPr="00BF06AD">
        <w:rPr>
          <w:rStyle w:val="StyleUnderline"/>
        </w:rPr>
        <w:t>populism and nationalist movements across Europe has weakened the authority of EU institutions</w:t>
      </w:r>
      <w:r w:rsidRPr="00BF06AD">
        <w:t xml:space="preserve"> even further, as some national leaders frame Brussels in dictatorial terms, antagonistic to the national interests of member states.</w:t>
      </w:r>
    </w:p>
    <w:p w14:paraId="33E87E1F" w14:textId="77777777" w:rsidR="008F7649" w:rsidRPr="00BF06AD" w:rsidRDefault="008F7649" w:rsidP="008F7649">
      <w:r w:rsidRPr="00BF06AD">
        <w:t xml:space="preserve">Instead of contributing to building a stronger EU leadership, </w:t>
      </w:r>
      <w:r w:rsidRPr="00BF06AD">
        <w:rPr>
          <w:rStyle w:val="StyleUnderline"/>
        </w:rPr>
        <w:t xml:space="preserve">some members have grown more reluctant even when it comes to competencies already given to the EU, </w:t>
      </w:r>
      <w:r w:rsidRPr="00BF06AD">
        <w:rPr>
          <w:rStyle w:val="Emphasis"/>
        </w:rPr>
        <w:t>leading to decision-making gridlock</w:t>
      </w:r>
      <w:r w:rsidRPr="00BF06AD">
        <w:t xml:space="preserve">, </w:t>
      </w:r>
      <w:r w:rsidRPr="00BF06AD">
        <w:rPr>
          <w:rStyle w:val="StyleUnderline"/>
        </w:rPr>
        <w:t>as in the current case of enforcing sanctions against Russia and continuing to offer support to Ukraine</w:t>
      </w:r>
      <w:r w:rsidRPr="00BF06AD">
        <w:t xml:space="preserve">. And while this political strategy brings short-term electoral gains at the national level precisely by exploiting the existing disconnect between the Union and EU citizens, </w:t>
      </w:r>
      <w:r w:rsidRPr="00BF06AD">
        <w:rPr>
          <w:rStyle w:val="StyleUnderline"/>
        </w:rPr>
        <w:t>it</w:t>
      </w:r>
      <w:r w:rsidRPr="00BF06AD">
        <w:t xml:space="preserve"> ultimately </w:t>
      </w:r>
      <w:r w:rsidRPr="00BF06AD">
        <w:rPr>
          <w:rStyle w:val="StyleUnderline"/>
        </w:rPr>
        <w:t>undermines the already weakened foundation of European cooperation, alienating Europeans further from the EU</w:t>
      </w:r>
      <w:r w:rsidRPr="00BF06AD">
        <w:t>. While populist national leaders in some member states pledge to “regain” sovereignty at the expense of acting at the Union level, the EU continues to face problems that cannot be solved by individual action but instead require an EU-wide response.</w:t>
      </w:r>
    </w:p>
    <w:p w14:paraId="793B34C3" w14:textId="77777777" w:rsidR="008F7649" w:rsidRDefault="008F7649" w:rsidP="008F7649">
      <w:r w:rsidRPr="00BF06AD">
        <w:rPr>
          <w:rStyle w:val="StyleUnderline"/>
        </w:rPr>
        <w:t>Decisions on</w:t>
      </w:r>
      <w:r w:rsidRPr="00BF06AD">
        <w:t xml:space="preserve"> defense, the leveling up of </w:t>
      </w:r>
      <w:r w:rsidRPr="00BF06AD">
        <w:rPr>
          <w:rStyle w:val="StyleUnderline"/>
        </w:rPr>
        <w:t>strategic autonomy</w:t>
      </w:r>
      <w:r w:rsidRPr="00BF06AD">
        <w:t xml:space="preserve">, migration, and financial reform often </w:t>
      </w:r>
      <w:r w:rsidRPr="00BF06AD">
        <w:rPr>
          <w:rStyle w:val="StyleUnderline"/>
        </w:rPr>
        <w:t xml:space="preserve">become trapped in prolonged negotiations. The lack of clear leadership has direct geopolitical consequences as well, eroding </w:t>
      </w:r>
      <w:r w:rsidRPr="00BF06AD">
        <w:t xml:space="preserve">the </w:t>
      </w:r>
      <w:r w:rsidRPr="00BF06AD">
        <w:rPr>
          <w:rStyle w:val="StyleUnderline"/>
        </w:rPr>
        <w:t>global influence</w:t>
      </w:r>
      <w:r w:rsidRPr="00BF06AD">
        <w:t xml:space="preserve"> that the EU tried to build over the last decades. One of the very recent examples of this can be observed in the approach of the new U.S. administration towards the peace talks on Ukraine. The cabinet of Donald Trump has chosen to speak directly with Russia, sidelining Brussels completely and leaving the EU to warn against a “quick fix” and a “dirty deal” that cannot be implemented without the involvement of Ukraine and the EU, as the High Representative of the Union for Foreign Affairs and Security Policy, Kaja Kallas, put it.</w:t>
      </w:r>
    </w:p>
    <w:p w14:paraId="6F64244F" w14:textId="77777777" w:rsidR="008F7649" w:rsidRDefault="008F7649" w:rsidP="008F7649"/>
    <w:p w14:paraId="6FD1D41F" w14:textId="77777777" w:rsidR="008F7649" w:rsidRPr="00BF06AD" w:rsidRDefault="008F7649" w:rsidP="008F7649">
      <w:pPr>
        <w:pStyle w:val="Heading4"/>
        <w:spacing w:before="0"/>
        <w:rPr>
          <w:sz w:val="28"/>
        </w:rPr>
      </w:pPr>
      <w:r w:rsidRPr="00BF06AD">
        <w:rPr>
          <w:sz w:val="28"/>
        </w:rPr>
        <w:t>Energy dependence blocks strategic autonomy</w:t>
      </w:r>
    </w:p>
    <w:p w14:paraId="5FC398FA" w14:textId="77777777" w:rsidR="008F7649" w:rsidRPr="00BF06AD" w:rsidRDefault="008F7649" w:rsidP="008F7649">
      <w:r w:rsidRPr="00BF06AD">
        <w:t xml:space="preserve">Batuhan </w:t>
      </w:r>
      <w:r w:rsidRPr="00BF06AD">
        <w:rPr>
          <w:rStyle w:val="Style13ptBold"/>
          <w:sz w:val="28"/>
        </w:rPr>
        <w:t>Gunes</w:t>
      </w:r>
      <w:r w:rsidRPr="00BF06AD">
        <w:t>, 20</w:t>
      </w:r>
      <w:r w:rsidRPr="00BF06AD">
        <w:rPr>
          <w:rStyle w:val="Style13ptBold"/>
          <w:sz w:val="28"/>
        </w:rPr>
        <w:t>25</w:t>
      </w:r>
      <w:r w:rsidRPr="00BF06AD">
        <w:t xml:space="preserve"> - is an MA graduate in European Studies from KU Leuven University. His expertise lies in European Union Common Security and Foreign Policy, Turkish Foreign Policy and NATO. “EU in the Post-American World Beyond U.S. Hegemony” Foreign Analysis, Spring</w:t>
      </w:r>
    </w:p>
    <w:p w14:paraId="6DD0A86D" w14:textId="77777777" w:rsidR="008F7649" w:rsidRPr="00BF06AD" w:rsidRDefault="008F7649" w:rsidP="008F7649">
      <w:hyperlink r:id="rId59" w:history="1">
        <w:r w:rsidRPr="00BF06AD">
          <w:rPr>
            <w:rStyle w:val="Hyperlink"/>
          </w:rPr>
          <w:t>https://foreignanalysis.com/wp-content/uploads/2025/03/FOREIGN-ANALYSIS-SPRING-2025-1.pdf</w:t>
        </w:r>
      </w:hyperlink>
      <w:r w:rsidRPr="00BF06AD">
        <w:t xml:space="preserve">  //DH</w:t>
      </w:r>
    </w:p>
    <w:p w14:paraId="78DA563B" w14:textId="77777777" w:rsidR="008F7649" w:rsidRPr="00BF06AD" w:rsidRDefault="008F7649" w:rsidP="008F7649"/>
    <w:p w14:paraId="6B2B005B" w14:textId="77777777" w:rsidR="008F7649" w:rsidRPr="00BF06AD" w:rsidRDefault="008F7649" w:rsidP="008F7649">
      <w:r w:rsidRPr="00BF06AD">
        <w:t xml:space="preserve">Since 2017, both French President Emmanuel Macron, former German Chancellor Angela Merkel, and EU bureaucrats have stated on different occasions that Europe should be self-sufficient and that there should be a military power to complement the EU’s undeniable economic power. Thus, the initiative for a European army was reborn—this time with tangible actions such as Strategic Autonomy, the European Army Project, and the Strategic Compass Initiative. Second, </w:t>
      </w:r>
      <w:r w:rsidRPr="00BF06AD">
        <w:rPr>
          <w:rStyle w:val="StyleUnderline"/>
        </w:rPr>
        <w:t>Europe has been dependent</w:t>
      </w:r>
      <w:r w:rsidRPr="00BF06AD">
        <w:t xml:space="preserve"> on other powers and states </w:t>
      </w:r>
      <w:r w:rsidRPr="00BF06AD">
        <w:rPr>
          <w:rStyle w:val="StyleUnderline"/>
        </w:rPr>
        <w:t>for its</w:t>
      </w:r>
      <w:r w:rsidRPr="00BF06AD">
        <w:t xml:space="preserve"> own </w:t>
      </w:r>
      <w:r w:rsidRPr="00BF06AD">
        <w:rPr>
          <w:rStyle w:val="StyleUnderline"/>
        </w:rPr>
        <w:t>energy consumption.</w:t>
      </w:r>
      <w:r w:rsidRPr="00BF06AD">
        <w:t xml:space="preserve"> Although energy dependency on non-EU countries varies greatly between EU states, the average energy import dependency rate was 63% in 2022. There is no exact number demonstrating that the EU’s dependency on energy from non-EU countries has declined.</w:t>
      </w:r>
    </w:p>
    <w:p w14:paraId="6BB984B0" w14:textId="77777777" w:rsidR="008F7649" w:rsidRPr="00BF06AD" w:rsidRDefault="008F7649" w:rsidP="008F7649">
      <w:r w:rsidRPr="00BF06AD">
        <w:t xml:space="preserve">As frequently pointed out by the European Commission, the EU’s </w:t>
      </w:r>
      <w:r w:rsidRPr="00BF06AD">
        <w:rPr>
          <w:rStyle w:val="StyleUnderline"/>
        </w:rPr>
        <w:t>imports from Russia</w:t>
      </w:r>
      <w:r w:rsidRPr="00BF06AD">
        <w:t xml:space="preserve"> have indeed </w:t>
      </w:r>
      <w:r w:rsidRPr="00BF06AD">
        <w:rPr>
          <w:rStyle w:val="StyleUnderline"/>
        </w:rPr>
        <w:t>declined; however, this gap was quickly filled by other non-EU countries</w:t>
      </w:r>
      <w:r w:rsidRPr="00BF06AD">
        <w:t xml:space="preserve"> like Norway, the U.S., Egypt, Israel, and Azerbaijan. Moreover, it is suggested that </w:t>
      </w:r>
      <w:r w:rsidRPr="00BF06AD">
        <w:rPr>
          <w:rStyle w:val="StyleUnderline"/>
        </w:rPr>
        <w:t>Russian natural gas continues to be an important resource for some European countries</w:t>
      </w:r>
      <w:r w:rsidRPr="00BF06AD">
        <w:t xml:space="preserve"> </w:t>
      </w:r>
      <w:r w:rsidRPr="00BF06AD">
        <w:rPr>
          <w:rStyle w:val="StyleUnderline"/>
        </w:rPr>
        <w:t xml:space="preserve">due to the </w:t>
      </w:r>
      <w:r w:rsidRPr="00BF06AD">
        <w:rPr>
          <w:rStyle w:val="Emphasis"/>
        </w:rPr>
        <w:t>internal conflicts</w:t>
      </w:r>
      <w:r w:rsidRPr="00BF06AD">
        <w:rPr>
          <w:rStyle w:val="StyleUnderline"/>
        </w:rPr>
        <w:t xml:space="preserve"> that some EU member states are having with</w:t>
      </w:r>
      <w:r w:rsidRPr="00BF06AD">
        <w:t xml:space="preserve"> the supranational administration in </w:t>
      </w:r>
      <w:r w:rsidRPr="00BF06AD">
        <w:rPr>
          <w:rStyle w:val="StyleUnderline"/>
        </w:rPr>
        <w:t>Brussels</w:t>
      </w:r>
      <w:r w:rsidRPr="00BF06AD">
        <w:t xml:space="preserve">. Taking all these developments into account, one may argue that the EU has achieved some success in reducing its reliance on Russian energy. However, </w:t>
      </w:r>
      <w:r w:rsidRPr="00BF06AD">
        <w:rPr>
          <w:rStyle w:val="StyleUnderline"/>
        </w:rPr>
        <w:t>it remains dependent on</w:t>
      </w:r>
      <w:r w:rsidRPr="00BF06AD">
        <w:t xml:space="preserve"> other major suppliers, such as </w:t>
      </w:r>
      <w:r w:rsidRPr="00BF06AD">
        <w:rPr>
          <w:rStyle w:val="StyleUnderline"/>
        </w:rPr>
        <w:t>the U</w:t>
      </w:r>
      <w:r w:rsidRPr="00BF06AD">
        <w:t xml:space="preserve">nited </w:t>
      </w:r>
      <w:r w:rsidRPr="00BF06AD">
        <w:rPr>
          <w:rStyle w:val="StyleUnderline"/>
        </w:rPr>
        <w:t>S</w:t>
      </w:r>
      <w:r w:rsidRPr="00BF06AD">
        <w:t xml:space="preserve">tates, </w:t>
      </w:r>
      <w:r w:rsidRPr="00BF06AD">
        <w:rPr>
          <w:rStyle w:val="StyleUnderline"/>
        </w:rPr>
        <w:t>which the EU</w:t>
      </w:r>
      <w:r w:rsidRPr="00BF06AD">
        <w:t xml:space="preserve"> and its politicians themselves have </w:t>
      </w:r>
      <w:r w:rsidRPr="00BF06AD">
        <w:rPr>
          <w:rStyle w:val="StyleUnderline"/>
        </w:rPr>
        <w:t>labeled an unreliable partner</w:t>
      </w:r>
      <w:r w:rsidRPr="00BF06AD">
        <w:t xml:space="preserve"> following President Trump's election victory. Third, </w:t>
      </w:r>
      <w:r w:rsidRPr="00BF06AD">
        <w:rPr>
          <w:rStyle w:val="Emphasis"/>
        </w:rPr>
        <w:t>internal divisions and conflicts</w:t>
      </w:r>
      <w:r w:rsidRPr="00BF06AD">
        <w:t xml:space="preserve"> within the EU </w:t>
      </w:r>
      <w:r w:rsidRPr="00BF06AD">
        <w:rPr>
          <w:rStyle w:val="StyleUnderline"/>
        </w:rPr>
        <w:t>pose a significant challenge to the bloc</w:t>
      </w:r>
      <w:r w:rsidRPr="00BF06AD">
        <w:t>.</w:t>
      </w:r>
    </w:p>
    <w:p w14:paraId="472447DA" w14:textId="77777777" w:rsidR="008F7649" w:rsidRDefault="008F7649" w:rsidP="008F7649">
      <w:pPr>
        <w:pStyle w:val="Heading3"/>
        <w:spacing w:before="0"/>
      </w:pPr>
      <w:r>
        <w:t>1ar – political divisions n/u</w:t>
      </w:r>
    </w:p>
    <w:p w14:paraId="55E55009" w14:textId="77777777" w:rsidR="008F7649" w:rsidRDefault="008F7649" w:rsidP="008F7649"/>
    <w:p w14:paraId="593C3AF1" w14:textId="77777777" w:rsidR="008F7649" w:rsidRPr="00BF06AD" w:rsidRDefault="008F7649" w:rsidP="008F7649">
      <w:pPr>
        <w:pStyle w:val="Heading4"/>
        <w:spacing w:before="0"/>
        <w:rPr>
          <w:sz w:val="28"/>
        </w:rPr>
      </w:pPr>
      <w:r w:rsidRPr="00BF06AD">
        <w:rPr>
          <w:sz w:val="28"/>
        </w:rPr>
        <w:t>Unanimity requirements fragment EU decisionmaking, making it incapable of responding in a crisis</w:t>
      </w:r>
    </w:p>
    <w:p w14:paraId="76AE08F0" w14:textId="77777777" w:rsidR="008F7649" w:rsidRPr="00BF06AD" w:rsidRDefault="008F7649" w:rsidP="008F7649">
      <w:r w:rsidRPr="00BF06AD">
        <w:t xml:space="preserve">Ecaterina </w:t>
      </w:r>
      <w:r w:rsidRPr="00BF06AD">
        <w:rPr>
          <w:rStyle w:val="Style13ptBold"/>
          <w:sz w:val="28"/>
        </w:rPr>
        <w:t>Moroz,</w:t>
      </w:r>
      <w:r w:rsidRPr="00BF06AD">
        <w:t xml:space="preserve"> 20</w:t>
      </w:r>
      <w:r w:rsidRPr="00BF06AD">
        <w:rPr>
          <w:rStyle w:val="Style13ptBold"/>
          <w:sz w:val="28"/>
        </w:rPr>
        <w:t>25</w:t>
      </w:r>
      <w:r w:rsidRPr="00BF06AD">
        <w:t xml:space="preserve"> - is a graduate of the KU Leuven Master of European Studies: Transnational and Global Perspectives “The EU's Lack of Leader Who Runs Europe?” Foreign Analysis, Spring </w:t>
      </w:r>
      <w:hyperlink r:id="rId60" w:history="1">
        <w:r w:rsidRPr="00BF06AD">
          <w:rPr>
            <w:rStyle w:val="Hyperlink"/>
          </w:rPr>
          <w:t>https://foreignanalysis.com/wp-content/uploads/2025/03/FOREIGN-ANALYSIS-SPRING-2025-1.pdf</w:t>
        </w:r>
      </w:hyperlink>
      <w:r w:rsidRPr="00BF06AD">
        <w:t xml:space="preserve">  //DH</w:t>
      </w:r>
    </w:p>
    <w:p w14:paraId="0D99D3C8" w14:textId="77777777" w:rsidR="008F7649" w:rsidRPr="00BF06AD" w:rsidRDefault="008F7649" w:rsidP="008F7649"/>
    <w:p w14:paraId="615E450B" w14:textId="77777777" w:rsidR="008F7649" w:rsidRPr="00BF06AD" w:rsidRDefault="008F7649" w:rsidP="008F7649">
      <w:r w:rsidRPr="00BF06AD">
        <w:t xml:space="preserve">Leadership in the EU has always been a balancing act between institutions and national governments. But </w:t>
      </w:r>
      <w:r w:rsidRPr="00BF06AD">
        <w:rPr>
          <w:rStyle w:val="StyleUnderline"/>
        </w:rPr>
        <w:t>when leadership is too diluted, the system risks stagnation</w:t>
      </w:r>
      <w:r w:rsidRPr="00BF06AD">
        <w:t>. The challenge ahead is not just about finding strong personalities but also about creating a structure that allows for decisive action while maintaining the unparalleled complexity of the EU. The Union has strong institutions to act; what it might need could be a representative of the whole institutional structure—not a leader vested with extensive powers, but rather a powerful and coherent presence, especially on an international level.</w:t>
      </w:r>
    </w:p>
    <w:p w14:paraId="788BA955" w14:textId="77777777" w:rsidR="008F7649" w:rsidRPr="00BF06AD" w:rsidRDefault="008F7649" w:rsidP="008F7649">
      <w:r w:rsidRPr="00BF06AD">
        <w:t xml:space="preserve">Beyond leadership development, </w:t>
      </w:r>
      <w:r w:rsidRPr="00BF06AD">
        <w:rPr>
          <w:rStyle w:val="StyleUnderline"/>
        </w:rPr>
        <w:t xml:space="preserve">structural reforms are necessary to eliminate systemic obstacles to decisive action, as the EU’s decision-making process is often </w:t>
      </w:r>
      <w:r w:rsidRPr="00BF06AD">
        <w:rPr>
          <w:rStyle w:val="Emphasis"/>
        </w:rPr>
        <w:t>slow and fragmented</w:t>
      </w:r>
      <w:r w:rsidRPr="00BF06AD">
        <w:rPr>
          <w:rStyle w:val="StyleUnderline"/>
        </w:rPr>
        <w:t xml:space="preserve"> due to excessive </w:t>
      </w:r>
      <w:r w:rsidRPr="00BF06AD">
        <w:rPr>
          <w:rStyle w:val="Emphasis"/>
        </w:rPr>
        <w:t>reliance on unanimity</w:t>
      </w:r>
      <w:r w:rsidRPr="00BF06AD">
        <w:t xml:space="preserve">. Transitioning to more qualified majority voting in areas of security and foreign policy would allow for swifter, more coordinated responses. </w:t>
      </w:r>
      <w:r w:rsidRPr="00BF06AD">
        <w:rPr>
          <w:rStyle w:val="StyleUnderline"/>
        </w:rPr>
        <w:t>The EU</w:t>
      </w:r>
      <w:r w:rsidRPr="00BF06AD">
        <w:t xml:space="preserve"> also n</w:t>
      </w:r>
      <w:r w:rsidRPr="00BF06AD">
        <w:rPr>
          <w:rStyle w:val="StyleUnderline"/>
        </w:rPr>
        <w:t xml:space="preserve">eeds stronger crisis-management mechanisms that empower leaders to act decisively when urgent situations arise, without getting lost in a </w:t>
      </w:r>
      <w:r w:rsidRPr="00BF06AD">
        <w:rPr>
          <w:rStyle w:val="Emphasis"/>
        </w:rPr>
        <w:t>bureaucratic labyrinth.</w:t>
      </w:r>
      <w:r w:rsidRPr="00BF06AD">
        <w:t xml:space="preserve"> However, this would involve a leveling up of the Union’s competencies, to which member states might be reluctant to consent.</w:t>
      </w:r>
    </w:p>
    <w:p w14:paraId="20EC2920" w14:textId="77777777" w:rsidR="008F7649" w:rsidRDefault="008F7649" w:rsidP="008F7649">
      <w:r w:rsidRPr="00BF06AD">
        <w:rPr>
          <w:rStyle w:val="StyleUnderline"/>
        </w:rPr>
        <w:t>The problem of the EU is</w:t>
      </w:r>
      <w:r w:rsidRPr="00BF06AD">
        <w:t xml:space="preserve"> not the lack of leaders, but rather </w:t>
      </w:r>
      <w:r w:rsidRPr="00BF06AD">
        <w:rPr>
          <w:rStyle w:val="StyleUnderline"/>
        </w:rPr>
        <w:t>a lack of leadership resulting in political fragmentation, waning global influence, and low public engagement</w:t>
      </w:r>
      <w:r w:rsidRPr="00BF06AD">
        <w:t xml:space="preserve">. Without proper reforms, </w:t>
      </w:r>
      <w:r w:rsidRPr="00BF06AD">
        <w:rPr>
          <w:rStyle w:val="StyleUnderline"/>
        </w:rPr>
        <w:t xml:space="preserve">the EU risks becoming increasingly vulnerable to </w:t>
      </w:r>
      <w:r w:rsidRPr="00BF06AD">
        <w:rPr>
          <w:rStyle w:val="Emphasis"/>
        </w:rPr>
        <w:t>internal division</w:t>
      </w:r>
      <w:r w:rsidRPr="00BF06AD">
        <w:rPr>
          <w:rStyle w:val="StyleUnderline"/>
        </w:rPr>
        <w:t xml:space="preserve"> and external sidelining</w:t>
      </w:r>
      <w:r w:rsidRPr="00BF06AD">
        <w:t>. A European Union with a clear leadership structure, backed by functional institutions and genuine public trust, would not only be able to respond more effectively to crises but also reclaim its position as a decisive actor in world affairs. The challenge ahead is not just about strengthening institutions but also about revitalizing the European project in a way that forges trust, unity, and resilience. Leadership in the EU is not about strong figures; it is rather about strong institutions and people with a strong presence to represent them.</w:t>
      </w:r>
    </w:p>
    <w:p w14:paraId="1EF28539" w14:textId="77777777" w:rsidR="008F7649" w:rsidRDefault="008F7649" w:rsidP="008F7649"/>
    <w:p w14:paraId="58ED91F4" w14:textId="77777777" w:rsidR="008F7649" w:rsidRDefault="008F7649" w:rsidP="008F7649">
      <w:pPr>
        <w:pStyle w:val="Heading4"/>
        <w:spacing w:before="0"/>
      </w:pPr>
      <w:r>
        <w:t>EU leadership vacuum undermines autonomy</w:t>
      </w:r>
    </w:p>
    <w:p w14:paraId="2D052AF6" w14:textId="77777777" w:rsidR="008F7649" w:rsidRPr="00E567CC" w:rsidRDefault="008F7649" w:rsidP="008F7649">
      <w:r w:rsidRPr="00E567CC">
        <w:t xml:space="preserve">Alberto </w:t>
      </w:r>
      <w:r w:rsidRPr="0065369D">
        <w:rPr>
          <w:rStyle w:val="Style13ptBold"/>
        </w:rPr>
        <w:t>Alemanno 25</w:t>
      </w:r>
      <w:r w:rsidRPr="00E567CC">
        <w:t>, Alberto Alemanno is the Jean Monnet professor of EU law, at HEC Paris, and the founder of The Good Lobby (“Europe should be standing up to Trump and Putin – instead it is mirroring them,16/6/25/https://www.theguardian.com/commentisfree/2025/jun/16/europe-trump-putin-eu-ursula-von-der-leyen/ZP)</w:t>
      </w:r>
    </w:p>
    <w:p w14:paraId="3A4DF9BB" w14:textId="77777777" w:rsidR="008F7649" w:rsidRPr="00A826C8" w:rsidRDefault="008F7649" w:rsidP="008F7649">
      <w:pPr>
        <w:rPr>
          <w:u w:val="single"/>
        </w:rPr>
      </w:pPr>
      <w:r w:rsidRPr="00A826C8">
        <w:rPr>
          <w:u w:val="single"/>
        </w:rPr>
        <w:t>Donald Trump’s “America First” policies are undermining decades of transatlantic cooperation</w:t>
      </w:r>
      <w:r w:rsidRPr="00A826C8">
        <w:t xml:space="preserve"> just as Putin’s Russia destabilises Europe with direct military aggression. But these twin shocks have unintentionally accomplished something the EU institutions never could. They </w:t>
      </w:r>
      <w:r w:rsidRPr="00A826C8">
        <w:rPr>
          <w:u w:val="single"/>
        </w:rPr>
        <w:t>have made European integration feel not just important, but existential – a matter of democratic survival – for ordinary citizens.</w:t>
      </w:r>
    </w:p>
    <w:p w14:paraId="5C725705" w14:textId="77777777" w:rsidR="008F7649" w:rsidRPr="00A826C8" w:rsidRDefault="008F7649" w:rsidP="008F7649">
      <w:pPr>
        <w:rPr>
          <w:u w:val="single"/>
        </w:rPr>
      </w:pPr>
      <w:r w:rsidRPr="00A826C8">
        <w:t xml:space="preserve">From Helsinki to Lisbon, people are suddenly </w:t>
      </w:r>
      <w:r w:rsidRPr="00A826C8">
        <w:rPr>
          <w:u w:val="single"/>
        </w:rPr>
        <w:t>experiencing the same existential unease</w:t>
      </w:r>
      <w:r w:rsidRPr="00A826C8">
        <w:t xml:space="preserve">. Trade wars, defence threats and military aggression don’t respect borders. More and more </w:t>
      </w:r>
      <w:r w:rsidRPr="00A826C8">
        <w:rPr>
          <w:u w:val="single"/>
        </w:rPr>
        <w:t>Europeans now recognise that their small, individual nations cannot withstand simultaneous pressure from both Washington and Moscow. They find themselves caught between economic coercion and military intimidation.</w:t>
      </w:r>
    </w:p>
    <w:p w14:paraId="29813DB9" w14:textId="77777777" w:rsidR="008F7649" w:rsidRPr="00A826C8" w:rsidRDefault="008F7649" w:rsidP="008F7649">
      <w:r w:rsidRPr="00A826C8">
        <w:t>Recent Eurobarometer data confirm the shift: </w:t>
      </w:r>
      <w:hyperlink r:id="rId61" w:history="1">
        <w:r w:rsidRPr="00A826C8">
          <w:rPr>
            <w:rStyle w:val="Hyperlink"/>
          </w:rPr>
          <w:t>74% of Europeans</w:t>
        </w:r>
      </w:hyperlink>
      <w:r w:rsidRPr="00A826C8">
        <w:t> now view EU membership as a positive thing – the highest level of support ever recorded.</w:t>
      </w:r>
    </w:p>
    <w:p w14:paraId="5E29B30E" w14:textId="77777777" w:rsidR="008F7649" w:rsidRPr="00A826C8" w:rsidRDefault="008F7649" w:rsidP="008F7649">
      <w:pPr>
        <w:rPr>
          <w:u w:val="single"/>
        </w:rPr>
      </w:pPr>
      <w:r w:rsidRPr="00A826C8">
        <w:t>This is a historic opportunity. And yet</w:t>
      </w:r>
      <w:r w:rsidRPr="00A826C8">
        <w:rPr>
          <w:u w:val="single"/>
        </w:rPr>
        <w:t>, EU and national leaders remain paralysed – unable, or unwilling, to convert this public support and shared urgency into political momentum for reducing Europe’s dependence on US military guarantees and economic shelter.</w:t>
      </w:r>
    </w:p>
    <w:p w14:paraId="00C6F98E" w14:textId="77777777" w:rsidR="008F7649" w:rsidRPr="00A826C8" w:rsidRDefault="008F7649" w:rsidP="008F7649">
      <w:pPr>
        <w:rPr>
          <w:u w:val="single"/>
        </w:rPr>
      </w:pPr>
      <w:r w:rsidRPr="00A826C8">
        <w:t xml:space="preserve">This is the real tragedy: </w:t>
      </w:r>
      <w:r w:rsidRPr="00A826C8">
        <w:rPr>
          <w:u w:val="single"/>
        </w:rPr>
        <w:t xml:space="preserve">Europe’s governments no longer practise the very ideals they preach. Though the EU still speaks the language of multilateralism and climate leadership, its policy direction and that of most of its member states increasingly </w:t>
      </w:r>
      <w:r w:rsidRPr="009160B9">
        <w:rPr>
          <w:rStyle w:val="Emphasis"/>
        </w:rPr>
        <w:t>mirror Trump’s</w:t>
      </w:r>
      <w:r w:rsidRPr="00A826C8">
        <w:rPr>
          <w:u w:val="single"/>
        </w:rPr>
        <w:t>.</w:t>
      </w:r>
    </w:p>
    <w:p w14:paraId="6C606B6A" w14:textId="77777777" w:rsidR="008F7649" w:rsidRPr="00BF06AD" w:rsidRDefault="008F7649" w:rsidP="008F7649"/>
    <w:p w14:paraId="4A05AF81" w14:textId="77777777" w:rsidR="008F7649" w:rsidRDefault="008F7649" w:rsidP="008F7649"/>
    <w:p w14:paraId="572ABFC1" w14:textId="77777777" w:rsidR="008F7649" w:rsidRDefault="008F7649" w:rsidP="008F7649">
      <w:pPr>
        <w:pStyle w:val="Heading4"/>
        <w:spacing w:before="0"/>
      </w:pPr>
      <w:r>
        <w:t>Political division and financial weakness limit EU power</w:t>
      </w:r>
    </w:p>
    <w:p w14:paraId="1E0B2B6D" w14:textId="77777777" w:rsidR="008F7649" w:rsidRDefault="008F7649" w:rsidP="008F7649">
      <w:r>
        <w:t xml:space="preserve">Roderick </w:t>
      </w:r>
      <w:r w:rsidRPr="00B74014">
        <w:rPr>
          <w:rStyle w:val="Style13ptBold"/>
        </w:rPr>
        <w:t>Kefferpütz,</w:t>
      </w:r>
      <w:r>
        <w:t xml:space="preserve"> 20</w:t>
      </w:r>
      <w:r w:rsidRPr="00B74014">
        <w:rPr>
          <w:rStyle w:val="Style13ptBold"/>
        </w:rPr>
        <w:t>25</w:t>
      </w:r>
      <w:r>
        <w:t xml:space="preserve"> – Director of the European Union office of the Heinrich-Böll-Stiftung since May 2023. He has over 15 years’ experience working in think tanks, foundations, and government institutions “Europe’s place amid the collapse of three orders” 6/23, </w:t>
      </w:r>
      <w:hyperlink r:id="rId62" w:history="1">
        <w:r w:rsidRPr="00753C37">
          <w:rPr>
            <w:rStyle w:val="Hyperlink"/>
          </w:rPr>
          <w:t>https://eu.boell.org/en/2025/06/23/europes-place-amid-collapse-three-orders</w:t>
        </w:r>
      </w:hyperlink>
      <w:r>
        <w:t xml:space="preserve"> //DH</w:t>
      </w:r>
    </w:p>
    <w:p w14:paraId="2D8DC60C" w14:textId="77777777" w:rsidR="008F7649" w:rsidRDefault="008F7649" w:rsidP="008F7649"/>
    <w:p w14:paraId="32F37ED8" w14:textId="77777777" w:rsidR="008F7649" w:rsidRDefault="008F7649" w:rsidP="008F7649">
      <w:r>
        <w:t>The roadblocks ahead</w:t>
      </w:r>
    </w:p>
    <w:p w14:paraId="4255FF0F" w14:textId="77777777" w:rsidR="008F7649" w:rsidRDefault="008F7649" w:rsidP="008F7649">
      <w:r>
        <w:t>But there are a range of challenges impeding progress.</w:t>
      </w:r>
    </w:p>
    <w:p w14:paraId="7826AD13" w14:textId="77777777" w:rsidR="008F7649" w:rsidRDefault="008F7649" w:rsidP="008F7649">
      <w:r w:rsidRPr="00567652">
        <w:rPr>
          <w:rStyle w:val="StyleUnderline"/>
        </w:rPr>
        <w:t>The Union is divided. Hungary continues to veto initiatives</w:t>
      </w:r>
      <w:r>
        <w:t xml:space="preserve">, often backed explicitly or tacitly by other governments such as Slovakia. </w:t>
      </w:r>
      <w:r w:rsidRPr="00567652">
        <w:rPr>
          <w:rStyle w:val="StyleUnderline"/>
        </w:rPr>
        <w:t>Consensus remains the EU’s default mode,</w:t>
      </w:r>
      <w:r>
        <w:t xml:space="preserve"> making it easy for individual member states to block collective action, even in areas of strategic importance.</w:t>
      </w:r>
    </w:p>
    <w:p w14:paraId="7ECAAECE" w14:textId="77777777" w:rsidR="008F7649" w:rsidRDefault="008F7649" w:rsidP="008F7649">
      <w:r>
        <w:t xml:space="preserve">Governance reform remains stalled. Despite repeated calls for treaty change or at least more flexible decision-making, </w:t>
      </w:r>
      <w:r w:rsidRPr="00567652">
        <w:rPr>
          <w:rStyle w:val="StyleUnderline"/>
        </w:rPr>
        <w:t>there is little appetite among member states to reform voting procedures, strengthen supranational authority, or empower EU institutions to act more decisively in times of crisis</w:t>
      </w:r>
      <w:r>
        <w:t xml:space="preserve">. Budgetary constraints are tightening. </w:t>
      </w:r>
      <w:r w:rsidRPr="00567652">
        <w:rPr>
          <w:rStyle w:val="StyleUnderline"/>
        </w:rPr>
        <w:t>Many EU countries are heavily indebted, limiting both national and collective financial firepower</w:t>
      </w:r>
      <w:r>
        <w:t xml:space="preserve">. The EU’s own budget remains modest compared to the scale of its ambitions. Proposals for common borrowing, deeper fiscal integration, or sovereign investment capacity face political resistance. </w:t>
      </w:r>
      <w:r w:rsidRPr="00567652">
        <w:rPr>
          <w:rStyle w:val="StyleUnderline"/>
        </w:rPr>
        <w:t>Without financial firepower, even the best plans remain toothless</w:t>
      </w:r>
      <w:r>
        <w:t>.</w:t>
      </w:r>
    </w:p>
    <w:p w14:paraId="40A10D3F" w14:textId="77777777" w:rsidR="008F7649" w:rsidRDefault="008F7649" w:rsidP="008F7649">
      <w:r w:rsidRPr="00567652">
        <w:rPr>
          <w:rStyle w:val="StyleUnderline"/>
        </w:rPr>
        <w:t>Institutional overload is growing. The EU increasingly finds itself trying to do more with outdated structures and overstretched capacity</w:t>
      </w:r>
      <w:r>
        <w:t>. Implementation bottlenecks and bureaucratic excess persist and coordination between national and EU levels is often lacking. And public support is volatile. While overall support for the EU remains high, trust in institutions is uneven. Populist narratives continue to thrive in several member states, and many citizens view Brussels as distant, technocratic, or unresponsive. This weakens the political mandate for deeper integration and enlargement.</w:t>
      </w:r>
    </w:p>
    <w:p w14:paraId="7D85FFD3" w14:textId="77777777" w:rsidR="008F7649" w:rsidRDefault="008F7649" w:rsidP="008F7649">
      <w:r>
        <w:t>Finally, shifting political majorities in the EU institutions are already shaping a more defensive agenda. The political direction of travel is regressive or counterproductive in some areas. Climate ambition risks being scaled back, even though green leadership is a core source of competitiveness. While attacks on civil society funding, coming from within segments in the European People’s Party, threaten an integral part of a healthy democracy.</w:t>
      </w:r>
    </w:p>
    <w:p w14:paraId="18B44EF8" w14:textId="77777777" w:rsidR="008F7649" w:rsidRPr="007B0D01" w:rsidRDefault="008F7649" w:rsidP="008F7649"/>
    <w:p w14:paraId="584649BF" w14:textId="77777777" w:rsidR="008F7649" w:rsidRPr="00BF06AD" w:rsidRDefault="008F7649" w:rsidP="008F7649">
      <w:pPr>
        <w:pStyle w:val="Heading4"/>
        <w:spacing w:before="0"/>
        <w:rPr>
          <w:sz w:val="28"/>
        </w:rPr>
      </w:pPr>
      <w:r w:rsidRPr="00BF06AD">
        <w:rPr>
          <w:sz w:val="28"/>
        </w:rPr>
        <w:t>Political divisions prevent strategic autonomy</w:t>
      </w:r>
    </w:p>
    <w:p w14:paraId="1B88136F" w14:textId="77777777" w:rsidR="008F7649" w:rsidRPr="00BF06AD" w:rsidRDefault="008F7649" w:rsidP="008F7649">
      <w:r w:rsidRPr="00BF06AD">
        <w:t xml:space="preserve">Batuhan </w:t>
      </w:r>
      <w:r w:rsidRPr="00BF06AD">
        <w:rPr>
          <w:rStyle w:val="Style13ptBold"/>
          <w:sz w:val="28"/>
        </w:rPr>
        <w:t>Gunes</w:t>
      </w:r>
      <w:r w:rsidRPr="00BF06AD">
        <w:t>, 20</w:t>
      </w:r>
      <w:r w:rsidRPr="00BF06AD">
        <w:rPr>
          <w:rStyle w:val="Style13ptBold"/>
          <w:sz w:val="28"/>
        </w:rPr>
        <w:t>25</w:t>
      </w:r>
      <w:r w:rsidRPr="00BF06AD">
        <w:t xml:space="preserve"> - is an MA graduate in European Studies from KU Leuven University. His expertise lies in European Union Common Security and Foreign Policy, Turkish Foreign Policy and NATO. “EU in the Post-American World Beyond U.S. Hegemony” Foreign Analysis, Spring</w:t>
      </w:r>
    </w:p>
    <w:p w14:paraId="4E5E4424" w14:textId="77777777" w:rsidR="008F7649" w:rsidRPr="00BF06AD" w:rsidRDefault="008F7649" w:rsidP="008F7649">
      <w:hyperlink r:id="rId63" w:history="1">
        <w:r w:rsidRPr="00BF06AD">
          <w:rPr>
            <w:rStyle w:val="Hyperlink"/>
          </w:rPr>
          <w:t>https://foreignanalysis.com/wp-content/uploads/2025/03/FOREIGN-ANALYSIS-SPRING-2025-1.pdf</w:t>
        </w:r>
      </w:hyperlink>
      <w:r w:rsidRPr="00BF06AD">
        <w:t xml:space="preserve">  //DH</w:t>
      </w:r>
    </w:p>
    <w:p w14:paraId="11690979" w14:textId="77777777" w:rsidR="008F7649" w:rsidRPr="00BF06AD" w:rsidRDefault="008F7649" w:rsidP="008F7649"/>
    <w:p w14:paraId="059D2C1F" w14:textId="77777777" w:rsidR="008F7649" w:rsidRPr="00BF06AD" w:rsidRDefault="008F7649" w:rsidP="008F7649">
      <w:r w:rsidRPr="00BF06AD">
        <w:t xml:space="preserve">As is well known, </w:t>
      </w:r>
      <w:r w:rsidRPr="00BF06AD">
        <w:rPr>
          <w:rStyle w:val="StyleUnderline"/>
        </w:rPr>
        <w:t>the EU derives its strength from its unity</w:t>
      </w:r>
      <w:r w:rsidRPr="00BF06AD">
        <w:t xml:space="preserve"> in facing other blocs or global powers, </w:t>
      </w:r>
      <w:r w:rsidRPr="00BF06AD">
        <w:rPr>
          <w:rStyle w:val="StyleUnderline"/>
        </w:rPr>
        <w:t>so a display of dissatisfaction</w:t>
      </w:r>
      <w:r w:rsidRPr="00BF06AD">
        <w:t xml:space="preserve"> or disobedience </w:t>
      </w:r>
      <w:r w:rsidRPr="00BF06AD">
        <w:rPr>
          <w:rStyle w:val="StyleUnderline"/>
        </w:rPr>
        <w:t xml:space="preserve">toward common EU decisions </w:t>
      </w:r>
      <w:r w:rsidRPr="00BF06AD">
        <w:rPr>
          <w:rStyle w:val="Emphasis"/>
        </w:rPr>
        <w:t>puts the whole bloc in jeopardy</w:t>
      </w:r>
      <w:r w:rsidRPr="00BF06AD">
        <w:t xml:space="preserve">. In recent </w:t>
      </w:r>
      <w:r w:rsidRPr="00BF06AD">
        <w:rPr>
          <w:rStyle w:val="StyleUnderline"/>
        </w:rPr>
        <w:t xml:space="preserve">policies or </w:t>
      </w:r>
      <w:r w:rsidRPr="00BF06AD">
        <w:t xml:space="preserve">years, countries like </w:t>
      </w:r>
      <w:r w:rsidRPr="00BF06AD">
        <w:rPr>
          <w:rStyle w:val="StyleUnderline"/>
        </w:rPr>
        <w:t>Hungary, Poland</w:t>
      </w:r>
      <w:r w:rsidRPr="00BF06AD">
        <w:t xml:space="preserve">, and, from time to time, </w:t>
      </w:r>
      <w:r w:rsidRPr="00BF06AD">
        <w:rPr>
          <w:rStyle w:val="StyleUnderline"/>
        </w:rPr>
        <w:t>Italy and Slovakia have followed a different path from Brussels</w:t>
      </w:r>
      <w:r w:rsidRPr="00BF06AD">
        <w:t xml:space="preserve"> or have not joined common policies in areas such as energy, foreign policy, and migration. Furthermore, </w:t>
      </w:r>
      <w:r w:rsidRPr="00BF06AD">
        <w:rPr>
          <w:rStyle w:val="StyleUnderline"/>
        </w:rPr>
        <w:t>there still seem to be major differences between Western and Eastern European countries in</w:t>
      </w:r>
      <w:r w:rsidRPr="00BF06AD">
        <w:t xml:space="preserve"> terms of economic </w:t>
      </w:r>
      <w:r w:rsidRPr="00BF06AD">
        <w:rPr>
          <w:rStyle w:val="StyleUnderline"/>
        </w:rPr>
        <w:t>development,</w:t>
      </w:r>
      <w:r w:rsidRPr="00BF06AD">
        <w:t xml:space="preserve"> financial stability, humanitarian progress, </w:t>
      </w:r>
      <w:r w:rsidRPr="00BF06AD">
        <w:rPr>
          <w:rStyle w:val="StyleUnderline"/>
        </w:rPr>
        <w:t>and the</w:t>
      </w:r>
      <w:r w:rsidRPr="00BF06AD">
        <w:t xml:space="preserve"> status of the </w:t>
      </w:r>
      <w:r w:rsidRPr="00BF06AD">
        <w:rPr>
          <w:rStyle w:val="StyleUnderline"/>
        </w:rPr>
        <w:t>rule of law</w:t>
      </w:r>
      <w:r w:rsidRPr="00BF06AD">
        <w:t xml:space="preserve"> in these countries. In fact, the Iron Curtain, once thought to have divided the two camps at the start of the Cold War, may still persist in ideology, development, economy, and the way Western and Eastern European countries perceive Russia: as a threat or as an inevitable partner. </w:t>
      </w:r>
    </w:p>
    <w:p w14:paraId="79B24779" w14:textId="77777777" w:rsidR="008F7649" w:rsidRPr="00BF06AD" w:rsidRDefault="008F7649" w:rsidP="008F7649">
      <w:r w:rsidRPr="00BF06AD">
        <w:t xml:space="preserve">Fourth, today, </w:t>
      </w:r>
      <w:r w:rsidRPr="00BF06AD">
        <w:rPr>
          <w:rStyle w:val="StyleUnderline"/>
        </w:rPr>
        <w:t>there is a lack of leadership even at the highest ranks of EU bureaucracy</w:t>
      </w:r>
      <w:r w:rsidRPr="00BF06AD">
        <w:t>. The leaders of the most important EU institutions do not come into office through a direct election by the public but rather through selection by heads of state or formal appointment procedures. This not only signifies that there is still a democratic deficit—meaning that people have yet to be fully integrated into the system—but also that one competence (for instance, foreign policy or representing the union abroad) may be shared between two or more officials in power. This, in turn, may further trigger leadership discussions within the EU.</w:t>
      </w:r>
    </w:p>
    <w:p w14:paraId="476CDF39" w14:textId="77777777" w:rsidR="008F7649" w:rsidRPr="00C8736F" w:rsidRDefault="008F7649" w:rsidP="008F7649"/>
    <w:p w14:paraId="36BC67B2" w14:textId="77777777" w:rsidR="008F7649" w:rsidRDefault="008F7649" w:rsidP="008F7649">
      <w:pPr>
        <w:pStyle w:val="Heading4"/>
        <w:spacing w:before="0"/>
      </w:pPr>
      <w:r>
        <w:t>Empirically – the EU is ineffective at managing global crises</w:t>
      </w:r>
    </w:p>
    <w:p w14:paraId="74E2F745" w14:textId="77777777" w:rsidR="008F7649" w:rsidRDefault="008F7649" w:rsidP="008F7649">
      <w:r>
        <w:t xml:space="preserve">Michael </w:t>
      </w:r>
      <w:r>
        <w:rPr>
          <w:b/>
          <w:sz w:val="26"/>
          <w:szCs w:val="26"/>
        </w:rPr>
        <w:t xml:space="preserve">Smith </w:t>
      </w:r>
      <w:r>
        <w:t>20</w:t>
      </w:r>
      <w:r>
        <w:rPr>
          <w:b/>
          <w:sz w:val="26"/>
          <w:szCs w:val="26"/>
        </w:rPr>
        <w:t xml:space="preserve">24 </w:t>
      </w:r>
      <w:r>
        <w:t>Department of Politics and International Studies, University of Warwick, Coventry, UK  (</w:t>
      </w:r>
      <w:r>
        <w:rPr>
          <w:u w:val="single"/>
        </w:rPr>
        <w:t>The War Against Ukraine and the EU</w:t>
      </w:r>
      <w:r>
        <w:t xml:space="preserve"> “Re-ordering the EU and Europe: Old Boundaries and New Challenges”) https://link.springer.com/content/pdf/10.1007/978-3-031-35040-5_4</w:t>
      </w:r>
    </w:p>
    <w:p w14:paraId="42350994" w14:textId="77777777" w:rsidR="008F7649" w:rsidRDefault="008F7649" w:rsidP="008F7649">
      <w:r>
        <w:t>//LL</w:t>
      </w:r>
    </w:p>
    <w:p w14:paraId="07BD41D2" w14:textId="77777777" w:rsidR="008F7649" w:rsidRDefault="008F7649" w:rsidP="008F7649">
      <w:r>
        <w:t>The contradictions inherent in this position, and their i</w:t>
      </w:r>
      <w:r>
        <w:rPr>
          <w:u w:val="single"/>
        </w:rPr>
        <w:t xml:space="preserve">mplications for EU effectiveness in ‘ordering’ Europe, became even more apparent in the next period, whose beginning was marked by the crisis over Ukraine in 2013–2014. </w:t>
      </w:r>
      <w:r>
        <w:t>Both the eastern and the southern ‘neighbourhoods’ were in crisis, whilst the Union was challenged as before by economic turbulence and the growing salience of nationalist movements, especially in Hungary and Poland.</w:t>
      </w:r>
      <w:r>
        <w:rPr>
          <w:u w:val="single"/>
        </w:rPr>
        <w:t xml:space="preserve"> Whilst the ‘hardening’ of EU security and defence policy gained momentum, </w:t>
      </w:r>
      <w:r>
        <w:t xml:space="preserve">especially in areas related to defence industrial policy and (after the exit of the UK) the development of Permanent Structured Cooperation (PESCO), </w:t>
      </w:r>
      <w:r>
        <w:rPr>
          <w:u w:val="single"/>
        </w:rPr>
        <w:t>the contradiction between growing diplomatic presence and qualified material power remained.</w:t>
      </w:r>
      <w:r>
        <w:t xml:space="preserve"> Diplomacy (and the EU’s role as a ‘market power’) could construct new forms of association agreements and partnerships with countries bordering the EU, the collision between such processes and the growing predominance of geopolitics was sharpened by events in the Ukraine in particular. The negotiation of a Deep and Comprehensive Free Trade Agreement with Ukraine plunged the EU into the domestic turmoil created by Russian intervention and the reaction of EuroMaidan revolutionary forces. Russian intervention in turn confronted the Union with a compelling need for the restora- tion of stability, but at the same time with a sharp demonstration of the limits of diplomacy without ‘hard power’ (Haukkala 2015, 2016; Averre 2016).</w:t>
      </w:r>
      <w:r>
        <w:rPr>
          <w:u w:val="single"/>
        </w:rPr>
        <w:t xml:space="preserve"> Alongside this set of contradictions went others, arising from the EU’s engagement with its southern neighbourhood, </w:t>
      </w:r>
      <w:r>
        <w:t xml:space="preserve">of which the most intransigent was the spill-over of regional conflict into mass movements of refugees. This </w:t>
      </w:r>
      <w:r>
        <w:rPr>
          <w:u w:val="single"/>
        </w:rPr>
        <w:t>created a direct and at times unmanageable linkage between the internal order of the EU and the ‘security perimeter’ along which new conflicts and crises were erupting, especially in Libya, Syria and more broadly in the ‘greater Middle East’</w:t>
      </w:r>
      <w:r>
        <w:t>, creating conditions</w:t>
      </w:r>
      <w:r>
        <w:rPr>
          <w:u w:val="single"/>
        </w:rPr>
        <w:t xml:space="preserve"> in which the EU would be confronted by an even more compelling set of crises and tensions after 2020. When Russia invaded Ukraine in February 2022, it was not a sudden, spontaneous or unexpected challenge to European order,</w:t>
      </w:r>
      <w:r>
        <w:t xml:space="preserve"> or to the EU’s role in establishing and maintaining that order. </w:t>
      </w:r>
      <w:r>
        <w:rPr>
          <w:u w:val="single"/>
        </w:rPr>
        <w:t>It was the culmination of a process that had been established in the 1990s, had intensified in the first decade of the new century and had exploded in the middle of its second decad</w:t>
      </w:r>
      <w:r>
        <w:t>e. Shifts in material power, pressures on governing institutions and challenges to received ideas about the nature of European order had created a conjuncture in which the EU and its member states would be tested as never before</w:t>
      </w:r>
      <w:r>
        <w:rPr>
          <w:u w:val="single"/>
        </w:rPr>
        <w:t>;</w:t>
      </w:r>
      <w:r>
        <w:t xml:space="preserve"> the response both from the Union and from its member states was uncertain and often faltering, infused as it was with contradictions in national and European political processes, and with the resurgence of geopolitics more generally (Cliffe 2022; Rachman 2022).</w:t>
      </w:r>
    </w:p>
    <w:p w14:paraId="0292BA9C" w14:textId="77777777" w:rsidR="008F7649" w:rsidRDefault="008F7649" w:rsidP="008F7649"/>
    <w:p w14:paraId="520D9151" w14:textId="77777777" w:rsidR="008F7649" w:rsidRDefault="008F7649" w:rsidP="008F7649">
      <w:pPr>
        <w:pStyle w:val="Heading3"/>
      </w:pPr>
      <w:r>
        <w:t>1ar – economic capacity n/u</w:t>
      </w:r>
    </w:p>
    <w:p w14:paraId="6D8CB56E" w14:textId="77777777" w:rsidR="008F7649" w:rsidRDefault="008F7649" w:rsidP="008F7649"/>
    <w:p w14:paraId="4A19281C" w14:textId="77777777" w:rsidR="008F7649" w:rsidRDefault="008F7649" w:rsidP="008F7649">
      <w:pPr>
        <w:pStyle w:val="Heading4"/>
        <w:spacing w:before="0"/>
        <w:rPr>
          <w:rStyle w:val="Style13ptBold"/>
          <w:b/>
          <w:bCs w:val="0"/>
        </w:rPr>
      </w:pPr>
      <w:r>
        <w:rPr>
          <w:rStyle w:val="Style13ptBold"/>
          <w:b/>
          <w:bCs w:val="0"/>
        </w:rPr>
        <w:t>The E.U. lacks economic integration sufficient to replace the U.S. as a global leader</w:t>
      </w:r>
    </w:p>
    <w:p w14:paraId="42248A6C" w14:textId="77777777" w:rsidR="008F7649" w:rsidRDefault="008F7649" w:rsidP="008F7649">
      <w:pPr>
        <w:rPr>
          <w:rStyle w:val="Style13ptBold"/>
          <w:b w:val="0"/>
          <w:bCs w:val="0"/>
        </w:rPr>
      </w:pPr>
      <w:r w:rsidRPr="009E7CD3">
        <w:rPr>
          <w:rStyle w:val="Style13ptBold"/>
          <w:b w:val="0"/>
          <w:bCs w:val="0"/>
          <w:sz w:val="22"/>
        </w:rPr>
        <w:t xml:space="preserve">Theodore </w:t>
      </w:r>
      <w:r w:rsidRPr="009E7CD3">
        <w:rPr>
          <w:rStyle w:val="Style13ptBold"/>
          <w:szCs w:val="26"/>
        </w:rPr>
        <w:t>Bunzel</w:t>
      </w:r>
      <w:r w:rsidRPr="009E7CD3">
        <w:rPr>
          <w:rStyle w:val="Style13ptBold"/>
          <w:b w:val="0"/>
          <w:bCs w:val="0"/>
          <w:sz w:val="22"/>
        </w:rPr>
        <w:t xml:space="preserve"> </w:t>
      </w:r>
      <w:r w:rsidRPr="009E7CD3">
        <w:rPr>
          <w:rStyle w:val="Style13ptBold"/>
          <w:szCs w:val="26"/>
        </w:rPr>
        <w:t>and</w:t>
      </w:r>
      <w:r w:rsidRPr="009E7CD3">
        <w:rPr>
          <w:rStyle w:val="Style13ptBold"/>
          <w:b w:val="0"/>
          <w:bCs w:val="0"/>
          <w:sz w:val="22"/>
        </w:rPr>
        <w:t xml:space="preserve"> Elina </w:t>
      </w:r>
      <w:r w:rsidRPr="009E7CD3">
        <w:rPr>
          <w:rStyle w:val="Style13ptBold"/>
          <w:szCs w:val="26"/>
        </w:rPr>
        <w:t>Ribakova</w:t>
      </w:r>
      <w:r w:rsidRPr="009E7CD3">
        <w:rPr>
          <w:rStyle w:val="Style13ptBold"/>
          <w:b w:val="0"/>
          <w:bCs w:val="0"/>
          <w:sz w:val="22"/>
        </w:rPr>
        <w:t>, 20</w:t>
      </w:r>
      <w:r w:rsidRPr="009E7CD3">
        <w:rPr>
          <w:rStyle w:val="Style13ptBold"/>
          <w:szCs w:val="26"/>
        </w:rPr>
        <w:t>25</w:t>
      </w:r>
      <w:r w:rsidRPr="009E7CD3">
        <w:rPr>
          <w:rStyle w:val="Style13ptBold"/>
          <w:b w:val="0"/>
          <w:bCs w:val="0"/>
          <w:sz w:val="22"/>
        </w:rPr>
        <w:t xml:space="preserve"> - *Managing director and head of Lazard Geopolitical Advisory and previously worked in the political section of the U.S. Embassy in Moscow and at the U.S. Treasury Department, AND **senior fellow at the Peterson Institute for International Economics and previous deputy chief economist at the Institute of International Finance in Washington and managing director and head of Europe, Middle East and Africa (EMEA) Research at Deutsche Bank in London. (“What Europe Needs to Lead”, Foreign Affairs, 30 May 2025, </w:t>
      </w:r>
      <w:hyperlink r:id="rId64" w:history="1">
        <w:r w:rsidRPr="009E7CD3">
          <w:rPr>
            <w:rStyle w:val="Hyperlink"/>
          </w:rPr>
          <w:t>https://www.foreignaffairs.com/europe/what-europe-needs-lead</w:t>
        </w:r>
      </w:hyperlink>
      <w:r w:rsidRPr="009E7CD3">
        <w:rPr>
          <w:rStyle w:val="Style13ptBold"/>
          <w:b w:val="0"/>
          <w:bCs w:val="0"/>
          <w:sz w:val="22"/>
        </w:rPr>
        <w:t>, JP)</w:t>
      </w:r>
    </w:p>
    <w:p w14:paraId="0EDF1952" w14:textId="77777777" w:rsidR="008F7649" w:rsidRPr="009C50E0" w:rsidRDefault="008F7649" w:rsidP="008F7649">
      <w:pPr>
        <w:rPr>
          <w:sz w:val="16"/>
        </w:rPr>
      </w:pPr>
    </w:p>
    <w:p w14:paraId="1FDB083A" w14:textId="77777777" w:rsidR="008F7649" w:rsidRPr="00A43A90" w:rsidRDefault="008F7649" w:rsidP="008F7649">
      <w:pPr>
        <w:rPr>
          <w:rStyle w:val="Style13ptBold"/>
          <w:b w:val="0"/>
          <w:bCs w:val="0"/>
          <w:u w:val="single"/>
        </w:rPr>
      </w:pPr>
      <w:r w:rsidRPr="009C50E0">
        <w:rPr>
          <w:rStyle w:val="Style13ptBold"/>
          <w:b w:val="0"/>
          <w:bCs w:val="0"/>
          <w:sz w:val="16"/>
        </w:rPr>
        <w:t xml:space="preserve">The truth is that </w:t>
      </w:r>
      <w:r w:rsidRPr="004A6C11">
        <w:rPr>
          <w:rStyle w:val="Style13ptBold"/>
          <w:b w:val="0"/>
          <w:bCs w:val="0"/>
          <w:u w:val="single"/>
        </w:rPr>
        <w:t xml:space="preserve">despite the EU’s position as the world’s second-largest economy, the EU </w:t>
      </w:r>
      <w:r w:rsidRPr="009C50E0">
        <w:rPr>
          <w:rStyle w:val="Style13ptBold"/>
          <w:b w:val="0"/>
          <w:bCs w:val="0"/>
          <w:sz w:val="16"/>
        </w:rPr>
        <w:t>still</w:t>
      </w:r>
      <w:r w:rsidRPr="004A6C11">
        <w:rPr>
          <w:rStyle w:val="Style13ptBold"/>
          <w:b w:val="0"/>
          <w:bCs w:val="0"/>
          <w:u w:val="single"/>
        </w:rPr>
        <w:t xml:space="preserve"> does not function as </w:t>
      </w:r>
      <w:r w:rsidRPr="009C50E0">
        <w:rPr>
          <w:rStyle w:val="Style13ptBold"/>
          <w:b w:val="0"/>
          <w:bCs w:val="0"/>
          <w:sz w:val="16"/>
        </w:rPr>
        <w:t xml:space="preserve">a fully </w:t>
      </w:r>
      <w:r w:rsidRPr="004A6C11">
        <w:rPr>
          <w:rStyle w:val="Style13ptBold"/>
          <w:b w:val="0"/>
          <w:bCs w:val="0"/>
          <w:u w:val="single"/>
        </w:rPr>
        <w:t xml:space="preserve">integrated </w:t>
      </w:r>
      <w:r w:rsidRPr="009C50E0">
        <w:rPr>
          <w:rStyle w:val="Style13ptBold"/>
          <w:b w:val="0"/>
          <w:bCs w:val="0"/>
          <w:sz w:val="16"/>
        </w:rPr>
        <w:t xml:space="preserve">single market. Many of the </w:t>
      </w:r>
      <w:r w:rsidRPr="004A6C11">
        <w:rPr>
          <w:rStyle w:val="Style13ptBold"/>
          <w:b w:val="0"/>
          <w:bCs w:val="0"/>
          <w:u w:val="single"/>
        </w:rPr>
        <w:t xml:space="preserve">barriers </w:t>
      </w:r>
      <w:r w:rsidRPr="009C50E0">
        <w:rPr>
          <w:rStyle w:val="Style13ptBold"/>
          <w:b w:val="0"/>
          <w:bCs w:val="0"/>
          <w:sz w:val="16"/>
        </w:rPr>
        <w:t>to economic integration</w:t>
      </w:r>
      <w:r w:rsidRPr="004A6C11">
        <w:rPr>
          <w:rStyle w:val="Style13ptBold"/>
          <w:b w:val="0"/>
          <w:bCs w:val="0"/>
          <w:u w:val="single"/>
        </w:rPr>
        <w:t xml:space="preserve"> are self-imposed.</w:t>
      </w:r>
      <w:r w:rsidRPr="009C50E0">
        <w:rPr>
          <w:rStyle w:val="Style13ptBold"/>
          <w:b w:val="0"/>
          <w:bCs w:val="0"/>
          <w:sz w:val="16"/>
        </w:rPr>
        <w:t xml:space="preserve"> The </w:t>
      </w:r>
      <w:r w:rsidRPr="004A6C11">
        <w:rPr>
          <w:rStyle w:val="Style13ptBold"/>
          <w:b w:val="0"/>
          <w:bCs w:val="0"/>
          <w:u w:val="single"/>
        </w:rPr>
        <w:t>I</w:t>
      </w:r>
      <w:r w:rsidRPr="009C50E0">
        <w:rPr>
          <w:rStyle w:val="Style13ptBold"/>
          <w:b w:val="0"/>
          <w:bCs w:val="0"/>
          <w:sz w:val="16"/>
        </w:rPr>
        <w:t xml:space="preserve">nternational </w:t>
      </w:r>
      <w:r w:rsidRPr="004A6C11">
        <w:rPr>
          <w:rStyle w:val="Style13ptBold"/>
          <w:b w:val="0"/>
          <w:bCs w:val="0"/>
          <w:u w:val="single"/>
        </w:rPr>
        <w:t>M</w:t>
      </w:r>
      <w:r w:rsidRPr="009C50E0">
        <w:rPr>
          <w:rStyle w:val="Style13ptBold"/>
          <w:b w:val="0"/>
          <w:bCs w:val="0"/>
          <w:sz w:val="16"/>
        </w:rPr>
        <w:t xml:space="preserve">onetary </w:t>
      </w:r>
      <w:r w:rsidRPr="004A6C11">
        <w:rPr>
          <w:rStyle w:val="Style13ptBold"/>
          <w:b w:val="0"/>
          <w:bCs w:val="0"/>
          <w:u w:val="single"/>
        </w:rPr>
        <w:t>F</w:t>
      </w:r>
      <w:r w:rsidRPr="009C50E0">
        <w:rPr>
          <w:rStyle w:val="Style13ptBold"/>
          <w:b w:val="0"/>
          <w:bCs w:val="0"/>
          <w:sz w:val="16"/>
        </w:rPr>
        <w:t xml:space="preserve">und </w:t>
      </w:r>
      <w:r w:rsidRPr="004A6C11">
        <w:rPr>
          <w:rStyle w:val="Style13ptBold"/>
          <w:b w:val="0"/>
          <w:bCs w:val="0"/>
          <w:u w:val="single"/>
        </w:rPr>
        <w:t xml:space="preserve">estimates that intra-EU trade barriers </w:t>
      </w:r>
      <w:r w:rsidRPr="00672696">
        <w:rPr>
          <w:rStyle w:val="Style13ptBold"/>
          <w:b w:val="0"/>
          <w:bCs w:val="0"/>
          <w:u w:val="single"/>
        </w:rPr>
        <w:t>could be</w:t>
      </w:r>
      <w:r w:rsidRPr="004A6C11">
        <w:rPr>
          <w:rStyle w:val="Style13ptBold"/>
          <w:b w:val="0"/>
          <w:bCs w:val="0"/>
          <w:u w:val="single"/>
        </w:rPr>
        <w:t xml:space="preserve"> </w:t>
      </w:r>
      <w:r w:rsidRPr="0028580D">
        <w:rPr>
          <w:rStyle w:val="Style13ptBold"/>
          <w:b w:val="0"/>
          <w:bCs w:val="0"/>
          <w:u w:val="single"/>
        </w:rPr>
        <w:t>equivalent</w:t>
      </w:r>
      <w:r w:rsidRPr="004A6C11">
        <w:rPr>
          <w:rStyle w:val="Style13ptBold"/>
          <w:b w:val="0"/>
          <w:bCs w:val="0"/>
          <w:u w:val="single"/>
        </w:rPr>
        <w:t xml:space="preserve"> to tariffs as high as 44 percent for goods and 110 percent for services</w:t>
      </w:r>
      <w:r w:rsidRPr="009C50E0">
        <w:rPr>
          <w:rStyle w:val="Style13ptBold"/>
          <w:b w:val="0"/>
          <w:bCs w:val="0"/>
          <w:sz w:val="16"/>
        </w:rPr>
        <w:t xml:space="preserve">—and that a </w:t>
      </w:r>
      <w:r w:rsidRPr="00152872">
        <w:rPr>
          <w:rStyle w:val="Style13ptBold"/>
          <w:b w:val="0"/>
          <w:bCs w:val="0"/>
          <w:u w:val="single"/>
        </w:rPr>
        <w:t>reduction of barriers in goods by ten percent could increase GDP by seven percent in ten years.</w:t>
      </w:r>
      <w:r w:rsidRPr="009C50E0">
        <w:rPr>
          <w:rStyle w:val="Style13ptBold"/>
          <w:b w:val="0"/>
          <w:bCs w:val="0"/>
          <w:sz w:val="16"/>
        </w:rPr>
        <w:t xml:space="preserve"> To break down these impediments to growth, the EU needs to improve cross-border infrastructure (including in energy), harmonize capital market regulations, and remove remaining intra-EU trade frictions</w:t>
      </w:r>
      <w:r w:rsidRPr="00152872">
        <w:rPr>
          <w:rStyle w:val="Style13ptBold"/>
          <w:b w:val="0"/>
          <w:bCs w:val="0"/>
          <w:u w:val="single"/>
        </w:rPr>
        <w:t>.</w:t>
      </w:r>
    </w:p>
    <w:p w14:paraId="30D75DB5" w14:textId="77777777" w:rsidR="008F7649" w:rsidRPr="009C50E0" w:rsidRDefault="008F7649" w:rsidP="008F7649">
      <w:pPr>
        <w:rPr>
          <w:rStyle w:val="Style13ptBold"/>
          <w:b w:val="0"/>
          <w:bCs w:val="0"/>
          <w:sz w:val="16"/>
        </w:rPr>
      </w:pPr>
      <w:r w:rsidRPr="009C50E0">
        <w:rPr>
          <w:rStyle w:val="Style13ptBold"/>
          <w:b w:val="0"/>
          <w:bCs w:val="0"/>
          <w:sz w:val="16"/>
        </w:rPr>
        <w:t xml:space="preserve">Europe also needs to significantly increase public investment—and coordination among member states—in strategic sectors such as critical technologies and clean energy. </w:t>
      </w:r>
      <w:r w:rsidRPr="00672696">
        <w:rPr>
          <w:rStyle w:val="Style13ptBold"/>
          <w:b w:val="0"/>
          <w:bCs w:val="0"/>
          <w:u w:val="single"/>
        </w:rPr>
        <w:t>The scale of the challenge is massive</w:t>
      </w:r>
      <w:r w:rsidRPr="009C50E0">
        <w:rPr>
          <w:rStyle w:val="Style13ptBold"/>
          <w:b w:val="0"/>
          <w:bCs w:val="0"/>
          <w:sz w:val="16"/>
        </w:rPr>
        <w:t xml:space="preserve">: </w:t>
      </w:r>
      <w:r w:rsidRPr="00672696">
        <w:rPr>
          <w:rStyle w:val="Style13ptBold"/>
          <w:b w:val="0"/>
          <w:bCs w:val="0"/>
          <w:u w:val="single"/>
        </w:rPr>
        <w:t>Draghi’s report recommends ramping up public and private investment in critical industries by</w:t>
      </w:r>
      <w:r w:rsidRPr="009C50E0">
        <w:rPr>
          <w:rStyle w:val="Style13ptBold"/>
          <w:b w:val="0"/>
          <w:bCs w:val="0"/>
          <w:sz w:val="16"/>
        </w:rPr>
        <w:t xml:space="preserve"> up to 800 billion euros </w:t>
      </w:r>
      <w:r w:rsidRPr="00672696">
        <w:rPr>
          <w:rStyle w:val="Style13ptBold"/>
          <w:b w:val="0"/>
          <w:bCs w:val="0"/>
          <w:u w:val="single"/>
        </w:rPr>
        <w:t>($910 billion</w:t>
      </w:r>
      <w:r w:rsidRPr="009C50E0">
        <w:rPr>
          <w:rStyle w:val="Style13ptBold"/>
          <w:b w:val="0"/>
          <w:bCs w:val="0"/>
          <w:sz w:val="16"/>
        </w:rPr>
        <w:t>), or about 4.5 percent of the EU’s GDP. If the EU jointly financed its defense buildup, member states could grow the EU budget to at least two percent of gross national income, which would allow the bloc to leverage its single market to raise revenue for more investment into strategic sectors.</w:t>
      </w:r>
    </w:p>
    <w:p w14:paraId="5132AAEA" w14:textId="77777777" w:rsidR="008F7649" w:rsidRPr="009C50E0" w:rsidRDefault="008F7649" w:rsidP="008F7649">
      <w:pPr>
        <w:rPr>
          <w:rStyle w:val="Style13ptBold"/>
          <w:b w:val="0"/>
          <w:bCs w:val="0"/>
          <w:sz w:val="16"/>
        </w:rPr>
      </w:pPr>
      <w:r w:rsidRPr="009C50E0">
        <w:rPr>
          <w:rStyle w:val="Style13ptBold"/>
          <w:b w:val="0"/>
          <w:bCs w:val="0"/>
          <w:sz w:val="16"/>
        </w:rPr>
        <w:t>Another opportunity for bold action lies in the area of financial markets. As Washington frantically wields tariffs and looks poised to add trillions more to the U.S. national debt, many investors are eager for an alternative to U.S. assets and the dollar. The dollar is down nearly ten percent since the beginning of the year, and the S&amp;P 500 has been flat this year while the European STOXX 600 has had a total return of around ten percent.</w:t>
      </w:r>
    </w:p>
    <w:p w14:paraId="1FD3BBC3" w14:textId="77777777" w:rsidR="008F7649" w:rsidRPr="009C50E0" w:rsidRDefault="008F7649" w:rsidP="008F7649">
      <w:pPr>
        <w:rPr>
          <w:rStyle w:val="Style13ptBold"/>
          <w:b w:val="0"/>
          <w:bCs w:val="0"/>
          <w:sz w:val="16"/>
        </w:rPr>
      </w:pPr>
      <w:r w:rsidRPr="009C50E0">
        <w:rPr>
          <w:rStyle w:val="Style13ptBold"/>
          <w:b w:val="0"/>
          <w:bCs w:val="0"/>
          <w:sz w:val="16"/>
        </w:rPr>
        <w:t>To be sure, the euro will not replace the dollar any time soon. The dollar accounts for 57 percent of foreign reserves and 54 percent of export invoicing, compared to the euro’s 20 percent and 30 percent. For now, the euro lacks the liquidity that is essential for global reserve currencies. U.S. Treasuries are the common language of markets in part because of their size and liquidity: they account for $28 trillion in outstanding value with a turnover of almost $1 trillion a day, compared with 578 billion euros ($657 billion) of outstanding Eurobonds with only one trillion euros ($1.4 trillion) in turnover a year. Large investors prefer to invest in highly liquid assets that allow them to transact in billions of dollars without moving market prices. Although there is a lot of debt outstanding in Europe across different member states, each individual country’s debt has a different risk profile, and historically that debt has been purchased and held to maturity.</w:t>
      </w:r>
    </w:p>
    <w:p w14:paraId="18D6D8C5" w14:textId="77777777" w:rsidR="008F7649" w:rsidRPr="009C50E0" w:rsidRDefault="008F7649" w:rsidP="008F7649">
      <w:pPr>
        <w:rPr>
          <w:rStyle w:val="Style13ptBold"/>
          <w:b w:val="0"/>
          <w:bCs w:val="0"/>
          <w:sz w:val="16"/>
        </w:rPr>
      </w:pPr>
      <w:r w:rsidRPr="009C50E0">
        <w:rPr>
          <w:rStyle w:val="Style13ptBold"/>
          <w:b w:val="0"/>
          <w:bCs w:val="0"/>
          <w:sz w:val="16"/>
        </w:rPr>
        <w:t>But more common debt to fund European defense and other investments can begin to provide the liquidity that international investors require to become more comfortable with the euro. And as more investors look to Europe, interest rates on the continent will fall, lowering financing costs and stimulating further investment. Over the coming years, a larger role for the euro globally could allow Europe to play a more significant role in geopolitics, through the use of sanctions, investment restrictions, and other tools of economic statecraft. As Christine Lagarde, the president of the European Central Bank, pointedly put it in a speech this week, “Increasing the international role of the euro … would allow Europe to better control its own destiny.”</w:t>
      </w:r>
    </w:p>
    <w:p w14:paraId="0546C880" w14:textId="77777777" w:rsidR="008F7649" w:rsidRPr="009C50E0" w:rsidRDefault="008F7649" w:rsidP="008F7649">
      <w:pPr>
        <w:rPr>
          <w:rStyle w:val="Style13ptBold"/>
          <w:b w:val="0"/>
          <w:bCs w:val="0"/>
          <w:sz w:val="16"/>
        </w:rPr>
      </w:pPr>
      <w:r w:rsidRPr="009C50E0">
        <w:rPr>
          <w:rStyle w:val="Style13ptBold"/>
          <w:b w:val="0"/>
          <w:bCs w:val="0"/>
          <w:sz w:val="16"/>
        </w:rPr>
        <w:t xml:space="preserve">Another challenge is that </w:t>
      </w:r>
      <w:r w:rsidRPr="00D92A5A">
        <w:rPr>
          <w:rStyle w:val="Style13ptBold"/>
          <w:b w:val="0"/>
          <w:bCs w:val="0"/>
          <w:u w:val="single"/>
        </w:rPr>
        <w:t xml:space="preserve">European </w:t>
      </w:r>
      <w:r w:rsidRPr="009C50E0">
        <w:rPr>
          <w:rStyle w:val="Style13ptBold"/>
          <w:b w:val="0"/>
          <w:bCs w:val="0"/>
          <w:sz w:val="16"/>
        </w:rPr>
        <w:t xml:space="preserve">capital </w:t>
      </w:r>
      <w:r w:rsidRPr="00D92A5A">
        <w:rPr>
          <w:rStyle w:val="Style13ptBold"/>
          <w:b w:val="0"/>
          <w:bCs w:val="0"/>
          <w:u w:val="single"/>
        </w:rPr>
        <w:t>markets remain fractured</w:t>
      </w:r>
      <w:r w:rsidRPr="009C50E0">
        <w:rPr>
          <w:rStyle w:val="Style13ptBold"/>
          <w:b w:val="0"/>
          <w:bCs w:val="0"/>
          <w:sz w:val="16"/>
        </w:rPr>
        <w:t xml:space="preserve">. The rules and regulations governing investments in Italy differ wildly from those in France, making investing complicated. European leaders must accelerate </w:t>
      </w:r>
      <w:r w:rsidRPr="00152872">
        <w:rPr>
          <w:rStyle w:val="Style13ptBold"/>
          <w:b w:val="0"/>
          <w:bCs w:val="0"/>
          <w:u w:val="single"/>
        </w:rPr>
        <w:t xml:space="preserve">the EU’s </w:t>
      </w:r>
      <w:r w:rsidRPr="00D92A5A">
        <w:rPr>
          <w:rStyle w:val="Style13ptBold"/>
          <w:b w:val="0"/>
          <w:bCs w:val="0"/>
          <w:u w:val="single"/>
        </w:rPr>
        <w:t>chronically stalled</w:t>
      </w:r>
      <w:r w:rsidRPr="009C50E0">
        <w:rPr>
          <w:rStyle w:val="Style13ptBold"/>
          <w:b w:val="0"/>
          <w:bCs w:val="0"/>
          <w:sz w:val="16"/>
        </w:rPr>
        <w:t xml:space="preserve"> “capital markets union” initiative (now called the </w:t>
      </w:r>
      <w:r w:rsidRPr="00152872">
        <w:rPr>
          <w:rStyle w:val="Style13ptBold"/>
          <w:b w:val="0"/>
          <w:bCs w:val="0"/>
          <w:u w:val="single"/>
        </w:rPr>
        <w:t>Savings and Investment Union</w:t>
      </w:r>
      <w:r w:rsidRPr="009C50E0">
        <w:rPr>
          <w:rStyle w:val="Style13ptBold"/>
          <w:b w:val="0"/>
          <w:bCs w:val="0"/>
          <w:sz w:val="16"/>
        </w:rPr>
        <w:t>) to streamline the byzantine financial market regulatory landscape across the EU. Doing so could un</w:t>
      </w:r>
      <w:r w:rsidRPr="00152872">
        <w:rPr>
          <w:rStyle w:val="Style13ptBold"/>
          <w:b w:val="0"/>
          <w:bCs w:val="0"/>
          <w:u w:val="single"/>
        </w:rPr>
        <w:t>lock</w:t>
      </w:r>
      <w:r w:rsidRPr="009C50E0">
        <w:rPr>
          <w:rStyle w:val="Style13ptBold"/>
          <w:b w:val="0"/>
          <w:bCs w:val="0"/>
          <w:sz w:val="16"/>
        </w:rPr>
        <w:t xml:space="preserve"> some of the </w:t>
      </w:r>
      <w:r w:rsidRPr="00152872">
        <w:rPr>
          <w:rStyle w:val="Style13ptBold"/>
          <w:b w:val="0"/>
          <w:bCs w:val="0"/>
          <w:u w:val="single"/>
        </w:rPr>
        <w:t xml:space="preserve">$35 trillion in European household </w:t>
      </w:r>
      <w:r w:rsidRPr="00D92A5A">
        <w:rPr>
          <w:rStyle w:val="Style13ptBold"/>
          <w:b w:val="0"/>
          <w:bCs w:val="0"/>
          <w:u w:val="single"/>
        </w:rPr>
        <w:t>savings tied up in low-interest accounts</w:t>
      </w:r>
      <w:r w:rsidRPr="009C50E0">
        <w:rPr>
          <w:rStyle w:val="Style13ptBold"/>
          <w:b w:val="0"/>
          <w:bCs w:val="0"/>
          <w:sz w:val="16"/>
        </w:rPr>
        <w:t xml:space="preserve"> and direct them toward investment, which would make Europe a more compelling place for foreigners to invest in.</w:t>
      </w:r>
    </w:p>
    <w:p w14:paraId="07867C31" w14:textId="77777777" w:rsidR="008F7649" w:rsidRPr="00A25675" w:rsidRDefault="008F7649" w:rsidP="008F7649">
      <w:pPr>
        <w:rPr>
          <w:rStyle w:val="Style13ptBold"/>
          <w:b w:val="0"/>
          <w:bCs w:val="0"/>
          <w:u w:val="single"/>
        </w:rPr>
      </w:pPr>
      <w:r w:rsidRPr="00672696">
        <w:rPr>
          <w:rStyle w:val="Style13ptBold"/>
          <w:b w:val="0"/>
          <w:bCs w:val="0"/>
          <w:u w:val="single"/>
        </w:rPr>
        <w:t>If Eu</w:t>
      </w:r>
      <w:r w:rsidRPr="009C50E0">
        <w:rPr>
          <w:rStyle w:val="Style13ptBold"/>
          <w:b w:val="0"/>
          <w:bCs w:val="0"/>
          <w:sz w:val="16"/>
        </w:rPr>
        <w:t>rope</w:t>
      </w:r>
      <w:r w:rsidRPr="00672696">
        <w:rPr>
          <w:rStyle w:val="Style13ptBold"/>
          <w:b w:val="0"/>
          <w:bCs w:val="0"/>
          <w:u w:val="single"/>
        </w:rPr>
        <w:t xml:space="preserve"> is to </w:t>
      </w:r>
      <w:r w:rsidRPr="009C50E0">
        <w:rPr>
          <w:rStyle w:val="Style13ptBold"/>
          <w:b w:val="0"/>
          <w:bCs w:val="0"/>
          <w:sz w:val="16"/>
        </w:rPr>
        <w:t xml:space="preserve">take a more assertive role in global economic governance, </w:t>
      </w:r>
      <w:r w:rsidRPr="00672696">
        <w:rPr>
          <w:rStyle w:val="Style13ptBold"/>
          <w:b w:val="0"/>
          <w:bCs w:val="0"/>
          <w:u w:val="single"/>
        </w:rPr>
        <w:t>step</w:t>
      </w:r>
      <w:r w:rsidRPr="009C50E0">
        <w:rPr>
          <w:rStyle w:val="Style13ptBold"/>
          <w:b w:val="0"/>
          <w:bCs w:val="0"/>
          <w:sz w:val="16"/>
        </w:rPr>
        <w:t xml:space="preserve">ping </w:t>
      </w:r>
      <w:r w:rsidRPr="00672696">
        <w:rPr>
          <w:rStyle w:val="Style13ptBold"/>
          <w:b w:val="0"/>
          <w:bCs w:val="0"/>
          <w:u w:val="single"/>
        </w:rPr>
        <w:t>in</w:t>
      </w:r>
      <w:r w:rsidRPr="009C50E0">
        <w:rPr>
          <w:rStyle w:val="Style13ptBold"/>
          <w:b w:val="0"/>
          <w:bCs w:val="0"/>
          <w:sz w:val="16"/>
        </w:rPr>
        <w:t xml:space="preserve"> </w:t>
      </w:r>
      <w:r w:rsidRPr="00672696">
        <w:rPr>
          <w:rStyle w:val="Style13ptBold"/>
          <w:b w:val="0"/>
          <w:bCs w:val="0"/>
          <w:u w:val="single"/>
        </w:rPr>
        <w:t>where the U</w:t>
      </w:r>
      <w:r w:rsidRPr="009C50E0">
        <w:rPr>
          <w:rStyle w:val="Style13ptBold"/>
          <w:b w:val="0"/>
          <w:bCs w:val="0"/>
          <w:sz w:val="16"/>
        </w:rPr>
        <w:t xml:space="preserve">nited </w:t>
      </w:r>
      <w:r w:rsidRPr="00672696">
        <w:rPr>
          <w:rStyle w:val="Style13ptBold"/>
          <w:b w:val="0"/>
          <w:bCs w:val="0"/>
          <w:u w:val="single"/>
        </w:rPr>
        <w:t>S</w:t>
      </w:r>
      <w:r w:rsidRPr="009C50E0">
        <w:rPr>
          <w:rStyle w:val="Style13ptBold"/>
          <w:b w:val="0"/>
          <w:bCs w:val="0"/>
          <w:sz w:val="16"/>
        </w:rPr>
        <w:t xml:space="preserve">tates </w:t>
      </w:r>
      <w:r w:rsidRPr="00672696">
        <w:rPr>
          <w:rStyle w:val="Style13ptBold"/>
          <w:b w:val="0"/>
          <w:bCs w:val="0"/>
          <w:u w:val="single"/>
        </w:rPr>
        <w:t>is stepping back</w:t>
      </w:r>
      <w:r w:rsidRPr="009C50E0">
        <w:rPr>
          <w:rStyle w:val="Style13ptBold"/>
          <w:b w:val="0"/>
          <w:bCs w:val="0"/>
          <w:sz w:val="16"/>
        </w:rPr>
        <w:t xml:space="preserve">, European </w:t>
      </w:r>
      <w:r w:rsidRPr="00D92A5A">
        <w:rPr>
          <w:rStyle w:val="Style13ptBold"/>
          <w:b w:val="0"/>
          <w:bCs w:val="0"/>
          <w:u w:val="single"/>
        </w:rPr>
        <w:t>leaders will have to develop an integrated economic statecraft toolkit similar to that of the U</w:t>
      </w:r>
      <w:r w:rsidRPr="009C50E0">
        <w:rPr>
          <w:rStyle w:val="Style13ptBold"/>
          <w:b w:val="0"/>
          <w:bCs w:val="0"/>
          <w:sz w:val="16"/>
        </w:rPr>
        <w:t xml:space="preserve">nited </w:t>
      </w:r>
      <w:r w:rsidRPr="00D92A5A">
        <w:rPr>
          <w:rStyle w:val="Style13ptBold"/>
          <w:b w:val="0"/>
          <w:bCs w:val="0"/>
          <w:u w:val="single"/>
        </w:rPr>
        <w:t>S</w:t>
      </w:r>
      <w:r w:rsidRPr="009C50E0">
        <w:rPr>
          <w:rStyle w:val="Style13ptBold"/>
          <w:b w:val="0"/>
          <w:bCs w:val="0"/>
          <w:sz w:val="16"/>
        </w:rPr>
        <w:t xml:space="preserve">tates. An EU-wide agency modeled on the U.S. Office of Foreign Assets Control may be the best option for centralizing sanctions enforcement, but it remains politically unrealistic in the near term. Instead, the EU should focus on strengthening coordination among member states on sanctions, export controls, and investment screening. </w:t>
      </w:r>
      <w:r w:rsidRPr="00D92A5A">
        <w:rPr>
          <w:rStyle w:val="Style13ptBold"/>
          <w:b w:val="0"/>
          <w:bCs w:val="0"/>
          <w:u w:val="single"/>
        </w:rPr>
        <w:t>Enforcement of trade rules remain</w:t>
      </w:r>
      <w:r w:rsidRPr="009C50E0">
        <w:rPr>
          <w:rStyle w:val="Style13ptBold"/>
          <w:b w:val="0"/>
          <w:bCs w:val="0"/>
          <w:sz w:val="16"/>
        </w:rPr>
        <w:t xml:space="preserve">s </w:t>
      </w:r>
      <w:r w:rsidRPr="00D92A5A">
        <w:rPr>
          <w:rStyle w:val="Style13ptBold"/>
          <w:b w:val="0"/>
          <w:bCs w:val="0"/>
          <w:u w:val="single"/>
        </w:rPr>
        <w:t>highly uneven across the bloc</w:t>
      </w:r>
      <w:r w:rsidRPr="009C50E0">
        <w:rPr>
          <w:rStyle w:val="Style13ptBold"/>
          <w:b w:val="0"/>
          <w:bCs w:val="0"/>
          <w:sz w:val="16"/>
        </w:rPr>
        <w:t xml:space="preserve">. Greater </w:t>
      </w:r>
      <w:r w:rsidRPr="00D92A5A">
        <w:rPr>
          <w:rStyle w:val="Style13ptBold"/>
          <w:b w:val="0"/>
          <w:bCs w:val="0"/>
          <w:u w:val="single"/>
        </w:rPr>
        <w:t>EU</w:t>
      </w:r>
      <w:r w:rsidRPr="009C50E0">
        <w:rPr>
          <w:rStyle w:val="Style13ptBold"/>
          <w:b w:val="0"/>
          <w:bCs w:val="0"/>
          <w:sz w:val="16"/>
        </w:rPr>
        <w:t xml:space="preserve">-level alignment would not only reduce regulatory </w:t>
      </w:r>
      <w:r w:rsidRPr="00D92A5A">
        <w:rPr>
          <w:rStyle w:val="Style13ptBold"/>
          <w:b w:val="0"/>
          <w:bCs w:val="0"/>
          <w:u w:val="single"/>
        </w:rPr>
        <w:t>loopholes</w:t>
      </w:r>
      <w:r w:rsidRPr="009C50E0">
        <w:rPr>
          <w:rStyle w:val="Style13ptBold"/>
          <w:b w:val="0"/>
          <w:bCs w:val="0"/>
          <w:sz w:val="16"/>
        </w:rPr>
        <w:t xml:space="preserve"> but also</w:t>
      </w:r>
      <w:r w:rsidRPr="0028580D">
        <w:rPr>
          <w:rStyle w:val="Style13ptBold"/>
          <w:b w:val="0"/>
          <w:bCs w:val="0"/>
          <w:u w:val="single"/>
        </w:rPr>
        <w:t xml:space="preserve"> offer </w:t>
      </w:r>
      <w:r w:rsidRPr="009C50E0">
        <w:rPr>
          <w:rStyle w:val="Style13ptBold"/>
          <w:b w:val="0"/>
          <w:bCs w:val="0"/>
          <w:sz w:val="16"/>
        </w:rPr>
        <w:t>a one-stop shop for businesses, cutting down on</w:t>
      </w:r>
      <w:r w:rsidRPr="0028580D">
        <w:rPr>
          <w:rStyle w:val="Style13ptBold"/>
          <w:b w:val="0"/>
          <w:bCs w:val="0"/>
          <w:u w:val="single"/>
        </w:rPr>
        <w:t xml:space="preserve"> duplication and confusion.</w:t>
      </w:r>
    </w:p>
    <w:p w14:paraId="4D57254A" w14:textId="77777777" w:rsidR="008F7649" w:rsidRPr="009C50E0" w:rsidRDefault="008F7649" w:rsidP="008F7649">
      <w:pPr>
        <w:rPr>
          <w:rStyle w:val="Style13ptBold"/>
          <w:b w:val="0"/>
          <w:bCs w:val="0"/>
          <w:sz w:val="16"/>
        </w:rPr>
      </w:pPr>
      <w:r w:rsidRPr="00D92A5A">
        <w:rPr>
          <w:rStyle w:val="Style13ptBold"/>
          <w:b w:val="0"/>
          <w:bCs w:val="0"/>
          <w:u w:val="single"/>
        </w:rPr>
        <w:t xml:space="preserve">The EU </w:t>
      </w:r>
      <w:r w:rsidRPr="009C50E0">
        <w:rPr>
          <w:rStyle w:val="Style13ptBold"/>
          <w:b w:val="0"/>
          <w:bCs w:val="0"/>
          <w:sz w:val="16"/>
        </w:rPr>
        <w:t>also</w:t>
      </w:r>
      <w:r w:rsidRPr="00D92A5A">
        <w:rPr>
          <w:rStyle w:val="Style13ptBold"/>
          <w:b w:val="0"/>
          <w:bCs w:val="0"/>
          <w:u w:val="single"/>
        </w:rPr>
        <w:t xml:space="preserve"> needs to rethink its </w:t>
      </w:r>
      <w:r w:rsidRPr="009C50E0">
        <w:rPr>
          <w:rStyle w:val="Style13ptBold"/>
          <w:b w:val="0"/>
          <w:bCs w:val="0"/>
          <w:sz w:val="16"/>
        </w:rPr>
        <w:t>decision-making</w:t>
      </w:r>
      <w:r w:rsidRPr="00D92A5A">
        <w:rPr>
          <w:rStyle w:val="Style13ptBold"/>
          <w:b w:val="0"/>
          <w:bCs w:val="0"/>
          <w:u w:val="single"/>
        </w:rPr>
        <w:t xml:space="preserve"> process</w:t>
      </w:r>
      <w:r w:rsidRPr="009C50E0">
        <w:rPr>
          <w:rStyle w:val="Style13ptBold"/>
          <w:b w:val="0"/>
          <w:bCs w:val="0"/>
          <w:sz w:val="16"/>
        </w:rPr>
        <w:t xml:space="preserve"> in areas such as sanctions, where unanimity requirements hamper effective action. (Take Hungary’s recent threat to veto the bloc’s extension of sanctions on Russia.) An emboldened European Council should extend qualified majority voting to more policy areas, as recommended in the Draghi report. Even in the absence of EU-level agreements, EU countries can choose to ramp up cooperation among themselves and with non-EU countries, particularly the United Kingdom, in areas such as sanctions and defense.</w:t>
      </w:r>
    </w:p>
    <w:p w14:paraId="233E5848" w14:textId="77777777" w:rsidR="008F7649" w:rsidRPr="009C50E0" w:rsidRDefault="008F7649" w:rsidP="008F7649">
      <w:pPr>
        <w:rPr>
          <w:rStyle w:val="Style13ptBold"/>
          <w:b w:val="0"/>
          <w:bCs w:val="0"/>
          <w:sz w:val="16"/>
        </w:rPr>
      </w:pPr>
      <w:r w:rsidRPr="009C50E0">
        <w:rPr>
          <w:rStyle w:val="Style13ptBold"/>
          <w:b w:val="0"/>
          <w:bCs w:val="0"/>
          <w:sz w:val="16"/>
        </w:rPr>
        <w:t>The EU can already fill the U.S. role in sanctions enforcement against Russia. Beginning in the fall of 2024, the EU, together with the United Kingdom, sanctioned more than 300 ships in Russia’s so-called shadow fleet, which comprises tankers with opaque ownership structures that Russia uses to circumvent sanctions. That is 100 more ships than the United States sanctioned. Europe has been able to identify these ships and deny them access to ports and services such as maintenance. Actions such as these demonstrate that Europe can act decisively when it marshals its collective power.</w:t>
      </w:r>
    </w:p>
    <w:p w14:paraId="29CD982D" w14:textId="77777777" w:rsidR="008F7649" w:rsidRDefault="008F7649" w:rsidP="008F7649"/>
    <w:p w14:paraId="4F53BDE7" w14:textId="77777777" w:rsidR="008F7649" w:rsidRDefault="008F7649" w:rsidP="008F7649"/>
    <w:p w14:paraId="5AA932AA" w14:textId="77777777" w:rsidR="008F7649" w:rsidRDefault="008F7649" w:rsidP="008F7649">
      <w:pPr>
        <w:pStyle w:val="Heading3"/>
        <w:spacing w:before="0"/>
      </w:pPr>
      <w:r>
        <w:t>2ac – at: global order impact</w:t>
      </w:r>
    </w:p>
    <w:p w14:paraId="2809853E" w14:textId="77777777" w:rsidR="008F7649" w:rsidRDefault="008F7649" w:rsidP="008F7649"/>
    <w:p w14:paraId="10495B11" w14:textId="77777777" w:rsidR="008F7649" w:rsidRPr="00BF06AD" w:rsidRDefault="008F7649" w:rsidP="008F7649">
      <w:pPr>
        <w:pStyle w:val="Heading4"/>
        <w:spacing w:before="0"/>
        <w:rPr>
          <w:sz w:val="28"/>
        </w:rPr>
      </w:pPr>
      <w:r w:rsidRPr="00BF06AD">
        <w:rPr>
          <w:sz w:val="28"/>
        </w:rPr>
        <w:t>Trump will maintain the international order, it will just become more transactional</w:t>
      </w:r>
    </w:p>
    <w:p w14:paraId="69374FD9" w14:textId="77777777" w:rsidR="008F7649" w:rsidRPr="00BF06AD" w:rsidRDefault="008F7649" w:rsidP="008F7649">
      <w:r w:rsidRPr="00BF06AD">
        <w:t xml:space="preserve">Jong Eun </w:t>
      </w:r>
      <w:r w:rsidRPr="00BF06AD">
        <w:rPr>
          <w:rStyle w:val="Style13ptBold"/>
          <w:sz w:val="28"/>
        </w:rPr>
        <w:t>Lee</w:t>
      </w:r>
      <w:r w:rsidRPr="00BF06AD">
        <w:t>, 20</w:t>
      </w:r>
      <w:r w:rsidRPr="00BF06AD">
        <w:rPr>
          <w:rStyle w:val="Style13ptBold"/>
          <w:sz w:val="28"/>
        </w:rPr>
        <w:t>25</w:t>
      </w:r>
      <w:r w:rsidRPr="00BF06AD">
        <w:t xml:space="preserve"> - Ph.D. is an assistant professor of political science at North Greenville University. “The Order of the Disorder: From Pax Americana to Global Uncertainty” Foreign Analysis, Spring </w:t>
      </w:r>
      <w:hyperlink r:id="rId65" w:history="1">
        <w:r w:rsidRPr="00BF06AD">
          <w:rPr>
            <w:rStyle w:val="Hyperlink"/>
          </w:rPr>
          <w:t>https://foreignanalysis.com/wp-content/uploads/2025/03/FOREIGN-ANALYSIS-SPRING-2025-1.pdf</w:t>
        </w:r>
      </w:hyperlink>
      <w:r w:rsidRPr="00BF06AD">
        <w:t xml:space="preserve">  //DH</w:t>
      </w:r>
    </w:p>
    <w:p w14:paraId="09FF2C46" w14:textId="77777777" w:rsidR="008F7649" w:rsidRPr="00BF06AD" w:rsidRDefault="008F7649" w:rsidP="008F7649"/>
    <w:p w14:paraId="1D52373F" w14:textId="77777777" w:rsidR="008F7649" w:rsidRPr="00BF06AD" w:rsidRDefault="008F7649" w:rsidP="008F7649">
      <w:r w:rsidRPr="00BF06AD">
        <w:t xml:space="preserve">The </w:t>
      </w:r>
      <w:r w:rsidRPr="00BF06AD">
        <w:rPr>
          <w:rStyle w:val="StyleUnderline"/>
        </w:rPr>
        <w:t>existing multilateral institutions</w:t>
      </w:r>
      <w:r w:rsidRPr="00BF06AD">
        <w:t xml:space="preserve">, such as the UN, IMF, World Bank, and WTO, </w:t>
      </w:r>
      <w:r w:rsidRPr="00BF06AD">
        <w:rPr>
          <w:rStyle w:val="StyleUnderline"/>
        </w:rPr>
        <w:t>will likely continue to function</w:t>
      </w:r>
      <w:r w:rsidRPr="00BF06AD">
        <w:t xml:space="preserve"> in their roles </w:t>
      </w:r>
      <w:r w:rsidRPr="00BF06AD">
        <w:rPr>
          <w:rStyle w:val="StyleUnderline"/>
        </w:rPr>
        <w:t xml:space="preserve">in promoting international cooperation. </w:t>
      </w:r>
      <w:r w:rsidRPr="00BF06AD">
        <w:t>However</w:t>
      </w:r>
      <w:r w:rsidRPr="00BF06AD">
        <w:rPr>
          <w:rStyle w:val="StyleUnderline"/>
        </w:rPr>
        <w:t xml:space="preserve">, their </w:t>
      </w:r>
      <w:r w:rsidRPr="00BF06AD">
        <w:t xml:space="preserve">institutional authority and </w:t>
      </w:r>
      <w:r w:rsidRPr="00BF06AD">
        <w:rPr>
          <w:rStyle w:val="StyleUnderline"/>
        </w:rPr>
        <w:t>tasks will overlap with the emergence of alternative institutions</w:t>
      </w:r>
      <w:r w:rsidRPr="00BF06AD">
        <w:t>. Countries frustrated by paralysis and divisions within existing institutions may seek opportunities within new institutions and partnerships that represent countries with similar strategic interests. For example, China-supported institutions such as the AIIB and SCO, and U.S.-supported institutions such as IPEF and QUAD, may compete for international influence.</w:t>
      </w:r>
    </w:p>
    <w:p w14:paraId="761E401A" w14:textId="77777777" w:rsidR="008F7649" w:rsidRPr="00BF06AD" w:rsidRDefault="008F7649" w:rsidP="008F7649">
      <w:r w:rsidRPr="00BF06AD">
        <w:rPr>
          <w:rStyle w:val="StyleUnderline"/>
        </w:rPr>
        <w:t>The majority of countries in the world will likely continue to affirm support for political democracy.</w:t>
      </w:r>
      <w:r w:rsidRPr="00BF06AD">
        <w:t xml:space="preserve"> However, </w:t>
      </w:r>
      <w:r w:rsidRPr="00BF06AD">
        <w:rPr>
          <w:rStyle w:val="StyleUnderline"/>
        </w:rPr>
        <w:t>political variations among “democracies” will likely increase,</w:t>
      </w:r>
      <w:r w:rsidRPr="00BF06AD">
        <w:t xml:space="preserve"> even in the West. As a result, either the requirements of “liberal democracy” may become relaxed, or “illiberal democracies” may become tolerated under a broad framework of democracies versus explicit autocracies. NATO already tolerates such ideological heterogeneity, as several of its member states are viewed by others as “illiberal.”</w:t>
      </w:r>
    </w:p>
    <w:p w14:paraId="018E2BF2" w14:textId="77777777" w:rsidR="008F7649" w:rsidRPr="00BF06AD" w:rsidRDefault="008F7649" w:rsidP="008F7649">
      <w:r w:rsidRPr="00BF06AD">
        <w:rPr>
          <w:rStyle w:val="StyleUnderline"/>
        </w:rPr>
        <w:t>The expansion of</w:t>
      </w:r>
      <w:r w:rsidRPr="00BF06AD">
        <w:t xml:space="preserve"> complexities and </w:t>
      </w:r>
      <w:r w:rsidRPr="00BF06AD">
        <w:rPr>
          <w:rStyle w:val="StyleUnderline"/>
        </w:rPr>
        <w:t>uncertainties within the international system may be mitigated by</w:t>
      </w:r>
      <w:r w:rsidRPr="00BF06AD">
        <w:t xml:space="preserve"> another factor: the </w:t>
      </w:r>
      <w:r w:rsidRPr="00BF06AD">
        <w:rPr>
          <w:rStyle w:val="StyleUnderline"/>
        </w:rPr>
        <w:t>strategic interests of countries in seeking geopolitical stability through strategic alignment and constraints</w:t>
      </w:r>
      <w:r w:rsidRPr="00BF06AD">
        <w:t xml:space="preserve">. The </w:t>
      </w:r>
      <w:r w:rsidRPr="00BF06AD">
        <w:rPr>
          <w:rStyle w:val="StyleUnderline"/>
        </w:rPr>
        <w:t>Trump</w:t>
      </w:r>
      <w:r w:rsidRPr="00BF06AD">
        <w:t xml:space="preserve"> administration, for instance, </w:t>
      </w:r>
      <w:r w:rsidRPr="00BF06AD">
        <w:rPr>
          <w:rStyle w:val="StyleUnderline"/>
        </w:rPr>
        <w:t>may seek geopolitical stability in Europe and the Middle East to strategically prioritize China and the Asia-Pacific. U.S.-China strategic conflicts may be mitigated by constraints designed to prevent mutually detrimental economic and military losses</w:t>
      </w:r>
      <w:r w:rsidRPr="00BF06AD">
        <w:t>.</w:t>
      </w:r>
    </w:p>
    <w:p w14:paraId="46389830" w14:textId="77777777" w:rsidR="008F7649" w:rsidRDefault="008F7649" w:rsidP="008F7649">
      <w:r w:rsidRPr="00BF06AD">
        <w:t xml:space="preserve">However, </w:t>
      </w:r>
      <w:r w:rsidRPr="00BF06AD">
        <w:rPr>
          <w:rStyle w:val="StyleUnderline"/>
        </w:rPr>
        <w:t>the basis for strategic stability and alignment will be a transactional collaboration among countries with convergent geopolitical interests</w:t>
      </w:r>
      <w:r w:rsidRPr="00BF06AD">
        <w:t xml:space="preserve">. </w:t>
      </w:r>
      <w:r w:rsidRPr="00BF06AD">
        <w:rPr>
          <w:rStyle w:val="StyleUnderline"/>
        </w:rPr>
        <w:t>Trump’s signaling of diplomatic overtures to Russia and North Korea may be a reflection of such a calculation: that</w:t>
      </w:r>
      <w:r w:rsidRPr="00BF06AD">
        <w:t xml:space="preserve"> </w:t>
      </w:r>
      <w:r w:rsidRPr="00BF06AD">
        <w:rPr>
          <w:rStyle w:val="StyleUnderline"/>
        </w:rPr>
        <w:t>a geopolitical order may be maintained by strategically aligned states with different political systems</w:t>
      </w:r>
      <w:r w:rsidRPr="00BF06AD">
        <w:t xml:space="preserve">. The </w:t>
      </w:r>
      <w:r w:rsidRPr="00BF06AD">
        <w:rPr>
          <w:rStyle w:val="StyleUnderline"/>
        </w:rPr>
        <w:t>dynamics of regional and international stability may become more fluid and unpredictable, as individual countries weigh and bargain over their strategic alignment</w:t>
      </w:r>
      <w:r w:rsidRPr="00BF06AD">
        <w:t>. Many countries in the Global South, for example, may engage in transactional hedging between the U.S. and China, creating fluctuations in geopolitical balance on certain international issues.</w:t>
      </w:r>
    </w:p>
    <w:p w14:paraId="043348E7" w14:textId="77777777" w:rsidR="008F7649" w:rsidRDefault="008F7649" w:rsidP="008F7649"/>
    <w:p w14:paraId="3E806E3B" w14:textId="77777777" w:rsidR="008F7649" w:rsidRDefault="008F7649" w:rsidP="008F7649"/>
    <w:p w14:paraId="60119CA2" w14:textId="77777777" w:rsidR="008F7649" w:rsidRDefault="008F7649" w:rsidP="008F7649"/>
    <w:p w14:paraId="1EB2CC78" w14:textId="77777777" w:rsidR="008F7649" w:rsidRDefault="008F7649" w:rsidP="008F7649"/>
    <w:p w14:paraId="4C5AD45C" w14:textId="77777777" w:rsidR="008F7649" w:rsidRDefault="008F7649" w:rsidP="008F7649">
      <w:pPr>
        <w:pStyle w:val="Heading3"/>
        <w:spacing w:before="0"/>
      </w:pPr>
      <w:r>
        <w:t>1ar – no global order collapse</w:t>
      </w:r>
    </w:p>
    <w:p w14:paraId="5391B32C" w14:textId="77777777" w:rsidR="008F7649" w:rsidRDefault="008F7649" w:rsidP="008F7649"/>
    <w:p w14:paraId="17939274" w14:textId="77777777" w:rsidR="008F7649" w:rsidRPr="00BF06AD" w:rsidRDefault="008F7649" w:rsidP="008F7649">
      <w:pPr>
        <w:pStyle w:val="Heading4"/>
        <w:spacing w:before="0"/>
        <w:rPr>
          <w:sz w:val="28"/>
        </w:rPr>
      </w:pPr>
      <w:r w:rsidRPr="00BF06AD">
        <w:rPr>
          <w:sz w:val="28"/>
        </w:rPr>
        <w:t>The US-led order is less liberal, but still provides stability</w:t>
      </w:r>
    </w:p>
    <w:p w14:paraId="13661C19" w14:textId="77777777" w:rsidR="008F7649" w:rsidRPr="00BF06AD" w:rsidRDefault="008F7649" w:rsidP="008F7649">
      <w:r w:rsidRPr="00BF06AD">
        <w:t xml:space="preserve">Jong Eun </w:t>
      </w:r>
      <w:r w:rsidRPr="00BF06AD">
        <w:rPr>
          <w:rStyle w:val="Style13ptBold"/>
          <w:sz w:val="28"/>
        </w:rPr>
        <w:t>Lee</w:t>
      </w:r>
      <w:r w:rsidRPr="00BF06AD">
        <w:t>, 20</w:t>
      </w:r>
      <w:r w:rsidRPr="00BF06AD">
        <w:rPr>
          <w:rStyle w:val="Style13ptBold"/>
          <w:sz w:val="28"/>
        </w:rPr>
        <w:t>25</w:t>
      </w:r>
      <w:r w:rsidRPr="00BF06AD">
        <w:t xml:space="preserve"> - Ph.D. is an assistant professor of political science at North Greenville University. “The Order of the Disorder: From Pax Americana to Global Uncertainty” Foreign Analysis, Spring </w:t>
      </w:r>
      <w:hyperlink r:id="rId66" w:history="1">
        <w:r w:rsidRPr="00BF06AD">
          <w:rPr>
            <w:rStyle w:val="Hyperlink"/>
          </w:rPr>
          <w:t>https://foreignanalysis.com/wp-content/uploads/2025/03/FOREIGN-ANALYSIS-SPRING-2025-1.pdf</w:t>
        </w:r>
      </w:hyperlink>
      <w:r w:rsidRPr="00BF06AD">
        <w:t xml:space="preserve">  //DH</w:t>
      </w:r>
    </w:p>
    <w:p w14:paraId="4F50A826" w14:textId="77777777" w:rsidR="008F7649" w:rsidRPr="00BF06AD" w:rsidRDefault="008F7649" w:rsidP="008F7649"/>
    <w:p w14:paraId="644F9511" w14:textId="77777777" w:rsidR="008F7649" w:rsidRPr="00BF06AD" w:rsidRDefault="008F7649" w:rsidP="008F7649">
      <w:r w:rsidRPr="00BF06AD">
        <w:t xml:space="preserve">There are indeed geopolitical trends shifting the international system away from the aspired goals and policies of the “liberal” international order. What, then, is emerging as an alternative international system? For now, </w:t>
      </w:r>
      <w:r w:rsidRPr="00BF06AD">
        <w:rPr>
          <w:rStyle w:val="StyleUnderline"/>
        </w:rPr>
        <w:t>the international order appears to be evolving into a “less liberal</w:t>
      </w:r>
      <w:r w:rsidRPr="00BF06AD">
        <w:t xml:space="preserve">,” “more eclectic,” </w:t>
      </w:r>
      <w:r w:rsidRPr="00BF06AD">
        <w:rPr>
          <w:rStyle w:val="Emphasis"/>
        </w:rPr>
        <w:t>yet still U.S.-led order</w:t>
      </w:r>
      <w:r w:rsidRPr="00BF06AD">
        <w:t xml:space="preserve"> </w:t>
      </w:r>
      <w:r w:rsidRPr="00BF06AD">
        <w:rPr>
          <w:rStyle w:val="StyleUnderline"/>
        </w:rPr>
        <w:t>where the superpower imposes restraints against its lesser geopolitical rivals</w:t>
      </w:r>
      <w:r w:rsidRPr="00BF06AD">
        <w:t xml:space="preserve">, albeit with changed ideological priorities and strategies. Paradoxically, </w:t>
      </w:r>
      <w:r w:rsidRPr="00BF06AD">
        <w:rPr>
          <w:rStyle w:val="StyleUnderline"/>
        </w:rPr>
        <w:t>such geopolitical trends suggest the continuity of the “order” over the increasing “disorder” in the contemporary international system</w:t>
      </w:r>
      <w:r w:rsidRPr="00BF06AD">
        <w:t>.</w:t>
      </w:r>
    </w:p>
    <w:p w14:paraId="5C169028" w14:textId="77777777" w:rsidR="008F7649" w:rsidRPr="00BF06AD" w:rsidRDefault="008F7649" w:rsidP="008F7649"/>
    <w:p w14:paraId="68A52658" w14:textId="77777777" w:rsidR="008F7649" w:rsidRPr="00BF06AD" w:rsidRDefault="008F7649" w:rsidP="008F7649"/>
    <w:p w14:paraId="22BCF9AD" w14:textId="77777777" w:rsidR="008F7649" w:rsidRPr="00BF06AD" w:rsidRDefault="008F7649" w:rsidP="008F7649">
      <w:pPr>
        <w:pStyle w:val="Heading4"/>
        <w:spacing w:before="0"/>
        <w:rPr>
          <w:sz w:val="28"/>
        </w:rPr>
      </w:pPr>
      <w:r w:rsidRPr="00BF06AD">
        <w:rPr>
          <w:sz w:val="28"/>
        </w:rPr>
        <w:t>Trump will maintain the current order and existing alliance structure; Russia and China can’t contain the US</w:t>
      </w:r>
    </w:p>
    <w:p w14:paraId="46C3376A" w14:textId="77777777" w:rsidR="008F7649" w:rsidRPr="00BF06AD" w:rsidRDefault="008F7649" w:rsidP="008F7649">
      <w:r w:rsidRPr="00BF06AD">
        <w:t xml:space="preserve">Jong Eun </w:t>
      </w:r>
      <w:r w:rsidRPr="00BF06AD">
        <w:rPr>
          <w:rStyle w:val="Style13ptBold"/>
          <w:sz w:val="28"/>
        </w:rPr>
        <w:t>Lee</w:t>
      </w:r>
      <w:r w:rsidRPr="00BF06AD">
        <w:t>, 20</w:t>
      </w:r>
      <w:r w:rsidRPr="00BF06AD">
        <w:rPr>
          <w:rStyle w:val="Style13ptBold"/>
          <w:sz w:val="28"/>
        </w:rPr>
        <w:t>25</w:t>
      </w:r>
      <w:r w:rsidRPr="00BF06AD">
        <w:t xml:space="preserve"> - Ph.D. is an assistant professor of political science at North Greenville University. “The Order of the Disorder: From Pax Americana to Global Uncertainty” Foreign Analysis, Spring </w:t>
      </w:r>
      <w:hyperlink r:id="rId67" w:history="1">
        <w:r w:rsidRPr="00BF06AD">
          <w:rPr>
            <w:rStyle w:val="Hyperlink"/>
          </w:rPr>
          <w:t>https://foreignanalysis.com/wp-content/uploads/2025/03/FOREIGN-ANALYSIS-SPRING-2025-1.pdf</w:t>
        </w:r>
      </w:hyperlink>
      <w:r w:rsidRPr="00BF06AD">
        <w:t xml:space="preserve">  //DH</w:t>
      </w:r>
    </w:p>
    <w:p w14:paraId="4A31C7FB" w14:textId="77777777" w:rsidR="008F7649" w:rsidRPr="00BF06AD" w:rsidRDefault="008F7649" w:rsidP="008F7649"/>
    <w:p w14:paraId="72D1C64A" w14:textId="77777777" w:rsidR="008F7649" w:rsidRPr="00BF06AD" w:rsidRDefault="008F7649" w:rsidP="008F7649">
      <w:r w:rsidRPr="00BF06AD">
        <w:t xml:space="preserve">The geopolitical trends of competing geopolitical actors and institutions, shifting political values, and transactional strategic alignments will likely result in the transformation of the current liberal order. However, such a </w:t>
      </w:r>
      <w:r w:rsidRPr="00BF06AD">
        <w:rPr>
          <w:rStyle w:val="StyleUnderline"/>
        </w:rPr>
        <w:t>transformation does not assume the dismantling of the international order into chaos, but rather an evolution into a new version of the international order</w:t>
      </w:r>
      <w:r w:rsidRPr="00BF06AD">
        <w:t xml:space="preserve">. </w:t>
      </w:r>
      <w:r w:rsidRPr="00BF06AD">
        <w:rPr>
          <w:rStyle w:val="StyleUnderline"/>
        </w:rPr>
        <w:t>One important continuity from the previous world order would be the role of the United States in asserting global influence and utilizing strategic alliances</w:t>
      </w:r>
      <w:r w:rsidRPr="00BF06AD">
        <w:t>. To be sure, domestic political fatigue toward “nation-building” and “peacekeeping” projects abroad has galvanized political support behind Trump’s “America First” slogan.</w:t>
      </w:r>
    </w:p>
    <w:p w14:paraId="74B10A7A" w14:textId="77777777" w:rsidR="008F7649" w:rsidRPr="00BF06AD" w:rsidRDefault="008F7649" w:rsidP="008F7649">
      <w:r w:rsidRPr="00BF06AD">
        <w:t xml:space="preserve">Yet, </w:t>
      </w:r>
      <w:r w:rsidRPr="00BF06AD">
        <w:rPr>
          <w:rStyle w:val="StyleUnderline"/>
        </w:rPr>
        <w:t>Trump’s second term, far from advocating an isolationist foreign policy, appears to be committed to defending U.S. geostrategic interests</w:t>
      </w:r>
      <w:r w:rsidRPr="00BF06AD">
        <w:t xml:space="preserve"> in the Western Hemisphere </w:t>
      </w:r>
      <w:r w:rsidRPr="00BF06AD">
        <w:rPr>
          <w:rStyle w:val="StyleUnderline"/>
        </w:rPr>
        <w:t>and maintaining strategic and technological superiority over China</w:t>
      </w:r>
      <w:r w:rsidRPr="00BF06AD">
        <w:t xml:space="preserve">. </w:t>
      </w:r>
      <w:r w:rsidRPr="00BF06AD">
        <w:rPr>
          <w:rStyle w:val="StyleUnderline"/>
        </w:rPr>
        <w:t>Many U.S. allies will likely continue their strategic alignment with the superpower. They may encounter contentious bargaining and pressures to accommodate Trump’s transactional demands. However, many U.S. allies will calculate that in turn, their transactional benefits from the alliance</w:t>
      </w:r>
      <w:r w:rsidRPr="00BF06AD">
        <w:t xml:space="preserve"> (even with reduced U.S. involvement in certain policy areas) </w:t>
      </w:r>
      <w:r w:rsidRPr="00BF06AD">
        <w:rPr>
          <w:rStyle w:val="StyleUnderline"/>
        </w:rPr>
        <w:t>will outweigh the costs and uncertainties</w:t>
      </w:r>
      <w:r w:rsidRPr="00BF06AD">
        <w:t xml:space="preserve">. </w:t>
      </w:r>
      <w:r w:rsidRPr="00BF06AD">
        <w:rPr>
          <w:rStyle w:val="StyleUnderline"/>
        </w:rPr>
        <w:t>Skillful allies may also perceive the opportunity to attain their key objectives through quid pro quo dealmaking with the U.S</w:t>
      </w:r>
      <w:r w:rsidRPr="00BF06AD">
        <w:t>.</w:t>
      </w:r>
    </w:p>
    <w:p w14:paraId="46EBE56D" w14:textId="77777777" w:rsidR="008F7649" w:rsidRPr="00BF06AD" w:rsidRDefault="008F7649" w:rsidP="008F7649">
      <w:r w:rsidRPr="00BF06AD">
        <w:t xml:space="preserve">In contrast, </w:t>
      </w:r>
      <w:r w:rsidRPr="00BF06AD">
        <w:rPr>
          <w:rStyle w:val="StyleUnderline"/>
        </w:rPr>
        <w:t>the alternative bloc of revisionist countries lacks sufficient capacity to dominate the international order on an equal footing with the U.S.-aligned bloc</w:t>
      </w:r>
      <w:r w:rsidRPr="00BF06AD">
        <w:t xml:space="preserve">. </w:t>
      </w:r>
      <w:r w:rsidRPr="00BF06AD">
        <w:rPr>
          <w:rStyle w:val="StyleUnderline"/>
        </w:rPr>
        <w:t>While fighting a war in Ukraine, Russia has lost much of its regional influence in the Middle East and Central Asia</w:t>
      </w:r>
      <w:r w:rsidRPr="00BF06AD">
        <w:t xml:space="preserve">. Even after the war’s end, </w:t>
      </w:r>
      <w:r w:rsidRPr="00BF06AD">
        <w:rPr>
          <w:rStyle w:val="StyleUnderline"/>
        </w:rPr>
        <w:t>recovering from the war’s socioeconomic costs would constrain Russia’s geopolitical capability. China is falling behind in its quest to surpass the United States, hampered by economic recessions and social unrest</w:t>
      </w:r>
      <w:r w:rsidRPr="00BF06AD">
        <w:t xml:space="preserve">. </w:t>
      </w:r>
      <w:r w:rsidRPr="00BF06AD">
        <w:rPr>
          <w:rStyle w:val="StyleUnderline"/>
        </w:rPr>
        <w:t>Despite the expansion of its international influence</w:t>
      </w:r>
      <w:r w:rsidRPr="00BF06AD">
        <w:t xml:space="preserve"> (through projects such as the Belt and Road Initiative), </w:t>
      </w:r>
      <w:r w:rsidRPr="00BF06AD">
        <w:rPr>
          <w:rStyle w:val="StyleUnderline"/>
        </w:rPr>
        <w:t>China has fallen short in consolidating strategic alliances, as countries, especially in Asia, maintain wariness toward its regional leadership</w:t>
      </w:r>
      <w:r w:rsidRPr="00BF06AD">
        <w:t>.</w:t>
      </w:r>
    </w:p>
    <w:p w14:paraId="62CD7138" w14:textId="77777777" w:rsidR="008F7649" w:rsidRPr="00BF06AD" w:rsidRDefault="008F7649" w:rsidP="008F7649"/>
    <w:p w14:paraId="7E7D5D63" w14:textId="77777777" w:rsidR="008F7649" w:rsidRPr="00BF06AD" w:rsidRDefault="008F7649" w:rsidP="008F7649">
      <w:pPr>
        <w:pStyle w:val="Heading4"/>
        <w:spacing w:before="0"/>
        <w:rPr>
          <w:sz w:val="28"/>
        </w:rPr>
      </w:pPr>
      <w:r w:rsidRPr="00BF06AD">
        <w:rPr>
          <w:sz w:val="28"/>
        </w:rPr>
        <w:t>Maintaining US strategic superiority means the transition to a new international order will be stable</w:t>
      </w:r>
    </w:p>
    <w:p w14:paraId="2A749C52" w14:textId="77777777" w:rsidR="008F7649" w:rsidRPr="00BF06AD" w:rsidRDefault="008F7649" w:rsidP="008F7649">
      <w:r w:rsidRPr="00BF06AD">
        <w:t xml:space="preserve">Jong Eun </w:t>
      </w:r>
      <w:r w:rsidRPr="00BF06AD">
        <w:rPr>
          <w:rStyle w:val="Style13ptBold"/>
          <w:sz w:val="28"/>
        </w:rPr>
        <w:t>Lee</w:t>
      </w:r>
      <w:r w:rsidRPr="00BF06AD">
        <w:t>, 20</w:t>
      </w:r>
      <w:r w:rsidRPr="00BF06AD">
        <w:rPr>
          <w:rStyle w:val="Style13ptBold"/>
          <w:sz w:val="28"/>
        </w:rPr>
        <w:t>25</w:t>
      </w:r>
      <w:r w:rsidRPr="00BF06AD">
        <w:t xml:space="preserve"> - Ph.D. is an assistant professor of political science at North Greenville University. “The Order of the Disorder: From Pax Americana to Global Uncertainty” Foreign Analysis, Spring </w:t>
      </w:r>
      <w:hyperlink r:id="rId68" w:history="1">
        <w:r w:rsidRPr="00BF06AD">
          <w:rPr>
            <w:rStyle w:val="Hyperlink"/>
          </w:rPr>
          <w:t>https://foreignanalysis.com/wp-content/uploads/2025/03/FOREIGN-ANALYSIS-SPRING-2025-1.pdf</w:t>
        </w:r>
      </w:hyperlink>
      <w:r w:rsidRPr="00BF06AD">
        <w:t xml:space="preserve">  //DH</w:t>
      </w:r>
    </w:p>
    <w:p w14:paraId="569DCB48" w14:textId="77777777" w:rsidR="008F7649" w:rsidRPr="00BF06AD" w:rsidRDefault="008F7649" w:rsidP="008F7649"/>
    <w:p w14:paraId="7E8C6CA8" w14:textId="77777777" w:rsidR="008F7649" w:rsidRPr="00BF06AD" w:rsidRDefault="008F7649" w:rsidP="008F7649">
      <w:r w:rsidRPr="00BF06AD">
        <w:rPr>
          <w:rStyle w:val="StyleUnderline"/>
        </w:rPr>
        <w:t>Should the current geopolitical trends result in changes to an international system that retains the strategic superiority of a U.S.led alignment over revisionist blocs</w:t>
      </w:r>
      <w:r w:rsidRPr="00BF06AD">
        <w:t xml:space="preserve"> but prioritizes mutual strategic interests and transactional benefits over shared “liberal” political principles and norms, </w:t>
      </w:r>
      <w:r w:rsidRPr="00BF06AD">
        <w:rPr>
          <w:rStyle w:val="StyleUnderline"/>
        </w:rPr>
        <w:t>an international order that promotes stability and cooperation may still function.</w:t>
      </w:r>
      <w:r w:rsidRPr="00BF06AD">
        <w:t xml:space="preserve"> Whether such an order will be more effective than a “liberal” order may be open to debate. The “less liberal” and “more transactional” world order may struggle to facilitate long-term international cooperation for the distribution of public goods. </w:t>
      </w:r>
    </w:p>
    <w:p w14:paraId="6C3171A0" w14:textId="77777777" w:rsidR="008F7649" w:rsidRPr="00BF06AD" w:rsidRDefault="008F7649" w:rsidP="008F7649">
      <w:r w:rsidRPr="00BF06AD">
        <w:rPr>
          <w:rStyle w:val="StyleUnderline"/>
        </w:rPr>
        <w:t>The geopolitical stability and balance maintained primarily through shared strategic interests may be fragile and fail to deter certain levels of conflict and disorder from continuing within the international system</w:t>
      </w:r>
      <w:r w:rsidRPr="00BF06AD">
        <w:t xml:space="preserve">. For those who may be disappointed by the prospects of the decline of a liberal international order, perhaps </w:t>
      </w:r>
      <w:r w:rsidRPr="00BF06AD">
        <w:rPr>
          <w:rStyle w:val="StyleUnderline"/>
        </w:rPr>
        <w:t>a hopeful perspective is to view changes in the international system through the lens of a swinging pendulum</w:t>
      </w:r>
      <w:r w:rsidRPr="00BF06AD">
        <w:t>. In past decades, “</w:t>
      </w:r>
      <w:r w:rsidRPr="00BF06AD">
        <w:rPr>
          <w:rStyle w:val="StyleUnderline"/>
        </w:rPr>
        <w:t xml:space="preserve">liberal” endeavors to establish an international system have faced challenges </w:t>
      </w:r>
      <w:r w:rsidRPr="00BF06AD">
        <w:t xml:space="preserve">and resistance </w:t>
      </w:r>
      <w:r w:rsidRPr="00BF06AD">
        <w:rPr>
          <w:rStyle w:val="StyleUnderline"/>
        </w:rPr>
        <w:t>that have caused trends toward “less liberal” geopolitical models</w:t>
      </w:r>
      <w:r w:rsidRPr="00BF06AD">
        <w:t xml:space="preserve">. Yet, </w:t>
      </w:r>
      <w:r w:rsidRPr="00BF06AD">
        <w:rPr>
          <w:rStyle w:val="StyleUnderline"/>
        </w:rPr>
        <w:t>the limitations of such new models may</w:t>
      </w:r>
      <w:r w:rsidRPr="00BF06AD">
        <w:t xml:space="preserve">, in turn, </w:t>
      </w:r>
      <w:r w:rsidRPr="00BF06AD">
        <w:rPr>
          <w:rStyle w:val="StyleUnderline"/>
        </w:rPr>
        <w:t>reinvigorate a new wave of geopolitical changes toward the restoration of the liberal world order</w:t>
      </w:r>
      <w:r w:rsidRPr="00BF06AD">
        <w:t>.</w:t>
      </w:r>
    </w:p>
    <w:p w14:paraId="3FE0E60F" w14:textId="77777777" w:rsidR="008F7649" w:rsidRDefault="008F7649" w:rsidP="008F7649"/>
    <w:p w14:paraId="31E6ACAF" w14:textId="77777777" w:rsidR="008F7649" w:rsidRDefault="008F7649" w:rsidP="008F7649">
      <w:pPr>
        <w:pStyle w:val="Heading3"/>
        <w:spacing w:before="0"/>
        <w:rPr>
          <w:highlight w:val="white"/>
        </w:rPr>
      </w:pPr>
      <w:r>
        <w:rPr>
          <w:highlight w:val="white"/>
        </w:rPr>
        <w:t>2ac – US/EU split inevitable</w:t>
      </w:r>
    </w:p>
    <w:p w14:paraId="797B8A3D" w14:textId="77777777" w:rsidR="008F7649" w:rsidRDefault="008F7649" w:rsidP="008F7649">
      <w:pPr>
        <w:rPr>
          <w:highlight w:val="white"/>
        </w:rPr>
      </w:pPr>
    </w:p>
    <w:p w14:paraId="1373501B" w14:textId="77777777" w:rsidR="008F7649" w:rsidRDefault="008F7649" w:rsidP="008F7649">
      <w:pPr>
        <w:pStyle w:val="Heading4"/>
        <w:spacing w:before="0"/>
      </w:pPr>
      <w:r>
        <w:t>US-EU conflict inevitable – the plan’s single issue won’t stop autonomy</w:t>
      </w:r>
    </w:p>
    <w:p w14:paraId="49D4DEB8" w14:textId="77777777" w:rsidR="008F7649" w:rsidRPr="00DB2B06" w:rsidRDefault="008F7649" w:rsidP="008F7649">
      <w:pPr>
        <w:rPr>
          <w:rStyle w:val="Style13ptBold"/>
          <w:b w:val="0"/>
          <w:bCs w:val="0"/>
        </w:rPr>
      </w:pPr>
      <w:r>
        <w:rPr>
          <w:rStyle w:val="Style13ptBold"/>
        </w:rPr>
        <w:t xml:space="preserve">Bergmann, </w:t>
      </w:r>
      <w:r>
        <w:rPr>
          <w:rStyle w:val="Style13ptBold"/>
          <w:b w:val="0"/>
          <w:bCs w:val="0"/>
        </w:rPr>
        <w:t>2/14/20</w:t>
      </w:r>
      <w:r>
        <w:rPr>
          <w:rStyle w:val="Style13ptBold"/>
        </w:rPr>
        <w:t xml:space="preserve">25 </w:t>
      </w:r>
      <w:r>
        <w:rPr>
          <w:rStyle w:val="Style13ptBold"/>
          <w:b w:val="0"/>
          <w:bCs w:val="0"/>
        </w:rPr>
        <w:t xml:space="preserve">--- </w:t>
      </w:r>
      <w:r w:rsidRPr="00DB2B06">
        <w:rPr>
          <w:rStyle w:val="Style13ptBold"/>
          <w:b w:val="0"/>
          <w:bCs w:val="0"/>
        </w:rPr>
        <w:t>director of the Europe, Russia, and Eurasia Program and the Stuart Center in Euro-Atlantic and Northern European Studies at the Center for Strategic and International Studies (</w:t>
      </w:r>
      <w:r>
        <w:rPr>
          <w:rStyle w:val="Style13ptBold"/>
          <w:b w:val="0"/>
          <w:bCs w:val="0"/>
        </w:rPr>
        <w:t xml:space="preserve">February 14, 2025, </w:t>
      </w:r>
      <w:r w:rsidRPr="00DB2B06">
        <w:rPr>
          <w:rStyle w:val="Style13ptBold"/>
          <w:b w:val="0"/>
          <w:bCs w:val="0"/>
        </w:rPr>
        <w:t>Max Bergmann</w:t>
      </w:r>
      <w:r>
        <w:rPr>
          <w:rStyle w:val="Style13ptBold"/>
          <w:b w:val="0"/>
          <w:bCs w:val="0"/>
        </w:rPr>
        <w:t>, “</w:t>
      </w:r>
      <w:r w:rsidRPr="00DB2B06">
        <w:rPr>
          <w:rStyle w:val="Style13ptBold"/>
          <w:b w:val="0"/>
          <w:bCs w:val="0"/>
        </w:rPr>
        <w:t>The Transatlantic Alliance in the Age of Trump: The Coming Collisions</w:t>
      </w:r>
      <w:r>
        <w:rPr>
          <w:rStyle w:val="Style13ptBold"/>
          <w:b w:val="0"/>
          <w:bCs w:val="0"/>
        </w:rPr>
        <w:t xml:space="preserve">,” </w:t>
      </w:r>
      <w:r w:rsidRPr="00DB2B06">
        <w:rPr>
          <w:rStyle w:val="Style13ptBold"/>
          <w:b w:val="0"/>
          <w:bCs w:val="0"/>
        </w:rPr>
        <w:t>https://www.csis.org/analysis/transatlantic-alliance-age-trump-coming-collisions</w:t>
      </w:r>
      <w:r>
        <w:rPr>
          <w:rStyle w:val="Style13ptBold"/>
          <w:b w:val="0"/>
          <w:bCs w:val="0"/>
        </w:rPr>
        <w:t>, IM)</w:t>
      </w:r>
    </w:p>
    <w:p w14:paraId="06711A8E" w14:textId="77777777" w:rsidR="008F7649" w:rsidRPr="00AB4251" w:rsidRDefault="008F7649" w:rsidP="008F7649">
      <w:pPr>
        <w:rPr>
          <w:color w:val="EE0000"/>
        </w:rPr>
      </w:pPr>
    </w:p>
    <w:p w14:paraId="3C1467AB" w14:textId="77777777" w:rsidR="008F7649" w:rsidRDefault="008F7649" w:rsidP="008F7649">
      <w:r w:rsidRPr="00AB4251">
        <w:rPr>
          <w:rStyle w:val="StyleUnderline"/>
        </w:rPr>
        <w:t>The U</w:t>
      </w:r>
      <w:r w:rsidRPr="00AB4251">
        <w:t xml:space="preserve">nited </w:t>
      </w:r>
      <w:r w:rsidRPr="00AB4251">
        <w:rPr>
          <w:rStyle w:val="StyleUnderline"/>
        </w:rPr>
        <w:t>S</w:t>
      </w:r>
      <w:r w:rsidRPr="00AB4251">
        <w:t xml:space="preserve">tates </w:t>
      </w:r>
      <w:r w:rsidRPr="00AB4251">
        <w:rPr>
          <w:rStyle w:val="StyleUnderline"/>
        </w:rPr>
        <w:t xml:space="preserve">and Europe are on a collision course that will fundamentally alter </w:t>
      </w:r>
      <w:r w:rsidRPr="00AB4251">
        <w:t xml:space="preserve">and transform </w:t>
      </w:r>
      <w:r w:rsidRPr="00AB4251">
        <w:rPr>
          <w:rStyle w:val="StyleUnderline"/>
        </w:rPr>
        <w:t>transatlantic relations. It is not just one issue that will trigger a clash but</w:t>
      </w:r>
      <w:r w:rsidRPr="00AB4251">
        <w:t xml:space="preserve"> seemingly </w:t>
      </w:r>
      <w:r w:rsidRPr="00AB4251">
        <w:rPr>
          <w:rStyle w:val="Emphasis"/>
        </w:rPr>
        <w:t>every issue</w:t>
      </w:r>
      <w:r w:rsidRPr="00AB4251">
        <w:t xml:space="preserve">. </w:t>
      </w:r>
      <w:r w:rsidRPr="00AB4251">
        <w:rPr>
          <w:rStyle w:val="StyleUnderline"/>
        </w:rPr>
        <w:t>From NATO to Ukraine, climate to trade, tech regulations to China, the United States and Europe will likely clash, repeatedly and continuously</w:t>
      </w:r>
      <w:r w:rsidRPr="00AB4251">
        <w:t xml:space="preserve">. The impact of these collisions will be transformative for transatlantic relations and will reshape the transatlantic alliance. </w:t>
      </w:r>
      <w:r w:rsidRPr="00AB4251">
        <w:rPr>
          <w:rStyle w:val="StyleUnderline"/>
        </w:rPr>
        <w:t>Europe is now staring at the beginning of a new post-American age.</w:t>
      </w:r>
      <w:r w:rsidRPr="00AB4251">
        <w:t xml:space="preserve"> Since the end of World War II, Europe has been inextricably tied to the United States. While there have occasionally been rifts in the transatlantic fabric, these were always mendable. But the clashes that are coming may not be, and they may forever change the nature of transatlantic relations. Europe is now reckoning with a potential future where it may have to chart its own course.</w:t>
      </w:r>
    </w:p>
    <w:p w14:paraId="75D9D9CB" w14:textId="77777777" w:rsidR="008F7649" w:rsidRPr="006B15E3" w:rsidRDefault="008F7649" w:rsidP="008F7649">
      <w:pPr>
        <w:rPr>
          <w:highlight w:val="white"/>
        </w:rPr>
      </w:pPr>
    </w:p>
    <w:p w14:paraId="4185364F" w14:textId="77777777" w:rsidR="008F7649" w:rsidRDefault="008F7649" w:rsidP="008F7649">
      <w:pPr>
        <w:rPr>
          <w:highlight w:val="white"/>
        </w:rPr>
      </w:pPr>
    </w:p>
    <w:p w14:paraId="2E814E64" w14:textId="77777777" w:rsidR="008F7649" w:rsidRDefault="008F7649" w:rsidP="008F7649">
      <w:pPr>
        <w:pStyle w:val="Heading3"/>
        <w:spacing w:before="0"/>
        <w:rPr>
          <w:highlight w:val="white"/>
        </w:rPr>
      </w:pPr>
      <w:r>
        <w:rPr>
          <w:highlight w:val="white"/>
        </w:rPr>
        <w:t>1ar – US/EU split inevitable</w:t>
      </w:r>
    </w:p>
    <w:p w14:paraId="31A91611" w14:textId="77777777" w:rsidR="008F7649" w:rsidRDefault="008F7649" w:rsidP="008F7649">
      <w:pPr>
        <w:rPr>
          <w:highlight w:val="white"/>
        </w:rPr>
      </w:pPr>
    </w:p>
    <w:p w14:paraId="3EC04572" w14:textId="77777777" w:rsidR="008F7649" w:rsidRDefault="008F7649" w:rsidP="008F7649">
      <w:pPr>
        <w:pStyle w:val="Heading4"/>
        <w:spacing w:before="0"/>
      </w:pPr>
      <w:r>
        <w:t>Transatlantic relationships past tipping point --- it’s unrecoverable</w:t>
      </w:r>
    </w:p>
    <w:p w14:paraId="7134F3E3" w14:textId="77777777" w:rsidR="008F7649" w:rsidRDefault="008F7649" w:rsidP="008F7649">
      <w:r w:rsidRPr="002C2ADF">
        <w:rPr>
          <w:rStyle w:val="Style13ptBold"/>
        </w:rPr>
        <w:t>Burdeau</w:t>
      </w:r>
      <w:r w:rsidRPr="002C2ADF">
        <w:t xml:space="preserve"> 3/28/20</w:t>
      </w:r>
      <w:r w:rsidRPr="002C2ADF">
        <w:rPr>
          <w:rStyle w:val="Style13ptBold"/>
        </w:rPr>
        <w:t>25</w:t>
      </w:r>
      <w:r w:rsidRPr="002C2ADF">
        <w:t xml:space="preserve"> --- the EU correspondent for Courthouse News Service. Previously, he worked for the Associated Press in New Orleans where he led coverage of Hurricane Katrina and the BP oil spill. He is the recipient of several awards, including a George Polk award for his work with the AP covering the BP oil spill (March 28, 2025, Cain Burdeau, “Experts: US-EU relations are at a new low — and forever damaged,” https://www.courthousenews.com/experts-us-eu-relations-are-at-a-new-low-and-forever-damaged/, IM)</w:t>
      </w:r>
    </w:p>
    <w:p w14:paraId="177D44A0" w14:textId="77777777" w:rsidR="008F7649" w:rsidRPr="002C2ADF" w:rsidRDefault="008F7649" w:rsidP="008F7649"/>
    <w:p w14:paraId="3BBE7D06" w14:textId="77777777" w:rsidR="008F7649" w:rsidRDefault="008F7649" w:rsidP="008F7649">
      <w:r>
        <w:t xml:space="preserve">(CN) — </w:t>
      </w:r>
      <w:r w:rsidRPr="009C3CB3">
        <w:rPr>
          <w:u w:val="single"/>
        </w:rPr>
        <w:t>The transatlantic alliance has had its rough patches, but not like anything that's happening now.</w:t>
      </w:r>
    </w:p>
    <w:p w14:paraId="15CF3349" w14:textId="77777777" w:rsidR="008F7649" w:rsidRPr="009C3CB3" w:rsidRDefault="008F7649" w:rsidP="008F7649">
      <w:pPr>
        <w:rPr>
          <w:rStyle w:val="StyleUnderline"/>
        </w:rPr>
      </w:pPr>
      <w:r>
        <w:t xml:space="preserve">In the short time since U.S. President Donald Trump returned to the White House, </w:t>
      </w:r>
      <w:r w:rsidRPr="009C3CB3">
        <w:rPr>
          <w:rStyle w:val="StyleUnderline"/>
        </w:rPr>
        <w:t xml:space="preserve">a </w:t>
      </w:r>
      <w:r>
        <w:t xml:space="preserve">great and </w:t>
      </w:r>
      <w:r w:rsidRPr="009C3CB3">
        <w:rPr>
          <w:rStyle w:val="StyleUnderline"/>
        </w:rPr>
        <w:t>growing rift has opened up between America and Europe and there may be no going back.</w:t>
      </w:r>
    </w:p>
    <w:p w14:paraId="48EF44C5" w14:textId="77777777" w:rsidR="008F7649" w:rsidRDefault="008F7649" w:rsidP="008F7649">
      <w:r w:rsidRPr="009C3CB3">
        <w:rPr>
          <w:rStyle w:val="StyleUnderline"/>
        </w:rPr>
        <w:t>“It is unlike and worse than any hiccup in transatlantic relations since the Second World War,”</w:t>
      </w:r>
      <w:r>
        <w:t xml:space="preserve"> said Brigid Laffan, an Irish emeritus professor of political science at the European University Institute in Florence, Italy.</w:t>
      </w:r>
    </w:p>
    <w:p w14:paraId="1E2E1DD3" w14:textId="77777777" w:rsidR="008F7649" w:rsidRDefault="008F7649" w:rsidP="008F7649">
      <w:r>
        <w:t xml:space="preserve">“It's very clear that </w:t>
      </w:r>
      <w:r w:rsidRPr="009C3CB3">
        <w:rPr>
          <w:rStyle w:val="StyleUnderline"/>
        </w:rPr>
        <w:t>the Trump administration has a</w:t>
      </w:r>
      <w:r>
        <w:t xml:space="preserve"> particular visceral </w:t>
      </w:r>
      <w:r w:rsidRPr="009C3CB3">
        <w:rPr>
          <w:rStyle w:val="StyleUnderline"/>
        </w:rPr>
        <w:t>dislike of the EU and therefore of Europe more generally,</w:t>
      </w:r>
      <w:r>
        <w:t>” she said, “</w:t>
      </w:r>
      <w:r w:rsidRPr="009C3CB3">
        <w:rPr>
          <w:rStyle w:val="StyleUnderline"/>
        </w:rPr>
        <w:t>and has turned traditional allies of the United States into adversaries.”</w:t>
      </w:r>
    </w:p>
    <w:p w14:paraId="6A3ADC79" w14:textId="77777777" w:rsidR="008F7649" w:rsidRDefault="008F7649" w:rsidP="008F7649">
      <w:r>
        <w:t>Manlio Graziano, an Italian geopolitics professor at Sciences Po and Sorbonne University in Paris, said the discord could lead to a lasting divorce.</w:t>
      </w:r>
    </w:p>
    <w:p w14:paraId="6F291054" w14:textId="77777777" w:rsidR="008F7649" w:rsidRDefault="008F7649" w:rsidP="008F7649">
      <w:r>
        <w:t>“Without doubt, we are at a completely new stage in relations between the United States and Europe,” he said. “I wouldn't yet call it a rupture, though there are certainly the conditions to lead to a rupture.”</w:t>
      </w:r>
    </w:p>
    <w:p w14:paraId="156468D2" w14:textId="77777777" w:rsidR="008F7649" w:rsidRDefault="008F7649" w:rsidP="008F7649">
      <w:r>
        <w:t xml:space="preserve">One thing is clear, he added: </w:t>
      </w:r>
      <w:r w:rsidRPr="009C3CB3">
        <w:rPr>
          <w:rStyle w:val="StyleUnderline"/>
        </w:rPr>
        <w:t>Trust in the United States is broken and it's not coming back even if the next president after Trump</w:t>
      </w:r>
      <w:r>
        <w:t xml:space="preserve"> is a Democrat who </w:t>
      </w:r>
      <w:r w:rsidRPr="009C3CB3">
        <w:rPr>
          <w:rStyle w:val="StyleUnderline"/>
        </w:rPr>
        <w:t>wants to revive transatlantic ties</w:t>
      </w:r>
      <w:r>
        <w:t xml:space="preserve">. </w:t>
      </w:r>
      <w:r w:rsidRPr="009C3CB3">
        <w:rPr>
          <w:rStyle w:val="StyleUnderline"/>
        </w:rPr>
        <w:t>Europeans,</w:t>
      </w:r>
      <w:r>
        <w:t xml:space="preserve"> Graziano said, simply </w:t>
      </w:r>
      <w:r w:rsidRPr="009C3CB3">
        <w:rPr>
          <w:rStyle w:val="StyleUnderline"/>
        </w:rPr>
        <w:t>won't count on another Trump-like figure not returning to the Oval Office</w:t>
      </w:r>
      <w:r>
        <w:t xml:space="preserve"> one day.</w:t>
      </w:r>
    </w:p>
    <w:p w14:paraId="4815EEF8" w14:textId="77777777" w:rsidR="008F7649" w:rsidRDefault="008F7649" w:rsidP="008F7649">
      <w:r w:rsidRPr="00AB4251">
        <w:rPr>
          <w:rStyle w:val="StyleUnderline"/>
        </w:rPr>
        <w:t>“The United States has lost credibility</w:t>
      </w:r>
      <w:r>
        <w:t>,” he said, “</w:t>
      </w:r>
      <w:r w:rsidRPr="00AB4251">
        <w:rPr>
          <w:rStyle w:val="Emphasis"/>
        </w:rPr>
        <w:t>and it won't ever get it back, never again</w:t>
      </w:r>
      <w:r>
        <w:t>.”</w:t>
      </w:r>
    </w:p>
    <w:p w14:paraId="0C7D8028" w14:textId="77777777" w:rsidR="008F7649" w:rsidRDefault="008F7649" w:rsidP="008F7649">
      <w:r>
        <w:t>He added: “Today, the United States is a much bigger danger to Europe than Russia. Not because the United States wants to attack Europe, but because the United States wants to weaken Europe.”</w:t>
      </w:r>
    </w:p>
    <w:p w14:paraId="45AA2CC3" w14:textId="77777777" w:rsidR="008F7649" w:rsidRDefault="008F7649" w:rsidP="008F7649">
      <w:r>
        <w:t>On Friday, U.S. Vice President JD Vance rubbed more salt in the wounds by leading an American delegation to Greenland, a semi-autonomous Danish territory that Trump openly talks about annexing, to the stunned disbelief and anger of Europeans.</w:t>
      </w:r>
    </w:p>
    <w:p w14:paraId="2C841174" w14:textId="77777777" w:rsidR="008F7649" w:rsidRPr="00C60C9B" w:rsidRDefault="008F7649" w:rsidP="008F7649">
      <w:r>
        <w:t>Every day, it seems, another plank in the transatlantic bridge falls into the turbulent waters below.</w:t>
      </w:r>
    </w:p>
    <w:p w14:paraId="619E5619" w14:textId="77777777" w:rsidR="008F7649" w:rsidRPr="002C2ADF" w:rsidRDefault="008F7649" w:rsidP="008F7649">
      <w:pPr>
        <w:rPr>
          <w:highlight w:val="white"/>
        </w:rPr>
      </w:pPr>
    </w:p>
    <w:p w14:paraId="1259D773" w14:textId="77777777" w:rsidR="008F7649" w:rsidRDefault="008F7649" w:rsidP="008F7649">
      <w:pPr>
        <w:pStyle w:val="Heading4"/>
        <w:spacing w:before="0"/>
      </w:pPr>
      <w:r>
        <w:t>A split’s inevitable – divergent security interests</w:t>
      </w:r>
    </w:p>
    <w:p w14:paraId="1BAB0C81" w14:textId="77777777" w:rsidR="008F7649" w:rsidRDefault="008F7649" w:rsidP="008F7649">
      <w:pPr>
        <w:rPr>
          <w:rStyle w:val="Style13ptBold"/>
          <w:b w:val="0"/>
          <w:bCs w:val="0"/>
          <w:sz w:val="22"/>
        </w:rPr>
      </w:pPr>
      <w:r w:rsidRPr="00C2755B">
        <w:rPr>
          <w:rStyle w:val="Style13ptBold"/>
        </w:rPr>
        <w:t>Bergmann</w:t>
      </w:r>
      <w:r w:rsidRPr="00C2755B">
        <w:rPr>
          <w:rStyle w:val="Style13ptBold"/>
          <w:sz w:val="22"/>
        </w:rPr>
        <w:t xml:space="preserve">, </w:t>
      </w:r>
      <w:r w:rsidRPr="00C2755B">
        <w:rPr>
          <w:rStyle w:val="Style13ptBold"/>
          <w:b w:val="0"/>
          <w:bCs w:val="0"/>
          <w:sz w:val="22"/>
        </w:rPr>
        <w:t>2/14/20</w:t>
      </w:r>
      <w:r w:rsidRPr="00C2755B">
        <w:rPr>
          <w:rStyle w:val="Style13ptBold"/>
        </w:rPr>
        <w:t>25</w:t>
      </w:r>
      <w:r w:rsidRPr="00C2755B">
        <w:rPr>
          <w:rStyle w:val="Style13ptBold"/>
          <w:sz w:val="22"/>
        </w:rPr>
        <w:t xml:space="preserve"> </w:t>
      </w:r>
      <w:r w:rsidRPr="00C2755B">
        <w:rPr>
          <w:rStyle w:val="Style13ptBold"/>
          <w:b w:val="0"/>
          <w:bCs w:val="0"/>
          <w:sz w:val="22"/>
        </w:rPr>
        <w:t>--- director of the Europe, Russia, and Eurasia Program and the Stuart Center in Euro-Atlantic and Northern European Studies at the Center for Strategic and International Studies (February 14, 2025, Max Bergmann, “The Transatlantic Alliance in the Age of Trump: The Coming Collisions,” https://www.csis.org/analysis/transatlantic-alliance-age-trump-coming-collisions, IM)</w:t>
      </w:r>
    </w:p>
    <w:p w14:paraId="0C0B6D69" w14:textId="77777777" w:rsidR="008F7649" w:rsidRPr="00C2755B" w:rsidRDefault="008F7649" w:rsidP="008F7649">
      <w:pPr>
        <w:rPr>
          <w:rStyle w:val="Style13ptBold"/>
          <w:b w:val="0"/>
          <w:bCs w:val="0"/>
          <w:sz w:val="22"/>
        </w:rPr>
      </w:pPr>
    </w:p>
    <w:p w14:paraId="2D70FFA1" w14:textId="77777777" w:rsidR="008F7649" w:rsidRPr="00DB2B06" w:rsidRDefault="008F7649" w:rsidP="008F7649">
      <w:pPr>
        <w:rPr>
          <w:rStyle w:val="StyleUnderline"/>
        </w:rPr>
      </w:pPr>
      <w:r>
        <w:t xml:space="preserve">To stave off a transatlantic rupture, it has been asserted that perhaps the United States and Europe could cut a deal or strike some sort of grand bargain. Europe, for instance, could make some concessions, perhaps agree to purchase more liquified natural gas from the United States, spend more on defense, buy more U.S. weapons, or make some trade concessions, in exchange for a relatively placid relationship and the continuation of the U.S. security commitment. But </w:t>
      </w:r>
      <w:r w:rsidRPr="00DB2B06">
        <w:rPr>
          <w:rStyle w:val="StyleUnderline"/>
        </w:rPr>
        <w:t xml:space="preserve">a transatlantic grand bargain is highly unlikely for the simple reason that the Trump administration looks determined to remake the partnership in a way that Europe will find unacceptable. </w:t>
      </w:r>
    </w:p>
    <w:p w14:paraId="630B9CF3" w14:textId="77777777" w:rsidR="008F7649" w:rsidRDefault="008F7649" w:rsidP="008F7649">
      <w:r>
        <w:t xml:space="preserve">Reaching a grand bargain will require compromises on both sides, including the Trump administration. The crux of the issue is that </w:t>
      </w:r>
      <w:r w:rsidRPr="00DB2B06">
        <w:rPr>
          <w:rStyle w:val="StyleUnderline"/>
        </w:rPr>
        <w:t xml:space="preserve">any bargain will be rooted in a continued U.S. security presence in Europe. </w:t>
      </w:r>
      <w:r>
        <w:t>Thus, the question is whether the Trump administration will be willing to leave the U.S. security presence in Europe, and therefore, NATO, untouched as part of any deal.</w:t>
      </w:r>
    </w:p>
    <w:p w14:paraId="4F9111D5" w14:textId="77777777" w:rsidR="008F7649" w:rsidRPr="00DB2B06" w:rsidRDefault="008F7649" w:rsidP="008F7649">
      <w:pPr>
        <w:rPr>
          <w:rStyle w:val="StyleUnderline"/>
        </w:rPr>
      </w:pPr>
      <w:r>
        <w:t xml:space="preserve">Many incoming Trump administration officials, as well as U.S. companies squeezed by EU regulations, want to use the U.S. security guarantee as a tool to extract concessions from Europe on economic, trade, and tech policy. During the presidential campaign, Vice President JD Vance linked U.S. security commitments through NATO to looser European tech regulation of Elon Musk’s social media platform, X. Yet </w:t>
      </w:r>
      <w:r w:rsidRPr="00DB2B06">
        <w:rPr>
          <w:rStyle w:val="StyleUnderline"/>
        </w:rPr>
        <w:t>the Trump administration has made clear that it is determined to fundamentally shift the burden of European security from the U</w:t>
      </w:r>
      <w:r w:rsidRPr="00DB2B06">
        <w:t xml:space="preserve">nited </w:t>
      </w:r>
      <w:r w:rsidRPr="00DB2B06">
        <w:rPr>
          <w:rStyle w:val="StyleUnderline"/>
        </w:rPr>
        <w:t>S</w:t>
      </w:r>
      <w:r w:rsidRPr="00DB2B06">
        <w:t>tates</w:t>
      </w:r>
      <w:r w:rsidRPr="00DB2B06">
        <w:rPr>
          <w:rStyle w:val="StyleUnderline"/>
        </w:rPr>
        <w:t xml:space="preserve"> to Europe. </w:t>
      </w:r>
      <w:r w:rsidRPr="00DB2B06">
        <w:t>This will likely mean a significant reduction in U.S. forces in Europe.</w:t>
      </w:r>
      <w:r w:rsidRPr="00DB2B06">
        <w:rPr>
          <w:rStyle w:val="StyleUnderline"/>
        </w:rPr>
        <w:t xml:space="preserve"> The U.S. security guarantee will only serve as bargaining leverage over Europe if it is not materially weakened. Instead of making compromises, the Trump administration will likely</w:t>
      </w:r>
      <w:r w:rsidRPr="00DB2B06">
        <w:t xml:space="preserve">, and in many ways understandably, </w:t>
      </w:r>
      <w:r w:rsidRPr="00DB2B06">
        <w:rPr>
          <w:rStyle w:val="StyleUnderline"/>
        </w:rPr>
        <w:t>not want to choose or prioritize. Instead, it will insist on Europe making major policy concessions, all the while also shifting the defense burden to Europe.</w:t>
      </w:r>
    </w:p>
    <w:p w14:paraId="0B660661" w14:textId="77777777" w:rsidR="008F7649" w:rsidRDefault="008F7649" w:rsidP="008F7649">
      <w:r>
        <w:t>Moreover, once the United States treats Europe’s security as a hostage to be negotiated over, there is no reason why the United States cannot keep taking it hostage. For instance, should the European Union alter its technology regulations, effectively passing a new law to appease the Trump administration and to keep U.S. forces in place, what is there to prevent the United States from seeking ever more concessions on other issues, such as trade or carbon tariffs? The hostage—Europe’s security, in this case—is never actually released, as the United States can always threaten European security by pulling back in every follow-on policy clash.</w:t>
      </w:r>
    </w:p>
    <w:p w14:paraId="640F5D3A" w14:textId="77777777" w:rsidR="008F7649" w:rsidRDefault="008F7649" w:rsidP="008F7649">
      <w:r>
        <w:t xml:space="preserve">What may also trigger tension is that </w:t>
      </w:r>
      <w:r w:rsidRPr="00DB2B06">
        <w:rPr>
          <w:rStyle w:val="StyleUnderline"/>
        </w:rPr>
        <w:t>there is lack of trust.</w:t>
      </w:r>
      <w:r>
        <w:t xml:space="preserve"> </w:t>
      </w:r>
      <w:r w:rsidRPr="00DB2B06">
        <w:rPr>
          <w:rStyle w:val="StyleUnderline"/>
        </w:rPr>
        <w:t>The Trump administration sees Europeans as feckless and willing to say the right things, such as about defense spending, but then failing to follow through. Europeans</w:t>
      </w:r>
      <w:r>
        <w:t xml:space="preserve">, meanwhile, </w:t>
      </w:r>
      <w:r w:rsidRPr="00DB2B06">
        <w:rPr>
          <w:rStyle w:val="StyleUnderline"/>
        </w:rPr>
        <w:t xml:space="preserve">are unlikely to trust the president to stick to any deal. </w:t>
      </w:r>
      <w:r>
        <w:t>The mere fact that President Trump has threatened to impose tariffs against Canada and Mexico, despite having negotiated the United States-Mexico-Canada Agreement (USMCA) a few years ago, will likely raise concerns about entering any deal with the United States.</w:t>
      </w:r>
    </w:p>
    <w:p w14:paraId="3C78576E" w14:textId="77777777" w:rsidR="008F7649" w:rsidRDefault="008F7649" w:rsidP="008F7649">
      <w:r>
        <w:t xml:space="preserve">Yet, </w:t>
      </w:r>
      <w:r w:rsidRPr="00DB2B06">
        <w:rPr>
          <w:rStyle w:val="StyleUnderline"/>
        </w:rPr>
        <w:t>even if both sides wanted a grand bargain, there are major structural obstacles. For the</w:t>
      </w:r>
      <w:r>
        <w:t xml:space="preserve"> </w:t>
      </w:r>
      <w:r w:rsidRPr="00DB2B06">
        <w:rPr>
          <w:rStyle w:val="StyleUnderline"/>
        </w:rPr>
        <w:t>U</w:t>
      </w:r>
      <w:r>
        <w:t xml:space="preserve">nited </w:t>
      </w:r>
      <w:r w:rsidRPr="00DB2B06">
        <w:rPr>
          <w:rStyle w:val="StyleUnderline"/>
        </w:rPr>
        <w:t>S</w:t>
      </w:r>
      <w:r>
        <w:t xml:space="preserve">tates, </w:t>
      </w:r>
      <w:r w:rsidRPr="00DB2B06">
        <w:rPr>
          <w:rStyle w:val="StyleUnderline"/>
        </w:rPr>
        <w:t>making difficult policy trade-offs across sectors</w:t>
      </w:r>
      <w:r>
        <w:t xml:space="preserve">, especially between defense and economic areas, </w:t>
      </w:r>
      <w:r w:rsidRPr="00DB2B06">
        <w:rPr>
          <w:rStyle w:val="StyleUnderline"/>
        </w:rPr>
        <w:t>would be difficult for any administration. For Europe</w:t>
      </w:r>
      <w:r>
        <w:t xml:space="preserve">, the structural problems are even more profound, as </w:t>
      </w:r>
      <w:r w:rsidRPr="00DB2B06">
        <w:rPr>
          <w:rStyle w:val="StyleUnderline"/>
        </w:rPr>
        <w:t>economic and regulatory issues are completely disconnected from defense policy. The power to negotiate and retaliate on economic, regulatory, climate, and trade issues resides with the European Union, and more specifically with the European Commission, not with European member states.</w:t>
      </w:r>
      <w:r>
        <w:t xml:space="preserve"> Yet when it comes to defense and security issues, the power lies not with the European Union but with member states and NATO. Member states can push the European Commission and pressure its president, Ursula von der Leyen, which could shape how the European Union responds or retaliates. But they cannot force the European Commission to not implement EU law or to change EU laws and policy. Moreover, </w:t>
      </w:r>
      <w:r w:rsidRPr="00DB2B06">
        <w:rPr>
          <w:rStyle w:val="StyleUnderline"/>
        </w:rPr>
        <w:t xml:space="preserve">member states are a diverse group and are </w:t>
      </w:r>
      <w:r w:rsidRPr="00DB2B06">
        <w:rPr>
          <w:rStyle w:val="Emphasis"/>
        </w:rPr>
        <w:t>unlikely to</w:t>
      </w:r>
      <w:r w:rsidRPr="00DB2B06">
        <w:rPr>
          <w:rStyle w:val="StyleUnderline"/>
        </w:rPr>
        <w:t xml:space="preserve"> universally </w:t>
      </w:r>
      <w:r w:rsidRPr="00DB2B06">
        <w:rPr>
          <w:rStyle w:val="Emphasis"/>
        </w:rPr>
        <w:t>agree</w:t>
      </w:r>
      <w:r w:rsidRPr="00DB2B06">
        <w:rPr>
          <w:rStyle w:val="StyleUnderline"/>
        </w:rPr>
        <w:t xml:space="preserve"> to cave to U.S. pressure.</w:t>
      </w:r>
      <w:r>
        <w:t xml:space="preserve"> Thus, </w:t>
      </w:r>
      <w:r w:rsidRPr="00DB2B06">
        <w:rPr>
          <w:rStyle w:val="StyleUnderline"/>
        </w:rPr>
        <w:t>changing EU law and policy to satisfy Trump</w:t>
      </w:r>
      <w:r>
        <w:t xml:space="preserve"> and to ensure continued U.S. security commitment </w:t>
      </w:r>
      <w:r w:rsidRPr="00DB2B06">
        <w:rPr>
          <w:rStyle w:val="StyleUnderline"/>
        </w:rPr>
        <w:t>would be structurally very difficult for the E</w:t>
      </w:r>
      <w:r>
        <w:t xml:space="preserve">uropean </w:t>
      </w:r>
      <w:r w:rsidRPr="00DB2B06">
        <w:rPr>
          <w:rStyle w:val="StyleUnderline"/>
        </w:rPr>
        <w:t>U</w:t>
      </w:r>
      <w:r>
        <w:t xml:space="preserve">nion to pull off, </w:t>
      </w:r>
      <w:r w:rsidRPr="00DB2B06">
        <w:rPr>
          <w:rStyle w:val="StyleUnderline"/>
        </w:rPr>
        <w:t>even if many, if not most member states, wanted to strike such a deal.</w:t>
      </w:r>
      <w:r>
        <w:t xml:space="preserve"> France in particular will seize on efforts to hold European security hostage for policy concessions as unacceptable, and it will likely push back against the efforts of other member states to pressure the European Commission to soften its approach or change policy.</w:t>
      </w:r>
    </w:p>
    <w:p w14:paraId="6FBEFD3C" w14:textId="77777777" w:rsidR="008F7649" w:rsidRDefault="008F7649" w:rsidP="008F7649">
      <w:r>
        <w:t xml:space="preserve">Lastly, </w:t>
      </w:r>
      <w:r w:rsidRPr="00DB2B06">
        <w:rPr>
          <w:rStyle w:val="StyleUnderline"/>
        </w:rPr>
        <w:t>Europe’s perceived weakness will likely lead the Trump administration to underestimate Europe.</w:t>
      </w:r>
      <w:r>
        <w:t xml:space="preserve"> On the one hand, the clash with the United States comes at a terrible time for Europe. There is political disarray in France and Germany. European unity is plagued by internal Trojan horse states, like Hungary and Slovakia, that block European unity. Europe is plagued by economic frailty and stagnation. The continent is at its most insecure since the Cold War, and it is as dependent as ever on the United States both for its security and its energy supply. And yet, Europe’s weakness is also vastly overstated, especially by Europeans. Europe has shown again and again its strength in unity when facing direct challenges to its union, exemplified by its response to Brexit. Brussels is largely empowered to act, and Europeans have shown a willingness to do whatever it takes to protect themselves in crises.</w:t>
      </w:r>
    </w:p>
    <w:p w14:paraId="0D05E4AE" w14:textId="77777777" w:rsidR="008F7649" w:rsidRDefault="008F7649" w:rsidP="008F7649"/>
    <w:p w14:paraId="3622A0AF" w14:textId="77777777" w:rsidR="008F7649" w:rsidRDefault="008F7649" w:rsidP="008F7649">
      <w:pPr>
        <w:pStyle w:val="Heading4"/>
        <w:spacing w:before="0"/>
      </w:pPr>
      <w:r>
        <w:t>Transatlantic relations are inevitably collapsing</w:t>
      </w:r>
    </w:p>
    <w:p w14:paraId="697B1943" w14:textId="77777777" w:rsidR="008F7649" w:rsidRDefault="008F7649" w:rsidP="008F7649">
      <w:r>
        <w:t>J</w:t>
      </w:r>
      <w:r w:rsidRPr="000C3B0C">
        <w:t xml:space="preserve">im </w:t>
      </w:r>
      <w:r w:rsidRPr="000C3B0C">
        <w:rPr>
          <w:rFonts w:eastAsiaTheme="majorEastAsia" w:cstheme="majorBidi"/>
          <w:b/>
          <w:iCs/>
          <w:sz w:val="26"/>
        </w:rPr>
        <w:t>Lobe</w:t>
      </w:r>
      <w:r w:rsidRPr="000C3B0C">
        <w:t xml:space="preserve">, </w:t>
      </w:r>
      <w:r>
        <w:t>02-13-20</w:t>
      </w:r>
      <w:r w:rsidRPr="000C3B0C">
        <w:rPr>
          <w:rStyle w:val="Style13ptBold"/>
        </w:rPr>
        <w:t>25</w:t>
      </w:r>
      <w:r w:rsidRPr="000C3B0C">
        <w:t xml:space="preserve">, </w:t>
      </w:r>
      <w:r w:rsidRPr="0085755F">
        <w:t xml:space="preserve">Washington Bureau Chief of the international news agency Inter Press Service. </w:t>
      </w:r>
      <w:r>
        <w:t>(</w:t>
      </w:r>
      <w:r w:rsidRPr="000C3B0C">
        <w:t xml:space="preserve">"Poll: Europeans see US as 'necessary partner' not 'ally'", Responsible Statecraft, </w:t>
      </w:r>
      <w:hyperlink r:id="rId69" w:history="1">
        <w:r>
          <w:rPr>
            <w:rStyle w:val="Hyperlink"/>
          </w:rPr>
          <w:t>https://responsiblestatecraft.org/europe-public-opinion-trump/</w:t>
        </w:r>
      </w:hyperlink>
      <w:r>
        <w:t xml:space="preserve"> ) BAO</w:t>
      </w:r>
    </w:p>
    <w:p w14:paraId="32850851" w14:textId="77777777" w:rsidR="008F7649" w:rsidRDefault="008F7649" w:rsidP="008F7649"/>
    <w:p w14:paraId="349CD143" w14:textId="77777777" w:rsidR="008F7649" w:rsidRDefault="008F7649" w:rsidP="008F7649">
      <w:r w:rsidRPr="0085755F">
        <w:rPr>
          <w:u w:val="single"/>
        </w:rPr>
        <w:t>Europeans</w:t>
      </w:r>
      <w:r>
        <w:t xml:space="preserve"> increasingly </w:t>
      </w:r>
      <w:r w:rsidRPr="0085755F">
        <w:rPr>
          <w:u w:val="single"/>
        </w:rPr>
        <w:t>see the U</w:t>
      </w:r>
      <w:r>
        <w:t xml:space="preserve">nited </w:t>
      </w:r>
      <w:r w:rsidRPr="0085755F">
        <w:rPr>
          <w:u w:val="single"/>
        </w:rPr>
        <w:t>S</w:t>
      </w:r>
      <w:r>
        <w:t xml:space="preserve">tates </w:t>
      </w:r>
      <w:r w:rsidRPr="0085755F">
        <w:rPr>
          <w:u w:val="single"/>
        </w:rPr>
        <w:t>as a “necessary partner” rather than an “ally,” according to a new poll of 14 European countries</w:t>
      </w:r>
      <w:r>
        <w:t xml:space="preserve"> released Wednesday by the European Council on Foreign Relations.</w:t>
      </w:r>
    </w:p>
    <w:p w14:paraId="7F14B5E7" w14:textId="77777777" w:rsidR="008F7649" w:rsidRDefault="008F7649" w:rsidP="008F7649">
      <w:r>
        <w:t>The survey of more than 18,000 adults across the continent was conducted in the weeks following the U.S. presidential elections on Nov. 5, in which Donald Trump defeated his Democratic rival, Kamala Harris.</w:t>
      </w:r>
    </w:p>
    <w:p w14:paraId="58935275" w14:textId="77777777" w:rsidR="008F7649" w:rsidRDefault="008F7649" w:rsidP="008F7649">
      <w:r>
        <w:t>Trump did not take office until Jan 20, although his skepticism about transatlantic cooperation and NATO and his criticism of the European Union during his previous tenure as president (2017-2021) and during the election campaign were well known in Europe.</w:t>
      </w:r>
    </w:p>
    <w:p w14:paraId="26CF2FF1" w14:textId="77777777" w:rsidR="008F7649" w:rsidRDefault="008F7649" w:rsidP="008F7649">
      <w:r>
        <w:t>“</w:t>
      </w:r>
      <w:r w:rsidRPr="0085755F">
        <w:rPr>
          <w:u w:val="single"/>
        </w:rPr>
        <w:t>Our new poll highlights</w:t>
      </w:r>
      <w:r>
        <w:t xml:space="preserve"> a remarkable shift in public opinion — and, as a headline, </w:t>
      </w:r>
      <w:r w:rsidRPr="0085755F">
        <w:rPr>
          <w:u w:val="single"/>
        </w:rPr>
        <w:t xml:space="preserve">the potential </w:t>
      </w:r>
      <w:r w:rsidRPr="009B1ADE">
        <w:rPr>
          <w:rStyle w:val="Emphasis"/>
        </w:rPr>
        <w:t>death knell of the Transatlantic Alliance</w:t>
      </w:r>
      <w:r>
        <w:t>,” asserted Arturo Varvelli, an ECFR senior fellow who co-authored a report that accompanied the poll’s release. “</w:t>
      </w:r>
      <w:r w:rsidRPr="00102BEF">
        <w:rPr>
          <w:rStyle w:val="StyleUnderline"/>
        </w:rPr>
        <w:t>That Europeans</w:t>
      </w:r>
      <w:r>
        <w:t xml:space="preserve">, today, </w:t>
      </w:r>
      <w:r w:rsidRPr="00102BEF">
        <w:rPr>
          <w:rStyle w:val="StyleUnderline"/>
        </w:rPr>
        <w:t>see the United States more as a ‘necessary partner’ than an ‘ally’ speaks to a collapse of trust in Washington’s foreign policy agenda</w:t>
      </w:r>
      <w:r>
        <w:t>.”</w:t>
      </w:r>
    </w:p>
    <w:p w14:paraId="756EF76E" w14:textId="77777777" w:rsidR="008F7649" w:rsidRDefault="008F7649" w:rsidP="008F7649">
      <w:r>
        <w:t>Fourteen countries were covered by the survey, including Bulgaria, Denmark, Estonia, France, Germany, Hungary, Italy, Poland, Portugal, Romania, Spain, Switzerland, the UK, and Ukraine. All of the countries except the UK and Ukraine are EU members, and all except Ukraine are members of NATO.</w:t>
      </w:r>
    </w:p>
    <w:p w14:paraId="3D1730B8" w14:textId="77777777" w:rsidR="008F7649" w:rsidRDefault="008F7649" w:rsidP="008F7649">
      <w:r>
        <w:t>The survey and the accompanying report, “Transatlantic twilight: European public opinion and the long shadow of Trump,” also found that Europeans believe that peace talks between Ukraine and Russia are imminent and that the most likely outcome of the nearly three-year-old war will be a “compromise settlement” in which neither country will achieve its optimal outcome.</w:t>
      </w:r>
    </w:p>
    <w:p w14:paraId="3DB4E321" w14:textId="77777777" w:rsidR="008F7649" w:rsidRDefault="008F7649" w:rsidP="008F7649">
      <w:r>
        <w:t>Majorities or pluralities of respondents in even what have been the most hawkish countries, notably Estonia, Denmark, the UK, and Poland, appear reconciled to such an outcome, although they also support continuing to supply Kyiv with the weapons it needs to continue its fight.</w:t>
      </w:r>
    </w:p>
    <w:p w14:paraId="5F7A2C1F" w14:textId="77777777" w:rsidR="008F7649" w:rsidRDefault="008F7649" w:rsidP="008F7649">
      <w:r>
        <w:t>Coincidentally, the poll’s release came on the same day that Trump held what he described as a “lengthy and highly productive phone call” with Russian President Vladimir Putin centered in major part on ending the war in Ukraine, characterizing it as the beginning of a negotiation to end the war in Ukraine, and that his defense secretary, Pete Hegseth, told a NATO meeting Ukraine’s hopes of restoring its pre-2014 borders were “unrealistic.”</w:t>
      </w:r>
    </w:p>
    <w:p w14:paraId="6CFB97DF" w14:textId="77777777" w:rsidR="008F7649" w:rsidRDefault="008F7649" w:rsidP="008F7649">
      <w:r>
        <w:t>The poll also found that Europeans still see China less favorably than the United States. An average of 43% of respondents across the continent said they see China as a “necessary partner” or “ally” of the EU, 35% said they regard it as a “rival” or “adversary.” The most pro-China sentiment was found in southern Europe, particularly Bulgaria, Hungary, Spain, Romania, Italy, and Portugal. Majorities or pluralities with much less favorable view were found in Germany, Denmark, the UK, and France, respectively.</w:t>
      </w:r>
    </w:p>
    <w:p w14:paraId="0AFE3476" w14:textId="77777777" w:rsidR="008F7649" w:rsidRPr="00BF1A7D" w:rsidRDefault="008F7649" w:rsidP="008F7649">
      <w:pPr>
        <w:rPr>
          <w:u w:val="single"/>
        </w:rPr>
      </w:pPr>
      <w:r>
        <w:t xml:space="preserve">But </w:t>
      </w:r>
      <w:r w:rsidRPr="00952865">
        <w:rPr>
          <w:u w:val="single"/>
        </w:rPr>
        <w:t>the most significant finding</w:t>
      </w:r>
      <w:r>
        <w:t xml:space="preserve">, according to the ECFR analysts, </w:t>
      </w:r>
      <w:r w:rsidRPr="00952865">
        <w:rPr>
          <w:u w:val="single"/>
        </w:rPr>
        <w:t>was the prevailing view in every EU member state and the UK that the U.S. could no longer be seen as an “ally,” but rather as a “necessary partner.”</w:t>
      </w:r>
    </w:p>
    <w:p w14:paraId="552F3C74" w14:textId="77777777" w:rsidR="008F7649" w:rsidRDefault="008F7649" w:rsidP="008F7649">
      <w:r>
        <w:t>That assessment held for respondents in even the traditionally most Atlanticist-oriented countries, such as Poland where 45% of respondents said “necessary partner” vs 31% “ally) and Denmark (53% vs. 30%), and even the UK (44% vs. 37%), which has enjoyed a “special relationship” with Washington dating back to the Second World War. Only 18 months earlier, majorities in those countries saw the US primarily as an ally.</w:t>
      </w:r>
    </w:p>
    <w:p w14:paraId="102F00B7" w14:textId="77777777" w:rsidR="008F7649" w:rsidRDefault="008F7649" w:rsidP="008F7649">
      <w:r>
        <w:t>Those countries where respondents were most likely to view the U.S. as a “necessary partner” included Ukraine (67% vs. 27%), Spain (57% vs. 14%), Estonia (55% vs. 28%), Portugal (55% vs. 18%) and Italy (53% vs. 18%).</w:t>
      </w:r>
    </w:p>
    <w:p w14:paraId="763B2666" w14:textId="77777777" w:rsidR="008F7649" w:rsidRPr="00BF1A7D" w:rsidRDefault="008F7649" w:rsidP="008F7649">
      <w:pPr>
        <w:rPr>
          <w:u w:val="single"/>
        </w:rPr>
      </w:pPr>
      <w:r w:rsidRPr="00952865">
        <w:rPr>
          <w:u w:val="single"/>
        </w:rPr>
        <w:t>ECFR’s analysts viewed this shift as potentially tectonic and attributed it mostly to perceptions of Trump based on his previous administration and statements.</w:t>
      </w:r>
    </w:p>
    <w:p w14:paraId="563D008D" w14:textId="77777777" w:rsidR="008F7649" w:rsidRPr="00952865" w:rsidRDefault="008F7649" w:rsidP="008F7649">
      <w:pPr>
        <w:rPr>
          <w:u w:val="single"/>
        </w:rPr>
      </w:pPr>
      <w:r w:rsidRPr="00952865">
        <w:rPr>
          <w:u w:val="single"/>
        </w:rPr>
        <w:t>“Donald Trump’s recent actions towards historic US allies show that the Atlantic community is no longer underpinned by shared values,”</w:t>
      </w:r>
      <w:r>
        <w:t xml:space="preserve"> according to Jana Puglierin, a senior ECFR fellow and co-author of the report. “In a world of Trump 2.0, transactionality reigns</w:t>
      </w:r>
      <w:r w:rsidRPr="00952865">
        <w:rPr>
          <w:u w:val="single"/>
        </w:rPr>
        <w:t>… For EU leaders, this will require a positional shift, away from the Washington-led status quo, towards one that showcases internal unity and an ability for Europe to exert its own influence on the world stage.”</w:t>
      </w:r>
    </w:p>
    <w:p w14:paraId="7D4B17D5" w14:textId="77777777" w:rsidR="008F7649" w:rsidRDefault="008F7649" w:rsidP="008F7649">
      <w:r>
        <w:t>Whether such a shift is possible, however, will depend to a significant extent on whether such unity can be achieved.</w:t>
      </w:r>
    </w:p>
    <w:p w14:paraId="44DE34D3" w14:textId="77777777" w:rsidR="008F7649" w:rsidRDefault="008F7649" w:rsidP="008F7649">
      <w:r>
        <w:t>Indeed, the poll found major divisions among respondents in different members states of views regarding Trump. Asked whether Trump’s return to power was a “good” or “bad” development, respondents in southeastern Europe, particularly in Hungary, Bulgaria, and Romania, were more likely to see the president as positive for their own countries and world peace.</w:t>
      </w:r>
    </w:p>
    <w:p w14:paraId="1B9D529A" w14:textId="77777777" w:rsidR="008F7649" w:rsidRPr="00952865" w:rsidRDefault="008F7649" w:rsidP="008F7649">
      <w:pPr>
        <w:rPr>
          <w:u w:val="single"/>
        </w:rPr>
      </w:pPr>
      <w:r>
        <w:t xml:space="preserve">Conversely, </w:t>
      </w:r>
      <w:r w:rsidRPr="00952865">
        <w:rPr>
          <w:u w:val="single"/>
        </w:rPr>
        <w:t>clear majorities in Denmark, the UK, and Germany said they saw Trump’s return as “bad” news for their own countries and world peace.</w:t>
      </w:r>
    </w:p>
    <w:p w14:paraId="7D76B083" w14:textId="77777777" w:rsidR="008F7649" w:rsidRDefault="008F7649" w:rsidP="008F7649"/>
    <w:p w14:paraId="4D5E983C" w14:textId="77777777" w:rsidR="008F7649" w:rsidRDefault="008F7649" w:rsidP="008F7649"/>
    <w:p w14:paraId="41031F5F" w14:textId="77777777" w:rsidR="008F7649" w:rsidRDefault="008F7649" w:rsidP="008F7649">
      <w:pPr>
        <w:rPr>
          <w:highlight w:val="white"/>
        </w:rPr>
      </w:pPr>
    </w:p>
    <w:p w14:paraId="2FD756BB" w14:textId="77777777" w:rsidR="008F7649" w:rsidRPr="006F70F0" w:rsidRDefault="008F7649" w:rsidP="008F7649">
      <w:pPr>
        <w:pStyle w:val="Heading4"/>
        <w:spacing w:before="0"/>
      </w:pPr>
      <w:r>
        <w:t xml:space="preserve">Trump will escalate demands so Europe </w:t>
      </w:r>
      <w:r>
        <w:rPr>
          <w:u w:val="single"/>
        </w:rPr>
        <w:t>can’t</w:t>
      </w:r>
      <w:r>
        <w:t xml:space="preserve"> meet them</w:t>
      </w:r>
    </w:p>
    <w:p w14:paraId="732707E4" w14:textId="77777777" w:rsidR="008F7649" w:rsidRPr="00C2755B" w:rsidRDefault="008F7649" w:rsidP="008F7649">
      <w:pPr>
        <w:rPr>
          <w:rStyle w:val="Style13ptBold"/>
          <w:b w:val="0"/>
          <w:bCs w:val="0"/>
          <w:sz w:val="22"/>
        </w:rPr>
      </w:pPr>
      <w:r w:rsidRPr="00C2755B">
        <w:rPr>
          <w:rStyle w:val="Style13ptBold"/>
        </w:rPr>
        <w:t>Bergmann</w:t>
      </w:r>
      <w:r w:rsidRPr="00C2755B">
        <w:rPr>
          <w:rStyle w:val="Style13ptBold"/>
          <w:sz w:val="22"/>
        </w:rPr>
        <w:t xml:space="preserve">, </w:t>
      </w:r>
      <w:r w:rsidRPr="00C2755B">
        <w:rPr>
          <w:rStyle w:val="Style13ptBold"/>
          <w:b w:val="0"/>
          <w:bCs w:val="0"/>
          <w:sz w:val="22"/>
        </w:rPr>
        <w:t>2/14/20</w:t>
      </w:r>
      <w:r w:rsidRPr="00C2755B">
        <w:rPr>
          <w:rStyle w:val="Style13ptBold"/>
        </w:rPr>
        <w:t>25</w:t>
      </w:r>
      <w:r w:rsidRPr="00C2755B">
        <w:rPr>
          <w:rStyle w:val="Style13ptBold"/>
          <w:sz w:val="22"/>
        </w:rPr>
        <w:t xml:space="preserve"> </w:t>
      </w:r>
      <w:r w:rsidRPr="00C2755B">
        <w:rPr>
          <w:rStyle w:val="Style13ptBold"/>
          <w:b w:val="0"/>
          <w:bCs w:val="0"/>
          <w:sz w:val="22"/>
        </w:rPr>
        <w:t>--- director of the Europe, Russia, and Eurasia Program and the Stuart Center in Euro-Atlantic and Northern European Studies at the Center for Strategic and International Studies (February 14, 2025, Max Bergmann, “The Transatlantic Alliance in the Age of Trump: The Coming Collisions,” https://www.csis.org/analysis/transatlantic-alliance-age-trump-coming-collisions, IM)</w:t>
      </w:r>
    </w:p>
    <w:p w14:paraId="3B66AC5E" w14:textId="77777777" w:rsidR="008F7649" w:rsidRDefault="008F7649" w:rsidP="008F7649"/>
    <w:p w14:paraId="6CEF5369" w14:textId="77777777" w:rsidR="008F7649" w:rsidRDefault="008F7649" w:rsidP="008F7649">
      <w:r w:rsidRPr="00AB4251">
        <w:rPr>
          <w:rStyle w:val="StyleUnderline"/>
        </w:rPr>
        <w:t xml:space="preserve">Europe will try </w:t>
      </w:r>
      <w:r w:rsidRPr="00E01923">
        <w:rPr>
          <w:rStyle w:val="StyleUnderline"/>
        </w:rPr>
        <w:t>desperately to maintain the status quo</w:t>
      </w:r>
      <w:r w:rsidRPr="00AB4251">
        <w:rPr>
          <w:rStyle w:val="StyleUnderline"/>
        </w:rPr>
        <w:t xml:space="preserve"> on defense with the U</w:t>
      </w:r>
      <w:r>
        <w:t xml:space="preserve">nited </w:t>
      </w:r>
      <w:r w:rsidRPr="00AB4251">
        <w:rPr>
          <w:rStyle w:val="StyleUnderline"/>
        </w:rPr>
        <w:t>S</w:t>
      </w:r>
      <w:r>
        <w:t xml:space="preserve">tates, ensuring European security and staying engaged in NATO. The problem for Europe is that the </w:t>
      </w:r>
      <w:r w:rsidRPr="00AB4251">
        <w:rPr>
          <w:rStyle w:val="StyleUnderline"/>
        </w:rPr>
        <w:t>Trump</w:t>
      </w:r>
      <w:r>
        <w:t xml:space="preserve"> administration </w:t>
      </w:r>
      <w:r w:rsidRPr="00AB4251">
        <w:rPr>
          <w:rStyle w:val="StyleUnderline"/>
        </w:rPr>
        <w:t>appears intent on shifting responsibility for European security to Europeans</w:t>
      </w:r>
      <w:r>
        <w:t>.</w:t>
      </w:r>
    </w:p>
    <w:p w14:paraId="345FC500" w14:textId="77777777" w:rsidR="008F7649" w:rsidRDefault="008F7649" w:rsidP="008F7649">
      <w:r>
        <w:t>President Trump’s talk of annexing Greenland from Denmark also raised fundamental concerns about the U.S. commitment to NATO. If the United States is seeking to take an ally’s territory, it is hard to see it coming to defend an ally’s territory. At his first NATO Defense Ministerial, Secretary of Defense Hegseth said, “the United States will no longer tolerate an imbalanced relationship which encourages dependency. Rather, our relationship will prioritize empowering Europe to own responsibility for its own security.”</w:t>
      </w:r>
    </w:p>
    <w:p w14:paraId="59157388" w14:textId="77777777" w:rsidR="008F7649" w:rsidRDefault="008F7649" w:rsidP="008F7649">
      <w:r>
        <w:t xml:space="preserve">This represents a radical shift in the United States’ foreign policy toward Europe. Since the 1950s, the United States has sought to play an indispensable role in European security. As much as U.S. administrations have complained about the lack of European defense spending and Europe’s limited defense capabilities, the United States has not supported Europe working to organize itself militarily without the United States (this has particularly been the case since the end of the Cold War, when the United States aggressively opposed such self-organization). The United States, across administrations, has been strongly opposed to the European Union’s involvement in defense. European dependence on the United States has been seen as a feature, not a bug, of the current structure of NATO, giving the United States a set of ready-made partners and unparalleled influence in a large, wealthy, and technologically advanced region. Yet President </w:t>
      </w:r>
      <w:r w:rsidRPr="00AB4251">
        <w:rPr>
          <w:rStyle w:val="StyleUnderline"/>
        </w:rPr>
        <w:t>Trump has shown little affinity toward NATO and has repeatedly questioned its value.</w:t>
      </w:r>
      <w:r>
        <w:t xml:space="preserve"> A new generation of defense and foreign policy thinkers in Republican foreign policy see the United States as overstretched and emphasize the need to ruthlessly prioritize Asia over Europe.</w:t>
      </w:r>
    </w:p>
    <w:p w14:paraId="26FDFCC7" w14:textId="77777777" w:rsidR="008F7649" w:rsidRDefault="008F7649" w:rsidP="008F7649">
      <w:r w:rsidRPr="00AB4251">
        <w:rPr>
          <w:rStyle w:val="StyleUnderline"/>
        </w:rPr>
        <w:t>Trump has recently demanded that European countries spend 5 percent of GDP on defense, which is much more than what the U</w:t>
      </w:r>
      <w:r>
        <w:t xml:space="preserve">nited </w:t>
      </w:r>
      <w:r w:rsidRPr="00AB4251">
        <w:rPr>
          <w:rStyle w:val="StyleUnderline"/>
        </w:rPr>
        <w:t>S</w:t>
      </w:r>
      <w:r>
        <w:t xml:space="preserve">tates </w:t>
      </w:r>
      <w:r w:rsidRPr="00AB4251">
        <w:rPr>
          <w:rStyle w:val="StyleUnderline"/>
        </w:rPr>
        <w:t xml:space="preserve">spends </w:t>
      </w:r>
      <w:r>
        <w:t xml:space="preserve">and a significant increase from what anyone has been calling for; </w:t>
      </w:r>
      <w:r w:rsidRPr="00AB4251">
        <w:rPr>
          <w:rStyle w:val="StyleUnderline"/>
        </w:rPr>
        <w:t>it is</w:t>
      </w:r>
      <w:r>
        <w:t xml:space="preserve"> also almost certainly </w:t>
      </w:r>
      <w:r w:rsidRPr="00AB4251">
        <w:rPr>
          <w:rStyle w:val="StyleUnderline"/>
        </w:rPr>
        <w:t>unachievable for almost all NATO countries. Trump</w:t>
      </w:r>
      <w:r>
        <w:t xml:space="preserve">, in short, </w:t>
      </w:r>
      <w:r w:rsidRPr="00AB4251">
        <w:rPr>
          <w:rStyle w:val="StyleUnderline"/>
        </w:rPr>
        <w:t>is laying out a demand that he knows will not be met and that lays the groundwork for the U</w:t>
      </w:r>
      <w:r>
        <w:t xml:space="preserve">nited </w:t>
      </w:r>
      <w:r w:rsidRPr="00AB4251">
        <w:rPr>
          <w:rStyle w:val="StyleUnderline"/>
        </w:rPr>
        <w:t>S</w:t>
      </w:r>
      <w:r>
        <w:t xml:space="preserve">tates </w:t>
      </w:r>
      <w:r w:rsidRPr="00AB4251">
        <w:rPr>
          <w:rStyle w:val="StyleUnderline"/>
        </w:rPr>
        <w:t>to pull back</w:t>
      </w:r>
      <w:r>
        <w:t>.</w:t>
      </w:r>
    </w:p>
    <w:p w14:paraId="78D725FF" w14:textId="77777777" w:rsidR="008F7649" w:rsidRDefault="008F7649" w:rsidP="008F7649">
      <w:r>
        <w:t xml:space="preserve">The question now is whether and in which form that transition comes about. It is highly likely that the </w:t>
      </w:r>
      <w:r w:rsidRPr="00AB4251">
        <w:rPr>
          <w:rStyle w:val="StyleUnderline"/>
        </w:rPr>
        <w:t>Trump</w:t>
      </w:r>
      <w:r>
        <w:t xml:space="preserve"> administration </w:t>
      </w:r>
      <w:r w:rsidRPr="00AB4251">
        <w:rPr>
          <w:rStyle w:val="StyleUnderline"/>
        </w:rPr>
        <w:t>will reduce U.S. force presence in Europe, with some reports of 20,000 forces being withdrawn</w:t>
      </w:r>
      <w:r>
        <w:t xml:space="preserve">. In a report titled the The Prioritization Imperative, Heritage Foundation Research Fellow Robert Peters and former Heritage Foundation scholar and current Acting Under Secretary of Defense for Policy Alex Velez-Green wrote that the items to be transferred “will likely include submarines and surface combatants; heavy bombers; fighter, electronic attack, maritime patrol, and airborne early warning and control (AEW&amp;C) aircraft; air and missile defenses; certain ground-based long-range fires; critical munitions for air, naval, and ground platforms; and critical enablers, such as airlift, sealift, and intelligence, surveillance, and reconnaissance (ISR) assets.” </w:t>
      </w:r>
      <w:r w:rsidRPr="00AB4251">
        <w:rPr>
          <w:rStyle w:val="StyleUnderline"/>
        </w:rPr>
        <w:t>Such a shift will create enormous gaps in European defense. A U.S. pullback and a move toward making the U.S. position in NATO essentially “dormant</w:t>
      </w:r>
      <w:r>
        <w:t xml:space="preserve">,” as conservative scholar Sumantra Maitra notably called for, </w:t>
      </w:r>
      <w:r w:rsidRPr="00AB4251">
        <w:rPr>
          <w:rStyle w:val="StyleUnderline"/>
        </w:rPr>
        <w:t>looks quite possible</w:t>
      </w:r>
      <w:r>
        <w:t>.</w:t>
      </w:r>
    </w:p>
    <w:p w14:paraId="70D9A151" w14:textId="77777777" w:rsidR="008F7649" w:rsidRDefault="008F7649" w:rsidP="008F7649">
      <w:pPr>
        <w:rPr>
          <w:color w:val="EE0000"/>
          <w:highlight w:val="white"/>
        </w:rPr>
      </w:pPr>
    </w:p>
    <w:p w14:paraId="680EA007" w14:textId="77777777" w:rsidR="008F7649" w:rsidRDefault="008F7649" w:rsidP="008F7649">
      <w:pPr>
        <w:rPr>
          <w:sz w:val="20"/>
          <w:szCs w:val="20"/>
        </w:rPr>
      </w:pPr>
    </w:p>
    <w:p w14:paraId="141E1346" w14:textId="77777777" w:rsidR="008F7649" w:rsidRDefault="008F7649" w:rsidP="008F7649">
      <w:pPr>
        <w:rPr>
          <w:color w:val="EE0000"/>
          <w:sz w:val="20"/>
          <w:szCs w:val="20"/>
        </w:rPr>
      </w:pPr>
    </w:p>
    <w:p w14:paraId="60D61907" w14:textId="77777777" w:rsidR="008F7649" w:rsidRDefault="008F7649" w:rsidP="008F7649"/>
    <w:p w14:paraId="108B0F04" w14:textId="77777777" w:rsidR="008F7649" w:rsidRDefault="008F7649" w:rsidP="008F7649">
      <w:pPr>
        <w:rPr>
          <w:color w:val="474747"/>
          <w:highlight w:val="white"/>
        </w:rPr>
      </w:pPr>
    </w:p>
    <w:p w14:paraId="41CBCE64" w14:textId="77777777" w:rsidR="008F7649" w:rsidRDefault="008F7649" w:rsidP="008F7649">
      <w:pPr>
        <w:pStyle w:val="Heading3"/>
        <w:spacing w:before="0"/>
      </w:pPr>
      <w:r>
        <w:t>2ac – EU autonomy impact turn</w:t>
      </w:r>
    </w:p>
    <w:p w14:paraId="42B9A62C" w14:textId="77777777" w:rsidR="008F7649" w:rsidRDefault="008F7649" w:rsidP="008F7649"/>
    <w:p w14:paraId="6728C9A3" w14:textId="77777777" w:rsidR="008F7649" w:rsidRDefault="008F7649" w:rsidP="008F7649">
      <w:pPr>
        <w:pStyle w:val="Heading4"/>
        <w:spacing w:before="0"/>
        <w:rPr>
          <w:highlight w:val="white"/>
        </w:rPr>
      </w:pPr>
      <w:r>
        <w:rPr>
          <w:highlight w:val="white"/>
        </w:rPr>
        <w:t>Strategic autonomy ends US primacy and dollar hegemony</w:t>
      </w:r>
    </w:p>
    <w:p w14:paraId="22CC6262" w14:textId="77777777" w:rsidR="008F7649" w:rsidRDefault="008F7649" w:rsidP="008F7649">
      <w:pPr>
        <w:rPr>
          <w:color w:val="474747"/>
          <w:highlight w:val="white"/>
        </w:rPr>
      </w:pPr>
      <w:r>
        <w:t xml:space="preserve">William </w:t>
      </w:r>
      <w:r>
        <w:rPr>
          <w:b/>
          <w:sz w:val="26"/>
          <w:szCs w:val="26"/>
        </w:rPr>
        <w:t>Finnegan</w:t>
      </w:r>
      <w:r>
        <w:t xml:space="preserve"> 20</w:t>
      </w:r>
      <w:r>
        <w:rPr>
          <w:b/>
          <w:sz w:val="26"/>
          <w:szCs w:val="26"/>
        </w:rPr>
        <w:t>25</w:t>
      </w:r>
      <w:r>
        <w:t>-</w:t>
      </w:r>
      <w:r>
        <w:rPr>
          <w:rFonts w:ascii="Roboto" w:eastAsia="Roboto" w:hAnsi="Roboto" w:cs="Roboto"/>
          <w:color w:val="474747"/>
          <w:sz w:val="21"/>
          <w:szCs w:val="21"/>
          <w:highlight w:val="white"/>
        </w:rPr>
        <w:t xml:space="preserve"> pseudonym used by a former senior official in the George W. Bush administration, political scientist and author of the Long Memo substack </w:t>
      </w:r>
      <w:r>
        <w:rPr>
          <w:color w:val="474747"/>
          <w:highlight w:val="white"/>
        </w:rPr>
        <w:t>“Europe Is Preparing for a World Without U.S. Leadership—Are We Ready for That?”  The Long Memo, 4/7/25  https://www.thelongmemo.com/p/europe-is-preparing-for-a-world-without//LL</w:t>
      </w:r>
    </w:p>
    <w:p w14:paraId="15E72039" w14:textId="77777777" w:rsidR="008F7649" w:rsidRDefault="008F7649" w:rsidP="008F7649">
      <w:pPr>
        <w:rPr>
          <w:highlight w:val="white"/>
        </w:rPr>
      </w:pPr>
    </w:p>
    <w:p w14:paraId="5ECBDD48" w14:textId="77777777" w:rsidR="008F7649" w:rsidRDefault="008F7649" w:rsidP="008F7649">
      <w:pPr>
        <w:rPr>
          <w:highlight w:val="white"/>
        </w:rPr>
      </w:pPr>
      <w:r>
        <w:rPr>
          <w:highlight w:val="white"/>
        </w:rPr>
        <w:t xml:space="preserve">The reality is that </w:t>
      </w:r>
      <w:r>
        <w:rPr>
          <w:highlight w:val="white"/>
          <w:u w:val="single"/>
        </w:rPr>
        <w:t>this shift carries profound consequences for U.S. influence, economic stability, and even national security</w:t>
      </w:r>
      <w:r>
        <w:rPr>
          <w:highlight w:val="white"/>
        </w:rPr>
        <w:t xml:space="preserve">. What Trump is doing is playing “Russian Roulette” with our national survival. </w:t>
      </w:r>
      <w:r>
        <w:rPr>
          <w:highlight w:val="white"/>
          <w:u w:val="single"/>
        </w:rPr>
        <w:t>Each misstep, we spin the revolver, put it to our head, and pull the trigger</w:t>
      </w:r>
      <w:r>
        <w:rPr>
          <w:highlight w:val="white"/>
        </w:rPr>
        <w:t>. Eventually, we’re going to catch that bullet. This is a question of when, not if.</w:t>
      </w:r>
    </w:p>
    <w:p w14:paraId="4DF5044C" w14:textId="77777777" w:rsidR="008F7649" w:rsidRDefault="008F7649" w:rsidP="008F7649">
      <w:pPr>
        <w:rPr>
          <w:highlight w:val="white"/>
        </w:rPr>
      </w:pPr>
      <w:r>
        <w:rPr>
          <w:highlight w:val="white"/>
        </w:rPr>
        <w:t>For nearly 80 years</w:t>
      </w:r>
      <w:r>
        <w:rPr>
          <w:highlight w:val="white"/>
          <w:u w:val="single"/>
        </w:rPr>
        <w:t>, the United States has been the primary security guarantor for Europe. This arrangement wasn’t just about protecting allies—it gave the U.S. enormous leverage over European political and economic decisions</w:t>
      </w:r>
      <w:r>
        <w:rPr>
          <w:highlight w:val="white"/>
        </w:rPr>
        <w:t>. For a guy who claims to be a genius businessman, the reality of this fact is ignored, or outright lied about. We run the world the way it is because it benefits us. These people aren’t freeloaders, but our servants, or at least they were.</w:t>
      </w:r>
    </w:p>
    <w:p w14:paraId="4BB2BC16" w14:textId="77777777" w:rsidR="008F7649" w:rsidRDefault="008F7649" w:rsidP="008F7649">
      <w:pPr>
        <w:rPr>
          <w:highlight w:val="white"/>
        </w:rPr>
      </w:pPr>
      <w:r>
        <w:rPr>
          <w:highlight w:val="white"/>
        </w:rPr>
        <w:t>A</w:t>
      </w:r>
      <w:r>
        <w:rPr>
          <w:highlight w:val="white"/>
          <w:u w:val="single"/>
        </w:rPr>
        <w:t>merican leadership in NATO ensured that European nations aligned with U.S. interests, followed Washington’s lead in global crise</w:t>
      </w:r>
      <w:r>
        <w:rPr>
          <w:highlight w:val="white"/>
        </w:rPr>
        <w:t>s, and remained economically and militarily dependent on American power. When that changes—</w:t>
      </w:r>
      <w:r>
        <w:rPr>
          <w:highlight w:val="white"/>
          <w:u w:val="single"/>
        </w:rPr>
        <w:t>if Europe becomes a fully independent military power—then the U.S. loses one of its greatest strategic advantages</w:t>
      </w:r>
      <w:r>
        <w:rPr>
          <w:highlight w:val="white"/>
        </w:rPr>
        <w:t>. At best, we become a powerful actor attempting to survive in a multi-polar world. At worst, the wealth, power, prestige, and safety Americans enjoyed for five generations will evaporate in less than a decade; all for lies, defamatory statements, and capricious desires of a fatally flawed felon who was elected President.</w:t>
      </w:r>
    </w:p>
    <w:p w14:paraId="22E68816" w14:textId="77777777" w:rsidR="008F7649" w:rsidRDefault="008F7649" w:rsidP="008F7649">
      <w:pPr>
        <w:rPr>
          <w:highlight w:val="white"/>
        </w:rPr>
      </w:pPr>
      <w:r>
        <w:rPr>
          <w:highlight w:val="white"/>
        </w:rPr>
        <w:t>The Loss of Strategic Leverage</w:t>
      </w:r>
    </w:p>
    <w:p w14:paraId="00FF83A5" w14:textId="77777777" w:rsidR="008F7649" w:rsidRDefault="008F7649" w:rsidP="008F7649">
      <w:pPr>
        <w:rPr>
          <w:highlight w:val="white"/>
        </w:rPr>
      </w:pPr>
      <w:r>
        <w:rPr>
          <w:highlight w:val="white"/>
        </w:rPr>
        <w:t xml:space="preserve">One of the biggest benefits of the current system is that the United States, as Europe’s primary military protector, effectively sets the terms of transatlantic policy. That’s why Europe has followed the U.S. on key foreign policy issues—sanctions against adversaries, military interventions, and diplomatic positioning. Despite all of the “bullshit,” and defamatory remarks from Republicans and Trump, </w:t>
      </w:r>
      <w:r>
        <w:rPr>
          <w:highlight w:val="white"/>
          <w:u w:val="single"/>
        </w:rPr>
        <w:t>Europe, Canada, Australia, New Zealand, and Japan have followed the U.S</w:t>
      </w:r>
      <w:r>
        <w:rPr>
          <w:highlight w:val="white"/>
        </w:rPr>
        <w:t>. Our allies have been there for us, economically, militarily, and politically. They might not have done exactly what we wanted, but not once have any of them ever stood opposed to us.</w:t>
      </w:r>
    </w:p>
    <w:p w14:paraId="656A07A3" w14:textId="77777777" w:rsidR="008F7649" w:rsidRDefault="008F7649" w:rsidP="008F7649">
      <w:pPr>
        <w:rPr>
          <w:highlight w:val="white"/>
        </w:rPr>
      </w:pPr>
      <w:r>
        <w:rPr>
          <w:highlight w:val="white"/>
          <w:u w:val="single"/>
        </w:rPr>
        <w:t>That’s going to end</w:t>
      </w:r>
      <w:r>
        <w:rPr>
          <w:highlight w:val="white"/>
        </w:rPr>
        <w:t xml:space="preserve"> thanks to the President.</w:t>
      </w:r>
    </w:p>
    <w:p w14:paraId="2FB3E8FC" w14:textId="77777777" w:rsidR="008F7649" w:rsidRDefault="008F7649" w:rsidP="008F7649">
      <w:pPr>
        <w:rPr>
          <w:highlight w:val="white"/>
        </w:rPr>
      </w:pPr>
      <w:r>
        <w:rPr>
          <w:highlight w:val="white"/>
          <w:u w:val="single"/>
        </w:rPr>
        <w:t>A militarily independent Europe would no longer need to align with Washington</w:t>
      </w:r>
      <w:r>
        <w:rPr>
          <w:highlight w:val="white"/>
        </w:rPr>
        <w:t xml:space="preserve">. Moreover, </w:t>
      </w:r>
      <w:r>
        <w:rPr>
          <w:highlight w:val="white"/>
          <w:u w:val="single"/>
        </w:rPr>
        <w:t>it is doubtful that it will align itself with our interests at all absent the security and economic ties that have bound us for generations. If European nations have the ability to defend themselves without U.S. assistance, they also can ignore U.S. pressure</w:t>
      </w:r>
      <w:r>
        <w:rPr>
          <w:highlight w:val="white"/>
        </w:rPr>
        <w:t>. Donald Trump likes to talk about “Fuck you,” money; in international affairs, military capability is “Fuck you,” money.</w:t>
      </w:r>
    </w:p>
    <w:p w14:paraId="23FDD8A6" w14:textId="77777777" w:rsidR="008F7649" w:rsidRDefault="008F7649" w:rsidP="008F7649">
      <w:pPr>
        <w:rPr>
          <w:highlight w:val="white"/>
        </w:rPr>
      </w:pPr>
      <w:r>
        <w:rPr>
          <w:highlight w:val="white"/>
        </w:rPr>
        <w:t>When Trump destroys the international framework, this is what Americans can look forward to:</w:t>
      </w:r>
    </w:p>
    <w:p w14:paraId="5C6D2E9F" w14:textId="77777777" w:rsidR="008F7649" w:rsidRDefault="008F7649" w:rsidP="008F7649">
      <w:pPr>
        <w:rPr>
          <w:highlight w:val="white"/>
        </w:rPr>
      </w:pPr>
      <w:r>
        <w:rPr>
          <w:highlight w:val="white"/>
        </w:rPr>
        <w:t xml:space="preserve">Less U.S. control over economic policy – </w:t>
      </w:r>
      <w:r>
        <w:rPr>
          <w:highlight w:val="white"/>
          <w:u w:val="single"/>
        </w:rPr>
        <w:t>Europe would be free to trade with adversaries like China and Russia without fear of U.S. retaliation</w:t>
      </w:r>
      <w:r>
        <w:rPr>
          <w:highlight w:val="white"/>
        </w:rPr>
        <w:t xml:space="preserve">. </w:t>
      </w:r>
      <w:r>
        <w:rPr>
          <w:highlight w:val="white"/>
          <w:u w:val="single"/>
        </w:rPr>
        <w:t>If Washington pushes for sanctions, Europe could refuse.</w:t>
      </w:r>
      <w:r>
        <w:rPr>
          <w:highlight w:val="white"/>
        </w:rPr>
        <w:t xml:space="preserve"> </w:t>
      </w:r>
      <w:r>
        <w:rPr>
          <w:highlight w:val="white"/>
          <w:u w:val="single"/>
        </w:rPr>
        <w:t>That would effectively make the US’s leadership position impotent</w:t>
      </w:r>
      <w:r>
        <w:rPr>
          <w:highlight w:val="white"/>
        </w:rPr>
        <w:t>. While the US is the largest market, it’s only the largest as long as it controls trade and economics. If it loses its leverage to coordinate the other developed economies of the world, nearly half of our soft (and hard power) evaporates with that choice.</w:t>
      </w:r>
    </w:p>
    <w:p w14:paraId="63A26D31" w14:textId="77777777" w:rsidR="008F7649" w:rsidRDefault="008F7649" w:rsidP="008F7649">
      <w:pPr>
        <w:rPr>
          <w:highlight w:val="white"/>
        </w:rPr>
      </w:pPr>
      <w:r>
        <w:rPr>
          <w:highlight w:val="white"/>
        </w:rPr>
        <w:t>More divergence on military action – Europe would no longer be obligated to participate in U.S.-led interventions</w:t>
      </w:r>
      <w:r>
        <w:rPr>
          <w:highlight w:val="white"/>
          <w:u w:val="single"/>
        </w:rPr>
        <w:t>. If America wanted European support in a conflict</w:t>
      </w:r>
      <w:r>
        <w:rPr>
          <w:highlight w:val="white"/>
        </w:rPr>
        <w:t>—whether in the Middle East, Asia, or elsewhere—</w:t>
      </w:r>
      <w:r>
        <w:rPr>
          <w:highlight w:val="white"/>
          <w:u w:val="single"/>
        </w:rPr>
        <w:t>European leaders could decline</w:t>
      </w:r>
      <w:r>
        <w:rPr>
          <w:highlight w:val="white"/>
        </w:rPr>
        <w:t xml:space="preserve"> without fear of losing U.S. security guarantees. Even more problematic, would be if Europe takes a position against the United States.</w:t>
      </w:r>
    </w:p>
    <w:p w14:paraId="6943CC10" w14:textId="77777777" w:rsidR="008F7649" w:rsidRDefault="008F7649" w:rsidP="008F7649">
      <w:pPr>
        <w:rPr>
          <w:highlight w:val="white"/>
        </w:rPr>
      </w:pPr>
      <w:r>
        <w:rPr>
          <w:highlight w:val="white"/>
        </w:rPr>
        <w:t xml:space="preserve">A competing power in global affairs – </w:t>
      </w:r>
      <w:r>
        <w:rPr>
          <w:highlight w:val="white"/>
          <w:u w:val="single"/>
        </w:rPr>
        <w:t>Instead of working as Washington’s junior partner, Europe could emerge as an independent pole in a multipolar world, negotiating its alliances and setting policies that may contradict U.S. interests</w:t>
      </w:r>
      <w:r>
        <w:rPr>
          <w:highlight w:val="white"/>
        </w:rPr>
        <w:t>. While the US and its allies have been aligned, in an environment where the U.S. is antagonistic, Europe will undoubtedly move to undermine the U.S. In this regard</w:t>
      </w:r>
      <w:r w:rsidRPr="00F001F2">
        <w:t>, Trump’s legacy will be to have destroyed the ability of the U.S. to be “the leader of the free world.”</w:t>
      </w:r>
      <w:r>
        <w:rPr>
          <w:highlight w:val="white"/>
        </w:rPr>
        <w:t xml:space="preserve"> At best, we’d be relegated to being just another voice. Again, that’s “at best.”</w:t>
      </w:r>
    </w:p>
    <w:p w14:paraId="68F864CA" w14:textId="77777777" w:rsidR="008F7649" w:rsidRDefault="008F7649" w:rsidP="008F7649">
      <w:pPr>
        <w:rPr>
          <w:highlight w:val="white"/>
        </w:rPr>
      </w:pPr>
      <w:r>
        <w:rPr>
          <w:highlight w:val="white"/>
        </w:rPr>
        <w:t>An Economic Blow to the United States</w:t>
      </w:r>
    </w:p>
    <w:p w14:paraId="1C3F9791" w14:textId="77777777" w:rsidR="008F7649" w:rsidRDefault="008F7649" w:rsidP="008F7649">
      <w:pPr>
        <w:rPr>
          <w:highlight w:val="white"/>
        </w:rPr>
      </w:pPr>
      <w:r>
        <w:rPr>
          <w:highlight w:val="white"/>
        </w:rPr>
        <w:t>Beyond military strategy, this shift could have profound economic implications for the U.S. Again, for a guy who allegedly is such a great businessman, this is a self inflicted business wound without any basis in fact other than MAGA’s delusions and defamatory positions about our allies:</w:t>
      </w:r>
    </w:p>
    <w:p w14:paraId="4EA644A8" w14:textId="77777777" w:rsidR="008F7649" w:rsidRDefault="008F7649" w:rsidP="008F7649">
      <w:pPr>
        <w:rPr>
          <w:highlight w:val="white"/>
        </w:rPr>
      </w:pPr>
      <w:r>
        <w:rPr>
          <w:highlight w:val="white"/>
        </w:rPr>
        <w:t xml:space="preserve">The weakening of the U.S. defense industry – </w:t>
      </w:r>
      <w:r>
        <w:t>European nations currently buy TRILLIONS of dollars in American weapons</w:t>
      </w:r>
      <w:r>
        <w:rPr>
          <w:highlight w:val="white"/>
        </w:rPr>
        <w:t xml:space="preserve"> and military equipment over a decade of time because they are integrated into NATO’s command structure. If Europe develops an independent military-industrial complex, American defense contractors could lose billions in arms sales. As it presently stands, I would expect Europe to completely abandon the F-35 fighter. That loss alone will be tantamount to a loss of hundreds of billions of dollars in revenue for America’s A&amp;D industry. The United States cannot sell its top-line equipment to the likes of Russia or China. For one, the Europeans would not allow it (they would sanction and attack the United States), and for another, the Russians and Chinese can’t afford it even if we were reckless enough to lose our minds and attempt to sell such weapons to them. The relationship we have with Europe ensures that the United States A&amp;D industry makes hundreds of billions in revenues and that “the West” remains well armed with US weapons. Again, this is a choice made by MAGA and the President, it’s nothing being driven by outside forces; it’s a choice made by delusion and defamation.</w:t>
      </w:r>
    </w:p>
    <w:p w14:paraId="5BA4B699" w14:textId="77777777" w:rsidR="008F7649" w:rsidRDefault="008F7649" w:rsidP="008F7649">
      <w:pPr>
        <w:rPr>
          <w:highlight w:val="white"/>
        </w:rPr>
      </w:pPr>
      <w:r>
        <w:rPr>
          <w:highlight w:val="white"/>
        </w:rPr>
        <w:t>A challenge to the U.S. dollar’s dominance—</w:t>
      </w:r>
      <w:r>
        <w:rPr>
          <w:highlight w:val="white"/>
          <w:u w:val="single"/>
        </w:rPr>
        <w:t>The U.S. dollar is the world’s reserve currency, in large part because American military power underpins global economic stability. If Europe becomes a self-sufficient power center, it is more likely that it will push for alternative reserve currencies, reducing global dependence on the dollar</w:t>
      </w:r>
      <w:r>
        <w:rPr>
          <w:highlight w:val="white"/>
        </w:rPr>
        <w:t>. “Eddies” could easily replace the “Greenback” around the world; especially if the ECB and its leaders in France and Germany are stable, and the US is led by an Orange Orangutan who imposes tariffs without warning and flip-flops daily with no explicable reason.</w:t>
      </w:r>
    </w:p>
    <w:p w14:paraId="58FDF60E" w14:textId="77777777" w:rsidR="008F7649" w:rsidRDefault="008F7649" w:rsidP="008F7649">
      <w:pPr>
        <w:rPr>
          <w:highlight w:val="white"/>
        </w:rPr>
      </w:pPr>
      <w:r>
        <w:rPr>
          <w:highlight w:val="white"/>
        </w:rPr>
        <w:t>A shift in trade relationships – Without security dependence on the U.S., European nations would be free to prioritize economic ties with China, India, and other rising powers, weakening Washington’s economic influence.</w:t>
      </w:r>
    </w:p>
    <w:p w14:paraId="21D55533" w14:textId="77777777" w:rsidR="008F7649" w:rsidRDefault="008F7649" w:rsidP="008F7649">
      <w:pPr>
        <w:rPr>
          <w:highlight w:val="white"/>
        </w:rPr>
      </w:pPr>
      <w:r>
        <w:rPr>
          <w:highlight w:val="white"/>
        </w:rPr>
        <w:t>A More Unstable World for the U.S.</w:t>
      </w:r>
    </w:p>
    <w:p w14:paraId="10323E67" w14:textId="77777777" w:rsidR="008F7649" w:rsidRDefault="008F7649" w:rsidP="008F7649">
      <w:pPr>
        <w:rPr>
          <w:highlight w:val="white"/>
        </w:rPr>
      </w:pPr>
      <w:r>
        <w:rPr>
          <w:highlight w:val="white"/>
        </w:rPr>
        <w:t>For decades, U.S. foreign policy has operated under the assumption that the transatlantic alliance provides global stability. A fractured alliance means a less predictable world—one in which American leaders can no longer assume that Europe will be on their side. We could face France, Germany, and Britain in a conflict; especially if we’re reckless enough to align ourselves with Russia and China.</w:t>
      </w:r>
    </w:p>
    <w:p w14:paraId="7290A3B9" w14:textId="77777777" w:rsidR="008F7649" w:rsidRDefault="008F7649" w:rsidP="008F7649">
      <w:pPr>
        <w:rPr>
          <w:highlight w:val="white"/>
        </w:rPr>
      </w:pPr>
      <w:r>
        <w:rPr>
          <w:highlight w:val="white"/>
        </w:rPr>
        <w:t>This could manifest in several ways:</w:t>
      </w:r>
    </w:p>
    <w:p w14:paraId="31E5D3CA" w14:textId="77777777" w:rsidR="008F7649" w:rsidRDefault="008F7649" w:rsidP="008F7649">
      <w:pPr>
        <w:rPr>
          <w:highlight w:val="white"/>
        </w:rPr>
      </w:pPr>
      <w:r>
        <w:rPr>
          <w:highlight w:val="white"/>
          <w:u w:val="single"/>
        </w:rPr>
        <w:t>America could find itself alone, or at worst opposed, in major global conflicts.</w:t>
      </w:r>
      <w:r>
        <w:rPr>
          <w:highlight w:val="white"/>
        </w:rPr>
        <w:t xml:space="preserve"> If the U.S. engages in a standoff with China over Taiwan, or a military confrontation with Iran, </w:t>
      </w:r>
      <w:r>
        <w:rPr>
          <w:highlight w:val="white"/>
          <w:u w:val="single"/>
        </w:rPr>
        <w:t>Europe</w:t>
      </w:r>
      <w:r>
        <w:rPr>
          <w:highlight w:val="white"/>
        </w:rPr>
        <w:t xml:space="preserve"> could decide to remain neutral—or even act as a mediator rather than an ally. Or worse, given power politics, they </w:t>
      </w:r>
      <w:r>
        <w:rPr>
          <w:highlight w:val="white"/>
          <w:u w:val="single"/>
        </w:rPr>
        <w:t>could actively undermine the U.S. Given their knowledge of our strategy, training, doctrine, capabilities, intelligence gathering, etc., this would prove FATAL.</w:t>
      </w:r>
    </w:p>
    <w:p w14:paraId="58FAAF4B" w14:textId="77777777" w:rsidR="008F7649" w:rsidRDefault="008F7649" w:rsidP="008F7649">
      <w:pPr>
        <w:rPr>
          <w:highlight w:val="white"/>
        </w:rPr>
      </w:pPr>
      <w:r>
        <w:rPr>
          <w:highlight w:val="white"/>
        </w:rPr>
        <w:t xml:space="preserve">European military power could counterbalance U.S. economic interests. </w:t>
      </w:r>
      <w:r>
        <w:rPr>
          <w:highlight w:val="white"/>
          <w:u w:val="single"/>
        </w:rPr>
        <w:t>A militarized and independent Europe would have the capability to challenge U.S. dominance in global institutions like the UN, the IMF, and the World Bank</w:t>
      </w:r>
      <w:r>
        <w:rPr>
          <w:highlight w:val="white"/>
        </w:rPr>
        <w:t>.</w:t>
      </w:r>
    </w:p>
    <w:p w14:paraId="2423B1F4" w14:textId="77777777" w:rsidR="008F7649" w:rsidRDefault="008F7649" w:rsidP="008F7649">
      <w:pPr>
        <w:rPr>
          <w:highlight w:val="white"/>
        </w:rPr>
      </w:pPr>
      <w:r>
        <w:rPr>
          <w:highlight w:val="white"/>
          <w:u w:val="single"/>
        </w:rPr>
        <w:t>Russia and China could benefit from U.S.-European division</w:t>
      </w:r>
      <w:r>
        <w:rPr>
          <w:highlight w:val="white"/>
        </w:rPr>
        <w:t xml:space="preserve">. If Washington and Brussels are no longer in lockstep, </w:t>
      </w:r>
      <w:r>
        <w:rPr>
          <w:highlight w:val="white"/>
          <w:u w:val="single"/>
        </w:rPr>
        <w:t>adversaries could exploit the cracks in the Western alliance, striking deals that weaken U.S. leverage.</w:t>
      </w:r>
      <w:r>
        <w:rPr>
          <w:highlight w:val="white"/>
        </w:rPr>
        <w:t xml:space="preserve"> This means Americans wind up poorer, less safe, and ultimately, relegated to being a “nobody” in international affairs.</w:t>
      </w:r>
    </w:p>
    <w:p w14:paraId="086EB217" w14:textId="77777777" w:rsidR="008F7649" w:rsidRDefault="008F7649" w:rsidP="008F7649">
      <w:pPr>
        <w:rPr>
          <w:highlight w:val="white"/>
        </w:rPr>
      </w:pPr>
    </w:p>
    <w:p w14:paraId="5D74AB64" w14:textId="77777777" w:rsidR="0039685C" w:rsidRDefault="0039685C" w:rsidP="0039685C">
      <w:pPr>
        <w:pStyle w:val="Heading4"/>
        <w:rPr>
          <w:highlight w:val="white"/>
        </w:rPr>
      </w:pPr>
      <w:r>
        <w:rPr>
          <w:highlight w:val="white"/>
        </w:rPr>
        <w:t>Loss of dollar hegemony risks nuclear conflict</w:t>
      </w:r>
    </w:p>
    <w:p w14:paraId="5FE001FA" w14:textId="77777777" w:rsidR="0039685C" w:rsidRDefault="0039685C" w:rsidP="0039685C">
      <w:pPr>
        <w:rPr>
          <w:highlight w:val="white"/>
        </w:rPr>
      </w:pPr>
      <w:r>
        <w:rPr>
          <w:highlight w:val="white"/>
        </w:rPr>
        <w:t xml:space="preserve">Thomas </w:t>
      </w:r>
      <w:r w:rsidRPr="00212DE4">
        <w:rPr>
          <w:rStyle w:val="Style13ptBold"/>
          <w:highlight w:val="white"/>
        </w:rPr>
        <w:t>Costigan</w:t>
      </w:r>
      <w:r>
        <w:rPr>
          <w:highlight w:val="white"/>
        </w:rPr>
        <w:t xml:space="preserve"> et al, 20</w:t>
      </w:r>
      <w:r w:rsidRPr="00212DE4">
        <w:rPr>
          <w:rStyle w:val="Style13ptBold"/>
          <w:highlight w:val="white"/>
        </w:rPr>
        <w:t>17</w:t>
      </w:r>
      <w:r>
        <w:rPr>
          <w:highlight w:val="white"/>
        </w:rPr>
        <w:t xml:space="preserve"> – Master of Arts student at the Western Sydney University, Australia, and teaches at The College at Western Sydney University. He studies international political economy. “The US DOLLAR AS THE GLOBAL RESERVE CURRENCY: Implications for US Hegemony” World Review of Political Economy Vol. 8 No. 1 Spring 2017, </w:t>
      </w:r>
      <w:hyperlink r:id="rId70" w:history="1">
        <w:r w:rsidRPr="00753C37">
          <w:rPr>
            <w:rStyle w:val="Hyperlink"/>
            <w:highlight w:val="white"/>
          </w:rPr>
          <w:t>https://www.researchgate.net/publication/317292925_The_US_Dollar_as_the_Global_Reserve_Currency_Implications_for_US_Hegemony</w:t>
        </w:r>
      </w:hyperlink>
      <w:r>
        <w:rPr>
          <w:highlight w:val="white"/>
        </w:rPr>
        <w:t xml:space="preserve"> //DH</w:t>
      </w:r>
    </w:p>
    <w:p w14:paraId="2FB8CE2E" w14:textId="77777777" w:rsidR="0039685C" w:rsidRDefault="0039685C" w:rsidP="0039685C">
      <w:pPr>
        <w:rPr>
          <w:highlight w:val="white"/>
        </w:rPr>
      </w:pPr>
    </w:p>
    <w:p w14:paraId="5FCA85F0" w14:textId="77777777" w:rsidR="0039685C" w:rsidRDefault="0039685C" w:rsidP="0039685C">
      <w:pPr>
        <w:rPr>
          <w:highlight w:val="white"/>
        </w:rPr>
      </w:pPr>
      <w:r>
        <w:rPr>
          <w:highlight w:val="white"/>
        </w:rPr>
        <w:t xml:space="preserve">As the global reserve currency since the end of World War II, </w:t>
      </w:r>
      <w:r w:rsidRPr="00212DE4">
        <w:rPr>
          <w:rStyle w:val="StyleUnderline"/>
          <w:highlight w:val="white"/>
        </w:rPr>
        <w:t>the US dollar has been</w:t>
      </w:r>
      <w:r>
        <w:rPr>
          <w:rStyle w:val="StyleUnderline"/>
          <w:highlight w:val="white"/>
        </w:rPr>
        <w:t xml:space="preserve"> </w:t>
      </w:r>
      <w:r w:rsidRPr="00212DE4">
        <w:rPr>
          <w:rStyle w:val="StyleUnderline"/>
          <w:highlight w:val="white"/>
        </w:rPr>
        <w:t>intrinsic to the functioning of the world economy</w:t>
      </w:r>
      <w:r>
        <w:rPr>
          <w:highlight w:val="white"/>
        </w:rPr>
        <w:t>. The US dollar is so fundamental to the global financial system that the political and economic ramifications of the dollar’s reserve currency status are rarely considered. The US dollar as the global reserve currency is a subject of critical importance, both to the understanding of the international financial system, and the wider political and economic ramifications of the status accorded to the dollar. As F. William Engdahl has explained,</w:t>
      </w:r>
    </w:p>
    <w:p w14:paraId="7781301C" w14:textId="77777777" w:rsidR="0039685C" w:rsidRDefault="0039685C" w:rsidP="0039685C">
      <w:pPr>
        <w:ind w:left="720"/>
        <w:rPr>
          <w:highlight w:val="white"/>
        </w:rPr>
      </w:pPr>
      <w:r w:rsidRPr="00A42A63">
        <w:rPr>
          <w:rStyle w:val="StyleUnderline"/>
          <w:highlight w:val="white"/>
        </w:rPr>
        <w:t>Maintaining the role of the US dollar as world reserve currency has been the foremost pillar of the American Century since 1945,</w:t>
      </w:r>
      <w:r>
        <w:rPr>
          <w:highlight w:val="white"/>
        </w:rPr>
        <w:t xml:space="preserve"> related to but more strategic even than US military superiority. </w:t>
      </w:r>
      <w:r w:rsidRPr="00A42A63">
        <w:rPr>
          <w:rStyle w:val="StyleUnderline"/>
          <w:highlight w:val="white"/>
        </w:rPr>
        <w:t>How that dollar primacy has been maintained to now encompassed the history of countless postwar wars</w:t>
      </w:r>
      <w:r>
        <w:rPr>
          <w:highlight w:val="white"/>
        </w:rPr>
        <w:t xml:space="preserve">, financial warfare, debt crises, </w:t>
      </w:r>
      <w:r w:rsidRPr="00A42A63">
        <w:rPr>
          <w:rStyle w:val="StyleUnderline"/>
          <w:highlight w:val="white"/>
        </w:rPr>
        <w:t>and threats of nuclear war to the present</w:t>
      </w:r>
      <w:r>
        <w:rPr>
          <w:highlight w:val="white"/>
        </w:rPr>
        <w:t>. (Engdahl 2008)</w:t>
      </w:r>
    </w:p>
    <w:p w14:paraId="321F9FE7" w14:textId="77777777" w:rsidR="0039685C" w:rsidRDefault="0039685C" w:rsidP="0039685C">
      <w:pPr>
        <w:rPr>
          <w:highlight w:val="white"/>
        </w:rPr>
      </w:pPr>
      <w:r>
        <w:rPr>
          <w:highlight w:val="white"/>
        </w:rPr>
        <w:t xml:space="preserve">This article contends that </w:t>
      </w:r>
      <w:r w:rsidRPr="00747587">
        <w:rPr>
          <w:rStyle w:val="StyleUnderline"/>
          <w:highlight w:val="white"/>
        </w:rPr>
        <w:t>the dollar as the global reserve currency has been crucial to the operations of US hegemony</w:t>
      </w:r>
      <w:r>
        <w:rPr>
          <w:highlight w:val="white"/>
        </w:rPr>
        <w:t xml:space="preserve"> during the post-World War II period. To investigate this issue, the theoretical perspective of World-Systems Analysis expounded by Immanuel Wallerstein (2011) is employed. The article also draws upon the theoretical work of Henry C.K. Liu who developed the term “US dollar hegemony” (Liu 2002). In this article, we argue that US planners from the Council on Foreign Relations (CFR) in conjunction with State Department officials pursued a deliberate plan to make the United States a global hegemonic power (Shoup and Minter 1977) and the dollar was the central currency of that hegemony (Engdahl 2008, 213). We demonstrate how the dollar evolved into a petro-currency through Nixon’s Saudi decision of 1973. The dollar was placed on the trajectory that it would follow for decades and became the source of conflict against the United States by its geo-political competitors (Durden 2014). We conclude by arguing that </w:t>
      </w:r>
      <w:r w:rsidRPr="00747587">
        <w:rPr>
          <w:rStyle w:val="StyleUnderline"/>
          <w:highlight w:val="white"/>
        </w:rPr>
        <w:t>newly emerging strategic competitors to US hegemony such as China, Russia and Iran are growing dissatisfied with the current oil trading arrangements</w:t>
      </w:r>
      <w:r>
        <w:rPr>
          <w:highlight w:val="white"/>
        </w:rPr>
        <w:t xml:space="preserve">. We do not argue that any of these nations are remotely in contention to replace the United States as world hegemon. However, we suggest that </w:t>
      </w:r>
      <w:r w:rsidRPr="00747587">
        <w:rPr>
          <w:rStyle w:val="StyleUnderline"/>
          <w:highlight w:val="white"/>
        </w:rPr>
        <w:t>a significant blow could be dealt to the ability of the United States to maintain its hegemonic status should oil trading be carried out in currencies other than the dollar (</w:t>
      </w:r>
      <w:r>
        <w:rPr>
          <w:highlight w:val="white"/>
        </w:rPr>
        <w:t xml:space="preserve">Koenig 2015). If this were to occur to a large enough extent, </w:t>
      </w:r>
      <w:r w:rsidRPr="00747587">
        <w:rPr>
          <w:rStyle w:val="StyleUnderline"/>
          <w:highlight w:val="white"/>
        </w:rPr>
        <w:t xml:space="preserve">the ability of the United States to exercise its foreign policy would be severely curtailed </w:t>
      </w:r>
      <w:r>
        <w:rPr>
          <w:highlight w:val="white"/>
        </w:rPr>
        <w:t>(National Intelligence Council [NIC] 2012). It would also demonstrate the critical importance of the US dollar in the exercise of US hegemony. In this article, we would like to move the dollar to the forefront of debate in understating how US hegemony in the post- World War II period is constructed and maintained and its critical importance in a hegemonic US global agenda.</w:t>
      </w:r>
    </w:p>
    <w:p w14:paraId="024632F8" w14:textId="77777777" w:rsidR="0039685C" w:rsidRDefault="0039685C" w:rsidP="0039685C">
      <w:pPr>
        <w:rPr>
          <w:highlight w:val="white"/>
        </w:rPr>
      </w:pPr>
    </w:p>
    <w:p w14:paraId="5A1E0399" w14:textId="77777777" w:rsidR="0039685C" w:rsidRDefault="0039685C" w:rsidP="0039685C">
      <w:pPr>
        <w:rPr>
          <w:highlight w:val="white"/>
        </w:rPr>
      </w:pPr>
    </w:p>
    <w:p w14:paraId="19B2C4AB" w14:textId="77777777" w:rsidR="008F7649" w:rsidRDefault="008F7649" w:rsidP="008F7649"/>
    <w:p w14:paraId="7A2FA351" w14:textId="77777777" w:rsidR="008F7649" w:rsidRDefault="008F7649" w:rsidP="008F7649"/>
    <w:p w14:paraId="10995A68" w14:textId="77777777" w:rsidR="008F7649" w:rsidRDefault="008F7649" w:rsidP="008F7649"/>
    <w:p w14:paraId="662E048C" w14:textId="77777777" w:rsidR="008F7649" w:rsidRDefault="008F7649" w:rsidP="008F7649">
      <w:pPr>
        <w:pStyle w:val="Heading3"/>
        <w:spacing w:before="0"/>
      </w:pPr>
      <w:r>
        <w:t>1ar – EU autonomy impact turn</w:t>
      </w:r>
    </w:p>
    <w:p w14:paraId="0E71549E" w14:textId="77777777" w:rsidR="008F7649" w:rsidRDefault="008F7649" w:rsidP="008F7649"/>
    <w:p w14:paraId="2CC7D823" w14:textId="77777777" w:rsidR="008F7649" w:rsidRPr="00631FDD" w:rsidRDefault="008F7649" w:rsidP="008F7649">
      <w:pPr>
        <w:pStyle w:val="Heading4"/>
        <w:spacing w:before="0"/>
      </w:pPr>
      <w:r>
        <w:t>EU autonomy will undermine U.S. global leadership – disrupts critical military bases and cedes world order to China and Russia</w:t>
      </w:r>
    </w:p>
    <w:p w14:paraId="09BB8D09" w14:textId="77777777" w:rsidR="008F7649" w:rsidRDefault="008F7649" w:rsidP="008F7649">
      <w:r w:rsidRPr="008B26AD">
        <w:t xml:space="preserve">Celeste A. </w:t>
      </w:r>
      <w:r w:rsidRPr="00EE2738">
        <w:rPr>
          <w:rStyle w:val="Style13ptBold"/>
        </w:rPr>
        <w:t>Wallander</w:t>
      </w:r>
      <w:r w:rsidRPr="008B26AD">
        <w:rPr>
          <w:b/>
          <w:bCs/>
        </w:rPr>
        <w:t xml:space="preserve">, </w:t>
      </w:r>
      <w:r w:rsidRPr="00EE2738">
        <w:t>20</w:t>
      </w:r>
      <w:r w:rsidRPr="00EE2738">
        <w:rPr>
          <w:rStyle w:val="Style13ptBold"/>
        </w:rPr>
        <w:t>25</w:t>
      </w:r>
      <w:r w:rsidRPr="008B26AD">
        <w:t xml:space="preserve"> (</w:t>
      </w:r>
      <w:r w:rsidRPr="00EE2738">
        <w:t>July/August,</w:t>
      </w:r>
      <w:r w:rsidRPr="008B26AD">
        <w:t xml:space="preserve"> Celeste Wallander was Assistant Secretary of Defense for International  Security Affairs in the Office of the Secretary of Defense for Policy at the U.S. Department of  Defense,</w:t>
      </w:r>
      <w:r>
        <w:t xml:space="preserve"> </w:t>
      </w:r>
      <w:r w:rsidRPr="00EE2738">
        <w:t>Foreign Affairs, “</w:t>
      </w:r>
      <w:r w:rsidRPr="008B26AD">
        <w:t>Beware the Europe You Wish For,</w:t>
      </w:r>
      <w:r>
        <w:rPr>
          <w:color w:val="EE0000"/>
        </w:rPr>
        <w:t>”</w:t>
      </w:r>
      <w:r w:rsidRPr="008B26AD">
        <w:t> https://www.foreignaffairs.com/europe/beware-europe-you-wish-wallander) </w:t>
      </w:r>
      <w:r>
        <w:t>jiji</w:t>
      </w:r>
    </w:p>
    <w:p w14:paraId="7B1E4F55" w14:textId="77777777" w:rsidR="008F7649" w:rsidRPr="008B26AD" w:rsidRDefault="008F7649" w:rsidP="008F7649"/>
    <w:p w14:paraId="54D67181" w14:textId="77777777" w:rsidR="008F7649" w:rsidRPr="008B26AD" w:rsidRDefault="008F7649" w:rsidP="008F7649">
      <w:r w:rsidRPr="008B26AD">
        <w:rPr>
          <w:u w:val="single"/>
        </w:rPr>
        <w:t xml:space="preserve">For decades, the United States had asked its NATO allies in Europe to do more for their own defense. </w:t>
      </w:r>
      <w:r w:rsidRPr="008B26AD">
        <w:t> </w:t>
      </w:r>
      <w:r w:rsidRPr="008B26AD">
        <w:rPr>
          <w:u w:val="single"/>
        </w:rPr>
        <w:t xml:space="preserve">And by the alliance’s 2024 summit in Washington, they had gotten the message. Twenty-three of </w:t>
      </w:r>
      <w:r w:rsidRPr="008B26AD">
        <w:t> </w:t>
      </w:r>
      <w:r w:rsidRPr="008B26AD">
        <w:rPr>
          <w:u w:val="single"/>
        </w:rPr>
        <w:t xml:space="preserve">NATO’s 32 members were spending two percent of their GDP </w:t>
      </w:r>
      <w:r w:rsidRPr="008B26AD">
        <w:t>on defense, the alliance target—up from  six members in 2021.  </w:t>
      </w:r>
    </w:p>
    <w:p w14:paraId="41CD44FE" w14:textId="77777777" w:rsidR="008F7649" w:rsidRPr="008B26AD" w:rsidRDefault="008F7649" w:rsidP="008F7649">
      <w:r w:rsidRPr="008B26AD">
        <w:rPr>
          <w:u w:val="single"/>
        </w:rPr>
        <w:t>In explaining this increase, many commentators cited a single factor: Donald Trump.</w:t>
      </w:r>
      <w:r w:rsidRPr="008B26AD">
        <w:t xml:space="preserve"> It is true that the  U.S. president’s rhetoric, broadly critical of European defense spending during his first presidential term  and now his second, has played a role in the uptick. But the increase was underway before Trump  entered politics. For over a decade, </w:t>
      </w:r>
      <w:r w:rsidRPr="008B26AD">
        <w:rPr>
          <w:u w:val="single"/>
        </w:rPr>
        <w:t xml:space="preserve">NATO allies have been focused on the elevated threat that Russia </w:t>
      </w:r>
      <w:r w:rsidRPr="008B26AD">
        <w:t> </w:t>
      </w:r>
      <w:r w:rsidRPr="008B26AD">
        <w:rPr>
          <w:u w:val="single"/>
        </w:rPr>
        <w:t xml:space="preserve">poses to European security, with Russian President Vladimir Putin’s naked aggression against Ukraine as </w:t>
      </w:r>
      <w:r w:rsidRPr="008B26AD">
        <w:t xml:space="preserve"> a </w:t>
      </w:r>
      <w:r w:rsidRPr="008B26AD">
        <w:rPr>
          <w:u w:val="single"/>
        </w:rPr>
        <w:t>harbinger</w:t>
      </w:r>
      <w:r w:rsidRPr="008B26AD">
        <w:t>. They have also warily watched as Washington paid less attention to their region and more  to Asia. Together, these factors prompted the steady increase in defense spending, procurement, and  production that helped Europe build more capable militaries before Trump’s return to the presidency in  2025—and that will continue after he leaves office. Trump’s reelection has only helped underscore the  continent’s burgeoning independence: Europeans now see a fundamentally changed United States, and  they are no longer confident that investing in U.S. leadership will secure their interests.  </w:t>
      </w:r>
    </w:p>
    <w:p w14:paraId="7ADCAA06" w14:textId="77777777" w:rsidR="008F7649" w:rsidRPr="008B26AD" w:rsidRDefault="008F7649" w:rsidP="008F7649">
      <w:r w:rsidRPr="008B26AD">
        <w:rPr>
          <w:u w:val="single"/>
        </w:rPr>
        <w:t xml:space="preserve">The fact that Europe is spending more on its own defense is in many ways good news for Americans. </w:t>
      </w:r>
      <w:r w:rsidRPr="008B26AD">
        <w:t> </w:t>
      </w:r>
      <w:r w:rsidRPr="008B26AD">
        <w:rPr>
          <w:u w:val="single"/>
        </w:rPr>
        <w:t xml:space="preserve">Thanks to the continent’s increased strength, Washington can now focus on China first and Russia </w:t>
      </w:r>
      <w:r w:rsidRPr="008B26AD">
        <w:t> </w:t>
      </w:r>
      <w:r w:rsidRPr="008B26AD">
        <w:rPr>
          <w:u w:val="single"/>
        </w:rPr>
        <w:t xml:space="preserve">second. </w:t>
      </w:r>
      <w:r w:rsidRPr="008B26AD">
        <w:t>There is a reason why generations of U.S. presidents from both parties have pushed for Europe  to spend more on defense.  </w:t>
      </w:r>
    </w:p>
    <w:p w14:paraId="7E739BA4" w14:textId="77777777" w:rsidR="008F7649" w:rsidRPr="008B26AD" w:rsidRDefault="008F7649" w:rsidP="008F7649">
      <w:r w:rsidRPr="009A7581">
        <w:rPr>
          <w:rStyle w:val="StyleUnderline"/>
        </w:rPr>
        <w:t>But before</w:t>
      </w:r>
      <w:r w:rsidRPr="008B26AD">
        <w:rPr>
          <w:u w:val="single"/>
        </w:rPr>
        <w:t xml:space="preserve"> American officials pat themselves on the back or take a victory lap, they must understand the </w:t>
      </w:r>
      <w:r w:rsidRPr="008B26AD">
        <w:t> </w:t>
      </w:r>
      <w:r w:rsidRPr="008B26AD">
        <w:rPr>
          <w:u w:val="single"/>
        </w:rPr>
        <w:t xml:space="preserve">downsides of their success. Growing European power means the era of comfortable U.S. leadership is </w:t>
      </w:r>
      <w:r w:rsidRPr="008B26AD">
        <w:t> </w:t>
      </w:r>
      <w:r w:rsidRPr="008B26AD">
        <w:rPr>
          <w:u w:val="single"/>
        </w:rPr>
        <w:t xml:space="preserve">over. Now that it provides more for itself, Europe will feel less pressure to defer to Washington’s </w:t>
      </w:r>
      <w:r w:rsidRPr="008B26AD">
        <w:t> </w:t>
      </w:r>
      <w:r w:rsidRPr="008B26AD">
        <w:rPr>
          <w:u w:val="single"/>
        </w:rPr>
        <w:t xml:space="preserve">interests. It is less likely to buy American-made weapons. It might deny the United States the right to </w:t>
      </w:r>
      <w:r w:rsidRPr="008B26AD">
        <w:t> </w:t>
      </w:r>
      <w:r w:rsidRPr="008B26AD">
        <w:rPr>
          <w:u w:val="single"/>
        </w:rPr>
        <w:t xml:space="preserve">use American military bases in Europe for operations in Africa, Asia, and the Middle East. And the </w:t>
      </w:r>
      <w:r w:rsidRPr="008B26AD">
        <w:t> </w:t>
      </w:r>
      <w:r w:rsidRPr="008B26AD">
        <w:rPr>
          <w:u w:val="single"/>
        </w:rPr>
        <w:t xml:space="preserve">continent is </w:t>
      </w:r>
      <w:r w:rsidRPr="000754FE">
        <w:rPr>
          <w:rStyle w:val="StyleUnderline"/>
        </w:rPr>
        <w:t>already holding up Washington’s efforts to end the war</w:t>
      </w:r>
      <w:r w:rsidRPr="008B26AD">
        <w:rPr>
          <w:u w:val="single"/>
        </w:rPr>
        <w:t xml:space="preserve"> in Ukraine</w:t>
      </w:r>
      <w:r w:rsidRPr="008B26AD">
        <w:t>, restraining American  officials in ways it previously wouldn’t.  </w:t>
      </w:r>
    </w:p>
    <w:p w14:paraId="3426DF56" w14:textId="77777777" w:rsidR="008F7649" w:rsidRDefault="008F7649" w:rsidP="008F7649">
      <w:r w:rsidRPr="000E5274">
        <w:t>None of this means the transatlantic alliance is doomed, let alone already finished. Washington and  Europe still have many shared interests, which will encourage them to keep working together.</w:t>
      </w:r>
      <w:r w:rsidRPr="008B26AD">
        <w:rPr>
          <w:u w:val="single"/>
        </w:rPr>
        <w:t xml:space="preserve"> </w:t>
      </w:r>
      <w:r w:rsidRPr="008B26AD">
        <w:t xml:space="preserve">But the  changing balance of power means that the United States now has to earn Europe’s partnership—just  when that partnership is becoming more significant. </w:t>
      </w:r>
      <w:r w:rsidRPr="00F52F7C">
        <w:rPr>
          <w:rStyle w:val="StyleUnderline"/>
        </w:rPr>
        <w:t>The United States is facing challenges on multiple  fronts across the globe</w:t>
      </w:r>
      <w:r w:rsidRPr="008B26AD">
        <w:t xml:space="preserve"> in ways it hasn’t since the end of the </w:t>
      </w:r>
      <w:r w:rsidRPr="00F52F7C">
        <w:t>Cold War</w:t>
      </w:r>
      <w:r w:rsidRPr="008B26AD">
        <w:t xml:space="preserve">. It </w:t>
      </w:r>
      <w:r w:rsidRPr="00F52F7C">
        <w:rPr>
          <w:rStyle w:val="StyleUnderline"/>
        </w:rPr>
        <w:t xml:space="preserve">will need its European friends,  with their newfound strength, to help it handle aggressors in multiple regions. Washington, then, has to make a decision. It can forge a new transatlantic relationship that respects Europe’s interests. Or it can  </w:t>
      </w:r>
      <w:r w:rsidRPr="00F52F7C">
        <w:rPr>
          <w:rStyle w:val="Emphasis"/>
        </w:rPr>
        <w:t>lose the world order to</w:t>
      </w:r>
      <w:r w:rsidRPr="004B7CC0">
        <w:t xml:space="preserve"> a triumvirate of autocracies: </w:t>
      </w:r>
      <w:r w:rsidRPr="00F52F7C">
        <w:rPr>
          <w:rStyle w:val="Emphasis"/>
        </w:rPr>
        <w:t>Beijing, Moscow, and Tehran</w:t>
      </w:r>
      <w:r w:rsidRPr="00F52F7C">
        <w:t>.  </w:t>
      </w:r>
    </w:p>
    <w:p w14:paraId="5252AA5A" w14:textId="77777777" w:rsidR="008F7649" w:rsidRPr="007F1294" w:rsidRDefault="008F7649" w:rsidP="008F7649"/>
    <w:p w14:paraId="485E1CCE" w14:textId="77777777" w:rsidR="008F7649" w:rsidRDefault="008F7649" w:rsidP="008F7649"/>
    <w:p w14:paraId="5D83EA11" w14:textId="77777777" w:rsidR="008F7649" w:rsidRDefault="008F7649" w:rsidP="008F7649">
      <w:pPr>
        <w:pStyle w:val="Heading4"/>
        <w:spacing w:before="0"/>
      </w:pPr>
      <w:r>
        <w:t>EU independence threatens world order, other states see security risk</w:t>
      </w:r>
    </w:p>
    <w:p w14:paraId="28B78936" w14:textId="77777777" w:rsidR="008F7649" w:rsidRDefault="008F7649" w:rsidP="008F7649">
      <w:pPr>
        <w:rPr>
          <w:highlight w:val="white"/>
        </w:rPr>
      </w:pPr>
      <w:r>
        <w:t xml:space="preserve">William </w:t>
      </w:r>
      <w:r>
        <w:rPr>
          <w:b/>
          <w:sz w:val="26"/>
          <w:szCs w:val="26"/>
        </w:rPr>
        <w:t>Finnegan</w:t>
      </w:r>
      <w:r>
        <w:t xml:space="preserve"> 20</w:t>
      </w:r>
      <w:r>
        <w:rPr>
          <w:b/>
          <w:sz w:val="26"/>
          <w:szCs w:val="26"/>
        </w:rPr>
        <w:t>25</w:t>
      </w:r>
      <w:r>
        <w:t>-</w:t>
      </w:r>
      <w:r>
        <w:rPr>
          <w:rFonts w:ascii="Roboto" w:eastAsia="Roboto" w:hAnsi="Roboto" w:cs="Roboto"/>
          <w:sz w:val="21"/>
          <w:szCs w:val="21"/>
          <w:highlight w:val="white"/>
        </w:rPr>
        <w:t xml:space="preserve"> pseudonym used by a former senior official in the George W. Bush administration, political scientist and author of the Long Memo substack </w:t>
      </w:r>
      <w:r>
        <w:rPr>
          <w:highlight w:val="white"/>
        </w:rPr>
        <w:t>“Europe Is Preparing for a World Without U.S. Leadership—Are We Ready for That?”  The Long Memo, 4/7/25  https://www.thelongmemo.com/p/europe-is-preparing-for-a-world-without//LL</w:t>
      </w:r>
    </w:p>
    <w:p w14:paraId="241799D6" w14:textId="77777777" w:rsidR="008F7649" w:rsidRDefault="008F7649" w:rsidP="008F7649">
      <w:pPr>
        <w:rPr>
          <w:highlight w:val="white"/>
        </w:rPr>
      </w:pPr>
    </w:p>
    <w:p w14:paraId="38756994" w14:textId="77777777" w:rsidR="008F7649" w:rsidRDefault="008F7649" w:rsidP="008F7649">
      <w:pPr>
        <w:jc w:val="both"/>
        <w:rPr>
          <w:highlight w:val="white"/>
        </w:rPr>
      </w:pPr>
      <w:r>
        <w:rPr>
          <w:highlight w:val="white"/>
        </w:rPr>
        <w:t>Europe now has to adjust to this new dynamic. T</w:t>
      </w:r>
      <w:r>
        <w:rPr>
          <w:highlight w:val="white"/>
          <w:u w:val="single"/>
        </w:rPr>
        <w:t>he logical response is to become a military power in its own right. That shift should concern us.</w:t>
      </w:r>
      <w:r>
        <w:rPr>
          <w:highlight w:val="white"/>
        </w:rPr>
        <w:t xml:space="preserve"> Not because Europe doesn’t have the right to protect itself—it absolutely does—but because </w:t>
      </w:r>
      <w:r>
        <w:rPr>
          <w:highlight w:val="white"/>
          <w:u w:val="single"/>
        </w:rPr>
        <w:t>it signals a fracture in the post-World War II security order that has kept the world stable for decades.</w:t>
      </w:r>
      <w:r>
        <w:rPr>
          <w:highlight w:val="white"/>
        </w:rPr>
        <w:t xml:space="preserve"> For the first time since 1945, the U.S. risks losing its position as the primary security guarantor of the West. That has profound consequences. </w:t>
      </w:r>
      <w:r>
        <w:rPr>
          <w:highlight w:val="white"/>
          <w:u w:val="single"/>
        </w:rPr>
        <w:t xml:space="preserve">Europe now has to adjust to this new dynamic. The logical response is to become a military power in its own right. That shift should concern us. </w:t>
      </w:r>
      <w:r>
        <w:rPr>
          <w:highlight w:val="white"/>
        </w:rPr>
        <w:t xml:space="preserve">Not because Europe doesn’t have the right to protect itself—it absolutely does—but because it </w:t>
      </w:r>
      <w:r>
        <w:rPr>
          <w:highlight w:val="white"/>
          <w:u w:val="single"/>
        </w:rPr>
        <w:t>signals a fracture in the post-World War II security order that has kept the world stable for decades.</w:t>
      </w:r>
      <w:r>
        <w:rPr>
          <w:highlight w:val="white"/>
        </w:rPr>
        <w:t xml:space="preserve"> </w:t>
      </w:r>
    </w:p>
    <w:p w14:paraId="0B602D82" w14:textId="77777777" w:rsidR="008F7649" w:rsidRDefault="008F7649" w:rsidP="008F7649">
      <w:pPr>
        <w:jc w:val="both"/>
        <w:rPr>
          <w:highlight w:val="white"/>
        </w:rPr>
      </w:pPr>
      <w:r>
        <w:rPr>
          <w:highlight w:val="white"/>
        </w:rPr>
        <w:t>For the first time since 1945, the U.S. risks losing its position as the primary security guarantor of the West. That has profound consequences. Let’s talk about why. Let’s talk about how, in less than one presidency, America could dismantle seventy-five years of strategic dominance—and what happens when the world no longer relies on the United States to hold it together. Realism, Neorealism, and the Limits of Cooperation To understand what’s happening now—and why Europe’s potential shift toward military independence is so consequential—we need to step back and look at the theoretical foundations of global power. I realize most of my subscribers are super smart, but I doubt many of you are political scientists (I am). So indulge me for a minute as I give you a very brief version of the lesson I’ve given thousands of poly-sci students in their “International Relations 101” classes. I think it’s important to have a background in the structure of understanding how people “like me” think about what people like “Trump” say and do. International statecraft is a discipline in and of itself, with research, theory, scholarship, and practicum. So here’s a brief overview: Realism &amp; Neorealism: Structures &amp; Power (Everybody Wants to Rule the World) For nearly a century,</w:t>
      </w:r>
      <w:r>
        <w:rPr>
          <w:highlight w:val="white"/>
          <w:u w:val="single"/>
        </w:rPr>
        <w:t xml:space="preserve"> realism has shaped how policymakers and military strategists understand international relations. At its core, realism is built on a few fundamental principles: The international system is anarchic – No global government enforces rules; survival depends on power. States are the primary actors – While institutions like the United Nations exist, realists argue that states act in their self-interest, and power—not ideals—dictates global outcomes.</w:t>
      </w:r>
      <w:r>
        <w:rPr>
          <w:highlight w:val="white"/>
        </w:rPr>
        <w:t xml:space="preserve"> National interest and power drive decision-making – Morality and ideology may shape rhetoric, but security calculations ultimately dictate policy. Military capability matters most – In an anarchic system, security depends on strength. Nations with military power set the terms of engagement. Hans Morgenthau, one of the leading thinkers of classical realism, argued that international politics is governed by the same forces that shape human behavior—the will to power, competition, and self-interest. In his 1948 book Politics Among Nations, Morgenthau laid out a stark vision of world affairs: states act rationally to maximize power, alliances are fleeting, and international law is often secondary to raw power politics. By the late 20th century, realism evolved into neo-realism, most associated with Kenneth Waltz. In Theory of International Politics (1979), Waltz shifted the focus from human nature to the structure of the international system as the key driver of state behavior. This was a key observation, countries had no choice to act in certain ways. They either understood the international system, or they perished (this was a key distinction from “realism” scholarship prior.) Waltz argued that:</w:t>
      </w:r>
      <w:r>
        <w:rPr>
          <w:highlight w:val="white"/>
          <w:u w:val="single"/>
        </w:rPr>
        <w:t xml:space="preserve"> The world is defined by balance-of-power politics—when one nation or alliance grows too strong, others push back to maintain equilibrium. The distribution of power (unipolarity, bipolarity, multipolarity) determines global stability. States act not out of greed or aggression, but out of necessity to ensure their own survival.</w:t>
      </w:r>
      <w:r>
        <w:rPr>
          <w:highlight w:val="white"/>
        </w:rPr>
        <w:t xml:space="preserve"> For Waltz, the post-Cold War era of U.S. unipolarity—the period when America was the undisputed global superpower—was an anomaly. The world, he argued, naturally tends toward balance, and that balance is now shifting. Stephen Walt built on this framework with his balance of threat theory. He argued that states don’t just respond to power—they respond to perceived threats. Nations form alliances based on: The aggregate power of a rival (military, economy, population). </w:t>
      </w:r>
    </w:p>
    <w:p w14:paraId="03BE866F" w14:textId="77777777" w:rsidR="008F7649" w:rsidRDefault="008F7649" w:rsidP="008F7649">
      <w:pPr>
        <w:rPr>
          <w:highlight w:val="white"/>
        </w:rPr>
      </w:pPr>
      <w:r>
        <w:rPr>
          <w:highlight w:val="white"/>
        </w:rPr>
        <w:t>Geographic proximity (neighbors feel threats more directly). The rival’s offensive capabilities (the ability to project force). Perceived aggressive intentions (hostile rhetoric and actions matter). For decades, Europe aligned with the U.S. under NATO not just because of shared history but because the Soviet Union posed an existential threat. After the Cold War</w:t>
      </w:r>
      <w:r>
        <w:t xml:space="preserve">, Europe continued to rely on the U.S. because American power still provided stability and shielded them from a rogue Russia as well as other perceived threats (Iran, China, etc.) </w:t>
      </w:r>
      <w:r>
        <w:rPr>
          <w:highlight w:val="white"/>
          <w:u w:val="single"/>
        </w:rPr>
        <w:t xml:space="preserve">With a growing perception that the U.S. is an unreliable partner, Europe has little choice but to reassess its alliances. </w:t>
      </w:r>
      <w:r>
        <w:rPr>
          <w:highlight w:val="white"/>
        </w:rPr>
        <w:t xml:space="preserve">According to realists, the United States has moved from being an ally to being a threat to stability (from the view of Europe) itself. Europe cannot afford not to balance this threat. What About Institutions? The Limits of Cooperation Realists argue that power dictates international relations, but some scholars—notably Robert Keohane—have pushed back. In After Hegemony (1984), Keohane laid out the case for neoliberal institutionalism: institutions like NATO, the EU, and the UN help stabilize global politics by reducing uncertainty, fostering cooperation, and creating interdependence. Keohane argues </w:t>
      </w:r>
      <w:r>
        <w:rPr>
          <w:highlight w:val="white"/>
          <w:u w:val="single"/>
        </w:rPr>
        <w:t>that states don’t just react to power but also calculate cooperation's benefits. Even in an anarchic system, international institutions can constrain states’ worst impulses and create incentives to follow rules</w:t>
      </w:r>
      <w:r>
        <w:rPr>
          <w:highlight w:val="white"/>
        </w:rPr>
        <w:t xml:space="preserve">. </w:t>
      </w:r>
      <w:r>
        <w:rPr>
          <w:highlight w:val="white"/>
          <w:u w:val="single"/>
        </w:rPr>
        <w:t>But institutions only work if major powers respect them. When a leading power—like the United States—begins undermining alliances, questioning commitments, and disregarding multilateral agreements, the credibility of those institutions erodes. And when institutions break down, realism takes over. That’s where we are now</w:t>
      </w:r>
      <w:r>
        <w:rPr>
          <w:highlight w:val="white"/>
        </w:rPr>
        <w:t xml:space="preserve">.1 For decades, NATO functioned as a security stabilizer not just because of military power but because the U.S. upheld the credibility of its commitments. Now, with the U.S. openly questioning NATO’s purpose and treating allies as expendable, </w:t>
      </w:r>
      <w:r>
        <w:rPr>
          <w:highlight w:val="white"/>
          <w:u w:val="single"/>
        </w:rPr>
        <w:t>Europe is reverting to a realist mode of survival—preparing to ensure its own security, independent of American guarantees</w:t>
      </w:r>
      <w:r>
        <w:rPr>
          <w:highlight w:val="white"/>
        </w:rPr>
        <w:t xml:space="preserve">. This is the moment where realism reasserts itself. </w:t>
      </w:r>
      <w:r>
        <w:rPr>
          <w:highlight w:val="white"/>
          <w:u w:val="single"/>
        </w:rPr>
        <w:t>NATO and other institutions won’t disappear overnight, but their role in maintaining security depends on trust. And if that trust is gone, so is the system that has kept Europe stable for nearly 80 years</w:t>
      </w:r>
      <w:r>
        <w:rPr>
          <w:highlight w:val="white"/>
        </w:rPr>
        <w:t xml:space="preserve">. The Implications of Realism Today </w:t>
      </w:r>
    </w:p>
    <w:p w14:paraId="3F37F843" w14:textId="77777777" w:rsidR="008F7649" w:rsidRDefault="008F7649" w:rsidP="008F7649">
      <w:pPr>
        <w:rPr>
          <w:highlight w:val="white"/>
        </w:rPr>
      </w:pPr>
      <w:r>
        <w:rPr>
          <w:highlight w:val="white"/>
        </w:rPr>
        <w:t xml:space="preserve">Realism tells us that alliances are not permanent. They exist as long as they serve a mutual strategic interest. If Europe sees the U.S. as unpredictable—or worse, a liability—it will act accordingly. </w:t>
      </w:r>
    </w:p>
    <w:p w14:paraId="613BF50F" w14:textId="77777777" w:rsidR="008F7649" w:rsidRDefault="008F7649" w:rsidP="008F7649">
      <w:pPr>
        <w:rPr>
          <w:highlight w:val="white"/>
        </w:rPr>
      </w:pPr>
      <w:r>
        <w:rPr>
          <w:highlight w:val="white"/>
        </w:rPr>
        <w:t xml:space="preserve">If that happens, the global balance of power will shift in ways that fundamentally alter the world order. </w:t>
      </w:r>
    </w:p>
    <w:p w14:paraId="54352EAB" w14:textId="77777777" w:rsidR="008F7649" w:rsidRDefault="008F7649" w:rsidP="008F7649">
      <w:pPr>
        <w:rPr>
          <w:highlight w:val="white"/>
        </w:rPr>
      </w:pPr>
      <w:r>
        <w:rPr>
          <w:highlight w:val="white"/>
        </w:rPr>
        <w:t>Now, let’s talk about what that looks like. Europe’s Reassessment—From Security Partner to Strategic Liability</w:t>
      </w:r>
    </w:p>
    <w:p w14:paraId="174C3761" w14:textId="77777777" w:rsidR="008F7649" w:rsidRDefault="008F7649" w:rsidP="008F7649"/>
    <w:p w14:paraId="61F5553C" w14:textId="77777777" w:rsidR="008F7649" w:rsidRPr="00EE2738" w:rsidRDefault="008F7649" w:rsidP="008F7649">
      <w:pPr>
        <w:pStyle w:val="Heading4"/>
        <w:spacing w:before="0"/>
      </w:pPr>
      <w:r w:rsidRPr="00EE2738">
        <w:t>European dependence is necessary to sustain critical military bases that prevent Russian nuclear attack on U.S. homeland and allows effective counter-terror operations</w:t>
      </w:r>
    </w:p>
    <w:p w14:paraId="1BD3C633" w14:textId="77777777" w:rsidR="008F7649" w:rsidRDefault="008F7649" w:rsidP="008F7649">
      <w:r w:rsidRPr="008B26AD">
        <w:t xml:space="preserve">Celeste A. </w:t>
      </w:r>
      <w:r w:rsidRPr="00EE2738">
        <w:rPr>
          <w:rStyle w:val="Style13ptBold"/>
        </w:rPr>
        <w:t>Wallander</w:t>
      </w:r>
      <w:r w:rsidRPr="008B26AD">
        <w:rPr>
          <w:b/>
          <w:bCs/>
        </w:rPr>
        <w:t xml:space="preserve">, </w:t>
      </w:r>
      <w:r w:rsidRPr="00EE2738">
        <w:t>20</w:t>
      </w:r>
      <w:r w:rsidRPr="00EE2738">
        <w:rPr>
          <w:rStyle w:val="Style13ptBold"/>
        </w:rPr>
        <w:t>25</w:t>
      </w:r>
      <w:r w:rsidRPr="008B26AD">
        <w:t xml:space="preserve"> (</w:t>
      </w:r>
      <w:r w:rsidRPr="00EE2738">
        <w:t>July/August,</w:t>
      </w:r>
      <w:r w:rsidRPr="008B26AD">
        <w:t xml:space="preserve"> Celeste Wallander was Assistant Secretary of Defense for International  Security Affairs in the Office of the Secretary of Defense for Policy at the U.S. Department of  Defense,</w:t>
      </w:r>
      <w:r>
        <w:t xml:space="preserve"> </w:t>
      </w:r>
      <w:r w:rsidRPr="00EE2738">
        <w:t>Foreign Affairs, “</w:t>
      </w:r>
      <w:r w:rsidRPr="008B26AD">
        <w:t>Beware the Europe You Wish For,</w:t>
      </w:r>
      <w:r>
        <w:rPr>
          <w:color w:val="EE0000"/>
        </w:rPr>
        <w:t>”</w:t>
      </w:r>
      <w:r w:rsidRPr="008B26AD">
        <w:t> https://www.foreignaffairs.com/europe/beware-europe-you-wish-wallander) </w:t>
      </w:r>
      <w:r>
        <w:t>jiji</w:t>
      </w:r>
    </w:p>
    <w:p w14:paraId="26675F7B" w14:textId="77777777" w:rsidR="008F7649" w:rsidRPr="00A8550F" w:rsidRDefault="008F7649" w:rsidP="008F7649">
      <w:pPr>
        <w:rPr>
          <w:rStyle w:val="StyleUnderline"/>
          <w:color w:val="EE0000"/>
          <w:u w:val="none"/>
        </w:rPr>
      </w:pPr>
    </w:p>
    <w:p w14:paraId="66C6BA10" w14:textId="77777777" w:rsidR="008F7649" w:rsidRPr="008B26AD" w:rsidRDefault="008F7649" w:rsidP="008F7649">
      <w:r w:rsidRPr="008B26AD">
        <w:t>NOT-SO-FREE RIDERS  </w:t>
      </w:r>
    </w:p>
    <w:p w14:paraId="70DCE37B" w14:textId="77777777" w:rsidR="008F7649" w:rsidRPr="008B26AD" w:rsidRDefault="008F7649" w:rsidP="008F7649">
      <w:r w:rsidRPr="008B26AD">
        <w:t xml:space="preserve">Ever since its 1949 </w:t>
      </w:r>
      <w:r w:rsidRPr="00A8550F">
        <w:t>founding, NATO has relied heavily on the United States. During the Cold War, in the  1970s, Europe’s NATO members sp</w:t>
      </w:r>
      <w:r w:rsidRPr="008B26AD">
        <w:t xml:space="preserve">ent an average of two to three percent of their GDP on defense. The  United States, meanwhile, averaged seven percent. As a result, </w:t>
      </w:r>
      <w:r w:rsidRPr="00A8550F">
        <w:rPr>
          <w:rStyle w:val="StyleUnderline"/>
        </w:rPr>
        <w:t>the most capable military force  defending Europe was made up of American troops</w:t>
      </w:r>
      <w:r w:rsidRPr="008B26AD">
        <w:t xml:space="preserve">. With some exceptions, European NATO militaries  were underfunded. </w:t>
      </w:r>
      <w:r w:rsidRPr="00A8550F">
        <w:rPr>
          <w:rStyle w:val="StyleUnderline"/>
        </w:rPr>
        <w:t>Credible defense and deterrence against any Soviet attack depended on  Washington</w:t>
      </w:r>
      <w:r w:rsidRPr="008B26AD">
        <w:t>.  </w:t>
      </w:r>
    </w:p>
    <w:p w14:paraId="650FE68F" w14:textId="77777777" w:rsidR="008F7649" w:rsidRPr="008B26AD" w:rsidRDefault="008F7649" w:rsidP="008F7649">
      <w:r w:rsidRPr="00EE0FD1">
        <w:t>This might seem odd, given that Europe—not North America—would suffer most immediately from  Soviet conquest. But preventing Moscow from controlling western Europe when it already occupied  eastern Europe was the necessary condition for American global security and prosperity.</w:t>
      </w:r>
      <w:r w:rsidRPr="00A8550F">
        <w:t xml:space="preserve"> The Soviet  Union’s ultimate goal was to defeat the United States, and control of western European</w:t>
      </w:r>
      <w:r w:rsidRPr="008B26AD">
        <w:t xml:space="preserve"> economic and  industrial power would fuel Moscow’s ability to strike against its real enemy: an America built on  democracy, a market economy, and global trade. Washington, locked in competition with the only other  power that came close to matching it, could thus not risk a third world war on the continent. European  and American security were, in other words, indivisible. They constituted a collective good.  </w:t>
      </w:r>
    </w:p>
    <w:p w14:paraId="2E0CE5F9" w14:textId="77777777" w:rsidR="008F7649" w:rsidRPr="008B26AD" w:rsidRDefault="008F7649" w:rsidP="008F7649">
      <w:r w:rsidRPr="008B26AD">
        <w:t>Because a collective good benefits all members of a group regardless of who steps up to provide it,  there is little incentive for most members to pay. But for the most powerful player, one with a huge  stake in ensuring that the collective good is secure, contributing the lion’s share is perfectly rational.  After the disasters of two world wars and a global depression, the United States was the only country  with the resources to really ensure that Europe was defended from Soviet occupation, and so it did. The  imbalance of defense spending was still a source of friction in the alliance, but U.S. leadership was  ultimately in Washington’s own interest.  </w:t>
      </w:r>
    </w:p>
    <w:p w14:paraId="3FDF5C1F" w14:textId="77777777" w:rsidR="008F7649" w:rsidRPr="008B26AD" w:rsidRDefault="008F7649" w:rsidP="008F7649">
      <w:r w:rsidRPr="008B26AD">
        <w:rPr>
          <w:u w:val="single"/>
        </w:rPr>
        <w:t xml:space="preserve">The United States </w:t>
      </w:r>
      <w:r w:rsidRPr="007821CB">
        <w:rPr>
          <w:rStyle w:val="StyleUnderline"/>
        </w:rPr>
        <w:t>got more than just a stable world order in exchange for being Europe’s protector. It  received a stockpile of military, political, economic, and diplomatic advantages.</w:t>
      </w:r>
      <w:r w:rsidRPr="008B26AD">
        <w:t xml:space="preserve"> Some of these were  explicit and negotiated. Others developed naturally from the structures and </w:t>
      </w:r>
      <w:r w:rsidRPr="00406A40">
        <w:t>processes of the alliance,  and still others arose from the determination of individual allies to support Washington one on one.</w:t>
      </w:r>
      <w:r w:rsidRPr="008B26AD">
        <w:rPr>
          <w:u w:val="single"/>
        </w:rPr>
        <w:t xml:space="preserve"> </w:t>
      </w:r>
      <w:r w:rsidRPr="008B26AD">
        <w:t> (Each state gained unique benefits from its bilateral relationship with the superpower.) All of these  advantages helped Americans.  </w:t>
      </w:r>
    </w:p>
    <w:p w14:paraId="76DDE2DB" w14:textId="77777777" w:rsidR="008F7649" w:rsidRPr="008B26AD" w:rsidRDefault="008F7649" w:rsidP="008F7649">
      <w:r w:rsidRPr="008B26AD">
        <w:t>U.S. officials must realize the downside of their success.  </w:t>
      </w:r>
    </w:p>
    <w:p w14:paraId="3954E458" w14:textId="77777777" w:rsidR="008F7649" w:rsidRPr="008B26AD" w:rsidRDefault="008F7649" w:rsidP="008F7649">
      <w:r w:rsidRPr="008B26AD">
        <w:t xml:space="preserve">Consider </w:t>
      </w:r>
      <w:r w:rsidRPr="007821CB">
        <w:rPr>
          <w:rStyle w:val="StyleUnderline"/>
        </w:rPr>
        <w:t>the most concrete benefit</w:t>
      </w:r>
      <w:r w:rsidRPr="008B26AD">
        <w:t xml:space="preserve">: the </w:t>
      </w:r>
      <w:r w:rsidRPr="007821CB">
        <w:rPr>
          <w:rStyle w:val="StyleUnderline"/>
        </w:rPr>
        <w:t>more than 30 military bases</w:t>
      </w:r>
      <w:r w:rsidRPr="008B26AD">
        <w:t xml:space="preserve"> the United States has set up </w:t>
      </w:r>
      <w:r w:rsidRPr="007821CB">
        <w:rPr>
          <w:rStyle w:val="StyleUnderline"/>
        </w:rPr>
        <w:t>across Europe</w:t>
      </w:r>
      <w:r w:rsidRPr="008B26AD">
        <w:t xml:space="preserve">. The legal status of these bases  is established in bilateral agreements that dictate how, when, and whether the U.S. military can operate from both the bases themselves and  the airspace and waterways that allow access to them. These are called “access, basing, and overflight,” or ABO, agreements. Typically, </w:t>
      </w:r>
      <w:r w:rsidRPr="007821CB">
        <w:rPr>
          <w:rStyle w:val="StyleUnderline"/>
        </w:rPr>
        <w:t>the  terms are quite generous, allowing the United States to use the bases not only to defend Europe but also to support American interests across  the globe</w:t>
      </w:r>
      <w:r w:rsidRPr="008B26AD">
        <w:t>.  </w:t>
      </w:r>
    </w:p>
    <w:p w14:paraId="08C8D652" w14:textId="77777777" w:rsidR="008F7649" w:rsidRPr="008B26AD" w:rsidRDefault="008F7649" w:rsidP="008F7649">
      <w:r w:rsidRPr="008B26AD">
        <w:t>Washington has repeatedly availed itself of this ability. In 1973, for example, Portugal let the United States use an air base in the Azores to  supply Israel during the Yom Kippur War despite the risk of economic retribution by Arab states. In 2001, multiple European allies granted  Washington permission to use its bases for operations in Afghanistan, as well as the right to fly military planes through European airspace.  Several NATO allies that opposed the 2003 U.S. war against Iraq nonetheless allowed Washington to use bases in Europe for the invasion—or at least permitted U.S. military aircraft to transit their territory. When France did not, it was criticized by some members for causing NATO  disunity. This is the essence of the United States’ hegemonic advantage, built over the course of 75 years of leadership: NATO allies often  support American priorities, even when they disagree with them, to preserve U.S. leadership.  </w:t>
      </w:r>
    </w:p>
    <w:p w14:paraId="1BD2ACCE" w14:textId="77777777" w:rsidR="008F7649" w:rsidRPr="008B26AD" w:rsidRDefault="008F7649" w:rsidP="008F7649">
      <w:r w:rsidRPr="007821CB">
        <w:rPr>
          <w:rStyle w:val="StyleUnderline"/>
        </w:rPr>
        <w:t>The benefits of the United States’ NATO hegemony continue to this day. Washington’s 2024 defense of Israel against Iranian air attacks  depended on American military aircraft and ships based in Greece, Italy, Spain, and the United Kingdom. European basing and overflight  enabled the United States to destroy strike and command facilities operated by the Houthi rebels in Yemen. And European bases support U.S.  counterterrorism operations in</w:t>
      </w:r>
      <w:r w:rsidRPr="008B26AD">
        <w:t xml:space="preserve"> the Horn of </w:t>
      </w:r>
      <w:r w:rsidRPr="007821CB">
        <w:rPr>
          <w:rStyle w:val="StyleUnderline"/>
        </w:rPr>
        <w:t>Africa</w:t>
      </w:r>
      <w:r w:rsidRPr="008B26AD">
        <w:t>.  </w:t>
      </w:r>
    </w:p>
    <w:p w14:paraId="7C3C2A55" w14:textId="77777777" w:rsidR="008F7649" w:rsidRDefault="008F7649" w:rsidP="008F7649">
      <w:r w:rsidRPr="000474BE">
        <w:rPr>
          <w:rStyle w:val="StyleUnderline"/>
        </w:rPr>
        <w:t>These bases even help the United States protect itself. To reach the northern Atlantic Ocean</w:t>
      </w:r>
      <w:r w:rsidRPr="008B26AD">
        <w:t xml:space="preserve">, for example, </w:t>
      </w:r>
      <w:r w:rsidRPr="000474BE">
        <w:rPr>
          <w:rStyle w:val="StyleUnderline"/>
        </w:rPr>
        <w:t>Russian submarines must first travel</w:t>
      </w:r>
      <w:r w:rsidRPr="008B26AD">
        <w:t xml:space="preserve">  from a naval and air base on the Arctic Ocean </w:t>
      </w:r>
      <w:r w:rsidRPr="000A1B2A">
        <w:rPr>
          <w:rStyle w:val="StyleUnderline"/>
        </w:rPr>
        <w:t>through</w:t>
      </w:r>
      <w:r w:rsidRPr="008B26AD">
        <w:t xml:space="preserve"> a chokepoint known as the </w:t>
      </w:r>
      <w:r w:rsidRPr="000A1B2A">
        <w:rPr>
          <w:rStyle w:val="StyleUnderline"/>
        </w:rPr>
        <w:t>GIUK Gap</w:t>
      </w:r>
      <w:r w:rsidRPr="008B26AD">
        <w:t xml:space="preserve"> (for Greenland, Iceland, and the United Kingdom).  </w:t>
      </w:r>
      <w:r w:rsidRPr="000474BE">
        <w:rPr>
          <w:rStyle w:val="StyleUnderline"/>
        </w:rPr>
        <w:t xml:space="preserve">If they succeed in evading detection there, they can move along the U.S. coastline unnoticed, ready to launch nuclear weapons against  hundreds of American targets without warning. </w:t>
      </w:r>
      <w:r w:rsidRPr="008B26AD">
        <w:t xml:space="preserve">Such an attack would be extremely difficult to defend against. </w:t>
      </w:r>
      <w:r w:rsidRPr="000A1B2A">
        <w:rPr>
          <w:rStyle w:val="StyleUnderline"/>
        </w:rPr>
        <w:t xml:space="preserve">The Pentagon is typically able to  track these submarines through the gap, but </w:t>
      </w:r>
      <w:r w:rsidRPr="000A1B2A">
        <w:rPr>
          <w:rStyle w:val="Emphasis"/>
        </w:rPr>
        <w:t>only because of the many U.S. naval and air assets it has stationed in Europe</w:t>
      </w:r>
      <w:r w:rsidRPr="008B26AD">
        <w:t>. Washington is  helped in this task by patrols from Denmark, Iceland, Norway, and the United Kingdom.  </w:t>
      </w:r>
    </w:p>
    <w:p w14:paraId="2B30F45E" w14:textId="77777777" w:rsidR="008F7649" w:rsidRDefault="008F7649" w:rsidP="008F7649"/>
    <w:p w14:paraId="101B8CCC" w14:textId="77777777" w:rsidR="008F7649" w:rsidRDefault="008F7649" w:rsidP="008F7649">
      <w:pPr>
        <w:pStyle w:val="Heading4"/>
        <w:spacing w:before="0"/>
      </w:pPr>
      <w:r>
        <w:t xml:space="preserve">European dependence ensures interoperability with allies and sustain U.S. defense industrial base </w:t>
      </w:r>
    </w:p>
    <w:p w14:paraId="0BF52F00" w14:textId="77777777" w:rsidR="008F7649" w:rsidRDefault="008F7649" w:rsidP="008F7649">
      <w:r w:rsidRPr="008B26AD">
        <w:t xml:space="preserve">Celeste A. </w:t>
      </w:r>
      <w:r w:rsidRPr="00EE2738">
        <w:rPr>
          <w:rStyle w:val="Style13ptBold"/>
        </w:rPr>
        <w:t>Wallander</w:t>
      </w:r>
      <w:r w:rsidRPr="008B26AD">
        <w:rPr>
          <w:b/>
          <w:bCs/>
        </w:rPr>
        <w:t xml:space="preserve">, </w:t>
      </w:r>
      <w:r w:rsidRPr="00EE2738">
        <w:t>20</w:t>
      </w:r>
      <w:r w:rsidRPr="00EE2738">
        <w:rPr>
          <w:rStyle w:val="Style13ptBold"/>
        </w:rPr>
        <w:t>25</w:t>
      </w:r>
      <w:r w:rsidRPr="008B26AD">
        <w:t xml:space="preserve"> (</w:t>
      </w:r>
      <w:r w:rsidRPr="00EE2738">
        <w:t>July/August,</w:t>
      </w:r>
      <w:r w:rsidRPr="008B26AD">
        <w:t xml:space="preserve"> Celeste Wallander was Assistant Secretary of Defense for International  Security Affairs in the Office of the Secretary of Defense for Policy at the U.S. Department of  Defense,</w:t>
      </w:r>
      <w:r>
        <w:t xml:space="preserve"> </w:t>
      </w:r>
      <w:r w:rsidRPr="00EE2738">
        <w:t>Foreign Affairs, “</w:t>
      </w:r>
      <w:r w:rsidRPr="008B26AD">
        <w:t>Beware the Europe You Wish For,</w:t>
      </w:r>
      <w:r>
        <w:rPr>
          <w:color w:val="EE0000"/>
        </w:rPr>
        <w:t>”</w:t>
      </w:r>
      <w:r w:rsidRPr="008B26AD">
        <w:t> https://www.foreignaffairs.com/europe/beware-europe-you-wish-wallander) </w:t>
      </w:r>
      <w:r>
        <w:t>jiji</w:t>
      </w:r>
    </w:p>
    <w:p w14:paraId="5818D203" w14:textId="77777777" w:rsidR="008F7649" w:rsidRPr="00953474" w:rsidRDefault="008F7649" w:rsidP="008F7649">
      <w:pPr>
        <w:rPr>
          <w:color w:val="EE0000"/>
        </w:rPr>
      </w:pPr>
    </w:p>
    <w:p w14:paraId="4B3DB413" w14:textId="77777777" w:rsidR="008F7649" w:rsidRPr="008B26AD" w:rsidRDefault="008F7649" w:rsidP="008F7649">
      <w:r w:rsidRPr="008B26AD">
        <w:t>ONE-STOP SHOP  </w:t>
      </w:r>
    </w:p>
    <w:p w14:paraId="193227D4" w14:textId="77777777" w:rsidR="008F7649" w:rsidRPr="008B26AD" w:rsidRDefault="008F7649" w:rsidP="008F7649">
      <w:r w:rsidRPr="008B26AD">
        <w:t>The United States benefits from NATO leadership in ways that go beyond basing.</w:t>
      </w:r>
      <w:r w:rsidRPr="0048347E">
        <w:rPr>
          <w:rStyle w:val="StyleUnderline"/>
        </w:rPr>
        <w:t xml:space="preserve"> For the alliance to  function properly, its members need to be able to jointly plan, patrol, and carry out operations. That  means they must use similar sets of weapons</w:t>
      </w:r>
      <w:r w:rsidRPr="008B26AD">
        <w:t xml:space="preserve">. And although </w:t>
      </w:r>
      <w:r w:rsidRPr="0048347E">
        <w:rPr>
          <w:rStyle w:val="StyleUnderline"/>
        </w:rPr>
        <w:t>NATO states</w:t>
      </w:r>
      <w:r w:rsidRPr="008B26AD">
        <w:t xml:space="preserve"> are free to purchase any  systems that meet alliance interoperability and capability requirements, in practice, they very </w:t>
      </w:r>
      <w:r w:rsidRPr="0048347E">
        <w:rPr>
          <w:rStyle w:val="StyleUnderline"/>
        </w:rPr>
        <w:t>often buy  U.S.-made ones</w:t>
      </w:r>
      <w:r w:rsidRPr="008B26AD">
        <w:t>.  </w:t>
      </w:r>
    </w:p>
    <w:p w14:paraId="342EAB36" w14:textId="77777777" w:rsidR="008F7649" w:rsidRPr="008B26AD" w:rsidRDefault="008F7649" w:rsidP="008F7649">
      <w:r w:rsidRPr="008B26AD">
        <w:rPr>
          <w:u w:val="single"/>
        </w:rPr>
        <w:t xml:space="preserve">The advantage of buying American is simple: European forces are more effective at operating alongside </w:t>
      </w:r>
      <w:r w:rsidRPr="008B26AD">
        <w:t> </w:t>
      </w:r>
      <w:r w:rsidRPr="008B26AD">
        <w:rPr>
          <w:u w:val="single"/>
        </w:rPr>
        <w:t xml:space="preserve">U.S. forces when they use American systems. Norwegian and U.S. NATO patrols in the GIUK Gap, for </w:t>
      </w:r>
      <w:r w:rsidRPr="008B26AD">
        <w:t> </w:t>
      </w:r>
      <w:r w:rsidRPr="008B26AD">
        <w:rPr>
          <w:u w:val="single"/>
        </w:rPr>
        <w:t xml:space="preserve">instance, train on the same systems, especially the Boeing P-8 Poseidon aircraft, so that they can </w:t>
      </w:r>
      <w:r w:rsidRPr="008B26AD">
        <w:t> </w:t>
      </w:r>
      <w:r w:rsidRPr="008B26AD">
        <w:rPr>
          <w:u w:val="single"/>
        </w:rPr>
        <w:t xml:space="preserve">seamlessly coordinate complex joint military operations. </w:t>
      </w:r>
      <w:r w:rsidRPr="008B26AD">
        <w:t>Poland and the Baltic states have prioritized  the purchase of High Mobility Artillery Rocket Systems, known as HIMARS, because when their units and  U.S. units need to hand off patrol duties to each other to ensure round-the-clock coverage of NATO’s  eastern frontline, operating with the same equipment makes the process relatively frictionless. The  Polish government is more likely to get American soldiers patrolling and training with Polish soldiers  every day if they are all working from the same weapons systems. American leaders, after all, will then  have greater confidence that their soldiers will be effective and safe if the troops fighting alongside  them are using the same technology. By equipping European forces with American weapons, eastern  allies can encourage Washington to keep its military in the region.  </w:t>
      </w:r>
    </w:p>
    <w:p w14:paraId="7D6AFD1F" w14:textId="77777777" w:rsidR="008F7649" w:rsidRPr="008B26AD" w:rsidRDefault="008F7649" w:rsidP="008F7649">
      <w:r w:rsidRPr="008B26AD">
        <w:rPr>
          <w:u w:val="single"/>
        </w:rPr>
        <w:t xml:space="preserve">The reliability of the U.S. defense industrial base and the scale of the Pentagon’s long-term contracts </w:t>
      </w:r>
      <w:r w:rsidRPr="008B26AD">
        <w:t> </w:t>
      </w:r>
      <w:r w:rsidRPr="008B26AD">
        <w:rPr>
          <w:u w:val="single"/>
        </w:rPr>
        <w:t xml:space="preserve">offer additional incentives to use American weapons. The American Foreign Military Sales system is </w:t>
      </w:r>
      <w:r w:rsidRPr="008B26AD">
        <w:t> </w:t>
      </w:r>
      <w:r w:rsidRPr="008B26AD">
        <w:rPr>
          <w:u w:val="single"/>
        </w:rPr>
        <w:t xml:space="preserve">notoriously inefficient, with years-long processes to finalize contracts and last-minute price increases. </w:t>
      </w:r>
      <w:r w:rsidRPr="008B26AD">
        <w:t> </w:t>
      </w:r>
      <w:r w:rsidRPr="008B26AD">
        <w:rPr>
          <w:u w:val="single"/>
        </w:rPr>
        <w:t xml:space="preserve">But European countries still choose U.S. military equipment over their own partly because American </w:t>
      </w:r>
      <w:r w:rsidRPr="008B26AD">
        <w:t> </w:t>
      </w:r>
      <w:r w:rsidRPr="008B26AD">
        <w:rPr>
          <w:u w:val="single"/>
        </w:rPr>
        <w:t xml:space="preserve">defense contractors, </w:t>
      </w:r>
      <w:r w:rsidRPr="008B26AD">
        <w:t>accustomed to servicing the enormous U.S. armed forces, are typically capable of  providing decades’ worth of maintenance, parts, and upgrades. This reliability is one reason why  European countries have inked contracts for fifth-generation F-35 aircraft despite the high prices and  torturous timelines.  </w:t>
      </w:r>
    </w:p>
    <w:p w14:paraId="0C7D8B8C" w14:textId="77777777" w:rsidR="008F7649" w:rsidRDefault="008F7649" w:rsidP="008F7649">
      <w:r w:rsidRPr="008B26AD">
        <w:rPr>
          <w:u w:val="single"/>
        </w:rPr>
        <w:t xml:space="preserve">Europe’s purchases help the United States maintain a strong defense industrial base. From 2022 to </w:t>
      </w:r>
      <w:r w:rsidRPr="008B26AD">
        <w:t> </w:t>
      </w:r>
      <w:r w:rsidRPr="008B26AD">
        <w:rPr>
          <w:u w:val="single"/>
        </w:rPr>
        <w:t xml:space="preserve">2024, European countries purchased $61 billion worth of U.S. defense systems, accounting for 34 percent of all their defense contract procurement, according to the International Institute for Strategic </w:t>
      </w:r>
      <w:r w:rsidRPr="008B26AD">
        <w:t> </w:t>
      </w:r>
      <w:r w:rsidRPr="008B26AD">
        <w:rPr>
          <w:u w:val="single"/>
        </w:rPr>
        <w:t xml:space="preserve">Studies. </w:t>
      </w:r>
      <w:r w:rsidRPr="008B26AD">
        <w:t>The F-35 alone is worth billions of dollars to U.S. defense companies. And these deals are  growing in size and scale: since 2020, European NATO allies have more than doubled the number of  weapons they import and increased the proportion they buy from the United States from 54 percent to  64 percent. U.S. military contractors are not just exporting more to European allies but also getting a  larger share of the continent’s defense spending pie. Yes, Washington pays more for defense than  Europe does. But the United States has long enjoyed its own benefits from this predominance.  </w:t>
      </w:r>
    </w:p>
    <w:p w14:paraId="475F21F2" w14:textId="77777777" w:rsidR="008F7649" w:rsidRDefault="008F7649" w:rsidP="008F7649"/>
    <w:p w14:paraId="27A62193" w14:textId="77777777" w:rsidR="008F7649" w:rsidRPr="008B26AD" w:rsidRDefault="008F7649" w:rsidP="008F7649">
      <w:pPr>
        <w:rPr>
          <w:sz w:val="26"/>
          <w:szCs w:val="26"/>
        </w:rPr>
      </w:pPr>
      <w:r>
        <w:rPr>
          <w:b/>
          <w:bCs/>
          <w:sz w:val="26"/>
          <w:szCs w:val="26"/>
        </w:rPr>
        <w:t>European independence prevents resolving Ukraine</w:t>
      </w:r>
    </w:p>
    <w:p w14:paraId="2B62C405" w14:textId="77777777" w:rsidR="008F7649" w:rsidRDefault="008F7649" w:rsidP="008F7649">
      <w:r w:rsidRPr="008B26AD">
        <w:t xml:space="preserve">Celeste A. </w:t>
      </w:r>
      <w:r w:rsidRPr="00EE2738">
        <w:rPr>
          <w:rStyle w:val="Style13ptBold"/>
        </w:rPr>
        <w:t>Wallander</w:t>
      </w:r>
      <w:r w:rsidRPr="008B26AD">
        <w:rPr>
          <w:b/>
          <w:bCs/>
        </w:rPr>
        <w:t xml:space="preserve">, </w:t>
      </w:r>
      <w:r w:rsidRPr="00EE2738">
        <w:t>20</w:t>
      </w:r>
      <w:r w:rsidRPr="00EE2738">
        <w:rPr>
          <w:rStyle w:val="Style13ptBold"/>
        </w:rPr>
        <w:t>25</w:t>
      </w:r>
      <w:r w:rsidRPr="008B26AD">
        <w:t xml:space="preserve"> (</w:t>
      </w:r>
      <w:r w:rsidRPr="00EE2738">
        <w:t>July/August,</w:t>
      </w:r>
      <w:r w:rsidRPr="008B26AD">
        <w:t xml:space="preserve"> Celeste Wallander was Assistant Secretary of Defense for International  Security Affairs in the Office of the Secretary of Defense for Policy at the U.S. Department of  Defense,</w:t>
      </w:r>
      <w:r>
        <w:t xml:space="preserve"> </w:t>
      </w:r>
      <w:r w:rsidRPr="00EE2738">
        <w:t>Foreign Affairs, “</w:t>
      </w:r>
      <w:r w:rsidRPr="008B26AD">
        <w:t>Beware the Europe You Wish For,</w:t>
      </w:r>
      <w:r>
        <w:rPr>
          <w:color w:val="EE0000"/>
        </w:rPr>
        <w:t>”</w:t>
      </w:r>
      <w:r w:rsidRPr="008B26AD">
        <w:t> https://www.foreignaffairs.com/europe/beware-europe-you-wish-wallander) </w:t>
      </w:r>
      <w:r>
        <w:t>jiji</w:t>
      </w:r>
    </w:p>
    <w:p w14:paraId="0706AF77" w14:textId="77777777" w:rsidR="008F7649" w:rsidRPr="008B26AD" w:rsidRDefault="008F7649" w:rsidP="008F7649"/>
    <w:p w14:paraId="26860BD3" w14:textId="77777777" w:rsidR="008F7649" w:rsidRPr="00067FF4" w:rsidRDefault="008F7649" w:rsidP="008F7649">
      <w:r w:rsidRPr="00067FF4">
        <w:t>For the United States, the upside of Europe’s rise is easy to grasp. Beijing is the primary challenge to  American security, so U.S. officials want to prioritize it over Moscow. Now, they can.  </w:t>
      </w:r>
    </w:p>
    <w:p w14:paraId="7F805BD7" w14:textId="77777777" w:rsidR="008F7649" w:rsidRPr="008B26AD" w:rsidRDefault="008F7649" w:rsidP="008F7649">
      <w:r w:rsidRPr="008B26AD">
        <w:t xml:space="preserve">But </w:t>
      </w:r>
      <w:r w:rsidRPr="00BE5E4E">
        <w:rPr>
          <w:rStyle w:val="StyleUnderline"/>
        </w:rPr>
        <w:t>Americans</w:t>
      </w:r>
      <w:r w:rsidRPr="008B26AD">
        <w:t xml:space="preserve"> may find that they </w:t>
      </w:r>
      <w:r w:rsidRPr="00BE5E4E">
        <w:rPr>
          <w:rStyle w:val="StyleUnderline"/>
        </w:rPr>
        <w:t>overcorrected in their quest to get Europe to do more</w:t>
      </w:r>
      <w:r w:rsidRPr="008B26AD">
        <w:t>. Consider, for  example, the manufacturing implications. With Washington retrenching from the continent, Europe has  seemingly decided to buy fewer goods from American defense manufacturers. Countries drawing from  the EU’s new $163.5 billion defense procurement loan pool must spend the funds only for purchases  from European defense companies. A senior EU official told me that purchases from U.S. defense  companies might qualify if their products are manufactured in Europe. Yet the contracts will require  employing European workers and paying European taxes. Such agreements could help American  production by creating more resilient supply chains, but not if tariffs and trade barriers create obstacles  for U.S. companies in Europe. For example, American companies have been scouring the globe for  sources of ammunition fuses and explosives, many of which European companies have been able to  source. But ironically, that potential benefit could be undermined if new tariff rules label these products  as European imports, even if they are ultimately produced by American companies on the continent.  </w:t>
      </w:r>
    </w:p>
    <w:p w14:paraId="7A503E2A" w14:textId="77777777" w:rsidR="008F7649" w:rsidRPr="008B26AD" w:rsidRDefault="008F7649" w:rsidP="008F7649">
      <w:r w:rsidRPr="008B26AD">
        <w:rPr>
          <w:u w:val="single"/>
        </w:rPr>
        <w:t>Europe’s newfound autonomy is also causing strategic difficulties</w:t>
      </w:r>
      <w:r w:rsidRPr="00723468">
        <w:t>. For instance, the</w:t>
      </w:r>
      <w:r w:rsidRPr="00804AA6">
        <w:t xml:space="preserve"> </w:t>
      </w:r>
      <w:r w:rsidRPr="008B26AD">
        <w:rPr>
          <w:u w:val="single"/>
        </w:rPr>
        <w:t xml:space="preserve">United States wants </w:t>
      </w:r>
      <w:r w:rsidRPr="008B26AD">
        <w:t> </w:t>
      </w:r>
      <w:r w:rsidRPr="008B26AD">
        <w:rPr>
          <w:u w:val="single"/>
        </w:rPr>
        <w:t xml:space="preserve">to put a quick stop to the war in Ukraine, and it has therefore argued for lifting sanctions on Russia in </w:t>
      </w:r>
      <w:r w:rsidRPr="008B26AD">
        <w:t> </w:t>
      </w:r>
      <w:r w:rsidRPr="008B26AD">
        <w:rPr>
          <w:u w:val="single"/>
        </w:rPr>
        <w:t xml:space="preserve">step-by-step peace negotiations. Europe, however, does not want to pressure Kyiv into an unwanted </w:t>
      </w:r>
      <w:r w:rsidRPr="008B26AD">
        <w:t> </w:t>
      </w:r>
      <w:r w:rsidRPr="008B26AD">
        <w:rPr>
          <w:u w:val="single"/>
        </w:rPr>
        <w:t>settlement</w:t>
      </w:r>
      <w:r w:rsidRPr="00723468">
        <w:rPr>
          <w:rStyle w:val="StyleUnderline"/>
        </w:rPr>
        <w:t>. In the past, Europe might have gone along with Washington’s plans anyway, lest the bloc  lose American support. But this time around, the continent has declared that it will not lift sanctions  until Ukraine is ready to settle</w:t>
      </w:r>
      <w:r w:rsidRPr="008B26AD">
        <w:t>.  </w:t>
      </w:r>
    </w:p>
    <w:p w14:paraId="736DC339" w14:textId="77777777" w:rsidR="008F7649" w:rsidRPr="008B26AD" w:rsidRDefault="008F7649" w:rsidP="008F7649">
      <w:r w:rsidRPr="008B26AD">
        <w:t xml:space="preserve">This has severely restricted the amount of relief American officials can </w:t>
      </w:r>
      <w:r w:rsidRPr="00730F8E">
        <w:t>provide to Russia.</w:t>
      </w:r>
      <w:r w:rsidRPr="008B26AD">
        <w:t xml:space="preserve"> Europe holds  two-thirds of the $330 billion of the Russian assets that U.S. allies agreed to freeze in 2022 to deny  Moscow access to financing for its war in Ukraine. This means that the </w:t>
      </w:r>
      <w:r w:rsidRPr="00723468">
        <w:rPr>
          <w:rStyle w:val="StyleUnderline"/>
        </w:rPr>
        <w:t>White House cannot dangle this carrot before Putin without European permission</w:t>
      </w:r>
      <w:r w:rsidRPr="008B26AD">
        <w:t xml:space="preserve">. Europe is also home to SWIFT, the payments  mechanism that is keeping Russian banks from gaining access to the global financial system. The United  States could loosen sanctions on the Russian energy sector, but since it is Europe that buys Russian  natural gas through the now shuttered Nord Stream pipelines, </w:t>
      </w:r>
      <w:r w:rsidRPr="008B26AD">
        <w:rPr>
          <w:u w:val="single"/>
        </w:rPr>
        <w:t xml:space="preserve">a change in U.S. energy policy alone has </w:t>
      </w:r>
      <w:r w:rsidRPr="008B26AD">
        <w:t> </w:t>
      </w:r>
      <w:r w:rsidRPr="008B26AD">
        <w:rPr>
          <w:u w:val="single"/>
        </w:rPr>
        <w:t xml:space="preserve">little impact on the Kremlin’s purse strings. And Europe has significant sanctions on Russian shipping and </w:t>
      </w:r>
      <w:r w:rsidRPr="008B26AD">
        <w:t> </w:t>
      </w:r>
      <w:r w:rsidRPr="008B26AD">
        <w:rPr>
          <w:u w:val="single"/>
        </w:rPr>
        <w:t xml:space="preserve">Russian access to dual-use technology goods, which the United States can do nothing about. </w:t>
      </w:r>
      <w:r w:rsidRPr="008B26AD">
        <w:t> </w:t>
      </w:r>
    </w:p>
    <w:p w14:paraId="54E7462F" w14:textId="77777777" w:rsidR="008F7649" w:rsidRDefault="008F7649" w:rsidP="008F7649"/>
    <w:p w14:paraId="477C693E" w14:textId="77777777" w:rsidR="008F7649" w:rsidRDefault="008F7649" w:rsidP="008F7649">
      <w:pPr>
        <w:pStyle w:val="Heading4"/>
        <w:spacing w:before="0"/>
      </w:pPr>
      <w:r>
        <w:t>EU autonomy prevents US military intervention</w:t>
      </w:r>
    </w:p>
    <w:p w14:paraId="0ADE4625" w14:textId="77777777" w:rsidR="008F7649" w:rsidRDefault="008F7649" w:rsidP="008F7649">
      <w:r w:rsidRPr="008B26AD">
        <w:t xml:space="preserve">Celeste A. </w:t>
      </w:r>
      <w:r w:rsidRPr="00EE2738">
        <w:rPr>
          <w:rStyle w:val="Style13ptBold"/>
        </w:rPr>
        <w:t>Wallander</w:t>
      </w:r>
      <w:r w:rsidRPr="008B26AD">
        <w:rPr>
          <w:b/>
          <w:bCs/>
        </w:rPr>
        <w:t xml:space="preserve">, </w:t>
      </w:r>
      <w:r w:rsidRPr="00EE2738">
        <w:t>20</w:t>
      </w:r>
      <w:r w:rsidRPr="00EE2738">
        <w:rPr>
          <w:rStyle w:val="Style13ptBold"/>
        </w:rPr>
        <w:t>25</w:t>
      </w:r>
      <w:r w:rsidRPr="008B26AD">
        <w:t xml:space="preserve"> (</w:t>
      </w:r>
      <w:r w:rsidRPr="00EE2738">
        <w:t>July/August,</w:t>
      </w:r>
      <w:r w:rsidRPr="008B26AD">
        <w:t xml:space="preserve"> Celeste Wallander was Assistant Secretary of Defense for International  Security Affairs in the Office of the Secretary of Defense for Policy at the U.S. Department of  Defense,</w:t>
      </w:r>
      <w:r>
        <w:t xml:space="preserve"> </w:t>
      </w:r>
      <w:r w:rsidRPr="00EE2738">
        <w:t>Foreign Affairs, “</w:t>
      </w:r>
      <w:r w:rsidRPr="008B26AD">
        <w:t>Beware the Europe You Wish For,</w:t>
      </w:r>
      <w:r>
        <w:rPr>
          <w:color w:val="EE0000"/>
        </w:rPr>
        <w:t>”</w:t>
      </w:r>
      <w:r w:rsidRPr="008B26AD">
        <w:t> https://www.foreignaffairs.com/europe/beware-europe-you-wish-wallander) </w:t>
      </w:r>
      <w:r>
        <w:t>jiji</w:t>
      </w:r>
    </w:p>
    <w:p w14:paraId="0C35AC06" w14:textId="77777777" w:rsidR="008F7649" w:rsidRPr="008B26AD" w:rsidRDefault="008F7649" w:rsidP="008F7649"/>
    <w:p w14:paraId="02150699" w14:textId="77777777" w:rsidR="008F7649" w:rsidRDefault="008F7649" w:rsidP="008F7649">
      <w:r w:rsidRPr="008B26AD">
        <w:rPr>
          <w:u w:val="single"/>
        </w:rPr>
        <w:t xml:space="preserve">Other parts of the United States’ Russia policy also depend on European acquiescence. Washington, for </w:t>
      </w:r>
      <w:r w:rsidRPr="008B26AD">
        <w:t> </w:t>
      </w:r>
      <w:r w:rsidRPr="008B26AD">
        <w:rPr>
          <w:u w:val="single"/>
        </w:rPr>
        <w:t xml:space="preserve">example, wants European countries to pledge to put troops on the ground in Ukraine to enforce an </w:t>
      </w:r>
      <w:r w:rsidRPr="008B26AD">
        <w:t> </w:t>
      </w:r>
      <w:r w:rsidRPr="008B26AD">
        <w:rPr>
          <w:u w:val="single"/>
        </w:rPr>
        <w:t xml:space="preserve">eventual peace settlement. But Europeans have demonstrated little interest in doing so as long as </w:t>
      </w:r>
      <w:r w:rsidRPr="008B26AD">
        <w:t> </w:t>
      </w:r>
      <w:r w:rsidRPr="008B26AD">
        <w:rPr>
          <w:u w:val="single"/>
        </w:rPr>
        <w:t>Washington entertains Russia’s demands</w:t>
      </w:r>
      <w:r w:rsidRPr="008B26AD">
        <w:t>. Unlike the United States, for example, the vast majority of  European countries will not concede that Russia should be able to dictate whether Ukraine can be a  member of NATO—not least because Putin has stated that a peace settlement with Kyiv should also  revisit previous rounds of NATO’s enlargement.  </w:t>
      </w:r>
    </w:p>
    <w:p w14:paraId="7BAAD9B2" w14:textId="77777777" w:rsidR="008F7649" w:rsidRPr="008B26AD" w:rsidRDefault="008F7649" w:rsidP="008F7649">
      <w:r w:rsidRPr="004938BD">
        <w:rPr>
          <w:rStyle w:val="StyleUnderline"/>
        </w:rPr>
        <w:t>If a sense of a common transatlantic purpose continues to fray, Europe might wind up undermining  Washington’s objectives elsewhere in the world. Should the United States decide to conduct a major  military campaign against Iran’s nuclear facilities</w:t>
      </w:r>
      <w:r w:rsidRPr="008B26AD">
        <w:t xml:space="preserve">, for example, </w:t>
      </w:r>
      <w:r w:rsidRPr="004938BD">
        <w:rPr>
          <w:rStyle w:val="StyleUnderline"/>
        </w:rPr>
        <w:t>it will want to use its military bases in  Europe. This would require seeking permission from European countries</w:t>
      </w:r>
      <w:r w:rsidRPr="008B26AD">
        <w:t xml:space="preserve">. </w:t>
      </w:r>
      <w:r w:rsidRPr="004938BD">
        <w:rPr>
          <w:rStyle w:val="StyleUnderline"/>
        </w:rPr>
        <w:t>Those governments</w:t>
      </w:r>
      <w:r w:rsidRPr="008B26AD">
        <w:rPr>
          <w:u w:val="single"/>
        </w:rPr>
        <w:t xml:space="preserve"> will know </w:t>
      </w:r>
      <w:r w:rsidRPr="008B26AD">
        <w:t> </w:t>
      </w:r>
      <w:r w:rsidRPr="008B26AD">
        <w:rPr>
          <w:u w:val="single"/>
        </w:rPr>
        <w:t xml:space="preserve">that their granting Washington’s request will guarantee massive protests all over the continent. But in </w:t>
      </w:r>
      <w:r w:rsidRPr="008B26AD">
        <w:t> </w:t>
      </w:r>
      <w:r w:rsidRPr="008B26AD">
        <w:rPr>
          <w:u w:val="single"/>
        </w:rPr>
        <w:t xml:space="preserve">contrast to their actions in the run-up to the U.S. invasion of Iraq in 2003, many European countries </w:t>
      </w:r>
      <w:r w:rsidRPr="008B26AD">
        <w:t> </w:t>
      </w:r>
      <w:r w:rsidRPr="008B26AD">
        <w:rPr>
          <w:u w:val="single"/>
        </w:rPr>
        <w:t xml:space="preserve">might refuse. Washington would then either have to start its offensive from far-off bases in the United </w:t>
      </w:r>
      <w:r w:rsidRPr="008B26AD">
        <w:t> </w:t>
      </w:r>
      <w:r w:rsidRPr="008B26AD">
        <w:rPr>
          <w:u w:val="single"/>
        </w:rPr>
        <w:t xml:space="preserve">States—or from partner bases in the Middle East, which are easier for Iran to hit than bases in Europe. </w:t>
      </w:r>
      <w:r w:rsidRPr="008B26AD">
        <w:t> </w:t>
      </w:r>
    </w:p>
    <w:p w14:paraId="646E71C2" w14:textId="77777777" w:rsidR="008F7649" w:rsidRDefault="008F7649" w:rsidP="008F7649">
      <w:r w:rsidRPr="008B26AD">
        <w:rPr>
          <w:u w:val="single"/>
        </w:rPr>
        <w:t xml:space="preserve">As long as NATO remains strong, the United States will probably be able to keep using its bases in </w:t>
      </w:r>
      <w:r w:rsidRPr="008B26AD">
        <w:t> </w:t>
      </w:r>
      <w:r w:rsidRPr="008B26AD">
        <w:rPr>
          <w:u w:val="single"/>
        </w:rPr>
        <w:t xml:space="preserve">Europe for self-defense. Protecting North America is written into the alliance’s charter. But European </w:t>
      </w:r>
      <w:r w:rsidRPr="008B26AD">
        <w:t> </w:t>
      </w:r>
      <w:r w:rsidRPr="008B26AD">
        <w:rPr>
          <w:u w:val="single"/>
        </w:rPr>
        <w:t xml:space="preserve">countries may no longer trust that Washington will defend them should the need arise. As a result, </w:t>
      </w:r>
      <w:r w:rsidRPr="008B26AD">
        <w:t> </w:t>
      </w:r>
      <w:r w:rsidRPr="008B26AD">
        <w:rPr>
          <w:u w:val="single"/>
        </w:rPr>
        <w:t>European leaders are seriously discussing whether the continent should acquire its own credible nuclear</w:t>
      </w:r>
      <w:r w:rsidRPr="008B26AD">
        <w:t> </w:t>
      </w:r>
      <w:r w:rsidRPr="008B26AD">
        <w:rPr>
          <w:u w:val="single"/>
        </w:rPr>
        <w:t xml:space="preserve">deterrent. </w:t>
      </w:r>
      <w:r w:rsidRPr="008B26AD">
        <w:t>France and the United Kingdom both have nuclear weapons, but neither currently has the  number of warheads and the variety in delivery vehicles that the U.S. arsenal does, or the strategic  depth. (Washington, for example, is separated from its competitors by vast oceans.) The United States  claims it has no intention of pulling its nuclear umbrella from Europe or ignoring Article 5 of the NATO  treaty, which states that an attack on one member of the alliance is an attack on all. But Washington’s  NATO policy seems to change every day, and Europe does not have the time to wait and see if the  Americans will actually uphold their commitments.  </w:t>
      </w:r>
    </w:p>
    <w:p w14:paraId="7C0F0633" w14:textId="77777777" w:rsidR="008F7649" w:rsidRDefault="008F7649" w:rsidP="008F7649"/>
    <w:p w14:paraId="676DD3DA" w14:textId="77777777" w:rsidR="008F7649" w:rsidRDefault="008F7649" w:rsidP="008F7649">
      <w:pPr>
        <w:pStyle w:val="Heading3"/>
        <w:spacing w:before="0"/>
      </w:pPr>
      <w:r>
        <w:t>AT: Democracy impact</w:t>
      </w:r>
    </w:p>
    <w:p w14:paraId="7B653FD0" w14:textId="77777777" w:rsidR="008F7649" w:rsidRDefault="008F7649" w:rsidP="008F7649"/>
    <w:p w14:paraId="764E04CC" w14:textId="77777777" w:rsidR="008F7649" w:rsidRPr="00BF06AD" w:rsidRDefault="008F7649" w:rsidP="008F7649">
      <w:pPr>
        <w:pStyle w:val="Heading4"/>
        <w:spacing w:before="0"/>
        <w:rPr>
          <w:sz w:val="28"/>
        </w:rPr>
      </w:pPr>
      <w:r w:rsidRPr="00BF06AD">
        <w:rPr>
          <w:sz w:val="28"/>
        </w:rPr>
        <w:t>Transactionalism won’t rollback democracy</w:t>
      </w:r>
    </w:p>
    <w:p w14:paraId="2A1AF83A" w14:textId="77777777" w:rsidR="008F7649" w:rsidRPr="00BF06AD" w:rsidRDefault="008F7649" w:rsidP="008F7649">
      <w:r w:rsidRPr="00BF06AD">
        <w:t xml:space="preserve">Jong Eun </w:t>
      </w:r>
      <w:r w:rsidRPr="00BF06AD">
        <w:rPr>
          <w:rStyle w:val="Style13ptBold"/>
          <w:sz w:val="28"/>
        </w:rPr>
        <w:t>Lee</w:t>
      </w:r>
      <w:r w:rsidRPr="00BF06AD">
        <w:t>, 20</w:t>
      </w:r>
      <w:r w:rsidRPr="00BF06AD">
        <w:rPr>
          <w:rStyle w:val="Style13ptBold"/>
          <w:sz w:val="28"/>
        </w:rPr>
        <w:t>25</w:t>
      </w:r>
      <w:r w:rsidRPr="00BF06AD">
        <w:t xml:space="preserve"> - Ph.D. is an assistant professor of political science at North Greenville University. “The Order of the Disorder: From Pax Americana to Global Uncertainty” Foreign Analysis, Spring </w:t>
      </w:r>
      <w:hyperlink r:id="rId71" w:history="1">
        <w:r w:rsidRPr="00BF06AD">
          <w:rPr>
            <w:rStyle w:val="Hyperlink"/>
          </w:rPr>
          <w:t>https://foreignanalysis.com/wp-content/uploads/2025/03/FOREIGN-ANALYSIS-SPRING-2025-1.pdf</w:t>
        </w:r>
      </w:hyperlink>
      <w:r w:rsidRPr="00BF06AD">
        <w:t xml:space="preserve">  //DH</w:t>
      </w:r>
    </w:p>
    <w:p w14:paraId="67B1951F" w14:textId="77777777" w:rsidR="008F7649" w:rsidRPr="00BF06AD" w:rsidRDefault="008F7649" w:rsidP="008F7649"/>
    <w:p w14:paraId="22B2AE1D" w14:textId="77777777" w:rsidR="008F7649" w:rsidRPr="00BF06AD" w:rsidRDefault="008F7649" w:rsidP="008F7649">
      <w:r w:rsidRPr="00BF06AD">
        <w:t xml:space="preserve">Similar to the practice of realpolitik during the Cold War period, </w:t>
      </w:r>
      <w:r w:rsidRPr="00BF06AD">
        <w:rPr>
          <w:rStyle w:val="StyleUnderline"/>
        </w:rPr>
        <w:t>strategic interests may be more openly prioritized over strict adherence to “liberal” political principles in the evolved international order</w:t>
      </w:r>
      <w:r w:rsidRPr="00BF06AD">
        <w:t xml:space="preserve">. </w:t>
      </w:r>
      <w:r w:rsidRPr="00BF06AD">
        <w:rPr>
          <w:rStyle w:val="StyleUnderline"/>
        </w:rPr>
        <w:t>Some countries may welcome diplomacy based on strategic interests as more authentic and credible than ostentatious value-based or moral-based diplomacy</w:t>
      </w:r>
      <w:r w:rsidRPr="00BF06AD">
        <w:t xml:space="preserve">. However, </w:t>
      </w:r>
      <w:r w:rsidRPr="00BF06AD">
        <w:rPr>
          <w:rStyle w:val="StyleUnderline"/>
        </w:rPr>
        <w:t>a complete return to an unrestrained “illiberal” international system appears less likely. Liberal political values such as democracy, human rights, and the rule of law will still be practiced by multiple countries</w:t>
      </w:r>
      <w:r w:rsidRPr="00BF06AD">
        <w:t>, and their governments’ (or populaces’) political sensitivity will remain a consideration in geopolitical decisions.</w:t>
      </w:r>
    </w:p>
    <w:p w14:paraId="3BCE5EEF" w14:textId="77777777" w:rsidR="008F7649" w:rsidRPr="00BF06AD" w:rsidRDefault="008F7649" w:rsidP="008F7649">
      <w:r w:rsidRPr="00BF06AD">
        <w:t xml:space="preserve">To conclude, I predict that </w:t>
      </w:r>
      <w:r w:rsidRPr="00BF06AD">
        <w:rPr>
          <w:rStyle w:val="StyleUnderline"/>
        </w:rPr>
        <w:t>the international order is currently trending toward a still largely U.S.-alliance-led system, but one that is less liberal and more restrained in its goals and aspirations</w:t>
      </w:r>
      <w:r w:rsidRPr="00BF06AD">
        <w:t xml:space="preserve">. </w:t>
      </w:r>
      <w:r w:rsidRPr="00BF06AD">
        <w:rPr>
          <w:rStyle w:val="StyleUnderline"/>
        </w:rPr>
        <w:t>In contrast to the commonly cited “Thucydides Trap” (which predicts a declining world power being replaced by a newly rising power), the stagnation of alternative powers such as China allows the current superpower to, by default, retain superior international influence</w:t>
      </w:r>
      <w:r w:rsidRPr="00BF06AD">
        <w:t xml:space="preserve">. Yet, </w:t>
      </w:r>
      <w:r w:rsidRPr="00BF06AD">
        <w:rPr>
          <w:rStyle w:val="StyleUnderline"/>
        </w:rPr>
        <w:t>aversion to the burdens of past decades in enforcing a “liberal” order will motivate future U.S. governments to downscale their geopolitical objectives and maintain a more limited order of international stability</w:t>
      </w:r>
      <w:r w:rsidRPr="00BF06AD">
        <w:t>.</w:t>
      </w:r>
    </w:p>
    <w:p w14:paraId="771CCCD7" w14:textId="77777777" w:rsidR="008F7649" w:rsidRDefault="008F7649" w:rsidP="008F7649"/>
    <w:p w14:paraId="26EB4207" w14:textId="77777777" w:rsidR="008F7649" w:rsidRDefault="008F7649" w:rsidP="008F7649"/>
    <w:p w14:paraId="2A50CC01" w14:textId="77777777" w:rsidR="008F7649" w:rsidRDefault="008F7649" w:rsidP="008F7649">
      <w:pPr>
        <w:pStyle w:val="Heading3"/>
      </w:pPr>
      <w:r>
        <w:t>AT: EU Soft power</w:t>
      </w:r>
    </w:p>
    <w:p w14:paraId="78AF0472" w14:textId="77777777" w:rsidR="008F7649" w:rsidRDefault="008F7649" w:rsidP="008F7649"/>
    <w:p w14:paraId="6D4A918E" w14:textId="77777777" w:rsidR="008F7649" w:rsidRDefault="008F7649" w:rsidP="008F7649">
      <w:pPr>
        <w:pStyle w:val="Heading4"/>
        <w:spacing w:before="0"/>
      </w:pPr>
      <w:r>
        <w:t>E.U. soft power fails---its impacts are exaggerated</w:t>
      </w:r>
    </w:p>
    <w:p w14:paraId="60BEF66F" w14:textId="77777777" w:rsidR="008F7649" w:rsidRPr="004E5604" w:rsidRDefault="008F7649" w:rsidP="008F7649">
      <w:r w:rsidRPr="004E5604">
        <w:t xml:space="preserve">Paula </w:t>
      </w:r>
      <w:r w:rsidRPr="004E5604">
        <w:rPr>
          <w:rStyle w:val="Style13ptBold"/>
        </w:rPr>
        <w:t>Higgins</w:t>
      </w:r>
      <w:r w:rsidRPr="004E5604">
        <w:t xml:space="preserve"> 20</w:t>
      </w:r>
      <w:r w:rsidRPr="004E5604">
        <w:rPr>
          <w:rStyle w:val="Style13ptBold"/>
        </w:rPr>
        <w:t>23</w:t>
      </w:r>
      <w:r w:rsidRPr="004E5604">
        <w:t xml:space="preserve"> – graduate of Ewha Womans University - Graduate School of International Studies (GSIS)</w:t>
      </w:r>
      <w:r>
        <w:t xml:space="preserve"> (“</w:t>
      </w:r>
      <w:r w:rsidRPr="004E5604">
        <w:t>EU Soft Power Illusion</w:t>
      </w:r>
      <w:r>
        <w:t xml:space="preserve">,” </w:t>
      </w:r>
      <w:r w:rsidRPr="004E5604">
        <w:t>Social Science Research Network</w:t>
      </w:r>
      <w:r>
        <w:t xml:space="preserve">, </w:t>
      </w:r>
      <w:r w:rsidRPr="004E5604">
        <w:t>23 Oct 2023</w:t>
      </w:r>
      <w:r>
        <w:t xml:space="preserve">, </w:t>
      </w:r>
      <w:hyperlink r:id="rId72" w:history="1">
        <w:r w:rsidRPr="00F3683B">
          <w:rPr>
            <w:rStyle w:val="Hyperlink"/>
          </w:rPr>
          <w:t>https://papers.ssrn.com/sol3/papers.cfm?abstract_id=4582269</w:t>
        </w:r>
      </w:hyperlink>
      <w:r>
        <w:t>, /JP)</w:t>
      </w:r>
    </w:p>
    <w:p w14:paraId="1900F84A" w14:textId="77777777" w:rsidR="008F7649" w:rsidRPr="00F11061" w:rsidRDefault="008F7649" w:rsidP="008F7649">
      <w:pPr>
        <w:rPr>
          <w:sz w:val="16"/>
        </w:rPr>
      </w:pPr>
      <w:r w:rsidRPr="004E5604">
        <w:rPr>
          <w:u w:val="single"/>
        </w:rPr>
        <w:t>THE</w:t>
      </w:r>
      <w:r w:rsidRPr="00F11061">
        <w:rPr>
          <w:sz w:val="16"/>
        </w:rPr>
        <w:t xml:space="preserve"> European Union (</w:t>
      </w:r>
      <w:r w:rsidRPr="004E5604">
        <w:rPr>
          <w:u w:val="single"/>
        </w:rPr>
        <w:t>EU</w:t>
      </w:r>
      <w:r w:rsidRPr="00F11061">
        <w:rPr>
          <w:sz w:val="16"/>
        </w:rPr>
        <w:t xml:space="preserve">) </w:t>
      </w:r>
      <w:r w:rsidRPr="004E5604">
        <w:rPr>
          <w:u w:val="single"/>
        </w:rPr>
        <w:t>has frequently emphasised</w:t>
      </w:r>
      <w:r>
        <w:rPr>
          <w:u w:val="single"/>
        </w:rPr>
        <w:t xml:space="preserve"> </w:t>
      </w:r>
      <w:r w:rsidRPr="004E5604">
        <w:rPr>
          <w:u w:val="single"/>
        </w:rPr>
        <w:t>its soft power capabilities as its primary currency on</w:t>
      </w:r>
      <w:r>
        <w:rPr>
          <w:u w:val="single"/>
        </w:rPr>
        <w:t xml:space="preserve"> </w:t>
      </w:r>
      <w:r w:rsidRPr="004E5604">
        <w:rPr>
          <w:u w:val="single"/>
        </w:rPr>
        <w:t>the international stage</w:t>
      </w:r>
      <w:r w:rsidRPr="00F11061">
        <w:rPr>
          <w:sz w:val="16"/>
        </w:rPr>
        <w:t xml:space="preserve">. Many scholars have written about the reliance of the EU on soft power instruments to influence world affairs and push forward its policy goals (see Michalski, 2005; Casey, 2006; Pasternac, 2017; Thompson, 2019) in an analogous way to states. Despite progress in Common Foreign and Security Policy, (CFSP) framework to give the EU one voice on the international stage , the notion of a common EU foreign policy must be heavily qualified. The EU can, </w:t>
      </w:r>
      <w:r w:rsidRPr="004E5604">
        <w:rPr>
          <w:u w:val="single"/>
        </w:rPr>
        <w:t>however</w:t>
      </w:r>
      <w:r w:rsidRPr="00F11061">
        <w:rPr>
          <w:sz w:val="16"/>
        </w:rPr>
        <w:t>, be considered an international actor in the sense of the impact its policies have on the global and regional environment, and on relations with other major international actors (Zielonka, 2008: 473–75).</w:t>
      </w:r>
    </w:p>
    <w:p w14:paraId="5541DAF1" w14:textId="77777777" w:rsidR="008F7649" w:rsidRPr="00F11061" w:rsidRDefault="008F7649" w:rsidP="008F7649">
      <w:pPr>
        <w:rPr>
          <w:sz w:val="16"/>
        </w:rPr>
      </w:pPr>
      <w:r w:rsidRPr="00F11061">
        <w:rPr>
          <w:sz w:val="16"/>
        </w:rPr>
        <w:t xml:space="preserve">Hill (2010) argues that, as the first of its kind, the EU ‘project’ has tried to tailor its foreign policies to expand its soft power potential. There is a fondness of senior EU officials to speak of its soft power capabilities - based on promoting its liberal ‘European’ norms and values - as the optimal way for the EU to influence its external environment. The reason for this is two-fold. First is that </w:t>
      </w:r>
      <w:r w:rsidRPr="004E5604">
        <w:rPr>
          <w:u w:val="single"/>
        </w:rPr>
        <w:t>the EU lacks the traditional</w:t>
      </w:r>
      <w:r>
        <w:rPr>
          <w:u w:val="single"/>
        </w:rPr>
        <w:t xml:space="preserve"> </w:t>
      </w:r>
      <w:r w:rsidRPr="004E5604">
        <w:rPr>
          <w:u w:val="single"/>
        </w:rPr>
        <w:t>‘hard power’ policy tools that most states have in the form of</w:t>
      </w:r>
      <w:r>
        <w:rPr>
          <w:u w:val="single"/>
        </w:rPr>
        <w:t xml:space="preserve"> </w:t>
      </w:r>
      <w:r w:rsidRPr="004E5604">
        <w:rPr>
          <w:u w:val="single"/>
        </w:rPr>
        <w:t>substantial armed forces or military preponderance</w:t>
      </w:r>
      <w:r w:rsidRPr="00F11061">
        <w:rPr>
          <w:sz w:val="16"/>
        </w:rPr>
        <w:t xml:space="preserve">. Therefore, </w:t>
      </w:r>
      <w:r w:rsidRPr="004E5604">
        <w:rPr>
          <w:u w:val="single"/>
        </w:rPr>
        <w:t>in order to achieve what it wants, the EU needs to rely on nonmilitary and non-coercive options.</w:t>
      </w:r>
      <w:r w:rsidRPr="00F11061">
        <w:rPr>
          <w:sz w:val="16"/>
        </w:rPr>
        <w:t xml:space="preserve"> The second reason is that the EU has a very limited cultural identity compared to the individual states in the Union. These individual states can use their distinct national culture for soft power goals. The EU, in contrast, must rely on its shared norms.</w:t>
      </w:r>
    </w:p>
    <w:p w14:paraId="5A7921E5" w14:textId="77777777" w:rsidR="008F7649" w:rsidRPr="00F11061" w:rsidRDefault="008F7649" w:rsidP="008F7649">
      <w:pPr>
        <w:rPr>
          <w:sz w:val="16"/>
        </w:rPr>
      </w:pPr>
      <w:r w:rsidRPr="00F11061">
        <w:rPr>
          <w:sz w:val="16"/>
        </w:rPr>
        <w:t>The EU constructs its soft power in relation to its values because of its particular history and its liberal construction (Birchfield, 2013). The historical narrative of peaceful integration between countries that used to be enemies is consciously presented by the EU as its main source of soft power (and for which it became the Nobel Peace Prize recipient in the 2012). The challenge for the EU has been turning this liberal rhetoric into concrete and consistent foreign policies (although the 2009 Lisbon Treaty was helpful in setting the EU as a single actor with a unitary voice for all its Members when it comes to its foreign policy actions and strategies with other countries).</w:t>
      </w:r>
    </w:p>
    <w:p w14:paraId="74163FEE" w14:textId="77777777" w:rsidR="008F7649" w:rsidRPr="00F11061" w:rsidRDefault="008F7649" w:rsidP="008F7649">
      <w:pPr>
        <w:rPr>
          <w:sz w:val="16"/>
        </w:rPr>
      </w:pPr>
      <w:r w:rsidRPr="00F11061">
        <w:rPr>
          <w:sz w:val="16"/>
        </w:rPr>
        <w:t>Since the EU talks of its soft power as a manifestation of its projection of ‘normative power’, there is often an incorrect conflation of these two similar but distinct concepts. First coined by Manners (2002), ‘normative power’ refers to the EU bureaucracy’s ability to transform other countries’ domestic affairs and inculcate democracy abroad by disseminating and exporting EU liberal principles and democratic practices. The international power of the EU is associated with persuasion and cooperation rather than coercion or unilateralism. A normative power goes beyond Westphalian conventions, exercising influence “not by what it says or does, but what it is” (Manners 2002: 252). This line of argument highlights how the EU has uniquely developed post-national, post-sovereign and even post-modern policies, to employ its power via shared norms, values and good governance practices (Michalski, 2005). These fit a more Kantian logic of cooperating world governance and are adaptable to our more interconnected and complex world today (Keohane Nye, 2000).</w:t>
      </w:r>
    </w:p>
    <w:p w14:paraId="149F8353" w14:textId="77777777" w:rsidR="008F7649" w:rsidRPr="00F11061" w:rsidRDefault="008F7649" w:rsidP="008F7649">
      <w:pPr>
        <w:rPr>
          <w:sz w:val="16"/>
        </w:rPr>
      </w:pPr>
      <w:r w:rsidRPr="00F11061">
        <w:rPr>
          <w:sz w:val="16"/>
        </w:rPr>
        <w:t>EU policymakers promoting the EU as a soft power giant serves a purpose by “playing up those aspects of foreign policy that obscure the EU’s weakness in traditional resources, thereby becoming an argument for the EU’s international legitimacy” (Nielsen, 2013: 730).</w:t>
      </w:r>
    </w:p>
    <w:p w14:paraId="467DD65A" w14:textId="77777777" w:rsidR="008F7649" w:rsidRPr="00F11061" w:rsidRDefault="008F7649" w:rsidP="008F7649">
      <w:pPr>
        <w:rPr>
          <w:sz w:val="16"/>
        </w:rPr>
      </w:pPr>
      <w:r w:rsidRPr="00F11061">
        <w:rPr>
          <w:sz w:val="16"/>
        </w:rPr>
        <w:t>II. SOFT POWER DOES NOT INVOLVE CARROTS</w:t>
      </w:r>
    </w:p>
    <w:p w14:paraId="6495144F" w14:textId="77777777" w:rsidR="008F7649" w:rsidRPr="00F11061" w:rsidRDefault="008F7649" w:rsidP="008F7649">
      <w:pPr>
        <w:rPr>
          <w:sz w:val="16"/>
        </w:rPr>
      </w:pPr>
      <w:r w:rsidRPr="00F11061">
        <w:rPr>
          <w:sz w:val="16"/>
        </w:rPr>
        <w:t xml:space="preserve">The problem with this projection of the EU as a soft power lies in the fact that many </w:t>
      </w:r>
      <w:r w:rsidRPr="00F11061">
        <w:rPr>
          <w:rStyle w:val="StyleUnderline"/>
          <w:sz w:val="16"/>
          <w:u w:val="none"/>
        </w:rPr>
        <w:t>scholars</w:t>
      </w:r>
      <w:r w:rsidRPr="00F11061">
        <w:rPr>
          <w:sz w:val="16"/>
        </w:rPr>
        <w:t xml:space="preserve"> </w:t>
      </w:r>
      <w:r w:rsidRPr="005B7B7D">
        <w:rPr>
          <w:u w:val="single"/>
        </w:rPr>
        <w:t xml:space="preserve">and EU policymakers </w:t>
      </w:r>
      <w:r w:rsidRPr="005B7B7D">
        <w:rPr>
          <w:rStyle w:val="StyleUnderline"/>
        </w:rPr>
        <w:t>ignore</w:t>
      </w:r>
      <w:r w:rsidRPr="00CF4112">
        <w:rPr>
          <w:rStyle w:val="StyleUnderline"/>
        </w:rPr>
        <w:t xml:space="preserve"> the manner of tools that the EU uses to project its power</w:t>
      </w:r>
      <w:r w:rsidRPr="00F11061">
        <w:rPr>
          <w:sz w:val="16"/>
        </w:rPr>
        <w:t>. Normative power does not equal soft power and they cannot be considered synonyms. If one examines Joseph Nye’s primary definition, soft power is in fact: “the ability to get what you want through attraction rather than coercion or payments. When you can get others to want what you want, you do not have to spend as much on sticks and carrots to move them in your direction. Hard power, the ability to coerce, grows out of a country’s military and economic might. Soft power arises from the attractiveness of a country’s culture, political ideals and policies. When our policies are seen as legitimate in the eyes of others, our soft power is enhanced” (Nye, 2004: 256). In other words, Lukes (2005: 95) argues that “hard power refers to the changing of the incentive structures of actors whose interests are taken as given and soft power to the shaping of those very interests”. Essentially, hard power involves a situation marked by conflict of interest, in which one actor coerces or induces the other to act (or not) in a particular way, by means of economic or military resources. By contrast, in the case of soft power, an actor gets its way by way of the attraction of these values, institutions or ideology. Economic hard power includes sanctions, payments, bribes, aid, and preferential trade agreements, as well as both negative and positive conditionality (Nye, 2004: 31).</w:t>
      </w:r>
    </w:p>
    <w:p w14:paraId="4638FDD4" w14:textId="77777777" w:rsidR="008F7649" w:rsidRPr="00F11061" w:rsidRDefault="008F7649" w:rsidP="008F7649">
      <w:pPr>
        <w:rPr>
          <w:sz w:val="16"/>
        </w:rPr>
      </w:pPr>
      <w:r w:rsidRPr="00F11061">
        <w:rPr>
          <w:rStyle w:val="StyleUnderline"/>
          <w:sz w:val="16"/>
          <w:u w:val="none"/>
        </w:rPr>
        <w:t>The EU exerts hard power in the form of economic carrots</w:t>
      </w:r>
      <w:r w:rsidRPr="00F11061">
        <w:rPr>
          <w:sz w:val="16"/>
        </w:rPr>
        <w:t>, promises of funding, access to the single European market (SEM) and the ultimate carrot: EU membership. When it makes other countries or firms adopt EU rules or standards, this conditionality approach is a form of exerting power (Goldthau Sitter, 2015: 948). As Meunier and Nicolaidis’ (2006: 920) argue, ‘“the EU’s trade power is about using mainly ‘carrots’ and sometimes ‘sticks’ to enforce such norms on trading partners”. To reiterate, Ashton (2011) stated that, “the EU has soft power with a hard edge - more than the power to set a good example and promote our values. But less than the power to impose its will”. One form of power cannot exist without the other, according to many scholars. In fact, the two forms of power must always work in a symbiotic relationship, reinforcing each other (Nye, 2011: 23).</w:t>
      </w:r>
    </w:p>
    <w:p w14:paraId="136E93C5" w14:textId="77777777" w:rsidR="008F7649" w:rsidRPr="00F11061" w:rsidRDefault="008F7649" w:rsidP="008F7649">
      <w:pPr>
        <w:rPr>
          <w:sz w:val="16"/>
        </w:rPr>
      </w:pPr>
      <w:r w:rsidRPr="00F11061">
        <w:rPr>
          <w:sz w:val="16"/>
        </w:rPr>
        <w:t>The EU has often relied on its stronger economic position in relation to its partners, or indeed on the regional hegemony it enjoys over most of the European continent. The financial inducements and positive conditionality (what the EU Commission categorise as soft power) actually are an example of normative power - again, which should not be mistakenly conflated with soft power - in that “negotiation, contractual relationships and economic incentives are a central element”. But conditionality, whether positive or negative, and the sanctions implied, are, on a more rigorous understanding of power, at the lower end of what can be termed hard power (Nye, 2004: 8).</w:t>
      </w:r>
    </w:p>
    <w:p w14:paraId="1427B9AC" w14:textId="77777777" w:rsidR="008F7649" w:rsidRPr="00F11061" w:rsidRDefault="008F7649" w:rsidP="008F7649">
      <w:pPr>
        <w:rPr>
          <w:sz w:val="16"/>
        </w:rPr>
      </w:pPr>
      <w:r w:rsidRPr="005F4101">
        <w:rPr>
          <w:u w:val="single"/>
        </w:rPr>
        <w:t>If the EU truly had the soft power strength</w:t>
      </w:r>
      <w:r w:rsidRPr="00F11061">
        <w:rPr>
          <w:sz w:val="16"/>
        </w:rPr>
        <w:t xml:space="preserve"> - as defined by Nye - </w:t>
      </w:r>
      <w:r w:rsidRPr="005F4101">
        <w:rPr>
          <w:u w:val="single"/>
        </w:rPr>
        <w:t>that it claims to wield, we would see a high level</w:t>
      </w:r>
      <w:r>
        <w:rPr>
          <w:u w:val="single"/>
        </w:rPr>
        <w:t xml:space="preserve"> </w:t>
      </w:r>
      <w:r w:rsidRPr="005F4101">
        <w:rPr>
          <w:u w:val="single"/>
        </w:rPr>
        <w:t>of voluntary emulation and imitation by countries around</w:t>
      </w:r>
      <w:r>
        <w:rPr>
          <w:u w:val="single"/>
        </w:rPr>
        <w:t xml:space="preserve"> </w:t>
      </w:r>
      <w:r w:rsidRPr="005F4101">
        <w:rPr>
          <w:u w:val="single"/>
        </w:rPr>
        <w:t>its neighbourhood.</w:t>
      </w:r>
      <w:r w:rsidRPr="00F11061">
        <w:rPr>
          <w:sz w:val="16"/>
        </w:rPr>
        <w:t xml:space="preserve"> </w:t>
      </w:r>
      <w:r w:rsidRPr="005F4101">
        <w:rPr>
          <w:u w:val="single"/>
        </w:rPr>
        <w:t>The EU’s soft power would attract these</w:t>
      </w:r>
      <w:r>
        <w:rPr>
          <w:u w:val="single"/>
        </w:rPr>
        <w:t xml:space="preserve"> </w:t>
      </w:r>
      <w:r w:rsidRPr="005F4101">
        <w:rPr>
          <w:u w:val="single"/>
        </w:rPr>
        <w:t>countries to engage in norm convergence with the EU’s values</w:t>
      </w:r>
      <w:r>
        <w:rPr>
          <w:u w:val="single"/>
        </w:rPr>
        <w:t xml:space="preserve"> </w:t>
      </w:r>
      <w:r w:rsidRPr="005F4101">
        <w:rPr>
          <w:u w:val="single"/>
        </w:rPr>
        <w:t>and buy into EU policies because they agree with them</w:t>
      </w:r>
      <w:r w:rsidRPr="00F11061">
        <w:rPr>
          <w:sz w:val="16"/>
        </w:rPr>
        <w:t xml:space="preserve">. </w:t>
      </w:r>
      <w:r w:rsidRPr="00CF4112">
        <w:rPr>
          <w:rStyle w:val="StyleUnderline"/>
        </w:rPr>
        <w:t>We would see examples of norm socialisation,</w:t>
      </w:r>
      <w:r w:rsidRPr="00F11061">
        <w:rPr>
          <w:sz w:val="16"/>
        </w:rPr>
        <w:t xml:space="preserve"> even in the absence of any economic incentives. </w:t>
      </w:r>
      <w:r w:rsidRPr="005B7B7D">
        <w:rPr>
          <w:u w:val="single"/>
        </w:rPr>
        <w:t>The world is not that simple</w:t>
      </w:r>
      <w:r w:rsidRPr="00F11061">
        <w:rPr>
          <w:sz w:val="16"/>
        </w:rPr>
        <w:t xml:space="preserve"> and often hard power considerations determine choices on the international stage. The present paper will examine the impact of the EU’s project to export liberal values and democracy to its neighbourhood and ask whether the EU successfully projected its soft power into these participating countries? Can it change the hearts and minds of the people in the Eastern countries to internalise EU norms and become socialised to the EU’s way of operating? Can we even say that the EU - as a supranational institution and not itself a country - possesses soft power at all? The paper will examine the EU’s self-declared “soft power’ project in its Eastern neighbourhood and present alternative approaches to ensure the successful implementation of EU’s (mainly security-based) policy objectives.</w:t>
      </w:r>
    </w:p>
    <w:p w14:paraId="530AAB70" w14:textId="77777777" w:rsidR="008F7649" w:rsidRDefault="008F7649" w:rsidP="008F7649"/>
    <w:p w14:paraId="5B5FCB1E" w14:textId="77777777" w:rsidR="008F7649" w:rsidRPr="005511D8" w:rsidRDefault="008F7649" w:rsidP="008F7649">
      <w:pPr>
        <w:pStyle w:val="Heading4"/>
        <w:spacing w:before="0"/>
      </w:pPr>
      <w:r>
        <w:t>EU soft power ineffective, Ukraine war shows</w:t>
      </w:r>
    </w:p>
    <w:p w14:paraId="0500192A" w14:textId="77777777" w:rsidR="008F7649" w:rsidRDefault="008F7649" w:rsidP="008F7649">
      <w:pPr>
        <w:rPr>
          <w:b/>
        </w:rPr>
      </w:pPr>
      <w:r w:rsidRPr="005511D8">
        <w:t xml:space="preserve">Oleksandr </w:t>
      </w:r>
      <w:r w:rsidRPr="006D06E2">
        <w:rPr>
          <w:rStyle w:val="Style13ptBold"/>
        </w:rPr>
        <w:t>Moskalenko</w:t>
      </w:r>
      <w:r w:rsidRPr="005511D8">
        <w:t>, 20</w:t>
      </w:r>
      <w:r w:rsidRPr="006D06E2">
        <w:rPr>
          <w:rStyle w:val="Style13ptBold"/>
        </w:rPr>
        <w:t>23</w:t>
      </w:r>
      <w:r w:rsidRPr="005511D8">
        <w:t xml:space="preserve"> an academic researcher focusing on European politics and is a Non-resident Fellow at the Center for European Policy Analysis (CEPA). (“Europe — Too Soft, Not Enough Power”, CEPA, April 18, 2023</w:t>
      </w:r>
      <w:r>
        <w:t xml:space="preserve">, </w:t>
      </w:r>
      <w:r w:rsidRPr="005511D8">
        <w:t>https://cepa.org/article/europe-too-soft-not-enough-power/</w:t>
      </w:r>
      <w:r>
        <w:t xml:space="preserve"> IB</w:t>
      </w:r>
    </w:p>
    <w:p w14:paraId="6FD21CDF" w14:textId="77777777" w:rsidR="008F7649" w:rsidRPr="005511D8" w:rsidRDefault="008F7649" w:rsidP="008F7649"/>
    <w:p w14:paraId="6AAA9530" w14:textId="77777777" w:rsidR="008F7649" w:rsidRPr="00DF4237" w:rsidRDefault="008F7649" w:rsidP="008F7649">
      <w:r w:rsidRPr="00DF4237">
        <w:t xml:space="preserve">And yet. The </w:t>
      </w:r>
      <w:r w:rsidRPr="00DF4237">
        <w:rPr>
          <w:u w:val="single"/>
        </w:rPr>
        <w:t>EU</w:t>
      </w:r>
      <w:r w:rsidRPr="00DF4237">
        <w:t xml:space="preserve">’s </w:t>
      </w:r>
      <w:r w:rsidRPr="00DF4237">
        <w:rPr>
          <w:u w:val="single"/>
        </w:rPr>
        <w:t>soft power utterly failed to prevent the biggest conflagration in Europe since World War II</w:t>
      </w:r>
      <w:r w:rsidRPr="00DF4237">
        <w:t xml:space="preserve">. </w:t>
      </w:r>
      <w:r w:rsidRPr="00DF4237">
        <w:rPr>
          <w:u w:val="single"/>
        </w:rPr>
        <w:t>Its campaign of sweet reason to persuade Vladimir Putin’s regime to change its approach, and to negotiate rather than the fight was equally unsuccessful.</w:t>
      </w:r>
      <w:r w:rsidRPr="00DF4237">
        <w:t xml:space="preserve"> The EU earnestly wanted jaw-jaw, as Winston Churchill might have said, but got war-war anyway.</w:t>
      </w:r>
    </w:p>
    <w:p w14:paraId="2D2A4E25" w14:textId="77777777" w:rsidR="008F7649" w:rsidRPr="00DF4237" w:rsidRDefault="008F7649" w:rsidP="008F7649">
      <w:r w:rsidRPr="00DF4237">
        <w:rPr>
          <w:u w:val="single"/>
        </w:rPr>
        <w:t>Putin never made a secret of who he was, or about his ideology and methods of governance</w:t>
      </w:r>
      <w:r w:rsidRPr="00DF4237">
        <w:t xml:space="preserve">. Faced with the frustrating conundrums of the modern world, </w:t>
      </w:r>
      <w:r w:rsidRPr="00DF4237">
        <w:rPr>
          <w:u w:val="single"/>
        </w:rPr>
        <w:t>he chooses war when it suits him</w:t>
      </w:r>
      <w:r w:rsidRPr="00DF4237">
        <w:t xml:space="preserve">. </w:t>
      </w:r>
      <w:r w:rsidRPr="00DF4237">
        <w:rPr>
          <w:u w:val="single"/>
        </w:rPr>
        <w:t>Invasion, political assassination, and poisoning are the stock in the trade of his government</w:t>
      </w:r>
      <w:r w:rsidRPr="00DF4237">
        <w:t>. He gave Europe a choice — continue our economic and trade cooperation, complete with distasteful domestic policies and domination of countries along my borderlands, or we return to confrontation.</w:t>
      </w:r>
    </w:p>
    <w:p w14:paraId="4B04B702" w14:textId="77777777" w:rsidR="008F7649" w:rsidRPr="00DF4237" w:rsidRDefault="008F7649" w:rsidP="008F7649">
      <w:r w:rsidRPr="00DF4237">
        <w:t xml:space="preserve">Back in 1990, after the peaceful revolutions, the EU’s eastward enlargement marked the erasure of dividing lines. The </w:t>
      </w:r>
      <w:r w:rsidRPr="00DF4237">
        <w:rPr>
          <w:u w:val="single"/>
        </w:rPr>
        <w:t>success of the democratic transformations in the former authoritarian countries of the Warsaw Pact was heavily bound up with the EU’s application of conditionality</w:t>
      </w:r>
      <w:r w:rsidRPr="00DF4237">
        <w:t>. Obey our rules and you can enter our bloc, countries were told. Many did, thus giving rise to the EU’s self-perception as a unique non-military international actor.</w:t>
      </w:r>
    </w:p>
    <w:p w14:paraId="0EEDB234" w14:textId="77777777" w:rsidR="008F7649" w:rsidRPr="00DF4237" w:rsidRDefault="008F7649" w:rsidP="008F7649">
      <w:pPr>
        <w:rPr>
          <w:u w:val="single"/>
        </w:rPr>
      </w:pPr>
      <w:r w:rsidRPr="00DF4237">
        <w:t xml:space="preserve">There were signs even in 2014, </w:t>
      </w:r>
      <w:r w:rsidRPr="00DF4237">
        <w:rPr>
          <w:u w:val="single"/>
        </w:rPr>
        <w:t>when Russia first invaded Ukraine and annexed Crimea, that this formula no longer worked.</w:t>
      </w:r>
      <w:r w:rsidRPr="00DF4237">
        <w:t xml:space="preserve"> While Russia was not being offered membership, </w:t>
      </w:r>
      <w:r w:rsidRPr="00DF4237">
        <w:rPr>
          <w:u w:val="single"/>
        </w:rPr>
        <w:t>the EU offered assurances to members old and new that it stood for certain core values</w:t>
      </w:r>
      <w:r w:rsidRPr="00DF4237">
        <w:t xml:space="preserve">, like human rights and democratic norms. </w:t>
      </w:r>
      <w:r w:rsidRPr="00DF4237">
        <w:rPr>
          <w:u w:val="single"/>
        </w:rPr>
        <w:t>These were non-negotiable. And yet if that was truly the case, it could not continue its economic engagement with Russia following an open act of military aggression.</w:t>
      </w:r>
    </w:p>
    <w:p w14:paraId="4FDA2CA3" w14:textId="77777777" w:rsidR="008F7649" w:rsidRPr="00DF4237" w:rsidRDefault="008F7649" w:rsidP="008F7649">
      <w:pPr>
        <w:rPr>
          <w:u w:val="single"/>
        </w:rPr>
      </w:pPr>
      <w:r w:rsidRPr="00DF4237">
        <w:rPr>
          <w:u w:val="single"/>
        </w:rPr>
        <w:t>Nothing of this kind ever happened.</w:t>
      </w:r>
      <w:r w:rsidRPr="00DF4237">
        <w:t xml:space="preserve"> Furthermore, cooperation continued against the background of Russia’s bloody war in Eastern Ukraine</w:t>
      </w:r>
      <w:r w:rsidRPr="00DF4237">
        <w:rPr>
          <w:u w:val="single"/>
        </w:rPr>
        <w:t>. EU’s sanctions were mostly decorative and marginal</w:t>
      </w:r>
      <w:r w:rsidRPr="00DF4237">
        <w:t xml:space="preserve">, and the completion of the Nord Stream 2 gas pipeline in September 2021 </w:t>
      </w:r>
      <w:r w:rsidRPr="00DF4237">
        <w:rPr>
          <w:u w:val="single"/>
        </w:rPr>
        <w:t>reaffirmed the fundamental truths of what the EU really cared about.</w:t>
      </w:r>
    </w:p>
    <w:p w14:paraId="7FEF4872" w14:textId="77777777" w:rsidR="008F7649" w:rsidRDefault="008F7649" w:rsidP="008F7649">
      <w:r w:rsidRPr="00DF4237">
        <w:t xml:space="preserve">It is true that France and Germany led the Minsk I and II agreements of 2014 and 2015. But eight years of talks failed either to re-establish the territorial integrity of Ukraine or to stop the bloodshed. (And indeed the former German Chancellor Angela Merkel has since said that the accords had actually bought “precious time” for Ukraine, suggesting she never believed they would bring peace.) Worse, the </w:t>
      </w:r>
      <w:r w:rsidRPr="00DF4237">
        <w:rPr>
          <w:u w:val="single"/>
        </w:rPr>
        <w:t>EU’s inability to formulate a means to deal with open Russian aggression gave Putin a sense of impunity.</w:t>
      </w:r>
      <w:r w:rsidRPr="00DF4237">
        <w:t xml:space="preserve"> In other words, it spurred him to further, all-out aggression in 2022.</w:t>
      </w:r>
    </w:p>
    <w:p w14:paraId="19BB3873" w14:textId="77777777" w:rsidR="008F7649" w:rsidRPr="00DF4237" w:rsidRDefault="008F7649" w:rsidP="008F7649"/>
    <w:p w14:paraId="3E715125" w14:textId="77777777" w:rsidR="008F7649" w:rsidRPr="000A4D7F" w:rsidRDefault="008F7649" w:rsidP="008F7649">
      <w:pPr>
        <w:pStyle w:val="Heading4"/>
        <w:spacing w:before="0"/>
      </w:pPr>
      <w:r w:rsidRPr="000A4D7F">
        <w:t>E</w:t>
      </w:r>
      <w:r>
        <w:t>U is perceived as ceding to the white supremacist right</w:t>
      </w:r>
      <w:r w:rsidRPr="000A4D7F">
        <w:t xml:space="preserve"> shows  </w:t>
      </w:r>
    </w:p>
    <w:p w14:paraId="1C42C937" w14:textId="77777777" w:rsidR="008F7649" w:rsidRDefault="008F7649" w:rsidP="008F7649">
      <w:pPr>
        <w:rPr>
          <w:rFonts w:eastAsiaTheme="majorEastAsia" w:cstheme="majorBidi"/>
          <w:bCs/>
          <w:iCs/>
        </w:rPr>
      </w:pPr>
      <w:r w:rsidRPr="000A4D7F">
        <w:t xml:space="preserve">Mark </w:t>
      </w:r>
      <w:r w:rsidRPr="000A4D7F">
        <w:rPr>
          <w:rFonts w:eastAsiaTheme="majorEastAsia" w:cstheme="majorBidi"/>
          <w:b/>
          <w:iCs/>
          <w:sz w:val="26"/>
        </w:rPr>
        <w:t xml:space="preserve">Leonard, </w:t>
      </w:r>
      <w:r w:rsidRPr="000A4D7F">
        <w:rPr>
          <w:rFonts w:eastAsiaTheme="majorEastAsia" w:cstheme="majorBidi"/>
          <w:bCs/>
          <w:iCs/>
        </w:rPr>
        <w:t>20</w:t>
      </w:r>
      <w:r w:rsidRPr="000A4D7F">
        <w:rPr>
          <w:rFonts w:eastAsiaTheme="majorEastAsia" w:cstheme="majorBidi"/>
          <w:b/>
          <w:iCs/>
          <w:sz w:val="26"/>
        </w:rPr>
        <w:t xml:space="preserve">22 </w:t>
      </w:r>
      <w:r w:rsidRPr="000A4D7F">
        <w:rPr>
          <w:rFonts w:eastAsiaTheme="majorEastAsia" w:cstheme="majorBidi"/>
          <w:bCs/>
          <w:iCs/>
        </w:rPr>
        <w:t>Mark Leonard is co-founder and director of the European Council on Foreign Relations, the first pan-European think–tank. He is also the current Henry A Kissinger chair in foreign policy and international relations at the US Library of Congress, Washington DC, (“Europe’s soft-power problem”, European Council on Foreign Relations, 5 May</w:t>
      </w:r>
      <w:r>
        <w:rPr>
          <w:rFonts w:eastAsiaTheme="majorEastAsia" w:cstheme="majorBidi"/>
          <w:bCs/>
          <w:iCs/>
        </w:rPr>
        <w:t>,</w:t>
      </w:r>
      <w:r w:rsidRPr="000A4D7F">
        <w:rPr>
          <w:rFonts w:eastAsiaTheme="majorEastAsia" w:cstheme="majorBidi"/>
          <w:bCs/>
          <w:iCs/>
        </w:rPr>
        <w:t xml:space="preserve"> 2022</w:t>
      </w:r>
      <w:r>
        <w:rPr>
          <w:rFonts w:eastAsiaTheme="majorEastAsia" w:cstheme="majorBidi"/>
          <w:bCs/>
          <w:iCs/>
        </w:rPr>
        <w:t xml:space="preserve">, </w:t>
      </w:r>
      <w:hyperlink r:id="rId73" w:history="1">
        <w:r w:rsidRPr="00D147D3">
          <w:rPr>
            <w:rStyle w:val="Hyperlink"/>
            <w:rFonts w:eastAsiaTheme="majorEastAsia" w:cstheme="majorBidi"/>
            <w:bCs/>
            <w:iCs/>
          </w:rPr>
          <w:t>https://ecfr.eu/article/europes-soft-power-problem/?utm_source=chatgpt.com</w:t>
        </w:r>
      </w:hyperlink>
    </w:p>
    <w:p w14:paraId="492E157A" w14:textId="77777777" w:rsidR="008F7649" w:rsidRPr="000A4D7F" w:rsidRDefault="008F7649" w:rsidP="008F7649">
      <w:pPr>
        <w:rPr>
          <w:rFonts w:eastAsiaTheme="majorEastAsia" w:cstheme="majorBidi"/>
          <w:bCs/>
          <w:iCs/>
        </w:rPr>
      </w:pPr>
    </w:p>
    <w:p w14:paraId="07FAC2A3" w14:textId="77777777" w:rsidR="008F7649" w:rsidRPr="00682628" w:rsidRDefault="008F7649" w:rsidP="008F7649">
      <w:r w:rsidRPr="00682628">
        <w:t xml:space="preserve">The </w:t>
      </w:r>
      <w:r w:rsidRPr="00682628">
        <w:rPr>
          <w:u w:val="single"/>
        </w:rPr>
        <w:t>Ukraine crisis shows that the European Union has a problem with power</w:t>
      </w:r>
      <w:r w:rsidRPr="00682628">
        <w:t xml:space="preserve">. While </w:t>
      </w:r>
      <w:r w:rsidRPr="00682628">
        <w:rPr>
          <w:u w:val="single"/>
        </w:rPr>
        <w:t>its hard-power deficit has recently moved to the centre of attention, its philosophical and political shortcomings are an even bigger concern.</w:t>
      </w:r>
      <w:r w:rsidRPr="00682628">
        <w:t xml:space="preserve"> After all, given Germany’s </w:t>
      </w:r>
      <w:r w:rsidRPr="00682628">
        <w:rPr>
          <w:i/>
          <w:iCs/>
        </w:rPr>
        <w:t>Zeitenwende </w:t>
      </w:r>
      <w:r w:rsidRPr="00682628">
        <w:t xml:space="preserve">(foreign-policy ‘turning point’), Finland’s and Sweden’s debates over NATO membership, and the size of European rearmament spending pledges, </w:t>
      </w:r>
      <w:r w:rsidRPr="00682628">
        <w:rPr>
          <w:u w:val="single"/>
        </w:rPr>
        <w:t>Europe likely will have more military resources than anyone other than the United States before too long. But even then, it will have a soft-power problem</w:t>
      </w:r>
      <w:r w:rsidRPr="00682628">
        <w:t>.</w:t>
      </w:r>
    </w:p>
    <w:p w14:paraId="3A09AE79" w14:textId="77777777" w:rsidR="008F7649" w:rsidRPr="00682628" w:rsidRDefault="008F7649" w:rsidP="008F7649">
      <w:r w:rsidRPr="00682628">
        <w:t>Europe is home to two identity-building projects, both of which are deeply alienating to the rest of the world. Each was represented in the second round of the French presidential election, where the incumbent, </w:t>
      </w:r>
      <w:hyperlink r:id="rId74" w:history="1">
        <w:r w:rsidRPr="00682628">
          <w:rPr>
            <w:rStyle w:val="Hyperlink"/>
          </w:rPr>
          <w:t>Emmanuel Macron</w:t>
        </w:r>
      </w:hyperlink>
      <w:r w:rsidRPr="00682628">
        <w:t>, defeated the far-right nationalist Marine Le Pen to secure a second term.</w:t>
      </w:r>
    </w:p>
    <w:p w14:paraId="207727D5" w14:textId="77777777" w:rsidR="008F7649" w:rsidRPr="00682628" w:rsidRDefault="008F7649" w:rsidP="008F7649">
      <w:r w:rsidRPr="00682628">
        <w:t>Macron framed the campaign as a choice about what kind of civilisation France – and Europe – wants to be. He portrayed his country as the ultimate embodiment of enlightened civic virtue. For him (and for Europeans like myself), the European project is an elaborate attempt to transcend the continent’s bloody history of nationalism, imperialism, and genocide. The EU is meant to forge a new European identity based on civic principles such as international law (against ‘might makes right’), liberal democracy (against populist majoritarianism), privacy (against ‘surveillance capitalism’), and human rights (against the </w:t>
      </w:r>
      <w:hyperlink r:id="rId75" w:history="1">
        <w:r w:rsidRPr="00682628">
          <w:rPr>
            <w:rStyle w:val="Hyperlink"/>
          </w:rPr>
          <w:t>surveillance state</w:t>
        </w:r>
      </w:hyperlink>
      <w:r w:rsidRPr="00682628">
        <w:t>).</w:t>
      </w:r>
    </w:p>
    <w:p w14:paraId="163FE1FC" w14:textId="77777777" w:rsidR="008F7649" w:rsidRPr="00682628" w:rsidRDefault="008F7649" w:rsidP="008F7649">
      <w:r w:rsidRPr="00682628">
        <w:t>This project implies a new kind of patriotism – and, insofar as it has succeeded, it has provoked a counterrevolution from those who believe that globalisation and European integration threaten their wealth, culture, and status. Le Pen presents herself as the tribune of this new-old version of European identity. Describing Macron as a globalist agent of death who will lead France and Europe to cultural suicide, she claims to represent the forgotten farmers and workers whose interests have been sidelined for the benefit of economic elites and refugees.</w:t>
      </w:r>
    </w:p>
    <w:p w14:paraId="2BCD3E97" w14:textId="77777777" w:rsidR="008F7649" w:rsidRPr="00682628" w:rsidRDefault="008F7649" w:rsidP="008F7649">
      <w:r w:rsidRPr="00682628">
        <w:t>The structural dynamics of the French electoral system have intensified the dialectical relationship between these two versions of European identity, with the traditional contest between the centre left and the centre right giving way to a showdown between Christian ethnic nationalism and civic internationalist patriotism. But France is hardly alone. One finds similar divisions across Europe. Movements to ‘take back control’ have mobilised voters against the openness and internationalism that underpin the new European identity.</w:t>
      </w:r>
    </w:p>
    <w:p w14:paraId="7BE6E99D" w14:textId="77777777" w:rsidR="008F7649" w:rsidRPr="00682628" w:rsidRDefault="008F7649" w:rsidP="008F7649">
      <w:r w:rsidRPr="00682628">
        <w:rPr>
          <w:u w:val="single"/>
        </w:rPr>
        <w:t>Europe’s internal culture war has undermined its soft power</w:t>
      </w:r>
      <w:r w:rsidRPr="00682628">
        <w:t xml:space="preserve">. </w:t>
      </w:r>
      <w:r w:rsidRPr="00682628">
        <w:rPr>
          <w:u w:val="single"/>
        </w:rPr>
        <w:t>The EU would like to think that it is an exponent of democracy, yet many of the world’s largest democracies – Brazil, India, Indonesia, and South Africa – have been reluctant to stand with it on Ukraine. Europe’s warring identities have each contributed to this lack of global appea</w:t>
      </w:r>
      <w:r w:rsidRPr="00682628">
        <w:t>l.</w:t>
      </w:r>
    </w:p>
    <w:p w14:paraId="649D262B" w14:textId="77777777" w:rsidR="008F7649" w:rsidRPr="00682628" w:rsidRDefault="008F7649" w:rsidP="008F7649">
      <w:r w:rsidRPr="00682628">
        <w:rPr>
          <w:u w:val="single"/>
        </w:rPr>
        <w:t>The problem with the European far right is obvious.</w:t>
      </w:r>
      <w:r w:rsidRPr="00682628">
        <w:t xml:space="preserve"> Despite her appeals to religion and traditional values, Le Pen’s xenophobia, </w:t>
      </w:r>
      <w:r w:rsidRPr="00682628">
        <w:rPr>
          <w:u w:val="single"/>
        </w:rPr>
        <w:t>Islamophobia, and implicit white supremac</w:t>
      </w:r>
      <w:r w:rsidRPr="00682628">
        <w:t>y have alienated a large share of the global population, not least the world’s 1.9 billion Muslims. What is more surprising is that attempts by internationalists such as Macron to develop a civic identity have sometimes also reduced Europe’s appeal in many parts of the world. His version of Europe supports gender parity, minority rights, and environmental action, but it has also been increasingly willing to subordinate sovereign power to the imperatives of markets and supranational principles and institutions.</w:t>
      </w:r>
    </w:p>
    <w:p w14:paraId="7BCE1C74" w14:textId="77777777" w:rsidR="008F7649" w:rsidRPr="00682628" w:rsidRDefault="008F7649" w:rsidP="008F7649">
      <w:r w:rsidRPr="00682628">
        <w:rPr>
          <w:u w:val="single"/>
        </w:rPr>
        <w:t>These new priorities have naturally been met with charges of hypocrisy. Many European countries that slammed their doors during the 2015 Syrian refugee crisis are now offering a warm, open-ended welcome to the blonde, blue-eyed refugees fleeing from Ukraine</w:t>
      </w:r>
      <w:r w:rsidRPr="00682628">
        <w:t>. And, as many attendees at this year’s Doha Forum noted, the West’s commitment to the principle of sovereignty in Ukraine rings somewhat hollow after years of Western drones patrolling the skies above Pakistan and Afghanistan. Weren’t these the same countries that changed international borders in Kosovo, overthrew Muammar el-Qaddafi in Libya, and invaded Iraq? Moreover, after r</w:t>
      </w:r>
      <w:r w:rsidRPr="000A4D7F">
        <w:t>*</w:t>
      </w:r>
      <w:r w:rsidRPr="00682628">
        <w:t>ping the planet for centuries, Europe has now decided to present itself as a champion of climate-change mitigation and environmental protection.</w:t>
      </w:r>
    </w:p>
    <w:p w14:paraId="2D26905E" w14:textId="77777777" w:rsidR="008F7649" w:rsidRPr="00682628" w:rsidRDefault="008F7649" w:rsidP="008F7649">
      <w:r w:rsidRPr="00682628">
        <w:t>What is most off-putting is the way that Europeans tend to universalise their own experience, often assuming that what is right for them is right for others (closer to home, an EU enlargement model requiring other countries to adopt an 80,000-page rule book is a case in point). For various historical reasons, most European societies have embraced a balance between majoritarian democracy, minority rights, and private property, and we now take this package of principles as a given. But as the Arab Spring showed, people elsewhere might opt for the right to vote without demanding the full package. Those who rebelled against authoritarian regimes sought to emancipate themselves, not to mimic the West.</w:t>
      </w:r>
    </w:p>
    <w:p w14:paraId="3B7D344D" w14:textId="77777777" w:rsidR="008F7649" w:rsidRPr="00682628" w:rsidRDefault="008F7649" w:rsidP="008F7649">
      <w:r w:rsidRPr="00682628">
        <w:t>As my ECFR colleague </w:t>
      </w:r>
      <w:hyperlink r:id="rId76" w:history="1">
        <w:r w:rsidRPr="00682628">
          <w:rPr>
            <w:rStyle w:val="Hyperlink"/>
          </w:rPr>
          <w:t>Ivan Krastev</w:t>
        </w:r>
      </w:hyperlink>
      <w:r w:rsidRPr="00682628">
        <w:t> and I have </w:t>
      </w:r>
      <w:hyperlink r:id="rId77" w:tgtFrame="_blank" w:history="1">
        <w:r w:rsidRPr="00682628">
          <w:rPr>
            <w:rStyle w:val="Hyperlink"/>
          </w:rPr>
          <w:t>argued</w:t>
        </w:r>
      </w:hyperlink>
      <w:r w:rsidRPr="00682628">
        <w:t>, the world seems to be moving from an era of imperialism to one of decolonisation. In the former, the success of the capitalist economic model and new communication technologies helped spread Western ideas and values worldwide; but now, countries and societies increasingly want to celebrate their own values and culture.</w:t>
      </w:r>
    </w:p>
    <w:p w14:paraId="4D4C32C2" w14:textId="77777777" w:rsidR="008F7649" w:rsidRPr="00682628" w:rsidRDefault="008F7649" w:rsidP="008F7649">
      <w:pPr>
        <w:rPr>
          <w:u w:val="single"/>
        </w:rPr>
      </w:pPr>
      <w:r w:rsidRPr="00682628">
        <w:rPr>
          <w:u w:val="single"/>
        </w:rPr>
        <w:t>This paradigm shift has profound implications for everyone, but especially for Europe. Powers that want to prosper will need to embrace a ‘sovereignty-friendly’ idea of soft power. Failing that, we Europeans will always be accused of using our norms and standards to defend white privilege. We will remain at odds with the new project of decolonisation, and thus out of step with much of the international community.</w:t>
      </w:r>
    </w:p>
    <w:p w14:paraId="7F440C92" w14:textId="77777777" w:rsidR="008F7649" w:rsidRDefault="008F7649" w:rsidP="008F7649"/>
    <w:p w14:paraId="70A343E8" w14:textId="77777777" w:rsidR="008F7649" w:rsidRPr="00D74969" w:rsidRDefault="008F7649" w:rsidP="008F7649"/>
    <w:p w14:paraId="427119AF" w14:textId="77777777" w:rsidR="008F7649" w:rsidRPr="006D06E2" w:rsidRDefault="008F7649" w:rsidP="008F7649"/>
    <w:p w14:paraId="07F338E7" w14:textId="77777777" w:rsidR="008F7649" w:rsidRPr="003378B7" w:rsidRDefault="008F7649" w:rsidP="008F7649"/>
    <w:p w14:paraId="59CDCFD9" w14:textId="77777777" w:rsidR="008F7649" w:rsidRPr="008D3F9F" w:rsidRDefault="008F7649" w:rsidP="003A240E"/>
    <w:sectPr w:rsidR="008F7649" w:rsidRPr="008D3F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A0F30" w14:textId="77777777" w:rsidR="0006755B" w:rsidRDefault="0006755B" w:rsidP="00066D2C">
      <w:r>
        <w:separator/>
      </w:r>
    </w:p>
  </w:endnote>
  <w:endnote w:type="continuationSeparator" w:id="0">
    <w:p w14:paraId="6A20A318" w14:textId="77777777" w:rsidR="0006755B" w:rsidRDefault="0006755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erif Pro">
    <w:charset w:val="00"/>
    <w:family w:val="roman"/>
    <w:pitch w:val="variable"/>
    <w:sig w:usb0="20000287" w:usb1="02000003" w:usb2="00000000" w:usb3="00000000" w:csb0="0000019F" w:csb1="00000000"/>
  </w:font>
  <w:font w:name="Apple Color Emoji">
    <w:altName w:val="Calibri"/>
    <w:charset w:val="00"/>
    <w:family w:val="auto"/>
    <w:pitch w:val="variable"/>
    <w:sig w:usb0="00000003" w:usb1="18000000" w:usb2="14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44F8" w14:textId="77777777" w:rsidR="0006755B" w:rsidRDefault="0006755B" w:rsidP="00066D2C">
      <w:r>
        <w:separator/>
      </w:r>
    </w:p>
  </w:footnote>
  <w:footnote w:type="continuationSeparator" w:id="0">
    <w:p w14:paraId="59B16426" w14:textId="77777777" w:rsidR="0006755B" w:rsidRDefault="0006755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326F30"/>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160673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36239477184"/>
    <w:docVar w:name="VerbatimVersion" w:val="6.0.0"/>
    <w:docVar w:name="WordVersion" w:val="16.0"/>
  </w:docVars>
  <w:rsids>
    <w:rsidRoot w:val="002D144E"/>
    <w:rsid w:val="00001C7E"/>
    <w:rsid w:val="0000487C"/>
    <w:rsid w:val="000052D8"/>
    <w:rsid w:val="00007D3E"/>
    <w:rsid w:val="00011FEF"/>
    <w:rsid w:val="00013C8B"/>
    <w:rsid w:val="00015A37"/>
    <w:rsid w:val="00021DE8"/>
    <w:rsid w:val="00023409"/>
    <w:rsid w:val="00023AEF"/>
    <w:rsid w:val="000250CA"/>
    <w:rsid w:val="00032119"/>
    <w:rsid w:val="00036414"/>
    <w:rsid w:val="000427BD"/>
    <w:rsid w:val="00043C82"/>
    <w:rsid w:val="00050713"/>
    <w:rsid w:val="00053D0F"/>
    <w:rsid w:val="00056966"/>
    <w:rsid w:val="000615B0"/>
    <w:rsid w:val="00063921"/>
    <w:rsid w:val="000657E9"/>
    <w:rsid w:val="00065B35"/>
    <w:rsid w:val="00066716"/>
    <w:rsid w:val="00066D2C"/>
    <w:rsid w:val="0006755B"/>
    <w:rsid w:val="0007328F"/>
    <w:rsid w:val="00074F1E"/>
    <w:rsid w:val="0007573B"/>
    <w:rsid w:val="0007578B"/>
    <w:rsid w:val="0007692C"/>
    <w:rsid w:val="00076EA7"/>
    <w:rsid w:val="00080E37"/>
    <w:rsid w:val="00080F27"/>
    <w:rsid w:val="00084B87"/>
    <w:rsid w:val="000912B1"/>
    <w:rsid w:val="00093AB9"/>
    <w:rsid w:val="00094DF4"/>
    <w:rsid w:val="000961CD"/>
    <w:rsid w:val="00097D16"/>
    <w:rsid w:val="000A0198"/>
    <w:rsid w:val="000A0585"/>
    <w:rsid w:val="000A218A"/>
    <w:rsid w:val="000A239C"/>
    <w:rsid w:val="000A4AE6"/>
    <w:rsid w:val="000A5EE1"/>
    <w:rsid w:val="000B3425"/>
    <w:rsid w:val="000B5FBB"/>
    <w:rsid w:val="000B6974"/>
    <w:rsid w:val="000B6B3E"/>
    <w:rsid w:val="000C137E"/>
    <w:rsid w:val="000C270C"/>
    <w:rsid w:val="000D0D08"/>
    <w:rsid w:val="000D739E"/>
    <w:rsid w:val="000D7A2C"/>
    <w:rsid w:val="000E0913"/>
    <w:rsid w:val="000E13F7"/>
    <w:rsid w:val="000E2525"/>
    <w:rsid w:val="000E4EEB"/>
    <w:rsid w:val="000F5C68"/>
    <w:rsid w:val="000F6390"/>
    <w:rsid w:val="000F6530"/>
    <w:rsid w:val="000F775F"/>
    <w:rsid w:val="001014FC"/>
    <w:rsid w:val="0010417F"/>
    <w:rsid w:val="00104C39"/>
    <w:rsid w:val="00105540"/>
    <w:rsid w:val="00105C8A"/>
    <w:rsid w:val="00106C99"/>
    <w:rsid w:val="001119CE"/>
    <w:rsid w:val="001128A3"/>
    <w:rsid w:val="00113D81"/>
    <w:rsid w:val="00114316"/>
    <w:rsid w:val="001149FE"/>
    <w:rsid w:val="00117F85"/>
    <w:rsid w:val="00117F87"/>
    <w:rsid w:val="00121863"/>
    <w:rsid w:val="001218F5"/>
    <w:rsid w:val="00122202"/>
    <w:rsid w:val="0012433A"/>
    <w:rsid w:val="00127061"/>
    <w:rsid w:val="00131B53"/>
    <w:rsid w:val="001327C1"/>
    <w:rsid w:val="00132902"/>
    <w:rsid w:val="001329A3"/>
    <w:rsid w:val="00134120"/>
    <w:rsid w:val="001356C8"/>
    <w:rsid w:val="00137761"/>
    <w:rsid w:val="001378C8"/>
    <w:rsid w:val="00140A6B"/>
    <w:rsid w:val="001411F5"/>
    <w:rsid w:val="00141931"/>
    <w:rsid w:val="00144AD4"/>
    <w:rsid w:val="00146731"/>
    <w:rsid w:val="00146F2E"/>
    <w:rsid w:val="00147633"/>
    <w:rsid w:val="00150A2E"/>
    <w:rsid w:val="00152BF7"/>
    <w:rsid w:val="00152D71"/>
    <w:rsid w:val="00157967"/>
    <w:rsid w:val="00161BB1"/>
    <w:rsid w:val="00163574"/>
    <w:rsid w:val="001645D4"/>
    <w:rsid w:val="0016567B"/>
    <w:rsid w:val="0016568A"/>
    <w:rsid w:val="00170A72"/>
    <w:rsid w:val="00170BC1"/>
    <w:rsid w:val="00171A2A"/>
    <w:rsid w:val="001723BA"/>
    <w:rsid w:val="001758CC"/>
    <w:rsid w:val="00175A0C"/>
    <w:rsid w:val="00180A4E"/>
    <w:rsid w:val="00181F58"/>
    <w:rsid w:val="0018385E"/>
    <w:rsid w:val="001856E9"/>
    <w:rsid w:val="001862AC"/>
    <w:rsid w:val="00186B65"/>
    <w:rsid w:val="00190CDA"/>
    <w:rsid w:val="00192856"/>
    <w:rsid w:val="00196816"/>
    <w:rsid w:val="0019779A"/>
    <w:rsid w:val="001977CD"/>
    <w:rsid w:val="0019782C"/>
    <w:rsid w:val="001A07A2"/>
    <w:rsid w:val="001A0DCC"/>
    <w:rsid w:val="001A0E93"/>
    <w:rsid w:val="001A1422"/>
    <w:rsid w:val="001A3079"/>
    <w:rsid w:val="001A45C8"/>
    <w:rsid w:val="001A4878"/>
    <w:rsid w:val="001A4D9A"/>
    <w:rsid w:val="001A6960"/>
    <w:rsid w:val="001B0673"/>
    <w:rsid w:val="001B1595"/>
    <w:rsid w:val="001B1762"/>
    <w:rsid w:val="001B18CF"/>
    <w:rsid w:val="001B2C27"/>
    <w:rsid w:val="001C0A69"/>
    <w:rsid w:val="001C48D7"/>
    <w:rsid w:val="001D1994"/>
    <w:rsid w:val="001D3FB0"/>
    <w:rsid w:val="001D6D5C"/>
    <w:rsid w:val="001D7A6D"/>
    <w:rsid w:val="001E4A64"/>
    <w:rsid w:val="001E61F5"/>
    <w:rsid w:val="001F04FB"/>
    <w:rsid w:val="001F0C01"/>
    <w:rsid w:val="001F1F4D"/>
    <w:rsid w:val="002005AF"/>
    <w:rsid w:val="00200C1A"/>
    <w:rsid w:val="002020DE"/>
    <w:rsid w:val="00202C18"/>
    <w:rsid w:val="00203402"/>
    <w:rsid w:val="002052E3"/>
    <w:rsid w:val="00210DC2"/>
    <w:rsid w:val="002110D6"/>
    <w:rsid w:val="00211E64"/>
    <w:rsid w:val="00214C91"/>
    <w:rsid w:val="002152F9"/>
    <w:rsid w:val="0021530A"/>
    <w:rsid w:val="00215F30"/>
    <w:rsid w:val="002212A9"/>
    <w:rsid w:val="002224F2"/>
    <w:rsid w:val="002234FB"/>
    <w:rsid w:val="00225437"/>
    <w:rsid w:val="002263A1"/>
    <w:rsid w:val="00232746"/>
    <w:rsid w:val="00236707"/>
    <w:rsid w:val="00241116"/>
    <w:rsid w:val="0024328E"/>
    <w:rsid w:val="00245519"/>
    <w:rsid w:val="002508CB"/>
    <w:rsid w:val="002514A7"/>
    <w:rsid w:val="00253733"/>
    <w:rsid w:val="00253ACE"/>
    <w:rsid w:val="00255913"/>
    <w:rsid w:val="00256AC0"/>
    <w:rsid w:val="002573AF"/>
    <w:rsid w:val="00257DEC"/>
    <w:rsid w:val="002600E9"/>
    <w:rsid w:val="00263CC5"/>
    <w:rsid w:val="00271866"/>
    <w:rsid w:val="00273579"/>
    <w:rsid w:val="00276E12"/>
    <w:rsid w:val="00277BB1"/>
    <w:rsid w:val="00281B05"/>
    <w:rsid w:val="00282218"/>
    <w:rsid w:val="00282932"/>
    <w:rsid w:val="00282FFC"/>
    <w:rsid w:val="00283071"/>
    <w:rsid w:val="0028777F"/>
    <w:rsid w:val="002878D0"/>
    <w:rsid w:val="00290F1B"/>
    <w:rsid w:val="00291C09"/>
    <w:rsid w:val="0029443D"/>
    <w:rsid w:val="002A1E65"/>
    <w:rsid w:val="002A1FBB"/>
    <w:rsid w:val="002A3018"/>
    <w:rsid w:val="002A3A89"/>
    <w:rsid w:val="002A4DA5"/>
    <w:rsid w:val="002A57B1"/>
    <w:rsid w:val="002B2116"/>
    <w:rsid w:val="002B3050"/>
    <w:rsid w:val="002B5F0C"/>
    <w:rsid w:val="002C0731"/>
    <w:rsid w:val="002C0B33"/>
    <w:rsid w:val="002C30D9"/>
    <w:rsid w:val="002C6C7D"/>
    <w:rsid w:val="002C769C"/>
    <w:rsid w:val="002D144E"/>
    <w:rsid w:val="002D1CCA"/>
    <w:rsid w:val="002D2594"/>
    <w:rsid w:val="002D3647"/>
    <w:rsid w:val="002D418C"/>
    <w:rsid w:val="002D4C3A"/>
    <w:rsid w:val="002D65F5"/>
    <w:rsid w:val="002E663F"/>
    <w:rsid w:val="002F0384"/>
    <w:rsid w:val="002F276B"/>
    <w:rsid w:val="002F28CE"/>
    <w:rsid w:val="002F2CFC"/>
    <w:rsid w:val="002F37D1"/>
    <w:rsid w:val="002F5A2B"/>
    <w:rsid w:val="002F5A47"/>
    <w:rsid w:val="002F636E"/>
    <w:rsid w:val="00300F2F"/>
    <w:rsid w:val="00301CBF"/>
    <w:rsid w:val="00304257"/>
    <w:rsid w:val="00304A78"/>
    <w:rsid w:val="00306FDE"/>
    <w:rsid w:val="00307FBA"/>
    <w:rsid w:val="003106D9"/>
    <w:rsid w:val="00311112"/>
    <w:rsid w:val="00311C1F"/>
    <w:rsid w:val="0031266A"/>
    <w:rsid w:val="0031761F"/>
    <w:rsid w:val="003224D9"/>
    <w:rsid w:val="00323E50"/>
    <w:rsid w:val="003264E7"/>
    <w:rsid w:val="00326EB7"/>
    <w:rsid w:val="00333806"/>
    <w:rsid w:val="00333A69"/>
    <w:rsid w:val="003352D6"/>
    <w:rsid w:val="003445C5"/>
    <w:rsid w:val="00345BF2"/>
    <w:rsid w:val="00347131"/>
    <w:rsid w:val="0034797A"/>
    <w:rsid w:val="003479B5"/>
    <w:rsid w:val="003500B6"/>
    <w:rsid w:val="00351160"/>
    <w:rsid w:val="00352622"/>
    <w:rsid w:val="00355B45"/>
    <w:rsid w:val="00355B8F"/>
    <w:rsid w:val="00355BD5"/>
    <w:rsid w:val="00361FA0"/>
    <w:rsid w:val="0036259D"/>
    <w:rsid w:val="00362B95"/>
    <w:rsid w:val="003662DB"/>
    <w:rsid w:val="00366B15"/>
    <w:rsid w:val="00367D96"/>
    <w:rsid w:val="003706D8"/>
    <w:rsid w:val="00373B7F"/>
    <w:rsid w:val="003753F6"/>
    <w:rsid w:val="003779C8"/>
    <w:rsid w:val="00380237"/>
    <w:rsid w:val="00382DF7"/>
    <w:rsid w:val="00387B8B"/>
    <w:rsid w:val="0039157C"/>
    <w:rsid w:val="00392D93"/>
    <w:rsid w:val="00393EF2"/>
    <w:rsid w:val="00394F71"/>
    <w:rsid w:val="0039685C"/>
    <w:rsid w:val="00396D52"/>
    <w:rsid w:val="00396F16"/>
    <w:rsid w:val="003A240E"/>
    <w:rsid w:val="003A46B4"/>
    <w:rsid w:val="003A5CE8"/>
    <w:rsid w:val="003A698D"/>
    <w:rsid w:val="003A7A33"/>
    <w:rsid w:val="003B17B3"/>
    <w:rsid w:val="003B44D0"/>
    <w:rsid w:val="003B4705"/>
    <w:rsid w:val="003B4F86"/>
    <w:rsid w:val="003B734D"/>
    <w:rsid w:val="003C177C"/>
    <w:rsid w:val="003C251E"/>
    <w:rsid w:val="003C3CCA"/>
    <w:rsid w:val="003C615F"/>
    <w:rsid w:val="003C6CA9"/>
    <w:rsid w:val="003D3B44"/>
    <w:rsid w:val="003D4150"/>
    <w:rsid w:val="003D5367"/>
    <w:rsid w:val="003E3E4A"/>
    <w:rsid w:val="003E5710"/>
    <w:rsid w:val="003E6676"/>
    <w:rsid w:val="003F0B1E"/>
    <w:rsid w:val="003F3920"/>
    <w:rsid w:val="003F4D5F"/>
    <w:rsid w:val="0040203A"/>
    <w:rsid w:val="00405AD7"/>
    <w:rsid w:val="00410262"/>
    <w:rsid w:val="004112B8"/>
    <w:rsid w:val="004127EF"/>
    <w:rsid w:val="00414EB4"/>
    <w:rsid w:val="0042009F"/>
    <w:rsid w:val="004208C6"/>
    <w:rsid w:val="00420C4A"/>
    <w:rsid w:val="00420FCA"/>
    <w:rsid w:val="00425531"/>
    <w:rsid w:val="00425A83"/>
    <w:rsid w:val="00426CC6"/>
    <w:rsid w:val="00431905"/>
    <w:rsid w:val="00432596"/>
    <w:rsid w:val="004326E6"/>
    <w:rsid w:val="00432839"/>
    <w:rsid w:val="00432F5F"/>
    <w:rsid w:val="0043419E"/>
    <w:rsid w:val="0043450D"/>
    <w:rsid w:val="004348C6"/>
    <w:rsid w:val="00434BCC"/>
    <w:rsid w:val="00434FDF"/>
    <w:rsid w:val="004350BF"/>
    <w:rsid w:val="00435588"/>
    <w:rsid w:val="0044063D"/>
    <w:rsid w:val="004433A0"/>
    <w:rsid w:val="004436F8"/>
    <w:rsid w:val="00447BAE"/>
    <w:rsid w:val="00450C60"/>
    <w:rsid w:val="00450DA4"/>
    <w:rsid w:val="0045292C"/>
    <w:rsid w:val="00453845"/>
    <w:rsid w:val="00457F13"/>
    <w:rsid w:val="004604DA"/>
    <w:rsid w:val="00461EA3"/>
    <w:rsid w:val="00462267"/>
    <w:rsid w:val="00462B60"/>
    <w:rsid w:val="004646FA"/>
    <w:rsid w:val="004702D6"/>
    <w:rsid w:val="00474720"/>
    <w:rsid w:val="00480A40"/>
    <w:rsid w:val="004827C9"/>
    <w:rsid w:val="00483528"/>
    <w:rsid w:val="00485064"/>
    <w:rsid w:val="00486F5E"/>
    <w:rsid w:val="004875B9"/>
    <w:rsid w:val="00491C5F"/>
    <w:rsid w:val="0049341D"/>
    <w:rsid w:val="00493AA8"/>
    <w:rsid w:val="004A2B4E"/>
    <w:rsid w:val="004A40AB"/>
    <w:rsid w:val="004A539A"/>
    <w:rsid w:val="004A74B8"/>
    <w:rsid w:val="004B3C97"/>
    <w:rsid w:val="004B4D24"/>
    <w:rsid w:val="004B4D3B"/>
    <w:rsid w:val="004B5436"/>
    <w:rsid w:val="004C1CA2"/>
    <w:rsid w:val="004C2990"/>
    <w:rsid w:val="004C2FE0"/>
    <w:rsid w:val="004C5E96"/>
    <w:rsid w:val="004C65FF"/>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FDC"/>
    <w:rsid w:val="00506D93"/>
    <w:rsid w:val="00510119"/>
    <w:rsid w:val="00511177"/>
    <w:rsid w:val="005125C9"/>
    <w:rsid w:val="00514743"/>
    <w:rsid w:val="00515BDD"/>
    <w:rsid w:val="00521B9F"/>
    <w:rsid w:val="005268F8"/>
    <w:rsid w:val="00527452"/>
    <w:rsid w:val="0053626E"/>
    <w:rsid w:val="00536B13"/>
    <w:rsid w:val="00542A54"/>
    <w:rsid w:val="00544936"/>
    <w:rsid w:val="005449A8"/>
    <w:rsid w:val="00545622"/>
    <w:rsid w:val="0055242A"/>
    <w:rsid w:val="005525AE"/>
    <w:rsid w:val="005546C5"/>
    <w:rsid w:val="005558FC"/>
    <w:rsid w:val="005567DE"/>
    <w:rsid w:val="00557B59"/>
    <w:rsid w:val="00565142"/>
    <w:rsid w:val="00567D6A"/>
    <w:rsid w:val="00567D90"/>
    <w:rsid w:val="00571F87"/>
    <w:rsid w:val="00575723"/>
    <w:rsid w:val="00583644"/>
    <w:rsid w:val="00585F11"/>
    <w:rsid w:val="005906F9"/>
    <w:rsid w:val="0059251A"/>
    <w:rsid w:val="00593210"/>
    <w:rsid w:val="005932B4"/>
    <w:rsid w:val="00594626"/>
    <w:rsid w:val="005A3550"/>
    <w:rsid w:val="005A3F3F"/>
    <w:rsid w:val="005A4DE4"/>
    <w:rsid w:val="005A6204"/>
    <w:rsid w:val="005A6D5A"/>
    <w:rsid w:val="005A767D"/>
    <w:rsid w:val="005B41CE"/>
    <w:rsid w:val="005B4E1C"/>
    <w:rsid w:val="005B566C"/>
    <w:rsid w:val="005B5DC5"/>
    <w:rsid w:val="005B6286"/>
    <w:rsid w:val="005C1630"/>
    <w:rsid w:val="005C2AEB"/>
    <w:rsid w:val="005C5B70"/>
    <w:rsid w:val="005D027B"/>
    <w:rsid w:val="005D2CC6"/>
    <w:rsid w:val="005D3400"/>
    <w:rsid w:val="005D3778"/>
    <w:rsid w:val="005D388F"/>
    <w:rsid w:val="005D45F4"/>
    <w:rsid w:val="005D6356"/>
    <w:rsid w:val="005D700C"/>
    <w:rsid w:val="005E0F22"/>
    <w:rsid w:val="005E33A9"/>
    <w:rsid w:val="005E41D0"/>
    <w:rsid w:val="005E43F7"/>
    <w:rsid w:val="005E5941"/>
    <w:rsid w:val="005E78A2"/>
    <w:rsid w:val="005F00DC"/>
    <w:rsid w:val="005F5E14"/>
    <w:rsid w:val="006004CC"/>
    <w:rsid w:val="00607D9E"/>
    <w:rsid w:val="00622773"/>
    <w:rsid w:val="00622A23"/>
    <w:rsid w:val="00622C58"/>
    <w:rsid w:val="0062614B"/>
    <w:rsid w:val="006266E2"/>
    <w:rsid w:val="0063037B"/>
    <w:rsid w:val="00632C54"/>
    <w:rsid w:val="00635616"/>
    <w:rsid w:val="00640714"/>
    <w:rsid w:val="00641E99"/>
    <w:rsid w:val="006463F8"/>
    <w:rsid w:val="00650C88"/>
    <w:rsid w:val="0065258E"/>
    <w:rsid w:val="00655035"/>
    <w:rsid w:val="00656814"/>
    <w:rsid w:val="00657A00"/>
    <w:rsid w:val="006633F4"/>
    <w:rsid w:val="0066638E"/>
    <w:rsid w:val="00666CC0"/>
    <w:rsid w:val="0067042C"/>
    <w:rsid w:val="00672C8E"/>
    <w:rsid w:val="00673C22"/>
    <w:rsid w:val="0067482D"/>
    <w:rsid w:val="00674861"/>
    <w:rsid w:val="0067732F"/>
    <w:rsid w:val="00681007"/>
    <w:rsid w:val="0068122B"/>
    <w:rsid w:val="00681DD9"/>
    <w:rsid w:val="00682252"/>
    <w:rsid w:val="00682F5C"/>
    <w:rsid w:val="00687555"/>
    <w:rsid w:val="00690E39"/>
    <w:rsid w:val="00691FF9"/>
    <w:rsid w:val="0069285F"/>
    <w:rsid w:val="00695D56"/>
    <w:rsid w:val="00696412"/>
    <w:rsid w:val="00696C41"/>
    <w:rsid w:val="0069752C"/>
    <w:rsid w:val="006A0DE5"/>
    <w:rsid w:val="006A0F5C"/>
    <w:rsid w:val="006A3677"/>
    <w:rsid w:val="006A5B27"/>
    <w:rsid w:val="006B06D3"/>
    <w:rsid w:val="006B1653"/>
    <w:rsid w:val="006B3945"/>
    <w:rsid w:val="006B3F8A"/>
    <w:rsid w:val="006B4BC8"/>
    <w:rsid w:val="006B4E4E"/>
    <w:rsid w:val="006B5952"/>
    <w:rsid w:val="006B5F6B"/>
    <w:rsid w:val="006B6C5F"/>
    <w:rsid w:val="006B7E39"/>
    <w:rsid w:val="006C2072"/>
    <w:rsid w:val="006C3EF7"/>
    <w:rsid w:val="006C43E7"/>
    <w:rsid w:val="006C4820"/>
    <w:rsid w:val="006C5872"/>
    <w:rsid w:val="006C5E4F"/>
    <w:rsid w:val="006C60E0"/>
    <w:rsid w:val="006C62D9"/>
    <w:rsid w:val="006C676D"/>
    <w:rsid w:val="006C69E2"/>
    <w:rsid w:val="006C7825"/>
    <w:rsid w:val="006D6711"/>
    <w:rsid w:val="006D767A"/>
    <w:rsid w:val="006E2A45"/>
    <w:rsid w:val="006E37D4"/>
    <w:rsid w:val="006F3768"/>
    <w:rsid w:val="006F71DE"/>
    <w:rsid w:val="006F758E"/>
    <w:rsid w:val="00701080"/>
    <w:rsid w:val="00701AAE"/>
    <w:rsid w:val="00704573"/>
    <w:rsid w:val="007072CC"/>
    <w:rsid w:val="0071254A"/>
    <w:rsid w:val="007131D2"/>
    <w:rsid w:val="00713917"/>
    <w:rsid w:val="00717AF8"/>
    <w:rsid w:val="00720F86"/>
    <w:rsid w:val="00722E77"/>
    <w:rsid w:val="007245F1"/>
    <w:rsid w:val="007247B8"/>
    <w:rsid w:val="0072731C"/>
    <w:rsid w:val="0073038B"/>
    <w:rsid w:val="0073056C"/>
    <w:rsid w:val="00731FEF"/>
    <w:rsid w:val="00732A4C"/>
    <w:rsid w:val="00735B1F"/>
    <w:rsid w:val="007363B6"/>
    <w:rsid w:val="00737502"/>
    <w:rsid w:val="00740B3A"/>
    <w:rsid w:val="00740C8B"/>
    <w:rsid w:val="00743263"/>
    <w:rsid w:val="007454B6"/>
    <w:rsid w:val="00747200"/>
    <w:rsid w:val="0074789B"/>
    <w:rsid w:val="00754ABD"/>
    <w:rsid w:val="00754D3B"/>
    <w:rsid w:val="00760D6A"/>
    <w:rsid w:val="007611F4"/>
    <w:rsid w:val="00762073"/>
    <w:rsid w:val="0076343C"/>
    <w:rsid w:val="00764C12"/>
    <w:rsid w:val="007750DF"/>
    <w:rsid w:val="00777C19"/>
    <w:rsid w:val="00782487"/>
    <w:rsid w:val="00784C8D"/>
    <w:rsid w:val="00785E47"/>
    <w:rsid w:val="007873F5"/>
    <w:rsid w:val="0078760F"/>
    <w:rsid w:val="00790F15"/>
    <w:rsid w:val="0079136A"/>
    <w:rsid w:val="00792AD8"/>
    <w:rsid w:val="00792D84"/>
    <w:rsid w:val="00795030"/>
    <w:rsid w:val="00795828"/>
    <w:rsid w:val="00795A26"/>
    <w:rsid w:val="007A00CB"/>
    <w:rsid w:val="007A312F"/>
    <w:rsid w:val="007A7EAB"/>
    <w:rsid w:val="007B0210"/>
    <w:rsid w:val="007B5238"/>
    <w:rsid w:val="007B5E33"/>
    <w:rsid w:val="007B6B78"/>
    <w:rsid w:val="007C0AED"/>
    <w:rsid w:val="007C0BEE"/>
    <w:rsid w:val="007C42F3"/>
    <w:rsid w:val="007C4FA7"/>
    <w:rsid w:val="007C5531"/>
    <w:rsid w:val="007C63A0"/>
    <w:rsid w:val="007C6D52"/>
    <w:rsid w:val="007C6F91"/>
    <w:rsid w:val="007C706B"/>
    <w:rsid w:val="007C7088"/>
    <w:rsid w:val="007C72C0"/>
    <w:rsid w:val="007D034D"/>
    <w:rsid w:val="007D12ED"/>
    <w:rsid w:val="007D18A9"/>
    <w:rsid w:val="007D2F9C"/>
    <w:rsid w:val="007E1757"/>
    <w:rsid w:val="007E18CC"/>
    <w:rsid w:val="007E1E34"/>
    <w:rsid w:val="007E5000"/>
    <w:rsid w:val="007F1998"/>
    <w:rsid w:val="007F2034"/>
    <w:rsid w:val="007F4683"/>
    <w:rsid w:val="007F55A4"/>
    <w:rsid w:val="007F7C5E"/>
    <w:rsid w:val="00800BF1"/>
    <w:rsid w:val="00804837"/>
    <w:rsid w:val="0080587F"/>
    <w:rsid w:val="00806B14"/>
    <w:rsid w:val="008114D4"/>
    <w:rsid w:val="0081234D"/>
    <w:rsid w:val="00812D2D"/>
    <w:rsid w:val="00817A64"/>
    <w:rsid w:val="008202F7"/>
    <w:rsid w:val="00824647"/>
    <w:rsid w:val="008247A4"/>
    <w:rsid w:val="0082516B"/>
    <w:rsid w:val="00825D47"/>
    <w:rsid w:val="008272A6"/>
    <w:rsid w:val="00827B87"/>
    <w:rsid w:val="0083258C"/>
    <w:rsid w:val="00833D6C"/>
    <w:rsid w:val="0083414D"/>
    <w:rsid w:val="00841328"/>
    <w:rsid w:val="00841CCC"/>
    <w:rsid w:val="0084298A"/>
    <w:rsid w:val="00842B4A"/>
    <w:rsid w:val="00844377"/>
    <w:rsid w:val="008443EF"/>
    <w:rsid w:val="008458D5"/>
    <w:rsid w:val="00846484"/>
    <w:rsid w:val="00846F90"/>
    <w:rsid w:val="008475BA"/>
    <w:rsid w:val="00847E18"/>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B33"/>
    <w:rsid w:val="008A4F23"/>
    <w:rsid w:val="008A713B"/>
    <w:rsid w:val="008B4FBE"/>
    <w:rsid w:val="008B6039"/>
    <w:rsid w:val="008C2555"/>
    <w:rsid w:val="008C29FB"/>
    <w:rsid w:val="008C4565"/>
    <w:rsid w:val="008C5B0B"/>
    <w:rsid w:val="008C5B87"/>
    <w:rsid w:val="008D0448"/>
    <w:rsid w:val="008D0677"/>
    <w:rsid w:val="008D0C9E"/>
    <w:rsid w:val="008D2F03"/>
    <w:rsid w:val="008D3F9F"/>
    <w:rsid w:val="008D6762"/>
    <w:rsid w:val="008E30D8"/>
    <w:rsid w:val="008E447C"/>
    <w:rsid w:val="008E596E"/>
    <w:rsid w:val="008E6741"/>
    <w:rsid w:val="008F04C5"/>
    <w:rsid w:val="008F125D"/>
    <w:rsid w:val="008F7649"/>
    <w:rsid w:val="00901E9C"/>
    <w:rsid w:val="00905B7E"/>
    <w:rsid w:val="00906F79"/>
    <w:rsid w:val="009070D8"/>
    <w:rsid w:val="009070DF"/>
    <w:rsid w:val="00907369"/>
    <w:rsid w:val="00910B12"/>
    <w:rsid w:val="00912404"/>
    <w:rsid w:val="0091671C"/>
    <w:rsid w:val="00920B9A"/>
    <w:rsid w:val="009249C5"/>
    <w:rsid w:val="00925558"/>
    <w:rsid w:val="00925B25"/>
    <w:rsid w:val="009263C9"/>
    <w:rsid w:val="00930B2A"/>
    <w:rsid w:val="009314C7"/>
    <w:rsid w:val="00936F03"/>
    <w:rsid w:val="009378BD"/>
    <w:rsid w:val="0094018B"/>
    <w:rsid w:val="009418E3"/>
    <w:rsid w:val="009435BB"/>
    <w:rsid w:val="00943B02"/>
    <w:rsid w:val="00953429"/>
    <w:rsid w:val="009539A4"/>
    <w:rsid w:val="009569E3"/>
    <w:rsid w:val="00957282"/>
    <w:rsid w:val="009572DD"/>
    <w:rsid w:val="0095751C"/>
    <w:rsid w:val="00960035"/>
    <w:rsid w:val="0096040F"/>
    <w:rsid w:val="0096145A"/>
    <w:rsid w:val="009632EF"/>
    <w:rsid w:val="00973D8A"/>
    <w:rsid w:val="00975D40"/>
    <w:rsid w:val="009804B4"/>
    <w:rsid w:val="00980709"/>
    <w:rsid w:val="0098278C"/>
    <w:rsid w:val="00991819"/>
    <w:rsid w:val="009925BB"/>
    <w:rsid w:val="00992BBB"/>
    <w:rsid w:val="00996B34"/>
    <w:rsid w:val="009A0FC8"/>
    <w:rsid w:val="009A2372"/>
    <w:rsid w:val="009A26BE"/>
    <w:rsid w:val="009A42F1"/>
    <w:rsid w:val="009A5571"/>
    <w:rsid w:val="009A6511"/>
    <w:rsid w:val="009A7878"/>
    <w:rsid w:val="009B0CDC"/>
    <w:rsid w:val="009B1729"/>
    <w:rsid w:val="009B2AE9"/>
    <w:rsid w:val="009B2FF9"/>
    <w:rsid w:val="009B344C"/>
    <w:rsid w:val="009C01EF"/>
    <w:rsid w:val="009C050D"/>
    <w:rsid w:val="009C06D3"/>
    <w:rsid w:val="009C1312"/>
    <w:rsid w:val="009C263C"/>
    <w:rsid w:val="009C5FD9"/>
    <w:rsid w:val="009C6DFD"/>
    <w:rsid w:val="009C6F55"/>
    <w:rsid w:val="009C7060"/>
    <w:rsid w:val="009D399A"/>
    <w:rsid w:val="009D4A50"/>
    <w:rsid w:val="009D5FD0"/>
    <w:rsid w:val="009D66BC"/>
    <w:rsid w:val="009D6A66"/>
    <w:rsid w:val="009E53AF"/>
    <w:rsid w:val="009E6D4B"/>
    <w:rsid w:val="009E6DF5"/>
    <w:rsid w:val="009E7A58"/>
    <w:rsid w:val="009F02C5"/>
    <w:rsid w:val="009F076C"/>
    <w:rsid w:val="009F34CC"/>
    <w:rsid w:val="009F3C4D"/>
    <w:rsid w:val="009F479E"/>
    <w:rsid w:val="009F66D9"/>
    <w:rsid w:val="00A035A3"/>
    <w:rsid w:val="00A107D4"/>
    <w:rsid w:val="00A1128F"/>
    <w:rsid w:val="00A15324"/>
    <w:rsid w:val="00A16440"/>
    <w:rsid w:val="00A16533"/>
    <w:rsid w:val="00A169AC"/>
    <w:rsid w:val="00A2231D"/>
    <w:rsid w:val="00A2334F"/>
    <w:rsid w:val="00A250AA"/>
    <w:rsid w:val="00A26036"/>
    <w:rsid w:val="00A277E6"/>
    <w:rsid w:val="00A30A8F"/>
    <w:rsid w:val="00A3174A"/>
    <w:rsid w:val="00A3246B"/>
    <w:rsid w:val="00A35A28"/>
    <w:rsid w:val="00A368EF"/>
    <w:rsid w:val="00A37D3A"/>
    <w:rsid w:val="00A4143B"/>
    <w:rsid w:val="00A41505"/>
    <w:rsid w:val="00A4414C"/>
    <w:rsid w:val="00A47EF1"/>
    <w:rsid w:val="00A5105B"/>
    <w:rsid w:val="00A51944"/>
    <w:rsid w:val="00A51D29"/>
    <w:rsid w:val="00A52768"/>
    <w:rsid w:val="00A533B6"/>
    <w:rsid w:val="00A549B2"/>
    <w:rsid w:val="00A54D46"/>
    <w:rsid w:val="00A56998"/>
    <w:rsid w:val="00A56D51"/>
    <w:rsid w:val="00A5740E"/>
    <w:rsid w:val="00A60D18"/>
    <w:rsid w:val="00A60FA8"/>
    <w:rsid w:val="00A61207"/>
    <w:rsid w:val="00A61700"/>
    <w:rsid w:val="00A6285C"/>
    <w:rsid w:val="00A663F3"/>
    <w:rsid w:val="00A669F1"/>
    <w:rsid w:val="00A67489"/>
    <w:rsid w:val="00A7268C"/>
    <w:rsid w:val="00A72757"/>
    <w:rsid w:val="00A74365"/>
    <w:rsid w:val="00A745BF"/>
    <w:rsid w:val="00A74A79"/>
    <w:rsid w:val="00A74E46"/>
    <w:rsid w:val="00A76304"/>
    <w:rsid w:val="00A7746A"/>
    <w:rsid w:val="00A81524"/>
    <w:rsid w:val="00A81D60"/>
    <w:rsid w:val="00A90163"/>
    <w:rsid w:val="00A967BF"/>
    <w:rsid w:val="00AA1AC0"/>
    <w:rsid w:val="00AA3B66"/>
    <w:rsid w:val="00AA5803"/>
    <w:rsid w:val="00AA584F"/>
    <w:rsid w:val="00AB2843"/>
    <w:rsid w:val="00AB2FD7"/>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B7B"/>
    <w:rsid w:val="00B04EC7"/>
    <w:rsid w:val="00B06440"/>
    <w:rsid w:val="00B11857"/>
    <w:rsid w:val="00B1231F"/>
    <w:rsid w:val="00B12455"/>
    <w:rsid w:val="00B17927"/>
    <w:rsid w:val="00B2113E"/>
    <w:rsid w:val="00B2123B"/>
    <w:rsid w:val="00B2410E"/>
    <w:rsid w:val="00B260BE"/>
    <w:rsid w:val="00B2727D"/>
    <w:rsid w:val="00B301A2"/>
    <w:rsid w:val="00B31350"/>
    <w:rsid w:val="00B315A8"/>
    <w:rsid w:val="00B32C3E"/>
    <w:rsid w:val="00B33A39"/>
    <w:rsid w:val="00B40923"/>
    <w:rsid w:val="00B40D57"/>
    <w:rsid w:val="00B4189C"/>
    <w:rsid w:val="00B41D37"/>
    <w:rsid w:val="00B45128"/>
    <w:rsid w:val="00B506C2"/>
    <w:rsid w:val="00B53DB3"/>
    <w:rsid w:val="00B62EC7"/>
    <w:rsid w:val="00B66AF2"/>
    <w:rsid w:val="00B72848"/>
    <w:rsid w:val="00B74544"/>
    <w:rsid w:val="00B77754"/>
    <w:rsid w:val="00B81054"/>
    <w:rsid w:val="00B815CF"/>
    <w:rsid w:val="00B820DB"/>
    <w:rsid w:val="00B828A0"/>
    <w:rsid w:val="00B837F0"/>
    <w:rsid w:val="00B83896"/>
    <w:rsid w:val="00B860A9"/>
    <w:rsid w:val="00B92F47"/>
    <w:rsid w:val="00B95EB9"/>
    <w:rsid w:val="00B97264"/>
    <w:rsid w:val="00BA0143"/>
    <w:rsid w:val="00BA227A"/>
    <w:rsid w:val="00BA4C69"/>
    <w:rsid w:val="00BA61AF"/>
    <w:rsid w:val="00BB1630"/>
    <w:rsid w:val="00BB646F"/>
    <w:rsid w:val="00BB6860"/>
    <w:rsid w:val="00BC3256"/>
    <w:rsid w:val="00BC3592"/>
    <w:rsid w:val="00BC36DF"/>
    <w:rsid w:val="00BC4B41"/>
    <w:rsid w:val="00BC66ED"/>
    <w:rsid w:val="00BC6E9A"/>
    <w:rsid w:val="00BD11D3"/>
    <w:rsid w:val="00BD2B47"/>
    <w:rsid w:val="00BD2CAA"/>
    <w:rsid w:val="00BD3B65"/>
    <w:rsid w:val="00BE1C5C"/>
    <w:rsid w:val="00BE3128"/>
    <w:rsid w:val="00BE3E67"/>
    <w:rsid w:val="00BE50E6"/>
    <w:rsid w:val="00BE61B2"/>
    <w:rsid w:val="00BE7CC3"/>
    <w:rsid w:val="00BF2B0D"/>
    <w:rsid w:val="00BF4E3B"/>
    <w:rsid w:val="00BF5454"/>
    <w:rsid w:val="00BF7EC9"/>
    <w:rsid w:val="00C00D8A"/>
    <w:rsid w:val="00C01C49"/>
    <w:rsid w:val="00C04ABF"/>
    <w:rsid w:val="00C053A9"/>
    <w:rsid w:val="00C066E6"/>
    <w:rsid w:val="00C110C0"/>
    <w:rsid w:val="00C12370"/>
    <w:rsid w:val="00C15000"/>
    <w:rsid w:val="00C15897"/>
    <w:rsid w:val="00C1616B"/>
    <w:rsid w:val="00C16B21"/>
    <w:rsid w:val="00C16DFC"/>
    <w:rsid w:val="00C17CB4"/>
    <w:rsid w:val="00C2079E"/>
    <w:rsid w:val="00C221CD"/>
    <w:rsid w:val="00C24A92"/>
    <w:rsid w:val="00C27729"/>
    <w:rsid w:val="00C312FA"/>
    <w:rsid w:val="00C332C4"/>
    <w:rsid w:val="00C334F5"/>
    <w:rsid w:val="00C35A03"/>
    <w:rsid w:val="00C36A05"/>
    <w:rsid w:val="00C40BA5"/>
    <w:rsid w:val="00C432D9"/>
    <w:rsid w:val="00C43D06"/>
    <w:rsid w:val="00C44166"/>
    <w:rsid w:val="00C45B5B"/>
    <w:rsid w:val="00C46F26"/>
    <w:rsid w:val="00C51687"/>
    <w:rsid w:val="00C51DD9"/>
    <w:rsid w:val="00C5289C"/>
    <w:rsid w:val="00C53A20"/>
    <w:rsid w:val="00C56008"/>
    <w:rsid w:val="00C56CBC"/>
    <w:rsid w:val="00C617B0"/>
    <w:rsid w:val="00C62D17"/>
    <w:rsid w:val="00C62D2B"/>
    <w:rsid w:val="00C6344F"/>
    <w:rsid w:val="00C659E2"/>
    <w:rsid w:val="00C669AD"/>
    <w:rsid w:val="00C72510"/>
    <w:rsid w:val="00C7281A"/>
    <w:rsid w:val="00C731CA"/>
    <w:rsid w:val="00C77A6B"/>
    <w:rsid w:val="00C816E6"/>
    <w:rsid w:val="00C82587"/>
    <w:rsid w:val="00C84097"/>
    <w:rsid w:val="00C85E0C"/>
    <w:rsid w:val="00C87FA4"/>
    <w:rsid w:val="00C9181A"/>
    <w:rsid w:val="00C9487D"/>
    <w:rsid w:val="00C955CB"/>
    <w:rsid w:val="00C95664"/>
    <w:rsid w:val="00C96E53"/>
    <w:rsid w:val="00CA1597"/>
    <w:rsid w:val="00CA25CC"/>
    <w:rsid w:val="00CA2BA2"/>
    <w:rsid w:val="00CA3ACE"/>
    <w:rsid w:val="00CA5FFF"/>
    <w:rsid w:val="00CA7F86"/>
    <w:rsid w:val="00CB0747"/>
    <w:rsid w:val="00CB32EF"/>
    <w:rsid w:val="00CC1BDF"/>
    <w:rsid w:val="00CC21EC"/>
    <w:rsid w:val="00CC369A"/>
    <w:rsid w:val="00CC482B"/>
    <w:rsid w:val="00CC59E8"/>
    <w:rsid w:val="00CC6A16"/>
    <w:rsid w:val="00CD105E"/>
    <w:rsid w:val="00CD4AE6"/>
    <w:rsid w:val="00CD5211"/>
    <w:rsid w:val="00CD57F9"/>
    <w:rsid w:val="00CD5CD1"/>
    <w:rsid w:val="00CE0BB8"/>
    <w:rsid w:val="00CE4C19"/>
    <w:rsid w:val="00CE54E0"/>
    <w:rsid w:val="00CE5835"/>
    <w:rsid w:val="00CE6FA1"/>
    <w:rsid w:val="00CF1938"/>
    <w:rsid w:val="00CF24CD"/>
    <w:rsid w:val="00D01F0A"/>
    <w:rsid w:val="00D07E07"/>
    <w:rsid w:val="00D11FE3"/>
    <w:rsid w:val="00D13012"/>
    <w:rsid w:val="00D14159"/>
    <w:rsid w:val="00D14990"/>
    <w:rsid w:val="00D21372"/>
    <w:rsid w:val="00D2230B"/>
    <w:rsid w:val="00D22AE8"/>
    <w:rsid w:val="00D24268"/>
    <w:rsid w:val="00D25BE6"/>
    <w:rsid w:val="00D321DB"/>
    <w:rsid w:val="00D32460"/>
    <w:rsid w:val="00D32EBF"/>
    <w:rsid w:val="00D343B3"/>
    <w:rsid w:val="00D35073"/>
    <w:rsid w:val="00D36085"/>
    <w:rsid w:val="00D421D9"/>
    <w:rsid w:val="00D47529"/>
    <w:rsid w:val="00D47713"/>
    <w:rsid w:val="00D51103"/>
    <w:rsid w:val="00D53429"/>
    <w:rsid w:val="00D5385F"/>
    <w:rsid w:val="00D53B1C"/>
    <w:rsid w:val="00D55A7A"/>
    <w:rsid w:val="00D56570"/>
    <w:rsid w:val="00D568D5"/>
    <w:rsid w:val="00D56B6F"/>
    <w:rsid w:val="00D5708C"/>
    <w:rsid w:val="00D574B8"/>
    <w:rsid w:val="00D57878"/>
    <w:rsid w:val="00D602F3"/>
    <w:rsid w:val="00D60AB7"/>
    <w:rsid w:val="00D61122"/>
    <w:rsid w:val="00D6226F"/>
    <w:rsid w:val="00D67A93"/>
    <w:rsid w:val="00D67E46"/>
    <w:rsid w:val="00D70239"/>
    <w:rsid w:val="00D70E15"/>
    <w:rsid w:val="00D714E5"/>
    <w:rsid w:val="00D72442"/>
    <w:rsid w:val="00D7546D"/>
    <w:rsid w:val="00D75C54"/>
    <w:rsid w:val="00D839C5"/>
    <w:rsid w:val="00D84043"/>
    <w:rsid w:val="00D874CE"/>
    <w:rsid w:val="00D91348"/>
    <w:rsid w:val="00D92DB8"/>
    <w:rsid w:val="00D9566D"/>
    <w:rsid w:val="00DA0EF7"/>
    <w:rsid w:val="00DA2D86"/>
    <w:rsid w:val="00DA4B3F"/>
    <w:rsid w:val="00DA4EB6"/>
    <w:rsid w:val="00DA5F0C"/>
    <w:rsid w:val="00DB0803"/>
    <w:rsid w:val="00DB20EB"/>
    <w:rsid w:val="00DB33F6"/>
    <w:rsid w:val="00DB38CC"/>
    <w:rsid w:val="00DB7C4E"/>
    <w:rsid w:val="00DC08B6"/>
    <w:rsid w:val="00DC277F"/>
    <w:rsid w:val="00DD0950"/>
    <w:rsid w:val="00DD0BFE"/>
    <w:rsid w:val="00DD29B1"/>
    <w:rsid w:val="00DD4AF9"/>
    <w:rsid w:val="00DD4D70"/>
    <w:rsid w:val="00DD5DF4"/>
    <w:rsid w:val="00DD5EE9"/>
    <w:rsid w:val="00DD7497"/>
    <w:rsid w:val="00DD782F"/>
    <w:rsid w:val="00DE0414"/>
    <w:rsid w:val="00DE0982"/>
    <w:rsid w:val="00DE1D11"/>
    <w:rsid w:val="00DE28ED"/>
    <w:rsid w:val="00DE3543"/>
    <w:rsid w:val="00DE419E"/>
    <w:rsid w:val="00DE44C3"/>
    <w:rsid w:val="00DE4D5E"/>
    <w:rsid w:val="00DF139C"/>
    <w:rsid w:val="00DF7D53"/>
    <w:rsid w:val="00E03EF1"/>
    <w:rsid w:val="00E12E2E"/>
    <w:rsid w:val="00E12F22"/>
    <w:rsid w:val="00E147BA"/>
    <w:rsid w:val="00E1536F"/>
    <w:rsid w:val="00E165FC"/>
    <w:rsid w:val="00E168D7"/>
    <w:rsid w:val="00E213D0"/>
    <w:rsid w:val="00E23A47"/>
    <w:rsid w:val="00E23E0E"/>
    <w:rsid w:val="00E2482B"/>
    <w:rsid w:val="00E2592B"/>
    <w:rsid w:val="00E25D98"/>
    <w:rsid w:val="00E264F8"/>
    <w:rsid w:val="00E30C52"/>
    <w:rsid w:val="00E3361F"/>
    <w:rsid w:val="00E33666"/>
    <w:rsid w:val="00E3771A"/>
    <w:rsid w:val="00E401D0"/>
    <w:rsid w:val="00E40B45"/>
    <w:rsid w:val="00E41637"/>
    <w:rsid w:val="00E417E4"/>
    <w:rsid w:val="00E47A4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F55"/>
    <w:rsid w:val="00E81786"/>
    <w:rsid w:val="00E836A8"/>
    <w:rsid w:val="00E8398D"/>
    <w:rsid w:val="00E85DE5"/>
    <w:rsid w:val="00E90EC0"/>
    <w:rsid w:val="00E944C1"/>
    <w:rsid w:val="00E96EB3"/>
    <w:rsid w:val="00E97D8B"/>
    <w:rsid w:val="00EA5878"/>
    <w:rsid w:val="00EA7015"/>
    <w:rsid w:val="00EA7F55"/>
    <w:rsid w:val="00EB1CE6"/>
    <w:rsid w:val="00EB1F19"/>
    <w:rsid w:val="00EB7375"/>
    <w:rsid w:val="00EB7A6B"/>
    <w:rsid w:val="00EC06BA"/>
    <w:rsid w:val="00EC06EA"/>
    <w:rsid w:val="00EC2660"/>
    <w:rsid w:val="00EC3057"/>
    <w:rsid w:val="00EC329C"/>
    <w:rsid w:val="00EC47C5"/>
    <w:rsid w:val="00ED087B"/>
    <w:rsid w:val="00ED5626"/>
    <w:rsid w:val="00ED5EB9"/>
    <w:rsid w:val="00ED6BFE"/>
    <w:rsid w:val="00ED7FE5"/>
    <w:rsid w:val="00EE0176"/>
    <w:rsid w:val="00EE17BD"/>
    <w:rsid w:val="00EE27D8"/>
    <w:rsid w:val="00EE32BD"/>
    <w:rsid w:val="00EE5542"/>
    <w:rsid w:val="00EE6872"/>
    <w:rsid w:val="00EE7E3D"/>
    <w:rsid w:val="00EF0191"/>
    <w:rsid w:val="00EF09CC"/>
    <w:rsid w:val="00EF0F91"/>
    <w:rsid w:val="00F00352"/>
    <w:rsid w:val="00F00A14"/>
    <w:rsid w:val="00F00B8F"/>
    <w:rsid w:val="00F0685D"/>
    <w:rsid w:val="00F06A5D"/>
    <w:rsid w:val="00F0700E"/>
    <w:rsid w:val="00F14A61"/>
    <w:rsid w:val="00F17B58"/>
    <w:rsid w:val="00F20D16"/>
    <w:rsid w:val="00F2129E"/>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34"/>
    <w:rsid w:val="00F469E3"/>
    <w:rsid w:val="00F50E6A"/>
    <w:rsid w:val="00F51138"/>
    <w:rsid w:val="00F525FA"/>
    <w:rsid w:val="00F5306F"/>
    <w:rsid w:val="00F532A6"/>
    <w:rsid w:val="00F53C62"/>
    <w:rsid w:val="00F55187"/>
    <w:rsid w:val="00F569D6"/>
    <w:rsid w:val="00F57FCC"/>
    <w:rsid w:val="00F61907"/>
    <w:rsid w:val="00F61AB2"/>
    <w:rsid w:val="00F65464"/>
    <w:rsid w:val="00F67521"/>
    <w:rsid w:val="00F67A57"/>
    <w:rsid w:val="00F70E1C"/>
    <w:rsid w:val="00F72FCE"/>
    <w:rsid w:val="00F734F9"/>
    <w:rsid w:val="00F73F90"/>
    <w:rsid w:val="00F74D13"/>
    <w:rsid w:val="00F80FBD"/>
    <w:rsid w:val="00F849FF"/>
    <w:rsid w:val="00F86F58"/>
    <w:rsid w:val="00F92F27"/>
    <w:rsid w:val="00F936BB"/>
    <w:rsid w:val="00F93BAD"/>
    <w:rsid w:val="00F941DD"/>
    <w:rsid w:val="00F95311"/>
    <w:rsid w:val="00F95F8F"/>
    <w:rsid w:val="00F965A6"/>
    <w:rsid w:val="00F97E60"/>
    <w:rsid w:val="00FA0A18"/>
    <w:rsid w:val="00FA1BBD"/>
    <w:rsid w:val="00FA293A"/>
    <w:rsid w:val="00FA70EC"/>
    <w:rsid w:val="00FB2DC8"/>
    <w:rsid w:val="00FC1707"/>
    <w:rsid w:val="00FC1C82"/>
    <w:rsid w:val="00FC1D2F"/>
    <w:rsid w:val="00FC1EE7"/>
    <w:rsid w:val="00FC45AC"/>
    <w:rsid w:val="00FC4CFF"/>
    <w:rsid w:val="00FC5DE9"/>
    <w:rsid w:val="00FC7ED0"/>
    <w:rsid w:val="00FD0415"/>
    <w:rsid w:val="00FD3C64"/>
    <w:rsid w:val="00FD44E2"/>
    <w:rsid w:val="00FD48FA"/>
    <w:rsid w:val="00FD73C3"/>
    <w:rsid w:val="00FE2FD3"/>
    <w:rsid w:val="00FE391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6899F"/>
  <w15:chartTrackingRefBased/>
  <w15:docId w15:val="{BA6A106D-5E68-48BC-9BB8-6A4CF2B0E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2D71"/>
    <w:rPr>
      <w:rFonts w:ascii="Calibri" w:hAnsi="Calibri" w:cs="Calibri"/>
    </w:rPr>
  </w:style>
  <w:style w:type="paragraph" w:styleId="Heading1">
    <w:name w:val="heading 1"/>
    <w:aliases w:val="Pocket"/>
    <w:basedOn w:val="Normal"/>
    <w:next w:val="Normal"/>
    <w:link w:val="Heading1Char"/>
    <w:qFormat/>
    <w:rsid w:val="00152D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52D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152D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52D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2D7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152D7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52D71"/>
    <w:rPr>
      <w:color w:val="auto"/>
      <w:u w:val="none"/>
    </w:rPr>
  </w:style>
  <w:style w:type="character" w:customStyle="1" w:styleId="Heading1Char">
    <w:name w:val="Heading 1 Char"/>
    <w:aliases w:val="Pocket Char"/>
    <w:basedOn w:val="DefaultParagraphFont"/>
    <w:link w:val="Heading1"/>
    <w:rsid w:val="00152D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52D7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152D7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52D7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52D7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Minimized Char"/>
    <w:basedOn w:val="DefaultParagraphFont"/>
    <w:uiPriority w:val="7"/>
    <w:qFormat/>
    <w:rsid w:val="00152D71"/>
    <w:rPr>
      <w:b w:val="0"/>
      <w:sz w:val="22"/>
      <w:u w:val="single"/>
    </w:rPr>
  </w:style>
  <w:style w:type="character" w:styleId="Strong">
    <w:name w:val="Strong"/>
    <w:basedOn w:val="DefaultParagraphFont"/>
    <w:uiPriority w:val="22"/>
    <w:qFormat/>
    <w:rsid w:val="00152D71"/>
    <w:rPr>
      <w:b/>
      <w:bCs/>
    </w:rPr>
  </w:style>
  <w:style w:type="character" w:styleId="BookTitle">
    <w:name w:val="Book Title"/>
    <w:basedOn w:val="DefaultParagraphFont"/>
    <w:uiPriority w:val="33"/>
    <w:qFormat/>
    <w:rsid w:val="00152D71"/>
    <w:rPr>
      <w:b/>
      <w:bCs/>
      <w:i/>
      <w:iCs/>
      <w:spacing w:val="5"/>
    </w:rPr>
  </w:style>
  <w:style w:type="character" w:customStyle="1" w:styleId="Heading5Char">
    <w:name w:val="Heading 5 Char"/>
    <w:basedOn w:val="DefaultParagraphFont"/>
    <w:link w:val="Heading5"/>
    <w:uiPriority w:val="9"/>
    <w:semiHidden/>
    <w:rsid w:val="00152D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2D71"/>
  </w:style>
  <w:style w:type="paragraph" w:styleId="Header">
    <w:name w:val="header"/>
    <w:basedOn w:val="Normal"/>
    <w:link w:val="HeaderChar"/>
    <w:uiPriority w:val="99"/>
    <w:semiHidden/>
    <w:rsid w:val="00152D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2D71"/>
    <w:rPr>
      <w:rFonts w:ascii="Calibri" w:hAnsi="Calibri" w:cs="Calibri"/>
    </w:rPr>
  </w:style>
  <w:style w:type="paragraph" w:styleId="Footer">
    <w:name w:val="footer"/>
    <w:basedOn w:val="Normal"/>
    <w:link w:val="FooterChar"/>
    <w:uiPriority w:val="99"/>
    <w:semiHidden/>
    <w:rsid w:val="00152D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2D71"/>
    <w:rPr>
      <w:rFonts w:ascii="Calibri" w:hAnsi="Calibri" w:cs="Calibri"/>
    </w:rPr>
  </w:style>
  <w:style w:type="paragraph" w:styleId="BodyText">
    <w:name w:val="Body Text"/>
    <w:basedOn w:val="Normal"/>
    <w:link w:val="BodyTextChar"/>
    <w:uiPriority w:val="99"/>
    <w:semiHidden/>
    <w:unhideWhenUsed/>
    <w:rsid w:val="00152D71"/>
    <w:pPr>
      <w:spacing w:after="120"/>
    </w:pPr>
  </w:style>
  <w:style w:type="character" w:customStyle="1" w:styleId="BodyTextChar">
    <w:name w:val="Body Text Char"/>
    <w:basedOn w:val="DefaultParagraphFont"/>
    <w:link w:val="BodyText"/>
    <w:uiPriority w:val="99"/>
    <w:semiHidden/>
    <w:rsid w:val="00152D71"/>
    <w:rPr>
      <w:rFonts w:ascii="Calibri" w:hAnsi="Calibri" w:cs="Calibri"/>
    </w:rPr>
  </w:style>
  <w:style w:type="paragraph" w:styleId="NoSpacing">
    <w:name w:val="No Spacing"/>
    <w:link w:val="NoSpacingChar"/>
    <w:uiPriority w:val="99"/>
    <w:unhideWhenUsed/>
    <w:qFormat/>
    <w:rsid w:val="00152D7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52D71"/>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152D71"/>
    <w:rPr>
      <w:color w:val="0563C1" w:themeColor="hyperlink"/>
      <w:u w:val="single"/>
    </w:rPr>
  </w:style>
  <w:style w:type="character" w:styleId="UnresolvedMention">
    <w:name w:val="Unresolved Mention"/>
    <w:basedOn w:val="DefaultParagraphFont"/>
    <w:uiPriority w:val="99"/>
    <w:semiHidden/>
    <w:unhideWhenUsed/>
    <w:rsid w:val="00152D71"/>
    <w:rPr>
      <w:color w:val="605E5C"/>
      <w:shd w:val="clear" w:color="auto" w:fill="E1DFDD"/>
    </w:rPr>
  </w:style>
  <w:style w:type="paragraph" w:customStyle="1" w:styleId="textbold">
    <w:name w:val="text bold"/>
    <w:basedOn w:val="Normal"/>
    <w:link w:val="Emphasis"/>
    <w:uiPriority w:val="8"/>
    <w:qFormat/>
    <w:rsid w:val="00E1536F"/>
    <w:pPr>
      <w:ind w:left="720"/>
      <w:jc w:val="both"/>
    </w:pPr>
    <w:rPr>
      <w:b/>
      <w:iCs/>
      <w:u w:val="single"/>
    </w:rPr>
  </w:style>
  <w:style w:type="paragraph" w:styleId="NormalWeb">
    <w:name w:val="Normal (Web)"/>
    <w:basedOn w:val="Normal"/>
    <w:uiPriority w:val="99"/>
    <w:semiHidden/>
    <w:unhideWhenUsed/>
    <w:rsid w:val="00396F16"/>
    <w:pPr>
      <w:spacing w:before="100" w:beforeAutospacing="1" w:after="100" w:afterAutospacing="1"/>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19047319">
      <w:bodyDiv w:val="1"/>
      <w:marLeft w:val="0"/>
      <w:marRight w:val="0"/>
      <w:marTop w:val="0"/>
      <w:marBottom w:val="0"/>
      <w:divBdr>
        <w:top w:val="none" w:sz="0" w:space="0" w:color="auto"/>
        <w:left w:val="none" w:sz="0" w:space="0" w:color="auto"/>
        <w:bottom w:val="none" w:sz="0" w:space="0" w:color="auto"/>
        <w:right w:val="none" w:sz="0" w:space="0" w:color="auto"/>
      </w:divBdr>
      <w:divsChild>
        <w:div w:id="581531629">
          <w:marLeft w:val="0"/>
          <w:marRight w:val="0"/>
          <w:marTop w:val="0"/>
          <w:marBottom w:val="0"/>
          <w:divBdr>
            <w:top w:val="none" w:sz="0" w:space="0" w:color="auto"/>
            <w:left w:val="none" w:sz="0" w:space="0" w:color="auto"/>
            <w:bottom w:val="none" w:sz="0" w:space="0" w:color="auto"/>
            <w:right w:val="none" w:sz="0" w:space="0" w:color="auto"/>
          </w:divBdr>
          <w:divsChild>
            <w:div w:id="85009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80633">
      <w:bodyDiv w:val="1"/>
      <w:marLeft w:val="0"/>
      <w:marRight w:val="0"/>
      <w:marTop w:val="0"/>
      <w:marBottom w:val="0"/>
      <w:divBdr>
        <w:top w:val="none" w:sz="0" w:space="0" w:color="auto"/>
        <w:left w:val="none" w:sz="0" w:space="0" w:color="auto"/>
        <w:bottom w:val="none" w:sz="0" w:space="0" w:color="auto"/>
        <w:right w:val="none" w:sz="0" w:space="0" w:color="auto"/>
      </w:divBdr>
      <w:divsChild>
        <w:div w:id="174655240">
          <w:marLeft w:val="0"/>
          <w:marRight w:val="0"/>
          <w:marTop w:val="0"/>
          <w:marBottom w:val="0"/>
          <w:divBdr>
            <w:top w:val="none" w:sz="0" w:space="0" w:color="auto"/>
            <w:left w:val="none" w:sz="0" w:space="0" w:color="auto"/>
            <w:bottom w:val="none" w:sz="0" w:space="0" w:color="auto"/>
            <w:right w:val="none" w:sz="0" w:space="0" w:color="auto"/>
          </w:divBdr>
          <w:divsChild>
            <w:div w:id="8215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alinstitutoelcano.org/en/monographs/quest-for-strategic-autonomy-europe-grapples-with-the-us-china-rivalry/" TargetMode="External"/><Relationship Id="rId21" Type="http://schemas.openxmlformats.org/officeDocument/2006/relationships/hyperlink" Target="https://apnews.com/article/eu-europe-defense-trump-ukraine-germany-france-e4362b1107c3b41c026147466dd582ce" TargetMode="External"/><Relationship Id="rId42" Type="http://schemas.openxmlformats.org/officeDocument/2006/relationships/hyperlink" Target="https://moderndiplomacy.eu/2025/03/07/end-of-liberal-international-order/" TargetMode="External"/><Relationship Id="rId47" Type="http://schemas.openxmlformats.org/officeDocument/2006/relationships/hyperlink" Target="https://foreignanalysis.com/wp-content/uploads/2025/03/FOREIGN-ANALYSIS-SPRING-2025-1.pdf" TargetMode="External"/><Relationship Id="rId63" Type="http://schemas.openxmlformats.org/officeDocument/2006/relationships/hyperlink" Target="https://foreignanalysis.com/wp-content/uploads/2025/03/FOREIGN-ANALYSIS-SPRING-2025-1.pdf" TargetMode="External"/><Relationship Id="rId68" Type="http://schemas.openxmlformats.org/officeDocument/2006/relationships/hyperlink" Target="https://foreignanalysis.com/wp-content/uploads/2025/03/FOREIGN-ANALYSIS-SPRING-2025-1.pdf" TargetMode="External"/><Relationship Id="rId16" Type="http://schemas.openxmlformats.org/officeDocument/2006/relationships/hyperlink" Target="https://www.courthousenews.com/experts-us-eu-relations-are-at-a-new-low-and-forever-damaged/" TargetMode="External"/><Relationship Id="rId11" Type="http://schemas.openxmlformats.org/officeDocument/2006/relationships/hyperlink" Target="https://arcticportal.org/ap-library/news/2671-a-stronger-eu-engagement-for-a-greener-peaceful-and-prosperous-arctic%20/%20//" TargetMode="External"/><Relationship Id="rId24" Type="http://schemas.openxmlformats.org/officeDocument/2006/relationships/hyperlink" Target="https://foreignanalysis.com/wp-content/uploads/2025/03/FOREIGN-ANALYSIS-SPRING-2025-1.pdf" TargetMode="External"/><Relationship Id="rId32" Type="http://schemas.openxmlformats.org/officeDocument/2006/relationships/hyperlink" Target="https://thedispatch.com/article/european-indo-pacific-multipolar-realignment/?signup=success" TargetMode="External"/><Relationship Id="rId37" Type="http://schemas.openxmlformats.org/officeDocument/2006/relationships/hyperlink" Target="https://polarconnection.org/new-coalition-agreement-greenland/" TargetMode="External"/><Relationship Id="rId40" Type="http://schemas.openxmlformats.org/officeDocument/2006/relationships/hyperlink" Target="https://ecfr.eu/publication/maga-goes-global-trumps-plan-for-europe/" TargetMode="External"/><Relationship Id="rId45" Type="http://schemas.openxmlformats.org/officeDocument/2006/relationships/hyperlink" Target="https://foreignpolicy.com/2025/07/04/china-us-geopolitics-global-leadership-bipolar-world-order-pax-americana/" TargetMode="External"/><Relationship Id="rId53" Type="http://schemas.openxmlformats.org/officeDocument/2006/relationships/hyperlink" Target="https://www.brookings.edu/articles/will-donald-trump-make-european-tech-great-again/" TargetMode="External"/><Relationship Id="rId58" Type="http://schemas.openxmlformats.org/officeDocument/2006/relationships/hyperlink" Target="https://foreignanalysis.com/wp-content/uploads/2025/03/FOREIGN-ANALYSIS-SPRING-2025-1.pdf" TargetMode="External"/><Relationship Id="rId66" Type="http://schemas.openxmlformats.org/officeDocument/2006/relationships/hyperlink" Target="https://foreignanalysis.com/wp-content/uploads/2025/03/FOREIGN-ANALYSIS-SPRING-2025-1.pdf" TargetMode="External"/><Relationship Id="rId74" Type="http://schemas.openxmlformats.org/officeDocument/2006/relationships/hyperlink" Target="https://www.project-syndicate.org/columnist/emmanuel-macron"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uropa.eu/eurobarometer/surveys/detail/3492" TargetMode="External"/><Relationship Id="rId19" Type="http://schemas.openxmlformats.org/officeDocument/2006/relationships/hyperlink" Target="https://thedispatch.com/article/european-indo-pacific-multipolar-realignment/?signup=success" TargetMode="External"/><Relationship Id="rId14" Type="http://schemas.openxmlformats.org/officeDocument/2006/relationships/hyperlink" Target="https://source.benchmarkminerals.com/article/eu-courts-greenland-for-critical-raw-materials-amid-arctic-geopolitical-shifts" TargetMode="External"/><Relationship Id="rId22" Type="http://schemas.openxmlformats.org/officeDocument/2006/relationships/hyperlink" Target="https://www.politico.eu/article/trump-revolution-europe-sovereignty-eu-us-populist-far-right-cdu-russia-ukraine-military/" TargetMode="External"/><Relationship Id="rId27" Type="http://schemas.openxmlformats.org/officeDocument/2006/relationships/hyperlink" Target="https://carnegieendowment.org/emissary/2025/04/europe-trump-ukraine-defense-security-economy-plan?lang=en" TargetMode="External"/><Relationship Id="rId30" Type="http://schemas.openxmlformats.org/officeDocument/2006/relationships/hyperlink" Target="https://www.sipri.org/sites/default/files/2023-09/pb_2309_arctic_policy_brief_0.pdf" TargetMode="External"/><Relationship Id="rId35" Type="http://schemas.openxmlformats.org/officeDocument/2006/relationships/hyperlink" Target="https://polarconnection.org/new-coalition-agreement-greenland/" TargetMode="External"/><Relationship Id="rId43" Type="http://schemas.openxmlformats.org/officeDocument/2006/relationships/hyperlink" Target="https://ecfr.eu/publication/maga-goes-global-trumps-plan-for-europe/" TargetMode="External"/><Relationship Id="rId48" Type="http://schemas.openxmlformats.org/officeDocument/2006/relationships/hyperlink" Target="https://papers.ssrn.com/sol3/Delivery.cfm?abstractid=5253661" TargetMode="External"/><Relationship Id="rId56" Type="http://schemas.openxmlformats.org/officeDocument/2006/relationships/hyperlink" Target="https://foreignpolicy.com/2025/06/30/dollar-inflation-growth-renminbi-euro-crypto/" TargetMode="External"/><Relationship Id="rId64" Type="http://schemas.openxmlformats.org/officeDocument/2006/relationships/hyperlink" Target="https://www.foreignaffairs.com/europe/what-europe-needs-lead" TargetMode="External"/><Relationship Id="rId69" Type="http://schemas.openxmlformats.org/officeDocument/2006/relationships/hyperlink" Target="https://responsiblestatecraft.org/europe-public-opinion-trump/" TargetMode="External"/><Relationship Id="rId77" Type="http://schemas.openxmlformats.org/officeDocument/2006/relationships/hyperlink" Target="https://ecfr.eu/special/power-atlas/culture/" TargetMode="External"/><Relationship Id="rId8" Type="http://schemas.openxmlformats.org/officeDocument/2006/relationships/hyperlink" Target="https://theelders.org/news/reinforcing-multilateral-system-counting-europe-keep-us-brink" TargetMode="External"/><Relationship Id="rId51" Type="http://schemas.openxmlformats.org/officeDocument/2006/relationships/hyperlink" Target="https://www-tandfonline-com.proxy.lib.umich.edu/doi/full/10.1080/03932729.2018.1409024?scroll=top&amp;needAccess=true" TargetMode="External"/><Relationship Id="rId72" Type="http://schemas.openxmlformats.org/officeDocument/2006/relationships/hyperlink" Target="https://papers.ssrn.com/sol3/papers.cfm?abstract_id=4582269" TargetMode="External"/><Relationship Id="rId3" Type="http://schemas.openxmlformats.org/officeDocument/2006/relationships/styles" Target="styles.xml"/><Relationship Id="rId12" Type="http://schemas.openxmlformats.org/officeDocument/2006/relationships/hyperlink" Target="https://eeas.europa.eu/headquarters/headquarters-homepage/105481/joint-communication-stronger-eu-engagement-peaceful-sustainable-and-prosperous-arctic_en" TargetMode="External"/><Relationship Id="rId17" Type="http://schemas.openxmlformats.org/officeDocument/2006/relationships/hyperlink" Target="https://foreignanalysis.com/wp-content/uploads/2025/03/FOREIGN-ANALYSIS-SPRING-2025-1.pdf" TargetMode="External"/><Relationship Id="rId25" Type="http://schemas.openxmlformats.org/officeDocument/2006/relationships/hyperlink" Target="https://www.foreignaffairs.com/europe/what-europe-needs-lead" TargetMode="External"/><Relationship Id="rId33" Type="http://schemas.openxmlformats.org/officeDocument/2006/relationships/hyperlink" Target="https://onlinelibrary.wiley.com/doi/10.1111/jcms.13527" TargetMode="External"/><Relationship Id="rId38" Type="http://schemas.openxmlformats.org/officeDocument/2006/relationships/hyperlink" Target="https://www.socialeurope.eu/a-vanguard-for-european-defence" TargetMode="External"/><Relationship Id="rId46" Type="http://schemas.openxmlformats.org/officeDocument/2006/relationships/hyperlink" Target="https://foreignanalysis.com/wp-content/uploads/2025/03/FOREIGN-ANALYSIS-SPRING-2025-1.pdf" TargetMode="External"/><Relationship Id="rId59" Type="http://schemas.openxmlformats.org/officeDocument/2006/relationships/hyperlink" Target="https://foreignanalysis.com/wp-content/uploads/2025/03/FOREIGN-ANALYSIS-SPRING-2025-1.pdf" TargetMode="External"/><Relationship Id="rId67" Type="http://schemas.openxmlformats.org/officeDocument/2006/relationships/hyperlink" Target="https://foreignanalysis.com/wp-content/uploads/2025/03/FOREIGN-ANALYSIS-SPRING-2025-1.pdf" TargetMode="External"/><Relationship Id="rId20" Type="http://schemas.openxmlformats.org/officeDocument/2006/relationships/hyperlink" Target="https://www.rusi.org/explore-our-research/publications/commentary/all-about-trump-2025-nato-hague-summit" TargetMode="External"/><Relationship Id="rId41" Type="http://schemas.openxmlformats.org/officeDocument/2006/relationships/hyperlink" Target="https://www.geopoliticalmonitor.com/trumps-second-term-is-disastrous-for-europe-in-every-way/" TargetMode="External"/><Relationship Id="rId54" Type="http://schemas.openxmlformats.org/officeDocument/2006/relationships/hyperlink" Target="https://www.brookings.edu/articles/will-donald-trump-make-european-tech-great-again/" TargetMode="External"/><Relationship Id="rId62" Type="http://schemas.openxmlformats.org/officeDocument/2006/relationships/hyperlink" Target="https://eu.boell.org/en/2025/06/23/europes-place-amid-collapse-three-orders" TargetMode="External"/><Relationship Id="rId70" Type="http://schemas.openxmlformats.org/officeDocument/2006/relationships/hyperlink" Target="https://www.researchgate.net/publication/317292925_The_US_Dollar_as_the_Global_Reserve_Currency_Implications_for_US_Hegemony" TargetMode="External"/><Relationship Id="rId75" Type="http://schemas.openxmlformats.org/officeDocument/2006/relationships/hyperlink" Target="https://www.project-syndicate.org/commentary/xi-jinping-surveillance-state-by-mark-leonard-2018-0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hinkchina.sg/economy/us-china-and-eu-race-greenlands-mineral-riches%20//" TargetMode="External"/><Relationship Id="rId23" Type="http://schemas.openxmlformats.org/officeDocument/2006/relationships/hyperlink" Target="https://www.bostonglobe.com/2025/07/06/opinion/united-states-of-europe/" TargetMode="External"/><Relationship Id="rId28" Type="http://schemas.openxmlformats.org/officeDocument/2006/relationships/hyperlink" Target="https://arcticportal.org/ap-library/news/2671-a-stronger-eu-engagement-for-a-greener-peaceful-and-prosperous-arctic%20/%20//" TargetMode="External"/><Relationship Id="rId36" Type="http://schemas.openxmlformats.org/officeDocument/2006/relationships/hyperlink" Target="https://polarconnection.org/new-coalition-agreement-greenland/" TargetMode="External"/><Relationship Id="rId49" Type="http://schemas.openxmlformats.org/officeDocument/2006/relationships/hyperlink" Target="https://papers.ssrn.com/sol3/Delivery.cfm?abstractid=5253661" TargetMode="External"/><Relationship Id="rId57" Type="http://schemas.openxmlformats.org/officeDocument/2006/relationships/hyperlink" Target="https://moderndiplomacy.eu/2025/05/01/trumpism-and-the-end-of-dollar-hegemony/" TargetMode="External"/><Relationship Id="rId10" Type="http://schemas.openxmlformats.org/officeDocument/2006/relationships/hyperlink" Target="https://www.eeas.europa.eu/eeas/joint-communication-stronger-eu-engagement-peaceful-sustainable-and-prosperous-arctic_en" TargetMode="External"/><Relationship Id="rId31" Type="http://schemas.openxmlformats.org/officeDocument/2006/relationships/hyperlink" Target="https://www.sipri.org/sites/default/files/2023-09/pb_2309_arctic_policy_brief_0.pdf" TargetMode="External"/><Relationship Id="rId44" Type="http://schemas.openxmlformats.org/officeDocument/2006/relationships/hyperlink" Target="https://ecfr.eu/publication/maga-goes-global-trumps-plan-for-europe/" TargetMode="External"/><Relationship Id="rId52" Type="http://schemas.openxmlformats.org/officeDocument/2006/relationships/hyperlink" Target="https://www.securitypraxis.eu/new-start-treaty-nuclear-weapons/" TargetMode="External"/><Relationship Id="rId60" Type="http://schemas.openxmlformats.org/officeDocument/2006/relationships/hyperlink" Target="https://foreignanalysis.com/wp-content/uploads/2025/03/FOREIGN-ANALYSIS-SPRING-2025-1.pdf" TargetMode="External"/><Relationship Id="rId65" Type="http://schemas.openxmlformats.org/officeDocument/2006/relationships/hyperlink" Target="https://foreignanalysis.com/wp-content/uploads/2025/03/FOREIGN-ANALYSIS-SPRING-2025-1.pdf" TargetMode="External"/><Relationship Id="rId73" Type="http://schemas.openxmlformats.org/officeDocument/2006/relationships/hyperlink" Target="https://ecfr.eu/article/europes-soft-power-problem/?utm_source=chatgpt.com"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nternational-partnerships.ec.europa.eu/news-and-events/news/eu-boosts-support-indigenous-peoples-rights-around-world-2022-08-09_en" TargetMode="External"/><Relationship Id="rId13" Type="http://schemas.openxmlformats.org/officeDocument/2006/relationships/hyperlink" Target="https://www.newsweek.com/greenland-trump-permit-extraction-2075673%20//" TargetMode="External"/><Relationship Id="rId18" Type="http://schemas.openxmlformats.org/officeDocument/2006/relationships/hyperlink" Target="https://carnegieendowment.org/europe/strategic-europe/2025/04/securing-europes-future-partnership-through-strength?lang=en" TargetMode="External"/><Relationship Id="rId39" Type="http://schemas.openxmlformats.org/officeDocument/2006/relationships/hyperlink" Target="https://www.socialeurope.eu/europes-last-chance-unite-or-fall-apart" TargetMode="External"/><Relationship Id="rId34" Type="http://schemas.openxmlformats.org/officeDocument/2006/relationships/hyperlink" Target="https://www.lawfaremedia.org/article/the-new-american-imperialism--how-europe-can-deal-with-trump-s-threat-to-greenland" TargetMode="External"/><Relationship Id="rId50" Type="http://schemas.openxmlformats.org/officeDocument/2006/relationships/hyperlink" Target="https://academic.oup.com/ia/article/99/6/2281/7337073" TargetMode="External"/><Relationship Id="rId55" Type="http://schemas.openxmlformats.org/officeDocument/2006/relationships/hyperlink" Target="https://foreignpolicy.com/2025/06/30/dollar-inflation-growth-renminbi-euro-crypto/" TargetMode="External"/><Relationship Id="rId76" Type="http://schemas.openxmlformats.org/officeDocument/2006/relationships/hyperlink" Target="https://www.project-syndicate.org/columnist/ivan-krastev" TargetMode="External"/><Relationship Id="rId7" Type="http://schemas.openxmlformats.org/officeDocument/2006/relationships/endnotes" Target="endnotes.xml"/><Relationship Id="rId71" Type="http://schemas.openxmlformats.org/officeDocument/2006/relationships/hyperlink" Target="https://foreignanalysis.com/wp-content/uploads/2025/03/FOREIGN-ANALYSIS-SPRING-2025-1.pdf" TargetMode="External"/><Relationship Id="rId2" Type="http://schemas.openxmlformats.org/officeDocument/2006/relationships/numbering" Target="numbering.xml"/><Relationship Id="rId29" Type="http://schemas.openxmlformats.org/officeDocument/2006/relationships/hyperlink" Target="https://eeas.europa.eu/headquarters/headquarters-homepage/105481/joint-communication-stronger-eu-engagement-peaceful-sustainable-and-prosperous-arctic_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78310</Words>
  <Characters>446367</Characters>
  <Application>Microsoft Office Word</Application>
  <DocSecurity>0</DocSecurity>
  <Lines>3719</Lines>
  <Paragraphs>1047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Peterson</dc:creator>
  <cp:keywords>6.0.0</cp:keywords>
  <dc:description/>
  <cp:lastModifiedBy>Katz, William</cp:lastModifiedBy>
  <cp:revision>2</cp:revision>
  <dcterms:created xsi:type="dcterms:W3CDTF">2025-07-08T15:17:00Z</dcterms:created>
  <dcterms:modified xsi:type="dcterms:W3CDTF">2025-07-08T15:17:00Z</dcterms:modified>
</cp:coreProperties>
</file>