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A8C3" w14:textId="2C0D0C25" w:rsidR="00EF5988" w:rsidRDefault="00831E39" w:rsidP="00EF5988">
      <w:pPr>
        <w:pStyle w:val="Heading1"/>
      </w:pPr>
      <w:r>
        <w:t>Science Cooperation Affirmative</w:t>
      </w:r>
    </w:p>
    <w:p w14:paraId="2FBD154A" w14:textId="1E4FA9FA" w:rsidR="00EF5988" w:rsidRPr="00EF5988" w:rsidRDefault="00CB4931" w:rsidP="00CB4931">
      <w:pPr>
        <w:jc w:val="center"/>
      </w:pPr>
      <w:r>
        <w:rPr>
          <w:noProof/>
        </w:rPr>
        <w:drawing>
          <wp:inline distT="0" distB="0" distL="0" distR="0" wp14:anchorId="7138A326" wp14:editId="24D7E603">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7E4D53EA" w14:textId="7B856600" w:rsidR="009C4BCF" w:rsidRDefault="009C4BCF" w:rsidP="00E277B2">
      <w:pPr>
        <w:pStyle w:val="Heading2"/>
      </w:pPr>
      <w:bookmarkStart w:id="0" w:name="_Hlk202114480"/>
      <w:r>
        <w:t>1AC</w:t>
      </w:r>
    </w:p>
    <w:p w14:paraId="2C848069" w14:textId="5F7B67F2" w:rsidR="003810E2" w:rsidRDefault="003810E2" w:rsidP="00413DCB">
      <w:pPr>
        <w:pStyle w:val="Heading3"/>
      </w:pPr>
      <w:r>
        <w:t xml:space="preserve">Solvency </w:t>
      </w:r>
    </w:p>
    <w:p w14:paraId="723F1216" w14:textId="77777777" w:rsidR="003810E2" w:rsidRDefault="003810E2" w:rsidP="003810E2">
      <w:pPr>
        <w:pStyle w:val="Heading4"/>
      </w:pPr>
      <w:r>
        <w:t xml:space="preserve">Plan: </w:t>
      </w:r>
      <w:r w:rsidRPr="003810E2">
        <w:t>The United States federal government should significantly increase its exploration and/or development of the Arctic</w:t>
      </w:r>
      <w:r>
        <w:t xml:space="preserve"> by </w:t>
      </w:r>
      <w:r w:rsidRPr="002B4C12">
        <w:t>restor</w:t>
      </w:r>
      <w:r>
        <w:t>ing and increase</w:t>
      </w:r>
      <w:r w:rsidRPr="002B4C12">
        <w:t xml:space="preserve"> scientific cooperation programs </w:t>
      </w:r>
      <w:r>
        <w:t xml:space="preserve">in the fields of climate change, conservation, and biodiversity protection </w:t>
      </w:r>
      <w:r w:rsidRPr="002B4C12">
        <w:t>with Russia an</w:t>
      </w:r>
      <w:r>
        <w:t>d</w:t>
      </w:r>
      <w:r w:rsidRPr="002B4C12">
        <w:t xml:space="preserve"> China in the Arctic.</w:t>
      </w:r>
    </w:p>
    <w:p w14:paraId="78A5BCF1" w14:textId="77777777" w:rsidR="003810E2" w:rsidRPr="00621E9C" w:rsidRDefault="003810E2" w:rsidP="003810E2"/>
    <w:p w14:paraId="094E5992" w14:textId="77777777" w:rsidR="003810E2" w:rsidRDefault="003810E2" w:rsidP="003810E2">
      <w:pPr>
        <w:pStyle w:val="Heading4"/>
      </w:pPr>
      <w:r>
        <w:t>US engagement in the arctic key to managing China’s presence and activity in the region. Coordinated efforts can bring Russia back to the table while promoting US-Russia-China scientific cooperation. That promotes Arctic and global stability. Now is key to take action</w:t>
      </w:r>
    </w:p>
    <w:p w14:paraId="1DCEFECC" w14:textId="77777777" w:rsidR="003810E2" w:rsidRPr="004014D2" w:rsidRDefault="003810E2" w:rsidP="003810E2">
      <w:r w:rsidRPr="00582F94">
        <w:rPr>
          <w:rStyle w:val="Style13ptBold"/>
        </w:rPr>
        <w:t>Irving 202</w:t>
      </w:r>
      <w:r>
        <w:rPr>
          <w:rStyle w:val="Style13ptBold"/>
        </w:rPr>
        <w:t>2</w:t>
      </w:r>
      <w:r w:rsidRPr="00582F94">
        <w:rPr>
          <w:rStyle w:val="Style13ptBold"/>
        </w:rPr>
        <w:t>.</w:t>
      </w:r>
      <w:r>
        <w:t xml:space="preserve"> Doug Irving Corporate Communications Officer, RAND Corporation. “What Does China's Arctic Presence Mean to the United States?” RAND Corporation. December 29, 2022. &lt;https://www.rand.org/pubs/articles/2022/what-does-chinas-arctic-presence-mean-to-the-us.html&gt; Accessed 6/23/24. ARJSH</w:t>
      </w:r>
    </w:p>
    <w:p w14:paraId="291199E6" w14:textId="77777777" w:rsidR="003810E2" w:rsidRPr="00D008EC" w:rsidRDefault="003810E2" w:rsidP="003810E2">
      <w:pPr>
        <w:rPr>
          <w:sz w:val="16"/>
        </w:rPr>
      </w:pPr>
      <w:r w:rsidRPr="00D008EC">
        <w:rPr>
          <w:sz w:val="16"/>
        </w:rPr>
        <w:t xml:space="preserve"> Researchers at RAND and the Swedish Defence Research Agency looked at where China is operating in the Arctic, what it wants, and what that could mean for regional security. They concluded that </w:t>
      </w:r>
      <w:r w:rsidRPr="00596AF8">
        <w:rPr>
          <w:rStyle w:val="Emphasis"/>
          <w:highlight w:val="cyan"/>
        </w:rPr>
        <w:t>China has</w:t>
      </w:r>
      <w:r w:rsidRPr="00582F94">
        <w:rPr>
          <w:rStyle w:val="Emphasis"/>
        </w:rPr>
        <w:t xml:space="preserve"> </w:t>
      </w:r>
      <w:r w:rsidRPr="00BC4DBD">
        <w:rPr>
          <w:rStyle w:val="StyleUnderline"/>
        </w:rPr>
        <w:t>made only limited inroads in the Arctic, but that's not for lack of trying.</w:t>
      </w:r>
      <w:r w:rsidRPr="00D008EC">
        <w:rPr>
          <w:sz w:val="16"/>
        </w:rPr>
        <w:t xml:space="preserve"> “The threat should not be inflated,” said Stephanie Pezard, a senior political scientist at RAND who specializes in Arctic security. “But at the same time, </w:t>
      </w:r>
      <w:r w:rsidRPr="00BC4DBD">
        <w:rPr>
          <w:rStyle w:val="StyleUnderline"/>
        </w:rPr>
        <w:t>they have</w:t>
      </w:r>
      <w:r w:rsidRPr="00D008EC">
        <w:rPr>
          <w:rStyle w:val="Emphasis"/>
        </w:rPr>
        <w:t xml:space="preserve"> </w:t>
      </w:r>
      <w:r w:rsidRPr="00596AF8">
        <w:rPr>
          <w:rStyle w:val="Emphasis"/>
          <w:highlight w:val="cyan"/>
        </w:rPr>
        <w:t xml:space="preserve">a clear intent to not be excluded from Arctic </w:t>
      </w:r>
      <w:r w:rsidRPr="00BC4DBD">
        <w:rPr>
          <w:rStyle w:val="StyleUnderline"/>
        </w:rPr>
        <w:t>developments as the region becomes more accessible.</w:t>
      </w:r>
      <w:r w:rsidRPr="00D008EC">
        <w:rPr>
          <w:sz w:val="16"/>
        </w:rPr>
        <w:t xml:space="preserve"> The real questions are, How much of a role do they want, and </w:t>
      </w:r>
      <w:r w:rsidRPr="00BC4DBD">
        <w:rPr>
          <w:rStyle w:val="StyleUnderline"/>
        </w:rPr>
        <w:t>what does that mean for an Arctic nation like the United States?”</w:t>
      </w:r>
      <w:r>
        <w:rPr>
          <w:rStyle w:val="Emphasis"/>
        </w:rPr>
        <w:t xml:space="preserve"> </w:t>
      </w:r>
      <w:r w:rsidRPr="00D008EC">
        <w:rPr>
          <w:sz w:val="16"/>
        </w:rPr>
        <w:t xml:space="preserve">Conditions in the Arctic have always been so extreme, the distances so vast, that even rivals like the United States and Russia were forced to cooperate there. But the Arctic is warming faster than anywhere else on the planet. Sea routes that sailors and explorers have dreamed about for centuries are starting to open. </w:t>
      </w:r>
      <w:r w:rsidRPr="00BC4DBD">
        <w:rPr>
          <w:rStyle w:val="StyleUnderline"/>
        </w:rPr>
        <w:t>The promise of Arctic riches—oil, minerals, trade routes, even fish—has started to draw interest from far outside the northern latitudes. China has declared itself a “near-Arctic state,” a designation it invented to push for a greater role in Arctic governance</w:t>
      </w:r>
      <w:r w:rsidRPr="00D008EC">
        <w:rPr>
          <w:sz w:val="16"/>
        </w:rPr>
        <w:t xml:space="preserve">. It has dispatched research expeditions, sought to establish mining and gas operations, and envisioned a network of shipping routes crossing the Arctic, a “silk road on ice.” </w:t>
      </w:r>
      <w:r w:rsidRPr="00BC4DBD">
        <w:rPr>
          <w:rStyle w:val="StyleUnderline"/>
        </w:rPr>
        <w:t>It describes itself as an “active participant, builder, and contributor in Arctic affairs,” one that has “spared no efforts to contribute its wisdom to the development of the Arctic region.”</w:t>
      </w:r>
      <w:r>
        <w:rPr>
          <w:rStyle w:val="Emphasis"/>
        </w:rPr>
        <w:t xml:space="preserve"> </w:t>
      </w:r>
      <w:r w:rsidRPr="00D008EC">
        <w:rPr>
          <w:sz w:val="16"/>
        </w:rPr>
        <w:t xml:space="preserve">But in the Arctic, as in the rest of the world, </w:t>
      </w:r>
      <w:r w:rsidRPr="00BC4DBD">
        <w:rPr>
          <w:rStyle w:val="StyleUnderline"/>
        </w:rPr>
        <w:t>the United States sees China as a potentially destabilizing force</w:t>
      </w:r>
      <w:r w:rsidRPr="00D008EC">
        <w:rPr>
          <w:sz w:val="16"/>
        </w:rPr>
        <w:t xml:space="preserve">, with the economic and military power to try to bend the established order to its liking. </w:t>
      </w:r>
      <w:r w:rsidRPr="00596AF8">
        <w:rPr>
          <w:rStyle w:val="Emphasis"/>
          <w:highlight w:val="cyan"/>
        </w:rPr>
        <w:t>The Pentagon considers China its “pacing challenge</w:t>
      </w:r>
      <w:r w:rsidRPr="00D81754">
        <w:rPr>
          <w:rStyle w:val="Emphasis"/>
        </w:rPr>
        <w:t>” of the foreseeable future</w:t>
      </w:r>
      <w:r w:rsidRPr="00BC4DBD">
        <w:rPr>
          <w:rStyle w:val="StyleUnderline"/>
        </w:rPr>
        <w:t>. Its Arctic strategy, released in October, pays particular attention to the risk of China using commercial or scientific access to the Arctic for military advantage</w:t>
      </w:r>
      <w:r w:rsidRPr="00D008EC">
        <w:rPr>
          <w:rStyle w:val="Emphasis"/>
        </w:rPr>
        <w:t>.</w:t>
      </w:r>
      <w:r>
        <w:rPr>
          <w:rStyle w:val="Emphasis"/>
        </w:rPr>
        <w:t xml:space="preserve"> </w:t>
      </w:r>
      <w:r w:rsidRPr="00D008EC">
        <w:rPr>
          <w:sz w:val="16"/>
        </w:rPr>
        <w:t xml:space="preserve">Researchers at RAND set out to document known Chinese activities in the North American Arctic, which touches Alaska, Canada, and Greenland. Their counterparts in Sweden focused on the European side, from Iceland, through the Nordic countries, to Russia. What they found: Especially in the North American Arctic, “there's not a ton going on,” Pezard said. China has invested in a handful of mining operations, mostly chasing valuable rare earth minerals. It has trade partnerships with Greenland and a small stake in a zinc mine in Alaska. A Chinese company tried to buy a shuttered U.S. Navy base in Greenland, but the Danish government quashed the idea. </w:t>
      </w:r>
      <w:r w:rsidRPr="00BC4DBD">
        <w:rPr>
          <w:rStyle w:val="StyleUnderline"/>
        </w:rPr>
        <w:t>China has used loans and infrastructure deals to prop open the door for itself in countries</w:t>
      </w:r>
      <w:r w:rsidRPr="00D008EC">
        <w:rPr>
          <w:sz w:val="16"/>
        </w:rPr>
        <w:t xml:space="preserve"> across Asia, Africa, and Latin America. </w:t>
      </w:r>
      <w:r w:rsidRPr="00BC4DBD">
        <w:rPr>
          <w:rStyle w:val="StyleUnderline"/>
        </w:rPr>
        <w:t>But the countries of the North American Arctic have generally taken a hard look at any proposed Chinese investments—and often a hard pass.</w:t>
      </w:r>
      <w:r w:rsidRPr="00D008EC">
        <w:rPr>
          <w:sz w:val="16"/>
        </w:rPr>
        <w:t xml:space="preserve"> Canada blocked a $150 million gold mine deal that would have put Chinese interests too close to military installations. Greenland has held up plans for another Chinese mine over concerns about pollution. “</w:t>
      </w:r>
      <w:r w:rsidRPr="00596AF8">
        <w:rPr>
          <w:rStyle w:val="Emphasis"/>
          <w:highlight w:val="cyan"/>
        </w:rPr>
        <w:t xml:space="preserve">We didn't see the more nefarious activities </w:t>
      </w:r>
      <w:r w:rsidRPr="00D81754">
        <w:rPr>
          <w:rStyle w:val="Emphasis"/>
        </w:rPr>
        <w:t>that we've seen in other parts of the world</w:t>
      </w:r>
      <w:r w:rsidRPr="00D008EC">
        <w:rPr>
          <w:rStyle w:val="Emphasis"/>
        </w:rPr>
        <w:t xml:space="preserve">, </w:t>
      </w:r>
      <w:r w:rsidRPr="00BC4DBD">
        <w:rPr>
          <w:rStyle w:val="StyleUnderline"/>
        </w:rPr>
        <w:t>like predatory lending or influence over local decisions, that are more damaging to international norms,”</w:t>
      </w:r>
      <w:r w:rsidRPr="00D008EC">
        <w:rPr>
          <w:sz w:val="16"/>
        </w:rPr>
        <w:t xml:space="preserve"> said Stephen Flanagan, an adjunct senior fellow at RAND and former senior director for defense policy and strategy at the U.S. National Security Council. “All of the governments are being careful in how they deal with China. It's a 'buyer beware' approach.” RAND's study did not include the Russian side of the Arctic. That may be China's best route to greater Arctic influence. The Arctic Council, a governing body of Arctic States and indigenous nations, suspended its meetings last year, refusing to engage with Russia after it attacked Ukraine. A panel of experts that RAND convened for its study noted that Russia could seek to form its own Arctic governing council, with a more central role for its ally, China. The experts thought that was possible, but not necessarily probable. Despite its joint operation in the Bering Sea this past fall, and codevelopment of a natural gas project in the Russian Arctic, </w:t>
      </w:r>
      <w:r w:rsidRPr="00596AF8">
        <w:rPr>
          <w:rStyle w:val="Emphasis"/>
          <w:highlight w:val="cyan"/>
        </w:rPr>
        <w:t>Moscow has also been wary of letting China pursue its ambitions so close to its home shores</w:t>
      </w:r>
      <w:r w:rsidRPr="00D008EC">
        <w:rPr>
          <w:rStyle w:val="Emphasis"/>
        </w:rPr>
        <w:t xml:space="preserve">. </w:t>
      </w:r>
      <w:r w:rsidRPr="00D008EC">
        <w:rPr>
          <w:sz w:val="16"/>
        </w:rPr>
        <w:t xml:space="preserve">And rather than walk away from the existing council, Russia has called for it to resume its meetings, with Russia back at the table. For now, </w:t>
      </w:r>
      <w:r w:rsidRPr="00596AF8">
        <w:rPr>
          <w:rStyle w:val="Emphasis"/>
          <w:highlight w:val="cyan"/>
        </w:rPr>
        <w:t>the U.S. should continue to make the Arctic a diplomatic, economic, and strategic priority</w:t>
      </w:r>
      <w:r w:rsidRPr="00D81754">
        <w:rPr>
          <w:rStyle w:val="Emphasis"/>
        </w:rPr>
        <w:t>, to demonstrate its commitment to the region and its people</w:t>
      </w:r>
      <w:r w:rsidRPr="00D008EC">
        <w:rPr>
          <w:sz w:val="16"/>
        </w:rPr>
        <w:t>, researchers concluded</w:t>
      </w:r>
      <w:r w:rsidRPr="00596AF8">
        <w:rPr>
          <w:sz w:val="16"/>
          <w:highlight w:val="cyan"/>
        </w:rPr>
        <w:t xml:space="preserve">. </w:t>
      </w:r>
      <w:r w:rsidRPr="00596AF8">
        <w:rPr>
          <w:rStyle w:val="Emphasis"/>
          <w:highlight w:val="cyan"/>
        </w:rPr>
        <w:t xml:space="preserve">It should </w:t>
      </w:r>
      <w:r w:rsidRPr="00D81754">
        <w:rPr>
          <w:rStyle w:val="Emphasis"/>
        </w:rPr>
        <w:t>work to strengthen</w:t>
      </w:r>
      <w:r w:rsidRPr="00D81754">
        <w:rPr>
          <w:sz w:val="16"/>
        </w:rPr>
        <w:t xml:space="preserve"> solidarity among its Arctic allies—and explore </w:t>
      </w:r>
      <w:r w:rsidRPr="00D81754">
        <w:rPr>
          <w:rStyle w:val="Emphasis"/>
        </w:rPr>
        <w:t xml:space="preserve">conditions under which it could </w:t>
      </w:r>
      <w:r w:rsidRPr="00596AF8">
        <w:rPr>
          <w:rStyle w:val="Emphasis"/>
          <w:highlight w:val="cyan"/>
        </w:rPr>
        <w:t>restart some engagement with Russia</w:t>
      </w:r>
      <w:r w:rsidRPr="00BC4DBD">
        <w:rPr>
          <w:rStyle w:val="StyleUnderline"/>
        </w:rPr>
        <w:t>, such as on search-and-rescue preparedness</w:t>
      </w:r>
      <w:r w:rsidRPr="00D008EC">
        <w:rPr>
          <w:rStyle w:val="Emphasis"/>
        </w:rPr>
        <w:t>.</w:t>
      </w:r>
      <w:r>
        <w:rPr>
          <w:rStyle w:val="Emphasis"/>
        </w:rPr>
        <w:t xml:space="preserve"> </w:t>
      </w:r>
      <w:r w:rsidRPr="00D008EC">
        <w:rPr>
          <w:sz w:val="16"/>
        </w:rPr>
        <w:t>But</w:t>
      </w:r>
      <w:r w:rsidRPr="00BC4DBD">
        <w:rPr>
          <w:rStyle w:val="StyleUnderline"/>
        </w:rPr>
        <w:t xml:space="preserve"> the</w:t>
      </w:r>
      <w:r w:rsidRPr="00D008EC">
        <w:rPr>
          <w:rStyle w:val="Emphasis"/>
        </w:rPr>
        <w:t xml:space="preserve"> </w:t>
      </w:r>
      <w:r w:rsidRPr="00D81754">
        <w:rPr>
          <w:rStyle w:val="Emphasis"/>
        </w:rPr>
        <w:t xml:space="preserve">U.S. should also recognize that engaging with China in the Arctic does not have to be a win-or-lose proposition. There are opportunities to </w:t>
      </w:r>
      <w:r w:rsidRPr="00596AF8">
        <w:rPr>
          <w:rStyle w:val="Emphasis"/>
          <w:highlight w:val="cyan"/>
        </w:rPr>
        <w:t xml:space="preserve">cooperate—on climate change, </w:t>
      </w:r>
      <w:r w:rsidRPr="00D81754">
        <w:rPr>
          <w:rStyle w:val="Emphasis"/>
        </w:rPr>
        <w:t>for example</w:t>
      </w:r>
      <w:r w:rsidRPr="00596AF8">
        <w:rPr>
          <w:rStyle w:val="Emphasis"/>
          <w:highlight w:val="cyan"/>
        </w:rPr>
        <w:t xml:space="preserve">, or pollution control. </w:t>
      </w:r>
      <w:r w:rsidRPr="00D81754">
        <w:rPr>
          <w:rStyle w:val="Emphasis"/>
        </w:rPr>
        <w:t xml:space="preserve">China has already played a key role </w:t>
      </w:r>
      <w:r w:rsidRPr="00D81754">
        <w:rPr>
          <w:rStyle w:val="StyleUnderline"/>
        </w:rPr>
        <w:t>in international agreements</w:t>
      </w:r>
      <w:r w:rsidRPr="00D81754">
        <w:rPr>
          <w:rStyle w:val="Emphasis"/>
        </w:rPr>
        <w:t xml:space="preserve"> to protect Arctic fisheries and </w:t>
      </w:r>
      <w:r w:rsidRPr="00D81754">
        <w:rPr>
          <w:rStyle w:val="StyleUnderline"/>
        </w:rPr>
        <w:t>to create maritime</w:t>
      </w:r>
      <w:r w:rsidRPr="00D81754">
        <w:rPr>
          <w:rStyle w:val="Emphasis"/>
        </w:rPr>
        <w:t xml:space="preserve"> shipping regulations. </w:t>
      </w:r>
      <w:r w:rsidRPr="00D81754">
        <w:rPr>
          <w:rStyle w:val="StyleUnderline"/>
        </w:rPr>
        <w:t>On paper, at least, both</w:t>
      </w:r>
      <w:r w:rsidRPr="00D81754">
        <w:rPr>
          <w:rStyle w:val="Emphasis"/>
        </w:rPr>
        <w:t xml:space="preserve"> China and the United States are committed to ensuring the Arctic remains a region of peace and stability. </w:t>
      </w:r>
      <w:r w:rsidRPr="00596AF8">
        <w:rPr>
          <w:rStyle w:val="Emphasis"/>
          <w:highlight w:val="cyan"/>
        </w:rPr>
        <w:t>The next few years will be</w:t>
      </w:r>
      <w:r w:rsidRPr="00B95480">
        <w:rPr>
          <w:rStyle w:val="StyleUnderline"/>
        </w:rPr>
        <w:t xml:space="preserve"> a </w:t>
      </w:r>
      <w:r w:rsidRPr="00596AF8">
        <w:rPr>
          <w:rStyle w:val="Emphasis"/>
          <w:highlight w:val="cyan"/>
        </w:rPr>
        <w:t>crucial</w:t>
      </w:r>
      <w:r w:rsidRPr="00B95480">
        <w:rPr>
          <w:rStyle w:val="StyleUnderline"/>
        </w:rPr>
        <w:t xml:space="preserve"> test</w:t>
      </w:r>
      <w:r w:rsidRPr="00D008EC">
        <w:rPr>
          <w:sz w:val="16"/>
        </w:rPr>
        <w:t xml:space="preserve">. If current projections hold, the Arctic could see its first ice-free summer by 2030. </w:t>
      </w:r>
    </w:p>
    <w:p w14:paraId="2349D277" w14:textId="77777777" w:rsidR="003810E2" w:rsidRDefault="003810E2" w:rsidP="003810E2">
      <w:pPr>
        <w:pStyle w:val="Heading4"/>
      </w:pPr>
      <w:r>
        <w:t>Russia Says Yes: Putin has explicitly courted the US for environmental cooperation in the Arctic. Russia is at the table, waiting for the US to join them. Any increase in cooperation also reduces the risk of accidental conflict from miscalculation</w:t>
      </w:r>
    </w:p>
    <w:p w14:paraId="621BE4C3" w14:textId="77777777" w:rsidR="003810E2" w:rsidRPr="00E558EA" w:rsidRDefault="003810E2" w:rsidP="003810E2">
      <w:r w:rsidRPr="00E558EA">
        <w:rPr>
          <w:rStyle w:val="Style13ptBold"/>
        </w:rPr>
        <w:t>Mardasov 2025</w:t>
      </w:r>
      <w:r>
        <w:t>. Anton Mardasov Non-resident scholar and researcher at the Middle East Institute. Military expert at the Russian International Affairs Council. “Can Arctic cooperation thaw US-Russia tensions?” 23 May 2025. Al Majalla &lt;https://en.majalla.com/node/325707/politics/can-arctic-cooperation-thaw-us-russia-tensions&gt; Accessed 6/25/25/ ARJSH</w:t>
      </w:r>
    </w:p>
    <w:p w14:paraId="6323FC42" w14:textId="77777777" w:rsidR="003810E2" w:rsidRPr="00764A4F" w:rsidRDefault="003810E2" w:rsidP="003810E2">
      <w:pPr>
        <w:rPr>
          <w:sz w:val="16"/>
        </w:rPr>
      </w:pPr>
      <w:r w:rsidRPr="00764A4F">
        <w:rPr>
          <w:sz w:val="16"/>
        </w:rPr>
        <w:t xml:space="preserve">The </w:t>
      </w:r>
      <w:r w:rsidRPr="00764A4F">
        <w:rPr>
          <w:rStyle w:val="StyleUnderline"/>
        </w:rPr>
        <w:t xml:space="preserve">Kremlin chose to publicly develop this theme during </w:t>
      </w:r>
      <w:r w:rsidRPr="00596AF8">
        <w:rPr>
          <w:rStyle w:val="StyleUnderline"/>
          <w:highlight w:val="cyan"/>
        </w:rPr>
        <w:t>Putin</w:t>
      </w:r>
      <w:r w:rsidRPr="00764A4F">
        <w:rPr>
          <w:rStyle w:val="StyleUnderline"/>
        </w:rPr>
        <w:t>’s visit to Murmansk, which was timed to coincide with US Vice President JD Vance’s visit to Greenland.</w:t>
      </w:r>
      <w:r w:rsidRPr="00764A4F">
        <w:rPr>
          <w:sz w:val="16"/>
        </w:rPr>
        <w:t xml:space="preserve"> During his participation in the ‘Arctic: Territory of Dialogue’ forum, </w:t>
      </w:r>
      <w:r w:rsidRPr="00764A4F">
        <w:rPr>
          <w:rStyle w:val="StyleUnderline"/>
        </w:rPr>
        <w:t xml:space="preserve">the Russian president </w:t>
      </w:r>
      <w:r w:rsidRPr="00596AF8">
        <w:rPr>
          <w:rStyle w:val="StyleUnderline"/>
          <w:highlight w:val="cyan"/>
        </w:rPr>
        <w:t>called for cooperation with the US in the Arctic</w:t>
      </w:r>
      <w:r w:rsidRPr="00764A4F">
        <w:rPr>
          <w:rStyle w:val="StyleUnderline"/>
        </w:rPr>
        <w:t xml:space="preserve"> and effectively voiced support for Washington’s claims to Greenland.</w:t>
      </w:r>
      <w:r w:rsidRPr="00764A4F">
        <w:rPr>
          <w:sz w:val="16"/>
        </w:rPr>
        <w:t xml:space="preserve"> He also pointed out that the question of Greenland had nothing to do with Russia, while expressing concern that NATO countries consider the North Pole a possible conflict zone. In particular, the alliance’s newest recruits, Finland and Sweden, have been involved in military exercises in the territory. At the same forum, </w:t>
      </w:r>
      <w:r w:rsidRPr="00764A4F">
        <w:rPr>
          <w:rStyle w:val="StyleUnderline"/>
        </w:rPr>
        <w:t xml:space="preserve">Dmitriev announced </w:t>
      </w:r>
      <w:r w:rsidRPr="00596AF8">
        <w:rPr>
          <w:rStyle w:val="StyleUnderline"/>
          <w:highlight w:val="cyan"/>
        </w:rPr>
        <w:t xml:space="preserve">Russia’s plan to create a special investment fund </w:t>
      </w:r>
      <w:r w:rsidRPr="00D81754">
        <w:rPr>
          <w:rStyle w:val="StyleUnderline"/>
        </w:rPr>
        <w:t>for Arctic development by the end of the year</w:t>
      </w:r>
      <w:r w:rsidRPr="00764A4F">
        <w:rPr>
          <w:sz w:val="16"/>
        </w:rPr>
        <w:t xml:space="preserve">. </w:t>
      </w:r>
      <w:r w:rsidRPr="00764A4F">
        <w:rPr>
          <w:rStyle w:val="StyleUnderline"/>
        </w:rPr>
        <w:t xml:space="preserve">This fund, he claimed, would attract capital from partners in the GCC and “a number of Western countries”. He also </w:t>
      </w:r>
      <w:r w:rsidRPr="00D81754">
        <w:rPr>
          <w:rStyle w:val="StyleUnderline"/>
        </w:rPr>
        <w:t>noted</w:t>
      </w:r>
      <w:r w:rsidRPr="00596AF8">
        <w:rPr>
          <w:rStyle w:val="StyleUnderline"/>
          <w:highlight w:val="cyan"/>
        </w:rPr>
        <w:t xml:space="preserve"> the US has shown interest in investing </w:t>
      </w:r>
      <w:r w:rsidRPr="00D81754">
        <w:rPr>
          <w:rStyle w:val="StyleUnderline"/>
        </w:rPr>
        <w:t>in Russia’s Arctic region</w:t>
      </w:r>
      <w:r w:rsidRPr="00764A4F">
        <w:rPr>
          <w:rStyle w:val="StyleUnderline"/>
        </w:rPr>
        <w:t>, including LNG projects</w:t>
      </w:r>
      <w:r w:rsidRPr="00764A4F">
        <w:rPr>
          <w:sz w:val="16"/>
        </w:rPr>
        <w:t>. On the one hand</w:t>
      </w:r>
      <w:r w:rsidRPr="00596AF8">
        <w:rPr>
          <w:sz w:val="16"/>
          <w:highlight w:val="cyan"/>
        </w:rPr>
        <w:t xml:space="preserve">, </w:t>
      </w:r>
      <w:r w:rsidRPr="00D81754">
        <w:rPr>
          <w:rStyle w:val="StyleUnderline"/>
        </w:rPr>
        <w:t>the Kremlin’s exploitation of the Arctic can be viewed within the framework of Russia’s diplomatic approach to the current US administration</w:t>
      </w:r>
      <w:r w:rsidRPr="00596AF8">
        <w:rPr>
          <w:rStyle w:val="StyleUnderline"/>
          <w:highlight w:val="cyan"/>
        </w:rPr>
        <w:t>.</w:t>
      </w:r>
      <w:r w:rsidRPr="00764A4F">
        <w:rPr>
          <w:rStyle w:val="StyleUnderline"/>
        </w:rPr>
        <w:t xml:space="preserve"> </w:t>
      </w:r>
      <w:r w:rsidRPr="00596AF8">
        <w:rPr>
          <w:rStyle w:val="StyleUnderline"/>
          <w:highlight w:val="cyan"/>
        </w:rPr>
        <w:t>Moscow is ready</w:t>
      </w:r>
      <w:r w:rsidRPr="00764A4F">
        <w:rPr>
          <w:rStyle w:val="StyleUnderline"/>
        </w:rPr>
        <w:t xml:space="preserve"> to throw decorative minor concessions to Trump </w:t>
      </w:r>
      <w:r w:rsidRPr="00596AF8">
        <w:rPr>
          <w:rStyle w:val="StyleUnderline"/>
          <w:highlight w:val="cyan"/>
        </w:rPr>
        <w:t>in</w:t>
      </w:r>
      <w:r w:rsidRPr="00764A4F">
        <w:rPr>
          <w:rStyle w:val="StyleUnderline"/>
        </w:rPr>
        <w:t xml:space="preserve"> order to prevent fundamental disagreements over Ukraine from interfering with </w:t>
      </w:r>
      <w:r w:rsidRPr="00596AF8">
        <w:rPr>
          <w:rStyle w:val="StyleUnderline"/>
          <w:highlight w:val="cyan"/>
        </w:rPr>
        <w:t>the restoration of bilateral relations</w:t>
      </w:r>
      <w:r w:rsidRPr="00764A4F">
        <w:rPr>
          <w:rStyle w:val="StyleUnderline"/>
        </w:rPr>
        <w:t>.</w:t>
      </w:r>
      <w:r>
        <w:rPr>
          <w:rStyle w:val="StyleUnderline"/>
        </w:rPr>
        <w:t xml:space="preserve"> </w:t>
      </w:r>
      <w:r w:rsidRPr="00764A4F">
        <w:rPr>
          <w:sz w:val="16"/>
        </w:rPr>
        <w:t xml:space="preserve">Good cop/bad cop Moreover, </w:t>
      </w:r>
      <w:r w:rsidRPr="00764A4F">
        <w:rPr>
          <w:rStyle w:val="StyleUnderline"/>
        </w:rPr>
        <w:t>in his communication with the US, Putin uses the traditional good cop/bad cop tactic, with the role of the good guy played by Dmitriev. Experienced diplomats and security officials, meanwhile, are left to play the hardliners</w:t>
      </w:r>
      <w:r w:rsidRPr="00764A4F">
        <w:rPr>
          <w:sz w:val="16"/>
        </w:rPr>
        <w:t xml:space="preserve">. At the same time, </w:t>
      </w:r>
      <w:r w:rsidRPr="00596AF8">
        <w:rPr>
          <w:rStyle w:val="StyleUnderline"/>
          <w:highlight w:val="cyan"/>
        </w:rPr>
        <w:t xml:space="preserve">the Russian president realises that both groups are bound to compete </w:t>
      </w:r>
      <w:r w:rsidRPr="00D81754">
        <w:rPr>
          <w:rStyle w:val="StyleUnderline"/>
        </w:rPr>
        <w:t>with each other</w:t>
      </w:r>
      <w:r w:rsidRPr="00596AF8">
        <w:rPr>
          <w:rStyle w:val="StyleUnderline"/>
          <w:highlight w:val="cyan"/>
        </w:rPr>
        <w:t>, leading to more effective negotiations and honest reporting</w:t>
      </w:r>
      <w:r w:rsidRPr="00764A4F">
        <w:rPr>
          <w:sz w:val="16"/>
        </w:rPr>
        <w:t xml:space="preserve">. The </w:t>
      </w:r>
      <w:r w:rsidRPr="00764A4F">
        <w:rPr>
          <w:rStyle w:val="StyleUnderline"/>
        </w:rPr>
        <w:t>Kremlin is also well aware that Trump’s Arctic ambitions – such as acquiring Greenland, increasing activity within the framework of the Icebreaker Cooperation Effort (ICE), and purchasing icebreakers from Finland—are directly related to the containment of Russia’s Arctic expansion and the build-up of US military infrastructure in the region.</w:t>
      </w:r>
      <w:r>
        <w:rPr>
          <w:rStyle w:val="StyleUnderline"/>
        </w:rPr>
        <w:t xml:space="preserve"> </w:t>
      </w:r>
      <w:r w:rsidRPr="00764A4F">
        <w:rPr>
          <w:sz w:val="16"/>
        </w:rPr>
        <w:t xml:space="preserve">At the same time, Washington’s Arctic policy is not only related to Trump’s business acumen – it follows on from previous administrations. During Joe Biden’s presidency, for example, the US made a qualitative leap in Arctic policy. It mentioned the Arctic in its National Security Strategy, adopted a new Arctic strategy, established the post of Arctic ambassador, concluded an alliance with Canada and Finland, and initiated large-scale modernisation of the joint North American Aerospace Defence Command with Ottawa. So, </w:t>
      </w:r>
      <w:r w:rsidRPr="00596AF8">
        <w:rPr>
          <w:rStyle w:val="StyleUnderline"/>
          <w:highlight w:val="cyan"/>
        </w:rPr>
        <w:t>while Moscow and Washington continue to play geopolitical chess</w:t>
      </w:r>
      <w:r w:rsidRPr="00764A4F">
        <w:rPr>
          <w:sz w:val="16"/>
        </w:rPr>
        <w:t>—anticipating and concealing their next moves—</w:t>
      </w:r>
      <w:r w:rsidRPr="00596AF8">
        <w:rPr>
          <w:rStyle w:val="StyleUnderline"/>
          <w:highlight w:val="cyan"/>
        </w:rPr>
        <w:t>dialogue helps reduce mutual misunderstanding</w:t>
      </w:r>
      <w:r w:rsidRPr="00764A4F">
        <w:rPr>
          <w:sz w:val="16"/>
        </w:rPr>
        <w:t xml:space="preserve">. Prior to the war in Ukraine, </w:t>
      </w:r>
      <w:r w:rsidRPr="00764A4F">
        <w:rPr>
          <w:rStyle w:val="StyleUnderline"/>
        </w:rPr>
        <w:t>Russia invested heavily in rebuilding its Arctic military presence, which is now much larger than all other countries in the Arctic combined</w:t>
      </w:r>
      <w:r w:rsidRPr="00764A4F">
        <w:rPr>
          <w:sz w:val="16"/>
        </w:rPr>
        <w:t>. However, almost all of its facilities are concentrated in the western Arctic, specifically the Kola Peninsula, with the exception of a small cluster on the Novosibirsk Islands.</w:t>
      </w:r>
    </w:p>
    <w:p w14:paraId="76914DA2" w14:textId="77777777" w:rsidR="003810E2" w:rsidRPr="009C4BCF" w:rsidRDefault="003810E2" w:rsidP="003810E2"/>
    <w:p w14:paraId="3F5C4201" w14:textId="77777777" w:rsidR="003810E2" w:rsidRDefault="003810E2" w:rsidP="003810E2">
      <w:pPr>
        <w:pStyle w:val="Heading4"/>
      </w:pPr>
      <w:r>
        <w:t>China Says Yes: They realize they can’t be aggressive in the Arctic and need the expertise of Arctic nations</w:t>
      </w:r>
    </w:p>
    <w:p w14:paraId="515CE778" w14:textId="77777777" w:rsidR="003810E2" w:rsidRPr="00F57EE1" w:rsidRDefault="003810E2" w:rsidP="003810E2">
      <w:r w:rsidRPr="00F57EE1">
        <w:rPr>
          <w:rStyle w:val="Style13ptBold"/>
        </w:rPr>
        <w:t>Zhuang 2025.</w:t>
      </w:r>
      <w:r>
        <w:t xml:space="preserve"> Sylvie Zhuang, Senior Reporter, China for SCMP.  “Warming US-Russia ties could put China’s Arctic ambitions on ice, experts warn” South China Morning Post. March 16, 2025. &lt;https://www.scmp.com/news/china/diplomacy/article/3302384/warming-us-russia-ties-could-put-chinas-arctic-ambitions-ice-experts-warn&gt; Accessed 6/24/25. ARJSH</w:t>
      </w:r>
    </w:p>
    <w:p w14:paraId="7428CEE4" w14:textId="77777777" w:rsidR="003810E2" w:rsidRDefault="003810E2" w:rsidP="003810E2">
      <w:pPr>
        <w:rPr>
          <w:sz w:val="16"/>
        </w:rPr>
      </w:pPr>
      <w:r w:rsidRPr="00596AF8">
        <w:rPr>
          <w:rStyle w:val="StyleUnderline"/>
          <w:highlight w:val="cyan"/>
        </w:rPr>
        <w:t xml:space="preserve">China is expected to </w:t>
      </w:r>
      <w:r w:rsidRPr="00D81754">
        <w:rPr>
          <w:rStyle w:val="StyleUnderline"/>
        </w:rPr>
        <w:t xml:space="preserve">redefine its Arctic policy - including an ambition to </w:t>
      </w:r>
      <w:r w:rsidRPr="00596AF8">
        <w:rPr>
          <w:rStyle w:val="StyleUnderline"/>
          <w:highlight w:val="cyan"/>
        </w:rPr>
        <w:t>become a great polar power by 2030</w:t>
      </w:r>
      <w:r w:rsidRPr="0030653C">
        <w:rPr>
          <w:sz w:val="16"/>
        </w:rPr>
        <w:t xml:space="preserve"> - amid growing scrutiny from far northern countries and a possible US-Russia cooperation deal for the region, according to experts and insiders. </w:t>
      </w:r>
      <w:r w:rsidRPr="0046068E">
        <w:rPr>
          <w:rStyle w:val="StyleUnderline"/>
        </w:rPr>
        <w:t>Beijing put forward its plan for a "Polar Silk Road" - as a complement to its massive infrastructure scheme, the Belt and Road Initiative - in a 2018 white paper that envisioned greater access to the Arctic's rich natural resources and a bigger role in its governance.</w:t>
      </w:r>
      <w:r>
        <w:rPr>
          <w:rStyle w:val="StyleUnderline"/>
        </w:rPr>
        <w:t xml:space="preserve"> </w:t>
      </w:r>
      <w:r w:rsidRPr="0030653C">
        <w:rPr>
          <w:sz w:val="16"/>
        </w:rPr>
        <w:t xml:space="preserve">China's description of itself in the plan as a "near-Arctic state" - despite sitting 1,400km (870 miles) south of the Arctic Circle and having no territory in the region - raised the suspicions of the US and its allies, in the midst of intensifying geopolitical rivalries. It also provoked a backlash from the Arctic countries - including Russia, which stretches across more than half of the region's coastline and has long prioritised maintaining its sovereignty there. Since then, </w:t>
      </w:r>
      <w:r w:rsidRPr="00596AF8">
        <w:rPr>
          <w:rStyle w:val="StyleUnderline"/>
          <w:highlight w:val="cyan"/>
        </w:rPr>
        <w:t xml:space="preserve">China has put </w:t>
      </w:r>
      <w:r w:rsidRPr="00D81754">
        <w:rPr>
          <w:rStyle w:val="StyleUnderline"/>
        </w:rPr>
        <w:t>more</w:t>
      </w:r>
      <w:r w:rsidRPr="00596AF8">
        <w:rPr>
          <w:rStyle w:val="StyleUnderline"/>
          <w:highlight w:val="cyan"/>
        </w:rPr>
        <w:t xml:space="preserve"> emphasis on science diplomacy</w:t>
      </w:r>
      <w:r w:rsidRPr="0046068E">
        <w:rPr>
          <w:rStyle w:val="StyleUnderline"/>
        </w:rPr>
        <w:t xml:space="preserve"> - including a focus on </w:t>
      </w:r>
      <w:r w:rsidRPr="00596AF8">
        <w:rPr>
          <w:rStyle w:val="StyleUnderline"/>
          <w:highlight w:val="cyan"/>
        </w:rPr>
        <w:t>building heavy icebreakers</w:t>
      </w:r>
      <w:r w:rsidRPr="0046068E">
        <w:rPr>
          <w:rStyle w:val="StyleUnderline"/>
        </w:rPr>
        <w:t xml:space="preserve"> and carrying out polar observations - while largely </w:t>
      </w:r>
      <w:r w:rsidRPr="00596AF8">
        <w:rPr>
          <w:rStyle w:val="StyleUnderline"/>
          <w:highlight w:val="cyan"/>
        </w:rPr>
        <w:t>toning down its other ambitions</w:t>
      </w:r>
      <w:r w:rsidRPr="0046068E">
        <w:rPr>
          <w:rStyle w:val="StyleUnderline"/>
        </w:rPr>
        <w:t>.</w:t>
      </w:r>
      <w:r>
        <w:rPr>
          <w:rStyle w:val="StyleUnderline"/>
        </w:rPr>
        <w:t xml:space="preserve"> </w:t>
      </w:r>
      <w:r w:rsidRPr="0030653C">
        <w:rPr>
          <w:sz w:val="16"/>
        </w:rPr>
        <w:t>According to Marc Lanteigne, a professor of political science at the Arctic University of Norway, "</w:t>
      </w:r>
      <w:r w:rsidRPr="0030653C">
        <w:rPr>
          <w:rStyle w:val="StyleUnderline"/>
        </w:rPr>
        <w:t>China has</w:t>
      </w:r>
      <w:r w:rsidRPr="0030653C">
        <w:rPr>
          <w:sz w:val="16"/>
        </w:rPr>
        <w:t xml:space="preserve"> been trying to rework what the Polar Silk Road is all about and it has also </w:t>
      </w:r>
      <w:r w:rsidRPr="0030653C">
        <w:rPr>
          <w:rStyle w:val="StyleUnderline"/>
        </w:rPr>
        <w:t>started to take a more practical approach to the Arctic</w:t>
      </w:r>
      <w:r w:rsidRPr="0030653C">
        <w:rPr>
          <w:sz w:val="16"/>
        </w:rPr>
        <w:t xml:space="preserve">". An insider with direct knowledge of the situation, who spoke on condition of anonymity, noted that Beijing's interest in continuing its Arctic push had appeared to decline in response to the geopolitical tensions. "The Chinese interest was really first announced quite aggressively in the white paper [with] the term near-Arctic state that everybody seems to have had problems with," the insider said. "Now the Chinese have stopped using that term and I think we've seen a withdrawal, or a significantly lower Chinese interest in the Arctic." However, Duncan Depledge, an Arctic expert and lecturer in geopolitics and security at Loughborough University in Britain, noted the continued emphasis on building heavy icebreakers. "I'm not convinced that China's interest in the Arctic has declined," he said. "I believe </w:t>
      </w:r>
      <w:r w:rsidRPr="00596AF8">
        <w:rPr>
          <w:rStyle w:val="StyleUnderline"/>
          <w:highlight w:val="cyan"/>
        </w:rPr>
        <w:t xml:space="preserve">China is </w:t>
      </w:r>
      <w:r w:rsidRPr="00D81754">
        <w:rPr>
          <w:rStyle w:val="StyleUnderline"/>
        </w:rPr>
        <w:t xml:space="preserve">still very </w:t>
      </w:r>
      <w:r w:rsidRPr="00596AF8">
        <w:rPr>
          <w:rStyle w:val="StyleUnderline"/>
          <w:highlight w:val="cyan"/>
        </w:rPr>
        <w:t xml:space="preserve">interested in </w:t>
      </w:r>
      <w:r w:rsidRPr="00D81754">
        <w:rPr>
          <w:rStyle w:val="StyleUnderline"/>
        </w:rPr>
        <w:t xml:space="preserve">many of the </w:t>
      </w:r>
      <w:r w:rsidRPr="00596AF8">
        <w:rPr>
          <w:rStyle w:val="StyleUnderline"/>
          <w:highlight w:val="cyan"/>
        </w:rPr>
        <w:t xml:space="preserve">opportunities </w:t>
      </w:r>
      <w:r w:rsidRPr="00D81754">
        <w:rPr>
          <w:rStyle w:val="StyleUnderline"/>
        </w:rPr>
        <w:t xml:space="preserve">that exist </w:t>
      </w:r>
      <w:r w:rsidRPr="00596AF8">
        <w:rPr>
          <w:rStyle w:val="StyleUnderline"/>
          <w:highlight w:val="cyan"/>
        </w:rPr>
        <w:t xml:space="preserve">to become more involved in Arctic science </w:t>
      </w:r>
      <w:r w:rsidRPr="00D81754">
        <w:rPr>
          <w:rStyle w:val="StyleUnderline"/>
        </w:rPr>
        <w:t>and commerce</w:t>
      </w:r>
      <w:r w:rsidRPr="0030653C">
        <w:rPr>
          <w:rStyle w:val="StyleUnderline"/>
        </w:rPr>
        <w:t>."</w:t>
      </w:r>
      <w:r w:rsidRPr="0030653C">
        <w:rPr>
          <w:sz w:val="16"/>
        </w:rPr>
        <w:t xml:space="preserve"> The commitment to carry out polar observations and develop heavy icebreakers is part of China's national development strategy, written into the 14th five-year plan for 2021-25. China now has four of the sturdy vessels, of which the latest is the Jidi, which means "polar region". It was completed last year to support research in the Arctic alongside the Xuelong 1 and Xuelong 2 icebreakers. In an interview with People's Daily in October, the China State Shipbuilding Corporation's chief expert Wu Gang said that "the key technical challenge now for China is to build heavy icebreakers</w:t>
      </w:r>
      <w:r w:rsidRPr="00D81754">
        <w:rPr>
          <w:sz w:val="16"/>
        </w:rPr>
        <w:t xml:space="preserve">". </w:t>
      </w:r>
      <w:r w:rsidRPr="00D81754">
        <w:rPr>
          <w:rStyle w:val="StyleUnderline"/>
        </w:rPr>
        <w:t>With expertise concentrated in the Arctic nations</w:t>
      </w:r>
      <w:r w:rsidRPr="00D81754">
        <w:rPr>
          <w:sz w:val="16"/>
        </w:rPr>
        <w:t xml:space="preserve"> and only Russia possessing nuclear-powered icebreakers, </w:t>
      </w:r>
      <w:r w:rsidRPr="00D81754">
        <w:rPr>
          <w:rStyle w:val="StyleUnderline"/>
        </w:rPr>
        <w:t>China still faced a "long and difficult road ahead",</w:t>
      </w:r>
      <w:r w:rsidRPr="00D81754">
        <w:rPr>
          <w:sz w:val="16"/>
        </w:rPr>
        <w:t xml:space="preserve"> according to Wu's remarks in the report.</w:t>
      </w:r>
    </w:p>
    <w:p w14:paraId="3E62FDD2" w14:textId="76B02E8A" w:rsidR="007C2618" w:rsidRDefault="007C2618">
      <w:pPr>
        <w:rPr>
          <w:sz w:val="16"/>
        </w:rPr>
      </w:pPr>
      <w:r>
        <w:rPr>
          <w:sz w:val="16"/>
        </w:rPr>
        <w:br w:type="page"/>
      </w:r>
    </w:p>
    <w:p w14:paraId="0E8305D7" w14:textId="1C4F8FF3" w:rsidR="007C2618" w:rsidRDefault="007C2618" w:rsidP="00413DCB">
      <w:pPr>
        <w:pStyle w:val="Heading3"/>
      </w:pPr>
      <w:r>
        <w:t>1AC – Science Diplomacy</w:t>
      </w:r>
    </w:p>
    <w:p w14:paraId="131EF36F" w14:textId="7F5C2EF9" w:rsidR="007C2618" w:rsidRPr="007C2618" w:rsidRDefault="007C2618" w:rsidP="007C2618">
      <w:pPr>
        <w:pStyle w:val="Heading4"/>
      </w:pPr>
      <w:r>
        <w:t>Advantage 1 is Science Diplomacy</w:t>
      </w:r>
    </w:p>
    <w:p w14:paraId="039E977F" w14:textId="77777777" w:rsidR="007C2618" w:rsidRPr="00291BAB" w:rsidRDefault="007C2618" w:rsidP="007C2618">
      <w:pPr>
        <w:pStyle w:val="Heading4"/>
        <w:rPr>
          <w:sz w:val="32"/>
          <w:szCs w:val="24"/>
          <w:u w:val="single"/>
        </w:rPr>
      </w:pPr>
      <w:r>
        <w:t>Scientific cooperation in the Arctic is currently at a standstill. Multilateral cooperation is necessary to reinvigorate global science diplomacy and solve disease spread</w:t>
      </w:r>
    </w:p>
    <w:p w14:paraId="7626A3A6" w14:textId="77777777" w:rsidR="007C2618" w:rsidRDefault="007C2618" w:rsidP="007C2618">
      <w:r w:rsidRPr="00D747BB">
        <w:t xml:space="preserve">Nataliya </w:t>
      </w:r>
      <w:r w:rsidRPr="00D747BB">
        <w:rPr>
          <w:rStyle w:val="Style13ptBold"/>
        </w:rPr>
        <w:t>Shok and</w:t>
      </w:r>
      <w:r>
        <w:t xml:space="preserve"> </w:t>
      </w:r>
      <w:r w:rsidRPr="00D747BB">
        <w:t xml:space="preserve">Katherine </w:t>
      </w:r>
      <w:r w:rsidRPr="00D747BB">
        <w:rPr>
          <w:rStyle w:val="Style13ptBold"/>
        </w:rPr>
        <w:t>Ginsbach</w:t>
      </w:r>
      <w:r>
        <w:t xml:space="preserve"> (</w:t>
      </w:r>
      <w:r w:rsidRPr="003C64C6">
        <w:t>Nataliya Shok is a public policy fellow at the Kennan Institute of the Woodrow Wilson International Center for Scholars. Katherine Ginsbach is a senior associate with the Center for Transformational Health Law at the O’Neill Institute for National and Global Health Law at Georgetown University Law Center.</w:t>
      </w:r>
      <w:r>
        <w:t>) “</w:t>
      </w:r>
      <w:r w:rsidRPr="00D747BB">
        <w:t>Channels for Arctic Diplomacy</w:t>
      </w:r>
      <w:r>
        <w:t>”</w:t>
      </w:r>
      <w:r w:rsidRPr="003C64C6">
        <w:t xml:space="preserve"> National Academy of Sciences – Arizona State University</w:t>
      </w:r>
      <w:r>
        <w:t xml:space="preserve"> - Issues in Science and Technology Vol XL #3 Spring </w:t>
      </w:r>
      <w:r w:rsidRPr="00D747BB">
        <w:rPr>
          <w:rStyle w:val="Style13ptBold"/>
        </w:rPr>
        <w:t xml:space="preserve">2024 </w:t>
      </w:r>
      <w:r w:rsidRPr="00D747BB">
        <w:t>https://issues.org/disease-surveillance-arctic-diplomacy-shok-ginsbach/</w:t>
      </w:r>
      <w:r>
        <w:t xml:space="preserve"> Accessed 06/30/25//KSH</w:t>
      </w:r>
    </w:p>
    <w:p w14:paraId="43610034" w14:textId="77777777" w:rsidR="007C2618" w:rsidRDefault="007C2618" w:rsidP="007C2618">
      <w:r w:rsidRPr="00596AF8">
        <w:rPr>
          <w:rStyle w:val="StyleUnderline"/>
          <w:highlight w:val="cyan"/>
        </w:rPr>
        <w:t>Disease surveillance</w:t>
      </w:r>
      <w:r w:rsidRPr="00D747BB">
        <w:rPr>
          <w:rStyle w:val="StyleUnderline"/>
        </w:rPr>
        <w:t xml:space="preserve"> in the thawing Arctic </w:t>
      </w:r>
      <w:r w:rsidRPr="00596AF8">
        <w:rPr>
          <w:rStyle w:val="StyleUnderline"/>
          <w:highlight w:val="cyan"/>
        </w:rPr>
        <w:t>requires international cooperation</w:t>
      </w:r>
      <w:r w:rsidRPr="00D747BB">
        <w:rPr>
          <w:rStyle w:val="StyleUnderline"/>
        </w:rPr>
        <w:t xml:space="preserve">, </w:t>
      </w:r>
      <w:r w:rsidRPr="00596AF8">
        <w:rPr>
          <w:rStyle w:val="StyleUnderline"/>
          <w:highlight w:val="cyan"/>
        </w:rPr>
        <w:t>but fractured relations</w:t>
      </w:r>
      <w:r w:rsidRPr="00D747BB">
        <w:t xml:space="preserve"> between Russia and the other Arctic states </w:t>
      </w:r>
      <w:r w:rsidRPr="00596AF8">
        <w:rPr>
          <w:rStyle w:val="StyleUnderline"/>
          <w:highlight w:val="cyan"/>
        </w:rPr>
        <w:t>demand deliberate</w:t>
      </w:r>
      <w:r w:rsidRPr="00D747BB">
        <w:rPr>
          <w:rStyle w:val="StyleUnderline"/>
        </w:rPr>
        <w:t xml:space="preserve"> approaches to </w:t>
      </w:r>
      <w:r w:rsidRPr="00596AF8">
        <w:rPr>
          <w:rStyle w:val="Emphasis"/>
          <w:highlight w:val="cyan"/>
        </w:rPr>
        <w:t>science diplomacy</w:t>
      </w:r>
      <w:r w:rsidRPr="00D747BB">
        <w:t>.</w:t>
      </w:r>
      <w:r>
        <w:t xml:space="preserve"> </w:t>
      </w:r>
      <w:r w:rsidRPr="00D747BB">
        <w:rPr>
          <w:rStyle w:val="StyleUnderline"/>
        </w:rPr>
        <w:t xml:space="preserve">During </w:t>
      </w:r>
      <w:r>
        <w:t xml:space="preserve">the summer of </w:t>
      </w:r>
      <w:r w:rsidRPr="00D747BB">
        <w:rPr>
          <w:rStyle w:val="StyleUnderline"/>
        </w:rPr>
        <w:t>2016</w:t>
      </w:r>
      <w:r>
        <w:t xml:space="preserve">, in Russia’s arctic Yamal Peninsula, </w:t>
      </w:r>
      <w:r w:rsidRPr="00596AF8">
        <w:rPr>
          <w:rStyle w:val="StyleUnderline"/>
          <w:highlight w:val="cyan"/>
        </w:rPr>
        <w:t>a heat wave resurfaced anthrax</w:t>
      </w:r>
      <w:r w:rsidRPr="00D747BB">
        <w:rPr>
          <w:rStyle w:val="StyleUnderline"/>
        </w:rPr>
        <w:t xml:space="preserve"> bacteria long buried in the permafrost</w:t>
      </w:r>
      <w:r>
        <w:t xml:space="preserve">. </w:t>
      </w:r>
      <w:r w:rsidRPr="00D747BB">
        <w:rPr>
          <w:rStyle w:val="StyleUnderline"/>
        </w:rPr>
        <w:t xml:space="preserve">The bacteria </w:t>
      </w:r>
      <w:r w:rsidRPr="00596AF8">
        <w:rPr>
          <w:rStyle w:val="StyleUnderline"/>
          <w:highlight w:val="cyan"/>
        </w:rPr>
        <w:t>then killed thousands of reindeer and affected</w:t>
      </w:r>
      <w:r w:rsidRPr="00D747BB">
        <w:rPr>
          <w:rStyle w:val="StyleUnderline"/>
        </w:rPr>
        <w:t xml:space="preserve"> nearly a hundred local </w:t>
      </w:r>
      <w:r w:rsidRPr="00596AF8">
        <w:rPr>
          <w:rStyle w:val="StyleUnderline"/>
          <w:highlight w:val="cyan"/>
        </w:rPr>
        <w:t>residents</w:t>
      </w:r>
      <w:r>
        <w:t xml:space="preserve">—the first large outbreak of anthrax in the region since 1941. The world reacted with concerned curiosity: </w:t>
      </w:r>
      <w:r w:rsidRPr="00D81754">
        <w:rPr>
          <w:rStyle w:val="StyleUnderline"/>
        </w:rPr>
        <w:t>What other viruses and bacteria could the thawing</w:t>
      </w:r>
      <w:r w:rsidRPr="00D747BB">
        <w:rPr>
          <w:rStyle w:val="StyleUnderline"/>
        </w:rPr>
        <w:t xml:space="preserve"> permafrost bring back to life</w:t>
      </w:r>
      <w:r>
        <w:t xml:space="preserve">? Microbiologists and cold region experts have since set out to deepen our understanding of how </w:t>
      </w:r>
      <w:r w:rsidRPr="00D747BB">
        <w:rPr>
          <w:rStyle w:val="StyleUnderline"/>
        </w:rPr>
        <w:t xml:space="preserve">changes to </w:t>
      </w:r>
      <w:r w:rsidRPr="00596AF8">
        <w:rPr>
          <w:rStyle w:val="StyleUnderline"/>
          <w:highlight w:val="cyan"/>
        </w:rPr>
        <w:t>climate</w:t>
      </w:r>
      <w:r w:rsidRPr="00D747BB">
        <w:rPr>
          <w:rStyle w:val="StyleUnderline"/>
        </w:rPr>
        <w:t xml:space="preserve"> and weather patterns</w:t>
      </w:r>
      <w:r>
        <w:t xml:space="preserve"> in the Arctic may </w:t>
      </w:r>
      <w:r w:rsidRPr="00596AF8">
        <w:rPr>
          <w:rStyle w:val="StyleUnderline"/>
          <w:highlight w:val="cyan"/>
        </w:rPr>
        <w:t>increase</w:t>
      </w:r>
      <w:r>
        <w:t xml:space="preserve"> human and animal </w:t>
      </w:r>
      <w:r w:rsidRPr="00596AF8">
        <w:rPr>
          <w:rStyle w:val="StyleUnderline"/>
          <w:highlight w:val="cyan"/>
        </w:rPr>
        <w:t>exposure to novel</w:t>
      </w:r>
      <w:r>
        <w:t>—or really, really old—</w:t>
      </w:r>
      <w:r w:rsidRPr="00596AF8">
        <w:rPr>
          <w:rStyle w:val="StyleUnderline"/>
          <w:highlight w:val="cyan"/>
        </w:rPr>
        <w:t>pathogens</w:t>
      </w:r>
      <w:r w:rsidRPr="00D747BB">
        <w:rPr>
          <w:rStyle w:val="StyleUnderline"/>
        </w:rPr>
        <w:t xml:space="preserve"> </w:t>
      </w:r>
      <w:r>
        <w:t xml:space="preserve">freed from dormancy. Over the last few decades, the international community has dedicated significant resources to building up networks to detect and combat tropical disease. But </w:t>
      </w:r>
      <w:r w:rsidRPr="00596AF8">
        <w:rPr>
          <w:rStyle w:val="StyleUnderline"/>
          <w:highlight w:val="cyan"/>
        </w:rPr>
        <w:t>the</w:t>
      </w:r>
      <w:r>
        <w:t xml:space="preserve"> 2016 anthrax </w:t>
      </w:r>
      <w:r w:rsidRPr="00596AF8">
        <w:rPr>
          <w:rStyle w:val="StyleUnderline"/>
          <w:highlight w:val="cyan"/>
        </w:rPr>
        <w:t>outbreak</w:t>
      </w:r>
      <w:r>
        <w:t xml:space="preserve">, along with research on other viral strains recovered from permafrost since, </w:t>
      </w:r>
      <w:r w:rsidRPr="00596AF8">
        <w:rPr>
          <w:rStyle w:val="StyleUnderline"/>
          <w:highlight w:val="cyan"/>
        </w:rPr>
        <w:t>shows</w:t>
      </w:r>
      <w:r w:rsidRPr="00D747BB">
        <w:rPr>
          <w:rStyle w:val="StyleUnderline"/>
        </w:rPr>
        <w:t xml:space="preserve"> just </w:t>
      </w:r>
      <w:r w:rsidRPr="00596AF8">
        <w:rPr>
          <w:rStyle w:val="StyleUnderline"/>
          <w:highlight w:val="cyan"/>
        </w:rPr>
        <w:t>how important scientific cooperation</w:t>
      </w:r>
      <w:r>
        <w:t xml:space="preserve"> and public health surveillance </w:t>
      </w:r>
      <w:r w:rsidRPr="00596AF8">
        <w:rPr>
          <w:rStyle w:val="StyleUnderline"/>
          <w:highlight w:val="cyan"/>
        </w:rPr>
        <w:t>are</w:t>
      </w:r>
      <w:r w:rsidRPr="00D747BB">
        <w:rPr>
          <w:rStyle w:val="StyleUnderline"/>
        </w:rPr>
        <w:t xml:space="preserve"> in polar regions</w:t>
      </w:r>
      <w:r>
        <w:t xml:space="preserve">. Monitoring public health in the Arctic is challenging. The region is home to about 4 million people scattered across roughly 6 million square miles. Unlike the global commons of Antarctica, the Arctic is comprised of sovereign territories and exclusive economic zones of eight nations. Nonetheless, during the COVID-19 pandemic, Arctic public health analyses were based on data disaggregated at national, regional, and local levels; the cooperation, transparency, and communication required for this joint activity were themselves important feats of pan-Arctic collaboration. Another accomplishment is the International Circumpolar Surveillance program, which monitors the spread of pneumococcal, meningococcal, and Haemophilus influenzae bacteria through a network, launched in 1999, of hospitals and public health offices in seven of the eight Arctic states—all but Russia. Until the 1990s, the Russian Federation’s infectious disease control systems evolved independently from Western public health systems, making cross-border surveillance and cooperation difficult. But when a sharp rise in diseases including HIV and tuberculosis in the Baltic Sea and Barents Sea regions demanded joint action on control and prevention, a process for collaboration began. Eventually, </w:t>
      </w:r>
      <w:r w:rsidRPr="00D747BB">
        <w:rPr>
          <w:rStyle w:val="StyleUnderline"/>
        </w:rPr>
        <w:t>a rising interdependence on</w:t>
      </w:r>
      <w:r>
        <w:t xml:space="preserve"> such </w:t>
      </w:r>
      <w:r w:rsidRPr="00596AF8">
        <w:rPr>
          <w:rStyle w:val="StyleUnderline"/>
          <w:highlight w:val="cyan"/>
        </w:rPr>
        <w:t>international collaboration shifted Russia’s</w:t>
      </w:r>
      <w:r>
        <w:t xml:space="preserve"> foreign policy </w:t>
      </w:r>
      <w:r w:rsidRPr="00596AF8">
        <w:rPr>
          <w:rStyle w:val="StyleUnderline"/>
          <w:highlight w:val="cyan"/>
        </w:rPr>
        <w:t>strategy</w:t>
      </w:r>
      <w:r>
        <w:t xml:space="preserve"> for health </w:t>
      </w:r>
      <w:r w:rsidRPr="00596AF8">
        <w:rPr>
          <w:rStyle w:val="StyleUnderline"/>
          <w:highlight w:val="cyan"/>
        </w:rPr>
        <w:t>toward multilateral</w:t>
      </w:r>
      <w:r>
        <w:t xml:space="preserve"> and bilateral </w:t>
      </w:r>
      <w:r w:rsidRPr="00596AF8">
        <w:rPr>
          <w:rStyle w:val="StyleUnderline"/>
          <w:highlight w:val="cyan"/>
        </w:rPr>
        <w:t>diplomacy.</w:t>
      </w:r>
      <w:r>
        <w:t xml:space="preserve"> Today, new geopolitical tensions are renewing complications in scientific and health cooperation with Russia. When Russia invaded Ukraine in February 2022, the Arctic states of Canada, Denmark, Finland, Iceland, Norway, Sweden, and the United States suspended the Arctic Council’s cooperation with Russia. In the months since, Russia has threatened to withdraw from the Arctic Council, the leading intergovernmental forum for the region. In September 2023, it formally withdrew from the 30-year-old Barents Euro-Arctic Council. At the same time, warming temperatures in the Arctic are opening sea routes and allowing new access to natural resources, prompting increased traffic and cooperation between Arctic and non-Arctic states. Climate change is destabilizing the health, food security, and livelihoods of people in the area. We argue that, </w:t>
      </w:r>
      <w:r w:rsidRPr="00D747BB">
        <w:rPr>
          <w:rStyle w:val="StyleUnderline"/>
        </w:rPr>
        <w:t xml:space="preserve">in mutually dependent regions like the Arctic, </w:t>
      </w:r>
      <w:r w:rsidRPr="00596AF8">
        <w:rPr>
          <w:rStyle w:val="StyleUnderline"/>
          <w:highlight w:val="cyan"/>
        </w:rPr>
        <w:t>scientific research</w:t>
      </w:r>
      <w:r w:rsidRPr="00D747BB">
        <w:rPr>
          <w:rStyle w:val="StyleUnderline"/>
        </w:rPr>
        <w:t xml:space="preserve"> on climate</w:t>
      </w:r>
      <w:r>
        <w:t xml:space="preserve"> and health </w:t>
      </w:r>
      <w:r w:rsidRPr="00596AF8">
        <w:rPr>
          <w:rStyle w:val="StyleUnderline"/>
          <w:highlight w:val="cyan"/>
        </w:rPr>
        <w:t>can sustain channels for diplomacy</w:t>
      </w:r>
      <w:r>
        <w:t>. Indeed, new—even experimental—</w:t>
      </w:r>
      <w:r w:rsidRPr="00D747BB">
        <w:rPr>
          <w:rStyle w:val="StyleUnderline"/>
        </w:rPr>
        <w:t>strategies for cooperation are necessary at this critical time</w:t>
      </w:r>
      <w:r>
        <w:t>.</w:t>
      </w:r>
    </w:p>
    <w:p w14:paraId="7B51B01E" w14:textId="2B32952C" w:rsidR="007C2618" w:rsidRDefault="007C2618" w:rsidP="007C2618">
      <w:pPr>
        <w:pStyle w:val="Heading4"/>
      </w:pPr>
      <w:r>
        <w:t>And the plan is key – scientific cooperation is key to manag</w:t>
      </w:r>
      <w:r w:rsidR="00E1502B">
        <w:t>ing global e</w:t>
      </w:r>
      <w:r>
        <w:t>merging threats</w:t>
      </w:r>
      <w:r w:rsidR="00E1502B">
        <w:t>. The plan moves beyond the arctic</w:t>
      </w:r>
    </w:p>
    <w:p w14:paraId="07DE57F4" w14:textId="77777777" w:rsidR="007C2618" w:rsidRDefault="007C2618" w:rsidP="007C2618">
      <w:r w:rsidRPr="00D747BB">
        <w:t xml:space="preserve">Nataliya </w:t>
      </w:r>
      <w:r w:rsidRPr="00D747BB">
        <w:rPr>
          <w:rStyle w:val="Style13ptBold"/>
        </w:rPr>
        <w:t>Shok and</w:t>
      </w:r>
      <w:r>
        <w:t xml:space="preserve"> </w:t>
      </w:r>
      <w:r w:rsidRPr="00D747BB">
        <w:t xml:space="preserve">Katherine </w:t>
      </w:r>
      <w:r w:rsidRPr="00D747BB">
        <w:rPr>
          <w:rStyle w:val="Style13ptBold"/>
        </w:rPr>
        <w:t>Ginsbach</w:t>
      </w:r>
      <w:r>
        <w:t xml:space="preserve"> (</w:t>
      </w:r>
      <w:r w:rsidRPr="003C64C6">
        <w:t>Nataliya Shok is a public policy fellow at the Kennan Institute of the Woodrow Wilson International Center for Scholars. Katherine Ginsbach is a senior associate with the Center for Transformational Health Law at the O’Neill Institute for National and Global Health Law at Georgetown University Law Center.</w:t>
      </w:r>
      <w:r>
        <w:t>) “</w:t>
      </w:r>
      <w:r w:rsidRPr="00D747BB">
        <w:t>Channels for Arctic Diplomacy</w:t>
      </w:r>
      <w:r>
        <w:t>”</w:t>
      </w:r>
      <w:r w:rsidRPr="003C64C6">
        <w:t xml:space="preserve"> National Academy of Sciences – Arizona State University</w:t>
      </w:r>
      <w:r>
        <w:t xml:space="preserve"> - Issues in Science and Technology Vol XL #3 Spring </w:t>
      </w:r>
      <w:r w:rsidRPr="00D747BB">
        <w:rPr>
          <w:rStyle w:val="Style13ptBold"/>
        </w:rPr>
        <w:t xml:space="preserve">2024 </w:t>
      </w:r>
      <w:r w:rsidRPr="00D747BB">
        <w:t>https://issues.org/disease-surveillance-arctic-diplomacy-shok-ginsbach/</w:t>
      </w:r>
      <w:r>
        <w:t xml:space="preserve"> Accessed 06/30/25//KSH</w:t>
      </w:r>
    </w:p>
    <w:p w14:paraId="77E0D23A" w14:textId="77777777" w:rsidR="007C2618" w:rsidRDefault="007C2618" w:rsidP="007C2618">
      <w:pPr>
        <w:rPr>
          <w:rStyle w:val="StyleUnderline"/>
        </w:rPr>
      </w:pPr>
      <w:r>
        <w:t xml:space="preserve">And finally, </w:t>
      </w:r>
      <w:r w:rsidRPr="00596AF8">
        <w:rPr>
          <w:rStyle w:val="StyleUnderline"/>
          <w:highlight w:val="cyan"/>
        </w:rPr>
        <w:t>the international community</w:t>
      </w:r>
      <w:r>
        <w:t xml:space="preserve"> still working within the Arctic Council platform </w:t>
      </w:r>
      <w:r w:rsidRPr="00596AF8">
        <w:rPr>
          <w:rStyle w:val="StyleUnderline"/>
          <w:highlight w:val="cyan"/>
        </w:rPr>
        <w:t>should prioritize</w:t>
      </w:r>
      <w:r w:rsidRPr="003C64C6">
        <w:rPr>
          <w:rStyle w:val="StyleUnderline"/>
        </w:rPr>
        <w:t xml:space="preserve"> establishing a network of </w:t>
      </w:r>
      <w:r w:rsidRPr="00596AF8">
        <w:rPr>
          <w:rStyle w:val="StyleUnderline"/>
          <w:highlight w:val="cyan"/>
        </w:rPr>
        <w:t>monitoring stations in the</w:t>
      </w:r>
      <w:r w:rsidRPr="003C64C6">
        <w:rPr>
          <w:rStyle w:val="StyleUnderline"/>
        </w:rPr>
        <w:t xml:space="preserve"> high-latitude </w:t>
      </w:r>
      <w:r w:rsidRPr="00596AF8">
        <w:rPr>
          <w:rStyle w:val="StyleUnderline"/>
          <w:highlight w:val="cyan"/>
        </w:rPr>
        <w:t>Arctic to swiftly identify pathogens</w:t>
      </w:r>
      <w:r w:rsidRPr="003C64C6">
        <w:rPr>
          <w:rStyle w:val="StyleUnderline"/>
        </w:rPr>
        <w:t xml:space="preserve"> in hot spots of microbial diversity</w:t>
      </w:r>
      <w:r>
        <w:t xml:space="preserve">, such as mass bird-nesting sites. </w:t>
      </w:r>
      <w:r w:rsidRPr="003C64C6">
        <w:rPr>
          <w:rStyle w:val="StyleUnderline"/>
        </w:rPr>
        <w:t>Such monitoring activities can reinforce or create points of contact within Arctic states</w:t>
      </w:r>
      <w:r>
        <w:t xml:space="preserve"> and Indigenous peoples’ organizations to buttress the goals of the Arctic Council’s 10-year-old One Arctic, One Health project, </w:t>
      </w:r>
      <w:r w:rsidRPr="00596AF8">
        <w:rPr>
          <w:rStyle w:val="StyleUnderline"/>
          <w:highlight w:val="cyan"/>
        </w:rPr>
        <w:t>which aims to improve</w:t>
      </w:r>
      <w:r>
        <w:t xml:space="preserve"> coordination and strategies for </w:t>
      </w:r>
      <w:r w:rsidRPr="00596AF8">
        <w:rPr>
          <w:rStyle w:val="StyleUnderline"/>
          <w:highlight w:val="cyan"/>
        </w:rPr>
        <w:t>handling emerging threats</w:t>
      </w:r>
      <w:r>
        <w:t xml:space="preserve">. </w:t>
      </w:r>
      <w:r w:rsidRPr="00596AF8">
        <w:rPr>
          <w:rStyle w:val="StyleUnderline"/>
          <w:highlight w:val="cyan"/>
        </w:rPr>
        <w:t>Improved monitoring and coordination</w:t>
      </w:r>
      <w:r w:rsidRPr="003C64C6">
        <w:rPr>
          <w:rStyle w:val="StyleUnderline"/>
        </w:rPr>
        <w:t xml:space="preserve"> would</w:t>
      </w:r>
      <w:r>
        <w:t xml:space="preserve"> have multiple benefits: more opportunities to </w:t>
      </w:r>
      <w:r w:rsidRPr="00596AF8">
        <w:rPr>
          <w:rStyle w:val="StyleUnderline"/>
          <w:highlight w:val="cyan"/>
        </w:rPr>
        <w:t>develop scientific diplomacy</w:t>
      </w:r>
      <w:r w:rsidRPr="003C64C6">
        <w:rPr>
          <w:rStyle w:val="StyleUnderline"/>
        </w:rPr>
        <w:t xml:space="preserve">, </w:t>
      </w:r>
      <w:r w:rsidRPr="00596AF8">
        <w:rPr>
          <w:rStyle w:val="StyleUnderline"/>
          <w:highlight w:val="cyan"/>
        </w:rPr>
        <w:t>stronger</w:t>
      </w:r>
      <w:r w:rsidRPr="003C64C6">
        <w:rPr>
          <w:rStyle w:val="StyleUnderline"/>
        </w:rPr>
        <w:t xml:space="preserve"> Arctic health and </w:t>
      </w:r>
      <w:r w:rsidRPr="00596AF8">
        <w:rPr>
          <w:rStyle w:val="StyleUnderline"/>
          <w:highlight w:val="cyan"/>
        </w:rPr>
        <w:t>environment</w:t>
      </w:r>
      <w:r w:rsidRPr="003C64C6">
        <w:rPr>
          <w:rStyle w:val="StyleUnderline"/>
        </w:rPr>
        <w:t xml:space="preserve">al security, </w:t>
      </w:r>
      <w:r w:rsidRPr="00596AF8">
        <w:rPr>
          <w:rStyle w:val="StyleUnderline"/>
          <w:highlight w:val="cyan"/>
        </w:rPr>
        <w:t>more knowledge</w:t>
      </w:r>
      <w:r w:rsidRPr="003C64C6">
        <w:rPr>
          <w:rStyle w:val="StyleUnderline"/>
        </w:rPr>
        <w:t xml:space="preserve"> about the global impacts of climate change, </w:t>
      </w:r>
      <w:r w:rsidRPr="00596AF8">
        <w:rPr>
          <w:rStyle w:val="StyleUnderline"/>
          <w:highlight w:val="cyan"/>
        </w:rPr>
        <w:t>and the potential to</w:t>
      </w:r>
      <w:r w:rsidRPr="003C64C6">
        <w:rPr>
          <w:rStyle w:val="StyleUnderline"/>
        </w:rPr>
        <w:t xml:space="preserve"> stimulate new initiatives to </w:t>
      </w:r>
      <w:r w:rsidRPr="00596AF8">
        <w:rPr>
          <w:rStyle w:val="StyleUnderline"/>
          <w:highlight w:val="cyan"/>
        </w:rPr>
        <w:t>understand other microbial hot spots around the globe</w:t>
      </w:r>
      <w:r>
        <w:t xml:space="preserve">. In one of the last examples of Arctic scientific cooperation with Russia before its invasion of Ukraine, a study conducted by a team of German, French, and Russian scholars identified 13 new viruses revived from ancient permafrost—the result of almost a decade of joint research. </w:t>
      </w:r>
      <w:r w:rsidRPr="003C64C6">
        <w:rPr>
          <w:rStyle w:val="StyleUnderline"/>
        </w:rPr>
        <w:t xml:space="preserve">Keeping </w:t>
      </w:r>
      <w:r w:rsidRPr="00596AF8">
        <w:rPr>
          <w:rStyle w:val="StyleUnderline"/>
          <w:highlight w:val="cyan"/>
        </w:rPr>
        <w:t>scientific connections</w:t>
      </w:r>
      <w:r>
        <w:t xml:space="preserve"> like these </w:t>
      </w:r>
      <w:r w:rsidRPr="003C64C6">
        <w:rPr>
          <w:rStyle w:val="StyleUnderline"/>
        </w:rPr>
        <w:t xml:space="preserve">alive </w:t>
      </w:r>
      <w:r w:rsidRPr="00596AF8">
        <w:rPr>
          <w:rStyle w:val="StyleUnderline"/>
          <w:highlight w:val="cyan"/>
        </w:rPr>
        <w:t>among Arctic researchers should be a diplomatic imperative</w:t>
      </w:r>
      <w:r w:rsidRPr="003C64C6">
        <w:rPr>
          <w:rStyle w:val="StyleUnderline"/>
        </w:rPr>
        <w:t xml:space="preserve">, both </w:t>
      </w:r>
      <w:r w:rsidRPr="00596AF8">
        <w:rPr>
          <w:rStyle w:val="StyleUnderline"/>
          <w:highlight w:val="cyan"/>
        </w:rPr>
        <w:t>to deepen</w:t>
      </w:r>
      <w:r w:rsidRPr="003C64C6">
        <w:rPr>
          <w:rStyle w:val="StyleUnderline"/>
        </w:rPr>
        <w:t xml:space="preserve"> the global understanding of shared health and climate risks as well as to preserve peace, stability, and constructive </w:t>
      </w:r>
      <w:r w:rsidRPr="00596AF8">
        <w:rPr>
          <w:rStyle w:val="StyleUnderline"/>
          <w:highlight w:val="cyan"/>
        </w:rPr>
        <w:t>cooperation in the region and beyond</w:t>
      </w:r>
      <w:r w:rsidRPr="003C64C6">
        <w:rPr>
          <w:rStyle w:val="StyleUnderline"/>
        </w:rPr>
        <w:t>.</w:t>
      </w:r>
    </w:p>
    <w:p w14:paraId="06EDE9D1" w14:textId="77777777" w:rsidR="007C2618" w:rsidRDefault="007C2618" w:rsidP="007C2618">
      <w:pPr>
        <w:rPr>
          <w:rStyle w:val="StyleUnderline"/>
        </w:rPr>
      </w:pPr>
      <w:r>
        <w:rPr>
          <w:rStyle w:val="StyleUnderline"/>
        </w:rPr>
        <w:br w:type="page"/>
      </w:r>
    </w:p>
    <w:p w14:paraId="702FBC62" w14:textId="77777777" w:rsidR="007C2618" w:rsidRPr="00C0347D" w:rsidRDefault="007C2618" w:rsidP="007C2618">
      <w:pPr>
        <w:pStyle w:val="Heading4"/>
      </w:pPr>
      <w:r>
        <w:t xml:space="preserve">Emerging pandemics risk extinction – but </w:t>
      </w:r>
      <w:r>
        <w:rPr>
          <w:u w:val="single"/>
        </w:rPr>
        <w:t>early,</w:t>
      </w:r>
      <w:r>
        <w:t xml:space="preserve"> </w:t>
      </w:r>
      <w:r>
        <w:rPr>
          <w:u w:val="single"/>
        </w:rPr>
        <w:t>rapid</w:t>
      </w:r>
      <w:r>
        <w:t xml:space="preserve"> response contains the impact</w:t>
      </w:r>
    </w:p>
    <w:p w14:paraId="725AE40D" w14:textId="77777777" w:rsidR="007C2618" w:rsidRDefault="007C2618" w:rsidP="007C2618">
      <w:r>
        <w:t xml:space="preserve">Jaime M. </w:t>
      </w:r>
      <w:r w:rsidRPr="007F2CCD">
        <w:rPr>
          <w:rStyle w:val="Style13ptBold"/>
        </w:rPr>
        <w:t>Yassif et al</w:t>
      </w:r>
      <w:r>
        <w:t xml:space="preserve"> (PhD, is Vice President, Nuclear Threat Initiative, Washington, DC) “Guarding Against Catastrophic Biological Risks: Preventing State Biological Weapon Development and Use by Shaping Intentions” Health Secur. July/August </w:t>
      </w:r>
      <w:r w:rsidRPr="007F2CCD">
        <w:rPr>
          <w:rStyle w:val="Style13ptBold"/>
        </w:rPr>
        <w:t>2023</w:t>
      </w:r>
      <w:r>
        <w:t xml:space="preserve">; 21(4): 258–265. </w:t>
      </w:r>
      <w:hyperlink r:id="rId9" w:history="1">
        <w:r w:rsidRPr="00022350">
          <w:rPr>
            <w:rStyle w:val="Hyperlink"/>
          </w:rPr>
          <w:t>https://www.ncbi.nlm.nih.gov/pmc/articles/PMC10357110/</w:t>
        </w:r>
      </w:hyperlink>
      <w:r>
        <w:t xml:space="preserve"> - Date Accessed 06/28/2025//KSH</w:t>
      </w:r>
    </w:p>
    <w:p w14:paraId="23EBA8A8" w14:textId="77777777" w:rsidR="007C2618" w:rsidRPr="00975FBF" w:rsidRDefault="007C2618" w:rsidP="007C2618">
      <w:r>
        <w:t xml:space="preserve">The devastating impact of </w:t>
      </w:r>
      <w:r w:rsidRPr="00596AF8">
        <w:rPr>
          <w:rStyle w:val="StyleUnderline"/>
          <w:highlight w:val="cyan"/>
        </w:rPr>
        <w:t>COVID</w:t>
      </w:r>
      <w:r>
        <w:t xml:space="preserve">-19 has </w:t>
      </w:r>
      <w:r w:rsidRPr="00F711E7">
        <w:rPr>
          <w:rStyle w:val="StyleUnderline"/>
        </w:rPr>
        <w:t>highlighted global vulnerabilities to high-consequence biological events</w:t>
      </w:r>
      <w:r w:rsidRPr="00F711E7">
        <w:t xml:space="preserve">. The international community was woefully unprepared for </w:t>
      </w:r>
      <w:r w:rsidRPr="00F711E7">
        <w:rPr>
          <w:rStyle w:val="StyleUnderline"/>
        </w:rPr>
        <w:t>a pandemic</w:t>
      </w:r>
      <w:r w:rsidRPr="00F711E7">
        <w:t xml:space="preserve"> that</w:t>
      </w:r>
      <w:r>
        <w:t xml:space="preserve"> has </w:t>
      </w:r>
      <w:r w:rsidRPr="00596AF8">
        <w:rPr>
          <w:rStyle w:val="StyleUnderline"/>
          <w:highlight w:val="cyan"/>
        </w:rPr>
        <w:t>led to millions of deaths and trillions</w:t>
      </w:r>
      <w:r>
        <w:t xml:space="preserve"> of dollars </w:t>
      </w:r>
      <w:r w:rsidRPr="00596AF8">
        <w:rPr>
          <w:rStyle w:val="StyleUnderline"/>
          <w:highlight w:val="cyan"/>
        </w:rPr>
        <w:t xml:space="preserve">in </w:t>
      </w:r>
      <w:r w:rsidRPr="007B66CD">
        <w:rPr>
          <w:rStyle w:val="StyleUnderline"/>
        </w:rPr>
        <w:t>economic</w:t>
      </w:r>
      <w:r w:rsidRPr="00596AF8">
        <w:rPr>
          <w:rStyle w:val="StyleUnderline"/>
          <w:highlight w:val="cyan"/>
        </w:rPr>
        <w:t xml:space="preserve"> losses</w:t>
      </w:r>
      <w:r>
        <w:t xml:space="preserve">, and has upended daily life. However, notwithstanding the severe damage caused by </w:t>
      </w:r>
      <w:r w:rsidRPr="00596AF8">
        <w:rPr>
          <w:rStyle w:val="StyleUnderline"/>
          <w:highlight w:val="cyan"/>
        </w:rPr>
        <w:t>COVID</w:t>
      </w:r>
      <w:r w:rsidRPr="00596AF8">
        <w:rPr>
          <w:highlight w:val="cyan"/>
        </w:rPr>
        <w:t>-</w:t>
      </w:r>
      <w:r w:rsidRPr="007B66CD">
        <w:t xml:space="preserve">19, it </w:t>
      </w:r>
      <w:r w:rsidRPr="00596AF8">
        <w:rPr>
          <w:rStyle w:val="StyleUnderline"/>
          <w:highlight w:val="cyan"/>
        </w:rPr>
        <w:t xml:space="preserve">should be viewed as a </w:t>
      </w:r>
      <w:r w:rsidRPr="00596AF8">
        <w:rPr>
          <w:rStyle w:val="Emphasis"/>
          <w:highlight w:val="cyan"/>
        </w:rPr>
        <w:t>warning shot</w:t>
      </w:r>
      <w:r w:rsidRPr="007B66CD">
        <w:t>.</w:t>
      </w:r>
      <w:r>
        <w:t xml:space="preserve">1 It will not be the last pandemic humanity faces, and </w:t>
      </w:r>
      <w:r w:rsidRPr="00596AF8">
        <w:rPr>
          <w:rStyle w:val="StyleUnderline"/>
          <w:highlight w:val="cyan"/>
        </w:rPr>
        <w:t>the next</w:t>
      </w:r>
      <w:r>
        <w:t xml:space="preserve"> high-consequence </w:t>
      </w:r>
      <w:r w:rsidRPr="00596AF8">
        <w:rPr>
          <w:rStyle w:val="StyleUnderline"/>
          <w:highlight w:val="cyan"/>
        </w:rPr>
        <w:t>biological event could be</w:t>
      </w:r>
      <w:r>
        <w:t xml:space="preserve"> as destructive or </w:t>
      </w:r>
      <w:r w:rsidRPr="00596AF8">
        <w:rPr>
          <w:rStyle w:val="StyleUnderline"/>
          <w:highlight w:val="cyan"/>
        </w:rPr>
        <w:t>substantially worse</w:t>
      </w:r>
      <w:r>
        <w:t xml:space="preserve">. We define </w:t>
      </w:r>
      <w:r w:rsidRPr="00596AF8">
        <w:rPr>
          <w:rStyle w:val="StyleUnderline"/>
          <w:highlight w:val="cyan"/>
        </w:rPr>
        <w:t>global catastrophic biological risks</w:t>
      </w:r>
      <w:r>
        <w:t xml:space="preserve"> (GCBRs) as biological events of tremendous scale that </w:t>
      </w:r>
      <w:r w:rsidRPr="00596AF8">
        <w:rPr>
          <w:rStyle w:val="StyleUnderline"/>
          <w:highlight w:val="cyan"/>
        </w:rPr>
        <w:t xml:space="preserve">could cause </w:t>
      </w:r>
      <w:r w:rsidRPr="00596AF8">
        <w:rPr>
          <w:rStyle w:val="Emphasis"/>
          <w:highlight w:val="cyan"/>
        </w:rPr>
        <w:t>severe damage to human civilization</w:t>
      </w:r>
      <w:r>
        <w:t xml:space="preserve">, potentially </w:t>
      </w:r>
      <w:r w:rsidRPr="00596AF8">
        <w:rPr>
          <w:rStyle w:val="StyleUnderline"/>
          <w:highlight w:val="cyan"/>
        </w:rPr>
        <w:t>jeopardizing</w:t>
      </w:r>
      <w:r w:rsidRPr="007B66CD">
        <w:rPr>
          <w:rStyle w:val="StyleUnderline"/>
        </w:rPr>
        <w:t xml:space="preserve"> its</w:t>
      </w:r>
      <w:r>
        <w:t xml:space="preserve"> long-term </w:t>
      </w:r>
      <w:r w:rsidRPr="00596AF8">
        <w:rPr>
          <w:rStyle w:val="Emphasis"/>
          <w:highlight w:val="cyan"/>
        </w:rPr>
        <w:t>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596AF8">
        <w:rPr>
          <w:rStyle w:val="StyleUnderline"/>
          <w:highlight w:val="cyan"/>
        </w:rPr>
        <w:t>GCBRs could be caused by</w:t>
      </w:r>
      <w:r w:rsidRPr="007B66CD">
        <w:rPr>
          <w:rStyle w:val="StyleUnderline"/>
        </w:rPr>
        <w:t xml:space="preserve"> a naturally emerging </w:t>
      </w:r>
      <w:r w:rsidRPr="00596AF8">
        <w:rPr>
          <w:rStyle w:val="StyleUnderline"/>
          <w:highlight w:val="cyan"/>
        </w:rPr>
        <w:t xml:space="preserve">infectious disease </w:t>
      </w:r>
      <w:r w:rsidRPr="007B66CD">
        <w:rPr>
          <w:rStyle w:val="StyleUnderline"/>
        </w:rPr>
        <w:t xml:space="preserve">outbreak, </w:t>
      </w:r>
      <w:r w:rsidRPr="00596AF8">
        <w:rPr>
          <w:rStyle w:val="StyleUnderline"/>
          <w:highlight w:val="cyan"/>
        </w:rPr>
        <w:t>an accidental release of a pathogen, or a deliberate attack</w:t>
      </w:r>
      <w:r>
        <w:t xml:space="preserve">. </w:t>
      </w:r>
      <w:r w:rsidRPr="00596AF8">
        <w:rPr>
          <w:rStyle w:val="StyleUnderline"/>
          <w:highlight w:val="cyan"/>
        </w:rPr>
        <w:t>Naturally emerging infectious disease outbreaks that can grow into</w:t>
      </w:r>
      <w:r w:rsidRPr="00B47DDB">
        <w:rPr>
          <w:rStyle w:val="StyleUnderline"/>
        </w:rPr>
        <w:t xml:space="preserve"> </w:t>
      </w:r>
      <w:r w:rsidRPr="00596AF8">
        <w:rPr>
          <w:rStyle w:val="StyleUnderline"/>
          <w:highlight w:val="cyan"/>
        </w:rPr>
        <w:t xml:space="preserve">pandemics are likely to increase in frequency </w:t>
      </w:r>
      <w:r w:rsidRPr="007F2CCD">
        <w:t>due to urbanization, globalization, and environmental degradation, and the world faces an increasing risk of high-consequence biological events resulting from accidental or deliberate misuse of the tools of modern bioscience and biotechnology</w:t>
      </w:r>
      <w:r>
        <w:t xml:space="preserve">.6-8 Not all outbreaks or global pandemics will grow to the scale of a GCBR as we define it in this article and as others have defined global catastrophic risks more broadly, because the threshold for this type of event is extremely high. </w:t>
      </w:r>
      <w:r w:rsidRPr="007B66CD">
        <w:rPr>
          <w:rStyle w:val="StyleUnderline"/>
        </w:rPr>
        <w:t>Although COVID-19 does not rise to the level of a GCBR-scale event, it has demonstrated that a biological event can have a devastating global impact</w:t>
      </w:r>
      <w:r w:rsidRPr="007B66CD">
        <w:t>,</w:t>
      </w:r>
      <w:r>
        <w:t xml:space="preserve"> and it should serve as a warning to global leaders that the world needs much more robust protections against high-consequence biological events that could emerge in the future and be substantially worse. In our view, human-caused biological events involving the accidental or deliberate misuse of an </w:t>
      </w:r>
      <w:r w:rsidRPr="007F2CCD">
        <w:rPr>
          <w:rStyle w:val="StyleUnderline"/>
        </w:rPr>
        <w:t xml:space="preserve">engineered pathogen are more likely to lead to a GCBR-scale event than a naturally emerging pandemic.9 </w:t>
      </w:r>
      <w:r w:rsidRPr="00596AF8">
        <w:rPr>
          <w:rStyle w:val="StyleUnderline"/>
          <w:highlight w:val="cyan"/>
        </w:rPr>
        <w:t>Scientists have the capacity to</w:t>
      </w:r>
      <w:r w:rsidRPr="007F2CCD">
        <w:rPr>
          <w:rStyle w:val="StyleUnderline"/>
        </w:rPr>
        <w:t xml:space="preserve"> deliberately or inadvertently </w:t>
      </w:r>
      <w:r w:rsidRPr="00596AF8">
        <w:rPr>
          <w:rStyle w:val="StyleUnderline"/>
          <w:highlight w:val="cyan"/>
        </w:rPr>
        <w:t>engineer pathogens</w:t>
      </w:r>
      <w:r w:rsidRPr="007F2CCD">
        <w:rPr>
          <w:rStyle w:val="StyleUnderline"/>
        </w:rPr>
        <w:t xml:space="preserve"> </w:t>
      </w:r>
      <w:r w:rsidRPr="00596AF8">
        <w:rPr>
          <w:rStyle w:val="StyleUnderline"/>
          <w:highlight w:val="cyan"/>
        </w:rPr>
        <w:t>that are more virulent and transmissible</w:t>
      </w:r>
      <w:r w:rsidRPr="007F2CCD">
        <w:rPr>
          <w:rStyle w:val="StyleUnderline"/>
        </w:rPr>
        <w:t xml:space="preserve"> than what nature creates by chance, and</w:t>
      </w:r>
      <w:r>
        <w:t xml:space="preserve"> the upper limit of damage that could be caused by a human-engineered biological event is unknown.10-12 </w:t>
      </w:r>
      <w:r w:rsidRPr="00596AF8">
        <w:rPr>
          <w:rStyle w:val="StyleUnderline"/>
          <w:highlight w:val="cyan"/>
        </w:rPr>
        <w:t xml:space="preserve">Prevention, </w:t>
      </w:r>
      <w:r w:rsidRPr="00596AF8">
        <w:rPr>
          <w:rStyle w:val="Emphasis"/>
          <w:highlight w:val="cyan"/>
        </w:rPr>
        <w:t>early detection</w:t>
      </w:r>
      <w:r w:rsidRPr="00596AF8">
        <w:rPr>
          <w:rStyle w:val="StyleUnderline"/>
          <w:highlight w:val="cyan"/>
        </w:rPr>
        <w:t xml:space="preserve">, and </w:t>
      </w:r>
      <w:r w:rsidRPr="00596AF8">
        <w:rPr>
          <w:rStyle w:val="Emphasis"/>
          <w:highlight w:val="cyan"/>
        </w:rPr>
        <w:t>rapid response</w:t>
      </w:r>
      <w:r w:rsidRPr="00596AF8">
        <w:rPr>
          <w:rStyle w:val="StyleUnderline"/>
          <w:highlight w:val="cyan"/>
        </w:rPr>
        <w:t xml:space="preserve"> are all crucial for guarding against GCBR-scale events</w:t>
      </w:r>
      <w:r>
        <w:t>. However, in this article, we focus on effective strategies for preventing biological events that could become GCBRs, specifically by disincentivizing development and use of biological weapons by states and other powerful actors.</w:t>
      </w:r>
    </w:p>
    <w:p w14:paraId="22B1F818" w14:textId="77777777" w:rsidR="007C2618" w:rsidRDefault="007C2618" w:rsidP="007C2618">
      <w:pPr>
        <w:pStyle w:val="Heading4"/>
      </w:pPr>
      <w:r>
        <w:t xml:space="preserve">Independently, The Arctic presents multiple scenarios for nuclear conflict between the US, NATO, Russia, and China. However, concentrated diplomacy can bypass the Status Quo’s grandstanding. That prevents unintended nuclear escalation from miscalc, grey zone attacks, accidental launches, and retaliation. </w:t>
      </w:r>
    </w:p>
    <w:p w14:paraId="20877A00" w14:textId="77777777" w:rsidR="007C2618" w:rsidRPr="00E277B2" w:rsidRDefault="007C2618" w:rsidP="007C2618">
      <w:r w:rsidRPr="00E277B2">
        <w:rPr>
          <w:rStyle w:val="Style13ptBold"/>
        </w:rPr>
        <w:t>Wallin 2025.</w:t>
      </w:r>
      <w:r>
        <w:t xml:space="preserve"> </w:t>
      </w:r>
      <w:r w:rsidRPr="004F75B7">
        <w:rPr>
          <w:sz w:val="18"/>
          <w:szCs w:val="18"/>
        </w:rPr>
        <w:t>Matthew Wallin, ASP’s Chief Executive Officer, a member of its board of directors, and has led ASP’s research on public diplomacy and strategic communications since 2011. an expert in national security strategy and international relations, Matthew’s work at ASP has also focused on nuclear security, asymmetric operations, and includes launching ASP’s program on U.S.-Russia relations. In an op-ed originally published April 27. 2025 at Aljazeera.net, I examine the possibility of conflict in the arctic leading to nuclear war. May 12, 2025. “Is the Arctic Destined to be the Most Likely Flashpoint for a Nuclear War?” American Security Project. &lt;https://www.americansecurityproject.org/is-the-arctic-destined-to-be-the-most-likely-flashpoint-for-a-nuclear-war/&gt; Accessed 6/24/25. ARJSH</w:t>
      </w:r>
    </w:p>
    <w:p w14:paraId="08601E35" w14:textId="77777777" w:rsidR="007C2618" w:rsidRPr="00C718F3" w:rsidRDefault="007C2618" w:rsidP="007C2618">
      <w:pPr>
        <w:rPr>
          <w:u w:val="single"/>
        </w:rPr>
      </w:pPr>
      <w:r w:rsidRPr="00EF56EB">
        <w:rPr>
          <w:sz w:val="16"/>
        </w:rPr>
        <w:t xml:space="preserve">Long gone are the days of “duck and cover” drills and fallout shelters in America, when the fears of nuclear war were on the minds of most. </w:t>
      </w:r>
      <w:r w:rsidRPr="00E1502B">
        <w:rPr>
          <w:rStyle w:val="StyleUnderline"/>
        </w:rPr>
        <w:t>For decades</w:t>
      </w:r>
      <w:r w:rsidRPr="00E1502B">
        <w:rPr>
          <w:sz w:val="16"/>
        </w:rPr>
        <w:t>, cooler</w:t>
      </w:r>
      <w:r w:rsidRPr="00EF56EB">
        <w:rPr>
          <w:sz w:val="16"/>
        </w:rPr>
        <w:t xml:space="preserve"> heads prevailed, and the </w:t>
      </w:r>
      <w:r w:rsidRPr="00596AF8">
        <w:rPr>
          <w:rStyle w:val="StyleUnderline"/>
          <w:highlight w:val="cyan"/>
        </w:rPr>
        <w:t xml:space="preserve">U.S. and Russia worked cooperatively to reduce </w:t>
      </w:r>
      <w:r w:rsidRPr="00E1502B">
        <w:rPr>
          <w:rStyle w:val="StyleUnderline"/>
        </w:rPr>
        <w:t xml:space="preserve">the risk of </w:t>
      </w:r>
      <w:r w:rsidRPr="00596AF8">
        <w:rPr>
          <w:rStyle w:val="StyleUnderline"/>
          <w:highlight w:val="cyan"/>
        </w:rPr>
        <w:t>nuclear conflict</w:t>
      </w:r>
      <w:r w:rsidRPr="00EF56EB">
        <w:rPr>
          <w:sz w:val="16"/>
        </w:rPr>
        <w:t xml:space="preserve"> and decrease the size of their arsenals. </w:t>
      </w:r>
      <w:r w:rsidRPr="00596AF8">
        <w:rPr>
          <w:rStyle w:val="StyleUnderline"/>
          <w:highlight w:val="cyan"/>
        </w:rPr>
        <w:t>By 2022, cooperation began disintegrating</w:t>
      </w:r>
      <w:r w:rsidRPr="00E277B2">
        <w:rPr>
          <w:rStyle w:val="StyleUnderline"/>
        </w:rPr>
        <w:t xml:space="preserve"> </w:t>
      </w:r>
      <w:r w:rsidRPr="00EF56EB">
        <w:rPr>
          <w:sz w:val="16"/>
        </w:rPr>
        <w:t xml:space="preserve">as Russia’s botched invasion of Ukraine raised serious concerns about nuclear escalation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 </w:t>
      </w:r>
      <w:r w:rsidRPr="00334FB8">
        <w:rPr>
          <w:rStyle w:val="StyleUnderline"/>
        </w:rPr>
        <w:t>Amidst</w:t>
      </w:r>
      <w:r w:rsidRPr="00E277B2">
        <w:rPr>
          <w:rStyle w:val="StyleUnderline"/>
        </w:rPr>
        <w:t xml:space="preserve"> these tensions, </w:t>
      </w:r>
      <w:r w:rsidRPr="00596AF8">
        <w:rPr>
          <w:rStyle w:val="StyleUnderline"/>
          <w:highlight w:val="cyan"/>
        </w:rPr>
        <w:t>melting polar ice is opening Arctic sea lanes to increased</w:t>
      </w:r>
      <w:r w:rsidRPr="00EF56EB">
        <w:rPr>
          <w:sz w:val="16"/>
        </w:rPr>
        <w:t xml:space="preserve"> </w:t>
      </w:r>
      <w:r w:rsidRPr="00E1502B">
        <w:rPr>
          <w:sz w:val="16"/>
        </w:rPr>
        <w:t xml:space="preserve">shipping </w:t>
      </w:r>
      <w:r w:rsidRPr="00E1502B">
        <w:rPr>
          <w:rStyle w:val="StyleUnderline"/>
        </w:rPr>
        <w:t>traffic</w:t>
      </w:r>
      <w:r w:rsidRPr="00E1502B">
        <w:rPr>
          <w:sz w:val="16"/>
        </w:rPr>
        <w:t xml:space="preserve">, resource </w:t>
      </w:r>
      <w:r w:rsidRPr="00E1502B">
        <w:rPr>
          <w:rStyle w:val="StyleUnderline"/>
        </w:rPr>
        <w:t xml:space="preserve">exploration, and </w:t>
      </w:r>
      <w:r w:rsidRPr="00596AF8">
        <w:rPr>
          <w:rStyle w:val="StyleUnderline"/>
          <w:highlight w:val="cyan"/>
        </w:rPr>
        <w:t>military posturing</w:t>
      </w:r>
      <w:r w:rsidRPr="00EF56EB">
        <w:rPr>
          <w:sz w:val="16"/>
        </w:rPr>
        <w:t xml:space="preserve">. NATO’s newest members, Finland and Sweden, are Arctic nations. </w:t>
      </w:r>
      <w:r w:rsidRPr="00E277B2">
        <w:rPr>
          <w:rStyle w:val="StyleUnderline"/>
        </w:rPr>
        <w:t>Russia currently dominates the Arctic region</w:t>
      </w:r>
      <w:r w:rsidRPr="00EF56EB">
        <w:rPr>
          <w:sz w:val="16"/>
        </w:rPr>
        <w:t xml:space="preserve">, holding 53% of its total coastline, operating the world’s biggest icebreaker fleet, and has been upgrading its Arctic military bases. </w:t>
      </w:r>
      <w:r w:rsidRPr="00596AF8">
        <w:rPr>
          <w:rStyle w:val="StyleUnderline"/>
          <w:highlight w:val="cyan"/>
        </w:rPr>
        <w:t>China is also</w:t>
      </w:r>
      <w:r w:rsidRPr="00E1502B">
        <w:rPr>
          <w:rStyle w:val="StyleUnderline"/>
        </w:rPr>
        <w:t xml:space="preserve"> increasingly </w:t>
      </w:r>
      <w:r w:rsidRPr="00596AF8">
        <w:rPr>
          <w:rStyle w:val="StyleUnderline"/>
          <w:highlight w:val="cyan"/>
        </w:rPr>
        <w:t>playing a role</w:t>
      </w:r>
      <w:r w:rsidRPr="00E277B2">
        <w:rPr>
          <w:rStyle w:val="StyleUnderline"/>
        </w:rPr>
        <w:t xml:space="preserve">, conducting joint Arctic military exercises with Russia </w:t>
      </w:r>
      <w:r w:rsidRPr="00EF56EB">
        <w:rPr>
          <w:sz w:val="16"/>
        </w:rPr>
        <w:t xml:space="preserve">and employing an icebreaker fleet of its own, despite its complete lack of territory in the Arctic Circle. But is the Arctic destined to be the most likely flashpoint for a nuclear war? Let’s look at the possibilities. Despite being so cold, </w:t>
      </w:r>
      <w:r w:rsidRPr="00E277B2">
        <w:rPr>
          <w:rStyle w:val="StyleUnderline"/>
        </w:rPr>
        <w:t>the Arctic is no stranger to military conflict, holding major strategic value and serving as a passageway to both the Atlantic and Pacific</w:t>
      </w:r>
      <w:r w:rsidRPr="00EF56EB">
        <w:rPr>
          <w:sz w:val="16"/>
        </w:rPr>
        <w:t xml:space="preserve">. During World War II, the Battle of the Atlantic extended into the Arctic and ships carrying American war supplies to the Soviet Union traversed the Northern Sea Route. Germany invaded Norway, and the Soviet Union invaded Finland in the Winter War of 1940. </w:t>
      </w:r>
      <w:r w:rsidRPr="00E277B2">
        <w:rPr>
          <w:rStyle w:val="StyleUnderline"/>
        </w:rPr>
        <w:t>As the Cold War evolved, the Arctic became a major theater for submarine activity.</w:t>
      </w:r>
      <w:r>
        <w:rPr>
          <w:rStyle w:val="StyleUnderline"/>
        </w:rPr>
        <w:t xml:space="preserve"> </w:t>
      </w:r>
      <w:r w:rsidRPr="00EF56EB">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w:t>
      </w:r>
      <w:r w:rsidRPr="00596AF8">
        <w:rPr>
          <w:rStyle w:val="StyleUnderline"/>
          <w:highlight w:val="cyan"/>
        </w:rPr>
        <w:t xml:space="preserve">The shortest flight paths for nuclear missiles between the U.S. and Russia exist over the Arctic </w:t>
      </w:r>
      <w:r w:rsidRPr="00E1502B">
        <w:rPr>
          <w:rStyle w:val="StyleUnderline"/>
        </w:rPr>
        <w:t>Ocean</w:t>
      </w:r>
      <w:r w:rsidRPr="00EF56EB">
        <w:rPr>
          <w:sz w:val="16"/>
        </w:rPr>
        <w:t xml:space="preserve">,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 Currently, </w:t>
      </w:r>
      <w:r w:rsidRPr="00E1502B">
        <w:rPr>
          <w:rStyle w:val="StyleUnderline"/>
        </w:rPr>
        <w:t xml:space="preserve">the most likely path to </w:t>
      </w:r>
      <w:r w:rsidRPr="00596AF8">
        <w:rPr>
          <w:rStyle w:val="StyleUnderline"/>
          <w:highlight w:val="cyan"/>
        </w:rPr>
        <w:t>a potential nuclear exchange in the Arctic would be through a conventional or “gray zone” Russian attack on a NATO member.</w:t>
      </w:r>
      <w:r w:rsidRPr="00203CC9">
        <w:rPr>
          <w:rStyle w:val="StyleUnderline"/>
        </w:rPr>
        <w:t xml:space="preserve"> Border skirmishes, cyber-attacks, airspace incursions, reckless military intercepts</w:t>
      </w:r>
      <w:r w:rsidRPr="00EF56EB">
        <w:rPr>
          <w:sz w:val="16"/>
        </w:rPr>
        <w:t xml:space="preserve">, and support to separatist groups intentionally sit in the “gray zone” between peace and outright war, but could ultimately lead to open conflict </w:t>
      </w:r>
      <w:r w:rsidRPr="00596AF8">
        <w:rPr>
          <w:rStyle w:val="StyleUnderline"/>
          <w:highlight w:val="cyan"/>
        </w:rPr>
        <w:t>that</w:t>
      </w:r>
      <w:r w:rsidRPr="00203CC9">
        <w:rPr>
          <w:rStyle w:val="StyleUnderline"/>
        </w:rPr>
        <w:t xml:space="preserve"> </w:t>
      </w:r>
      <w:r w:rsidRPr="00596AF8">
        <w:rPr>
          <w:rStyle w:val="StyleUnderline"/>
          <w:highlight w:val="cyan"/>
        </w:rPr>
        <w:t>escalates to nuclear war</w:t>
      </w:r>
      <w:r w:rsidRPr="00203CC9">
        <w:rPr>
          <w:rStyle w:val="StyleUnderline"/>
        </w:rPr>
        <w:t xml:space="preserve">. </w:t>
      </w:r>
      <w:r w:rsidRPr="00334FB8">
        <w:rPr>
          <w:rStyle w:val="StyleUnderline"/>
        </w:rPr>
        <w:t>Conceivably, a gray zone or overt attack on other Greelandic infrastructure, or an information operations campaign aimed at dividing the U.S., Greenland, and Denmark, are not outside of the realm of possibility.</w:t>
      </w:r>
      <w:r w:rsidRPr="00EF56EB">
        <w:rPr>
          <w:sz w:val="16"/>
        </w:rPr>
        <w:t xml:space="preserve"> </w:t>
      </w:r>
      <w:r w:rsidRPr="005034DD">
        <w:rPr>
          <w:rStyle w:val="StyleUnderline"/>
        </w:rPr>
        <w:t>With NATO’s addition of Sweden and, more importantly, Finland</w:t>
      </w:r>
      <w:r w:rsidRPr="00EF56EB">
        <w:rPr>
          <w:sz w:val="16"/>
        </w:rPr>
        <w:t>—which shares a 1,343 km border with Russia—</w:t>
      </w:r>
      <w:r w:rsidRPr="00EF56EB">
        <w:rPr>
          <w:rStyle w:val="StyleUnderline"/>
        </w:rPr>
        <w:t>there is increased opportunity that a NATO Arctic state could be attacked</w:t>
      </w:r>
      <w:r w:rsidRPr="00EF56EB">
        <w:rPr>
          <w:sz w:val="16"/>
        </w:rPr>
        <w:t xml:space="preserve">. Highlighting this risk, American forces in Alaska recently staged a drill in which hundreds of troops were flown to Finland to defend against a mock Russian invasion. Yet rather than an overt invasion of a NATO member, </w:t>
      </w:r>
      <w:r w:rsidRPr="00EF56EB">
        <w:rPr>
          <w:rStyle w:val="StyleUnderline"/>
        </w:rPr>
        <w:t xml:space="preserve">Russia is far more likely test the waters by conducting provocative and destabilizing small-scale gray zone activities. </w:t>
      </w:r>
      <w:r w:rsidRPr="00EF56EB">
        <w:rPr>
          <w:sz w:val="16"/>
        </w:rPr>
        <w:t xml:space="preserve">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 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w:t>
      </w:r>
      <w:r w:rsidRPr="00EF56EB">
        <w:rPr>
          <w:rStyle w:val="StyleUnderline"/>
        </w:rPr>
        <w:t>France and the UK are considering expanding their arsenals,</w:t>
      </w:r>
      <w:r w:rsidRPr="00EF56EB">
        <w:rPr>
          <w:sz w:val="16"/>
        </w:rPr>
        <w:t xml:space="preserve">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 The upcoming February 2026 expiration of New START, the last remaining strategic nuclear arms treaty between the U.S. and Russia, portends a period of nuclear proliferation that could echo the nuclear arms buildups of the Cold War. Meanwhile, </w:t>
      </w:r>
      <w:r w:rsidRPr="00EF56EB">
        <w:rPr>
          <w:rStyle w:val="StyleUnderline"/>
        </w:rPr>
        <w:t>China, which has been operating in the Arctic, has been engaging in its own rapid nuclear buildup in an effort to potentially exceed 1,000 warheads by 2035</w:t>
      </w:r>
      <w:r w:rsidRPr="00EF56EB">
        <w:rPr>
          <w:sz w:val="16"/>
        </w:rPr>
        <w:t xml:space="preserve">. China has consistently rejected efforts to join a multilateral nuclear arms reduction treaty with the U.S. and Russia, citing its comparatively much smaller nuclear arsenal. </w:t>
      </w:r>
      <w:r w:rsidRPr="00596AF8">
        <w:rPr>
          <w:rStyle w:val="StyleUnderline"/>
          <w:highlight w:val="cyan"/>
        </w:rPr>
        <w:t xml:space="preserve">Navigation issues </w:t>
      </w:r>
      <w:r w:rsidRPr="00E1502B">
        <w:rPr>
          <w:rStyle w:val="StyleUnderline"/>
        </w:rPr>
        <w:t xml:space="preserve">in the Arctic </w:t>
      </w:r>
      <w:r w:rsidRPr="00596AF8">
        <w:rPr>
          <w:rStyle w:val="StyleUnderline"/>
          <w:highlight w:val="cyan"/>
        </w:rPr>
        <w:t>could also lead to military escalations reaching the nuclear level</w:t>
      </w:r>
      <w:r w:rsidRPr="00596AF8">
        <w:rPr>
          <w:sz w:val="16"/>
          <w:highlight w:val="cyan"/>
        </w:rPr>
        <w:t>.</w:t>
      </w:r>
      <w:r w:rsidRPr="00EF56EB">
        <w:rPr>
          <w:sz w:val="16"/>
        </w:rPr>
        <w:t xml:space="preserve"> The Global Navigation Satellite System (GNSS), which includes satellite constellations like the American GPS system or Russian GLONASS, sees decreased reliability and accuracy in the Arctic. The reasons for this are abundant, like the orbital inclination of the satellites themselves and ionospheric interference. </w:t>
      </w:r>
      <w:r w:rsidRPr="00E1502B">
        <w:rPr>
          <w:rStyle w:val="StyleUnderline"/>
        </w:rPr>
        <w:t>With increased incidents of Russian GNSS jamming in Europe, it’s conceivable that Russia may employ similar tactics in the Arctic</w:t>
      </w:r>
      <w:r w:rsidRPr="00EF56EB">
        <w:rPr>
          <w:sz w:val="16"/>
        </w:rPr>
        <w:t xml:space="preserve">, including spoofing, for the purpose of disruption or causing navigational errors to trigger an exploitable international incident. Military or civilian vessels straying into Russian territory could be captured, their cargoes seized, or crews held hostage for the purpose of conducting hostage diplomacy. </w:t>
      </w:r>
      <w:r w:rsidRPr="00E1502B">
        <w:rPr>
          <w:rStyle w:val="StyleUnderline"/>
        </w:rPr>
        <w:t xml:space="preserve">Resolving such a confrontation military could quickly spiral out of control. </w:t>
      </w:r>
      <w:r w:rsidRPr="00E1502B">
        <w:rPr>
          <w:sz w:val="16"/>
        </w:rPr>
        <w:t>Yet considering these comb</w:t>
      </w:r>
      <w:r w:rsidRPr="00EF56EB">
        <w:rPr>
          <w:sz w:val="16"/>
        </w:rPr>
        <w:t xml:space="preserve">ined factors, the Arctic does not exist in a vacuum, and there are other regions in which nuclear tensions are rising. 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 </w:t>
      </w:r>
      <w:r w:rsidRPr="00203CC9">
        <w:rPr>
          <w:rStyle w:val="StyleUnderline"/>
        </w:rPr>
        <w:t xml:space="preserve">What is most concerning is that </w:t>
      </w:r>
      <w:r w:rsidRPr="00596AF8">
        <w:rPr>
          <w:rStyle w:val="StyleUnderline"/>
          <w:highlight w:val="cyan"/>
        </w:rPr>
        <w:t>provocative military behavior</w:t>
      </w:r>
      <w:r w:rsidRPr="00EF56EB">
        <w:rPr>
          <w:sz w:val="16"/>
        </w:rPr>
        <w:t xml:space="preserve"> anywhere </w:t>
      </w:r>
      <w:r w:rsidRPr="00596AF8">
        <w:rPr>
          <w:rStyle w:val="StyleUnderline"/>
          <w:highlight w:val="cyan"/>
        </w:rPr>
        <w:t xml:space="preserve">could lead to an unintentional cycle of escalation that </w:t>
      </w:r>
      <w:r w:rsidRPr="00E1502B">
        <w:rPr>
          <w:rStyle w:val="StyleUnderline"/>
        </w:rPr>
        <w:t>ultimately</w:t>
      </w:r>
      <w:r w:rsidRPr="00596AF8">
        <w:rPr>
          <w:rStyle w:val="StyleUnderline"/>
          <w:highlight w:val="cyan"/>
        </w:rPr>
        <w:t xml:space="preserve"> results in a nuclear exchange. As the Arctic opens </w:t>
      </w:r>
      <w:r w:rsidRPr="00E1502B">
        <w:rPr>
          <w:rStyle w:val="StyleUnderline"/>
        </w:rPr>
        <w:t>to more</w:t>
      </w:r>
      <w:r w:rsidRPr="00E1502B">
        <w:rPr>
          <w:sz w:val="16"/>
        </w:rPr>
        <w:t xml:space="preserve"> military and commercial </w:t>
      </w:r>
      <w:r w:rsidRPr="00E1502B">
        <w:rPr>
          <w:rStyle w:val="StyleUnderline"/>
        </w:rPr>
        <w:t>activity</w:t>
      </w:r>
      <w:r w:rsidRPr="00203CC9">
        <w:rPr>
          <w:rStyle w:val="StyleUnderline"/>
        </w:rPr>
        <w:t xml:space="preserve">, the frequency of encounters between military forces is likely to increase. As those encounters </w:t>
      </w:r>
      <w:r w:rsidRPr="00596AF8">
        <w:rPr>
          <w:rStyle w:val="StyleUnderline"/>
          <w:highlight w:val="cyan"/>
        </w:rPr>
        <w:t>increase</w:t>
      </w:r>
      <w:r w:rsidRPr="00203CC9">
        <w:rPr>
          <w:rStyle w:val="StyleUnderline"/>
        </w:rPr>
        <w:t xml:space="preserve">, so too does </w:t>
      </w:r>
      <w:r w:rsidRPr="00596AF8">
        <w:rPr>
          <w:rStyle w:val="StyleUnderline"/>
          <w:highlight w:val="cyan"/>
        </w:rPr>
        <w:t>the probability that an accident or unintended attack may occur</w:t>
      </w:r>
      <w:r w:rsidRPr="00203CC9">
        <w:rPr>
          <w:rStyle w:val="StyleUnderline"/>
        </w:rPr>
        <w:t>.</w:t>
      </w:r>
      <w:r w:rsidRPr="00EF56EB">
        <w:rPr>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 In the end, </w:t>
      </w:r>
      <w:r w:rsidRPr="00203CC9">
        <w:rPr>
          <w:rStyle w:val="StyleUnderline"/>
        </w:rPr>
        <w:t xml:space="preserve">the likeliness that the Arctic or any other region sees the confrontation leading to nuclear war is more about the actors involved and the choices they make rather than the regions themselves. </w:t>
      </w:r>
      <w:r w:rsidRPr="00E1502B">
        <w:rPr>
          <w:rStyle w:val="StyleUnderline"/>
        </w:rPr>
        <w:t xml:space="preserve">Actors committed to the peaceful resolution of disputes will find ways to preserve that peace. </w:t>
      </w:r>
      <w:r w:rsidRPr="00EF56EB">
        <w:rPr>
          <w:rStyle w:val="StyleUnderline"/>
        </w:rPr>
        <w:t xml:space="preserve">Yet </w:t>
      </w:r>
      <w:r w:rsidRPr="00596AF8">
        <w:rPr>
          <w:rStyle w:val="StyleUnderline"/>
          <w:highlight w:val="cyan"/>
        </w:rPr>
        <w:t xml:space="preserve">in an era of </w:t>
      </w:r>
      <w:r w:rsidRPr="00EF56EB">
        <w:rPr>
          <w:rStyle w:val="StyleUnderline"/>
        </w:rPr>
        <w:t>machismo</w:t>
      </w:r>
      <w:r w:rsidRPr="00596AF8">
        <w:rPr>
          <w:rStyle w:val="StyleUnderline"/>
          <w:highlight w:val="cyan"/>
        </w:rPr>
        <w:t xml:space="preserve">, confrontation, </w:t>
      </w:r>
      <w:r w:rsidRPr="00E1502B">
        <w:rPr>
          <w:rStyle w:val="StyleUnderline"/>
        </w:rPr>
        <w:t xml:space="preserve">and conquest, </w:t>
      </w:r>
      <w:r w:rsidRPr="00596AF8">
        <w:rPr>
          <w:rStyle w:val="StyleUnderline"/>
          <w:highlight w:val="cyan"/>
        </w:rPr>
        <w:t>we could all find ourselves walking off a dangerous cliff from which there is no return.</w:t>
      </w:r>
    </w:p>
    <w:p w14:paraId="6A738050" w14:textId="5BDC5902" w:rsidR="007C2618" w:rsidRDefault="007C2618" w:rsidP="007C2618">
      <w:pPr>
        <w:pStyle w:val="Heading4"/>
      </w:pPr>
      <w:r>
        <w:t xml:space="preserve">Only the plan solves war. Reinvigorating science diplomacy in the arctic through environmental cooperation is the key to deescalating global tensions. The bonds built through this process build global stability and cooperation. It’s try or die for </w:t>
      </w:r>
      <w:r w:rsidR="00AF365D">
        <w:t>the affirmative</w:t>
      </w:r>
      <w:r>
        <w:t xml:space="preserve">. </w:t>
      </w:r>
    </w:p>
    <w:p w14:paraId="6C0E6B94" w14:textId="77777777" w:rsidR="007C2618" w:rsidRPr="004B33EE" w:rsidRDefault="007C2618" w:rsidP="007C2618">
      <w:r w:rsidRPr="001442B8">
        <w:rPr>
          <w:rStyle w:val="Style13ptBold"/>
        </w:rPr>
        <w:t>Heininen 2019</w:t>
      </w:r>
      <w:r>
        <w:rPr>
          <w:rStyle w:val="Style13ptBold"/>
        </w:rPr>
        <w:t xml:space="preserve">. </w:t>
      </w:r>
      <w:r>
        <w:t>Professor Lassi Heininen is Visiting Researcher at Aleksanteri Institute, University of Helsinki and Editor of the Arctic Yearbook“Chapter 13 Special Features of Arctic Geopolitics—A Potential Asset for World Politics” ” In Springer Nature 2019 M. Finger and L. Heininen (eds.), The GlobalArctic Handbook, &lt;https://doi.org/10.1007/978-3-319-91995-9_15&gt; Accessed 6/29/25. ARJSH</w:t>
      </w:r>
    </w:p>
    <w:p w14:paraId="004209E6" w14:textId="77777777" w:rsidR="007C2618" w:rsidRPr="00AA1DF8" w:rsidRDefault="007C2618" w:rsidP="007C2618">
      <w:pPr>
        <w:rPr>
          <w:rStyle w:val="StyleUnderline"/>
        </w:rPr>
      </w:pPr>
      <w:r w:rsidRPr="00543AC6">
        <w:rPr>
          <w:rStyle w:val="StyleUnderline"/>
        </w:rPr>
        <w:t xml:space="preserve">The final prerequisite for common interests is that the </w:t>
      </w:r>
      <w:r w:rsidRPr="00AF365D">
        <w:rPr>
          <w:rStyle w:val="StyleUnderline"/>
        </w:rPr>
        <w:t>Arctic states have separate issue areas and remain flexible in keeping them so</w:t>
      </w:r>
      <w:r w:rsidRPr="00AF365D">
        <w:rPr>
          <w:sz w:val="16"/>
        </w:rPr>
        <w:t>. This is mostly done by leavi</w:t>
      </w:r>
      <w:r w:rsidRPr="00F4548B">
        <w:rPr>
          <w:sz w:val="16"/>
        </w:rPr>
        <w:t xml:space="preserve">ng highly political issues, particular those dealing with military-security and fisheries, out of the joint agenda of the Arctic Council. A footnote to the Ottawa Declaration (1996) states: “The Arctic Council should not deal with matters related to military security.” </w:t>
      </w:r>
      <w:r w:rsidRPr="00596AF8">
        <w:rPr>
          <w:rStyle w:val="StyleUnderline"/>
          <w:highlight w:val="cyan"/>
        </w:rPr>
        <w:t>By consciously separating issue areas, “they are less affected by tensions or break- downs in other areas,”</w:t>
      </w:r>
      <w:r w:rsidRPr="00543AC6">
        <w:rPr>
          <w:rStyle w:val="StyleUnderline"/>
        </w:rPr>
        <w:t xml:space="preserve"> and </w:t>
      </w:r>
      <w:r w:rsidRPr="00AF365D">
        <w:rPr>
          <w:rStyle w:val="StyleUnderline"/>
        </w:rPr>
        <w:t>agendas can be set based on common interests and shared problems</w:t>
      </w:r>
      <w:r w:rsidRPr="00AF365D">
        <w:rPr>
          <w:sz w:val="16"/>
        </w:rPr>
        <w:t xml:space="preserve"> (Byers 2017, 388, 391). Furthermore, despite</w:t>
      </w:r>
      <w:r w:rsidRPr="00F4548B">
        <w:rPr>
          <w:sz w:val="16"/>
        </w:rPr>
        <w:t xml:space="preserve"> the mutual agreement that the Arctic Council (consisting of the “Arctic Eight” and the Permanent Participants [A8+]) is the main high-level forum for intergovernmental cooperation, there is a practice of creating coalitions among the Arctic states, and the Arctic states and the observer countries, for handling certain issues. The best example of this is the “Arctic Five” (A5), i.e. the five Arctic coastal states—Canada, Kingdom of Denmark, Norway, the Russian Federation and the U.S.A.—that formed to agree on governing the Arctic Ocean (Ilulissat Declaration 2008). Another coalition of 10 countries co-signed the Fisheries Agreement in 2017. </w:t>
      </w:r>
      <w:r w:rsidRPr="00543AC6">
        <w:rPr>
          <w:rStyle w:val="StyleUnderline"/>
        </w:rPr>
        <w:t>The wisdom behind this is to emphasize the joint will between the Arctic states to maintain the status quo and decrease military tension and increase political stability</w:t>
      </w:r>
      <w:r w:rsidRPr="00F4548B">
        <w:rPr>
          <w:sz w:val="16"/>
        </w:rPr>
        <w:t xml:space="preserve">. This was clearly expressed by the first preamble of the declaration of the ministerial meeting of the Arctic Council in May 2017, at which the foreign ministers of all eight Arctic states were present for the first time: “[R]eaffirming the commitment to maintain peace, stability, and constructive cooperation in the Arctic” (Fairbanks Declaration 2017). These words are taken as speech act, which, along with texts, (re)shape the reality and construct geopolitics (e.g., Moisio 2003). Unlike (new) realism argues, based on Alexander Wendt’s claim that “anarchy is what states make of it” (Lamy et al. 2013, 124), the </w:t>
      </w:r>
      <w:r w:rsidRPr="00844701">
        <w:rPr>
          <w:rStyle w:val="StyleUnderline"/>
        </w:rPr>
        <w:t>Arctic states believe they can (re)construct their reality of post-Cold War Arctic geopolitics</w:t>
      </w:r>
      <w:r w:rsidRPr="00F4548B">
        <w:rPr>
          <w:sz w:val="16"/>
        </w:rPr>
        <w:t xml:space="preserve">. This is a constructivist approach, since the “forces of power go beyond material; they also can be ideational of discursive” (Lamy et al. 2013, 125). This acceptance of ideas and “power based on knowledge” is more than “power based on force” and control over state sovereignty. The Arctic has “remained largely insulated from wider geopolitical issues” following the conflicting events of 2014 (Clifford 2017). </w:t>
      </w:r>
      <w:r w:rsidRPr="00844701">
        <w:rPr>
          <w:rStyle w:val="StyleUnderline"/>
        </w:rPr>
        <w:t xml:space="preserve">This means </w:t>
      </w:r>
      <w:r w:rsidRPr="00596AF8">
        <w:rPr>
          <w:rStyle w:val="StyleUnderline"/>
          <w:highlight w:val="cyan"/>
        </w:rPr>
        <w:t xml:space="preserve">there are chances to deepen cooperation in existing fields and broaden the scope of cooperation into new issue areas, as well as increase </w:t>
      </w:r>
      <w:r w:rsidRPr="00AF365D">
        <w:rPr>
          <w:rStyle w:val="StyleUnderline"/>
        </w:rPr>
        <w:t xml:space="preserve">human capital for </w:t>
      </w:r>
      <w:r w:rsidRPr="00596AF8">
        <w:rPr>
          <w:rStyle w:val="StyleUnderline"/>
          <w:highlight w:val="cyan"/>
        </w:rPr>
        <w:t>confidence-building</w:t>
      </w:r>
      <w:r w:rsidRPr="00F4548B">
        <w:rPr>
          <w:sz w:val="16"/>
        </w:rPr>
        <w:t xml:space="preserve"> (Heininen 2016). To conclude this section, these prerequisites, together with the common interests of the Arctic states, and the understanding of their benefits, consist of a solid ground for high geopolitical stability of the post-Cold War Arctic. </w:t>
      </w:r>
      <w:r w:rsidRPr="00596AF8">
        <w:rPr>
          <w:rStyle w:val="StyleUnderline"/>
          <w:highlight w:val="cyan"/>
        </w:rPr>
        <w:t>This is a proper foundation on which to build in the future</w:t>
      </w:r>
      <w:r w:rsidRPr="00844701">
        <w:rPr>
          <w:rStyle w:val="StyleUnderline"/>
        </w:rPr>
        <w:t xml:space="preserve">, since </w:t>
      </w:r>
      <w:r w:rsidRPr="00AF365D">
        <w:rPr>
          <w:rStyle w:val="StyleUnderline"/>
        </w:rPr>
        <w:t>it has already passed the first tests and shown itself to be resilient</w:t>
      </w:r>
      <w:r w:rsidRPr="00844701">
        <w:rPr>
          <w:rStyle w:val="StyleUnderline"/>
        </w:rPr>
        <w:t>. In the next section, I conclude these findings and briefly define which special features could be recognized as potential new themes of Arctic geopolitics and international relations, based on these common interests and prerequisites.</w:t>
      </w:r>
      <w:r>
        <w:rPr>
          <w:rStyle w:val="StyleUnderline"/>
        </w:rPr>
        <w:t xml:space="preserve"> </w:t>
      </w:r>
      <w:r w:rsidRPr="00F4548B">
        <w:rPr>
          <w:sz w:val="16"/>
        </w:rPr>
        <w:t xml:space="preserve">13.5 Conclusion </w:t>
      </w:r>
      <w:r w:rsidRPr="00596AF8">
        <w:rPr>
          <w:rStyle w:val="StyleUnderline"/>
          <w:highlight w:val="cyan"/>
        </w:rPr>
        <w:t>The Arctic region plays a key role in the global ecosystem</w:t>
      </w:r>
      <w:r w:rsidRPr="00F4548B">
        <w:rPr>
          <w:sz w:val="16"/>
        </w:rPr>
        <w:t xml:space="preserve"> and bio-geophysical processes that are heavily affected by pollution, climate change, and other global changes. The Arctic region is also closely integrated with the global economy and energy security dynamics, so it relates to world politics. </w:t>
      </w:r>
      <w:r w:rsidRPr="00844701">
        <w:rPr>
          <w:rStyle w:val="StyleUnderline"/>
        </w:rPr>
        <w:t>Long-</w:t>
      </w:r>
      <w:r w:rsidRPr="00125D08">
        <w:rPr>
          <w:rStyle w:val="StyleUnderline"/>
        </w:rPr>
        <w:t xml:space="preserve">range </w:t>
      </w:r>
      <w:r w:rsidRPr="00596AF8">
        <w:rPr>
          <w:rStyle w:val="StyleUnderline"/>
          <w:highlight w:val="cyan"/>
        </w:rPr>
        <w:t>pollution</w:t>
      </w:r>
      <w:r w:rsidRPr="00844701">
        <w:rPr>
          <w:rStyle w:val="StyleUnderline"/>
        </w:rPr>
        <w:t xml:space="preserve"> was the first trigger for a wake-up call to the Arctic states, due to a growing concern about the environment by non-state actors, such as indigenous peoples, NGOs, and scientists </w:t>
      </w:r>
      <w:r w:rsidRPr="00596AF8">
        <w:rPr>
          <w:rStyle w:val="StyleUnderline"/>
          <w:highlight w:val="cyan"/>
        </w:rPr>
        <w:t>and</w:t>
      </w:r>
      <w:r w:rsidRPr="00844701">
        <w:rPr>
          <w:rStyle w:val="StyleUnderline"/>
        </w:rPr>
        <w:t xml:space="preserve"> scholars to start functionally cooperating for environmental protection. This was followed by </w:t>
      </w:r>
      <w:r w:rsidRPr="00596AF8">
        <w:rPr>
          <w:rStyle w:val="StyleUnderline"/>
          <w:highlight w:val="cyan"/>
        </w:rPr>
        <w:t>climate warming</w:t>
      </w:r>
      <w:r w:rsidRPr="00844701">
        <w:rPr>
          <w:rStyle w:val="StyleUnderline"/>
        </w:rPr>
        <w:t xml:space="preserve"> as another trigger</w:t>
      </w:r>
      <w:r w:rsidRPr="00F4548B">
        <w:rPr>
          <w:sz w:val="16"/>
        </w:rPr>
        <w:t xml:space="preserve">, which </w:t>
      </w:r>
      <w:r w:rsidRPr="00596AF8">
        <w:rPr>
          <w:rStyle w:val="StyleUnderline"/>
          <w:highlight w:val="cyan"/>
        </w:rPr>
        <w:t>caused wide concern about rapid environmental changes</w:t>
      </w:r>
      <w:r w:rsidRPr="00F4548B">
        <w:rPr>
          <w:sz w:val="16"/>
        </w:rPr>
        <w:t xml:space="preserve"> and their local and global socio-economic and political consequences. There are difficult challenges and problems, and </w:t>
      </w:r>
      <w:r w:rsidRPr="00844701">
        <w:rPr>
          <w:rStyle w:val="StyleUnderline"/>
        </w:rPr>
        <w:t>the warming Arctic is a potential tipping point for the entire planet</w:t>
      </w:r>
      <w:r w:rsidRPr="00F4548B">
        <w:rPr>
          <w:sz w:val="16"/>
        </w:rPr>
        <w:t xml:space="preserve">. This means that the (post) post-Cold War Arctic is globalized, and </w:t>
      </w:r>
      <w:r w:rsidRPr="00844701">
        <w:rPr>
          <w:rStyle w:val="StyleUnderline"/>
        </w:rPr>
        <w:t>that the environment matters a great deal in Arctic geopolitics</w:t>
      </w:r>
      <w:r w:rsidRPr="00F4548B">
        <w:rPr>
          <w:sz w:val="16"/>
        </w:rPr>
        <w:t xml:space="preserve">. Since then, there have been significant changes </w:t>
      </w:r>
      <w:r w:rsidRPr="00AF365D">
        <w:rPr>
          <w:rStyle w:val="StyleUnderline"/>
        </w:rPr>
        <w:t>in Arctic geopolitics</w:t>
      </w:r>
      <w:r w:rsidRPr="00AF365D">
        <w:rPr>
          <w:sz w:val="16"/>
        </w:rPr>
        <w:t xml:space="preserve">, from the confrontation of the Cold War period to the current state of transboundary cooperation. </w:t>
      </w:r>
      <w:r w:rsidRPr="00AF365D">
        <w:rPr>
          <w:rStyle w:val="StyleUnderline"/>
        </w:rPr>
        <w:t>The region is not over-run by military conflicts or disarmamen</w:t>
      </w:r>
      <w:r w:rsidRPr="00AF365D">
        <w:rPr>
          <w:sz w:val="16"/>
        </w:rPr>
        <w:t xml:space="preserve">t. Instead, </w:t>
      </w:r>
      <w:r w:rsidRPr="00AF365D">
        <w:rPr>
          <w:rStyle w:val="StyleUnderline"/>
        </w:rPr>
        <w:t>transboundary cooperation is peaceful, with high geopolitical stability</w:t>
      </w:r>
      <w:r w:rsidRPr="00AF365D">
        <w:rPr>
          <w:sz w:val="16"/>
        </w:rPr>
        <w:t>. However</w:t>
      </w:r>
      <w:r w:rsidRPr="00F4548B">
        <w:rPr>
          <w:sz w:val="16"/>
        </w:rPr>
        <w:t xml:space="preserve">, heavy Russian and American, military, nuclear-weapon systems are still deployed in the region. </w:t>
      </w:r>
      <w:r w:rsidRPr="00AA1DF8">
        <w:rPr>
          <w:rStyle w:val="StyleUnderline"/>
        </w:rPr>
        <w:t>International cooperation between the Arctic states and Arctic Council observer countries continues, and has handled growing tension between Russia and the West.</w:t>
      </w:r>
      <w:r>
        <w:rPr>
          <w:rStyle w:val="StyleUnderline"/>
        </w:rPr>
        <w:t xml:space="preserve"> </w:t>
      </w:r>
      <w:r w:rsidRPr="00596AF8">
        <w:rPr>
          <w:rStyle w:val="Emphasis"/>
          <w:highlight w:val="cyan"/>
        </w:rPr>
        <w:t>The common interests of the Arctic states to decrease military tension and increase political stability via functional cooperation on environmental protection are the basis for the current successful geopolitical situation in the Arctic</w:t>
      </w:r>
      <w:r w:rsidRPr="00F4548B">
        <w:rPr>
          <w:sz w:val="16"/>
        </w:rPr>
        <w:t xml:space="preserve">. Furthermore, long-term business relations, as well as </w:t>
      </w:r>
      <w:r w:rsidRPr="00596AF8">
        <w:rPr>
          <w:rStyle w:val="StyleUnderline"/>
          <w:highlight w:val="cyan"/>
        </w:rPr>
        <w:t>international scientific cooperation, will be needed to maintain cooperation and high stability</w:t>
      </w:r>
      <w:r w:rsidRPr="00AA1DF8">
        <w:rPr>
          <w:rStyle w:val="StyleUnderline"/>
        </w:rPr>
        <w:t xml:space="preserve"> for sustainable economic development in the region</w:t>
      </w:r>
      <w:r w:rsidRPr="00F4548B">
        <w:rPr>
          <w:sz w:val="16"/>
        </w:rPr>
        <w:t xml:space="preserve">. However, certain features of Arctic geopolitics, such as the original nature of the military, firm state sovereignty, a high degree of legal certainty, and flexible agenda setting, were prerequisites for the ability to decrease military tension and increase political stability. Following from this, the first conclusion of this article is </w:t>
      </w:r>
      <w:r w:rsidRPr="00AF365D">
        <w:rPr>
          <w:sz w:val="16"/>
        </w:rPr>
        <w:t xml:space="preserve">that </w:t>
      </w:r>
      <w:r w:rsidRPr="00AF365D">
        <w:rPr>
          <w:rStyle w:val="StyleUnderline"/>
        </w:rPr>
        <w:t>the high geopolitical stability of the Arctic is conscious, manmade, and resilient</w:t>
      </w:r>
      <w:r w:rsidRPr="00AF365D">
        <w:rPr>
          <w:sz w:val="16"/>
        </w:rPr>
        <w:t>. Another conclusion is that the state of post-Cold War Arctic geopolitics has certain special features, based on the common interests of the Arctic states and the prerequi</w:t>
      </w:r>
      <w:r w:rsidRPr="00F4548B">
        <w:rPr>
          <w:sz w:val="16"/>
        </w:rPr>
        <w:t xml:space="preserve">sites for transboundary cooperation. Among them are: </w:t>
      </w:r>
      <w:r w:rsidRPr="00AA1DF8">
        <w:rPr>
          <w:rStyle w:val="StyleUnderline"/>
        </w:rPr>
        <w:t>Arctic geopolitics and security are combined and closely related to the environment; the Arctic is exceptional in its current geopolitical situation in the current world political climate filled with uncommon instabilities; and the Arctic has become part of global, multi-dimensional (political, economic, technological, environmental, and societal) change, which has significant worldwide implications</w:t>
      </w:r>
      <w:r w:rsidRPr="00F4548B">
        <w:rPr>
          <w:sz w:val="16"/>
        </w:rPr>
        <w:t xml:space="preserve">. </w:t>
      </w:r>
      <w:r w:rsidRPr="00AA1DF8">
        <w:rPr>
          <w:rStyle w:val="StyleUnderline"/>
        </w:rPr>
        <w:t>These special features could have potential as new avenues of geopolitical study of the global Arctic</w:t>
      </w:r>
      <w:r>
        <w:t xml:space="preserve">. For example, to (re)place the Arctic within the context of global, multi-dimensional change and explore worldwide implications would possibly define the global Arctic in a new geopolitical context. Alternatively, </w:t>
      </w:r>
      <w:r w:rsidRPr="00596AF8">
        <w:rPr>
          <w:rStyle w:val="StyleUnderline"/>
          <w:highlight w:val="cyan"/>
        </w:rPr>
        <w:t>the highly stable Arctic region could be become a potential asset to</w:t>
      </w:r>
      <w:r w:rsidRPr="00AA1DF8">
        <w:rPr>
          <w:rStyle w:val="StyleUnderline"/>
        </w:rPr>
        <w:t xml:space="preserve"> </w:t>
      </w:r>
      <w:r w:rsidRPr="00AF365D">
        <w:rPr>
          <w:rStyle w:val="StyleUnderline"/>
        </w:rPr>
        <w:t xml:space="preserve">reformulate a state of world politics with uncommon </w:t>
      </w:r>
      <w:r w:rsidRPr="00AF365D">
        <w:rPr>
          <w:sz w:val="16"/>
          <w:szCs w:val="16"/>
        </w:rPr>
        <w:t>in</w:t>
      </w:r>
      <w:r w:rsidRPr="00AF365D">
        <w:rPr>
          <w:rStyle w:val="StyleUnderline"/>
        </w:rPr>
        <w:t>stability</w:t>
      </w:r>
      <w:r w:rsidRPr="00AF365D">
        <w:t>. Finally</w:t>
      </w:r>
      <w:r w:rsidRPr="00F95DCC">
        <w:t xml:space="preserve">, </w:t>
      </w:r>
      <w:r w:rsidRPr="00F95DCC">
        <w:rPr>
          <w:rStyle w:val="StyleUnderline"/>
        </w:rPr>
        <w:t>a global, stable Arctic region could have the same kind of de facto status as the Antarctic as a global commons for peaceful and scientific purposes under its governorship by the Antarctic Treaty System.</w:t>
      </w:r>
    </w:p>
    <w:p w14:paraId="0A15C9D6" w14:textId="5C9E5AD3" w:rsidR="007C2618" w:rsidRDefault="007C2618" w:rsidP="007C2618">
      <w:pPr>
        <w:pStyle w:val="Heading3"/>
      </w:pPr>
      <w:r>
        <w:t xml:space="preserve">1AC – </w:t>
      </w:r>
      <w:r w:rsidR="00BE45E9">
        <w:t>Warming</w:t>
      </w:r>
    </w:p>
    <w:p w14:paraId="00ECCDF8" w14:textId="01FD7418" w:rsidR="007C2618" w:rsidRDefault="007C2618" w:rsidP="007C2618">
      <w:pPr>
        <w:pStyle w:val="Heading4"/>
      </w:pPr>
      <w:r>
        <w:t xml:space="preserve">Advantage 2 is </w:t>
      </w:r>
      <w:r w:rsidR="00BE45E9">
        <w:t>Warming</w:t>
      </w:r>
    </w:p>
    <w:p w14:paraId="17A6518D" w14:textId="77777777" w:rsidR="007C2618" w:rsidRPr="00B4320B" w:rsidRDefault="007C2618" w:rsidP="007C2618">
      <w:pPr>
        <w:pStyle w:val="Heading4"/>
      </w:pPr>
      <w:r>
        <w:t xml:space="preserve">The U.S. has </w:t>
      </w:r>
      <w:r w:rsidRPr="00B4320B">
        <w:rPr>
          <w:u w:val="single"/>
        </w:rPr>
        <w:t>abandoned</w:t>
      </w:r>
      <w:r>
        <w:t xml:space="preserve"> Arctic science cooperation over warming</w:t>
      </w:r>
    </w:p>
    <w:p w14:paraId="62935960" w14:textId="77777777" w:rsidR="007C2618" w:rsidRDefault="007C2618" w:rsidP="007C2618">
      <w:r w:rsidRPr="00035014">
        <w:rPr>
          <w:rStyle w:val="Style13ptBold"/>
        </w:rPr>
        <w:t>Hansen 25</w:t>
      </w:r>
      <w:r w:rsidRPr="009C0164">
        <w:t xml:space="preserve"> [</w:t>
      </w:r>
      <w:r>
        <w:t>Birgette Annie Hansen</w:t>
      </w:r>
      <w:r w:rsidRPr="009C0164">
        <w:t xml:space="preserve"> (</w:t>
      </w:r>
      <w:r>
        <w:t>Science Journalist, High North News; M.A.</w:t>
      </w:r>
      <w:r w:rsidRPr="004D1444">
        <w:t xml:space="preserve"> in English</w:t>
      </w:r>
      <w:r>
        <w:t xml:space="preserve">, </w:t>
      </w:r>
      <w:r w:rsidRPr="004D1444">
        <w:t>Østfold University College</w:t>
      </w:r>
      <w:r w:rsidRPr="009C0164">
        <w:t>)</w:t>
      </w:r>
      <w:r>
        <w:t xml:space="preserve"> Citing Mia Bennett (Political Geographer, University of Wyoming; Ph.D. in Geography, University of California, Los Angeles; M.Phil. in Polar Studies, Scott Polar Research Institute, University of Cambridge)</w:t>
      </w:r>
      <w:r w:rsidRPr="009C0164">
        <w:t>, 3-</w:t>
      </w:r>
      <w:r>
        <w:t>7</w:t>
      </w:r>
      <w:r w:rsidRPr="009C0164">
        <w:t>-2025, "The US Steps Back From Arctic Science, Paves Way for China," High North News, https://www.highnorthnews.com/en/us-steps-back-arctic-science-paves-way-china, njn</w:t>
      </w:r>
      <w:r>
        <w:t>; accessed 6-18-2025</w:t>
      </w:r>
      <w:r w:rsidRPr="009C0164">
        <w:t>]</w:t>
      </w:r>
    </w:p>
    <w:p w14:paraId="49D8A455" w14:textId="77777777" w:rsidR="007C2618" w:rsidRPr="00B4320B" w:rsidRDefault="007C2618" w:rsidP="007C2618">
      <w:pPr>
        <w:rPr>
          <w:sz w:val="16"/>
        </w:rPr>
      </w:pPr>
      <w:r w:rsidRPr="00B4320B">
        <w:rPr>
          <w:sz w:val="16"/>
        </w:rPr>
        <w:t xml:space="preserve">The weeks following </w:t>
      </w:r>
      <w:r w:rsidRPr="00B4320B">
        <w:rPr>
          <w:rStyle w:val="StyleUnderline"/>
        </w:rPr>
        <w:t xml:space="preserve">Trump’s inauguration has seen significant </w:t>
      </w:r>
      <w:r w:rsidRPr="00B4320B">
        <w:rPr>
          <w:rStyle w:val="Emphasis"/>
        </w:rPr>
        <w:t>cuts</w:t>
      </w:r>
      <w:r w:rsidRPr="00B4320B">
        <w:rPr>
          <w:rStyle w:val="StyleUnderline"/>
        </w:rPr>
        <w:t xml:space="preserve"> and mass </w:t>
      </w:r>
      <w:r w:rsidRPr="00B4320B">
        <w:rPr>
          <w:rStyle w:val="Emphasis"/>
        </w:rPr>
        <w:t>firings</w:t>
      </w:r>
      <w:r w:rsidRPr="00B4320B">
        <w:rPr>
          <w:rStyle w:val="StyleUnderline"/>
        </w:rPr>
        <w:t xml:space="preserve"> of federal employees</w:t>
      </w:r>
      <w:r w:rsidRPr="00B4320B">
        <w:rPr>
          <w:sz w:val="16"/>
        </w:rPr>
        <w:t xml:space="preserve"> in the US. The Department of Government Efficiency (DOGE), spearheaded by Elon Musk, is reaching far into the government apparatus, finding ways to cut costs and eliminate threats to the new order. </w:t>
      </w:r>
    </w:p>
    <w:p w14:paraId="17253AFB" w14:textId="77777777" w:rsidR="007C2618" w:rsidRPr="00B4320B" w:rsidRDefault="007C2618" w:rsidP="007C2618">
      <w:pPr>
        <w:rPr>
          <w:sz w:val="16"/>
        </w:rPr>
      </w:pPr>
      <w:r w:rsidRPr="00B4320B">
        <w:rPr>
          <w:rStyle w:val="StyleUnderline"/>
        </w:rPr>
        <w:t xml:space="preserve">The </w:t>
      </w:r>
      <w:r w:rsidRPr="00596AF8">
        <w:rPr>
          <w:rStyle w:val="Emphasis"/>
          <w:highlight w:val="cyan"/>
        </w:rPr>
        <w:t>Arctic research</w:t>
      </w:r>
      <w:r w:rsidRPr="00B4320B">
        <w:rPr>
          <w:rStyle w:val="StyleUnderline"/>
        </w:rPr>
        <w:t xml:space="preserve"> community </w:t>
      </w:r>
      <w:r w:rsidRPr="00596AF8">
        <w:rPr>
          <w:rStyle w:val="StyleUnderline"/>
          <w:highlight w:val="cyan"/>
        </w:rPr>
        <w:t>in the US is</w:t>
      </w:r>
      <w:r w:rsidRPr="00B4320B">
        <w:rPr>
          <w:rStyle w:val="StyleUnderline"/>
        </w:rPr>
        <w:t xml:space="preserve"> also </w:t>
      </w:r>
      <w:r w:rsidRPr="00596AF8">
        <w:rPr>
          <w:rStyle w:val="StyleUnderline"/>
          <w:highlight w:val="cyan"/>
        </w:rPr>
        <w:t xml:space="preserve">facing </w:t>
      </w:r>
      <w:r w:rsidRPr="00596AF8">
        <w:rPr>
          <w:rStyle w:val="Emphasis"/>
          <w:highlight w:val="cyan"/>
        </w:rPr>
        <w:t>severe cutbacks</w:t>
      </w:r>
      <w:r w:rsidRPr="00B4320B">
        <w:rPr>
          <w:rStyle w:val="StyleUnderline"/>
        </w:rPr>
        <w:t xml:space="preserve"> and reduced funding</w:t>
      </w:r>
      <w:r w:rsidRPr="00B4320B">
        <w:rPr>
          <w:sz w:val="16"/>
        </w:rPr>
        <w:t xml:space="preserve">, prompting serious concerns about the future of Arctic research and research diplomacy in the region. </w:t>
      </w:r>
    </w:p>
    <w:p w14:paraId="0A546A75" w14:textId="77777777" w:rsidR="007C2618" w:rsidRPr="00B4320B" w:rsidRDefault="007C2618" w:rsidP="007C2618">
      <w:pPr>
        <w:rPr>
          <w:sz w:val="16"/>
        </w:rPr>
      </w:pPr>
      <w:r w:rsidRPr="00B4320B">
        <w:rPr>
          <w:sz w:val="16"/>
        </w:rPr>
        <w:t xml:space="preserve">Three years after Russia invaded Ukraine and the subsequent loss of all scientific cooperation with Russia, the region could now be on the brink of losing yet another major player in the North. </w:t>
      </w:r>
    </w:p>
    <w:p w14:paraId="6384B19D" w14:textId="77777777" w:rsidR="007C2618" w:rsidRPr="00B4320B" w:rsidRDefault="007C2618" w:rsidP="007C2618">
      <w:pPr>
        <w:rPr>
          <w:sz w:val="16"/>
        </w:rPr>
      </w:pPr>
      <w:r w:rsidRPr="00B4320B">
        <w:rPr>
          <w:sz w:val="16"/>
        </w:rPr>
        <w:t xml:space="preserve">As </w:t>
      </w:r>
      <w:r w:rsidRPr="00B4320B">
        <w:rPr>
          <w:rStyle w:val="Emphasis"/>
        </w:rPr>
        <w:t>climate change</w:t>
      </w:r>
      <w:r w:rsidRPr="00B4320B">
        <w:rPr>
          <w:rStyle w:val="StyleUnderline"/>
        </w:rPr>
        <w:t xml:space="preserve"> continues to be the </w:t>
      </w:r>
      <w:r w:rsidRPr="00B4320B">
        <w:rPr>
          <w:rStyle w:val="Emphasis"/>
        </w:rPr>
        <w:t>biggest threat</w:t>
      </w:r>
      <w:r w:rsidRPr="00B4320B">
        <w:rPr>
          <w:rStyle w:val="StyleUnderline"/>
        </w:rPr>
        <w:t xml:space="preserve"> to the Arctic</w:t>
      </w:r>
      <w:r w:rsidRPr="00B4320B">
        <w:rPr>
          <w:sz w:val="16"/>
        </w:rPr>
        <w:t>, many worry about the implications of the US federal cuts for the region's climate.</w:t>
      </w:r>
    </w:p>
    <w:p w14:paraId="749ECD31" w14:textId="77777777" w:rsidR="007C2618" w:rsidRPr="00B4320B" w:rsidRDefault="007C2618" w:rsidP="007C2618">
      <w:pPr>
        <w:rPr>
          <w:sz w:val="16"/>
        </w:rPr>
      </w:pPr>
      <w:r w:rsidRPr="00B4320B">
        <w:rPr>
          <w:sz w:val="16"/>
        </w:rPr>
        <w:t>Targeting climate research</w:t>
      </w:r>
    </w:p>
    <w:p w14:paraId="0B32C5FE" w14:textId="77777777" w:rsidR="007C2618" w:rsidRPr="00B4320B" w:rsidRDefault="007C2618" w:rsidP="007C2618">
      <w:pPr>
        <w:rPr>
          <w:sz w:val="16"/>
        </w:rPr>
      </w:pPr>
      <w:r w:rsidRPr="00B4320B">
        <w:rPr>
          <w:sz w:val="16"/>
        </w:rPr>
        <w:t>While information regarding the mass firings and cutbacks executed by DOGE is still uncertain, sources such as the New York Magazine report that 30,000 federal workers have been given notice. The mass firings have mainly targeted probationary workers, 200,000 of the total of 2.4 million federal workers.</w:t>
      </w:r>
    </w:p>
    <w:p w14:paraId="35E2580C" w14:textId="77777777" w:rsidR="007C2618" w:rsidRPr="00B4320B" w:rsidRDefault="007C2618" w:rsidP="007C2618">
      <w:pPr>
        <w:rPr>
          <w:sz w:val="16"/>
        </w:rPr>
      </w:pPr>
      <w:r w:rsidRPr="00B4320B">
        <w:rPr>
          <w:sz w:val="16"/>
        </w:rPr>
        <w:t xml:space="preserve">The journal Science recently reported that the </w:t>
      </w:r>
      <w:r w:rsidRPr="00596AF8">
        <w:rPr>
          <w:rStyle w:val="StyleUnderline"/>
          <w:highlight w:val="cyan"/>
        </w:rPr>
        <w:t xml:space="preserve">mass firings were </w:t>
      </w:r>
      <w:r w:rsidRPr="00596AF8">
        <w:rPr>
          <w:rStyle w:val="Emphasis"/>
          <w:highlight w:val="cyan"/>
        </w:rPr>
        <w:t>decimating</w:t>
      </w:r>
      <w:r w:rsidRPr="00B4320B">
        <w:rPr>
          <w:rStyle w:val="StyleUnderline"/>
        </w:rPr>
        <w:t xml:space="preserve"> US </w:t>
      </w:r>
      <w:r w:rsidRPr="00596AF8">
        <w:rPr>
          <w:rStyle w:val="StyleUnderline"/>
          <w:highlight w:val="cyan"/>
        </w:rPr>
        <w:t>science agencies</w:t>
      </w:r>
      <w:r w:rsidRPr="00B4320B">
        <w:rPr>
          <w:sz w:val="16"/>
        </w:rPr>
        <w:t>, saying the "layoffs decimated the foot soldiers of many health and science agencies, sweeping up early-career scientists as well as old hands in new positions."</w:t>
      </w:r>
    </w:p>
    <w:p w14:paraId="475895BB" w14:textId="77777777" w:rsidR="007C2618" w:rsidRPr="00B4320B" w:rsidRDefault="007C2618" w:rsidP="007C2618">
      <w:pPr>
        <w:rPr>
          <w:sz w:val="16"/>
        </w:rPr>
      </w:pPr>
      <w:r w:rsidRPr="00B4320B">
        <w:rPr>
          <w:sz w:val="16"/>
        </w:rPr>
        <w:t xml:space="preserve">The </w:t>
      </w:r>
      <w:r w:rsidRPr="00596AF8">
        <w:rPr>
          <w:rStyle w:val="StyleUnderline"/>
          <w:highlight w:val="cyan"/>
        </w:rPr>
        <w:t>Trump</w:t>
      </w:r>
      <w:r w:rsidRPr="00B4320B">
        <w:rPr>
          <w:rStyle w:val="StyleUnderline"/>
        </w:rPr>
        <w:t xml:space="preserve"> administration has </w:t>
      </w:r>
      <w:r w:rsidRPr="00596AF8">
        <w:rPr>
          <w:rStyle w:val="StyleUnderline"/>
          <w:highlight w:val="cyan"/>
        </w:rPr>
        <w:t xml:space="preserve">consistently </w:t>
      </w:r>
      <w:r w:rsidRPr="00596AF8">
        <w:rPr>
          <w:rStyle w:val="Emphasis"/>
          <w:highlight w:val="cyan"/>
        </w:rPr>
        <w:t>targeted climate</w:t>
      </w:r>
      <w:r w:rsidRPr="00596AF8">
        <w:rPr>
          <w:rStyle w:val="StyleUnderline"/>
          <w:highlight w:val="cyan"/>
        </w:rPr>
        <w:t xml:space="preserve"> research by </w:t>
      </w:r>
      <w:r w:rsidRPr="00596AF8">
        <w:rPr>
          <w:rStyle w:val="Emphasis"/>
          <w:highlight w:val="cyan"/>
        </w:rPr>
        <w:t>cutting grants</w:t>
      </w:r>
      <w:r w:rsidRPr="00596AF8">
        <w:rPr>
          <w:rStyle w:val="StyleUnderline"/>
          <w:highlight w:val="cyan"/>
        </w:rPr>
        <w:t xml:space="preserve"> and</w:t>
      </w:r>
      <w:r w:rsidRPr="00B4320B">
        <w:rPr>
          <w:rStyle w:val="StyleUnderline"/>
        </w:rPr>
        <w:t xml:space="preserve"> other </w:t>
      </w:r>
      <w:r w:rsidRPr="00596AF8">
        <w:rPr>
          <w:rStyle w:val="StyleUnderline"/>
          <w:highlight w:val="cyan"/>
        </w:rPr>
        <w:t>support</w:t>
      </w:r>
      <w:r w:rsidRPr="00B4320B">
        <w:rPr>
          <w:rStyle w:val="StyleUnderline"/>
        </w:rPr>
        <w:t xml:space="preserve"> for any science endeavors</w:t>
      </w:r>
      <w:r w:rsidRPr="00B4320B">
        <w:rPr>
          <w:sz w:val="16"/>
        </w:rPr>
        <w:t xml:space="preserve"> that focus on climate change. </w:t>
      </w:r>
      <w:r w:rsidRPr="00B4320B">
        <w:rPr>
          <w:rStyle w:val="StyleUnderline"/>
        </w:rPr>
        <w:t xml:space="preserve">Many of the US president's January </w:t>
      </w:r>
      <w:r w:rsidRPr="00B4320B">
        <w:rPr>
          <w:rStyle w:val="Emphasis"/>
        </w:rPr>
        <w:t>executive orders</w:t>
      </w:r>
      <w:r w:rsidRPr="00B4320B">
        <w:rPr>
          <w:rStyle w:val="StyleUnderline"/>
        </w:rPr>
        <w:t xml:space="preserve"> focused on </w:t>
      </w:r>
      <w:r w:rsidRPr="00B4320B">
        <w:rPr>
          <w:rStyle w:val="Emphasis"/>
        </w:rPr>
        <w:t>cutting</w:t>
      </w:r>
      <w:r w:rsidRPr="00B4320B">
        <w:rPr>
          <w:rStyle w:val="StyleUnderline"/>
        </w:rPr>
        <w:t xml:space="preserve"> or eradicating </w:t>
      </w:r>
      <w:r w:rsidRPr="00B4320B">
        <w:rPr>
          <w:rStyle w:val="Emphasis"/>
        </w:rPr>
        <w:t>climate programs</w:t>
      </w:r>
      <w:r w:rsidRPr="00B4320B">
        <w:rPr>
          <w:sz w:val="16"/>
        </w:rPr>
        <w:t xml:space="preserve"> specifically in an effort to roll back environmental and climate change initiatives that were implemented under the Biden administration.</w:t>
      </w:r>
    </w:p>
    <w:p w14:paraId="2C750AD1" w14:textId="77777777" w:rsidR="007C2618" w:rsidRPr="00B4320B" w:rsidRDefault="007C2618" w:rsidP="007C2618">
      <w:pPr>
        <w:rPr>
          <w:sz w:val="16"/>
        </w:rPr>
      </w:pPr>
      <w:r w:rsidRPr="00596AF8">
        <w:rPr>
          <w:rStyle w:val="StyleUnderline"/>
          <w:highlight w:val="cyan"/>
        </w:rPr>
        <w:t>The US has</w:t>
      </w:r>
      <w:r w:rsidRPr="00B4320B">
        <w:rPr>
          <w:rStyle w:val="StyleUnderline"/>
        </w:rPr>
        <w:t xml:space="preserve"> now </w:t>
      </w:r>
      <w:r w:rsidRPr="00596AF8">
        <w:rPr>
          <w:rStyle w:val="Emphasis"/>
          <w:highlight w:val="cyan"/>
        </w:rPr>
        <w:t>withdrawn</w:t>
      </w:r>
      <w:r w:rsidRPr="00596AF8">
        <w:rPr>
          <w:rStyle w:val="StyleUnderline"/>
          <w:highlight w:val="cyan"/>
        </w:rPr>
        <w:t xml:space="preserve"> from</w:t>
      </w:r>
      <w:r w:rsidRPr="00B4320B">
        <w:rPr>
          <w:rStyle w:val="StyleUnderline"/>
        </w:rPr>
        <w:t xml:space="preserve"> the </w:t>
      </w:r>
      <w:r w:rsidRPr="00596AF8">
        <w:rPr>
          <w:rStyle w:val="Emphasis"/>
          <w:highlight w:val="cyan"/>
        </w:rPr>
        <w:t>Paris</w:t>
      </w:r>
      <w:r w:rsidRPr="00B4320B">
        <w:rPr>
          <w:rStyle w:val="Emphasis"/>
        </w:rPr>
        <w:t xml:space="preserve"> Agreement</w:t>
      </w:r>
      <w:r w:rsidRPr="00B4320B">
        <w:rPr>
          <w:rStyle w:val="StyleUnderline"/>
        </w:rPr>
        <w:t xml:space="preserve"> and essentially </w:t>
      </w:r>
      <w:r w:rsidRPr="00B4320B">
        <w:rPr>
          <w:rStyle w:val="Emphasis"/>
        </w:rPr>
        <w:t>stopped</w:t>
      </w:r>
      <w:r w:rsidRPr="00B4320B">
        <w:rPr>
          <w:rStyle w:val="StyleUnderline"/>
        </w:rPr>
        <w:t xml:space="preserve"> wind power</w:t>
      </w:r>
      <w:r w:rsidRPr="00B4320B">
        <w:rPr>
          <w:sz w:val="16"/>
        </w:rPr>
        <w:t xml:space="preserve"> development. In addition, the Trump administration is trying to undo the Inflation Reduction Act, the largest investment in climate and energy in American history. </w:t>
      </w:r>
    </w:p>
    <w:p w14:paraId="212CAC46" w14:textId="77777777" w:rsidR="007C2618" w:rsidRPr="00B4320B" w:rsidRDefault="007C2618" w:rsidP="007C2618">
      <w:pPr>
        <w:rPr>
          <w:sz w:val="16"/>
        </w:rPr>
      </w:pPr>
      <w:r w:rsidRPr="00B4320B">
        <w:rPr>
          <w:rStyle w:val="StyleUnderline"/>
        </w:rPr>
        <w:t xml:space="preserve">Even the term 'climate change' is now subject to </w:t>
      </w:r>
      <w:r w:rsidRPr="00B4320B">
        <w:rPr>
          <w:rStyle w:val="Emphasis"/>
        </w:rPr>
        <w:t>severe restrictions</w:t>
      </w:r>
      <w:r w:rsidRPr="00B4320B">
        <w:rPr>
          <w:sz w:val="16"/>
        </w:rPr>
        <w:t xml:space="preserve">. It has been removed from official websites, grants, and other support, and researchers must be careful not to use it if they want to keep their funding. </w:t>
      </w:r>
    </w:p>
    <w:p w14:paraId="49D9C3AF" w14:textId="77777777" w:rsidR="007C2618" w:rsidRPr="00B4320B" w:rsidRDefault="007C2618" w:rsidP="007C2618">
      <w:pPr>
        <w:rPr>
          <w:sz w:val="16"/>
        </w:rPr>
      </w:pPr>
      <w:r w:rsidRPr="00B4320B">
        <w:rPr>
          <w:sz w:val="16"/>
        </w:rPr>
        <w:t>Project 2025 is coming to fruition</w:t>
      </w:r>
    </w:p>
    <w:p w14:paraId="4234EAA3" w14:textId="77777777" w:rsidR="007C2618" w:rsidRPr="00B4320B" w:rsidRDefault="007C2618" w:rsidP="007C2618">
      <w:pPr>
        <w:rPr>
          <w:sz w:val="16"/>
        </w:rPr>
      </w:pPr>
      <w:r w:rsidRPr="00B4320B">
        <w:rPr>
          <w:sz w:val="16"/>
        </w:rPr>
        <w:t xml:space="preserve">The deconstruction of climate research initiatives and institutions is a continuation of the work Trump commenced in his first term by rolling back more than 125 environmental rules and policies, according to Time magazine. It also corresponds to the agenda set in Project 25, the political initiative to reshape the US federal government, published by the conservative Heritage Foundation. </w:t>
      </w:r>
    </w:p>
    <w:p w14:paraId="031A55CC" w14:textId="77777777" w:rsidR="007C2618" w:rsidRPr="00B4320B" w:rsidRDefault="007C2618" w:rsidP="007C2618">
      <w:pPr>
        <w:rPr>
          <w:sz w:val="16"/>
        </w:rPr>
      </w:pPr>
      <w:r w:rsidRPr="00B4320B">
        <w:rPr>
          <w:sz w:val="16"/>
        </w:rPr>
        <w:t>President Trump distanced himself from the Project 2025 initiative during his campaign but has implemented much of the project's agenda since taking office.</w:t>
      </w:r>
    </w:p>
    <w:p w14:paraId="245A19C6" w14:textId="77777777" w:rsidR="007C2618" w:rsidRPr="00B4320B" w:rsidRDefault="007C2618" w:rsidP="007C2618">
      <w:pPr>
        <w:rPr>
          <w:sz w:val="16"/>
        </w:rPr>
      </w:pPr>
      <w:r w:rsidRPr="00B4320B">
        <w:rPr>
          <w:sz w:val="16"/>
        </w:rPr>
        <w:t>The initiative calls for an increase in oil and gas drilling through eradicating environmental protections, as well as repealing the Inflation Reduction Act introduced by the Biden administration.</w:t>
      </w:r>
    </w:p>
    <w:p w14:paraId="2F9B9048" w14:textId="77777777" w:rsidR="007C2618" w:rsidRPr="00B4320B" w:rsidRDefault="007C2618" w:rsidP="007C2618">
      <w:pPr>
        <w:rPr>
          <w:sz w:val="16"/>
        </w:rPr>
      </w:pPr>
      <w:r w:rsidRPr="00B4320B">
        <w:rPr>
          <w:sz w:val="16"/>
        </w:rPr>
        <w:t>Consequences for the climate</w:t>
      </w:r>
    </w:p>
    <w:p w14:paraId="7DFAF258" w14:textId="77777777" w:rsidR="007C2618" w:rsidRPr="008044DD" w:rsidRDefault="007C2618" w:rsidP="007C2618">
      <w:pPr>
        <w:rPr>
          <w:sz w:val="16"/>
        </w:rPr>
      </w:pPr>
      <w:r w:rsidRPr="00596AF8">
        <w:rPr>
          <w:rStyle w:val="StyleUnderline"/>
          <w:highlight w:val="cyan"/>
        </w:rPr>
        <w:t xml:space="preserve">The </w:t>
      </w:r>
      <w:r w:rsidRPr="00596AF8">
        <w:rPr>
          <w:rStyle w:val="Emphasis"/>
          <w:highlight w:val="cyan"/>
        </w:rPr>
        <w:t>attack</w:t>
      </w:r>
      <w:r w:rsidRPr="00596AF8">
        <w:rPr>
          <w:rStyle w:val="StyleUnderline"/>
          <w:highlight w:val="cyan"/>
        </w:rPr>
        <w:t xml:space="preserve"> on </w:t>
      </w:r>
      <w:r w:rsidRPr="00596AF8">
        <w:rPr>
          <w:rStyle w:val="Emphasis"/>
          <w:highlight w:val="cyan"/>
        </w:rPr>
        <w:t>climate</w:t>
      </w:r>
      <w:r w:rsidRPr="00596AF8">
        <w:rPr>
          <w:rStyle w:val="StyleUnderline"/>
          <w:highlight w:val="cyan"/>
        </w:rPr>
        <w:t xml:space="preserve"> research incites </w:t>
      </w:r>
      <w:r w:rsidRPr="00596AF8">
        <w:rPr>
          <w:rStyle w:val="Emphasis"/>
          <w:highlight w:val="cyan"/>
        </w:rPr>
        <w:t>far-reaching</w:t>
      </w:r>
      <w:r w:rsidRPr="00596AF8">
        <w:rPr>
          <w:rStyle w:val="StyleUnderline"/>
          <w:highlight w:val="cyan"/>
        </w:rPr>
        <w:t xml:space="preserve"> reactions</w:t>
      </w:r>
      <w:r w:rsidRPr="00B4320B">
        <w:rPr>
          <w:rStyle w:val="StyleUnderline"/>
        </w:rPr>
        <w:t xml:space="preserve">, also in </w:t>
      </w:r>
      <w:r w:rsidRPr="00596AF8">
        <w:rPr>
          <w:rStyle w:val="StyleUnderline"/>
          <w:highlight w:val="cyan"/>
        </w:rPr>
        <w:t>the Arctic.</w:t>
      </w:r>
      <w:r w:rsidRPr="00B4320B">
        <w:rPr>
          <w:rStyle w:val="StyleUnderline"/>
        </w:rPr>
        <w:t xml:space="preserve"> Climate </w:t>
      </w:r>
      <w:r w:rsidRPr="00B4320B">
        <w:rPr>
          <w:rStyle w:val="Emphasis"/>
        </w:rPr>
        <w:t>warming</w:t>
      </w:r>
      <w:r w:rsidRPr="00B4320B">
        <w:rPr>
          <w:rStyle w:val="StyleUnderline"/>
        </w:rPr>
        <w:t xml:space="preserve"> takes place at a much </w:t>
      </w:r>
      <w:r w:rsidRPr="00B4320B">
        <w:rPr>
          <w:rStyle w:val="Emphasis"/>
        </w:rPr>
        <w:t>higher rate</w:t>
      </w:r>
      <w:r w:rsidRPr="00B4320B">
        <w:rPr>
          <w:rStyle w:val="StyleUnderline"/>
        </w:rPr>
        <w:t xml:space="preserve"> in the </w:t>
      </w:r>
      <w:r w:rsidRPr="00B4320B">
        <w:rPr>
          <w:rStyle w:val="Emphasis"/>
        </w:rPr>
        <w:t>Arctic</w:t>
      </w:r>
      <w:r w:rsidRPr="008044DD">
        <w:rPr>
          <w:sz w:val="16"/>
        </w:rPr>
        <w:t xml:space="preserve"> than the rest of the world, making climate intervention a pressing matter. </w:t>
      </w:r>
    </w:p>
    <w:p w14:paraId="1F301228" w14:textId="77777777" w:rsidR="007C2618" w:rsidRPr="00B4320B" w:rsidRDefault="007C2618" w:rsidP="007C2618">
      <w:pPr>
        <w:rPr>
          <w:sz w:val="16"/>
        </w:rPr>
      </w:pPr>
      <w:r w:rsidRPr="00B4320B">
        <w:rPr>
          <w:sz w:val="16"/>
        </w:rPr>
        <w:t xml:space="preserve">Mia Bennett, a political geographer at the University of Washington, says that although </w:t>
      </w:r>
      <w:r w:rsidRPr="00B4320B">
        <w:rPr>
          <w:rStyle w:val="StyleUnderline"/>
        </w:rPr>
        <w:t xml:space="preserve">the US </w:t>
      </w:r>
      <w:r w:rsidRPr="00B4320B">
        <w:rPr>
          <w:rStyle w:val="Emphasis"/>
        </w:rPr>
        <w:t xml:space="preserve">mass </w:t>
      </w:r>
      <w:r w:rsidRPr="00596AF8">
        <w:rPr>
          <w:rStyle w:val="Emphasis"/>
          <w:highlight w:val="cyan"/>
        </w:rPr>
        <w:t>firings</w:t>
      </w:r>
      <w:r w:rsidRPr="00596AF8">
        <w:rPr>
          <w:rStyle w:val="StyleUnderline"/>
          <w:highlight w:val="cyan"/>
        </w:rPr>
        <w:t xml:space="preserve"> and cuts</w:t>
      </w:r>
      <w:r w:rsidRPr="00B4320B">
        <w:rPr>
          <w:rStyle w:val="StyleUnderline"/>
        </w:rPr>
        <w:t xml:space="preserve"> in funding </w:t>
      </w:r>
      <w:r w:rsidRPr="00596AF8">
        <w:rPr>
          <w:rStyle w:val="Emphasis"/>
          <w:highlight w:val="cyan"/>
        </w:rPr>
        <w:t>risk</w:t>
      </w:r>
      <w:r w:rsidRPr="00596AF8">
        <w:rPr>
          <w:rStyle w:val="StyleUnderline"/>
          <w:highlight w:val="cyan"/>
        </w:rPr>
        <w:t xml:space="preserve"> losing the ability to</w:t>
      </w:r>
      <w:r w:rsidRPr="00B4320B">
        <w:rPr>
          <w:rStyle w:val="StyleUnderline"/>
        </w:rPr>
        <w:t xml:space="preserve"> </w:t>
      </w:r>
      <w:r w:rsidRPr="00B4320B">
        <w:rPr>
          <w:rStyle w:val="Emphasis"/>
        </w:rPr>
        <w:t xml:space="preserve">closely </w:t>
      </w:r>
      <w:r w:rsidRPr="00596AF8">
        <w:rPr>
          <w:rStyle w:val="Emphasis"/>
          <w:highlight w:val="cyan"/>
        </w:rPr>
        <w:t>monitor</w:t>
      </w:r>
      <w:r w:rsidRPr="00596AF8">
        <w:rPr>
          <w:rStyle w:val="StyleUnderline"/>
          <w:highlight w:val="cyan"/>
        </w:rPr>
        <w:t xml:space="preserve"> climate change</w:t>
      </w:r>
      <w:r w:rsidRPr="00B4320B">
        <w:rPr>
          <w:rStyle w:val="StyleUnderline"/>
        </w:rPr>
        <w:t xml:space="preserve"> and </w:t>
      </w:r>
      <w:r w:rsidRPr="00B4320B">
        <w:rPr>
          <w:rStyle w:val="Emphasis"/>
        </w:rPr>
        <w:t>understand</w:t>
      </w:r>
      <w:r w:rsidRPr="00B4320B">
        <w:rPr>
          <w:rStyle w:val="StyleUnderline"/>
        </w:rPr>
        <w:t xml:space="preserve"> its accelerating nature</w:t>
      </w:r>
      <w:r w:rsidRPr="00B4320B">
        <w:rPr>
          <w:sz w:val="16"/>
        </w:rPr>
        <w:t>, we already know a lot about what is happening with the climate and the fact that we need to act.</w:t>
      </w:r>
    </w:p>
    <w:p w14:paraId="1235497F" w14:textId="77777777" w:rsidR="007C2618" w:rsidRPr="008044DD" w:rsidRDefault="007C2618" w:rsidP="007C2618">
      <w:pPr>
        <w:rPr>
          <w:sz w:val="16"/>
        </w:rPr>
      </w:pPr>
      <w:r w:rsidRPr="008044DD">
        <w:rPr>
          <w:sz w:val="16"/>
        </w:rPr>
        <w:t>"</w:t>
      </w:r>
      <w:r w:rsidRPr="008044DD">
        <w:rPr>
          <w:rStyle w:val="StyleUnderline"/>
        </w:rPr>
        <w:t xml:space="preserve">We know we need to reduce carbon emissions, and yet </w:t>
      </w:r>
      <w:r w:rsidRPr="00596AF8">
        <w:rPr>
          <w:rStyle w:val="Emphasis"/>
          <w:highlight w:val="cyan"/>
        </w:rPr>
        <w:t>not enough</w:t>
      </w:r>
      <w:r w:rsidRPr="00596AF8">
        <w:rPr>
          <w:rStyle w:val="StyleUnderline"/>
          <w:highlight w:val="cyan"/>
        </w:rPr>
        <w:t xml:space="preserve"> action has been taken</w:t>
      </w:r>
      <w:r w:rsidRPr="008044DD">
        <w:rPr>
          <w:sz w:val="16"/>
        </w:rPr>
        <w:t>. That is why it is not only the cuts to climate research but the withdrawal from the Paris Agreement, too, which are also deeply worrying," she says.</w:t>
      </w:r>
    </w:p>
    <w:p w14:paraId="2151531F" w14:textId="77777777" w:rsidR="007C2618" w:rsidRPr="008044DD" w:rsidRDefault="007C2618" w:rsidP="007C2618">
      <w:pPr>
        <w:rPr>
          <w:sz w:val="16"/>
        </w:rPr>
      </w:pPr>
      <w:r w:rsidRPr="008044DD">
        <w:rPr>
          <w:sz w:val="16"/>
        </w:rPr>
        <w:t>NOAA cuts</w:t>
      </w:r>
    </w:p>
    <w:p w14:paraId="47EE98C3" w14:textId="77777777" w:rsidR="007C2618" w:rsidRPr="008044DD" w:rsidRDefault="007C2618" w:rsidP="007C2618">
      <w:pPr>
        <w:rPr>
          <w:sz w:val="16"/>
        </w:rPr>
      </w:pPr>
      <w:r w:rsidRPr="008044DD">
        <w:rPr>
          <w:rStyle w:val="StyleUnderline"/>
        </w:rPr>
        <w:t xml:space="preserve">One scientific agency facing </w:t>
      </w:r>
      <w:r w:rsidRPr="008044DD">
        <w:rPr>
          <w:rStyle w:val="Emphasis"/>
        </w:rPr>
        <w:t>mass firings</w:t>
      </w:r>
      <w:r w:rsidRPr="008044DD">
        <w:rPr>
          <w:rStyle w:val="StyleUnderline"/>
        </w:rPr>
        <w:t xml:space="preserve"> is the National Oceanic and Atmospheric Administration (</w:t>
      </w:r>
      <w:r w:rsidRPr="008044DD">
        <w:rPr>
          <w:rStyle w:val="Emphasis"/>
        </w:rPr>
        <w:t>NOAA</w:t>
      </w:r>
      <w:r w:rsidRPr="008044DD">
        <w:rPr>
          <w:rStyle w:val="StyleUnderline"/>
        </w:rPr>
        <w:t>).</w:t>
      </w:r>
      <w:r w:rsidRPr="008044DD">
        <w:rPr>
          <w:sz w:val="16"/>
        </w:rPr>
        <w:t xml:space="preserve"> At the end of last week, reports emerged stating that between 600 and 900 employees had lost their jobs at the world-renowned center. While exact numbers are still unclear, reports say that several hundred more are expected to leave voluntarily through the so-called deferred resignation program.</w:t>
      </w:r>
    </w:p>
    <w:p w14:paraId="27675C24" w14:textId="77777777" w:rsidR="007C2618" w:rsidRPr="008044DD" w:rsidRDefault="007C2618" w:rsidP="007C2618">
      <w:pPr>
        <w:rPr>
          <w:sz w:val="16"/>
        </w:rPr>
      </w:pPr>
      <w:r w:rsidRPr="008044DD">
        <w:rPr>
          <w:sz w:val="16"/>
        </w:rPr>
        <w:t>The NOAA plays a massive role in Arctic research, perhaps most notably through the Arctic Report Card, published annually as an overview of the environmental developments in the Arctic.  The NOAA cuts were also heralded in the Project 25 initiative.</w:t>
      </w:r>
    </w:p>
    <w:p w14:paraId="434688C0" w14:textId="77777777" w:rsidR="007C2618" w:rsidRPr="008044DD" w:rsidRDefault="007C2618" w:rsidP="007C2618">
      <w:pPr>
        <w:rPr>
          <w:sz w:val="16"/>
        </w:rPr>
      </w:pPr>
      <w:r w:rsidRPr="008044DD">
        <w:rPr>
          <w:sz w:val="16"/>
        </w:rPr>
        <w:t>Bennett says, "NOAA maintains numerous satellites that observe the Arctic. For decades, these satellites have provided crucial data about features like sea ice to decision-makers and residents in the Arctic alike. The cuts to NOAA mean everything from the annual Arctic report card to sea ice forecasts may fall by the wayside. This doesn’t only jeopardize science and weather forecasting, but human lives, too."</w:t>
      </w:r>
    </w:p>
    <w:p w14:paraId="03F90605" w14:textId="77777777" w:rsidR="007C2618" w:rsidRPr="0032595C" w:rsidRDefault="007C2618" w:rsidP="007C2618">
      <w:pPr>
        <w:rPr>
          <w:sz w:val="16"/>
        </w:rPr>
      </w:pPr>
      <w:r w:rsidRPr="008044DD">
        <w:rPr>
          <w:sz w:val="16"/>
        </w:rPr>
        <w:t>"In addition, cuts to NOAA alarmingly indicate that we may lose the ability to maintain real-time monitoring and issue sufficient early warnings of potentially dangerous weather systems like hurricanes. Hurricanes are considered a natural disaster, but the reckless actions of the Trump administration indicate how much the consequences of these events are socially produced, too."</w:t>
      </w:r>
    </w:p>
    <w:p w14:paraId="0368A03F" w14:textId="0303826E" w:rsidR="007C2618" w:rsidRDefault="007C2618" w:rsidP="007C2618">
      <w:pPr>
        <w:pStyle w:val="Heading4"/>
      </w:pPr>
      <w:r>
        <w:t xml:space="preserve">U.S.-China </w:t>
      </w:r>
      <w:r w:rsidRPr="00AF6AC2">
        <w:rPr>
          <w:u w:val="single"/>
        </w:rPr>
        <w:t>climate cooperation</w:t>
      </w:r>
      <w:r>
        <w:t xml:space="preserve"> in the </w:t>
      </w:r>
      <w:r w:rsidR="00BE45E9">
        <w:t>A</w:t>
      </w:r>
      <w:r>
        <w:t xml:space="preserve">rctic is </w:t>
      </w:r>
      <w:r w:rsidRPr="00AF6AC2">
        <w:rPr>
          <w:u w:val="single"/>
        </w:rPr>
        <w:t>necessary</w:t>
      </w:r>
      <w:r>
        <w:t xml:space="preserve"> to mitigate climate change.</w:t>
      </w:r>
    </w:p>
    <w:p w14:paraId="5FD84DBA" w14:textId="77777777" w:rsidR="007C2618" w:rsidRDefault="007C2618" w:rsidP="007C2618">
      <w:r w:rsidRPr="002E5959">
        <w:rPr>
          <w:rStyle w:val="Style13ptBold"/>
        </w:rPr>
        <w:t>Devyatkin 21</w:t>
      </w:r>
      <w:r w:rsidRPr="00943EB0">
        <w:t xml:space="preserve"> [Pavel Devyatkin (</w:t>
      </w:r>
      <w:r w:rsidRPr="000E72AF">
        <w:t>Senior Associate and Leadership Group member</w:t>
      </w:r>
      <w:r>
        <w:t xml:space="preserve">, </w:t>
      </w:r>
      <w:r w:rsidRPr="000E72AF">
        <w:t>The Arctic Institute</w:t>
      </w:r>
      <w:r>
        <w:t xml:space="preserve">; </w:t>
      </w:r>
      <w:r w:rsidRPr="00BD4F31">
        <w:t>Ph</w:t>
      </w:r>
      <w:r>
        <w:t>.</w:t>
      </w:r>
      <w:r w:rsidRPr="00BD4F31">
        <w:t>D</w:t>
      </w:r>
      <w:r>
        <w:t>.</w:t>
      </w:r>
      <w:r w:rsidRPr="00BD4F31">
        <w:t xml:space="preserve"> fellow and lecturer</w:t>
      </w:r>
      <w:r>
        <w:t xml:space="preserve">, </w:t>
      </w:r>
      <w:r w:rsidRPr="00BD4F31">
        <w:t>HSE University</w:t>
      </w:r>
      <w:r w:rsidRPr="00943EB0">
        <w:t xml:space="preserve">), 4-15-2021, "Science Cooperation with the Snow Dragon: Can the U.S. and China work together on the Arctic Climate Crisis?" Arctic Institute - Center for Circumpolar Security Studies, https://www.thearcticinstitute.org/science-cooperation-snow-dragon-us-china-arctic-climate-crisis/, </w:t>
      </w:r>
      <w:r w:rsidRPr="009C0164">
        <w:t>njn</w:t>
      </w:r>
      <w:r>
        <w:t>; accessed 6-18-2025</w:t>
      </w:r>
      <w:r w:rsidRPr="009C0164">
        <w:t>]</w:t>
      </w:r>
    </w:p>
    <w:p w14:paraId="082AC54C" w14:textId="77777777" w:rsidR="007C2618" w:rsidRPr="00154BA0" w:rsidRDefault="007C2618" w:rsidP="007C2618">
      <w:pPr>
        <w:rPr>
          <w:sz w:val="16"/>
        </w:rPr>
      </w:pPr>
      <w:r w:rsidRPr="00154BA0">
        <w:rPr>
          <w:sz w:val="16"/>
        </w:rPr>
        <w:t xml:space="preserve">The 2021 United States-China dialogue in Alaska began with unprecedented harsh accusations from both sides, but by the end of the summit, the top diplomats from both countries were obliged to agree that there are several areas </w:t>
      </w:r>
      <w:r w:rsidRPr="00596AF8">
        <w:rPr>
          <w:rStyle w:val="StyleUnderline"/>
          <w:highlight w:val="cyan"/>
        </w:rPr>
        <w:t xml:space="preserve">where U.S. and Chinese interests </w:t>
      </w:r>
      <w:r w:rsidRPr="00596AF8">
        <w:rPr>
          <w:rStyle w:val="Emphasis"/>
          <w:highlight w:val="cyan"/>
        </w:rPr>
        <w:t>intersect</w:t>
      </w:r>
      <w:r w:rsidRPr="00154BA0">
        <w:rPr>
          <w:sz w:val="16"/>
        </w:rPr>
        <w:t xml:space="preserve">. One of these issues </w:t>
      </w:r>
      <w:r w:rsidRPr="00596AF8">
        <w:rPr>
          <w:rStyle w:val="StyleUnderline"/>
          <w:highlight w:val="cyan"/>
        </w:rPr>
        <w:t xml:space="preserve">is the </w:t>
      </w:r>
      <w:r w:rsidRPr="00596AF8">
        <w:rPr>
          <w:rStyle w:val="Emphasis"/>
          <w:highlight w:val="cyan"/>
        </w:rPr>
        <w:t>climate</w:t>
      </w:r>
      <w:r w:rsidRPr="00154BA0">
        <w:rPr>
          <w:rStyle w:val="Emphasis"/>
        </w:rPr>
        <w:t xml:space="preserve"> crisis</w:t>
      </w:r>
      <w:r w:rsidRPr="00154BA0">
        <w:rPr>
          <w:rStyle w:val="StyleUnderline"/>
        </w:rPr>
        <w:t xml:space="preserve">. </w:t>
      </w:r>
      <w:r w:rsidRPr="00596AF8">
        <w:rPr>
          <w:rStyle w:val="StyleUnderline"/>
          <w:highlight w:val="cyan"/>
        </w:rPr>
        <w:t>The two</w:t>
      </w:r>
      <w:r w:rsidRPr="00154BA0">
        <w:rPr>
          <w:rStyle w:val="StyleUnderline"/>
        </w:rPr>
        <w:t xml:space="preserve"> sides </w:t>
      </w:r>
      <w:r w:rsidRPr="00596AF8">
        <w:rPr>
          <w:rStyle w:val="StyleUnderline"/>
          <w:highlight w:val="cyan"/>
        </w:rPr>
        <w:t>expressed</w:t>
      </w:r>
      <w:r w:rsidRPr="00154BA0">
        <w:rPr>
          <w:sz w:val="16"/>
        </w:rPr>
        <w:t xml:space="preserve"> their </w:t>
      </w:r>
      <w:r w:rsidRPr="00596AF8">
        <w:rPr>
          <w:rStyle w:val="Emphasis"/>
          <w:highlight w:val="cyan"/>
        </w:rPr>
        <w:t>willingness</w:t>
      </w:r>
      <w:r w:rsidRPr="00596AF8">
        <w:rPr>
          <w:rStyle w:val="StyleUnderline"/>
          <w:highlight w:val="cyan"/>
        </w:rPr>
        <w:t xml:space="preserve"> to enhance </w:t>
      </w:r>
      <w:r w:rsidRPr="00596AF8">
        <w:rPr>
          <w:rStyle w:val="Emphasis"/>
          <w:highlight w:val="cyan"/>
        </w:rPr>
        <w:t>cooperation</w:t>
      </w:r>
      <w:r w:rsidRPr="00154BA0">
        <w:rPr>
          <w:rStyle w:val="StyleUnderline"/>
        </w:rPr>
        <w:t xml:space="preserve"> in tackling climate change</w:t>
      </w:r>
      <w:r w:rsidRPr="00154BA0">
        <w:rPr>
          <w:sz w:val="16"/>
        </w:rPr>
        <w:t xml:space="preserve"> and stated that they will “establish a joint working group on that subject.”1)</w:t>
      </w:r>
    </w:p>
    <w:p w14:paraId="6BDF9739" w14:textId="77777777" w:rsidR="007C2618" w:rsidRPr="00154BA0" w:rsidRDefault="007C2618" w:rsidP="007C2618">
      <w:pPr>
        <w:rPr>
          <w:sz w:val="16"/>
        </w:rPr>
      </w:pPr>
      <w:r w:rsidRPr="00595CE3">
        <w:rPr>
          <w:rStyle w:val="StyleUnderline"/>
        </w:rPr>
        <w:t xml:space="preserve">The Arctic, warming at nearly </w:t>
      </w:r>
      <w:r w:rsidRPr="00595CE3">
        <w:rPr>
          <w:rStyle w:val="Emphasis"/>
        </w:rPr>
        <w:t>three times</w:t>
      </w:r>
      <w:r w:rsidRPr="00595CE3">
        <w:rPr>
          <w:rStyle w:val="StyleUnderline"/>
        </w:rPr>
        <w:t xml:space="preserve"> the global average, is a glaring </w:t>
      </w:r>
      <w:r w:rsidRPr="00595CE3">
        <w:rPr>
          <w:rStyle w:val="Emphasis"/>
        </w:rPr>
        <w:t>focal point</w:t>
      </w:r>
      <w:r w:rsidRPr="00595CE3">
        <w:rPr>
          <w:rStyle w:val="StyleUnderline"/>
        </w:rPr>
        <w:t xml:space="preserve"> for</w:t>
      </w:r>
      <w:r w:rsidRPr="00154BA0">
        <w:rPr>
          <w:rStyle w:val="StyleUnderline"/>
        </w:rPr>
        <w:t xml:space="preserve"> the U.S.-China climate change working group</w:t>
      </w:r>
      <w:r w:rsidRPr="00154BA0">
        <w:rPr>
          <w:sz w:val="16"/>
        </w:rPr>
        <w:t xml:space="preserve">. Based on an existing history of bilateral collaborations, </w:t>
      </w:r>
      <w:r w:rsidRPr="00596AF8">
        <w:rPr>
          <w:rStyle w:val="StyleUnderline"/>
          <w:highlight w:val="cyan"/>
        </w:rPr>
        <w:t xml:space="preserve">U.S.-China </w:t>
      </w:r>
      <w:r w:rsidRPr="00596AF8">
        <w:rPr>
          <w:rStyle w:val="Emphasis"/>
          <w:highlight w:val="cyan"/>
        </w:rPr>
        <w:t>scientific cooperation</w:t>
      </w:r>
      <w:r w:rsidRPr="00154BA0">
        <w:rPr>
          <w:rStyle w:val="StyleUnderline"/>
        </w:rPr>
        <w:t xml:space="preserve"> to tackle climate change </w:t>
      </w:r>
      <w:r w:rsidRPr="00596AF8">
        <w:rPr>
          <w:rStyle w:val="StyleUnderline"/>
          <w:highlight w:val="cyan"/>
        </w:rPr>
        <w:t xml:space="preserve">in the Arctic is </w:t>
      </w:r>
      <w:r w:rsidRPr="00596AF8">
        <w:rPr>
          <w:rStyle w:val="Emphasis"/>
          <w:highlight w:val="cyan"/>
        </w:rPr>
        <w:t>achievable</w:t>
      </w:r>
      <w:r w:rsidRPr="00596AF8">
        <w:rPr>
          <w:rStyle w:val="StyleUnderline"/>
          <w:highlight w:val="cyan"/>
        </w:rPr>
        <w:t xml:space="preserve"> and can have meaningful benefits </w:t>
      </w:r>
      <w:r w:rsidRPr="00596AF8">
        <w:rPr>
          <w:rStyle w:val="Emphasis"/>
          <w:highlight w:val="cyan"/>
        </w:rPr>
        <w:t>even</w:t>
      </w:r>
      <w:r w:rsidRPr="00596AF8">
        <w:rPr>
          <w:rStyle w:val="StyleUnderline"/>
          <w:highlight w:val="cyan"/>
        </w:rPr>
        <w:t xml:space="preserve"> in the face of </w:t>
      </w:r>
      <w:r w:rsidRPr="00596AF8">
        <w:rPr>
          <w:rStyle w:val="Emphasis"/>
          <w:highlight w:val="cyan"/>
        </w:rPr>
        <w:t>mounting hostilities</w:t>
      </w:r>
      <w:r w:rsidRPr="00154BA0">
        <w:rPr>
          <w:sz w:val="16"/>
        </w:rPr>
        <w:t xml:space="preserve"> between the two countries. This article focuses on </w:t>
      </w:r>
      <w:r w:rsidRPr="00596AF8">
        <w:rPr>
          <w:rStyle w:val="StyleUnderline"/>
          <w:highlight w:val="cyan"/>
        </w:rPr>
        <w:t>these</w:t>
      </w:r>
      <w:r w:rsidRPr="00154BA0">
        <w:rPr>
          <w:rStyle w:val="StyleUnderline"/>
        </w:rPr>
        <w:t xml:space="preserve"> countries</w:t>
      </w:r>
      <w:r w:rsidRPr="00154BA0">
        <w:rPr>
          <w:sz w:val="16"/>
        </w:rPr>
        <w:t xml:space="preserve"> as they </w:t>
      </w:r>
      <w:r w:rsidRPr="00596AF8">
        <w:rPr>
          <w:rStyle w:val="StyleUnderline"/>
          <w:highlight w:val="cyan"/>
        </w:rPr>
        <w:t>are the</w:t>
      </w:r>
      <w:r w:rsidRPr="00154BA0">
        <w:rPr>
          <w:rStyle w:val="StyleUnderline"/>
        </w:rPr>
        <w:t xml:space="preserve"> two </w:t>
      </w:r>
      <w:r w:rsidRPr="00596AF8">
        <w:rPr>
          <w:rStyle w:val="Emphasis"/>
          <w:highlight w:val="cyan"/>
        </w:rPr>
        <w:t>largest</w:t>
      </w:r>
      <w:r w:rsidRPr="00154BA0">
        <w:rPr>
          <w:rStyle w:val="StyleUnderline"/>
        </w:rPr>
        <w:t xml:space="preserve"> carbon dioxide </w:t>
      </w:r>
      <w:r w:rsidRPr="00596AF8">
        <w:rPr>
          <w:rStyle w:val="Emphasis"/>
          <w:highlight w:val="cyan"/>
        </w:rPr>
        <w:t>emitters</w:t>
      </w:r>
      <w:r w:rsidRPr="00596AF8">
        <w:rPr>
          <w:rStyle w:val="StyleUnderline"/>
          <w:highlight w:val="cyan"/>
        </w:rPr>
        <w:t xml:space="preserve"> and </w:t>
      </w:r>
      <w:r w:rsidRPr="00596AF8">
        <w:rPr>
          <w:rStyle w:val="Emphasis"/>
          <w:highlight w:val="cyan"/>
        </w:rPr>
        <w:t>leaders</w:t>
      </w:r>
      <w:r w:rsidRPr="00596AF8">
        <w:rPr>
          <w:rStyle w:val="StyleUnderline"/>
          <w:highlight w:val="cyan"/>
        </w:rPr>
        <w:t xml:space="preserve"> in</w:t>
      </w:r>
      <w:r w:rsidRPr="00154BA0">
        <w:rPr>
          <w:rStyle w:val="StyleUnderline"/>
        </w:rPr>
        <w:t xml:space="preserve"> the production of </w:t>
      </w:r>
      <w:r w:rsidRPr="00596AF8">
        <w:rPr>
          <w:rStyle w:val="StyleUnderline"/>
          <w:highlight w:val="cyan"/>
        </w:rPr>
        <w:t>knowledge</w:t>
      </w:r>
      <w:r w:rsidRPr="00154BA0">
        <w:rPr>
          <w:sz w:val="16"/>
        </w:rPr>
        <w:t xml:space="preserve"> – as measured by the number of scientific publications. There is likewise Chinese scientific cooperation with other Arctic states.</w:t>
      </w:r>
    </w:p>
    <w:p w14:paraId="7BB962C2" w14:textId="77777777" w:rsidR="007C2618" w:rsidRPr="00154BA0" w:rsidRDefault="007C2618" w:rsidP="007C2618">
      <w:pPr>
        <w:rPr>
          <w:sz w:val="16"/>
        </w:rPr>
      </w:pPr>
      <w:r w:rsidRPr="00154BA0">
        <w:rPr>
          <w:sz w:val="16"/>
        </w:rPr>
        <w:t>What is China’s role in the changing Arctic?</w:t>
      </w:r>
    </w:p>
    <w:p w14:paraId="120EB2D3" w14:textId="77777777" w:rsidR="007C2618" w:rsidRPr="00BA630F" w:rsidRDefault="007C2618" w:rsidP="007C2618">
      <w:pPr>
        <w:rPr>
          <w:sz w:val="16"/>
        </w:rPr>
      </w:pPr>
      <w:r w:rsidRPr="00BA630F">
        <w:rPr>
          <w:sz w:val="16"/>
        </w:rPr>
        <w:t>As the largest carbon dioxide emitter in the world, China is fulfilling its responsibility to the rest of the world to contribute to global knowledge on climate change. China’s rise as an industrial power has produced black carbon emissions that have played a significant role in the warming Arctic.2) Conversely, China is affected by changes in the Far North. The loss of sea ice and altered wind circulation in the Arctic was found to contribute to China’s “airpocalypse” – severe air pollution that hung over eastern China for nearly a month in 2013. Scientists warn that the warming Arctic will continue to have severe effects on China.3) The climate crisis in the Arctic – in the form of sea-level rise, loss of sea ice, and rising ocean and air temperatures – affects all countries with no regard for national borders.</w:t>
      </w:r>
    </w:p>
    <w:p w14:paraId="58EF165A" w14:textId="77777777" w:rsidR="007C2618" w:rsidRPr="00C87013" w:rsidRDefault="007C2618" w:rsidP="007C2618">
      <w:pPr>
        <w:rPr>
          <w:sz w:val="16"/>
        </w:rPr>
      </w:pPr>
      <w:r w:rsidRPr="00C87013">
        <w:rPr>
          <w:sz w:val="16"/>
        </w:rPr>
        <w:t>The rapidly changing Arctic and the internationalization of “the Arctic situation” form the rationale for Beijing’s interests in the Far North, according to documents published by China’s State Council Information Office.4) China has formalized its Arctic ambitions with an official Arctic Policy published in 2018 that outlines aims to develop infrastructure, shipping routes, and energy extraction in the Far North. The document declares that China is ready to participate in Arctic governance and work with other nations in scientific research, academic exchanges, and environmental observation. “</w:t>
      </w:r>
      <w:r w:rsidRPr="00C87013">
        <w:rPr>
          <w:rStyle w:val="StyleUnderline"/>
        </w:rPr>
        <w:t xml:space="preserve">China will </w:t>
      </w:r>
      <w:r w:rsidRPr="00C87013">
        <w:rPr>
          <w:rStyle w:val="Emphasis"/>
        </w:rPr>
        <w:t>improve</w:t>
      </w:r>
      <w:r w:rsidRPr="00C87013">
        <w:rPr>
          <w:rStyle w:val="StyleUnderline"/>
        </w:rPr>
        <w:t xml:space="preserve"> the capacity and capability in scientific </w:t>
      </w:r>
      <w:r w:rsidRPr="00C87013">
        <w:rPr>
          <w:rStyle w:val="Emphasis"/>
        </w:rPr>
        <w:t>research</w:t>
      </w:r>
      <w:r w:rsidRPr="00C87013">
        <w:rPr>
          <w:rStyle w:val="StyleUnderline"/>
        </w:rPr>
        <w:t xml:space="preserve"> on the Arctic</w:t>
      </w:r>
      <w:r w:rsidRPr="00C87013">
        <w:rPr>
          <w:sz w:val="16"/>
        </w:rPr>
        <w:t xml:space="preserve"> [and] pursue a deeper understanding and knowledge of the Arctic science … so as </w:t>
      </w:r>
      <w:r w:rsidRPr="00C87013">
        <w:rPr>
          <w:rStyle w:val="StyleUnderline"/>
        </w:rPr>
        <w:t xml:space="preserve">to create </w:t>
      </w:r>
      <w:r w:rsidRPr="00C87013">
        <w:rPr>
          <w:rStyle w:val="Emphasis"/>
        </w:rPr>
        <w:t>favorable</w:t>
      </w:r>
      <w:r w:rsidRPr="00C87013">
        <w:rPr>
          <w:rStyle w:val="StyleUnderline"/>
        </w:rPr>
        <w:t xml:space="preserve"> conditions for mankind to better </w:t>
      </w:r>
      <w:r w:rsidRPr="00C87013">
        <w:rPr>
          <w:rStyle w:val="Emphasis"/>
        </w:rPr>
        <w:t>protect</w:t>
      </w:r>
      <w:r w:rsidRPr="00C87013">
        <w:rPr>
          <w:rStyle w:val="StyleUnderline"/>
        </w:rPr>
        <w:t>, develop, and govern the Arctic</w:t>
      </w:r>
      <w:r w:rsidRPr="00C87013">
        <w:rPr>
          <w:sz w:val="16"/>
        </w:rPr>
        <w:t>.”5)</w:t>
      </w:r>
    </w:p>
    <w:p w14:paraId="67396265" w14:textId="77777777" w:rsidR="007C2618" w:rsidRPr="00C87013" w:rsidRDefault="007C2618" w:rsidP="007C2618">
      <w:pPr>
        <w:rPr>
          <w:sz w:val="16"/>
        </w:rPr>
      </w:pPr>
      <w:r w:rsidRPr="00C87013">
        <w:rPr>
          <w:sz w:val="16"/>
        </w:rPr>
        <w:t>However, some scholars argue that China’s official approach to polar research and emphasis on international collaboration is for symbolic reasons. Some analysts argue that Chinese Arctic science is meant to advance China’s strategic interests in the region which may ultimately include a military component.6) There is a concern that scientific research serves a “dual purpose” and is a precursor to the development of Arctic military technology. For example, Anne-Marie Brady points to studies by Chinese academics examining the feasibility of Chinese submarines navigating the Arctic.7)</w:t>
      </w:r>
    </w:p>
    <w:p w14:paraId="1F80A585" w14:textId="77777777" w:rsidR="007C2618" w:rsidRPr="00C87013" w:rsidRDefault="007C2618" w:rsidP="007C2618">
      <w:pPr>
        <w:rPr>
          <w:rStyle w:val="StyleUnderline"/>
        </w:rPr>
      </w:pPr>
      <w:r w:rsidRPr="00C87013">
        <w:rPr>
          <w:sz w:val="16"/>
        </w:rPr>
        <w:t xml:space="preserve">Can Arctic states cooperate with China in understanding the Arctic if China’s Arctic intentions are still hotly debated?8) </w:t>
      </w:r>
      <w:r w:rsidRPr="00C82A1D">
        <w:rPr>
          <w:rStyle w:val="StyleUnderline"/>
        </w:rPr>
        <w:t xml:space="preserve">Scientific cooperation is still an </w:t>
      </w:r>
      <w:r w:rsidRPr="00C82A1D">
        <w:rPr>
          <w:rStyle w:val="Emphasis"/>
        </w:rPr>
        <w:t>important</w:t>
      </w:r>
      <w:r w:rsidRPr="00C82A1D">
        <w:rPr>
          <w:rStyle w:val="StyleUnderline"/>
        </w:rPr>
        <w:t xml:space="preserve"> pursuit despite mounting </w:t>
      </w:r>
      <w:r w:rsidRPr="00C82A1D">
        <w:rPr>
          <w:rStyle w:val="Emphasis"/>
        </w:rPr>
        <w:t>hostilities</w:t>
      </w:r>
      <w:r w:rsidRPr="00C82A1D">
        <w:rPr>
          <w:rStyle w:val="StyleUnderline"/>
        </w:rPr>
        <w:t xml:space="preserve"> and </w:t>
      </w:r>
      <w:r w:rsidRPr="00C82A1D">
        <w:rPr>
          <w:rStyle w:val="Emphasis"/>
        </w:rPr>
        <w:t>suspicion</w:t>
      </w:r>
      <w:r w:rsidRPr="00A54ED9">
        <w:rPr>
          <w:rStyle w:val="StyleUnderline"/>
        </w:rPr>
        <w:t xml:space="preserve">. </w:t>
      </w:r>
      <w:r w:rsidRPr="00596AF8">
        <w:rPr>
          <w:rStyle w:val="StyleUnderline"/>
          <w:highlight w:val="cyan"/>
        </w:rPr>
        <w:t>Working together on</w:t>
      </w:r>
      <w:r w:rsidRPr="00A54ED9">
        <w:rPr>
          <w:rStyle w:val="StyleUnderline"/>
        </w:rPr>
        <w:t xml:space="preserve"> </w:t>
      </w:r>
      <w:r w:rsidRPr="00A54ED9">
        <w:rPr>
          <w:rStyle w:val="Emphasis"/>
        </w:rPr>
        <w:t xml:space="preserve">climate </w:t>
      </w:r>
      <w:r w:rsidRPr="00596AF8">
        <w:rPr>
          <w:rStyle w:val="Emphasis"/>
          <w:highlight w:val="cyan"/>
        </w:rPr>
        <w:t>research</w:t>
      </w:r>
      <w:r w:rsidRPr="00596AF8">
        <w:rPr>
          <w:rStyle w:val="StyleUnderline"/>
          <w:highlight w:val="cyan"/>
        </w:rPr>
        <w:t xml:space="preserve"> can serve as a </w:t>
      </w:r>
      <w:r w:rsidRPr="00596AF8">
        <w:rPr>
          <w:rStyle w:val="Emphasis"/>
          <w:highlight w:val="cyan"/>
        </w:rPr>
        <w:t>stabilizer</w:t>
      </w:r>
      <w:r w:rsidRPr="00A54ED9">
        <w:rPr>
          <w:rStyle w:val="StyleUnderline"/>
        </w:rPr>
        <w:t xml:space="preserve"> of uncertainty amid a shift in the global balance of power</w:t>
      </w:r>
      <w:r w:rsidRPr="00C87013">
        <w:rPr>
          <w:sz w:val="16"/>
        </w:rPr>
        <w:t xml:space="preserve">. Chinese investments in land and infrastructure and resource extraction are viewed suspiciously in Northern European states, although </w:t>
      </w:r>
      <w:r w:rsidRPr="00596AF8">
        <w:rPr>
          <w:rStyle w:val="StyleUnderline"/>
          <w:highlight w:val="cyan"/>
        </w:rPr>
        <w:t>China’s</w:t>
      </w:r>
      <w:r w:rsidRPr="00F60339">
        <w:rPr>
          <w:rStyle w:val="StyleUnderline"/>
        </w:rPr>
        <w:t xml:space="preserve"> scientific </w:t>
      </w:r>
      <w:r w:rsidRPr="00596AF8">
        <w:rPr>
          <w:rStyle w:val="StyleUnderline"/>
          <w:highlight w:val="cyan"/>
        </w:rPr>
        <w:t xml:space="preserve">engagement has been </w:t>
      </w:r>
      <w:r w:rsidRPr="00596AF8">
        <w:rPr>
          <w:rStyle w:val="Emphasis"/>
          <w:highlight w:val="cyan"/>
        </w:rPr>
        <w:t>positively</w:t>
      </w:r>
      <w:r w:rsidRPr="00596AF8">
        <w:rPr>
          <w:rStyle w:val="StyleUnderline"/>
          <w:highlight w:val="cyan"/>
        </w:rPr>
        <w:t xml:space="preserve"> received</w:t>
      </w:r>
      <w:r w:rsidRPr="00C87013">
        <w:rPr>
          <w:sz w:val="16"/>
        </w:rPr>
        <w:t xml:space="preserve">.9) Rasmus Gjedssø Bertelsen writes, “[T]he Arctic states and China have used science to integrate China into Arctic institutions and build Sino-Arctic epistemic communities.”10) An epistemic community is a transnational expert network that shares and co-creates knowledge about scientific problems and solutions. </w:t>
      </w:r>
      <w:r w:rsidRPr="00596AF8">
        <w:rPr>
          <w:rStyle w:val="StyleUnderline"/>
          <w:highlight w:val="cyan"/>
        </w:rPr>
        <w:t>Arctic</w:t>
      </w:r>
      <w:r w:rsidRPr="00C87013">
        <w:rPr>
          <w:rStyle w:val="StyleUnderline"/>
        </w:rPr>
        <w:t xml:space="preserve"> science </w:t>
      </w:r>
      <w:r w:rsidRPr="00596AF8">
        <w:rPr>
          <w:rStyle w:val="StyleUnderline"/>
          <w:highlight w:val="cyan"/>
        </w:rPr>
        <w:t xml:space="preserve">diplomacy can build </w:t>
      </w:r>
      <w:r w:rsidRPr="00596AF8">
        <w:rPr>
          <w:rStyle w:val="Emphasis"/>
          <w:highlight w:val="cyan"/>
        </w:rPr>
        <w:t>trust</w:t>
      </w:r>
      <w:r w:rsidRPr="00C87013">
        <w:rPr>
          <w:rStyle w:val="StyleUnderline"/>
        </w:rPr>
        <w:t xml:space="preserve"> and produce valuable </w:t>
      </w:r>
      <w:r w:rsidRPr="00C87013">
        <w:rPr>
          <w:rStyle w:val="Emphasis"/>
        </w:rPr>
        <w:t>knowledge</w:t>
      </w:r>
      <w:r w:rsidRPr="00C87013">
        <w:rPr>
          <w:rStyle w:val="StyleUnderline"/>
        </w:rPr>
        <w:t>.</w:t>
      </w:r>
    </w:p>
    <w:p w14:paraId="255A9737" w14:textId="77777777" w:rsidR="007C2618" w:rsidRPr="00C87013" w:rsidRDefault="007C2618" w:rsidP="007C2618">
      <w:pPr>
        <w:rPr>
          <w:sz w:val="16"/>
        </w:rPr>
      </w:pPr>
      <w:r w:rsidRPr="00C87013">
        <w:rPr>
          <w:sz w:val="16"/>
        </w:rPr>
        <w:t>China in Arctic research</w:t>
      </w:r>
    </w:p>
    <w:p w14:paraId="1F67DFCA" w14:textId="77777777" w:rsidR="007C2618" w:rsidRPr="008C2DA0" w:rsidRDefault="007C2618" w:rsidP="007C2618">
      <w:pPr>
        <w:rPr>
          <w:sz w:val="16"/>
        </w:rPr>
      </w:pPr>
      <w:r w:rsidRPr="00C87013">
        <w:rPr>
          <w:rStyle w:val="StyleUnderline"/>
        </w:rPr>
        <w:t xml:space="preserve">China has taken significant steps to </w:t>
      </w:r>
      <w:r w:rsidRPr="00C87013">
        <w:rPr>
          <w:rStyle w:val="Emphasis"/>
        </w:rPr>
        <w:t>contribute</w:t>
      </w:r>
      <w:r w:rsidRPr="00C87013">
        <w:rPr>
          <w:rStyle w:val="StyleUnderline"/>
        </w:rPr>
        <w:t xml:space="preserve"> to Arctic science</w:t>
      </w:r>
      <w:r w:rsidRPr="008C2DA0">
        <w:rPr>
          <w:sz w:val="16"/>
        </w:rPr>
        <w:t xml:space="preserve"> through both unilateral and cooperative initiatives. Scientists aboard China’s research icebreaker Xuelong (Snow Dragon) completed the ninth Chinese Arctic expedition in 2018 and deployed two Atmosphere-Sea-Ice-Ocean (ASO) unmanned stations on Arctic drift ice floes.11) In 2019, China sent eighteen scientists and Xuelong to support marine surveys and data collection as part of MOSAiC, the largest international Arctic expedition in history.12) MOSAiC produced unique new oceanographic and glaciological data to fill the knowledge gaps in Arctic climate science and allow for the production of better climate models. </w:t>
      </w:r>
      <w:r w:rsidRPr="00595CE3">
        <w:rPr>
          <w:rStyle w:val="StyleUnderline"/>
        </w:rPr>
        <w:t>China</w:t>
      </w:r>
      <w:r w:rsidRPr="00C87013">
        <w:rPr>
          <w:rStyle w:val="StyleUnderline"/>
        </w:rPr>
        <w:t xml:space="preserve"> has </w:t>
      </w:r>
      <w:r w:rsidRPr="00595CE3">
        <w:rPr>
          <w:rStyle w:val="Emphasis"/>
        </w:rPr>
        <w:t>established</w:t>
      </w:r>
      <w:r w:rsidRPr="00C87013">
        <w:rPr>
          <w:rStyle w:val="StyleUnderline"/>
        </w:rPr>
        <w:t xml:space="preserve"> and supported Arctic </w:t>
      </w:r>
      <w:r w:rsidRPr="00C87013">
        <w:rPr>
          <w:rStyle w:val="Emphasis"/>
        </w:rPr>
        <w:t>research centers</w:t>
      </w:r>
      <w:r w:rsidRPr="00C87013">
        <w:rPr>
          <w:rStyle w:val="StyleUnderline"/>
        </w:rPr>
        <w:t xml:space="preserve"> with Arctic states</w:t>
      </w:r>
      <w:r w:rsidRPr="008C2DA0">
        <w:rPr>
          <w:sz w:val="16"/>
        </w:rPr>
        <w:t xml:space="preserve">, including the Chinese-Russian Arctic Research Center and the China-Nordic Arctic Research Center.13) A joint research team from China’s Academy of Space and Technology and Sun Yat-sen University is planning to deploy satellites to monitor the ice conditions of Russian Arctic shipping routes in 2022.14) </w:t>
      </w:r>
      <w:r w:rsidRPr="008C2DA0">
        <w:rPr>
          <w:rStyle w:val="StyleUnderline"/>
        </w:rPr>
        <w:t xml:space="preserve">By producing useful </w:t>
      </w:r>
      <w:r w:rsidRPr="008C2DA0">
        <w:rPr>
          <w:rStyle w:val="Emphasis"/>
        </w:rPr>
        <w:t>knowledge</w:t>
      </w:r>
      <w:r w:rsidRPr="008C2DA0">
        <w:rPr>
          <w:rStyle w:val="StyleUnderline"/>
        </w:rPr>
        <w:t xml:space="preserve"> and opening </w:t>
      </w:r>
      <w:r w:rsidRPr="008C2DA0">
        <w:rPr>
          <w:rStyle w:val="Emphasis"/>
        </w:rPr>
        <w:t>communicational</w:t>
      </w:r>
      <w:r w:rsidRPr="008C2DA0">
        <w:rPr>
          <w:rStyle w:val="StyleUnderline"/>
        </w:rPr>
        <w:t xml:space="preserve"> channels, “science for diplomacy” </w:t>
      </w:r>
      <w:r w:rsidRPr="008C2DA0">
        <w:rPr>
          <w:rStyle w:val="Emphasis"/>
        </w:rPr>
        <w:t>bolsters</w:t>
      </w:r>
      <w:r w:rsidRPr="008C2DA0">
        <w:rPr>
          <w:rStyle w:val="StyleUnderline"/>
        </w:rPr>
        <w:t xml:space="preserve"> China’s soft power and voice in shaping </w:t>
      </w:r>
      <w:r w:rsidRPr="008C2DA0">
        <w:rPr>
          <w:rStyle w:val="Emphasis"/>
        </w:rPr>
        <w:t>governance</w:t>
      </w:r>
      <w:r w:rsidRPr="008C2DA0">
        <w:rPr>
          <w:sz w:val="16"/>
        </w:rPr>
        <w:t xml:space="preserve"> related to fisheries, natural resources, and shipping rights for non-Arctic states. China is already an active participant in Arctic governance; by being a member of the International Maritime Organization and party to the United Nations Convention on the Law of the Sea, China plays a role in the development of the Polar Code and rules of marine research in the high seas.15) China’s scientific engagement is intended to advance China’s voice as a “rule maker” in Arctic affairs.</w:t>
      </w:r>
    </w:p>
    <w:p w14:paraId="6F0114CF" w14:textId="77777777" w:rsidR="007C2618" w:rsidRPr="00C87013" w:rsidRDefault="007C2618" w:rsidP="007C2618">
      <w:pPr>
        <w:rPr>
          <w:sz w:val="16"/>
        </w:rPr>
      </w:pPr>
      <w:r w:rsidRPr="00C87013">
        <w:rPr>
          <w:sz w:val="16"/>
        </w:rPr>
        <w:t>U.S. cooperation with China</w:t>
      </w:r>
    </w:p>
    <w:p w14:paraId="17882D88" w14:textId="77777777" w:rsidR="007C2618" w:rsidRPr="00767510" w:rsidRDefault="007C2618" w:rsidP="007C2618">
      <w:pPr>
        <w:rPr>
          <w:sz w:val="16"/>
        </w:rPr>
      </w:pPr>
      <w:r w:rsidRPr="00767510">
        <w:rPr>
          <w:sz w:val="16"/>
        </w:rPr>
        <w:t>Having rejoined the Paris Agreement and identified climate change as a priority issue, the Biden administration will likely find it constructive to cooperate with China in tackling the climate crisis, as many analysts call for.16) A 2021 poll found that a majority of U.S. voters see climate change as the most important issue for the United States and China to cooperate on – more so than COVID-19 – and are even supportive of the U.S. and Chinese militaries working together to assess climate risks and improve disaster preparedness.17) John Kerry, President Biden’s newly appointed special climate envoy, says “climate is a critical standalone issue that we have to deal [with China] on. It’s urgent that we find a way to compartmentalize [and] move forward.”18)</w:t>
      </w:r>
    </w:p>
    <w:p w14:paraId="5E477646" w14:textId="77777777" w:rsidR="007C2618" w:rsidRPr="000E5A8C" w:rsidRDefault="007C2618" w:rsidP="007C2618">
      <w:pPr>
        <w:rPr>
          <w:sz w:val="16"/>
        </w:rPr>
      </w:pPr>
      <w:r w:rsidRPr="000E5A8C">
        <w:rPr>
          <w:sz w:val="16"/>
        </w:rPr>
        <w:t>Moreover, Beijing has recently appointed veteran climate expert Xie Zhenhua, who has a personal relationship with Kerry, as China’s special climate envoy. Many Chinese analysts see the appointment as a sign that the bilateral relationship may be productive when discussing climate change.19) There is ample support for the U.S. and China to come together and work on the climate issue.</w:t>
      </w:r>
    </w:p>
    <w:p w14:paraId="76913A49" w14:textId="77777777" w:rsidR="007C2618" w:rsidRPr="0015234D" w:rsidRDefault="007C2618" w:rsidP="007C2618">
      <w:pPr>
        <w:rPr>
          <w:sz w:val="16"/>
        </w:rPr>
      </w:pPr>
      <w:r w:rsidRPr="0015234D">
        <w:rPr>
          <w:sz w:val="16"/>
        </w:rPr>
        <w:t xml:space="preserve">However, relations between the countries have declined in recent years and growing bilateral disagreements may present obstacles to cooperation. The U.S. State Department has rejected China’s claim to being a “Near Arctic State” and repeatedly expressed concern over Chinese actions in the region.20) The U.S. Department of Defense is likewise apprehensive of China’s Arctic activities. “Civilian research could support a strengthened Chinese military presence in the Arctic Ocean, which could include deploying submarines to the region as a deterrent against nuclear attacks,” a 2019 Pentagon report to Congress asserted.21) However, </w:t>
      </w:r>
      <w:r w:rsidRPr="00596AF8">
        <w:rPr>
          <w:rStyle w:val="StyleUnderline"/>
          <w:highlight w:val="cyan"/>
        </w:rPr>
        <w:t xml:space="preserve">there is </w:t>
      </w:r>
      <w:r w:rsidRPr="00596AF8">
        <w:rPr>
          <w:rStyle w:val="Emphasis"/>
          <w:highlight w:val="cyan"/>
        </w:rPr>
        <w:t>no indication</w:t>
      </w:r>
      <w:r w:rsidRPr="0015234D">
        <w:rPr>
          <w:rStyle w:val="StyleUnderline"/>
        </w:rPr>
        <w:t xml:space="preserve"> that </w:t>
      </w:r>
      <w:r w:rsidRPr="00596AF8">
        <w:rPr>
          <w:rStyle w:val="StyleUnderline"/>
          <w:highlight w:val="cyan"/>
        </w:rPr>
        <w:t>China would</w:t>
      </w:r>
      <w:r w:rsidRPr="0015234D">
        <w:rPr>
          <w:rStyle w:val="StyleUnderline"/>
        </w:rPr>
        <w:t xml:space="preserve"> try to </w:t>
      </w:r>
      <w:r w:rsidRPr="00596AF8">
        <w:rPr>
          <w:rStyle w:val="Emphasis"/>
          <w:highlight w:val="cyan"/>
        </w:rPr>
        <w:t>match</w:t>
      </w:r>
      <w:r w:rsidRPr="00596AF8">
        <w:rPr>
          <w:rStyle w:val="StyleUnderline"/>
          <w:highlight w:val="cyan"/>
        </w:rPr>
        <w:t xml:space="preserve"> the</w:t>
      </w:r>
      <w:r w:rsidRPr="0015234D">
        <w:rPr>
          <w:rStyle w:val="StyleUnderline"/>
        </w:rPr>
        <w:t xml:space="preserve"> substantial </w:t>
      </w:r>
      <w:r w:rsidRPr="00596AF8">
        <w:rPr>
          <w:rStyle w:val="Emphasis"/>
          <w:highlight w:val="cyan"/>
        </w:rPr>
        <w:t>military</w:t>
      </w:r>
      <w:r w:rsidRPr="00596AF8">
        <w:rPr>
          <w:rStyle w:val="StyleUnderline"/>
          <w:highlight w:val="cyan"/>
        </w:rPr>
        <w:t xml:space="preserve"> presence of the </w:t>
      </w:r>
      <w:r w:rsidRPr="00596AF8">
        <w:rPr>
          <w:rStyle w:val="Emphasis"/>
          <w:highlight w:val="cyan"/>
        </w:rPr>
        <w:t>U.S.</w:t>
      </w:r>
      <w:r w:rsidRPr="0015234D">
        <w:rPr>
          <w:rStyle w:val="StyleUnderline"/>
        </w:rPr>
        <w:t xml:space="preserve"> and</w:t>
      </w:r>
      <w:r w:rsidRPr="0015234D">
        <w:rPr>
          <w:sz w:val="16"/>
        </w:rPr>
        <w:t xml:space="preserve"> its </w:t>
      </w:r>
      <w:r w:rsidRPr="0015234D">
        <w:rPr>
          <w:rStyle w:val="Emphasis"/>
        </w:rPr>
        <w:t>NATO</w:t>
      </w:r>
      <w:r w:rsidRPr="0015234D">
        <w:rPr>
          <w:sz w:val="16"/>
        </w:rPr>
        <w:t xml:space="preserve"> allies </w:t>
      </w:r>
      <w:r w:rsidRPr="0015234D">
        <w:rPr>
          <w:rStyle w:val="StyleUnderline"/>
        </w:rPr>
        <w:t xml:space="preserve">in the </w:t>
      </w:r>
      <w:r w:rsidRPr="0015234D">
        <w:rPr>
          <w:rStyle w:val="Emphasis"/>
        </w:rPr>
        <w:t>Arctic</w:t>
      </w:r>
      <w:r w:rsidRPr="0015234D">
        <w:rPr>
          <w:sz w:val="16"/>
        </w:rPr>
        <w:t>.22)</w:t>
      </w:r>
    </w:p>
    <w:p w14:paraId="3C760113" w14:textId="77777777" w:rsidR="007C2618" w:rsidRPr="00DF718A" w:rsidRDefault="007C2618" w:rsidP="007C2618">
      <w:pPr>
        <w:rPr>
          <w:sz w:val="16"/>
        </w:rPr>
      </w:pPr>
      <w:r w:rsidRPr="00DF718A">
        <w:rPr>
          <w:sz w:val="16"/>
        </w:rPr>
        <w:t>Arctic expert Guo Peiqing of the Ocean University of China said “</w:t>
      </w:r>
      <w:r w:rsidRPr="00596AF8">
        <w:rPr>
          <w:rStyle w:val="StyleUnderline"/>
          <w:highlight w:val="cyan"/>
        </w:rPr>
        <w:t xml:space="preserve">China will </w:t>
      </w:r>
      <w:r w:rsidRPr="00596AF8">
        <w:rPr>
          <w:rStyle w:val="Emphasis"/>
          <w:highlight w:val="cyan"/>
        </w:rPr>
        <w:t>not</w:t>
      </w:r>
      <w:r w:rsidRPr="00596AF8">
        <w:rPr>
          <w:rStyle w:val="StyleUnderline"/>
          <w:highlight w:val="cyan"/>
        </w:rPr>
        <w:t xml:space="preserve"> send </w:t>
      </w:r>
      <w:r w:rsidRPr="00596AF8">
        <w:rPr>
          <w:rStyle w:val="Emphasis"/>
          <w:highlight w:val="cyan"/>
        </w:rPr>
        <w:t>warships</w:t>
      </w:r>
      <w:r w:rsidRPr="0015234D">
        <w:rPr>
          <w:rStyle w:val="StyleUnderline"/>
        </w:rPr>
        <w:t xml:space="preserve"> and nuclear submarines </w:t>
      </w:r>
      <w:r w:rsidRPr="00596AF8">
        <w:rPr>
          <w:rStyle w:val="StyleUnderline"/>
          <w:highlight w:val="cyan"/>
        </w:rPr>
        <w:t xml:space="preserve">to the Arctic because it is in China’s long-term </w:t>
      </w:r>
      <w:r w:rsidRPr="00596AF8">
        <w:rPr>
          <w:rStyle w:val="Emphasis"/>
          <w:highlight w:val="cyan"/>
        </w:rPr>
        <w:t>interests</w:t>
      </w:r>
      <w:r w:rsidRPr="00596AF8">
        <w:rPr>
          <w:rStyle w:val="StyleUnderline"/>
          <w:highlight w:val="cyan"/>
        </w:rPr>
        <w:t xml:space="preserve"> to maintain </w:t>
      </w:r>
      <w:r w:rsidRPr="00596AF8">
        <w:rPr>
          <w:rStyle w:val="Emphasis"/>
          <w:highlight w:val="cyan"/>
        </w:rPr>
        <w:t>peace</w:t>
      </w:r>
      <w:r w:rsidRPr="0015234D">
        <w:rPr>
          <w:rStyle w:val="StyleUnderline"/>
        </w:rPr>
        <w:t xml:space="preserve"> and </w:t>
      </w:r>
      <w:r w:rsidRPr="0015234D">
        <w:rPr>
          <w:rStyle w:val="Emphasis"/>
        </w:rPr>
        <w:t>stability</w:t>
      </w:r>
      <w:r w:rsidRPr="00DF718A">
        <w:rPr>
          <w:sz w:val="16"/>
        </w:rPr>
        <w:t xml:space="preserve"> in the Arctic.”23) Despite the suspicion and competitive rhetoric, there are several ways President Biden can depart from the climate skeptic and insulting anti-China rhetoric of the former Trump administration and work with China in the Arctic, where climate change is transforming the region. Moreover, </w:t>
      </w:r>
      <w:r w:rsidRPr="00596AF8">
        <w:rPr>
          <w:rStyle w:val="Emphasis"/>
          <w:highlight w:val="cyan"/>
        </w:rPr>
        <w:t>cooperating</w:t>
      </w:r>
      <w:r w:rsidRPr="00DF718A">
        <w:rPr>
          <w:rStyle w:val="StyleUnderline"/>
        </w:rPr>
        <w:t xml:space="preserve"> with China </w:t>
      </w:r>
      <w:r w:rsidRPr="00596AF8">
        <w:rPr>
          <w:rStyle w:val="StyleUnderline"/>
          <w:highlight w:val="cyan"/>
        </w:rPr>
        <w:t xml:space="preserve">in vital climate research does </w:t>
      </w:r>
      <w:r w:rsidRPr="00596AF8">
        <w:rPr>
          <w:rStyle w:val="Emphasis"/>
          <w:highlight w:val="cyan"/>
        </w:rPr>
        <w:t>not preclude</w:t>
      </w:r>
      <w:r w:rsidRPr="00596AF8">
        <w:rPr>
          <w:rStyle w:val="StyleUnderline"/>
          <w:highlight w:val="cyan"/>
        </w:rPr>
        <w:t xml:space="preserve"> competition</w:t>
      </w:r>
      <w:r w:rsidRPr="00DF718A">
        <w:rPr>
          <w:sz w:val="16"/>
        </w:rPr>
        <w:t xml:space="preserve"> or disagreement </w:t>
      </w:r>
      <w:r w:rsidRPr="00595CE3">
        <w:rPr>
          <w:rStyle w:val="StyleUnderline"/>
        </w:rPr>
        <w:t xml:space="preserve">regarding international </w:t>
      </w:r>
      <w:r w:rsidRPr="00595CE3">
        <w:rPr>
          <w:rStyle w:val="Emphasis"/>
        </w:rPr>
        <w:t>trade</w:t>
      </w:r>
      <w:r w:rsidRPr="00595CE3">
        <w:rPr>
          <w:rStyle w:val="StyleUnderline"/>
        </w:rPr>
        <w:t xml:space="preserve">, </w:t>
      </w:r>
      <w:r w:rsidRPr="00595CE3">
        <w:rPr>
          <w:rStyle w:val="Emphasis"/>
        </w:rPr>
        <w:t>human rights</w:t>
      </w:r>
      <w:r w:rsidRPr="00DF718A">
        <w:rPr>
          <w:rStyle w:val="StyleUnderline"/>
        </w:rPr>
        <w:t xml:space="preserve"> violations, and maritime security in the </w:t>
      </w:r>
      <w:r w:rsidRPr="00DF718A">
        <w:rPr>
          <w:rStyle w:val="Emphasis"/>
        </w:rPr>
        <w:t>Pacific</w:t>
      </w:r>
      <w:r w:rsidRPr="00DF718A">
        <w:rPr>
          <w:sz w:val="16"/>
        </w:rPr>
        <w:t xml:space="preserve"> Ocean. Such points of contention will likely remain with us for the foreseeable future, but a productive competitive strategy should also advance shared global interests.24) Andreas Raspotnik and Andreas Østhagen write, “After years of undermining allies and partners, the U.S. needs to re-find its international leadership … in keeping its (old) friends close and its enemies even closer. The Arctic case is ideal to showcase the value of this approach. Under the Trump Administration, the U.S. tactic of name-calling and rebuking China did not achieve much.25)</w:t>
      </w:r>
    </w:p>
    <w:p w14:paraId="161407CD" w14:textId="77777777" w:rsidR="007C2618" w:rsidRPr="0015234D" w:rsidRDefault="007C2618" w:rsidP="007C2618">
      <w:pPr>
        <w:rPr>
          <w:sz w:val="16"/>
        </w:rPr>
      </w:pPr>
      <w:r w:rsidRPr="0015234D">
        <w:rPr>
          <w:sz w:val="16"/>
        </w:rPr>
        <w:t>Achieving collaboration</w:t>
      </w:r>
    </w:p>
    <w:p w14:paraId="197C0B68" w14:textId="77777777" w:rsidR="007C2618" w:rsidRPr="00C6331F" w:rsidRDefault="007C2618" w:rsidP="007C2618">
      <w:pPr>
        <w:rPr>
          <w:sz w:val="16"/>
        </w:rPr>
      </w:pPr>
      <w:r w:rsidRPr="00C6331F">
        <w:rPr>
          <w:sz w:val="16"/>
        </w:rPr>
        <w:t xml:space="preserve">The COVID-19 pandemic has frozen Arctic research and delayed projects, making it critical to revive Arctic science through innovative and new practices.26) </w:t>
      </w:r>
      <w:r w:rsidRPr="000E5A8C">
        <w:rPr>
          <w:rStyle w:val="StyleUnderline"/>
        </w:rPr>
        <w:t xml:space="preserve">There are several ways the U.S. and China can work </w:t>
      </w:r>
      <w:r w:rsidRPr="00C6331F">
        <w:rPr>
          <w:rStyle w:val="Emphasis"/>
        </w:rPr>
        <w:t>together</w:t>
      </w:r>
      <w:r w:rsidRPr="00C6331F">
        <w:rPr>
          <w:sz w:val="16"/>
        </w:rPr>
        <w:t xml:space="preserve"> in this area. </w:t>
      </w:r>
      <w:r w:rsidRPr="00596AF8">
        <w:rPr>
          <w:rStyle w:val="StyleUnderline"/>
          <w:highlight w:val="cyan"/>
        </w:rPr>
        <w:t xml:space="preserve">The U.S. and China should </w:t>
      </w:r>
      <w:r w:rsidRPr="00596AF8">
        <w:rPr>
          <w:rStyle w:val="Emphasis"/>
          <w:highlight w:val="cyan"/>
        </w:rPr>
        <w:t>establish</w:t>
      </w:r>
      <w:r w:rsidRPr="000E5A8C">
        <w:rPr>
          <w:rStyle w:val="StyleUnderline"/>
        </w:rPr>
        <w:t xml:space="preserve"> a </w:t>
      </w:r>
      <w:r w:rsidRPr="00596AF8">
        <w:rPr>
          <w:rStyle w:val="StyleUnderline"/>
          <w:highlight w:val="cyan"/>
        </w:rPr>
        <w:t xml:space="preserve">high-level </w:t>
      </w:r>
      <w:r w:rsidRPr="00596AF8">
        <w:rPr>
          <w:rStyle w:val="Emphasis"/>
          <w:highlight w:val="cyan"/>
        </w:rPr>
        <w:t>dialogue</w:t>
      </w:r>
      <w:r w:rsidRPr="00596AF8">
        <w:rPr>
          <w:rStyle w:val="StyleUnderline"/>
          <w:highlight w:val="cyan"/>
        </w:rPr>
        <w:t xml:space="preserve"> on Arctic climate research</w:t>
      </w:r>
      <w:r w:rsidRPr="000E5A8C">
        <w:rPr>
          <w:rStyle w:val="StyleUnderline"/>
        </w:rPr>
        <w:t xml:space="preserve"> to maintain transparent </w:t>
      </w:r>
      <w:r w:rsidRPr="000E5A8C">
        <w:rPr>
          <w:rStyle w:val="Emphasis"/>
        </w:rPr>
        <w:t>communication</w:t>
      </w:r>
      <w:r w:rsidRPr="00C6331F">
        <w:rPr>
          <w:sz w:val="16"/>
        </w:rPr>
        <w:t xml:space="preserve"> on each countries’ research aims in the region </w:t>
      </w:r>
      <w:r w:rsidRPr="00596AF8">
        <w:rPr>
          <w:rStyle w:val="StyleUnderline"/>
          <w:highlight w:val="cyan"/>
        </w:rPr>
        <w:t>and provide</w:t>
      </w:r>
      <w:r w:rsidRPr="000E5A8C">
        <w:rPr>
          <w:rStyle w:val="StyleUnderline"/>
        </w:rPr>
        <w:t xml:space="preserve"> much-needed </w:t>
      </w:r>
      <w:r w:rsidRPr="00596AF8">
        <w:rPr>
          <w:rStyle w:val="Emphasis"/>
          <w:highlight w:val="cyan"/>
        </w:rPr>
        <w:t>data sharing</w:t>
      </w:r>
      <w:r w:rsidRPr="00C6331F">
        <w:rPr>
          <w:sz w:val="16"/>
        </w:rPr>
        <w:t xml:space="preserve">. Reviving climate-related cooperation will require détente. </w:t>
      </w:r>
      <w:r w:rsidRPr="00595CE3">
        <w:rPr>
          <w:rStyle w:val="StyleUnderline"/>
        </w:rPr>
        <w:t>The U.S.-China Climate Change Working Group</w:t>
      </w:r>
      <w:r w:rsidRPr="00C6331F">
        <w:rPr>
          <w:sz w:val="16"/>
        </w:rPr>
        <w:t xml:space="preserve">, first launched in 2013 to reduce greenhouse gas emissions and air pollution in both countries but suspended during the Trump presidency, </w:t>
      </w:r>
      <w:r w:rsidRPr="00595CE3">
        <w:rPr>
          <w:rStyle w:val="StyleUnderline"/>
        </w:rPr>
        <w:t>may provide</w:t>
      </w:r>
      <w:r w:rsidRPr="00595CE3">
        <w:rPr>
          <w:sz w:val="16"/>
        </w:rPr>
        <w:t xml:space="preserve"> a venue </w:t>
      </w:r>
      <w:r w:rsidRPr="00595CE3">
        <w:rPr>
          <w:rStyle w:val="StyleUnderline"/>
        </w:rPr>
        <w:t>for</w:t>
      </w:r>
      <w:r w:rsidRPr="00595CE3">
        <w:rPr>
          <w:sz w:val="16"/>
        </w:rPr>
        <w:t xml:space="preserve"> meetings and </w:t>
      </w:r>
      <w:r w:rsidRPr="00596AF8">
        <w:rPr>
          <w:rStyle w:val="StyleUnderline"/>
          <w:highlight w:val="cyan"/>
        </w:rPr>
        <w:t xml:space="preserve">a </w:t>
      </w:r>
      <w:r w:rsidRPr="00596AF8">
        <w:rPr>
          <w:rStyle w:val="Emphasis"/>
          <w:highlight w:val="cyan"/>
        </w:rPr>
        <w:t>sustained</w:t>
      </w:r>
      <w:r w:rsidRPr="00595CE3">
        <w:rPr>
          <w:rStyle w:val="StyleUnderline"/>
        </w:rPr>
        <w:t xml:space="preserve"> bilateral </w:t>
      </w:r>
      <w:r w:rsidRPr="00596AF8">
        <w:rPr>
          <w:rStyle w:val="StyleUnderline"/>
          <w:highlight w:val="cyan"/>
        </w:rPr>
        <w:t>partnership on</w:t>
      </w:r>
      <w:r w:rsidRPr="00595CE3">
        <w:rPr>
          <w:rStyle w:val="StyleUnderline"/>
        </w:rPr>
        <w:t xml:space="preserve"> addressing</w:t>
      </w:r>
      <w:r w:rsidRPr="00C6331F">
        <w:rPr>
          <w:rStyle w:val="StyleUnderline"/>
        </w:rPr>
        <w:t xml:space="preserve"> the </w:t>
      </w:r>
      <w:r w:rsidRPr="00596AF8">
        <w:rPr>
          <w:rStyle w:val="Emphasis"/>
          <w:highlight w:val="cyan"/>
        </w:rPr>
        <w:t>climate</w:t>
      </w:r>
      <w:r w:rsidRPr="00C6331F">
        <w:rPr>
          <w:rStyle w:val="Emphasis"/>
        </w:rPr>
        <w:t xml:space="preserve"> crisis</w:t>
      </w:r>
      <w:r w:rsidRPr="00C6331F">
        <w:rPr>
          <w:rStyle w:val="StyleUnderline"/>
        </w:rPr>
        <w:t xml:space="preserve"> in the Arctic.</w:t>
      </w:r>
      <w:r w:rsidRPr="00C6331F">
        <w:rPr>
          <w:sz w:val="16"/>
        </w:rPr>
        <w:t xml:space="preserve"> “</w:t>
      </w:r>
      <w:r w:rsidRPr="00C6331F">
        <w:rPr>
          <w:rStyle w:val="StyleUnderline"/>
        </w:rPr>
        <w:t>China’s</w:t>
      </w:r>
      <w:r w:rsidRPr="00C6331F">
        <w:rPr>
          <w:sz w:val="16"/>
        </w:rPr>
        <w:t xml:space="preserve"> emergence as a growing science actor in the Arctic should be welcomed but its </w:t>
      </w:r>
      <w:r w:rsidRPr="00C6331F">
        <w:rPr>
          <w:rStyle w:val="StyleUnderline"/>
        </w:rPr>
        <w:t xml:space="preserve">scientific activities and </w:t>
      </w:r>
      <w:r w:rsidRPr="00C6331F">
        <w:rPr>
          <w:rStyle w:val="Emphasis"/>
        </w:rPr>
        <w:t>research</w:t>
      </w:r>
      <w:r w:rsidRPr="00C6331F">
        <w:rPr>
          <w:rStyle w:val="StyleUnderline"/>
        </w:rPr>
        <w:t xml:space="preserve"> stations must be more purposefully </w:t>
      </w:r>
      <w:r w:rsidRPr="00C6331F">
        <w:rPr>
          <w:rStyle w:val="Emphasis"/>
        </w:rPr>
        <w:t>integrated</w:t>
      </w:r>
      <w:r w:rsidRPr="00C6331F">
        <w:rPr>
          <w:rStyle w:val="StyleUnderline"/>
        </w:rPr>
        <w:t xml:space="preserve"> into a broader </w:t>
      </w:r>
      <w:r w:rsidRPr="00C6331F">
        <w:rPr>
          <w:rStyle w:val="Emphasis"/>
        </w:rPr>
        <w:t>international</w:t>
      </w:r>
      <w:r w:rsidRPr="00C6331F">
        <w:rPr>
          <w:rStyle w:val="StyleUnderline"/>
        </w:rPr>
        <w:t xml:space="preserve"> collaborative effort</w:t>
      </w:r>
      <w:r w:rsidRPr="00C6331F">
        <w:rPr>
          <w:sz w:val="16"/>
        </w:rPr>
        <w:t>,” writes Heather Conley of the Center for Strategic and International Studies.27)</w:t>
      </w:r>
    </w:p>
    <w:p w14:paraId="46CE56A5" w14:textId="77777777" w:rsidR="007C2618" w:rsidRPr="00DF718A" w:rsidRDefault="007C2618" w:rsidP="007C2618">
      <w:pPr>
        <w:rPr>
          <w:sz w:val="16"/>
        </w:rPr>
      </w:pPr>
      <w:r w:rsidRPr="00C6331F">
        <w:rPr>
          <w:rStyle w:val="StyleUnderline"/>
        </w:rPr>
        <w:t xml:space="preserve">This </w:t>
      </w:r>
      <w:r w:rsidRPr="00596AF8">
        <w:rPr>
          <w:rStyle w:val="StyleUnderline"/>
          <w:highlight w:val="cyan"/>
        </w:rPr>
        <w:t>can be achieved by</w:t>
      </w:r>
      <w:r w:rsidRPr="00C6331F">
        <w:rPr>
          <w:rStyle w:val="StyleUnderline"/>
        </w:rPr>
        <w:t xml:space="preserve"> both countries </w:t>
      </w:r>
      <w:r w:rsidRPr="00596AF8">
        <w:rPr>
          <w:rStyle w:val="Emphasis"/>
          <w:highlight w:val="cyan"/>
        </w:rPr>
        <w:t>supporting</w:t>
      </w:r>
      <w:r w:rsidRPr="00C6331F">
        <w:rPr>
          <w:rStyle w:val="StyleUnderline"/>
        </w:rPr>
        <w:t xml:space="preserve"> and participating in </w:t>
      </w:r>
      <w:r w:rsidRPr="00596AF8">
        <w:rPr>
          <w:rStyle w:val="Emphasis"/>
          <w:highlight w:val="cyan"/>
        </w:rPr>
        <w:t>joint research</w:t>
      </w:r>
      <w:r w:rsidRPr="00C6331F">
        <w:rPr>
          <w:rStyle w:val="StyleUnderline"/>
        </w:rPr>
        <w:t xml:space="preserve"> projects</w:t>
      </w:r>
      <w:r w:rsidRPr="00DF718A">
        <w:rPr>
          <w:sz w:val="16"/>
        </w:rPr>
        <w:t xml:space="preserve">. China regularly invites foreign scientists to participate in its Arctic expeditions. For example, China invited American researchers to join the ninth expedition aboard Xuelong in 2018.28) Chinese and American researchers and institutions are already working together as part of the MOSAiC expedition, each contributing to a greater understanding of the evolving environment. A new </w:t>
      </w:r>
      <w:r w:rsidRPr="00C6331F">
        <w:rPr>
          <w:rStyle w:val="StyleUnderline"/>
        </w:rPr>
        <w:t xml:space="preserve">U.S.-China </w:t>
      </w:r>
      <w:r w:rsidRPr="00596AF8">
        <w:rPr>
          <w:rStyle w:val="Emphasis"/>
          <w:highlight w:val="cyan"/>
        </w:rPr>
        <w:t>dialogue</w:t>
      </w:r>
      <w:r w:rsidRPr="00C6331F">
        <w:rPr>
          <w:rStyle w:val="StyleUnderline"/>
        </w:rPr>
        <w:t xml:space="preserve"> on the Arctic </w:t>
      </w:r>
      <w:r w:rsidRPr="00596AF8">
        <w:rPr>
          <w:rStyle w:val="StyleUnderline"/>
          <w:highlight w:val="cyan"/>
        </w:rPr>
        <w:t>should</w:t>
      </w:r>
      <w:r w:rsidRPr="00C6331F">
        <w:rPr>
          <w:rStyle w:val="StyleUnderline"/>
        </w:rPr>
        <w:t xml:space="preserve"> support and </w:t>
      </w:r>
      <w:r w:rsidRPr="00596AF8">
        <w:rPr>
          <w:rStyle w:val="Emphasis"/>
          <w:highlight w:val="cyan"/>
        </w:rPr>
        <w:t>expand</w:t>
      </w:r>
      <w:r w:rsidRPr="00596AF8">
        <w:rPr>
          <w:rStyle w:val="StyleUnderline"/>
          <w:highlight w:val="cyan"/>
        </w:rPr>
        <w:t xml:space="preserve"> such initiatives</w:t>
      </w:r>
      <w:r w:rsidRPr="00DF718A">
        <w:rPr>
          <w:sz w:val="16"/>
        </w:rPr>
        <w:t xml:space="preserve">. In practice, </w:t>
      </w:r>
      <w:r w:rsidRPr="00C6331F">
        <w:rPr>
          <w:rStyle w:val="StyleUnderline"/>
        </w:rPr>
        <w:t xml:space="preserve">this may involve </w:t>
      </w:r>
      <w:r w:rsidRPr="00596AF8">
        <w:rPr>
          <w:rStyle w:val="StyleUnderline"/>
          <w:highlight w:val="cyan"/>
        </w:rPr>
        <w:t xml:space="preserve">facilitating scientists’ </w:t>
      </w:r>
      <w:r w:rsidRPr="00596AF8">
        <w:rPr>
          <w:rStyle w:val="Emphasis"/>
          <w:highlight w:val="cyan"/>
        </w:rPr>
        <w:t>access</w:t>
      </w:r>
      <w:r w:rsidRPr="00596AF8">
        <w:rPr>
          <w:rStyle w:val="StyleUnderline"/>
          <w:highlight w:val="cyan"/>
        </w:rPr>
        <w:t xml:space="preserve"> to</w:t>
      </w:r>
      <w:r w:rsidRPr="00C6331F">
        <w:rPr>
          <w:rStyle w:val="StyleUnderline"/>
        </w:rPr>
        <w:t xml:space="preserve"> civilian </w:t>
      </w:r>
      <w:r w:rsidRPr="00596AF8">
        <w:rPr>
          <w:rStyle w:val="StyleUnderline"/>
          <w:highlight w:val="cyan"/>
        </w:rPr>
        <w:t xml:space="preserve">research </w:t>
      </w:r>
      <w:r w:rsidRPr="00596AF8">
        <w:rPr>
          <w:rStyle w:val="Emphasis"/>
          <w:highlight w:val="cyan"/>
        </w:rPr>
        <w:t>infrastructure</w:t>
      </w:r>
      <w:r w:rsidRPr="00C6331F">
        <w:rPr>
          <w:rStyle w:val="StyleUnderline"/>
        </w:rPr>
        <w:t xml:space="preserve">, metadata and </w:t>
      </w:r>
      <w:r w:rsidRPr="00596AF8">
        <w:rPr>
          <w:rStyle w:val="Emphasis"/>
          <w:highlight w:val="cyan"/>
        </w:rPr>
        <w:t>data</w:t>
      </w:r>
      <w:r w:rsidRPr="00596AF8">
        <w:rPr>
          <w:rStyle w:val="StyleUnderline"/>
          <w:highlight w:val="cyan"/>
        </w:rPr>
        <w:t>, and</w:t>
      </w:r>
      <w:r w:rsidRPr="00C6331F">
        <w:rPr>
          <w:rStyle w:val="StyleUnderline"/>
        </w:rPr>
        <w:t xml:space="preserve"> protected </w:t>
      </w:r>
      <w:r w:rsidRPr="00596AF8">
        <w:rPr>
          <w:rStyle w:val="Emphasis"/>
          <w:highlight w:val="cyan"/>
        </w:rPr>
        <w:t>territories</w:t>
      </w:r>
      <w:r w:rsidRPr="00C6331F">
        <w:rPr>
          <w:rStyle w:val="StyleUnderline"/>
        </w:rPr>
        <w:t xml:space="preserve"> for </w:t>
      </w:r>
      <w:r w:rsidRPr="00DF718A">
        <w:rPr>
          <w:rStyle w:val="Emphasis"/>
        </w:rPr>
        <w:t>research</w:t>
      </w:r>
      <w:r w:rsidRPr="00C6331F">
        <w:rPr>
          <w:rStyle w:val="StyleUnderline"/>
        </w:rPr>
        <w:t xml:space="preserve"> purposes</w:t>
      </w:r>
      <w:r w:rsidRPr="00DF718A">
        <w:rPr>
          <w:sz w:val="16"/>
        </w:rPr>
        <w:t xml:space="preserve">. </w:t>
      </w:r>
      <w:r w:rsidRPr="0015234D">
        <w:rPr>
          <w:sz w:val="16"/>
        </w:rPr>
        <w:t xml:space="preserve">Moreover, </w:t>
      </w:r>
      <w:r w:rsidRPr="00596AF8">
        <w:rPr>
          <w:rStyle w:val="StyleUnderline"/>
          <w:highlight w:val="cyan"/>
        </w:rPr>
        <w:t>both sides should facilitate</w:t>
      </w:r>
      <w:r w:rsidRPr="00DF718A">
        <w:rPr>
          <w:rStyle w:val="StyleUnderline"/>
        </w:rPr>
        <w:t xml:space="preserve"> </w:t>
      </w:r>
      <w:r w:rsidRPr="00DF718A">
        <w:rPr>
          <w:rStyle w:val="Emphasis"/>
        </w:rPr>
        <w:t xml:space="preserve">easier </w:t>
      </w:r>
      <w:r w:rsidRPr="00596AF8">
        <w:rPr>
          <w:rStyle w:val="Emphasis"/>
          <w:highlight w:val="cyan"/>
        </w:rPr>
        <w:t>movement</w:t>
      </w:r>
      <w:r w:rsidRPr="00DF718A">
        <w:rPr>
          <w:rStyle w:val="StyleUnderline"/>
        </w:rPr>
        <w:t xml:space="preserve"> for researchers </w:t>
      </w:r>
      <w:r w:rsidRPr="00596AF8">
        <w:rPr>
          <w:rStyle w:val="StyleUnderline"/>
          <w:highlight w:val="cyan"/>
        </w:rPr>
        <w:t xml:space="preserve">by reducing </w:t>
      </w:r>
      <w:r w:rsidRPr="00596AF8">
        <w:rPr>
          <w:rStyle w:val="Emphasis"/>
          <w:highlight w:val="cyan"/>
        </w:rPr>
        <w:t>visa</w:t>
      </w:r>
      <w:r w:rsidRPr="00596AF8">
        <w:rPr>
          <w:rStyle w:val="StyleUnderline"/>
          <w:highlight w:val="cyan"/>
        </w:rPr>
        <w:t xml:space="preserve"> requirements and restoring</w:t>
      </w:r>
      <w:r w:rsidRPr="00DF718A">
        <w:rPr>
          <w:rStyle w:val="StyleUnderline"/>
        </w:rPr>
        <w:t xml:space="preserve"> closed consulates and </w:t>
      </w:r>
      <w:r w:rsidRPr="00596AF8">
        <w:rPr>
          <w:rStyle w:val="Emphasis"/>
          <w:highlight w:val="cyan"/>
        </w:rPr>
        <w:t>diplomats</w:t>
      </w:r>
      <w:r w:rsidRPr="0015234D">
        <w:rPr>
          <w:sz w:val="16"/>
        </w:rPr>
        <w:t xml:space="preserve"> working in scientific exchanges. </w:t>
      </w:r>
      <w:r w:rsidRPr="00DF718A">
        <w:rPr>
          <w:sz w:val="16"/>
        </w:rPr>
        <w:t xml:space="preserve">Such measures were discussed during the 2021 Alaska summit.29) In general, </w:t>
      </w:r>
      <w:r w:rsidRPr="00DF718A">
        <w:rPr>
          <w:rStyle w:val="StyleUnderline"/>
        </w:rPr>
        <w:t xml:space="preserve">the </w:t>
      </w:r>
      <w:r w:rsidRPr="00596AF8">
        <w:rPr>
          <w:rStyle w:val="Emphasis"/>
          <w:highlight w:val="cyan"/>
        </w:rPr>
        <w:t>obstacles</w:t>
      </w:r>
      <w:r w:rsidRPr="00DF718A">
        <w:rPr>
          <w:rStyle w:val="StyleUnderline"/>
        </w:rPr>
        <w:t xml:space="preserve"> to research</w:t>
      </w:r>
      <w:r w:rsidRPr="0015234D">
        <w:rPr>
          <w:sz w:val="16"/>
        </w:rPr>
        <w:t xml:space="preserve"> and collaboration </w:t>
      </w:r>
      <w:r w:rsidRPr="00596AF8">
        <w:rPr>
          <w:rStyle w:val="StyleUnderline"/>
          <w:highlight w:val="cyan"/>
        </w:rPr>
        <w:t xml:space="preserve">should be </w:t>
      </w:r>
      <w:r w:rsidRPr="00596AF8">
        <w:rPr>
          <w:rStyle w:val="Emphasis"/>
          <w:highlight w:val="cyan"/>
        </w:rPr>
        <w:t>eased</w:t>
      </w:r>
      <w:r w:rsidRPr="00DF718A">
        <w:rPr>
          <w:sz w:val="16"/>
        </w:rPr>
        <w:t>.</w:t>
      </w:r>
    </w:p>
    <w:p w14:paraId="74DEC4D1" w14:textId="77777777" w:rsidR="007C2618" w:rsidRPr="00CA3D56" w:rsidRDefault="007C2618" w:rsidP="007C2618">
      <w:pPr>
        <w:rPr>
          <w:sz w:val="16"/>
        </w:rPr>
      </w:pPr>
      <w:r w:rsidRPr="00596AF8">
        <w:rPr>
          <w:rStyle w:val="StyleUnderline"/>
          <w:highlight w:val="cyan"/>
        </w:rPr>
        <w:t>The U.S. and China have a history of</w:t>
      </w:r>
      <w:r w:rsidRPr="00CA3D56">
        <w:rPr>
          <w:rStyle w:val="StyleUnderline"/>
        </w:rPr>
        <w:t xml:space="preserve"> </w:t>
      </w:r>
      <w:r w:rsidRPr="00CA3D56">
        <w:rPr>
          <w:rStyle w:val="Emphasis"/>
        </w:rPr>
        <w:t>successfully</w:t>
      </w:r>
      <w:r w:rsidRPr="00CA3D56">
        <w:rPr>
          <w:rStyle w:val="StyleUnderline"/>
        </w:rPr>
        <w:t xml:space="preserve"> </w:t>
      </w:r>
      <w:r w:rsidRPr="00596AF8">
        <w:rPr>
          <w:rStyle w:val="StyleUnderline"/>
          <w:highlight w:val="cyan"/>
        </w:rPr>
        <w:t xml:space="preserve">cooperating in </w:t>
      </w:r>
      <w:r w:rsidRPr="00596AF8">
        <w:rPr>
          <w:rStyle w:val="Emphasis"/>
          <w:highlight w:val="cyan"/>
        </w:rPr>
        <w:t>science</w:t>
      </w:r>
      <w:r w:rsidRPr="00CA3D56">
        <w:rPr>
          <w:rStyle w:val="StyleUnderline"/>
        </w:rPr>
        <w:t xml:space="preserve"> and technology</w:t>
      </w:r>
      <w:r w:rsidRPr="00CA3D56">
        <w:rPr>
          <w:sz w:val="16"/>
        </w:rPr>
        <w:t xml:space="preserve"> since the opening of relations in the 1970s. During the period of rapprochement, the U.S. and China cooperated </w:t>
      </w:r>
      <w:r w:rsidRPr="00596AF8">
        <w:rPr>
          <w:rStyle w:val="StyleUnderline"/>
          <w:highlight w:val="cyan"/>
        </w:rPr>
        <w:t>in areas</w:t>
      </w:r>
      <w:r w:rsidRPr="00CA3D56">
        <w:rPr>
          <w:rStyle w:val="StyleUnderline"/>
        </w:rPr>
        <w:t xml:space="preserve"> that would today be </w:t>
      </w:r>
      <w:r w:rsidRPr="00596AF8">
        <w:rPr>
          <w:rStyle w:val="StyleUnderline"/>
          <w:highlight w:val="cyan"/>
        </w:rPr>
        <w:t xml:space="preserve">considered </w:t>
      </w:r>
      <w:r w:rsidRPr="00596AF8">
        <w:rPr>
          <w:rStyle w:val="Emphasis"/>
          <w:highlight w:val="cyan"/>
        </w:rPr>
        <w:t>militarily sensitive</w:t>
      </w:r>
      <w:r w:rsidRPr="00CA3D56">
        <w:rPr>
          <w:sz w:val="16"/>
        </w:rPr>
        <w:t>. In the 2000s, China rose to become the U.S.’ top collaborator in science, as measured by the co-authorship of scientific publications.30)</w:t>
      </w:r>
    </w:p>
    <w:p w14:paraId="21316DB4" w14:textId="77777777" w:rsidR="007C2618" w:rsidRPr="0032595C" w:rsidRDefault="007C2618" w:rsidP="007C2618">
      <w:pPr>
        <w:rPr>
          <w:sz w:val="16"/>
        </w:rPr>
      </w:pPr>
      <w:r w:rsidRPr="00CA3D56">
        <w:rPr>
          <w:sz w:val="16"/>
        </w:rPr>
        <w:t xml:space="preserve">The Obama administration extended the U.S.-China Agreement on Cooperation in Science and Technology and published numerous joint presidential statements on climate and science cooperation with Chinese Presidents Hu Jintao and Xi Jinping. </w:t>
      </w:r>
      <w:r w:rsidRPr="00595CE3">
        <w:rPr>
          <w:rStyle w:val="StyleUnderline"/>
        </w:rPr>
        <w:t xml:space="preserve">The </w:t>
      </w:r>
      <w:r w:rsidRPr="00596AF8">
        <w:rPr>
          <w:rStyle w:val="Emphasis"/>
          <w:highlight w:val="cyan"/>
        </w:rPr>
        <w:t>success</w:t>
      </w:r>
      <w:r w:rsidRPr="00CA3D56">
        <w:rPr>
          <w:rStyle w:val="StyleUnderline"/>
        </w:rPr>
        <w:t xml:space="preserve"> story of bilateral climate </w:t>
      </w:r>
      <w:r w:rsidRPr="00CA3D56">
        <w:rPr>
          <w:rStyle w:val="Emphasis"/>
        </w:rPr>
        <w:t>cooperation</w:t>
      </w:r>
      <w:r w:rsidRPr="00CA3D56">
        <w:rPr>
          <w:rStyle w:val="StyleUnderline"/>
        </w:rPr>
        <w:t xml:space="preserve"> during the Obama era </w:t>
      </w:r>
      <w:r w:rsidRPr="00596AF8">
        <w:rPr>
          <w:rStyle w:val="StyleUnderline"/>
          <w:highlight w:val="cyan"/>
        </w:rPr>
        <w:t>is</w:t>
      </w:r>
      <w:r w:rsidRPr="00CA3D56">
        <w:rPr>
          <w:rStyle w:val="StyleUnderline"/>
        </w:rPr>
        <w:t xml:space="preserve"> in part </w:t>
      </w:r>
      <w:r w:rsidRPr="00596AF8">
        <w:rPr>
          <w:rStyle w:val="StyleUnderline"/>
          <w:highlight w:val="cyan"/>
        </w:rPr>
        <w:t>due to</w:t>
      </w:r>
      <w:r w:rsidRPr="00CA3D56">
        <w:rPr>
          <w:rStyle w:val="StyleUnderline"/>
        </w:rPr>
        <w:t xml:space="preserve"> the </w:t>
      </w:r>
      <w:r w:rsidRPr="00596AF8">
        <w:rPr>
          <w:rStyle w:val="Emphasis"/>
          <w:highlight w:val="cyan"/>
        </w:rPr>
        <w:t>inclusion</w:t>
      </w:r>
      <w:r w:rsidRPr="00596AF8">
        <w:rPr>
          <w:rStyle w:val="StyleUnderline"/>
          <w:highlight w:val="cyan"/>
        </w:rPr>
        <w:t xml:space="preserve"> of climate change</w:t>
      </w:r>
      <w:r w:rsidRPr="00CA3D56">
        <w:rPr>
          <w:rStyle w:val="StyleUnderline"/>
        </w:rPr>
        <w:t xml:space="preserve"> as a </w:t>
      </w:r>
      <w:r w:rsidRPr="00CA3D56">
        <w:rPr>
          <w:rStyle w:val="Emphasis"/>
        </w:rPr>
        <w:t>security</w:t>
      </w:r>
      <w:r w:rsidRPr="00CA3D56">
        <w:rPr>
          <w:rStyle w:val="StyleUnderline"/>
        </w:rPr>
        <w:t xml:space="preserve"> issue in China’s strategy</w:t>
      </w:r>
      <w:r w:rsidRPr="00CA3D56">
        <w:rPr>
          <w:sz w:val="16"/>
        </w:rPr>
        <w:t xml:space="preserve">, a process propagated by the Chinese scientific community.31) The U.S. Department of Defense now likewise regards climate change as a top national security priority.32) Overall, </w:t>
      </w:r>
      <w:r w:rsidRPr="00CA3D56">
        <w:rPr>
          <w:rStyle w:val="StyleUnderline"/>
        </w:rPr>
        <w:t xml:space="preserve">it is abundantly </w:t>
      </w:r>
      <w:r w:rsidRPr="00CA3D56">
        <w:rPr>
          <w:rStyle w:val="Emphasis"/>
        </w:rPr>
        <w:t>clear</w:t>
      </w:r>
      <w:r w:rsidRPr="00CA3D56">
        <w:rPr>
          <w:sz w:val="16"/>
        </w:rPr>
        <w:t xml:space="preserve"> at senior levels of the U.S. and China </w:t>
      </w:r>
      <w:r w:rsidRPr="00CA3D56">
        <w:rPr>
          <w:rStyle w:val="StyleUnderline"/>
        </w:rPr>
        <w:t xml:space="preserve">that </w:t>
      </w:r>
      <w:r w:rsidRPr="00596AF8">
        <w:rPr>
          <w:rStyle w:val="StyleUnderline"/>
          <w:highlight w:val="cyan"/>
        </w:rPr>
        <w:t xml:space="preserve">both countries have to </w:t>
      </w:r>
      <w:r w:rsidRPr="00596AF8">
        <w:rPr>
          <w:rStyle w:val="Emphasis"/>
          <w:highlight w:val="cyan"/>
        </w:rPr>
        <w:t>cooperate</w:t>
      </w:r>
      <w:r w:rsidRPr="00CA3D56">
        <w:rPr>
          <w:rStyle w:val="StyleUnderline"/>
        </w:rPr>
        <w:t xml:space="preserve"> on climate change. The Arctic has long been regarded as a </w:t>
      </w:r>
      <w:r w:rsidRPr="00CA3D56">
        <w:rPr>
          <w:rStyle w:val="Emphasis"/>
        </w:rPr>
        <w:t>peaceful zone</w:t>
      </w:r>
      <w:r w:rsidRPr="00CA3D56">
        <w:rPr>
          <w:rStyle w:val="StyleUnderline"/>
        </w:rPr>
        <w:t xml:space="preserve"> of </w:t>
      </w:r>
      <w:r w:rsidRPr="00CA3D56">
        <w:rPr>
          <w:rStyle w:val="Emphasis"/>
        </w:rPr>
        <w:t>cooperation</w:t>
      </w:r>
      <w:r w:rsidRPr="00CA3D56">
        <w:rPr>
          <w:rStyle w:val="StyleUnderline"/>
        </w:rPr>
        <w:t xml:space="preserve"> and is a </w:t>
      </w:r>
      <w:r w:rsidRPr="00CA3D56">
        <w:rPr>
          <w:rStyle w:val="Emphasis"/>
        </w:rPr>
        <w:t>suitable</w:t>
      </w:r>
      <w:r w:rsidRPr="00CA3D56">
        <w:rPr>
          <w:rStyle w:val="StyleUnderline"/>
        </w:rPr>
        <w:t xml:space="preserve"> setting for U.S.-China </w:t>
      </w:r>
      <w:r w:rsidRPr="00CA3D56">
        <w:rPr>
          <w:rStyle w:val="Emphasis"/>
        </w:rPr>
        <w:t>scientific</w:t>
      </w:r>
      <w:r w:rsidRPr="00CA3D56">
        <w:rPr>
          <w:rStyle w:val="StyleUnderline"/>
        </w:rPr>
        <w:t xml:space="preserve"> cooperation</w:t>
      </w:r>
      <w:r w:rsidRPr="00CA3D56">
        <w:rPr>
          <w:sz w:val="16"/>
        </w:rPr>
        <w:t>. “Humans would look pityingly at two tribes of apes that continued fighting over territory while the forest around them was burning. But this is how America and China will appear to future generations if they continue to focus on their differences while the Earth is facing an extended moment of great peril,” writes Singaporean diplomat Kishore Mahbubani.33)</w:t>
      </w:r>
    </w:p>
    <w:p w14:paraId="004A5BE6" w14:textId="77777777" w:rsidR="007C2618" w:rsidRDefault="007C2618" w:rsidP="007C2618">
      <w:pPr>
        <w:pStyle w:val="Heading4"/>
      </w:pPr>
      <w:r>
        <w:t>Two Reasons the Arctic is key to solve warming: Permafrost melt releases CO2 and Methane and Black Carbon emissions uniquely accelerate warming in the Arctic</w:t>
      </w:r>
    </w:p>
    <w:p w14:paraId="3FB4414C" w14:textId="77777777" w:rsidR="007C2618" w:rsidRPr="005D0476" w:rsidRDefault="007C2618" w:rsidP="007C2618">
      <w:r w:rsidRPr="005D0476">
        <w:rPr>
          <w:rStyle w:val="Style13ptBold"/>
        </w:rPr>
        <w:t>Brown 2024.</w:t>
      </w:r>
      <w:r>
        <w:t xml:space="preserve"> Kay Brown, Arctic Policy Director at Pacific Environment “Shrinking Sea Ice Accelerates Global Warming as Black Carbon Continues to Escape Regulation” High North News October 16, 2024. &lt;https://www.highnorthnews.com/en/shrinking-sea-ice-accelerates-global-warming-black-carbon-continues-escape-regulation&gt; Accessed 6/30/25. ARJSH</w:t>
      </w:r>
    </w:p>
    <w:p w14:paraId="0139EA0A" w14:textId="77777777" w:rsidR="007C2618" w:rsidRPr="00972100" w:rsidRDefault="007C2618" w:rsidP="007C2618">
      <w:pPr>
        <w:rPr>
          <w:sz w:val="16"/>
        </w:rPr>
      </w:pPr>
      <w:r w:rsidRPr="00972100">
        <w:rPr>
          <w:sz w:val="16"/>
        </w:rPr>
        <w:t xml:space="preserve">Although </w:t>
      </w:r>
      <w:r w:rsidRPr="004C3E91">
        <w:rPr>
          <w:rStyle w:val="StyleUnderline"/>
        </w:rPr>
        <w:t xml:space="preserve">the </w:t>
      </w:r>
      <w:r w:rsidRPr="00596AF8">
        <w:rPr>
          <w:rStyle w:val="StyleUnderline"/>
          <w:highlight w:val="cyan"/>
        </w:rPr>
        <w:t>Arctic’s sea ice is rapidly melting</w:t>
      </w:r>
      <w:r w:rsidRPr="004C3E91">
        <w:rPr>
          <w:rStyle w:val="StyleUnderline"/>
        </w:rPr>
        <w:t xml:space="preserve"> with troubling repercussions for the planet,</w:t>
      </w:r>
      <w:r w:rsidRPr="00972100">
        <w:rPr>
          <w:sz w:val="16"/>
        </w:rPr>
        <w:t xml:space="preserve"> the U.N. body that regulates international shipping continues to debate rather than act on a decision made over 13 years ago to limit black carbon emissions from ships impacting the Arctic. </w:t>
      </w:r>
      <w:r w:rsidRPr="00596AF8">
        <w:rPr>
          <w:rStyle w:val="StyleUnderline"/>
          <w:highlight w:val="cyan"/>
        </w:rPr>
        <w:t>Black carbon</w:t>
      </w:r>
      <w:r w:rsidRPr="004C3E91">
        <w:rPr>
          <w:rStyle w:val="StyleUnderline"/>
        </w:rPr>
        <w:t xml:space="preserve">, primarily produced from incomplete fossil fuel combustion, </w:t>
      </w:r>
      <w:r w:rsidRPr="00596AF8">
        <w:rPr>
          <w:rStyle w:val="StyleUnderline"/>
          <w:highlight w:val="cyan"/>
        </w:rPr>
        <w:t>is a key driver of sea ice loss and a major contributor to climate heating</w:t>
      </w:r>
      <w:r w:rsidRPr="004C3E91">
        <w:rPr>
          <w:rStyle w:val="StyleUnderline"/>
        </w:rPr>
        <w:t>.</w:t>
      </w:r>
      <w:r>
        <w:rPr>
          <w:rStyle w:val="StyleUnderline"/>
        </w:rPr>
        <w:t xml:space="preserve"> </w:t>
      </w:r>
      <w:r w:rsidRPr="00972100">
        <w:rPr>
          <w:sz w:val="16"/>
        </w:rPr>
        <w:t xml:space="preserve">The strongest light-absorbing component of particulate matter, </w:t>
      </w:r>
      <w:r w:rsidRPr="004C3E91">
        <w:rPr>
          <w:rStyle w:val="StyleUnderline"/>
        </w:rPr>
        <w:t xml:space="preserve">its impact is </w:t>
      </w:r>
      <w:r w:rsidRPr="00596AF8">
        <w:rPr>
          <w:rStyle w:val="StyleUnderline"/>
          <w:highlight w:val="cyan"/>
        </w:rPr>
        <w:t>especially</w:t>
      </w:r>
      <w:r w:rsidRPr="004C3E91">
        <w:rPr>
          <w:rStyle w:val="StyleUnderline"/>
        </w:rPr>
        <w:t xml:space="preserve"> magnified </w:t>
      </w:r>
      <w:r w:rsidRPr="00596AF8">
        <w:rPr>
          <w:rStyle w:val="StyleUnderline"/>
          <w:highlight w:val="cyan"/>
        </w:rPr>
        <w:t>in the Arctic</w:t>
      </w:r>
      <w:r w:rsidRPr="00972100">
        <w:rPr>
          <w:sz w:val="16"/>
        </w:rPr>
        <w:t xml:space="preserve">. </w:t>
      </w:r>
      <w:r w:rsidRPr="004C3E91">
        <w:rPr>
          <w:rStyle w:val="StyleUnderline"/>
        </w:rPr>
        <w:t>Sea ice helps cool the earth by reflecting sunlight</w:t>
      </w:r>
      <w:r w:rsidRPr="00972100">
        <w:rPr>
          <w:sz w:val="16"/>
        </w:rPr>
        <w:t xml:space="preserve"> and reducing its absorption. Recently published science found that </w:t>
      </w:r>
      <w:r w:rsidRPr="004C3E91">
        <w:rPr>
          <w:rStyle w:val="StyleUnderline"/>
        </w:rPr>
        <w:t xml:space="preserve">sea ice loss and the reduction in sea ice reflectivity has been significantly compromised, and </w:t>
      </w:r>
      <w:r w:rsidRPr="00596AF8">
        <w:rPr>
          <w:rStyle w:val="StyleUnderline"/>
          <w:highlight w:val="cyan"/>
        </w:rPr>
        <w:t>the impact is more significant than assumed by most climate models</w:t>
      </w:r>
      <w:r w:rsidRPr="004C3E91">
        <w:rPr>
          <w:rStyle w:val="StyleUnderline"/>
        </w:rPr>
        <w:t>.</w:t>
      </w:r>
      <w:r>
        <w:rPr>
          <w:rStyle w:val="StyleUnderline"/>
        </w:rPr>
        <w:t xml:space="preserve"> </w:t>
      </w:r>
      <w:r w:rsidRPr="00972100">
        <w:rPr>
          <w:sz w:val="16"/>
        </w:rPr>
        <w:t xml:space="preserve">The Arctic sea ice’s reflective effect has dropped 24% since 1980, and its cooling effect is about 20% weaker in recent years than the 1980s. Despite a recognition over a decade ago that black carbon must be addressed, International Maritime Organization (IMO) member countries continue to haggle over implementation. The IMO’s Marine Environment Protection Committee (MEPC), meeting in London Sept. 30-Oct. 4, adopted a voluntary measure encouraging ship owners to measure and record their Arctic black carbon emissions but again deferred mandatory action to require cleaner fuels. </w:t>
      </w:r>
      <w:r w:rsidRPr="004C3E91">
        <w:rPr>
          <w:rStyle w:val="StyleUnderline"/>
        </w:rPr>
        <w:t xml:space="preserve">Although ship black carbon emissions could be cut significantly </w:t>
      </w:r>
      <w:r w:rsidRPr="00972100">
        <w:rPr>
          <w:sz w:val="16"/>
        </w:rPr>
        <w:t xml:space="preserve">overnight by mandating a switch to existing, cleaner marine distillate fuels, an industry representative argued that such action is premature and that more research is needed. </w:t>
      </w:r>
      <w:r w:rsidRPr="004C3E91">
        <w:rPr>
          <w:rStyle w:val="StyleUnderline"/>
        </w:rPr>
        <w:t>A number of countries spoke up in favor of developing "polar fuels" and in support for regulation, but mandatory action appears uncertain as the process is murky and easily bogged down in technical details and complexities.</w:t>
      </w:r>
      <w:r>
        <w:rPr>
          <w:rStyle w:val="StyleUnderline"/>
        </w:rPr>
        <w:t xml:space="preserve"> </w:t>
      </w:r>
      <w:r w:rsidRPr="00972100">
        <w:rPr>
          <w:sz w:val="16"/>
        </w:rPr>
        <w:t xml:space="preserve">Banning HFO, switching to distillate fuel, and installation of efficient particulate filters could reduce black carbon emissions by more than 90%. Discussions will continue in January at an MEPC subcommittee. </w:t>
      </w:r>
      <w:r w:rsidRPr="00596AF8">
        <w:rPr>
          <w:rStyle w:val="StyleUnderline"/>
          <w:highlight w:val="cyan"/>
        </w:rPr>
        <w:t>Black carbon</w:t>
      </w:r>
      <w:r w:rsidRPr="004C3E91">
        <w:rPr>
          <w:rStyle w:val="StyleUnderline"/>
        </w:rPr>
        <w:t xml:space="preserve"> is both a climate forcer — a dark particle absorbing heat and contributing to warming</w:t>
      </w:r>
      <w:r w:rsidRPr="00972100">
        <w:rPr>
          <w:sz w:val="16"/>
        </w:rPr>
        <w:t xml:space="preserve">, as well as a climate cooler — a solid particle reflecting sunlight — but </w:t>
      </w:r>
      <w:r w:rsidRPr="004C3E91">
        <w:rPr>
          <w:rStyle w:val="StyleUnderline"/>
        </w:rPr>
        <w:t xml:space="preserve">the </w:t>
      </w:r>
      <w:r w:rsidRPr="00596AF8">
        <w:rPr>
          <w:rStyle w:val="StyleUnderline"/>
          <w:highlight w:val="cyan"/>
        </w:rPr>
        <w:t>heating effect outweighs the cooling effect</w:t>
      </w:r>
      <w:r w:rsidRPr="004C3E91">
        <w:rPr>
          <w:rStyle w:val="StyleUnderline"/>
        </w:rPr>
        <w:t xml:space="preserve"> especially when released </w:t>
      </w:r>
      <w:r w:rsidRPr="00596AF8">
        <w:rPr>
          <w:rStyle w:val="StyleUnderline"/>
          <w:highlight w:val="cyan"/>
        </w:rPr>
        <w:t>in</w:t>
      </w:r>
      <w:r w:rsidRPr="004C3E91">
        <w:rPr>
          <w:rStyle w:val="StyleUnderline"/>
        </w:rPr>
        <w:t xml:space="preserve"> and near the </w:t>
      </w:r>
      <w:r w:rsidRPr="00596AF8">
        <w:rPr>
          <w:rStyle w:val="StyleUnderline"/>
          <w:highlight w:val="cyan"/>
        </w:rPr>
        <w:t>polar regions</w:t>
      </w:r>
      <w:r w:rsidRPr="004C3E91">
        <w:rPr>
          <w:rStyle w:val="StyleUnderline"/>
        </w:rPr>
        <w:t>.</w:t>
      </w:r>
      <w:r>
        <w:rPr>
          <w:rStyle w:val="StyleUnderline"/>
        </w:rPr>
        <w:t xml:space="preserve"> </w:t>
      </w:r>
      <w:r w:rsidRPr="004C3E91">
        <w:rPr>
          <w:rStyle w:val="StyleUnderline"/>
        </w:rPr>
        <w:t xml:space="preserve">The impact of </w:t>
      </w:r>
      <w:r w:rsidRPr="00596AF8">
        <w:rPr>
          <w:rStyle w:val="StyleUnderline"/>
          <w:highlight w:val="cyan"/>
        </w:rPr>
        <w:t>black carbon in</w:t>
      </w:r>
      <w:r w:rsidRPr="004C3E91">
        <w:rPr>
          <w:rStyle w:val="StyleUnderline"/>
        </w:rPr>
        <w:t xml:space="preserve"> sensitive regions like </w:t>
      </w:r>
      <w:r w:rsidRPr="00596AF8">
        <w:rPr>
          <w:rStyle w:val="StyleUnderline"/>
          <w:highlight w:val="cyan"/>
        </w:rPr>
        <w:t>the Arctic has significant implications for global climate patterns.</w:t>
      </w:r>
      <w:r>
        <w:rPr>
          <w:rStyle w:val="StyleUnderline"/>
        </w:rPr>
        <w:t xml:space="preserve"> </w:t>
      </w:r>
      <w:r w:rsidRPr="00972100">
        <w:rPr>
          <w:sz w:val="16"/>
        </w:rPr>
        <w:t xml:space="preserve">Some argue that black carbon’s impact on the overall global warming potential may be less significant than initially thought, potentially negligible or possibly a climate coolant. However, </w:t>
      </w:r>
      <w:r w:rsidRPr="004C3E91">
        <w:rPr>
          <w:rStyle w:val="StyleUnderline"/>
        </w:rPr>
        <w:t>black carbon emissions in the Arctic have a disproportionate warming impact because of reflectivity loss. Black carbon heats the atmosphere and accelerates melting, exposing the dark surfaces that absorb more heat causing warming loops.</w:t>
      </w:r>
      <w:r>
        <w:rPr>
          <w:rStyle w:val="StyleUnderline"/>
        </w:rPr>
        <w:t xml:space="preserve"> </w:t>
      </w:r>
      <w:r w:rsidRPr="004C3E91">
        <w:rPr>
          <w:rStyle w:val="StyleUnderline"/>
        </w:rPr>
        <w:t>This reduces the reflectivity of the Arctic ice cap — one of the planet’s most important cooling systems.</w:t>
      </w:r>
      <w:r>
        <w:rPr>
          <w:rStyle w:val="StyleUnderline"/>
        </w:rPr>
        <w:t xml:space="preserve"> </w:t>
      </w:r>
      <w:r w:rsidRPr="00972100">
        <w:rPr>
          <w:sz w:val="16"/>
        </w:rPr>
        <w:t xml:space="preserve">Too many years have already passed without action. In 2011, the United Nations Economic Commission for Europe urged the IMO to act on black carbon emitted by ships when operating in or near the Arctic. In 2017, the Arctic Council set a target to reduce black carbon emissions from a range of sources by 25 to 33% (based on 2013 levels) by 2025. In 2019 it called for reductions in shipping particulate matter and black carbon emissions. The IMO’s July 2024 Arctic HFO ban designed to reduce the risk of an HFO spill will initially only reduce black carbon emissions by about 5%. But </w:t>
      </w:r>
      <w:r w:rsidRPr="004C3E91">
        <w:rPr>
          <w:rStyle w:val="StyleUnderline"/>
        </w:rPr>
        <w:t>black carbon emissions continue to rise as shipping in Arctic waters increases</w:t>
      </w:r>
      <w:r w:rsidRPr="00972100">
        <w:rPr>
          <w:sz w:val="16"/>
        </w:rPr>
        <w:t xml:space="preserve">. Despite the simple solution of switching to cleaner widely available distillate fuels, significant progress remains elusive. </w:t>
      </w:r>
      <w:r w:rsidRPr="004C3E91">
        <w:rPr>
          <w:rStyle w:val="StyleUnderline"/>
        </w:rPr>
        <w:t>Black carbon also poses significant risks to wildlife and human health. Particulate matter, including black carbon, can cause premature death, cardiovascular problems, respiratory conditions, cancer and adverse developmental effects in children.</w:t>
      </w:r>
      <w:r>
        <w:rPr>
          <w:rStyle w:val="StyleUnderline"/>
        </w:rPr>
        <w:t xml:space="preserve"> </w:t>
      </w:r>
      <w:r w:rsidRPr="004C3E91">
        <w:rPr>
          <w:rStyle w:val="StyleUnderline"/>
        </w:rPr>
        <w:t>Loss of sea ice can impact wildlife habitat</w:t>
      </w:r>
      <w:r w:rsidRPr="00972100">
        <w:rPr>
          <w:sz w:val="16"/>
        </w:rPr>
        <w:t xml:space="preserve"> — polar bears and seals lose key sheltering spots, hunting grounds and breeding sites, </w:t>
      </w:r>
      <w:r w:rsidRPr="004C3E91">
        <w:rPr>
          <w:rStyle w:val="StyleUnderline"/>
        </w:rPr>
        <w:t>potentially disrupting the entire food chain.</w:t>
      </w:r>
      <w:r>
        <w:rPr>
          <w:rStyle w:val="StyleUnderline"/>
        </w:rPr>
        <w:t xml:space="preserve"> </w:t>
      </w:r>
      <w:r w:rsidRPr="00596AF8">
        <w:rPr>
          <w:rStyle w:val="Emphasis"/>
          <w:highlight w:val="cyan"/>
        </w:rPr>
        <w:t>Scientists have warned that keeping warming to 1.5oC or below is impossible without reducing methane, black carbon and carbon dioxide</w:t>
      </w:r>
      <w:r w:rsidRPr="00972100">
        <w:rPr>
          <w:sz w:val="16"/>
        </w:rPr>
        <w:t xml:space="preserve">. The U.N. Environment Program recognized in 2018 that </w:t>
      </w:r>
      <w:r w:rsidRPr="00596AF8">
        <w:rPr>
          <w:rStyle w:val="StyleUnderline"/>
          <w:highlight w:val="cyan"/>
        </w:rPr>
        <w:t>immediate action on methane and black carbon could avoid over half a degree of warming</w:t>
      </w:r>
      <w:r w:rsidRPr="004C3E91">
        <w:rPr>
          <w:rStyle w:val="StyleUnderline"/>
        </w:rPr>
        <w:t xml:space="preserve"> by 2050, </w:t>
      </w:r>
      <w:r w:rsidRPr="00596AF8">
        <w:rPr>
          <w:rStyle w:val="StyleUnderline"/>
          <w:highlight w:val="cyan"/>
        </w:rPr>
        <w:t>and 50% of</w:t>
      </w:r>
      <w:r w:rsidRPr="004C3E91">
        <w:rPr>
          <w:rStyle w:val="StyleUnderline"/>
        </w:rPr>
        <w:t xml:space="preserve"> the predicted </w:t>
      </w:r>
      <w:r w:rsidRPr="00596AF8">
        <w:rPr>
          <w:rStyle w:val="StyleUnderline"/>
          <w:highlight w:val="cyan"/>
        </w:rPr>
        <w:t>Arctic warming by 2050</w:t>
      </w:r>
      <w:r w:rsidRPr="004C3E91">
        <w:rPr>
          <w:rStyle w:val="StyleUnderline"/>
        </w:rPr>
        <w:t>.</w:t>
      </w:r>
      <w:r>
        <w:rPr>
          <w:rStyle w:val="StyleUnderline"/>
        </w:rPr>
        <w:t xml:space="preserve"> </w:t>
      </w:r>
      <w:r w:rsidRPr="004C3E91">
        <w:rPr>
          <w:rStyle w:val="StyleUnderline"/>
        </w:rPr>
        <w:t xml:space="preserve">Such action could significantly </w:t>
      </w:r>
      <w:r w:rsidRPr="00596AF8">
        <w:rPr>
          <w:rStyle w:val="StyleUnderline"/>
          <w:highlight w:val="cyan"/>
        </w:rPr>
        <w:t>reduce the risk of triggering Arctic climate tipping points</w:t>
      </w:r>
      <w:r w:rsidRPr="00972100">
        <w:rPr>
          <w:sz w:val="16"/>
        </w:rPr>
        <w:t xml:space="preserve"> like the loss of the Greenland ice sheet that would raise sea levels globally, </w:t>
      </w:r>
      <w:r w:rsidRPr="00596AF8">
        <w:rPr>
          <w:rStyle w:val="StyleUnderline"/>
          <w:highlight w:val="cyan"/>
        </w:rPr>
        <w:t>and accelerated thawing of Arctic permafrost that would release massive amounts of stored carbon</w:t>
      </w:r>
      <w:r w:rsidRPr="004C3E91">
        <w:rPr>
          <w:rStyle w:val="StyleUnderline"/>
        </w:rPr>
        <w:t>.</w:t>
      </w:r>
      <w:r>
        <w:rPr>
          <w:rStyle w:val="StyleUnderline"/>
        </w:rPr>
        <w:t xml:space="preserve"> </w:t>
      </w:r>
      <w:r w:rsidRPr="00972100">
        <w:rPr>
          <w:rStyle w:val="StyleUnderline"/>
        </w:rPr>
        <w:t>The signs of warming in the Arctic are becoming ever more ominous</w:t>
      </w:r>
      <w:r w:rsidRPr="00972100">
        <w:rPr>
          <w:sz w:val="16"/>
        </w:rPr>
        <w:t xml:space="preserve">. The northern tip of North America experienced the highest temperature ever recorded above 70° latitude when the temperature reached 89° F at Deadhorse on Alaska’s Arctic Ocean coast on August 6. </w:t>
      </w:r>
      <w:r w:rsidRPr="00972100">
        <w:rPr>
          <w:rStyle w:val="StyleUnderline"/>
        </w:rPr>
        <w:t>Action to reduce black carbon emissions from all sources including shipping is urgently needed to slow the Arctic meltdown and global warming</w:t>
      </w:r>
      <w:r w:rsidRPr="00972100">
        <w:rPr>
          <w:sz w:val="16"/>
        </w:rPr>
        <w:t xml:space="preserve">. </w:t>
      </w:r>
      <w:r w:rsidRPr="00972100">
        <w:rPr>
          <w:rStyle w:val="StyleUnderline"/>
        </w:rPr>
        <w:t>Mandatory regulatory action is required</w:t>
      </w:r>
      <w:r w:rsidRPr="00972100">
        <w:rPr>
          <w:sz w:val="16"/>
        </w:rPr>
        <w:t xml:space="preserve"> because calls for voluntary action by industry thus far have been ineffective. This is perhaps the most significant step we can take in the near term to slow Arctic ice melt and reduce planetary heating.</w:t>
      </w:r>
    </w:p>
    <w:p w14:paraId="25D432F0" w14:textId="77777777" w:rsidR="007C2618" w:rsidRPr="005D0F3F" w:rsidRDefault="007C2618" w:rsidP="007C2618">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58B2E898" w14:textId="77777777" w:rsidR="007C2618" w:rsidRPr="00267B30" w:rsidRDefault="007C2618" w:rsidP="007C2618">
      <w:r>
        <w:t xml:space="preserve">Jedediah F. </w:t>
      </w:r>
      <w:r w:rsidRPr="00267B30">
        <w:rPr>
          <w:rStyle w:val="Style13ptBold"/>
        </w:rPr>
        <w:t>Brodie and</w:t>
      </w:r>
      <w:r>
        <w:t xml:space="preserve"> James E. M. </w:t>
      </w:r>
      <w:r w:rsidRPr="00267B30">
        <w:rPr>
          <w:rStyle w:val="Style13ptBold"/>
        </w:rPr>
        <w:t>Watson 23</w:t>
      </w:r>
      <w:r>
        <w:t xml:space="preserve">. Dr. Brodie is the </w:t>
      </w:r>
      <w:r w:rsidRPr="00BE64D6">
        <w:t>John J. Craighead Endowed Chair of Conservation</w:t>
      </w:r>
      <w:r>
        <w:t xml:space="preserve"> in </w:t>
      </w:r>
      <w:r w:rsidRPr="00BE64D6">
        <w:t>Division of Biological Sciences</w:t>
      </w:r>
      <w:r>
        <w:t xml:space="preserve"> </w:t>
      </w:r>
      <w:r w:rsidRPr="00BE64D6">
        <w:t>and Wildlife Biology Program</w:t>
      </w:r>
      <w:r>
        <w:t xml:space="preserve"> at the </w:t>
      </w:r>
      <w:r w:rsidRPr="00BE64D6">
        <w:t>University of Montana</w:t>
      </w:r>
      <w:r>
        <w:t xml:space="preserve">, and was a </w:t>
      </w:r>
      <w:r w:rsidRPr="00BE64D6">
        <w:t>Fulbright Research Fellow to Malaysia and a David H. Smith Conservation Research Fellow with the Society for Conservation Biology.</w:t>
      </w:r>
      <w:r>
        <w:t xml:space="preserve"> Dr. Watson </w:t>
      </w:r>
      <w:r w:rsidRPr="00BE64D6">
        <w:t>is a Professor of Conservation Science at The University of Queensland</w:t>
      </w:r>
      <w:r>
        <w:t xml:space="preserve">, and was a Rhodes scholar, and has published </w:t>
      </w:r>
      <w:r w:rsidRPr="004B7130">
        <w:t>more than 250 peer-reviewed papers on conservation related matters</w:t>
      </w:r>
      <w:r>
        <w:t>. C</w:t>
      </w:r>
      <w:r w:rsidRPr="004B7130">
        <w:t>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w:t>
      </w:r>
      <w:r>
        <w:t xml:space="preserve"> "Human responses to climate change will likely determine the fate of biodiversity". PNAS. 2-15-2023. https://www.pnas.org/doi/10.1073/pnas.2205512120</w:t>
      </w:r>
    </w:p>
    <w:p w14:paraId="6291F887" w14:textId="77777777" w:rsidR="007C2618" w:rsidRPr="00B55AD5" w:rsidRDefault="007C2618" w:rsidP="007C2618">
      <w:r w:rsidRPr="00596AF8">
        <w:rPr>
          <w:rStyle w:val="Emphasis"/>
          <w:highlight w:val="cyan"/>
        </w:rPr>
        <w:t>Climate change</w:t>
      </w:r>
      <w:r w:rsidRPr="00596AF8">
        <w:rPr>
          <w:rStyle w:val="StyleUnderline"/>
          <w:highlight w:val="cyan"/>
        </w:rPr>
        <w:t xml:space="preserve"> is an </w:t>
      </w:r>
      <w:r w:rsidRPr="00596AF8">
        <w:rPr>
          <w:rStyle w:val="Emphasis"/>
          <w:highlight w:val="cyan"/>
        </w:rPr>
        <w:t>existential threat</w:t>
      </w:r>
      <w:r w:rsidRPr="00596AF8">
        <w:rPr>
          <w:rStyle w:val="StyleUnderline"/>
          <w:highlight w:val="cyan"/>
        </w:rPr>
        <w:t xml:space="preserve"> to humans</w:t>
      </w:r>
      <w:r w:rsidRPr="005C1225">
        <w:rPr>
          <w:rStyle w:val="StyleUnderline"/>
        </w:rPr>
        <w:t xml:space="preserve"> and global biodiversity</w:t>
      </w:r>
      <w:r w:rsidRPr="00C03C0B">
        <w:rPr>
          <w:sz w:val="16"/>
        </w:rPr>
        <w:t xml:space="preserve">, as was </w:t>
      </w:r>
      <w:r w:rsidRPr="00596AF8">
        <w:rPr>
          <w:rStyle w:val="StyleUnderline"/>
          <w:highlight w:val="cyan"/>
        </w:rPr>
        <w:t>reinforced in the</w:t>
      </w:r>
      <w:r w:rsidRPr="00C03C0B">
        <w:rPr>
          <w:sz w:val="16"/>
        </w:rPr>
        <w:t xml:space="preserve"> sixth assessment report (1) of the Intergovernmental Panel on Climate Change (</w:t>
      </w:r>
      <w:r w:rsidRPr="00596AF8">
        <w:rPr>
          <w:rStyle w:val="Emphasis"/>
          <w:highlight w:val="cyan"/>
        </w:rPr>
        <w:t>IPCC</w:t>
      </w:r>
      <w:r w:rsidRPr="00C03C0B">
        <w:rPr>
          <w:sz w:val="16"/>
        </w:rPr>
        <w:t xml:space="preserve">), as well as Conferences of the Parties of the IPCC (Glasgow, UK; November 2021) </w:t>
      </w:r>
      <w:r w:rsidRPr="00596AF8">
        <w:rPr>
          <w:rStyle w:val="StyleUnderline"/>
          <w:highlight w:val="cyan"/>
        </w:rPr>
        <w:t>and</w:t>
      </w:r>
      <w:r w:rsidRPr="00C03C0B">
        <w:rPr>
          <w:sz w:val="16"/>
        </w:rPr>
        <w:t xml:space="preserve"> the </w:t>
      </w:r>
      <w:r w:rsidRPr="00596AF8">
        <w:rPr>
          <w:rStyle w:val="Emphasis"/>
          <w:highlight w:val="cyan"/>
        </w:rPr>
        <w:t>UN C</w:t>
      </w:r>
      <w:r w:rsidRPr="005C1225">
        <w:rPr>
          <w:rStyle w:val="Emphasis"/>
        </w:rPr>
        <w:t xml:space="preserve">onvention on </w:t>
      </w:r>
      <w:r w:rsidRPr="00596AF8">
        <w:rPr>
          <w:rStyle w:val="Emphasis"/>
          <w:highlight w:val="cyan"/>
        </w:rPr>
        <w:t>B</w:t>
      </w:r>
      <w:r w:rsidRPr="005C1225">
        <w:rPr>
          <w:rStyle w:val="Emphasis"/>
        </w:rPr>
        <w:t xml:space="preserve">iological </w:t>
      </w:r>
      <w:r w:rsidRPr="00596AF8">
        <w:rPr>
          <w:rStyle w:val="Emphasis"/>
          <w:highlight w:val="cyan"/>
        </w:rPr>
        <w:t>D</w:t>
      </w:r>
      <w:r w:rsidRPr="005C1225">
        <w:rPr>
          <w:rStyle w:val="Emphasis"/>
        </w:rPr>
        <w:t>iversity</w:t>
      </w:r>
      <w:r w:rsidRPr="00C03C0B">
        <w:rPr>
          <w:sz w:val="16"/>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C03C0B">
        <w:rPr>
          <w:sz w:val="16"/>
        </w:rPr>
        <w:t xml:space="preserve">. Research in climate change ecology and conservation is still dominated by attempts to understand how </w:t>
      </w:r>
      <w:r w:rsidRPr="005C1225">
        <w:rPr>
          <w:rStyle w:val="StyleUnderline"/>
        </w:rPr>
        <w:t>species</w:t>
      </w:r>
      <w:r w:rsidRPr="00C03C0B">
        <w:rPr>
          <w:sz w:val="16"/>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C03C0B">
        <w:rPr>
          <w:sz w:val="16"/>
        </w:rPr>
        <w:t xml:space="preserve">. But we argue that </w:t>
      </w:r>
      <w:r w:rsidRPr="005C1225">
        <w:rPr>
          <w:rStyle w:val="StyleUnderline"/>
        </w:rPr>
        <w:t xml:space="preserve">other facets of </w:t>
      </w:r>
      <w:r w:rsidRPr="00596AF8">
        <w:rPr>
          <w:rStyle w:val="StyleUnderline"/>
          <w:highlight w:val="cyan"/>
        </w:rPr>
        <w:t xml:space="preserve">climate disruption could have </w:t>
      </w:r>
      <w:r w:rsidRPr="005C1225">
        <w:rPr>
          <w:rStyle w:val="StyleUnderline"/>
        </w:rPr>
        <w:t xml:space="preserve">vastly greater </w:t>
      </w:r>
      <w:r w:rsidRPr="00596AF8">
        <w:rPr>
          <w:rStyle w:val="StyleUnderline"/>
          <w:highlight w:val="cyan"/>
        </w:rPr>
        <w:t>impacts</w:t>
      </w:r>
      <w:r w:rsidRPr="00C03C0B">
        <w:rPr>
          <w:sz w:val="16"/>
        </w:rPr>
        <w:t xml:space="preserve">—in particular, the ways </w:t>
      </w:r>
      <w:r w:rsidRPr="00596AF8">
        <w:rPr>
          <w:rStyle w:val="StyleUnderline"/>
          <w:highlight w:val="cyan"/>
        </w:rPr>
        <w:t>in</w:t>
      </w:r>
      <w:r w:rsidRPr="00C03C0B">
        <w:rPr>
          <w:sz w:val="16"/>
        </w:rPr>
        <w:t xml:space="preserve"> which climate-altered </w:t>
      </w:r>
      <w:r w:rsidRPr="00596AF8">
        <w:rPr>
          <w:rStyle w:val="Emphasis"/>
          <w:highlight w:val="cyan"/>
        </w:rPr>
        <w:t>human societies</w:t>
      </w:r>
      <w:r w:rsidRPr="00C03C0B">
        <w:rPr>
          <w:sz w:val="16"/>
        </w:rPr>
        <w:t xml:space="preserve">, demographics, </w:t>
      </w:r>
      <w:r w:rsidRPr="00596AF8">
        <w:rPr>
          <w:rStyle w:val="Emphasis"/>
          <w:highlight w:val="cyan"/>
        </w:rPr>
        <w:t>and economies</w:t>
      </w:r>
      <w:r w:rsidRPr="00596AF8">
        <w:rPr>
          <w:sz w:val="16"/>
          <w:highlight w:val="cyan"/>
        </w:rPr>
        <w:t xml:space="preserve"> </w:t>
      </w:r>
      <w:r w:rsidRPr="00C03C0B">
        <w:rPr>
          <w:sz w:val="16"/>
        </w:rPr>
        <w:t xml:space="preserve">interact with natural ecosystems and species. Unfortunately, these </w:t>
      </w:r>
      <w:r w:rsidRPr="005C1225">
        <w:rPr>
          <w:rStyle w:val="StyleUnderline"/>
        </w:rPr>
        <w:t xml:space="preserve">human dimensions of climate change ecology have received scant attention. Broad-scale </w:t>
      </w:r>
      <w:r w:rsidRPr="00596AF8">
        <w:rPr>
          <w:rStyle w:val="StyleUnderline"/>
          <w:highlight w:val="cyan"/>
        </w:rPr>
        <w:t xml:space="preserve">assessment </w:t>
      </w:r>
      <w:r w:rsidRPr="005C1225">
        <w:rPr>
          <w:rStyle w:val="StyleUnderline"/>
        </w:rPr>
        <w:t>of the scale of biodiversity responses to climate change</w:t>
      </w:r>
      <w:r w:rsidRPr="00C03C0B">
        <w:rPr>
          <w:sz w:val="16"/>
        </w:rPr>
        <w:t xml:space="preserve"> (3) </w:t>
      </w:r>
      <w:r w:rsidRPr="00596AF8">
        <w:rPr>
          <w:rStyle w:val="StyleUnderline"/>
          <w:highlight w:val="cyan"/>
        </w:rPr>
        <w:t xml:space="preserve">are </w:t>
      </w:r>
      <w:r w:rsidRPr="005C1225">
        <w:rPr>
          <w:rStyle w:val="StyleUnderline"/>
        </w:rPr>
        <w:t xml:space="preserve">therefore </w:t>
      </w:r>
      <w:r w:rsidRPr="00596AF8">
        <w:rPr>
          <w:rStyle w:val="Emphasis"/>
          <w:highlight w:val="cyan"/>
        </w:rPr>
        <w:t>underestimating the problem</w:t>
      </w:r>
      <w:r w:rsidRPr="00C03C0B">
        <w:rPr>
          <w:sz w:val="16"/>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factor, </w:t>
      </w:r>
      <w:r w:rsidRPr="00596AF8">
        <w:rPr>
          <w:rStyle w:val="Emphasis"/>
          <w:highlight w:val="cyan"/>
        </w:rPr>
        <w:t>climate change magnifies</w:t>
      </w:r>
      <w:r w:rsidRPr="00C03C0B">
        <w:rPr>
          <w:sz w:val="16"/>
        </w:rPr>
        <w:t xml:space="preserve"> these other </w:t>
      </w:r>
      <w:r w:rsidRPr="00596AF8">
        <w:rPr>
          <w:rStyle w:val="Emphasis"/>
          <w:highlight w:val="cyan"/>
        </w:rPr>
        <w:t>threats</w:t>
      </w:r>
      <w:r w:rsidRPr="00596AF8">
        <w:rPr>
          <w:rStyle w:val="StyleUnderline"/>
          <w:highlight w:val="cyan"/>
        </w:rPr>
        <w:t xml:space="preserve"> and is</w:t>
      </w:r>
      <w:r w:rsidRPr="00C03C0B">
        <w:rPr>
          <w:sz w:val="16"/>
        </w:rPr>
        <w:t xml:space="preserve"> now </w:t>
      </w:r>
      <w:r w:rsidRPr="00596AF8">
        <w:rPr>
          <w:rStyle w:val="Emphasis"/>
          <w:highlight w:val="cyan"/>
        </w:rPr>
        <w:t>exacerbating</w:t>
      </w:r>
      <w:r w:rsidRPr="005C1225">
        <w:rPr>
          <w:rStyle w:val="StyleUnderline"/>
        </w:rPr>
        <w:t xml:space="preserve"> all</w:t>
      </w:r>
      <w:r w:rsidRPr="00C03C0B">
        <w:rPr>
          <w:sz w:val="16"/>
        </w:rPr>
        <w:t xml:space="preserve"> of the </w:t>
      </w:r>
      <w:r w:rsidRPr="005C1225">
        <w:rPr>
          <w:rStyle w:val="StyleUnderline"/>
        </w:rPr>
        <w:t xml:space="preserve">pathways by which humans directly cause </w:t>
      </w:r>
      <w:r w:rsidRPr="00596AF8">
        <w:rPr>
          <w:rStyle w:val="StyleUnderline"/>
          <w:highlight w:val="cyan"/>
        </w:rPr>
        <w:t>species endangerment</w:t>
      </w:r>
      <w:r w:rsidRPr="00C03C0B">
        <w:rPr>
          <w:sz w:val="16"/>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596AF8">
        <w:rPr>
          <w:rStyle w:val="StyleUnderline"/>
          <w:highlight w:val="cyan"/>
        </w:rPr>
        <w:t>the pace of change</w:t>
      </w:r>
      <w:r w:rsidRPr="005C1225">
        <w:rPr>
          <w:rStyle w:val="StyleUnderline"/>
        </w:rPr>
        <w:t xml:space="preserve">, that </w:t>
      </w:r>
      <w:r w:rsidRPr="00596AF8">
        <w:rPr>
          <w:rStyle w:val="StyleUnderline"/>
          <w:highlight w:val="cyan"/>
        </w:rPr>
        <w:t xml:space="preserve">make </w:t>
      </w:r>
      <w:r w:rsidRPr="005C1225">
        <w:rPr>
          <w:rStyle w:val="StyleUnderline"/>
        </w:rPr>
        <w:t xml:space="preserve">the current </w:t>
      </w:r>
      <w:r w:rsidRPr="00596AF8">
        <w:rPr>
          <w:rStyle w:val="Emphasis"/>
          <w:highlight w:val="cyan"/>
        </w:rPr>
        <w:t>extinction crisis</w:t>
      </w:r>
      <w:r w:rsidRPr="00596AF8">
        <w:rPr>
          <w:rStyle w:val="StyleUnderline"/>
          <w:highlight w:val="cyan"/>
        </w:rPr>
        <w:t xml:space="preserve"> </w:t>
      </w:r>
      <w:r w:rsidRPr="005C1225">
        <w:rPr>
          <w:rStyle w:val="StyleUnderline"/>
        </w:rPr>
        <w:t>unique in Earth’s history</w:t>
      </w:r>
      <w:r w:rsidRPr="00C03C0B">
        <w:rPr>
          <w:sz w:val="16"/>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w:t>
      </w:r>
      <w:r w:rsidRPr="005C1225">
        <w:rPr>
          <w:rStyle w:val="StyleUnderline"/>
        </w:rPr>
        <w:t>decision makers need to stop viewing climate change as just another separate threat</w:t>
      </w:r>
      <w:r w:rsidRPr="00C03C0B">
        <w:rPr>
          <w:sz w:val="16"/>
        </w:rPr>
        <w:t xml:space="preserve"> to Earth’s biosphere. </w:t>
      </w:r>
      <w:r w:rsidRPr="00596AF8">
        <w:rPr>
          <w:rStyle w:val="StyleUnderline"/>
          <w:highlight w:val="cyan"/>
        </w:rPr>
        <w:t>Climate change magnifies</w:t>
      </w:r>
      <w:r w:rsidRPr="00C03C0B">
        <w:rPr>
          <w:sz w:val="16"/>
        </w:rPr>
        <w:t xml:space="preserve"> the intensity of the other drivers of </w:t>
      </w:r>
      <w:r w:rsidRPr="00596AF8">
        <w:rPr>
          <w:rStyle w:val="Emphasis"/>
          <w:highlight w:val="cyan"/>
        </w:rPr>
        <w:t>biodiversity decline</w:t>
      </w:r>
      <w:r w:rsidRPr="00C03C0B">
        <w:rPr>
          <w:sz w:val="16"/>
        </w:rPr>
        <w:t>, such as habitat loss, overexploitation, and invasive species. Regional drying is making formerly remote areas of tropical rainforests accessible, thereby increasing hunting, fishing, and logging pressure (6</w:t>
      </w:r>
      <w:r w:rsidRPr="002619C5">
        <w:rPr>
          <w:sz w:val="16"/>
        </w:rPr>
        <w:t xml:space="preserve">). </w:t>
      </w:r>
      <w:r w:rsidRPr="002619C5">
        <w:rPr>
          <w:rStyle w:val="StyleUnderline"/>
        </w:rPr>
        <w:t>Warming can</w:t>
      </w:r>
      <w:r w:rsidRPr="002619C5">
        <w:rPr>
          <w:sz w:val="16"/>
        </w:rPr>
        <w:t xml:space="preserve"> expand the cultivation zone of cold-intolerant crops upwards in elevation, </w:t>
      </w:r>
      <w:r w:rsidRPr="002619C5">
        <w:rPr>
          <w:rStyle w:val="StyleUnderline"/>
        </w:rPr>
        <w:t>threaten</w:t>
      </w:r>
      <w:r w:rsidRPr="002619C5">
        <w:rPr>
          <w:sz w:val="16"/>
        </w:rPr>
        <w:t xml:space="preserve">ing montane areas with </w:t>
      </w:r>
      <w:r w:rsidRPr="002619C5">
        <w:rPr>
          <w:rStyle w:val="Emphasis"/>
        </w:rPr>
        <w:t>deforestation</w:t>
      </w:r>
      <w:r w:rsidRPr="002619C5">
        <w:rPr>
          <w:rStyle w:val="StyleUnderline"/>
        </w:rPr>
        <w:t xml:space="preserve"> and land conversion</w:t>
      </w:r>
      <w:r w:rsidRPr="002619C5">
        <w:rPr>
          <w:sz w:val="16"/>
        </w:rPr>
        <w:t xml:space="preserve"> (7). Climate-facilitated expansion of oil palm (Elaeis guineensis) cultivation in Southeast Asia, for example, would</w:t>
      </w:r>
      <w:r w:rsidRPr="00C03C0B">
        <w:rPr>
          <w:sz w:val="16"/>
        </w:rPr>
        <w:t xml:space="preserve"> threaten native species in these hyperdiverse systems much more than either habitat loss or climate change alone (7). </w:t>
      </w:r>
      <w:r w:rsidRPr="00596AF8">
        <w:rPr>
          <w:rStyle w:val="StyleUnderline"/>
          <w:highlight w:val="cyan"/>
        </w:rPr>
        <w:t xml:space="preserve">Rising </w:t>
      </w:r>
      <w:r w:rsidRPr="00596AF8">
        <w:rPr>
          <w:rStyle w:val="Emphasis"/>
          <w:highlight w:val="cyan"/>
        </w:rPr>
        <w:t>ocean temperatures</w:t>
      </w:r>
      <w:r w:rsidRPr="00596AF8">
        <w:rPr>
          <w:sz w:val="16"/>
          <w:highlight w:val="cyan"/>
        </w:rPr>
        <w:t xml:space="preserve"> </w:t>
      </w:r>
      <w:r w:rsidRPr="00C03C0B">
        <w:rPr>
          <w:sz w:val="16"/>
        </w:rPr>
        <w:t xml:space="preserve">can increase the </w:t>
      </w:r>
      <w:r w:rsidRPr="00596AF8">
        <w:rPr>
          <w:rStyle w:val="StyleUnderline"/>
          <w:highlight w:val="cyan"/>
        </w:rPr>
        <w:t>spread</w:t>
      </w:r>
      <w:r w:rsidRPr="00596AF8">
        <w:rPr>
          <w:sz w:val="16"/>
          <w:highlight w:val="cyan"/>
        </w:rPr>
        <w:t xml:space="preserve"> </w:t>
      </w:r>
      <w:r w:rsidRPr="00C03C0B">
        <w:rPr>
          <w:sz w:val="16"/>
        </w:rPr>
        <w:t xml:space="preserve">of </w:t>
      </w:r>
      <w:r w:rsidRPr="00596AF8">
        <w:rPr>
          <w:rStyle w:val="Emphasis"/>
          <w:highlight w:val="cyan"/>
        </w:rPr>
        <w:t>invasive species</w:t>
      </w:r>
      <w:r w:rsidRPr="00596AF8">
        <w:rPr>
          <w:sz w:val="16"/>
          <w:highlight w:val="cyan"/>
        </w:rPr>
        <w:t xml:space="preserve"> </w:t>
      </w:r>
      <w:r w:rsidRPr="00C03C0B">
        <w:rPr>
          <w:sz w:val="16"/>
        </w:rPr>
        <w:t xml:space="preserve">(8) </w:t>
      </w:r>
      <w:r w:rsidRPr="00596AF8">
        <w:rPr>
          <w:rStyle w:val="StyleUnderline"/>
          <w:highlight w:val="cyan"/>
        </w:rPr>
        <w:t xml:space="preserve">and </w:t>
      </w:r>
      <w:r w:rsidRPr="005C1225">
        <w:rPr>
          <w:rStyle w:val="StyleUnderline"/>
        </w:rPr>
        <w:t xml:space="preserve">make environmental pollutants more </w:t>
      </w:r>
      <w:r w:rsidRPr="00596AF8">
        <w:rPr>
          <w:rStyle w:val="StyleUnderline"/>
          <w:highlight w:val="cyan"/>
        </w:rPr>
        <w:t>toxic</w:t>
      </w:r>
      <w:r w:rsidRPr="00596AF8">
        <w:rPr>
          <w:sz w:val="16"/>
          <w:highlight w:val="cyan"/>
        </w:rPr>
        <w:t xml:space="preserve"> </w:t>
      </w:r>
      <w:r w:rsidRPr="00C03C0B">
        <w:rPr>
          <w:sz w:val="16"/>
        </w:rPr>
        <w:t>(9)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w:t>
      </w:r>
      <w:r w:rsidRPr="002619C5">
        <w:rPr>
          <w:sz w:val="16"/>
        </w:rPr>
        <w:t xml:space="preserve">). </w:t>
      </w:r>
      <w:r w:rsidRPr="002619C5">
        <w:rPr>
          <w:rStyle w:val="StyleUnderline"/>
        </w:rPr>
        <w:t>Loss of coral reefs</w:t>
      </w:r>
      <w:r w:rsidRPr="002619C5">
        <w:rPr>
          <w:sz w:val="16"/>
        </w:rPr>
        <w:t xml:space="preserve"> can then </w:t>
      </w:r>
      <w:r w:rsidRPr="002619C5">
        <w:rPr>
          <w:rStyle w:val="Emphasis"/>
        </w:rPr>
        <w:t>cascade</w:t>
      </w:r>
      <w:r w:rsidRPr="002619C5">
        <w:rPr>
          <w:rStyle w:val="StyleUnderline"/>
        </w:rPr>
        <w:t xml:space="preserve"> </w:t>
      </w:r>
      <w:r w:rsidRPr="005C1225">
        <w:rPr>
          <w:rStyle w:val="StyleUnderline"/>
        </w:rPr>
        <w:t>to</w:t>
      </w:r>
      <w:r w:rsidRPr="00C03C0B">
        <w:rPr>
          <w:sz w:val="16"/>
        </w:rPr>
        <w:t xml:space="preserve"> harm at least two of the other highly diverse (and economically important) </w:t>
      </w:r>
      <w:r w:rsidRPr="005C1225">
        <w:rPr>
          <w:rStyle w:val="StyleUnderline"/>
        </w:rPr>
        <w:t>marine ecosystems</w:t>
      </w:r>
      <w:r w:rsidRPr="00C03C0B">
        <w:rPr>
          <w:sz w:val="16"/>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2619C5">
        <w:rPr>
          <w:rStyle w:val="StyleUnderline"/>
        </w:rPr>
        <w:t>Millions of people are</w:t>
      </w:r>
      <w:r w:rsidRPr="002619C5">
        <w:rPr>
          <w:sz w:val="16"/>
        </w:rPr>
        <w:t xml:space="preserve"> already being </w:t>
      </w:r>
      <w:r w:rsidRPr="002619C5">
        <w:rPr>
          <w:rStyle w:val="Emphasis"/>
        </w:rPr>
        <w:t>displaced</w:t>
      </w:r>
      <w:r w:rsidRPr="002619C5">
        <w:rPr>
          <w:rStyle w:val="StyleUnderline"/>
        </w:rPr>
        <w:t xml:space="preserve"> because of climate change</w:t>
      </w:r>
      <w:r w:rsidRPr="002619C5">
        <w:rPr>
          <w:sz w:val="16"/>
        </w:rPr>
        <w:t xml:space="preserve">, movements that will likely become the largest human migrations in history (13). How nations deal with the influx and outflow of </w:t>
      </w:r>
      <w:r w:rsidRPr="002619C5">
        <w:rPr>
          <w:rStyle w:val="StyleUnderline"/>
        </w:rPr>
        <w:t>climate refugees</w:t>
      </w:r>
      <w:r w:rsidRPr="002619C5">
        <w:rPr>
          <w:sz w:val="16"/>
        </w:rPr>
        <w:t xml:space="preserve"> will </w:t>
      </w:r>
      <w:r w:rsidRPr="002619C5">
        <w:rPr>
          <w:rStyle w:val="StyleUnderline"/>
        </w:rPr>
        <w:t>affect every aspect of society, including biodiversity conservation</w:t>
      </w:r>
      <w:r w:rsidRPr="002619C5">
        <w:rPr>
          <w:sz w:val="16"/>
        </w:rPr>
        <w:t>.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w:t>
      </w:r>
      <w:r w:rsidRPr="00C03C0B">
        <w:rPr>
          <w:sz w:val="16"/>
        </w:rPr>
        <w:t xml:space="preserv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 </w:t>
      </w:r>
      <w:r w:rsidRPr="00596AF8">
        <w:rPr>
          <w:rStyle w:val="StyleUnderline"/>
          <w:highlight w:val="cyan"/>
        </w:rPr>
        <w:t>Climate change is</w:t>
      </w:r>
      <w:r w:rsidRPr="00596AF8">
        <w:rPr>
          <w:sz w:val="16"/>
          <w:highlight w:val="cyan"/>
        </w:rPr>
        <w:t xml:space="preserve"> </w:t>
      </w:r>
      <w:r w:rsidRPr="00C03C0B">
        <w:rPr>
          <w:sz w:val="16"/>
        </w:rPr>
        <w:t xml:space="preserve">also reducing—often </w:t>
      </w:r>
      <w:r w:rsidRPr="00596AF8">
        <w:rPr>
          <w:rStyle w:val="Emphasis"/>
          <w:highlight w:val="cyan"/>
        </w:rPr>
        <w:t>devastating</w:t>
      </w:r>
      <w:r w:rsidRPr="002619C5">
        <w:rPr>
          <w:sz w:val="16"/>
          <w:szCs w:val="16"/>
        </w:rPr>
        <w:t>ly</w:t>
      </w:r>
      <w:r w:rsidRPr="00C03C0B">
        <w:rPr>
          <w:sz w:val="16"/>
        </w:rPr>
        <w:t>—</w:t>
      </w:r>
      <w:r w:rsidRPr="00596AF8">
        <w:rPr>
          <w:rStyle w:val="StyleUnderline"/>
          <w:highlight w:val="cyan"/>
        </w:rPr>
        <w:t>agricultural output</w:t>
      </w:r>
      <w:r w:rsidRPr="00596AF8">
        <w:rPr>
          <w:sz w:val="16"/>
          <w:highlight w:val="cyan"/>
        </w:rPr>
        <w:t xml:space="preserve"> </w:t>
      </w:r>
      <w:r w:rsidRPr="00596AF8">
        <w:rPr>
          <w:rStyle w:val="StyleUnderline"/>
          <w:highlight w:val="cyan"/>
        </w:rPr>
        <w:t>and</w:t>
      </w:r>
      <w:r w:rsidRPr="00C03C0B">
        <w:rPr>
          <w:sz w:val="16"/>
        </w:rPr>
        <w:t xml:space="preserve"> fresh </w:t>
      </w:r>
      <w:r w:rsidRPr="00596AF8">
        <w:rPr>
          <w:rStyle w:val="Emphasis"/>
          <w:highlight w:val="cyan"/>
        </w:rPr>
        <w:t>water</w:t>
      </w:r>
      <w:r w:rsidRPr="00C03C0B">
        <w:rPr>
          <w:sz w:val="16"/>
        </w:rPr>
        <w:t xml:space="preserve"> availability in many areas, </w:t>
      </w:r>
      <w:r w:rsidRPr="00596AF8">
        <w:rPr>
          <w:rStyle w:val="Emphasis"/>
          <w:highlight w:val="cyan"/>
        </w:rPr>
        <w:t>which</w:t>
      </w:r>
      <w:r w:rsidRPr="00596AF8">
        <w:rPr>
          <w:sz w:val="16"/>
          <w:highlight w:val="cyan"/>
        </w:rPr>
        <w:t xml:space="preserve"> </w:t>
      </w:r>
      <w:r w:rsidRPr="00C03C0B">
        <w:rPr>
          <w:sz w:val="16"/>
        </w:rPr>
        <w:t xml:space="preserve">stresses societies and </w:t>
      </w:r>
      <w:r w:rsidRPr="00596AF8">
        <w:rPr>
          <w:rStyle w:val="Emphasis"/>
          <w:highlight w:val="cyan"/>
        </w:rPr>
        <w:t>increases warfare</w:t>
      </w:r>
      <w:r w:rsidRPr="00596AF8">
        <w:rPr>
          <w:sz w:val="16"/>
          <w:highlight w:val="cyan"/>
        </w:rPr>
        <w:t xml:space="preserve"> </w:t>
      </w:r>
      <w:r w:rsidRPr="00C03C0B">
        <w:rPr>
          <w:sz w:val="16"/>
        </w:rPr>
        <w:t xml:space="preserve">(17). The onset </w:t>
      </w:r>
      <w:r w:rsidRPr="002619C5">
        <w:rPr>
          <w:sz w:val="16"/>
        </w:rPr>
        <w:t xml:space="preserve">of the </w:t>
      </w:r>
      <w:r w:rsidRPr="002619C5">
        <w:rPr>
          <w:rStyle w:val="StyleUnderline"/>
        </w:rPr>
        <w:t>civil war in Syria</w:t>
      </w:r>
      <w:r w:rsidRPr="002619C5">
        <w:rPr>
          <w:sz w:val="16"/>
        </w:rPr>
        <w:t xml:space="preserve">, for example, </w:t>
      </w:r>
      <w:r w:rsidRPr="002619C5">
        <w:rPr>
          <w:rStyle w:val="StyleUnderline"/>
        </w:rPr>
        <w:t>was at least partially caused by a major drought</w:t>
      </w:r>
      <w:r w:rsidRPr="002619C5">
        <w:rPr>
          <w:sz w:val="16"/>
        </w:rPr>
        <w:t xml:space="preserve"> (</w:t>
      </w:r>
      <w:r w:rsidRPr="00C03C0B">
        <w:rPr>
          <w:sz w:val="16"/>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596AF8">
        <w:rPr>
          <w:rStyle w:val="StyleUnderline"/>
          <w:highlight w:val="cyan"/>
        </w:rPr>
        <w:t xml:space="preserve">climate change will </w:t>
      </w:r>
      <w:r w:rsidRPr="00596AF8">
        <w:rPr>
          <w:rStyle w:val="Emphasis"/>
          <w:highlight w:val="cyan"/>
        </w:rPr>
        <w:t>destabilize</w:t>
      </w:r>
      <w:r w:rsidRPr="00596AF8">
        <w:rPr>
          <w:rStyle w:val="StyleUnderline"/>
          <w:highlight w:val="cyan"/>
        </w:rPr>
        <w:t xml:space="preserve"> food security and</w:t>
      </w:r>
      <w:r w:rsidRPr="005C1225">
        <w:rPr>
          <w:rStyle w:val="StyleUnderline"/>
        </w:rPr>
        <w:t xml:space="preserve"> </w:t>
      </w:r>
      <w:r w:rsidRPr="00596AF8">
        <w:rPr>
          <w:rStyle w:val="StyleUnderline"/>
          <w:highlight w:val="cyan"/>
        </w:rPr>
        <w:t xml:space="preserve">access to </w:t>
      </w:r>
      <w:r w:rsidRPr="005C1225">
        <w:rPr>
          <w:rStyle w:val="StyleUnderline"/>
        </w:rPr>
        <w:t xml:space="preserve">natural </w:t>
      </w:r>
      <w:r w:rsidRPr="00596AF8">
        <w:rPr>
          <w:rStyle w:val="Emphasis"/>
          <w:highlight w:val="cyan"/>
        </w:rPr>
        <w:t>resources</w:t>
      </w:r>
      <w:r w:rsidRPr="00C03C0B">
        <w:rPr>
          <w:sz w:val="16"/>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C03C0B">
        <w:rPr>
          <w:sz w:val="16"/>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 There are huge numbers of scenarios for </w:t>
      </w:r>
      <w:r w:rsidRPr="002619C5">
        <w:rPr>
          <w:sz w:val="16"/>
        </w:rPr>
        <w:t xml:space="preserve">how </w:t>
      </w:r>
      <w:r w:rsidRPr="002619C5">
        <w:rPr>
          <w:rStyle w:val="StyleUnderline"/>
        </w:rPr>
        <w:t xml:space="preserve">climate change could affect </w:t>
      </w:r>
      <w:r w:rsidRPr="002619C5">
        <w:rPr>
          <w:rStyle w:val="Emphasis"/>
        </w:rPr>
        <w:t>warfare</w:t>
      </w:r>
      <w:r w:rsidRPr="002619C5">
        <w:rPr>
          <w:rStyle w:val="StyleUnderline"/>
        </w:rPr>
        <w:t>,</w:t>
      </w:r>
      <w:r w:rsidRPr="00267B30">
        <w:rPr>
          <w:rStyle w:val="StyleUnderline"/>
        </w:rPr>
        <w:t xml:space="preserve"> refugee</w:t>
      </w:r>
      <w:r w:rsidRPr="00C03C0B">
        <w:rPr>
          <w:sz w:val="16"/>
        </w:rPr>
        <w:t xml:space="preserve"> movements, agricultural output, </w:t>
      </w:r>
      <w:r w:rsidRPr="00267B30">
        <w:rPr>
          <w:rStyle w:val="StyleUnderline"/>
        </w:rPr>
        <w:t>resource</w:t>
      </w:r>
      <w:r>
        <w:t xml:space="preserve"> extraction, and other factors, all with large uncertainties and potential interactions with other processes both known and currently unknown.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14F84B61" w14:textId="77777777" w:rsidR="007C2618" w:rsidRPr="002619C5" w:rsidRDefault="007C2618" w:rsidP="007C2618"/>
    <w:p w14:paraId="1B19CCBF" w14:textId="77777777" w:rsidR="003810E2" w:rsidRDefault="003810E2" w:rsidP="003810E2">
      <w:pPr>
        <w:pStyle w:val="Heading3"/>
      </w:pPr>
      <w:r>
        <w:t>1AC – Biodiversity</w:t>
      </w:r>
    </w:p>
    <w:p w14:paraId="47D07A40" w14:textId="53D9DD06" w:rsidR="003810E2" w:rsidRPr="005D0476" w:rsidRDefault="003810E2" w:rsidP="003810E2">
      <w:pPr>
        <w:pStyle w:val="Heading4"/>
      </w:pPr>
      <w:r>
        <w:t xml:space="preserve">Advantage </w:t>
      </w:r>
      <w:r w:rsidR="007C2618">
        <w:t>3</w:t>
      </w:r>
      <w:r>
        <w:t xml:space="preserve"> is </w:t>
      </w:r>
      <w:r w:rsidR="007C2618">
        <w:t>Biodiversity</w:t>
      </w:r>
    </w:p>
    <w:p w14:paraId="23EED24D" w14:textId="77777777" w:rsidR="003810E2" w:rsidRDefault="003810E2" w:rsidP="003810E2">
      <w:pPr>
        <w:pStyle w:val="Heading4"/>
      </w:pPr>
      <w:r>
        <w:t xml:space="preserve">Pauses in US-Russian Arctic cooperation increases trust &amp; scientific knowledge gaps between scientists necessary for successful projects. The longer we wait the more insurmountable these gaps become </w:t>
      </w:r>
    </w:p>
    <w:p w14:paraId="1C06A0C7" w14:textId="0080F491" w:rsidR="003810E2" w:rsidRPr="003176C9" w:rsidRDefault="003810E2" w:rsidP="003810E2">
      <w:r w:rsidRPr="006A7DCA">
        <w:rPr>
          <w:rStyle w:val="Style13ptBold"/>
        </w:rPr>
        <w:t>Williams 2025</w:t>
      </w:r>
      <w:r>
        <w:t>. Margaret Williams, Senior Fellow, Arctic Initiative, Belfer Center for Science and International Affairs | Harvard Kennedy School. “U.S.-Russian Cooperation on Science and Conservation in the Bering Strait Region: Past Achievements and Current Status” Belfer Center Report. June 2025. &lt;https://www.belfercenter.org/sites/default/files/2025-06/Williams_Bering%20Strait%20Interviews.pdf&gt; Accessed 6/29/25. ARJSH</w:t>
      </w:r>
    </w:p>
    <w:p w14:paraId="5EAA9D61" w14:textId="71D3F8A7" w:rsidR="003810E2" w:rsidRPr="002B4C12" w:rsidRDefault="003810E2" w:rsidP="003810E2">
      <w:r>
        <w:t xml:space="preserve">1. Knowledge Gaps </w:t>
      </w:r>
      <w:r w:rsidRPr="00596AF8">
        <w:rPr>
          <w:rStyle w:val="StyleUnderline"/>
          <w:highlight w:val="cyan"/>
        </w:rPr>
        <w:t>A key area of bilateral work between Russia and Alaska has been assessing the impacts of rising Arctic air temperatures on permafrost</w:t>
      </w:r>
      <w:r w:rsidRPr="00300C3F">
        <w:rPr>
          <w:rStyle w:val="StyleUnderline"/>
        </w:rPr>
        <w:t xml:space="preserve">, the layer of frozen soils which stretches across much of the circumpolar. </w:t>
      </w:r>
      <w:r w:rsidRPr="00F95DCC">
        <w:rPr>
          <w:rStyle w:val="StyleUnderline"/>
        </w:rPr>
        <w:t>Russia encompasses most of the permafrost-covered soils in the Arctic.</w:t>
      </w:r>
      <w:r w:rsidRPr="00F95DCC">
        <w:t xml:space="preserve"> The wartime prohibition on communication meant that </w:t>
      </w:r>
      <w:r w:rsidRPr="00F95DCC">
        <w:rPr>
          <w:rStyle w:val="StyleUnderline"/>
        </w:rPr>
        <w:t>U.S. scientists stopped sending equipment</w:t>
      </w:r>
      <w:r>
        <w:t xml:space="preserve"> to Siberia, </w:t>
      </w:r>
      <w:r w:rsidRPr="00300C3F">
        <w:rPr>
          <w:rStyle w:val="StyleUnderline"/>
        </w:rPr>
        <w:t xml:space="preserve">and </w:t>
      </w:r>
      <w:r w:rsidRPr="00F95DCC">
        <w:rPr>
          <w:rStyle w:val="StyleUnderline"/>
        </w:rPr>
        <w:t>Russian scientists could no longer send data to their Western partners</w:t>
      </w:r>
      <w:r>
        <w:t xml:space="preserve">. One Russian permafrost scientist noted that in his field, </w:t>
      </w:r>
      <w:r w:rsidRPr="00300C3F">
        <w:rPr>
          <w:rStyle w:val="StyleUnderline"/>
        </w:rPr>
        <w:t xml:space="preserve">an interruption in shared data collection and analysis can be tolerated for a short while </w:t>
      </w:r>
      <w:r>
        <w:t xml:space="preserve">because anticipated changes in Siberia can be inferred by research in Scandinavia and Alaska. However, the scientist said that, </w:t>
      </w:r>
      <w:r w:rsidRPr="00596AF8">
        <w:rPr>
          <w:rStyle w:val="StyleUnderline"/>
          <w:highlight w:val="cyan"/>
        </w:rPr>
        <w:t>in the long term, the loss of information coming from Russia will cause “estimates</w:t>
      </w:r>
      <w:r w:rsidRPr="00300C3F">
        <w:rPr>
          <w:rStyle w:val="StyleUnderline"/>
        </w:rPr>
        <w:t xml:space="preserve"> of changes in global permafrost [</w:t>
      </w:r>
      <w:r w:rsidRPr="00596AF8">
        <w:rPr>
          <w:rStyle w:val="StyleUnderline"/>
          <w:highlight w:val="cyan"/>
        </w:rPr>
        <w:t>to be] biased</w:t>
      </w:r>
      <w:r w:rsidRPr="00300C3F">
        <w:rPr>
          <w:rStyle w:val="StyleUnderline"/>
        </w:rPr>
        <w:t>.”</w:t>
      </w:r>
      <w:r>
        <w:rPr>
          <w:rStyle w:val="StyleUnderline"/>
        </w:rPr>
        <w:t xml:space="preserve"> </w:t>
      </w:r>
      <w:r>
        <w:t xml:space="preserve">2. Decline in Trust </w:t>
      </w:r>
      <w:r w:rsidRPr="00300C3F">
        <w:rPr>
          <w:rStyle w:val="StyleUnderline"/>
        </w:rPr>
        <w:t xml:space="preserve">Russian and American interviewees alike spoke about </w:t>
      </w:r>
      <w:r w:rsidRPr="00596AF8">
        <w:rPr>
          <w:rStyle w:val="StyleUnderline"/>
          <w:highlight w:val="cyan"/>
        </w:rPr>
        <w:t xml:space="preserve">the value of </w:t>
      </w:r>
      <w:r w:rsidRPr="00F95DCC">
        <w:rPr>
          <w:rStyle w:val="StyleUnderline"/>
        </w:rPr>
        <w:t>both personal and professional relationships</w:t>
      </w:r>
      <w:r w:rsidRPr="00300C3F">
        <w:rPr>
          <w:rStyle w:val="StyleUnderline"/>
        </w:rPr>
        <w:t xml:space="preserve"> with their respective international colleagues</w:t>
      </w:r>
      <w:r>
        <w:t xml:space="preserve">. They recounted how </w:t>
      </w:r>
      <w:r w:rsidRPr="00596AF8">
        <w:rPr>
          <w:rStyle w:val="StyleUnderline"/>
          <w:highlight w:val="cyan"/>
        </w:rPr>
        <w:t xml:space="preserve">developing research questions jointly, </w:t>
      </w:r>
      <w:r w:rsidRPr="00F95DCC">
        <w:rPr>
          <w:rStyle w:val="StyleUnderline"/>
        </w:rPr>
        <w:t>then working together</w:t>
      </w:r>
      <w:r w:rsidRPr="00596AF8">
        <w:rPr>
          <w:rStyle w:val="StyleUnderline"/>
          <w:highlight w:val="cyan"/>
        </w:rPr>
        <w:t>, often for multiple years in a row, built strong foundations of trust and respect</w:t>
      </w:r>
      <w:r w:rsidRPr="00300C3F">
        <w:rPr>
          <w:rStyle w:val="StyleUnderline"/>
        </w:rPr>
        <w:t xml:space="preserve"> for the other “side.” </w:t>
      </w:r>
      <w:r w:rsidRPr="00F95DCC">
        <w:rPr>
          <w:rStyle w:val="StyleUnderline"/>
        </w:rPr>
        <w:t>These bonds helped many cooperative projects flourish over three decades</w:t>
      </w:r>
      <w:r w:rsidRPr="00300C3F">
        <w:rPr>
          <w:rStyle w:val="StyleUnderline"/>
        </w:rPr>
        <w:t xml:space="preserve">. </w:t>
      </w:r>
      <w:r w:rsidRPr="00596AF8">
        <w:rPr>
          <w:rStyle w:val="StyleUnderline"/>
          <w:highlight w:val="cyan"/>
        </w:rPr>
        <w:t>This core element of successful bilateral work</w:t>
      </w:r>
      <w:r w:rsidRPr="00300C3F">
        <w:rPr>
          <w:rStyle w:val="StyleUnderline"/>
        </w:rPr>
        <w:t>,</w:t>
      </w:r>
      <w:r>
        <w:t xml:space="preserve"> however, </w:t>
      </w:r>
      <w:r w:rsidRPr="00596AF8">
        <w:rPr>
          <w:rStyle w:val="StyleUnderline"/>
          <w:highlight w:val="cyan"/>
        </w:rPr>
        <w:t>is now in jeopardy, as two years of</w:t>
      </w:r>
      <w:r w:rsidRPr="00300C3F">
        <w:rPr>
          <w:rStyle w:val="StyleUnderline"/>
        </w:rPr>
        <w:t xml:space="preserve"> little to </w:t>
      </w:r>
      <w:r w:rsidRPr="00596AF8">
        <w:rPr>
          <w:rStyle w:val="StyleUnderline"/>
          <w:highlight w:val="cyan"/>
        </w:rPr>
        <w:t>no</w:t>
      </w:r>
      <w:r w:rsidRPr="00300C3F">
        <w:rPr>
          <w:rStyle w:val="StyleUnderline"/>
        </w:rPr>
        <w:t xml:space="preserve"> in-person </w:t>
      </w:r>
      <w:r w:rsidRPr="00596AF8">
        <w:rPr>
          <w:rStyle w:val="StyleUnderline"/>
          <w:highlight w:val="cyan"/>
        </w:rPr>
        <w:t>fieldwork (during the pandemic), followed by three years of</w:t>
      </w:r>
      <w:r w:rsidRPr="00300C3F">
        <w:rPr>
          <w:rStyle w:val="StyleUnderline"/>
        </w:rPr>
        <w:t xml:space="preserve"> virtually </w:t>
      </w:r>
      <w:r w:rsidRPr="00596AF8">
        <w:rPr>
          <w:rStyle w:val="StyleUnderline"/>
          <w:highlight w:val="cyan"/>
        </w:rPr>
        <w:t>no communication, have eliminated the opportunities for Russian and American experts to</w:t>
      </w:r>
      <w:r w:rsidRPr="00300C3F">
        <w:rPr>
          <w:rStyle w:val="StyleUnderline"/>
        </w:rPr>
        <w:t xml:space="preserve"> meet, share ideas, conduct fieldwork, and </w:t>
      </w:r>
      <w:r w:rsidRPr="00596AF8">
        <w:rPr>
          <w:rStyle w:val="StyleUnderline"/>
          <w:highlight w:val="cyan"/>
        </w:rPr>
        <w:t>nurture</w:t>
      </w:r>
      <w:r w:rsidRPr="00300C3F">
        <w:rPr>
          <w:rStyle w:val="StyleUnderline"/>
        </w:rPr>
        <w:t xml:space="preserve"> their </w:t>
      </w:r>
      <w:r w:rsidRPr="00596AF8">
        <w:rPr>
          <w:rStyle w:val="StyleUnderline"/>
          <w:highlight w:val="cyan"/>
        </w:rPr>
        <w:t>working relationships</w:t>
      </w:r>
      <w:r>
        <w:t xml:space="preserve">. </w:t>
      </w:r>
      <w:r w:rsidRPr="00300C3F">
        <w:rPr>
          <w:rStyle w:val="StyleUnderline"/>
        </w:rPr>
        <w:t>Two other factors may be expected to dilute the trust that developed between American and Russian biologists and experts over the past 30 years. First, anti-American propaganda has become deeply entrenched in Russian society, particularly in the media, since Russia invaded Ukraine. Second, the Trump administration is hollowing out federal natural resource management agencies and scientific organizations, further decreasing the likelihood that people once actively involved in bilateral projects will be able to reignite their relationships.</w:t>
      </w:r>
      <w:r>
        <w:rPr>
          <w:rStyle w:val="StyleUnderline"/>
        </w:rPr>
        <w:t xml:space="preserve"> </w:t>
      </w:r>
      <w:r>
        <w:t>Conclusion &amp; Recommendations A lot was accomplished to understand, protect conserve the shared environment when scientists and indigenous hunters/observers worked together and the borders were porous. Today, climate change and industrial activities are transforming the Bering Strait region. To understand, manage, and adapt to those changes, it is essential to have a picture of what is happening on both sides of the strait. As the United States’ relationship with Russia takes a new turn, there may be opportunities to renew some forms of communication and cooperation at the working level.</w:t>
      </w:r>
    </w:p>
    <w:p w14:paraId="5264834E" w14:textId="6BF70338" w:rsidR="003810E2" w:rsidRDefault="003810E2" w:rsidP="003810E2">
      <w:pPr>
        <w:pStyle w:val="Heading4"/>
      </w:pPr>
      <w:r>
        <w:t>Arctic ecosystem collapse spills</w:t>
      </w:r>
      <w:r w:rsidR="00596AF8">
        <w:t xml:space="preserve"> </w:t>
      </w:r>
      <w:r>
        <w:t>over globally as southern species begin to fill in crowding out native populations. Now is key to act</w:t>
      </w:r>
    </w:p>
    <w:p w14:paraId="750E24D8" w14:textId="77777777" w:rsidR="003810E2" w:rsidRPr="003D2705" w:rsidRDefault="003810E2" w:rsidP="003810E2">
      <w:r w:rsidRPr="00865DD5">
        <w:rPr>
          <w:rStyle w:val="Style13ptBold"/>
        </w:rPr>
        <w:t>Guynup 2024</w:t>
      </w:r>
      <w:r>
        <w:t>. Sharon Guynup reports on wildlife and environmental issues for U.S. and international publications “The new Arctic: Amid record heat, ecosystems morph and wildlife struggle” Mongabay February 14, 2024. &lt;https://news.mongabay.com/2024/02/the-new-arctic-amid-record-heat-ecosystems-morph-and-wildlife-struggle/&gt; Accessed 6/26/25. ARJSH</w:t>
      </w:r>
    </w:p>
    <w:p w14:paraId="3AA866AF" w14:textId="77777777" w:rsidR="003810E2" w:rsidRDefault="003810E2" w:rsidP="003810E2">
      <w:pPr>
        <w:rPr>
          <w:sz w:val="16"/>
        </w:rPr>
      </w:pPr>
      <w:r w:rsidRPr="00DF599C">
        <w:rPr>
          <w:sz w:val="16"/>
        </w:rPr>
        <w:t xml:space="preserve">A changing menu, an altered food chain </w:t>
      </w:r>
      <w:r w:rsidRPr="00F95DCC">
        <w:rPr>
          <w:rStyle w:val="StyleUnderline"/>
        </w:rPr>
        <w:t>Every ecosystem forms an intricate weave of life</w:t>
      </w:r>
      <w:r w:rsidRPr="00ED7841">
        <w:rPr>
          <w:rStyle w:val="StyleUnderline"/>
        </w:rPr>
        <w:t xml:space="preserve"> that evolved over millennia. </w:t>
      </w:r>
      <w:r w:rsidRPr="00596AF8">
        <w:rPr>
          <w:rStyle w:val="StyleUnderline"/>
          <w:highlight w:val="cyan"/>
        </w:rPr>
        <w:t xml:space="preserve">In the harsh polar environment, a few staple foods </w:t>
      </w:r>
      <w:r w:rsidRPr="00F95DCC">
        <w:rPr>
          <w:rStyle w:val="StyleUnderline"/>
        </w:rPr>
        <w:t>drive the system</w:t>
      </w:r>
      <w:r w:rsidRPr="00596AF8">
        <w:rPr>
          <w:rStyle w:val="StyleUnderline"/>
          <w:highlight w:val="cyan"/>
        </w:rPr>
        <w:t>, includ</w:t>
      </w:r>
      <w:r w:rsidRPr="00F95DCC">
        <w:rPr>
          <w:rStyle w:val="StyleUnderline"/>
        </w:rPr>
        <w:t>ing</w:t>
      </w:r>
      <w:r w:rsidRPr="00596AF8">
        <w:rPr>
          <w:rStyle w:val="StyleUnderline"/>
          <w:highlight w:val="cyan"/>
        </w:rPr>
        <w:t xml:space="preserve"> Arctic plankton and zooplankton</w:t>
      </w:r>
      <w:r w:rsidRPr="00ED7841">
        <w:rPr>
          <w:rStyle w:val="StyleUnderline"/>
        </w:rPr>
        <w:t xml:space="preserve"> (copepods) that surround near-shore ice and feed even the largest residents: filter-feeding bowhead whales.</w:t>
      </w:r>
      <w:r>
        <w:rPr>
          <w:rStyle w:val="StyleUnderline"/>
        </w:rPr>
        <w:t xml:space="preserve"> </w:t>
      </w:r>
      <w:r w:rsidRPr="00596AF8">
        <w:rPr>
          <w:rStyle w:val="StyleUnderline"/>
          <w:highlight w:val="cyan"/>
        </w:rPr>
        <w:t>These microscopic species</w:t>
      </w:r>
      <w:r w:rsidRPr="00DF599C">
        <w:rPr>
          <w:sz w:val="16"/>
        </w:rPr>
        <w:t xml:space="preserve"> (Falk likens them to “fast food</w:t>
      </w:r>
      <w:r w:rsidRPr="00F95DCC">
        <w:rPr>
          <w:sz w:val="16"/>
        </w:rPr>
        <w:t xml:space="preserve">”), </w:t>
      </w:r>
      <w:r w:rsidRPr="00F95DCC">
        <w:rPr>
          <w:rStyle w:val="StyleUnderline"/>
        </w:rPr>
        <w:t>offer oil-rich, high-calorie sustenance, and provide sufficient energy to survive the cold. In the warming northern Atlantic</w:t>
      </w:r>
      <w:r w:rsidRPr="00F95DCC">
        <w:rPr>
          <w:sz w:val="16"/>
        </w:rPr>
        <w:t xml:space="preserve"> </w:t>
      </w:r>
      <w:r w:rsidRPr="00F95DCC">
        <w:rPr>
          <w:rStyle w:val="StyleUnderline"/>
        </w:rPr>
        <w:t>Ocean</w:t>
      </w:r>
      <w:r w:rsidRPr="00F95DCC">
        <w:rPr>
          <w:sz w:val="16"/>
        </w:rPr>
        <w:t xml:space="preserve"> (which logged record-high temperatures in 2023), </w:t>
      </w:r>
      <w:r w:rsidRPr="00F95DCC">
        <w:rPr>
          <w:rStyle w:val="StyleUnderline"/>
        </w:rPr>
        <w:t>native phytoplankton and copepod species are dwindling. They are slowly being supplanted by smaller, less nutritious southern species that are shifting</w:t>
      </w:r>
      <w:r w:rsidRPr="00ED7841">
        <w:rPr>
          <w:rStyle w:val="StyleUnderline"/>
        </w:rPr>
        <w:t xml:space="preserve"> their ranges northward.</w:t>
      </w:r>
      <w:r>
        <w:rPr>
          <w:rStyle w:val="StyleUnderline"/>
        </w:rPr>
        <w:t xml:space="preserve"> </w:t>
      </w:r>
      <w:r w:rsidRPr="00DF599C">
        <w:rPr>
          <w:sz w:val="16"/>
        </w:rPr>
        <w:t xml:space="preserve">Clement emphasizes </w:t>
      </w:r>
      <w:r w:rsidRPr="00596AF8">
        <w:rPr>
          <w:rStyle w:val="StyleUnderline"/>
          <w:highlight w:val="cyan"/>
        </w:rPr>
        <w:t>the potential chain reaction of Arctic planktonic species becoming less available</w:t>
      </w:r>
      <w:r w:rsidRPr="00ED7841">
        <w:rPr>
          <w:rStyle w:val="StyleUnderline"/>
        </w:rPr>
        <w:t xml:space="preserve">: “A shift in the nutritional or energetic capacity at the bottom </w:t>
      </w:r>
      <w:r w:rsidRPr="00596AF8">
        <w:rPr>
          <w:rStyle w:val="StyleUnderline"/>
          <w:highlight w:val="cyan"/>
        </w:rPr>
        <w:t>has knock-on effects all the way up the food web,”</w:t>
      </w:r>
      <w:r w:rsidRPr="00ED7841">
        <w:rPr>
          <w:rStyle w:val="StyleUnderline"/>
        </w:rPr>
        <w:t xml:space="preserve"> he says.</w:t>
      </w:r>
      <w:r>
        <w:rPr>
          <w:rStyle w:val="StyleUnderline"/>
        </w:rPr>
        <w:t xml:space="preserve"> </w:t>
      </w:r>
      <w:r w:rsidRPr="00DF599C">
        <w:rPr>
          <w:rStyle w:val="StyleUnderline"/>
        </w:rPr>
        <w:t>The dovekie</w:t>
      </w:r>
      <w:r w:rsidRPr="00DF599C">
        <w:rPr>
          <w:sz w:val="16"/>
        </w:rPr>
        <w:t xml:space="preserve"> (a.k.a. little auk), </w:t>
      </w:r>
      <w:r w:rsidRPr="00DF599C">
        <w:rPr>
          <w:rStyle w:val="StyleUnderline"/>
        </w:rPr>
        <w:t>a seabird that feeds mostly on zooplankton crustaceans, is a keystone species of the Arctic ecosystem</w:t>
      </w:r>
      <w:r w:rsidRPr="00DF599C">
        <w:rPr>
          <w:sz w:val="16"/>
        </w:rPr>
        <w:t xml:space="preserve">. These black-and-white robin-sized birds are the far north’s unlikely farmers. </w:t>
      </w:r>
      <w:r w:rsidRPr="00DF599C">
        <w:rPr>
          <w:rStyle w:val="StyleUnderline"/>
        </w:rPr>
        <w:t>Guano and eggshells from their massive hillside nesting colonies fertilize vegetation on the land below. Those plants then feed everything from birds and lemmings to hares and reindeer. Top predators — Arctic foxes, gyrfalcons and polar bears — then prey on the nesters, grazers and birds, including dovekies.</w:t>
      </w:r>
      <w:r>
        <w:rPr>
          <w:rStyle w:val="StyleUnderline"/>
        </w:rPr>
        <w:t xml:space="preserve"> </w:t>
      </w:r>
      <w:r w:rsidRPr="00DF599C">
        <w:rPr>
          <w:sz w:val="16"/>
        </w:rPr>
        <w:t xml:space="preserve">But within the dovekie’s range, novel laser technology has shown </w:t>
      </w:r>
      <w:r w:rsidRPr="00DF599C">
        <w:rPr>
          <w:rStyle w:val="StyleUnderline"/>
        </w:rPr>
        <w:t xml:space="preserve">that copepod populations are shifting from calorie-rich Arctic species to less nourishing Atlantic varieties. </w:t>
      </w:r>
      <w:r w:rsidRPr="00596AF8">
        <w:rPr>
          <w:rStyle w:val="StyleUnderline"/>
          <w:highlight w:val="cyan"/>
        </w:rPr>
        <w:t>Due to these declining and changing food sources</w:t>
      </w:r>
      <w:r w:rsidRPr="00DF599C">
        <w:rPr>
          <w:rStyle w:val="StyleUnderline"/>
        </w:rPr>
        <w:t>, Falk notes that dovekie parents must now fly farther, dive deeper or bring back more food to nourish their young</w:t>
      </w:r>
      <w:r w:rsidRPr="00DF599C">
        <w:rPr>
          <w:sz w:val="16"/>
        </w:rPr>
        <w:t xml:space="preserve">. Chicks often fledge at lower weight, threatening their survival during the following winter. If this trend continues over the long term, the fallout could cascade across the tundra. </w:t>
      </w:r>
      <w:r w:rsidRPr="00596AF8">
        <w:rPr>
          <w:rStyle w:val="StyleUnderline"/>
          <w:highlight w:val="cyan"/>
        </w:rPr>
        <w:t>Many animals</w:t>
      </w:r>
      <w:r w:rsidRPr="00DF599C">
        <w:rPr>
          <w:rStyle w:val="StyleUnderline"/>
        </w:rPr>
        <w:t>,</w:t>
      </w:r>
      <w:r w:rsidRPr="00DF599C">
        <w:rPr>
          <w:sz w:val="16"/>
        </w:rPr>
        <w:t xml:space="preserve"> including black guillemots and harp seals, </w:t>
      </w:r>
      <w:r w:rsidRPr="00596AF8">
        <w:rPr>
          <w:rStyle w:val="StyleUnderline"/>
          <w:highlight w:val="cyan"/>
        </w:rPr>
        <w:t>are</w:t>
      </w:r>
      <w:r w:rsidRPr="00DF599C">
        <w:rPr>
          <w:rStyle w:val="StyleUnderline"/>
        </w:rPr>
        <w:t xml:space="preserve"> also </w:t>
      </w:r>
      <w:r w:rsidRPr="00596AF8">
        <w:rPr>
          <w:rStyle w:val="StyleUnderline"/>
          <w:highlight w:val="cyan"/>
        </w:rPr>
        <w:t>being forced to spend more energy to eat and raise their offspring</w:t>
      </w:r>
      <w:r w:rsidRPr="00DF599C">
        <w:rPr>
          <w:rStyle w:val="StyleUnderline"/>
        </w:rPr>
        <w:t>.</w:t>
      </w:r>
      <w:r>
        <w:rPr>
          <w:rStyle w:val="StyleUnderline"/>
        </w:rPr>
        <w:t xml:space="preserve"> </w:t>
      </w:r>
      <w:r w:rsidRPr="00DF599C">
        <w:rPr>
          <w:rStyle w:val="StyleUnderline"/>
        </w:rPr>
        <w:t>Polar cod are another critical link in the food chain. These rich, oily pelagic fish thrive in subzero temperatures, spawn under the ice, grow extremely fast, and sustain a multitude of animals. They’re being supplanted by larger Atlantic cod expanding northward, which like southern copepods, aren’t as calorie-rich as Arctic species.</w:t>
      </w:r>
      <w:r>
        <w:rPr>
          <w:rStyle w:val="StyleUnderline"/>
        </w:rPr>
        <w:t xml:space="preserve"> </w:t>
      </w:r>
      <w:r w:rsidRPr="00DF599C">
        <w:rPr>
          <w:rStyle w:val="StyleUnderline"/>
        </w:rPr>
        <w:t>It’s not apples-to-apples when it comes to nutrition</w:t>
      </w:r>
      <w:r w:rsidRPr="00DF599C">
        <w:rPr>
          <w:sz w:val="16"/>
        </w:rPr>
        <w:t xml:space="preserve">, says Rolf Anker Ims, a professor of Arctic and marine biology at the Arctic University of Norway. “Ice-linked species are better meals.” Subarctic invaders and the Arctic squeeze </w:t>
      </w:r>
      <w:r w:rsidRPr="00DF599C">
        <w:rPr>
          <w:rStyle w:val="StyleUnderline"/>
        </w:rPr>
        <w:t xml:space="preserve">Zooplankton and Atlantic cod shifts are just part of a larger </w:t>
      </w:r>
      <w:r w:rsidRPr="00F95DCC">
        <w:rPr>
          <w:rStyle w:val="StyleUnderline"/>
        </w:rPr>
        <w:t>phenomenon. The boundary between subarctic and Arctic ecosystems is being rejiggered by the year, prompting an influx of invaders from the south, both in the ocean and on land. Newcomers</w:t>
      </w:r>
      <w:r w:rsidRPr="00F95DCC">
        <w:rPr>
          <w:sz w:val="16"/>
        </w:rPr>
        <w:t xml:space="preserve">, like red fox, moose, snowshoe hare and other opportunist boreal mammals, </w:t>
      </w:r>
      <w:r w:rsidRPr="00F95DCC">
        <w:rPr>
          <w:rStyle w:val="StyleUnderline"/>
        </w:rPr>
        <w:t>are starting to outcompete or push out longtime residents</w:t>
      </w:r>
      <w:r w:rsidRPr="00F95DCC">
        <w:rPr>
          <w:sz w:val="16"/>
        </w:rPr>
        <w:t>. Grizzly bears moving northward are now preying on Arctic</w:t>
      </w:r>
      <w:r w:rsidRPr="00DF599C">
        <w:rPr>
          <w:sz w:val="16"/>
        </w:rPr>
        <w:t xml:space="preserve">-dwelling muskox. </w:t>
      </w:r>
      <w:r w:rsidRPr="00DF599C">
        <w:rPr>
          <w:rStyle w:val="StyleUnderline"/>
        </w:rPr>
        <w:t xml:space="preserve">Invasive North American beavers have constructed some 12,000 ponds in western Alaska, </w:t>
      </w:r>
      <w:r w:rsidRPr="00596AF8">
        <w:rPr>
          <w:rStyle w:val="StyleUnderline"/>
          <w:highlight w:val="cyan"/>
        </w:rPr>
        <w:t>altering the availability of water and melting permafrost</w:t>
      </w:r>
      <w:r w:rsidRPr="00DF599C">
        <w:rPr>
          <w:rStyle w:val="StyleUnderline"/>
        </w:rPr>
        <w:t xml:space="preserve">. Southern seabirds are increasingly present, including albatrosses that soar over the Bering and Chukchi </w:t>
      </w:r>
      <w:r w:rsidRPr="00F95DCC">
        <w:rPr>
          <w:rStyle w:val="StyleUnderline"/>
        </w:rPr>
        <w:t>seas, competing for food with resident and migratory birds that have long nested there. Plant life is changing, and on the move, too</w:t>
      </w:r>
      <w:r w:rsidRPr="00F95DCC">
        <w:rPr>
          <w:sz w:val="16"/>
        </w:rPr>
        <w:t xml:space="preserve">. “The tundra is much greener than it was 30 years ago,” says Ims. </w:t>
      </w:r>
      <w:r w:rsidRPr="00F95DCC">
        <w:rPr>
          <w:rStyle w:val="StyleUnderline"/>
        </w:rPr>
        <w:t>Shrubs and trees moving up-latitude are edging out the mosses</w:t>
      </w:r>
      <w:r w:rsidRPr="00DF599C">
        <w:rPr>
          <w:rStyle w:val="StyleUnderline"/>
        </w:rPr>
        <w:t xml:space="preserve"> and lichens that provide winter food for many species.</w:t>
      </w:r>
      <w:r>
        <w:rPr>
          <w:rStyle w:val="StyleUnderline"/>
        </w:rPr>
        <w:t xml:space="preserve"> </w:t>
      </w:r>
      <w:r w:rsidRPr="00596AF8">
        <w:rPr>
          <w:rStyle w:val="StyleUnderline"/>
          <w:highlight w:val="cyan"/>
        </w:rPr>
        <w:t>Even the largest marine mammals are under threat from invaders</w:t>
      </w:r>
      <w:r w:rsidRPr="00DF599C">
        <w:rPr>
          <w:rStyle w:val="StyleUnderline"/>
        </w:rPr>
        <w:t>. Iced-in areas were once safe havens for bowhead whales, belugas and narwhals (the unicorns of the sea), protecting them from killer whales that now foray into ice-free Arctic waters</w:t>
      </w:r>
      <w:r w:rsidRPr="00DF599C">
        <w:rPr>
          <w:sz w:val="16"/>
        </w:rPr>
        <w:t xml:space="preserve">. </w:t>
      </w:r>
      <w:r w:rsidRPr="00F95DCC">
        <w:rPr>
          <w:sz w:val="16"/>
        </w:rPr>
        <w:t>“</w:t>
      </w:r>
      <w:r w:rsidRPr="00F95DCC">
        <w:rPr>
          <w:rStyle w:val="StyleUnderline"/>
        </w:rPr>
        <w:t>They don’t have defenses against pack-hunting orcas</w:t>
      </w:r>
      <w:r w:rsidRPr="00F95DCC">
        <w:rPr>
          <w:sz w:val="16"/>
        </w:rPr>
        <w:t>,” says Clement. “</w:t>
      </w:r>
      <w:r w:rsidRPr="00F95DCC">
        <w:rPr>
          <w:rStyle w:val="StyleUnderline"/>
        </w:rPr>
        <w:t>It’s going to change</w:t>
      </w:r>
      <w:r w:rsidRPr="00DF599C">
        <w:rPr>
          <w:rStyle w:val="StyleUnderline"/>
        </w:rPr>
        <w:t xml:space="preserve"> a lot of predator-prey relationships in the marine environment.” There’s even speculation that orcas could unseat polar bears as the region’s top predator.</w:t>
      </w:r>
      <w:r>
        <w:rPr>
          <w:rStyle w:val="StyleUnderline"/>
        </w:rPr>
        <w:t xml:space="preserve"> </w:t>
      </w:r>
      <w:r w:rsidRPr="00DF599C">
        <w:rPr>
          <w:sz w:val="16"/>
        </w:rPr>
        <w:t xml:space="preserve">Some resident species are responding to climate change by moving up, like snowy owls, which are nesting farther north in Siberia. A large majority of the Arctic’s 200 breeding bird species are migratory, arriving from around the world; they, too, are altering their habits. One dramatic example is the sparrow-like Lapland longspur. Back in 2017, researchers discovered the birds were nesting more than 640 kilometers (400 miles) north of their previous east Greenland range. However, “there’s a limit to how far they can go,” says Falk, creating an “Arctic squeeze” where animals run out of room. “Habitat on the coldest parts of the planet is limited and continues to shrink,” he says, which could intensify Arctic competition as animals jostle for position in an existential game of musical </w:t>
      </w:r>
      <w:r w:rsidRPr="00F95DCC">
        <w:rPr>
          <w:sz w:val="16"/>
        </w:rPr>
        <w:t xml:space="preserve">chairs. </w:t>
      </w:r>
      <w:r w:rsidRPr="00F95DCC">
        <w:rPr>
          <w:rStyle w:val="StyleUnderline"/>
        </w:rPr>
        <w:t xml:space="preserve">An uncertain future with nowhere to go </w:t>
      </w:r>
      <w:r w:rsidRPr="00F95DCC">
        <w:rPr>
          <w:sz w:val="16"/>
        </w:rPr>
        <w:t xml:space="preserve">For Arctic animals, </w:t>
      </w:r>
      <w:r w:rsidRPr="00F95DCC">
        <w:rPr>
          <w:rStyle w:val="StyleUnderline"/>
        </w:rPr>
        <w:t>seasonal cues are critical to survival, sig</w:t>
      </w:r>
      <w:r w:rsidRPr="00DF599C">
        <w:rPr>
          <w:rStyle w:val="StyleUnderline"/>
        </w:rPr>
        <w:t xml:space="preserve">naling when to migrate, mate, and where to hunt and forage. But field researchers are increasingly documenting </w:t>
      </w:r>
      <w:r w:rsidRPr="00596AF8">
        <w:rPr>
          <w:rStyle w:val="StyleUnderline"/>
          <w:highlight w:val="cyan"/>
        </w:rPr>
        <w:t>circumpolar changes</w:t>
      </w:r>
      <w:r w:rsidRPr="00DF599C">
        <w:rPr>
          <w:rStyle w:val="StyleUnderline"/>
        </w:rPr>
        <w:t xml:space="preserve"> that are shifting animals’ life events by days, weeks or months.</w:t>
      </w:r>
      <w:r>
        <w:rPr>
          <w:rStyle w:val="StyleUnderline"/>
        </w:rPr>
        <w:t xml:space="preserve"> </w:t>
      </w:r>
      <w:r w:rsidRPr="00DF599C">
        <w:rPr>
          <w:sz w:val="16"/>
        </w:rPr>
        <w:t xml:space="preserve">Biologist Kyle Joly has observed dramatic timing changes in migrating caribou in northern Alaska. He’s tracked them since 2009, capturing the animals from boats as they swam the Kobuk River and fitting them with GPS collars. At first, he and his U.S. National Park Service colleagues collared the animals in early September. Just a decade later, the animals didn’t begin crossing until the start of November, a full two months later. In many cases, such </w:t>
      </w:r>
      <w:r w:rsidRPr="00DF599C">
        <w:rPr>
          <w:rStyle w:val="StyleUnderline"/>
        </w:rPr>
        <w:t xml:space="preserve">shifts </w:t>
      </w:r>
      <w:r w:rsidRPr="00596AF8">
        <w:rPr>
          <w:rStyle w:val="StyleUnderline"/>
          <w:highlight w:val="cyan"/>
        </w:rPr>
        <w:t>can create a widening divergence between a species and its food supply</w:t>
      </w:r>
      <w:r w:rsidRPr="00DF599C">
        <w:rPr>
          <w:rStyle w:val="StyleUnderline"/>
        </w:rPr>
        <w:t xml:space="preserve"> — a timing mismatch that can prove deadly.</w:t>
      </w:r>
      <w:r>
        <w:rPr>
          <w:rStyle w:val="StyleUnderline"/>
        </w:rPr>
        <w:t xml:space="preserve"> </w:t>
      </w:r>
      <w:r w:rsidRPr="00DF599C">
        <w:rPr>
          <w:sz w:val="16"/>
        </w:rPr>
        <w:t xml:space="preserve">But </w:t>
      </w:r>
      <w:r w:rsidRPr="00F95DCC">
        <w:rPr>
          <w:rStyle w:val="StyleUnderline"/>
        </w:rPr>
        <w:t>climate change isn’t the only human-caused Arctic disruption</w:t>
      </w:r>
      <w:r w:rsidRPr="00596AF8">
        <w:rPr>
          <w:rStyle w:val="StyleUnderline"/>
          <w:highlight w:val="cyan"/>
        </w:rPr>
        <w:t>. The top of the world is a hotspot for expanding industries that could devastate ecosystems</w:t>
      </w:r>
      <w:r w:rsidRPr="00DF599C">
        <w:rPr>
          <w:rStyle w:val="StyleUnderline"/>
        </w:rPr>
        <w:t xml:space="preserve">, including oil and gas exploration, marine mining, commercial fishing, as well as trans-Arctic shipping and booming </w:t>
      </w:r>
      <w:r w:rsidRPr="00F95DCC">
        <w:rPr>
          <w:rStyle w:val="StyleUnderline"/>
        </w:rPr>
        <w:t xml:space="preserve">tourism. The polar region is also a repository for chemicals and heavy metals arriving from the developed world, riding on wind and ocean currents to pollute the pole: microplastics, pesticides, “forever chemicals,” </w:t>
      </w:r>
      <w:r w:rsidRPr="00F95DCC">
        <w:rPr>
          <w:sz w:val="16"/>
        </w:rPr>
        <w:t>PFAS</w:t>
      </w:r>
      <w:r w:rsidRPr="00DF599C">
        <w:rPr>
          <w:sz w:val="16"/>
        </w:rPr>
        <w:t xml:space="preserve">, PCBs, mercury, and other persistent toxic substances. </w:t>
      </w:r>
      <w:r w:rsidRPr="00DF599C">
        <w:rPr>
          <w:rStyle w:val="StyleUnderline"/>
        </w:rPr>
        <w:t>Many contaminants have serious health impacts, disrupting brain function, causing cancer, and interfering with reproduction.</w:t>
      </w:r>
      <w:r>
        <w:rPr>
          <w:rStyle w:val="StyleUnderline"/>
        </w:rPr>
        <w:t xml:space="preserve"> </w:t>
      </w:r>
      <w:r w:rsidRPr="00DF599C">
        <w:rPr>
          <w:sz w:val="16"/>
        </w:rPr>
        <w:t xml:space="preserve">In the long term, </w:t>
      </w:r>
      <w:r w:rsidRPr="00DF599C">
        <w:rPr>
          <w:rStyle w:val="StyleUnderline"/>
        </w:rPr>
        <w:t>some Arctic species will succeed better than others.</w:t>
      </w:r>
      <w:r w:rsidRPr="00DF599C">
        <w:rPr>
          <w:sz w:val="16"/>
        </w:rPr>
        <w:t xml:space="preserve"> Rolf Ims notes that “</w:t>
      </w:r>
      <w:r w:rsidRPr="00DF599C">
        <w:rPr>
          <w:rStyle w:val="StyleUnderline"/>
        </w:rPr>
        <w:t>winners” in this ecosystem shuffle will likely be generalist species that are able to cope with a wider climatic niche, colonize new areas, or adjust to new circumstances.</w:t>
      </w:r>
      <w:r>
        <w:rPr>
          <w:rStyle w:val="StyleUnderline"/>
        </w:rPr>
        <w:t xml:space="preserve"> </w:t>
      </w:r>
      <w:r w:rsidRPr="00DF599C">
        <w:rPr>
          <w:sz w:val="16"/>
        </w:rPr>
        <w:t xml:space="preserve">But, as climate change and other environmental problems escalate, </w:t>
      </w:r>
      <w:r w:rsidRPr="00596AF8">
        <w:rPr>
          <w:rStyle w:val="StyleUnderline"/>
          <w:highlight w:val="cyan"/>
        </w:rPr>
        <w:t>immense uncertainty remains even for those animals currently finding success in a rapidly rearranging region</w:t>
      </w:r>
      <w:r w:rsidRPr="00DF599C">
        <w:rPr>
          <w:sz w:val="16"/>
        </w:rPr>
        <w:t xml:space="preserve">. While many birds can fly somewhere else, </w:t>
      </w:r>
      <w:r w:rsidRPr="00DF599C">
        <w:rPr>
          <w:rStyle w:val="StyleUnderline"/>
        </w:rPr>
        <w:t>many species can’t move. “</w:t>
      </w:r>
      <w:r w:rsidRPr="00596AF8">
        <w:rPr>
          <w:rStyle w:val="StyleUnderline"/>
          <w:highlight w:val="cyan"/>
        </w:rPr>
        <w:t>We’ve seen massive die-offs from starvation or disease</w:t>
      </w:r>
      <w:r w:rsidRPr="00DF599C">
        <w:rPr>
          <w:rStyle w:val="StyleUnderline"/>
        </w:rPr>
        <w:t>,”</w:t>
      </w:r>
      <w:r w:rsidRPr="00DF599C">
        <w:rPr>
          <w:sz w:val="16"/>
        </w:rPr>
        <w:t xml:space="preserve"> says Clement. There are open questions regarding how polar bears will adapt to more time on land and greater competition with range-shifting grizzlies. And what </w:t>
      </w:r>
      <w:r w:rsidRPr="00DF599C">
        <w:rPr>
          <w:rStyle w:val="StyleUnderline"/>
        </w:rPr>
        <w:t>about those species that can’t, or won’t, move, like sea ice-linked narwhals, belugas and ivory gulls, as well as sea-floor creatures or thick-billed murres, which are loyal to their breeding sites?</w:t>
      </w:r>
      <w:r>
        <w:rPr>
          <w:rStyle w:val="StyleUnderline"/>
        </w:rPr>
        <w:t xml:space="preserve"> </w:t>
      </w:r>
      <w:r w:rsidRPr="00DF599C">
        <w:rPr>
          <w:sz w:val="16"/>
        </w:rPr>
        <w:t xml:space="preserve">No one knows what the threats will look like, but a key takeaway, Clement says, </w:t>
      </w:r>
      <w:r w:rsidRPr="00DF599C">
        <w:rPr>
          <w:rStyle w:val="StyleUnderline"/>
        </w:rPr>
        <w:t>is that the rate of change is accelerating. “</w:t>
      </w:r>
      <w:r w:rsidRPr="00596AF8">
        <w:rPr>
          <w:rStyle w:val="StyleUnderline"/>
          <w:highlight w:val="cyan"/>
        </w:rPr>
        <w:t>Species can adapt over time, but they don’t have time, and ecosystems are really complicated</w:t>
      </w:r>
      <w:r w:rsidRPr="00DF599C">
        <w:rPr>
          <w:rStyle w:val="StyleUnderline"/>
        </w:rPr>
        <w:t>. I’m not clear which species will prevail and where</w:t>
      </w:r>
      <w:r w:rsidRPr="00DF599C">
        <w:rPr>
          <w:sz w:val="16"/>
        </w:rPr>
        <w:t>.” Falk fears that “</w:t>
      </w:r>
      <w:r w:rsidRPr="00596AF8">
        <w:rPr>
          <w:rStyle w:val="StyleUnderline"/>
          <w:highlight w:val="cyan"/>
        </w:rPr>
        <w:t xml:space="preserve">we are losing whole systems, whole communities of plants and animals </w:t>
      </w:r>
      <w:r w:rsidRPr="003E7027">
        <w:rPr>
          <w:rStyle w:val="StyleUnderline"/>
        </w:rPr>
        <w:t>… that will be replaced by something else.</w:t>
      </w:r>
      <w:r w:rsidRPr="00DF599C">
        <w:rPr>
          <w:rStyle w:val="StyleUnderline"/>
        </w:rPr>
        <w:t xml:space="preserve"> It’s impossible to project 30, 40, 50 years into the future, but it’s really, really frightening</w:t>
      </w:r>
      <w:r w:rsidRPr="00DF599C">
        <w:rPr>
          <w:sz w:val="16"/>
        </w:rPr>
        <w:t xml:space="preserve">,” he says. Clement’s ultimate message: “We must quickly stop burning fossil fuels, the main culprit in climate change.” But the world isn’t making that kind of progress: In 2023 global carbon emissions from oil, gas and coal rose by 1%, reaching a record high, according to the nonprofit Global Carbon Project. </w:t>
      </w:r>
      <w:r w:rsidRPr="00DF599C">
        <w:rPr>
          <w:rStyle w:val="StyleUnderline"/>
        </w:rPr>
        <w:t>“</w:t>
      </w:r>
      <w:r w:rsidRPr="00596AF8">
        <w:rPr>
          <w:rStyle w:val="StyleUnderline"/>
          <w:highlight w:val="cyan"/>
        </w:rPr>
        <w:t>Everything we do now reduces suffering in the future</w:t>
      </w:r>
      <w:r w:rsidRPr="00DF599C">
        <w:rPr>
          <w:sz w:val="16"/>
        </w:rPr>
        <w:t>,” says Clement.</w:t>
      </w:r>
    </w:p>
    <w:p w14:paraId="697816EC" w14:textId="77777777" w:rsidR="003810E2" w:rsidRDefault="003810E2" w:rsidP="003810E2">
      <w:pPr>
        <w:pStyle w:val="Heading4"/>
      </w:pPr>
      <w:r>
        <w:t>Biodiversity loss causes extinction</w:t>
      </w:r>
    </w:p>
    <w:p w14:paraId="3F144349" w14:textId="77777777" w:rsidR="003810E2" w:rsidRPr="00900C9B" w:rsidRDefault="003810E2" w:rsidP="003810E2">
      <w:pPr>
        <w:rPr>
          <w:rStyle w:val="StyleUnderline"/>
        </w:rPr>
      </w:pPr>
      <w:r>
        <w:t xml:space="preserve">Emile </w:t>
      </w:r>
      <w:r w:rsidRPr="000D04A1">
        <w:rPr>
          <w:rStyle w:val="Style13ptBold"/>
        </w:rPr>
        <w:t>Torres</w:t>
      </w:r>
      <w:r>
        <w:t xml:space="preserve">, Scholar at the Institute for Ethics </w:t>
      </w:r>
      <w:r w:rsidRPr="00900C9B">
        <w:t>and Emerging Technologies, 5-20-20</w:t>
      </w:r>
      <w:r w:rsidRPr="00900C9B">
        <w:rPr>
          <w:rStyle w:val="Style13ptBold"/>
        </w:rPr>
        <w:t>16</w:t>
      </w:r>
      <w:r w:rsidRPr="00900C9B">
        <w:t>, "Biodiversity Loss: An Existential Risk Comparable to Climate Change," Future of Life Institute, https://futureoflife.org/2016/05/20/biodiversity-loss/</w:t>
      </w:r>
    </w:p>
    <w:p w14:paraId="07662269" w14:textId="77777777" w:rsidR="003810E2" w:rsidRDefault="003810E2" w:rsidP="003810E2">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596AF8">
        <w:rPr>
          <w:rStyle w:val="Emphasis"/>
          <w:highlight w:val="cyan"/>
        </w:rPr>
        <w:t>localized</w:t>
      </w:r>
      <w:r w:rsidRPr="00900C9B">
        <w:rPr>
          <w:rStyle w:val="StyleUnderline"/>
        </w:rPr>
        <w:t xml:space="preserve"> </w:t>
      </w:r>
      <w:r w:rsidRPr="00596AF8">
        <w:rPr>
          <w:rStyle w:val="StyleUnderline"/>
          <w:highlight w:val="cyan"/>
        </w:rPr>
        <w:t>ecosystems</w:t>
      </w:r>
      <w:r w:rsidRPr="00900C9B">
        <w:rPr>
          <w:rStyle w:val="StyleUnderline"/>
        </w:rPr>
        <w:t xml:space="preserve"> </w:t>
      </w:r>
      <w:r w:rsidRPr="00596AF8">
        <w:rPr>
          <w:rStyle w:val="StyleUnderline"/>
          <w:highlight w:val="cyan"/>
        </w:rPr>
        <w:t xml:space="preserve">can undergo </w:t>
      </w:r>
      <w:r w:rsidRPr="00596AF8">
        <w:rPr>
          <w:rStyle w:val="Emphasis"/>
          <w:highlight w:val="cyan"/>
        </w:rPr>
        <w:t>abrupt and irreversible shifts</w:t>
      </w:r>
      <w:r w:rsidRPr="00900C9B">
        <w:rPr>
          <w:sz w:val="14"/>
        </w:rPr>
        <w:t xml:space="preserve"> </w:t>
      </w:r>
      <w:r w:rsidRPr="00596AF8">
        <w:rPr>
          <w:rStyle w:val="StyleUnderline"/>
          <w:highlight w:val="cyan"/>
        </w:rPr>
        <w:t>when they reach a tipping point</w:t>
      </w:r>
      <w:r w:rsidRPr="00900C9B">
        <w:rPr>
          <w:sz w:val="14"/>
        </w:rPr>
        <w:t xml:space="preserve">. According to a 2012 paper published in Nature, there are reasons for thinking that </w:t>
      </w:r>
      <w:r w:rsidRPr="00900C9B">
        <w:rPr>
          <w:rStyle w:val="Emphasis"/>
        </w:rPr>
        <w:t>we may be approaching a tipping point</w:t>
      </w:r>
      <w:r w:rsidRPr="00900C9B">
        <w:rPr>
          <w:sz w:val="14"/>
        </w:rPr>
        <w:t xml:space="preserve"> of this sort </w:t>
      </w:r>
      <w:r w:rsidRPr="00596AF8">
        <w:rPr>
          <w:rStyle w:val="Emphasis"/>
          <w:highlight w:val="cyan"/>
        </w:rPr>
        <w:t>in the global ecosystem</w:t>
      </w:r>
      <w:r w:rsidRPr="00900C9B">
        <w:rPr>
          <w:sz w:val="14"/>
        </w:rPr>
        <w:t xml:space="preserve">, </w:t>
      </w:r>
      <w:r w:rsidRPr="00900C9B">
        <w:rPr>
          <w:rStyle w:val="StyleUnderline"/>
        </w:rPr>
        <w:t xml:space="preserve">beyond which the </w:t>
      </w:r>
      <w:r w:rsidRPr="00596AF8">
        <w:rPr>
          <w:rStyle w:val="StyleUnderline"/>
          <w:highlight w:val="cyan"/>
        </w:rPr>
        <w:t xml:space="preserve">consequences could be </w:t>
      </w:r>
      <w:r w:rsidRPr="00596AF8">
        <w:rPr>
          <w:rStyle w:val="Emphasis"/>
          <w:highlight w:val="cyan"/>
        </w:rPr>
        <w:t>catastrophic</w:t>
      </w:r>
      <w:r w:rsidRPr="00900C9B">
        <w:rPr>
          <w:rStyle w:val="StyleUnderline"/>
        </w:rPr>
        <w:t xml:space="preserve"> for civilization</w:t>
      </w:r>
      <w:r w:rsidRPr="00900C9B">
        <w:rPr>
          <w:sz w:val="14"/>
        </w:rPr>
        <w:t xml:space="preserve">. As the authors write, </w:t>
      </w:r>
      <w:r w:rsidRPr="00596AF8">
        <w:rPr>
          <w:rStyle w:val="Emphasis"/>
          <w:highlight w:val="cyan"/>
        </w:rPr>
        <w:t xml:space="preserve">a </w:t>
      </w:r>
      <w:r w:rsidRPr="00900C9B">
        <w:rPr>
          <w:rStyle w:val="Emphasis"/>
        </w:rPr>
        <w:t xml:space="preserve">planetary-scale </w:t>
      </w:r>
      <w:r w:rsidRPr="00596AF8">
        <w:rPr>
          <w:rStyle w:val="Emphasis"/>
          <w:highlight w:val="cyan"/>
        </w:rPr>
        <w:t>transition could precipitate</w:t>
      </w:r>
      <w:r w:rsidRPr="00900C9B">
        <w:rPr>
          <w:sz w:val="14"/>
        </w:rPr>
        <w:t xml:space="preserve"> “</w:t>
      </w:r>
      <w:r w:rsidRPr="00596AF8">
        <w:rPr>
          <w:rStyle w:val="StyleUnderline"/>
          <w:highlight w:val="cyan"/>
        </w:rPr>
        <w:t xml:space="preserve">substantial losses of </w:t>
      </w:r>
      <w:r w:rsidRPr="00596AF8">
        <w:rPr>
          <w:rStyle w:val="Emphasis"/>
          <w:highlight w:val="cyan"/>
        </w:rPr>
        <w:t>ecosystem services</w:t>
      </w:r>
      <w:r w:rsidRPr="00596AF8">
        <w:rPr>
          <w:rStyle w:val="StyleUnderline"/>
          <w:highlight w:val="cyan"/>
        </w:rPr>
        <w:t xml:space="preserve"> </w:t>
      </w:r>
      <w:r w:rsidRPr="00596AF8">
        <w:rPr>
          <w:rStyle w:val="Emphasis"/>
          <w:highlight w:val="cyan"/>
        </w:rPr>
        <w:t>required</w:t>
      </w:r>
      <w:r w:rsidRPr="00900C9B">
        <w:rPr>
          <w:rStyle w:val="StyleUnderline"/>
        </w:rPr>
        <w:t xml:space="preserve"> </w:t>
      </w:r>
      <w:r w:rsidRPr="00596AF8">
        <w:rPr>
          <w:rStyle w:val="StyleUnderline"/>
          <w:highlight w:val="cyan"/>
        </w:rPr>
        <w:t xml:space="preserve">to </w:t>
      </w:r>
      <w:r w:rsidRPr="00596AF8">
        <w:rPr>
          <w:rStyle w:val="Emphasis"/>
          <w:highlight w:val="cyan"/>
        </w:rPr>
        <w:t>sustain</w:t>
      </w:r>
      <w:r w:rsidRPr="00900C9B">
        <w:rPr>
          <w:rStyle w:val="StyleUnderline"/>
        </w:rPr>
        <w:t xml:space="preserve"> </w:t>
      </w:r>
      <w:r w:rsidRPr="00596AF8">
        <w:rPr>
          <w:rStyle w:val="StyleUnderline"/>
          <w:highlight w:val="cyan"/>
        </w:rPr>
        <w:t>the human population</w:t>
      </w:r>
      <w:r w:rsidRPr="00900C9B">
        <w:rPr>
          <w:sz w:val="14"/>
        </w:rPr>
        <w:t xml:space="preserve">.” An 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596AF8">
        <w:rPr>
          <w:rStyle w:val="StyleUnderline"/>
          <w:highlight w:val="cyan"/>
        </w:rPr>
        <w:t>the results could be</w:t>
      </w:r>
      <w:r w:rsidRPr="00900C9B">
        <w:rPr>
          <w:rStyle w:val="StyleUnderline"/>
        </w:rPr>
        <w:t xml:space="preserve"> “</w:t>
      </w:r>
      <w:r w:rsidRPr="00596AF8">
        <w:rPr>
          <w:rStyle w:val="Emphasis"/>
          <w:highlight w:val="cyan"/>
        </w:rPr>
        <w:t>widespread</w:t>
      </w:r>
      <w:r w:rsidRPr="00900C9B">
        <w:rPr>
          <w:rStyle w:val="Emphasis"/>
        </w:rPr>
        <w:t xml:space="preserve"> </w:t>
      </w:r>
      <w:r w:rsidRPr="00596AF8">
        <w:rPr>
          <w:rStyle w:val="Emphasis"/>
          <w:highlight w:val="cyan"/>
        </w:rPr>
        <w:t>social unrest, economic instability, and loss of human life</w:t>
      </w:r>
      <w:r w:rsidRPr="00596AF8">
        <w:rPr>
          <w:rStyle w:val="StyleUnderline"/>
          <w:highlight w:val="cyan"/>
        </w:rPr>
        <w:t>.</w:t>
      </w:r>
      <w:r w:rsidRPr="00900C9B">
        <w:rPr>
          <w:sz w:val="14"/>
        </w:rPr>
        <w:t xml:space="preserve">” According to Missouri Botanical Garden ecologist Adam Smith, one of the paper’s co-authors, </w:t>
      </w:r>
      <w:r w:rsidRPr="00596AF8">
        <w:rPr>
          <w:rStyle w:val="StyleUnderline"/>
          <w:highlight w:val="cyan"/>
        </w:rPr>
        <w:t xml:space="preserve">this could occur </w:t>
      </w:r>
      <w:r w:rsidRPr="00900C9B">
        <w:rPr>
          <w:rStyle w:val="StyleUnderline"/>
        </w:rPr>
        <w:t>in</w:t>
      </w:r>
      <w:r w:rsidRPr="00900C9B">
        <w:rPr>
          <w:sz w:val="14"/>
        </w:rPr>
        <w:t xml:space="preserve"> a matter of </w:t>
      </w:r>
      <w:r w:rsidRPr="00900C9B">
        <w:rPr>
          <w:rStyle w:val="Emphasis"/>
        </w:rPr>
        <w:t>decades</w:t>
      </w:r>
      <w:r w:rsidRPr="00900C9B">
        <w:rPr>
          <w:sz w:val="14"/>
        </w:rPr>
        <w:t>—</w:t>
      </w:r>
      <w:r w:rsidRPr="00596AF8">
        <w:rPr>
          <w:rStyle w:val="Emphasis"/>
          <w:highlight w:val="cyan"/>
        </w:rPr>
        <w:t>far more quickly</w:t>
      </w:r>
      <w:r w:rsidRPr="00596AF8">
        <w:rPr>
          <w:sz w:val="14"/>
          <w:highlight w:val="cyan"/>
        </w:rPr>
        <w:t xml:space="preserve"> </w:t>
      </w:r>
      <w:r w:rsidRPr="00596AF8">
        <w:rPr>
          <w:rStyle w:val="Emphasis"/>
          <w:highlight w:val="cyan"/>
        </w:rPr>
        <w:t>than</w:t>
      </w:r>
      <w:r w:rsidRPr="00596AF8">
        <w:rPr>
          <w:rStyle w:val="StyleUnderline"/>
          <w:highlight w:val="cyan"/>
        </w:rPr>
        <w:t xml:space="preserve"> </w:t>
      </w:r>
      <w:r w:rsidRPr="00900C9B">
        <w:rPr>
          <w:rStyle w:val="StyleUnderline"/>
        </w:rPr>
        <w:t xml:space="preserve">most of the expected consequences of </w:t>
      </w:r>
      <w:r w:rsidRPr="00596AF8">
        <w:rPr>
          <w:rStyle w:val="Emphasis"/>
          <w:highlight w:val="cyan"/>
        </w:rPr>
        <w:t>climate change</w:t>
      </w:r>
      <w:r w:rsidRPr="00900C9B">
        <w:rPr>
          <w:sz w:val="14"/>
        </w:rPr>
        <w:t xml:space="preserve">, </w:t>
      </w:r>
      <w:r w:rsidRPr="00596AF8">
        <w:rPr>
          <w:rStyle w:val="Emphasis"/>
          <w:highlight w:val="cyan"/>
        </w:rPr>
        <w:t>yet equally destructive</w:t>
      </w:r>
      <w:r w:rsidRPr="00900C9B">
        <w:rPr>
          <w:sz w:val="14"/>
        </w:rPr>
        <w:t xml:space="preserve">. </w:t>
      </w:r>
      <w:r w:rsidRPr="00596AF8">
        <w:rPr>
          <w:rStyle w:val="StyleUnderline"/>
          <w:highlight w:val="cyan"/>
        </w:rPr>
        <w:t>Biodiversity loss is a “</w:t>
      </w:r>
      <w:r w:rsidRPr="00596AF8">
        <w:rPr>
          <w:rStyle w:val="Emphasis"/>
          <w:highlight w:val="cyan"/>
        </w:rPr>
        <w:t>threat multiplier</w:t>
      </w:r>
      <w:r w:rsidRPr="00900C9B">
        <w:rPr>
          <w:rStyle w:val="StyleUnderline"/>
        </w:rPr>
        <w:t>”</w:t>
      </w:r>
      <w:r w:rsidRPr="00900C9B">
        <w:rPr>
          <w:sz w:val="14"/>
        </w:rPr>
        <w:t xml:space="preserve"> that, </w:t>
      </w:r>
      <w:r w:rsidRPr="00900C9B">
        <w:rPr>
          <w:rStyle w:val="StyleUnderline"/>
        </w:rPr>
        <w:t xml:space="preserve">by </w:t>
      </w:r>
      <w:r w:rsidRPr="00596AF8">
        <w:rPr>
          <w:rStyle w:val="StyleUnderline"/>
          <w:highlight w:val="cyan"/>
        </w:rPr>
        <w:t xml:space="preserve">pushing societies to </w:t>
      </w:r>
      <w:r w:rsidRPr="00900C9B">
        <w:rPr>
          <w:rStyle w:val="StyleUnderline"/>
        </w:rPr>
        <w:t xml:space="preserve">the brink of </w:t>
      </w:r>
      <w:r w:rsidRPr="00596AF8">
        <w:rPr>
          <w:rStyle w:val="StyleUnderline"/>
          <w:highlight w:val="cyan"/>
        </w:rPr>
        <w:t>collapse</w:t>
      </w:r>
      <w:r w:rsidRPr="00900C9B">
        <w:rPr>
          <w:sz w:val="14"/>
        </w:rPr>
        <w:t xml:space="preserve">, </w:t>
      </w:r>
      <w:r w:rsidRPr="00596AF8">
        <w:rPr>
          <w:rStyle w:val="Emphasis"/>
          <w:highlight w:val="cyan"/>
        </w:rPr>
        <w:t xml:space="preserve">will exacerbate </w:t>
      </w:r>
      <w:r w:rsidRPr="00900C9B">
        <w:rPr>
          <w:rStyle w:val="Emphasis"/>
        </w:rPr>
        <w:t xml:space="preserve">existing </w:t>
      </w:r>
      <w:r w:rsidRPr="00596AF8">
        <w:rPr>
          <w:rStyle w:val="Emphasis"/>
          <w:highlight w:val="cyan"/>
        </w:rPr>
        <w:t>conflicts</w:t>
      </w:r>
      <w:r w:rsidRPr="00900C9B">
        <w:rPr>
          <w:sz w:val="14"/>
        </w:rPr>
        <w:t xml:space="preserve"> </w:t>
      </w:r>
      <w:r w:rsidRPr="00596AF8">
        <w:rPr>
          <w:rStyle w:val="StyleUnderline"/>
          <w:highlight w:val="cyan"/>
        </w:rPr>
        <w:t xml:space="preserve">and introduce </w:t>
      </w:r>
      <w:r w:rsidRPr="00900C9B">
        <w:rPr>
          <w:rStyle w:val="StyleUnderline"/>
        </w:rPr>
        <w:t xml:space="preserve">entirely </w:t>
      </w:r>
      <w:r w:rsidRPr="00596AF8">
        <w:rPr>
          <w:rStyle w:val="Emphasis"/>
          <w:highlight w:val="cyan"/>
        </w:rPr>
        <w:t>new struggles</w:t>
      </w:r>
      <w:r w:rsidRPr="00900C9B">
        <w:rPr>
          <w:rStyle w:val="StyleUnderline"/>
        </w:rPr>
        <w:t xml:space="preserve"> between state and non-state actors</w:t>
      </w:r>
      <w:r w:rsidRPr="00900C9B">
        <w:rPr>
          <w:sz w:val="14"/>
        </w:rPr>
        <w:t xml:space="preserve">. Indeed, </w:t>
      </w:r>
      <w:r w:rsidRPr="00596AF8">
        <w:rPr>
          <w:rStyle w:val="Emphasis"/>
          <w:highlight w:val="cyan"/>
        </w:rPr>
        <w:t>it</w:t>
      </w:r>
      <w:r w:rsidRPr="00900C9B">
        <w:rPr>
          <w:rStyle w:val="Emphasis"/>
        </w:rPr>
        <w:t xml:space="preserve"> </w:t>
      </w:r>
      <w:r w:rsidRPr="00596AF8">
        <w:rPr>
          <w:rStyle w:val="Emphasis"/>
          <w:highlight w:val="cyan"/>
        </w:rPr>
        <w:t>could</w:t>
      </w:r>
      <w:r w:rsidRPr="00900C9B">
        <w:rPr>
          <w:rStyle w:val="Emphasis"/>
        </w:rPr>
        <w:t xml:space="preserve"> even </w:t>
      </w:r>
      <w:r w:rsidRPr="00596AF8">
        <w:rPr>
          <w:rStyle w:val="Emphasis"/>
          <w:highlight w:val="cyan"/>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596AF8">
        <w:rPr>
          <w:rStyle w:val="StyleUnderline"/>
          <w:highlight w:val="cyan"/>
        </w:rPr>
        <w:t>decline of biological populations</w:t>
      </w:r>
      <w:r w:rsidRPr="00900C9B">
        <w:rPr>
          <w:sz w:val="14"/>
        </w:rPr>
        <w:t xml:space="preserve"> </w:t>
      </w:r>
      <w:r w:rsidRPr="00596AF8">
        <w:rPr>
          <w:rStyle w:val="StyleUnderline"/>
          <w:highlight w:val="cyan"/>
        </w:rPr>
        <w:t>could</w:t>
      </w:r>
      <w:r w:rsidRPr="00900C9B">
        <w:rPr>
          <w:sz w:val="14"/>
        </w:rPr>
        <w:t xml:space="preserve"> plausibly </w:t>
      </w:r>
      <w:r w:rsidRPr="00596AF8">
        <w:rPr>
          <w:rStyle w:val="Emphasis"/>
          <w:highlight w:val="cyan"/>
        </w:rPr>
        <w:t>initiate</w:t>
      </w:r>
      <w:r w:rsidRPr="00900C9B">
        <w:rPr>
          <w:rStyle w:val="Emphasis"/>
        </w:rPr>
        <w:t xml:space="preserve"> a </w:t>
      </w:r>
      <w:r w:rsidRPr="00596AF8">
        <w:rPr>
          <w:rStyle w:val="Emphasis"/>
          <w:highlight w:val="cyan"/>
        </w:rPr>
        <w:t>dramatic transformation</w:t>
      </w:r>
      <w:r w:rsidRPr="00596AF8">
        <w:rPr>
          <w:sz w:val="14"/>
          <w:highlight w:val="cyan"/>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596AF8">
        <w:rPr>
          <w:rStyle w:val="StyleUnderline"/>
          <w:highlight w:val="cyan"/>
        </w:rPr>
        <w:t>biodiversity</w:t>
      </w:r>
      <w:r w:rsidRPr="00900C9B">
        <w:rPr>
          <w:rStyle w:val="StyleUnderline"/>
        </w:rPr>
        <w:t xml:space="preserve"> </w:t>
      </w:r>
      <w:r w:rsidRPr="00596AF8">
        <w:rPr>
          <w:rStyle w:val="StyleUnderline"/>
          <w:highlight w:val="cyan"/>
        </w:rPr>
        <w:t>loss</w:t>
      </w:r>
      <w:r w:rsidRPr="00596AF8">
        <w:rPr>
          <w:sz w:val="14"/>
          <w:highlight w:val="cyan"/>
        </w:rPr>
        <w:t xml:space="preserve"> </w:t>
      </w:r>
      <w:r w:rsidRPr="00596AF8">
        <w:rPr>
          <w:rStyle w:val="StyleUnderline"/>
          <w:highlight w:val="cyan"/>
        </w:rPr>
        <w:t xml:space="preserve">constitutes an </w:t>
      </w:r>
      <w:r w:rsidRPr="00596AF8">
        <w:rPr>
          <w:rStyle w:val="Emphasis"/>
          <w:highlight w:val="cyan"/>
        </w:rPr>
        <w:t>existential threat</w:t>
      </w:r>
      <w:r w:rsidRPr="00900C9B">
        <w:rPr>
          <w:rStyle w:val="StyleUnderline"/>
        </w:rPr>
        <w:t xml:space="preserve"> in its own right</w:t>
      </w:r>
      <w:r w:rsidRPr="00900C9B">
        <w:rPr>
          <w:sz w:val="14"/>
        </w:rPr>
        <w:t xml:space="preserve">. As such, </w:t>
      </w:r>
      <w:r w:rsidRPr="00596AF8">
        <w:rPr>
          <w:rStyle w:val="StyleUnderline"/>
          <w:highlight w:val="cyan"/>
        </w:rPr>
        <w:t>it ought to be considered</w:t>
      </w:r>
      <w:r w:rsidRPr="00900C9B">
        <w:rPr>
          <w:rStyle w:val="StyleUnderline"/>
        </w:rPr>
        <w:t xml:space="preserve"> </w:t>
      </w:r>
      <w:r w:rsidRPr="00596AF8">
        <w:rPr>
          <w:rStyle w:val="StyleUnderline"/>
          <w:highlight w:val="cyan"/>
        </w:rPr>
        <w:t>alongside</w:t>
      </w:r>
      <w:r w:rsidRPr="00900C9B">
        <w:rPr>
          <w:rStyle w:val="StyleUnderline"/>
        </w:rPr>
        <w:t xml:space="preserve"> </w:t>
      </w:r>
      <w:r w:rsidRPr="00596AF8">
        <w:rPr>
          <w:rStyle w:val="Emphasis"/>
          <w:highlight w:val="cyan"/>
        </w:rPr>
        <w:t>climate change</w:t>
      </w:r>
      <w:r w:rsidRPr="00900C9B">
        <w:rPr>
          <w:sz w:val="14"/>
        </w:rPr>
        <w:t xml:space="preserve"> </w:t>
      </w:r>
      <w:r w:rsidRPr="00596AF8">
        <w:rPr>
          <w:rStyle w:val="StyleUnderline"/>
          <w:highlight w:val="cyan"/>
        </w:rPr>
        <w:t xml:space="preserve">and </w:t>
      </w:r>
      <w:r w:rsidRPr="00596AF8">
        <w:rPr>
          <w:rStyle w:val="Emphasis"/>
          <w:highlight w:val="cyan"/>
        </w:rPr>
        <w:t>nuclear weapons</w:t>
      </w:r>
      <w:r w:rsidRPr="00900C9B">
        <w:rPr>
          <w:sz w:val="14"/>
        </w:rPr>
        <w:t xml:space="preserve"> </w:t>
      </w:r>
      <w:r w:rsidRPr="00596AF8">
        <w:rPr>
          <w:rStyle w:val="StyleUnderline"/>
          <w:highlight w:val="cyan"/>
        </w:rPr>
        <w:t>as</w:t>
      </w:r>
      <w:r w:rsidRPr="00900C9B">
        <w:rPr>
          <w:sz w:val="14"/>
        </w:rPr>
        <w:t xml:space="preserve"> one of </w:t>
      </w:r>
      <w:r w:rsidRPr="00596AF8">
        <w:rPr>
          <w:rStyle w:val="Emphasis"/>
          <w:highlight w:val="cyan"/>
        </w:rPr>
        <w:t>the most</w:t>
      </w:r>
      <w:r w:rsidRPr="00596AF8">
        <w:rPr>
          <w:sz w:val="14"/>
          <w:highlight w:val="cyan"/>
        </w:rPr>
        <w:t xml:space="preserve"> </w:t>
      </w:r>
      <w:r w:rsidRPr="00596AF8">
        <w:rPr>
          <w:rStyle w:val="Emphasis"/>
          <w:highlight w:val="cyan"/>
        </w:rPr>
        <w:t>significant</w:t>
      </w:r>
      <w:r w:rsidRPr="00900C9B">
        <w:rPr>
          <w:rStyle w:val="Emphasis"/>
        </w:rPr>
        <w:t xml:space="preserve"> contemporary </w:t>
      </w:r>
      <w:r w:rsidRPr="00596AF8">
        <w:rPr>
          <w:rStyle w:val="Emphasis"/>
          <w:highlight w:val="cyan"/>
        </w:rPr>
        <w:t>risk</w:t>
      </w:r>
      <w:r w:rsidRPr="00900C9B">
        <w:rPr>
          <w:rStyle w:val="Emphasis"/>
        </w:rPr>
        <w:t>s</w:t>
      </w:r>
      <w:r w:rsidRPr="00900C9B">
        <w:rPr>
          <w:rStyle w:val="StyleUnderline"/>
        </w:rPr>
        <w:t xml:space="preserve"> </w:t>
      </w:r>
      <w:r w:rsidRPr="00596AF8">
        <w:rPr>
          <w:rStyle w:val="Emphasis"/>
          <w:highlight w:val="cyan"/>
        </w:rPr>
        <w:t>to human</w:t>
      </w:r>
      <w:r w:rsidRPr="00900C9B">
        <w:rPr>
          <w:rStyle w:val="Emphasis"/>
        </w:rPr>
        <w:t xml:space="preserve"> </w:t>
      </w:r>
      <w:r w:rsidRPr="00900C9B">
        <w:rPr>
          <w:rStyle w:val="StyleUnderline"/>
        </w:rPr>
        <w:t>prosperity and</w:t>
      </w:r>
      <w:r w:rsidRPr="00900C9B">
        <w:rPr>
          <w:sz w:val="14"/>
        </w:rPr>
        <w:t xml:space="preserve"> </w:t>
      </w:r>
      <w:r w:rsidRPr="00596AF8">
        <w:rPr>
          <w:rStyle w:val="Emphasis"/>
          <w:highlight w:val="cyan"/>
        </w:rPr>
        <w:t>survival</w:t>
      </w:r>
      <w:r w:rsidRPr="00900C9B">
        <w:rPr>
          <w:sz w:val="14"/>
        </w:rPr>
        <w:t>.</w:t>
      </w:r>
    </w:p>
    <w:p w14:paraId="7442D648" w14:textId="77777777" w:rsidR="003810E2" w:rsidRDefault="003810E2" w:rsidP="003810E2">
      <w:pPr>
        <w:pStyle w:val="Heading4"/>
      </w:pPr>
      <w:r>
        <w:t xml:space="preserve">Forefronting environmental protection into US-Russian Arctic cooperation creates necessary cooperation for greater ecosystem defense while also boosting security cooperation and regional stability </w:t>
      </w:r>
    </w:p>
    <w:p w14:paraId="43237494" w14:textId="77777777" w:rsidR="003810E2" w:rsidRPr="00A17CD5" w:rsidRDefault="003810E2" w:rsidP="003810E2">
      <w:r w:rsidRPr="00A17CD5">
        <w:rPr>
          <w:rStyle w:val="Style13ptBold"/>
        </w:rPr>
        <w:t>Boyd 2021</w:t>
      </w:r>
      <w:r>
        <w:t>. Rylee Boyd, U.S.-Russia Relations Intern, American Security Project. “Why the U.S. and Russia Should Make Arctic Cooperation a Priority” American Security Project January 12, 2021. &lt;https://www.americansecurityproject.org/why-the-u-s-and-russia-should-make-arctic-cooperation-a-priority/&gt; Accessed 6/25/25. ARJSH</w:t>
      </w:r>
    </w:p>
    <w:p w14:paraId="423C2550" w14:textId="62444494" w:rsidR="007C2618" w:rsidRPr="00F65481" w:rsidRDefault="003810E2" w:rsidP="003810E2">
      <w:pPr>
        <w:rPr>
          <w:rStyle w:val="Emphasis"/>
        </w:rPr>
      </w:pPr>
      <w:r w:rsidRPr="008D681B">
        <w:rPr>
          <w:sz w:val="16"/>
        </w:rPr>
        <w:t xml:space="preserve">Arctic Cooperation </w:t>
      </w:r>
      <w:r w:rsidRPr="00253CBE">
        <w:rPr>
          <w:rStyle w:val="StyleUnderline"/>
        </w:rPr>
        <w:t xml:space="preserve">Many issues plague the growing exploration and activities occurring </w:t>
      </w:r>
      <w:r w:rsidRPr="00596AF8">
        <w:rPr>
          <w:rStyle w:val="StyleUnderline"/>
          <w:highlight w:val="cyan"/>
        </w:rPr>
        <w:t>in the Arctic</w:t>
      </w:r>
      <w:r w:rsidRPr="00253CBE">
        <w:rPr>
          <w:rStyle w:val="StyleUnderline"/>
        </w:rPr>
        <w:t xml:space="preserve">, and finding new opportunities for further cooperation is essential. </w:t>
      </w:r>
      <w:r w:rsidRPr="00596AF8">
        <w:rPr>
          <w:rStyle w:val="StyleUnderline"/>
          <w:highlight w:val="cyan"/>
        </w:rPr>
        <w:t xml:space="preserve">The United States and Russia should lead the charge and cooperate </w:t>
      </w:r>
      <w:r w:rsidRPr="008D681B">
        <w:rPr>
          <w:rStyle w:val="StyleUnderline"/>
        </w:rPr>
        <w:t>on</w:t>
      </w:r>
      <w:r w:rsidRPr="00253CBE">
        <w:rPr>
          <w:rStyle w:val="StyleUnderline"/>
        </w:rPr>
        <w:t xml:space="preserve"> three key issues:</w:t>
      </w:r>
      <w:r>
        <w:rPr>
          <w:rStyle w:val="StyleUnderline"/>
        </w:rPr>
        <w:t xml:space="preserve"> </w:t>
      </w:r>
      <w:r w:rsidRPr="008D681B">
        <w:rPr>
          <w:sz w:val="16"/>
        </w:rPr>
        <w:t xml:space="preserve">Search and rescue coordination Environmental protection Oil spill prevention and response Search and Rescue Coordination The melting of Arctic sea ice has led to an increase in shipping operations, highlighting the need for increased and improved search and rescue coordination. The U.S. faces particular difficulties in the distance between Coast Guard bases and the Arctic, along with a lack of infrastructure and communications networks. The Arctic’s severe weather and harsh climate also complicates search and rescue efforts. The 2011 Arctic Council Agreement on search and rescue (SAR) calls for cooperation but does not require it, nor provide a comprehensive plan to achieving it. The United States should seek to achieve further collaboration with Russia on SAR coordination through enhanced information sharing between all entities involved in SAR operations. They should also create a working group to discuss joint training exercises for SAR, and for establishing annual discussions. Infrastructure development in the Arctic could also help SAR coordination, and the U.S. and Russia should work together with all other Arctic nations to increase investment in infrastructure. </w:t>
      </w:r>
      <w:r w:rsidRPr="00596AF8">
        <w:rPr>
          <w:rStyle w:val="StyleUnderline"/>
          <w:highlight w:val="cyan"/>
        </w:rPr>
        <w:t>Environmental Protection</w:t>
      </w:r>
      <w:r>
        <w:rPr>
          <w:rStyle w:val="StyleUnderline"/>
        </w:rPr>
        <w:t xml:space="preserve"> </w:t>
      </w:r>
      <w:r w:rsidRPr="00253CBE">
        <w:rPr>
          <w:rStyle w:val="StyleUnderline"/>
        </w:rPr>
        <w:t xml:space="preserve">Environmental protection </w:t>
      </w:r>
      <w:r w:rsidRPr="00596AF8">
        <w:rPr>
          <w:rStyle w:val="StyleUnderline"/>
          <w:highlight w:val="cyan"/>
        </w:rPr>
        <w:t>should be at the forefront of any increasing exploration and other activities in the Arctic</w:t>
      </w:r>
      <w:r w:rsidRPr="00253CBE">
        <w:rPr>
          <w:rStyle w:val="StyleUnderline"/>
        </w:rPr>
        <w:t xml:space="preserve">. Arctic sea ice is already melting at a rate faster than expected, and ensuring it does not melt any faster is not only imperative to the health of Arctic ecosystems, but also directly consequential for its impact on sea level rise that affects the world. Furthermore, </w:t>
      </w:r>
      <w:r w:rsidRPr="00596AF8">
        <w:rPr>
          <w:rStyle w:val="StyleUnderline"/>
          <w:highlight w:val="cyan"/>
        </w:rPr>
        <w:t>the faster the Arctic becomes more accessible environmentally and economically, the more states will jump to increase their presence in the region. In order to prevent conflict and ensure risk reduction, environmental protection should be seen as an environmental, economic, and security issue</w:t>
      </w:r>
      <w:r w:rsidRPr="00253CBE">
        <w:rPr>
          <w:rStyle w:val="StyleUnderline"/>
        </w:rPr>
        <w:t>.</w:t>
      </w:r>
      <w:r>
        <w:rPr>
          <w:rStyle w:val="StyleUnderline"/>
        </w:rPr>
        <w:t xml:space="preserve"> </w:t>
      </w:r>
      <w:r w:rsidRPr="008D681B">
        <w:rPr>
          <w:sz w:val="16"/>
        </w:rPr>
        <w:t xml:space="preserve">Oil Spill Prevention and Response </w:t>
      </w:r>
      <w:r w:rsidRPr="00253CBE">
        <w:rPr>
          <w:rStyle w:val="StyleUnderline"/>
        </w:rPr>
        <w:t xml:space="preserve">Melting sea ice means </w:t>
      </w:r>
      <w:r w:rsidRPr="00F65481">
        <w:rPr>
          <w:rStyle w:val="StyleUnderline"/>
        </w:rPr>
        <w:t>more opportunities for ships to explore offshore oil and gas drilling in the Arctic</w:t>
      </w:r>
      <w:r w:rsidRPr="00596AF8">
        <w:rPr>
          <w:rStyle w:val="StyleUnderline"/>
          <w:highlight w:val="cyan"/>
        </w:rPr>
        <w:t>.</w:t>
      </w:r>
      <w:r w:rsidRPr="00253CBE">
        <w:rPr>
          <w:rStyle w:val="StyleUnderline"/>
        </w:rPr>
        <w:t xml:space="preserve"> Due to the region’s remoteness and severe weather</w:t>
      </w:r>
      <w:r w:rsidRPr="00F65481">
        <w:rPr>
          <w:rStyle w:val="StyleUnderline"/>
        </w:rPr>
        <w:t>, attention to oil spill prevention and response is required</w:t>
      </w:r>
      <w:r w:rsidRPr="00253CBE">
        <w:rPr>
          <w:rStyle w:val="StyleUnderline"/>
        </w:rPr>
        <w:t>.</w:t>
      </w:r>
      <w:r w:rsidRPr="008D681B">
        <w:rPr>
          <w:sz w:val="16"/>
        </w:rPr>
        <w:t xml:space="preserve"> In the past, </w:t>
      </w:r>
      <w:r w:rsidRPr="00253CBE">
        <w:rPr>
          <w:rStyle w:val="StyleUnderline"/>
        </w:rPr>
        <w:t xml:space="preserve">concern about oil exploration in the Arctic has led U.S. Presidents and Congress to institute moratoriums on oil activities in certain parts of the Arctic. Yet increasing interest in </w:t>
      </w:r>
      <w:r w:rsidRPr="008D681B">
        <w:rPr>
          <w:rStyle w:val="StyleUnderline"/>
        </w:rPr>
        <w:t>exploring new oil reserves along with the need to recover economically from the Covid-19 pandemic suggest that oil activities will continue to increase in the Arctic. The United States signed an agreement with Russia in 1989 on oil spills in the Arctic, but this framework needs to be updated to reflect the current environmental state. The United States should collaborate with Russia</w:t>
      </w:r>
      <w:r w:rsidRPr="00253CBE">
        <w:rPr>
          <w:rStyle w:val="StyleUnderline"/>
        </w:rPr>
        <w:t xml:space="preserve"> and the other </w:t>
      </w:r>
      <w:r w:rsidRPr="00F65481">
        <w:rPr>
          <w:rStyle w:val="StyleUnderline"/>
        </w:rPr>
        <w:t xml:space="preserve">Arctic states on oil spill prevention and response due to the region’s remoteness and lack of infrastructure. By creating specific training and response mechanisms between the United States and Russia, they can increase response time to a potential oil spill. Conclusion </w:t>
      </w:r>
      <w:r w:rsidRPr="00F65481">
        <w:rPr>
          <w:sz w:val="16"/>
        </w:rPr>
        <w:t xml:space="preserve">Due to </w:t>
      </w:r>
      <w:r w:rsidRPr="00F65481">
        <w:rPr>
          <w:rStyle w:val="StyleUnderline"/>
        </w:rPr>
        <w:t xml:space="preserve">the growing interest in the </w:t>
      </w:r>
      <w:r w:rsidRPr="00F65481">
        <w:rPr>
          <w:rStyle w:val="Emphasis"/>
        </w:rPr>
        <w:t>Arctic</w:t>
      </w:r>
      <w:r w:rsidRPr="008D681B">
        <w:rPr>
          <w:rStyle w:val="StyleUnderline"/>
        </w:rPr>
        <w:t xml:space="preserve"> from many countries, </w:t>
      </w:r>
      <w:r w:rsidRPr="00596AF8">
        <w:rPr>
          <w:rStyle w:val="StyleUnderline"/>
          <w:highlight w:val="cyan"/>
        </w:rPr>
        <w:t>increasing activity and exploration necessitates greater cooperation on potential issues</w:t>
      </w:r>
      <w:r w:rsidRPr="008D681B">
        <w:rPr>
          <w:sz w:val="16"/>
        </w:rPr>
        <w:t xml:space="preserve">. Due to each of their locations and strategic interests, </w:t>
      </w:r>
      <w:r w:rsidRPr="00596AF8">
        <w:rPr>
          <w:rStyle w:val="StyleUnderline"/>
          <w:highlight w:val="cyan"/>
        </w:rPr>
        <w:t>the United States and Russia should work together to ensure that they can build trust and increase cooperation amongst increasing economic and security interests in the region</w:t>
      </w:r>
      <w:r w:rsidRPr="008D681B">
        <w:rPr>
          <w:rStyle w:val="StyleUnderline"/>
        </w:rPr>
        <w:t xml:space="preserve">. While the U.S. should also reach out to and work with the other Arctic nations, </w:t>
      </w:r>
      <w:r w:rsidRPr="00596AF8">
        <w:rPr>
          <w:rStyle w:val="StyleUnderline"/>
          <w:highlight w:val="cyan"/>
        </w:rPr>
        <w:t xml:space="preserve">Russia’s geographic access is a key factor, and </w:t>
      </w:r>
      <w:r w:rsidRPr="00596AF8">
        <w:rPr>
          <w:rStyle w:val="Emphasis"/>
          <w:highlight w:val="cyan"/>
        </w:rPr>
        <w:t>identifying areas of cooperation for both countries should be a priority</w:t>
      </w:r>
      <w:r w:rsidRPr="00F65481">
        <w:rPr>
          <w:rStyle w:val="Emphasis"/>
        </w:rPr>
        <w:t xml:space="preserve">. </w:t>
      </w:r>
    </w:p>
    <w:p w14:paraId="7007D4DA" w14:textId="77777777" w:rsidR="007C2618" w:rsidRDefault="007C2618">
      <w:pPr>
        <w:rPr>
          <w:rStyle w:val="StyleUnderline"/>
        </w:rPr>
      </w:pPr>
      <w:r>
        <w:rPr>
          <w:rStyle w:val="StyleUnderline"/>
        </w:rPr>
        <w:br w:type="page"/>
      </w:r>
    </w:p>
    <w:p w14:paraId="7286E3CB"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1AC – CCP Legitimacy</w:t>
      </w:r>
    </w:p>
    <w:p w14:paraId="3BDDCA13"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Advantage X is </w:t>
      </w:r>
      <w:r w:rsidRPr="004F4605">
        <w:rPr>
          <w:rFonts w:eastAsia="Times New Roman" w:cs="Times New Roman"/>
          <w:b/>
          <w:iCs/>
          <w:sz w:val="26"/>
          <w:u w:val="single"/>
        </w:rPr>
        <w:t>CCP Legitimacy</w:t>
      </w:r>
      <w:r w:rsidRPr="004F4605">
        <w:rPr>
          <w:rFonts w:eastAsia="Times New Roman" w:cs="Times New Roman"/>
          <w:b/>
          <w:iCs/>
          <w:sz w:val="26"/>
        </w:rPr>
        <w:t>:</w:t>
      </w:r>
    </w:p>
    <w:p w14:paraId="469E00F6"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China’s emissions trading system is </w:t>
      </w:r>
      <w:r w:rsidRPr="004F4605">
        <w:rPr>
          <w:rFonts w:eastAsia="Times New Roman" w:cs="Times New Roman"/>
          <w:b/>
          <w:iCs/>
          <w:sz w:val="26"/>
          <w:u w:val="single"/>
        </w:rPr>
        <w:t>failing</w:t>
      </w:r>
      <w:r w:rsidRPr="004F4605">
        <w:rPr>
          <w:rFonts w:eastAsia="Times New Roman" w:cs="Times New Roman"/>
          <w:b/>
          <w:iCs/>
          <w:sz w:val="26"/>
        </w:rPr>
        <w:t xml:space="preserve"> now, causing </w:t>
      </w:r>
      <w:r w:rsidRPr="004F4605">
        <w:rPr>
          <w:rFonts w:eastAsia="Times New Roman" w:cs="Times New Roman"/>
          <w:b/>
          <w:iCs/>
          <w:sz w:val="26"/>
          <w:u w:val="single"/>
        </w:rPr>
        <w:t>record</w:t>
      </w:r>
      <w:r w:rsidRPr="004F4605">
        <w:rPr>
          <w:rFonts w:eastAsia="Times New Roman" w:cs="Times New Roman"/>
          <w:b/>
          <w:iCs/>
          <w:sz w:val="26"/>
        </w:rPr>
        <w:t xml:space="preserve"> emissions. Adding </w:t>
      </w:r>
      <w:r w:rsidRPr="004F4605">
        <w:rPr>
          <w:rFonts w:eastAsia="Times New Roman" w:cs="Times New Roman"/>
          <w:b/>
          <w:iCs/>
          <w:sz w:val="26"/>
          <w:u w:val="single"/>
        </w:rPr>
        <w:t>more participants</w:t>
      </w:r>
      <w:r w:rsidRPr="004F4605">
        <w:rPr>
          <w:rFonts w:eastAsia="Times New Roman" w:cs="Times New Roman"/>
          <w:b/>
          <w:iCs/>
          <w:sz w:val="26"/>
        </w:rPr>
        <w:t xml:space="preserve"> to the market is </w:t>
      </w:r>
      <w:r w:rsidRPr="004F4605">
        <w:rPr>
          <w:rFonts w:eastAsia="Times New Roman" w:cs="Times New Roman"/>
          <w:b/>
          <w:iCs/>
          <w:sz w:val="26"/>
          <w:u w:val="single"/>
        </w:rPr>
        <w:t>key</w:t>
      </w:r>
      <w:r w:rsidRPr="004F4605">
        <w:rPr>
          <w:rFonts w:eastAsia="Times New Roman" w:cs="Times New Roman"/>
          <w:b/>
          <w:iCs/>
          <w:sz w:val="26"/>
        </w:rPr>
        <w:t xml:space="preserve"> to resolving </w:t>
      </w:r>
      <w:r w:rsidRPr="004F4605">
        <w:rPr>
          <w:rFonts w:eastAsia="Times New Roman" w:cs="Times New Roman"/>
          <w:b/>
          <w:iCs/>
          <w:sz w:val="26"/>
          <w:u w:val="single"/>
        </w:rPr>
        <w:t>deficiencies</w:t>
      </w:r>
      <w:r w:rsidRPr="004F4605">
        <w:rPr>
          <w:rFonts w:eastAsia="Times New Roman" w:cs="Times New Roman"/>
          <w:b/>
          <w:iCs/>
          <w:sz w:val="26"/>
        </w:rPr>
        <w:t>.</w:t>
      </w:r>
    </w:p>
    <w:p w14:paraId="3697B0D7" w14:textId="77777777" w:rsidR="004F4605" w:rsidRPr="004F4605" w:rsidRDefault="004F4605" w:rsidP="004F4605">
      <w:pPr>
        <w:spacing w:line="256" w:lineRule="auto"/>
        <w:rPr>
          <w:rFonts w:eastAsia="Aptos"/>
        </w:rPr>
      </w:pPr>
      <w:r w:rsidRPr="004F4605">
        <w:rPr>
          <w:rFonts w:eastAsia="Aptos"/>
          <w:b/>
          <w:bCs/>
          <w:sz w:val="26"/>
        </w:rPr>
        <w:t>Svoboda 24</w:t>
      </w:r>
      <w:r w:rsidRPr="004F4605">
        <w:rPr>
          <w:rFonts w:eastAsia="Aptos"/>
        </w:rPr>
        <w:t xml:space="preserve"> [Jan Svoboda (AMO Research Fellow and Project Coordinator), 1-30-2024, “China’s Emission Trading System Leaves a Lot to Desire,” China Observers in Central and Eastern Europe, https://chinaobservers.eu/chinas-emission-trading-system-leaves-a-lot-to-desire/, njn; accessed 6-27-2025] </w:t>
      </w:r>
    </w:p>
    <w:p w14:paraId="7467E8EA" w14:textId="77777777" w:rsidR="004F4605" w:rsidRPr="004F4605" w:rsidRDefault="004F4605" w:rsidP="004F4605">
      <w:pPr>
        <w:spacing w:line="256" w:lineRule="auto"/>
        <w:rPr>
          <w:rFonts w:eastAsia="Aptos"/>
          <w:sz w:val="16"/>
        </w:rPr>
      </w:pPr>
      <w:r w:rsidRPr="004F4605">
        <w:rPr>
          <w:rFonts w:eastAsia="Aptos"/>
          <w:highlight w:val="cyan"/>
          <w:u w:val="single"/>
        </w:rPr>
        <w:t xml:space="preserve">China needs to </w:t>
      </w:r>
      <w:r w:rsidRPr="004F4605">
        <w:rPr>
          <w:rFonts w:eastAsia="Aptos"/>
          <w:b/>
          <w:iCs/>
          <w:kern w:val="2"/>
          <w:szCs w:val="24"/>
          <w:highlight w:val="cyan"/>
          <w:u w:val="single"/>
          <w14:ligatures w14:val="standardContextual"/>
        </w:rPr>
        <w:t>step up</w:t>
      </w:r>
      <w:r w:rsidRPr="004F4605">
        <w:rPr>
          <w:rFonts w:eastAsia="Aptos"/>
          <w:u w:val="single"/>
        </w:rPr>
        <w:t xml:space="preserve"> ambitions on </w:t>
      </w:r>
      <w:r w:rsidRPr="004F4605">
        <w:rPr>
          <w:rFonts w:eastAsia="Aptos"/>
          <w:highlight w:val="cyan"/>
          <w:u w:val="single"/>
        </w:rPr>
        <w:t xml:space="preserve">its </w:t>
      </w:r>
      <w:r w:rsidRPr="004F4605">
        <w:rPr>
          <w:rFonts w:eastAsia="Aptos"/>
          <w:b/>
          <w:iCs/>
          <w:kern w:val="2"/>
          <w:szCs w:val="24"/>
          <w:highlight w:val="cyan"/>
          <w:u w:val="single"/>
          <w14:ligatures w14:val="standardContextual"/>
        </w:rPr>
        <w:t>emission trading</w:t>
      </w:r>
      <w:r w:rsidRPr="004F4605">
        <w:rPr>
          <w:rFonts w:eastAsia="Aptos"/>
          <w:b/>
          <w:iCs/>
          <w:kern w:val="2"/>
          <w:szCs w:val="24"/>
          <w:u w:val="single"/>
          <w14:ligatures w14:val="standardContextual"/>
        </w:rPr>
        <w:t xml:space="preserve"> system</w:t>
      </w:r>
      <w:r w:rsidRPr="004F4605">
        <w:rPr>
          <w:rFonts w:eastAsia="Aptos"/>
          <w:u w:val="single"/>
        </w:rPr>
        <w:t xml:space="preserve"> </w:t>
      </w:r>
      <w:r w:rsidRPr="004F4605">
        <w:rPr>
          <w:rFonts w:eastAsia="Aptos"/>
          <w:highlight w:val="cyan"/>
          <w:u w:val="single"/>
        </w:rPr>
        <w:t>to contribute to</w:t>
      </w:r>
      <w:r w:rsidRPr="004F4605">
        <w:rPr>
          <w:rFonts w:eastAsia="Aptos"/>
          <w:u w:val="single"/>
        </w:rPr>
        <w:t xml:space="preserve"> global </w:t>
      </w:r>
      <w:r w:rsidRPr="004F4605">
        <w:rPr>
          <w:rFonts w:eastAsia="Aptos"/>
          <w:b/>
          <w:iCs/>
          <w:kern w:val="2"/>
          <w:szCs w:val="24"/>
          <w:highlight w:val="cyan"/>
          <w:u w:val="single"/>
          <w14:ligatures w14:val="standardContextual"/>
        </w:rPr>
        <w:t>decarbonization</w:t>
      </w:r>
      <w:r w:rsidRPr="004F4605">
        <w:rPr>
          <w:rFonts w:eastAsia="Aptos"/>
          <w:u w:val="single"/>
        </w:rPr>
        <w:t xml:space="preserve"> efforts</w:t>
      </w:r>
      <w:r w:rsidRPr="004F4605">
        <w:rPr>
          <w:rFonts w:eastAsia="Aptos"/>
          <w:sz w:val="16"/>
        </w:rPr>
        <w:t>.</w:t>
      </w:r>
    </w:p>
    <w:p w14:paraId="515F5DC8" w14:textId="77777777" w:rsidR="004F4605" w:rsidRPr="004F4605" w:rsidRDefault="004F4605" w:rsidP="004F4605">
      <w:pPr>
        <w:spacing w:line="256" w:lineRule="auto"/>
        <w:rPr>
          <w:rFonts w:eastAsia="Aptos"/>
          <w:sz w:val="16"/>
        </w:rPr>
      </w:pPr>
      <w:r w:rsidRPr="004F4605">
        <w:rPr>
          <w:rFonts w:eastAsia="Aptos"/>
          <w:sz w:val="16"/>
        </w:rPr>
        <w:t>China profiles itself as a country with an ambitious climate and environmental policy. In 2020, President Xi Jinping announced his intention to make China a carbon-neutral country by 2060, while adding that China’s total emissions should reach an absolute peak before 2030.</w:t>
      </w:r>
    </w:p>
    <w:p w14:paraId="529D9666" w14:textId="77777777" w:rsidR="004F4605" w:rsidRPr="004F4605" w:rsidRDefault="004F4605" w:rsidP="004F4605">
      <w:pPr>
        <w:spacing w:line="256" w:lineRule="auto"/>
        <w:rPr>
          <w:rFonts w:eastAsia="Aptos"/>
          <w:sz w:val="16"/>
        </w:rPr>
      </w:pPr>
      <w:r w:rsidRPr="004F4605">
        <w:rPr>
          <w:rFonts w:eastAsia="Aptos"/>
          <w:sz w:val="16"/>
        </w:rPr>
        <w:t>After seven pilot projects in Chinese cities and provinces, in 2021, China launched a national carbon market, or emissions trading system (ETS) which immediately became the world’s largest in terms of covered emissions. While the short-term goal of China’s ETS is to raise awareness around emissions monitoring and to help businesses realize emitting carbon is linked with a cost, in the long term, the objective of the scheme is to provide emitting companies with a market-driven incentive to reduce emissions from the emission-intensive electricity sector. In the EU, the European Emissions Trading System (EU ETS) has helped reduce emissions from power plants and industry by 37 percent since 2005.</w:t>
      </w:r>
    </w:p>
    <w:p w14:paraId="029FB19B" w14:textId="77777777" w:rsidR="004F4605" w:rsidRPr="004F4605" w:rsidRDefault="004F4605" w:rsidP="004F4605">
      <w:pPr>
        <w:spacing w:line="256" w:lineRule="auto"/>
        <w:rPr>
          <w:rFonts w:eastAsia="Aptos"/>
          <w:sz w:val="16"/>
        </w:rPr>
      </w:pPr>
      <w:r w:rsidRPr="004F4605">
        <w:rPr>
          <w:rFonts w:eastAsia="Aptos"/>
          <w:sz w:val="16"/>
        </w:rPr>
        <w:t>The goal of climate neutrality and the plan to reach the emissions peak by 2030 certainly surprised many, also because China has historically never been a pioneer of climate policies. China is the world’s largest producer of greenhouse gasses – it accounts for about 26 percent of global emissions, and therefore, from the point of view of limiting global warming, it is very important if and how it meets its emission obligations. Can China’s ETS play the same role in reducing emissions of the country’s energy and industrial sectors as its European predecessor did in the EU?</w:t>
      </w:r>
    </w:p>
    <w:p w14:paraId="436D4606" w14:textId="77777777" w:rsidR="004F4605" w:rsidRPr="004F4605" w:rsidRDefault="004F4605" w:rsidP="004F4605">
      <w:pPr>
        <w:spacing w:line="256" w:lineRule="auto"/>
        <w:rPr>
          <w:rFonts w:eastAsia="Aptos"/>
          <w:sz w:val="16"/>
        </w:rPr>
      </w:pPr>
      <w:r w:rsidRPr="004F4605">
        <w:rPr>
          <w:rFonts w:eastAsia="Aptos"/>
          <w:sz w:val="16"/>
        </w:rPr>
        <w:t>A Broken Market?</w:t>
      </w:r>
    </w:p>
    <w:p w14:paraId="52242F4B" w14:textId="77777777" w:rsidR="004F4605" w:rsidRPr="004F4605" w:rsidRDefault="004F4605" w:rsidP="004F4605">
      <w:pPr>
        <w:spacing w:line="256" w:lineRule="auto"/>
        <w:rPr>
          <w:rFonts w:eastAsia="Aptos"/>
          <w:sz w:val="16"/>
        </w:rPr>
      </w:pPr>
      <w:r w:rsidRPr="004F4605">
        <w:rPr>
          <w:rFonts w:eastAsia="Aptos"/>
          <w:sz w:val="16"/>
        </w:rPr>
        <w:t>China’s ETS includes more than 2,000 companies which produce about 4.5 billion tons of carbon dioxide annually. For comparison, in 2021, the EU ETS had a limit of 1.6 billion tons of CO2. While the European system covers power plants and heating plants, industrial production plants such as refineries, cement plants, steel plants, as well as intra-European flights and maritime transport, the Chinese carbon market covers only electricity production. At the same time, already in 2016, when the launch of the system was announced, China proposed covering other sectors such as iron and steel production, aluminum, cement and the paper industry, i.e. the most emission-intensive sectors of the economy.</w:t>
      </w:r>
    </w:p>
    <w:p w14:paraId="51373C4B" w14:textId="77777777" w:rsidR="004F4605" w:rsidRPr="004F4605" w:rsidRDefault="004F4605" w:rsidP="004F4605">
      <w:pPr>
        <w:spacing w:line="256" w:lineRule="auto"/>
        <w:rPr>
          <w:rFonts w:eastAsia="Aptos"/>
          <w:u w:val="single"/>
        </w:rPr>
      </w:pPr>
      <w:r w:rsidRPr="004F4605">
        <w:rPr>
          <w:rFonts w:eastAsia="Aptos"/>
          <w:sz w:val="16"/>
        </w:rPr>
        <w:t xml:space="preserve">However, </w:t>
      </w:r>
      <w:r w:rsidRPr="004F4605">
        <w:rPr>
          <w:rFonts w:eastAsia="Aptos"/>
          <w:highlight w:val="cyan"/>
          <w:u w:val="single"/>
        </w:rPr>
        <w:t xml:space="preserve">the carbon market has </w:t>
      </w:r>
      <w:r w:rsidRPr="004F4605">
        <w:rPr>
          <w:rFonts w:eastAsia="Aptos"/>
          <w:b/>
          <w:iCs/>
          <w:kern w:val="2"/>
          <w:szCs w:val="24"/>
          <w:highlight w:val="cyan"/>
          <w:u w:val="single"/>
          <w14:ligatures w14:val="standardContextual"/>
        </w:rPr>
        <w:t>not</w:t>
      </w:r>
      <w:r w:rsidRPr="004F4605">
        <w:rPr>
          <w:rFonts w:eastAsia="Aptos"/>
          <w:b/>
          <w:iCs/>
          <w:kern w:val="2"/>
          <w:szCs w:val="24"/>
          <w:u w:val="single"/>
          <w14:ligatures w14:val="standardContextual"/>
        </w:rPr>
        <w:t xml:space="preserve"> yet </w:t>
      </w:r>
      <w:r w:rsidRPr="004F4605">
        <w:rPr>
          <w:rFonts w:eastAsia="Aptos"/>
          <w:b/>
          <w:iCs/>
          <w:kern w:val="2"/>
          <w:szCs w:val="24"/>
          <w:highlight w:val="cyan"/>
          <w:u w:val="single"/>
          <w14:ligatures w14:val="standardContextual"/>
        </w:rPr>
        <w:t>expanded</w:t>
      </w:r>
      <w:r w:rsidRPr="004F4605">
        <w:rPr>
          <w:rFonts w:eastAsia="Aptos"/>
          <w:highlight w:val="cyan"/>
          <w:u w:val="single"/>
        </w:rPr>
        <w:t xml:space="preserve"> to </w:t>
      </w:r>
      <w:r w:rsidRPr="004F4605">
        <w:rPr>
          <w:rFonts w:eastAsia="Aptos"/>
          <w:b/>
          <w:iCs/>
          <w:kern w:val="2"/>
          <w:szCs w:val="24"/>
          <w:highlight w:val="cyan"/>
          <w:u w:val="single"/>
          <w14:ligatures w14:val="standardContextual"/>
        </w:rPr>
        <w:t>other industries</w:t>
      </w:r>
      <w:r w:rsidRPr="004F4605">
        <w:rPr>
          <w:rFonts w:eastAsia="Aptos"/>
          <w:u w:val="single"/>
        </w:rPr>
        <w:t>, mainly due to insufficient quality and a general lack of data</w:t>
      </w:r>
      <w:r w:rsidRPr="004F4605">
        <w:rPr>
          <w:rFonts w:eastAsia="Aptos"/>
          <w:sz w:val="16"/>
        </w:rPr>
        <w:t xml:space="preserve">. While the exact date of expansion is unknown, the Ministry of Ecology and the Environment is currently counting on the inclusion of these sectors in the emission trading scheme in 2025. But it could happen even earlier, as the recent news about the inclusion of the cement and aluminum sectors indicates. </w:t>
      </w:r>
      <w:r w:rsidRPr="004F4605">
        <w:rPr>
          <w:rFonts w:eastAsia="Aptos"/>
          <w:u w:val="single"/>
        </w:rPr>
        <w:t xml:space="preserve">This is because </w:t>
      </w:r>
      <w:r w:rsidRPr="004F4605">
        <w:rPr>
          <w:rFonts w:eastAsia="Aptos"/>
          <w:b/>
          <w:iCs/>
          <w:kern w:val="2"/>
          <w:szCs w:val="24"/>
          <w:u w:val="single"/>
          <w14:ligatures w14:val="standardContextual"/>
        </w:rPr>
        <w:t>sectoral</w:t>
      </w:r>
      <w:r w:rsidRPr="004F4605">
        <w:rPr>
          <w:rFonts w:eastAsia="Aptos"/>
          <w:u w:val="single"/>
        </w:rPr>
        <w:t xml:space="preserve"> expansion is becoming a </w:t>
      </w:r>
      <w:r w:rsidRPr="004F4605">
        <w:rPr>
          <w:rFonts w:eastAsia="Aptos"/>
          <w:b/>
          <w:iCs/>
          <w:kern w:val="2"/>
          <w:szCs w:val="24"/>
          <w:u w:val="single"/>
          <w14:ligatures w14:val="standardContextual"/>
        </w:rPr>
        <w:t>priority</w:t>
      </w:r>
      <w:r w:rsidRPr="004F4605">
        <w:rPr>
          <w:rFonts w:eastAsia="Aptos"/>
          <w:u w:val="single"/>
        </w:rPr>
        <w:t xml:space="preserve"> due to </w:t>
      </w:r>
      <w:r w:rsidRPr="004F4605">
        <w:rPr>
          <w:rFonts w:eastAsia="Aptos"/>
          <w:b/>
          <w:iCs/>
          <w:kern w:val="2"/>
          <w:szCs w:val="24"/>
          <w:u w:val="single"/>
          <w14:ligatures w14:val="standardContextual"/>
        </w:rPr>
        <w:t>insufficient</w:t>
      </w:r>
      <w:r w:rsidRPr="004F4605">
        <w:rPr>
          <w:rFonts w:eastAsia="Aptos"/>
          <w:u w:val="single"/>
        </w:rPr>
        <w:t xml:space="preserve"> market </w:t>
      </w:r>
      <w:r w:rsidRPr="004F4605">
        <w:rPr>
          <w:rFonts w:eastAsia="Aptos"/>
          <w:b/>
          <w:iCs/>
          <w:kern w:val="2"/>
          <w:szCs w:val="24"/>
          <w:u w:val="single"/>
          <w14:ligatures w14:val="standardContextual"/>
        </w:rPr>
        <w:t>liquidity</w:t>
      </w:r>
      <w:r w:rsidRPr="004F4605">
        <w:rPr>
          <w:rFonts w:eastAsia="Aptos"/>
          <w:u w:val="single"/>
        </w:rPr>
        <w:t>.</w:t>
      </w:r>
      <w:r w:rsidRPr="004F4605">
        <w:rPr>
          <w:rFonts w:eastAsia="Aptos"/>
          <w:sz w:val="16"/>
        </w:rPr>
        <w:t xml:space="preserve"> </w:t>
      </w:r>
      <w:r w:rsidRPr="004F4605">
        <w:rPr>
          <w:rFonts w:eastAsia="Aptos"/>
          <w:b/>
          <w:iCs/>
          <w:kern w:val="2"/>
          <w:szCs w:val="24"/>
          <w:highlight w:val="cyan"/>
          <w:u w:val="single"/>
          <w14:ligatures w14:val="standardContextual"/>
        </w:rPr>
        <w:t>More market participants</w:t>
      </w:r>
      <w:r w:rsidRPr="004F4605">
        <w:rPr>
          <w:rFonts w:eastAsia="Aptos"/>
          <w:highlight w:val="cyan"/>
          <w:u w:val="single"/>
        </w:rPr>
        <w:t xml:space="preserve"> would lead to a </w:t>
      </w:r>
      <w:r w:rsidRPr="004F4605">
        <w:rPr>
          <w:rFonts w:eastAsia="Aptos"/>
          <w:b/>
          <w:iCs/>
          <w:kern w:val="2"/>
          <w:szCs w:val="24"/>
          <w:highlight w:val="cyan"/>
          <w:u w:val="single"/>
          <w14:ligatures w14:val="standardContextual"/>
        </w:rPr>
        <w:t>higher-quality price signal</w:t>
      </w:r>
      <w:r w:rsidRPr="004F4605">
        <w:rPr>
          <w:rFonts w:eastAsia="Aptos"/>
          <w:highlight w:val="cyan"/>
          <w:u w:val="single"/>
        </w:rPr>
        <w:t xml:space="preserve"> which would result in </w:t>
      </w:r>
      <w:r w:rsidRPr="004F4605">
        <w:rPr>
          <w:rFonts w:eastAsia="Aptos"/>
          <w:b/>
          <w:iCs/>
          <w:kern w:val="2"/>
          <w:szCs w:val="24"/>
          <w:highlight w:val="cyan"/>
          <w:u w:val="single"/>
          <w14:ligatures w14:val="standardContextual"/>
        </w:rPr>
        <w:t>more market activity</w:t>
      </w:r>
      <w:r w:rsidRPr="004F4605">
        <w:rPr>
          <w:rFonts w:eastAsia="Aptos"/>
          <w:highlight w:val="cyan"/>
          <w:u w:val="single"/>
        </w:rPr>
        <w:t>.</w:t>
      </w:r>
    </w:p>
    <w:p w14:paraId="4F10E03D" w14:textId="77777777" w:rsidR="004F4605" w:rsidRPr="004F4605" w:rsidRDefault="004F4605" w:rsidP="004F4605">
      <w:pPr>
        <w:spacing w:line="256" w:lineRule="auto"/>
        <w:rPr>
          <w:rFonts w:eastAsia="Aptos"/>
          <w:sz w:val="16"/>
        </w:rPr>
      </w:pPr>
      <w:r w:rsidRPr="004F4605">
        <w:rPr>
          <w:rFonts w:eastAsia="Aptos"/>
          <w:sz w:val="16"/>
        </w:rPr>
        <w:t xml:space="preserve">However, insufficient coverage is not the main problem of China’s carbon market.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EU</w:t>
      </w:r>
      <w:r w:rsidRPr="004F4605">
        <w:rPr>
          <w:rFonts w:eastAsia="Aptos"/>
          <w:sz w:val="16"/>
        </w:rPr>
        <w:t xml:space="preserve"> ETS is a so-called cap-and-trade system. The </w:t>
      </w:r>
      <w:r w:rsidRPr="004F4605">
        <w:rPr>
          <w:rFonts w:eastAsia="Aptos"/>
          <w:highlight w:val="cyan"/>
          <w:u w:val="single"/>
        </w:rPr>
        <w:t xml:space="preserve">permit market has a set </w:t>
      </w:r>
      <w:r w:rsidRPr="004F4605">
        <w:rPr>
          <w:rFonts w:eastAsia="Aptos"/>
          <w:b/>
          <w:iCs/>
          <w:kern w:val="2"/>
          <w:szCs w:val="24"/>
          <w:highlight w:val="cyan"/>
          <w:u w:val="single"/>
          <w14:ligatures w14:val="standardContextual"/>
        </w:rPr>
        <w:t>emission ceiling</w:t>
      </w:r>
      <w:r w:rsidRPr="004F4605">
        <w:rPr>
          <w:rFonts w:eastAsia="Aptos"/>
          <w:u w:val="single"/>
        </w:rPr>
        <w:t xml:space="preserve"> for the total amount of </w:t>
      </w:r>
      <w:r w:rsidRPr="004F4605">
        <w:rPr>
          <w:rFonts w:eastAsia="Aptos"/>
          <w:b/>
          <w:iCs/>
          <w:kern w:val="2"/>
          <w:szCs w:val="24"/>
          <w:u w:val="single"/>
          <w14:ligatures w14:val="standardContextual"/>
        </w:rPr>
        <w:t>greenhouse gasses</w:t>
      </w:r>
      <w:r w:rsidRPr="004F4605">
        <w:rPr>
          <w:rFonts w:eastAsia="Aptos"/>
          <w:u w:val="single"/>
        </w:rPr>
        <w:t xml:space="preserve"> that facilities on the carbon market can </w:t>
      </w:r>
      <w:r w:rsidRPr="004F4605">
        <w:rPr>
          <w:rFonts w:eastAsia="Aptos"/>
          <w:b/>
          <w:iCs/>
          <w:kern w:val="2"/>
          <w:szCs w:val="24"/>
          <w:u w:val="single"/>
          <w14:ligatures w14:val="standardContextual"/>
        </w:rPr>
        <w:t>emit</w:t>
      </w:r>
      <w:r w:rsidRPr="004F4605">
        <w:rPr>
          <w:rFonts w:eastAsia="Aptos"/>
          <w:u w:val="single"/>
        </w:rPr>
        <w:t xml:space="preserve">. </w:t>
      </w:r>
      <w:r w:rsidRPr="004F4605">
        <w:rPr>
          <w:rFonts w:eastAsia="Aptos"/>
          <w:highlight w:val="cyan"/>
          <w:u w:val="single"/>
        </w:rPr>
        <w:t>This</w:t>
      </w:r>
      <w:r w:rsidRPr="004F4605">
        <w:rPr>
          <w:rFonts w:eastAsia="Aptos"/>
          <w:u w:val="single"/>
        </w:rPr>
        <w:t xml:space="preserve"> ceiling</w:t>
      </w:r>
      <w:r w:rsidRPr="004F4605">
        <w:rPr>
          <w:rFonts w:eastAsia="Aptos"/>
          <w:sz w:val="16"/>
        </w:rPr>
        <w:t xml:space="preserve"> is expressed in emission allowances, and it </w:t>
      </w:r>
      <w:r w:rsidRPr="004F4605">
        <w:rPr>
          <w:rFonts w:eastAsia="Aptos"/>
          <w:b/>
          <w:iCs/>
          <w:kern w:val="2"/>
          <w:szCs w:val="24"/>
          <w:highlight w:val="cyan"/>
          <w:u w:val="single"/>
          <w14:ligatures w14:val="standardContextual"/>
        </w:rPr>
        <w:t>decreases</w:t>
      </w:r>
      <w:r w:rsidRPr="004F4605">
        <w:rPr>
          <w:rFonts w:eastAsia="Aptos"/>
          <w:highlight w:val="cyan"/>
          <w:u w:val="single"/>
        </w:rPr>
        <w:t xml:space="preserve"> every year</w:t>
      </w:r>
      <w:r w:rsidRPr="004F4605">
        <w:rPr>
          <w:rFonts w:eastAsia="Aptos"/>
          <w:sz w:val="16"/>
        </w:rPr>
        <w:t>. Companies included in the system must hand over allowances for each ton of CO2 emitted under the threat of heavy fines. At the same time, they trade allowances with each other as needed.</w:t>
      </w:r>
    </w:p>
    <w:p w14:paraId="55775994" w14:textId="77777777" w:rsidR="004F4605" w:rsidRPr="004F4605" w:rsidRDefault="004F4605" w:rsidP="004F4605">
      <w:pPr>
        <w:spacing w:line="256" w:lineRule="auto"/>
        <w:rPr>
          <w:rFonts w:eastAsia="Aptos"/>
          <w:sz w:val="16"/>
        </w:rPr>
      </w:pPr>
      <w:r w:rsidRPr="004F4605">
        <w:rPr>
          <w:rFonts w:eastAsia="Aptos"/>
          <w:sz w:val="16"/>
        </w:rPr>
        <w:t xml:space="preserve">Within the framework of pilot projects, even before the launch of the national carbon market, China cooperated closely with the European Commission and its experts on the topic of carbon markets. However, the two schemes are far from being similar. </w:t>
      </w:r>
      <w:r w:rsidRPr="004F4605">
        <w:rPr>
          <w:rFonts w:eastAsia="Aptos"/>
          <w:highlight w:val="cyan"/>
          <w:u w:val="single"/>
        </w:rPr>
        <w:t xml:space="preserve">China’s ETS has </w:t>
      </w:r>
      <w:r w:rsidRPr="004F4605">
        <w:rPr>
          <w:rFonts w:eastAsia="Aptos"/>
          <w:b/>
          <w:iCs/>
          <w:kern w:val="2"/>
          <w:szCs w:val="24"/>
          <w:highlight w:val="cyan"/>
          <w:u w:val="single"/>
          <w14:ligatures w14:val="standardContextual"/>
        </w:rPr>
        <w:t>no</w:t>
      </w:r>
      <w:r w:rsidRPr="004F4605">
        <w:rPr>
          <w:rFonts w:eastAsia="Aptos"/>
          <w:b/>
          <w:iCs/>
          <w:kern w:val="2"/>
          <w:szCs w:val="24"/>
          <w:u w:val="single"/>
          <w14:ligatures w14:val="standardContextual"/>
        </w:rPr>
        <w:t xml:space="preserve"> absolute </w:t>
      </w:r>
      <w:r w:rsidRPr="004F4605">
        <w:rPr>
          <w:rFonts w:eastAsia="Aptos"/>
          <w:b/>
          <w:iCs/>
          <w:kern w:val="2"/>
          <w:szCs w:val="24"/>
          <w:highlight w:val="cyan"/>
          <w:u w:val="single"/>
          <w14:ligatures w14:val="standardContextual"/>
        </w:rPr>
        <w:t>ceiling</w:t>
      </w:r>
      <w:r w:rsidRPr="004F4605">
        <w:rPr>
          <w:rFonts w:eastAsia="Aptos"/>
          <w:highlight w:val="cyan"/>
          <w:u w:val="single"/>
        </w:rPr>
        <w:t xml:space="preserve"> and this is</w:t>
      </w:r>
      <w:r w:rsidRPr="004F4605">
        <w:rPr>
          <w:rFonts w:eastAsia="Aptos"/>
          <w:u w:val="single"/>
        </w:rPr>
        <w:t xml:space="preserve"> also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biggest difference</w:t>
      </w:r>
      <w:r w:rsidRPr="004F4605">
        <w:rPr>
          <w:rFonts w:eastAsia="Aptos"/>
          <w:u w:val="single"/>
        </w:rPr>
        <w:t xml:space="preserve"> between the two</w:t>
      </w:r>
      <w:r w:rsidRPr="004F4605">
        <w:rPr>
          <w:rFonts w:eastAsia="Aptos"/>
          <w:sz w:val="16"/>
        </w:rPr>
        <w:t xml:space="preserve"> emission trading systems. Therefore, </w:t>
      </w:r>
      <w:r w:rsidRPr="004F4605">
        <w:rPr>
          <w:rFonts w:eastAsia="Aptos"/>
          <w:u w:val="single"/>
        </w:rPr>
        <w:t xml:space="preserve">the Chinese ETS is </w:t>
      </w:r>
      <w:r w:rsidRPr="004F4605">
        <w:rPr>
          <w:rFonts w:eastAsia="Aptos"/>
          <w:b/>
          <w:iCs/>
          <w:kern w:val="2"/>
          <w:szCs w:val="24"/>
          <w:u w:val="single"/>
          <w14:ligatures w14:val="standardContextual"/>
        </w:rPr>
        <w:t>not even</w:t>
      </w:r>
      <w:r w:rsidRPr="004F4605">
        <w:rPr>
          <w:rFonts w:eastAsia="Aptos"/>
          <w:u w:val="single"/>
        </w:rPr>
        <w:t xml:space="preserve"> a cap-and-trade system yet</w:t>
      </w:r>
      <w:r w:rsidRPr="004F4605">
        <w:rPr>
          <w:rFonts w:eastAsia="Aptos"/>
          <w:sz w:val="16"/>
        </w:rPr>
        <w:t>. What is more, emission allowances are allocated free of charge in the Chinese system, depending on how much electricity a given power plant produces. The system of free allocation also persists within the EU carbon market. Every year, however, the amount of allocated allowances for the manufacturing industry decreases. In principle, European power plants have not received any allowances for free since 2013, which also led to a significant reduction in emissions from the energy sector.</w:t>
      </w:r>
    </w:p>
    <w:p w14:paraId="5EB45F4D" w14:textId="77777777" w:rsidR="004F4605" w:rsidRPr="004F4605" w:rsidRDefault="004F4605" w:rsidP="004F4605">
      <w:pPr>
        <w:spacing w:line="256" w:lineRule="auto"/>
        <w:rPr>
          <w:rFonts w:eastAsia="Aptos"/>
          <w:sz w:val="16"/>
        </w:rPr>
      </w:pPr>
      <w:r w:rsidRPr="004F4605">
        <w:rPr>
          <w:rFonts w:eastAsia="Aptos"/>
          <w:highlight w:val="cyan"/>
          <w:u w:val="single"/>
        </w:rPr>
        <w:t>Emission allowances are</w:t>
      </w:r>
      <w:r w:rsidRPr="004F4605">
        <w:rPr>
          <w:rFonts w:eastAsia="Aptos"/>
          <w:u w:val="single"/>
        </w:rPr>
        <w:t xml:space="preserve"> therefore </w:t>
      </w:r>
      <w:r w:rsidRPr="004F4605">
        <w:rPr>
          <w:rFonts w:eastAsia="Aptos"/>
          <w:b/>
          <w:iCs/>
          <w:kern w:val="2"/>
          <w:szCs w:val="24"/>
          <w:highlight w:val="cyan"/>
          <w:u w:val="single"/>
          <w14:ligatures w14:val="standardContextual"/>
        </w:rPr>
        <w:t>cheap</w:t>
      </w:r>
      <w:r w:rsidRPr="004F4605">
        <w:rPr>
          <w:rFonts w:eastAsia="Aptos"/>
          <w:highlight w:val="cyan"/>
          <w:u w:val="single"/>
        </w:rPr>
        <w:t xml:space="preserve"> in China</w:t>
      </w:r>
      <w:r w:rsidRPr="004F4605">
        <w:rPr>
          <w:rFonts w:eastAsia="Aptos"/>
          <w:sz w:val="16"/>
        </w:rPr>
        <w:t xml:space="preserve"> – one currently costs around 60 RMB, or €7 to €8 (about ten times less than the current price of the EU’s emission allowance). This is a similar price to the European carbon market between 2012 and 2017, when the system also struggled to reallocate allowances for free. Clearly, </w:t>
      </w:r>
      <w:r w:rsidRPr="004F4605">
        <w:rPr>
          <w:rFonts w:eastAsia="Aptos"/>
          <w:highlight w:val="cyan"/>
          <w:u w:val="single"/>
        </w:rPr>
        <w:t>the design</w:t>
      </w:r>
      <w:r w:rsidRPr="004F4605">
        <w:rPr>
          <w:rFonts w:eastAsia="Aptos"/>
          <w:u w:val="single"/>
        </w:rPr>
        <w:t xml:space="preserve"> of a carbon market </w:t>
      </w:r>
      <w:r w:rsidRPr="004F4605">
        <w:rPr>
          <w:rFonts w:eastAsia="Aptos"/>
          <w:highlight w:val="cyan"/>
          <w:u w:val="single"/>
        </w:rPr>
        <w:t xml:space="preserve">has </w:t>
      </w:r>
      <w:r w:rsidRPr="004F4605">
        <w:rPr>
          <w:rFonts w:eastAsia="Aptos"/>
          <w:b/>
          <w:iCs/>
          <w:kern w:val="2"/>
          <w:szCs w:val="24"/>
          <w:highlight w:val="cyan"/>
          <w:u w:val="single"/>
          <w14:ligatures w14:val="standardContextual"/>
        </w:rPr>
        <w:t>major impacts</w:t>
      </w:r>
      <w:r w:rsidRPr="004F4605">
        <w:rPr>
          <w:rFonts w:eastAsia="Aptos"/>
          <w:highlight w:val="cyan"/>
          <w:u w:val="single"/>
        </w:rPr>
        <w:t xml:space="preserve"> on</w:t>
      </w:r>
      <w:r w:rsidRPr="004F4605">
        <w:rPr>
          <w:rFonts w:eastAsia="Aptos"/>
          <w:u w:val="single"/>
        </w:rPr>
        <w:t xml:space="preserve"> the resulting allowance price and thus on </w:t>
      </w:r>
      <w:r w:rsidRPr="004F4605">
        <w:rPr>
          <w:rFonts w:eastAsia="Aptos"/>
          <w:highlight w:val="cyan"/>
          <w:u w:val="single"/>
        </w:rPr>
        <w:t>the system’s</w:t>
      </w:r>
      <w:r w:rsidRPr="004F4605">
        <w:rPr>
          <w:rFonts w:eastAsia="Aptos"/>
          <w:u w:val="single"/>
        </w:rPr>
        <w:t xml:space="preserve"> overall </w:t>
      </w:r>
      <w:r w:rsidRPr="004F4605">
        <w:rPr>
          <w:rFonts w:eastAsia="Aptos"/>
          <w:b/>
          <w:iCs/>
          <w:kern w:val="2"/>
          <w:szCs w:val="24"/>
          <w:highlight w:val="cyan"/>
          <w:u w:val="single"/>
          <w14:ligatures w14:val="standardContextual"/>
        </w:rPr>
        <w:t>success</w:t>
      </w:r>
      <w:r w:rsidRPr="004F4605">
        <w:rPr>
          <w:rFonts w:eastAsia="Aptos"/>
          <w:sz w:val="16"/>
        </w:rPr>
        <w:t xml:space="preserve"> in reducing emissions in the covered sectors. </w:t>
      </w:r>
      <w:r w:rsidRPr="004F4605">
        <w:rPr>
          <w:rFonts w:eastAsia="Aptos"/>
          <w:u w:val="single"/>
        </w:rPr>
        <w:t xml:space="preserve">If China’s ETS is </w:t>
      </w:r>
      <w:r w:rsidRPr="004F4605">
        <w:rPr>
          <w:rFonts w:eastAsia="Aptos"/>
          <w:highlight w:val="cyan"/>
          <w:u w:val="single"/>
        </w:rPr>
        <w:t xml:space="preserve">to be </w:t>
      </w:r>
      <w:r w:rsidRPr="004F4605">
        <w:rPr>
          <w:rFonts w:eastAsia="Aptos"/>
          <w:b/>
          <w:iCs/>
          <w:kern w:val="2"/>
          <w:szCs w:val="24"/>
          <w:highlight w:val="cyan"/>
          <w:u w:val="single"/>
          <w14:ligatures w14:val="standardContextual"/>
        </w:rPr>
        <w:t>successful</w:t>
      </w:r>
      <w:r w:rsidRPr="004F4605">
        <w:rPr>
          <w:rFonts w:eastAsia="Aptos"/>
          <w:u w:val="single"/>
        </w:rPr>
        <w:t xml:space="preserve"> and an example of an effective policy to reduce greenhouse gas emissions, </w:t>
      </w:r>
      <w:r w:rsidRPr="004F4605">
        <w:rPr>
          <w:rFonts w:eastAsia="Aptos"/>
          <w:highlight w:val="cyan"/>
          <w:u w:val="single"/>
        </w:rPr>
        <w:t xml:space="preserve">it </w:t>
      </w:r>
      <w:r w:rsidRPr="004F4605">
        <w:rPr>
          <w:rFonts w:eastAsia="Aptos"/>
          <w:b/>
          <w:iCs/>
          <w:kern w:val="2"/>
          <w:szCs w:val="24"/>
          <w:highlight w:val="cyan"/>
          <w:u w:val="single"/>
          <w14:ligatures w14:val="standardContextual"/>
        </w:rPr>
        <w:t>must</w:t>
      </w:r>
      <w:r w:rsidRPr="004F4605">
        <w:rPr>
          <w:rFonts w:eastAsia="Aptos"/>
          <w:highlight w:val="cyan"/>
          <w:u w:val="single"/>
        </w:rPr>
        <w:t xml:space="preserve"> undergo</w:t>
      </w:r>
      <w:r w:rsidRPr="004F4605">
        <w:rPr>
          <w:rFonts w:eastAsia="Aptos"/>
          <w:u w:val="single"/>
        </w:rPr>
        <w:t xml:space="preserve"> a </w:t>
      </w:r>
      <w:r w:rsidRPr="004F4605">
        <w:rPr>
          <w:rFonts w:eastAsia="Aptos"/>
          <w:b/>
          <w:iCs/>
          <w:kern w:val="2"/>
          <w:szCs w:val="24"/>
          <w:highlight w:val="cyan"/>
          <w:u w:val="single"/>
          <w14:ligatures w14:val="standardContextual"/>
        </w:rPr>
        <w:t>major reform</w:t>
      </w:r>
      <w:r w:rsidRPr="004F4605">
        <w:rPr>
          <w:rFonts w:eastAsia="Aptos"/>
          <w:sz w:val="16"/>
        </w:rPr>
        <w:t>.</w:t>
      </w:r>
    </w:p>
    <w:p w14:paraId="48B8F353" w14:textId="77777777" w:rsidR="004F4605" w:rsidRPr="004F4605" w:rsidRDefault="004F4605" w:rsidP="004F4605">
      <w:pPr>
        <w:spacing w:line="256" w:lineRule="auto"/>
        <w:rPr>
          <w:rFonts w:eastAsia="Aptos"/>
          <w:sz w:val="16"/>
        </w:rPr>
      </w:pPr>
      <w:r w:rsidRPr="004F4605">
        <w:rPr>
          <w:rFonts w:eastAsia="Aptos"/>
          <w:sz w:val="16"/>
        </w:rPr>
        <w:t>What incentive does China’s carbon market offer to reduce emissions when its allowances are allocated according to the number of verified emissions? Those companies that are able to produce less emissions per unit of electricity produced can generate a surplus of allowances for sale – this is how the allowance price is formed as well. At the same time, China has an incentive to exempt its companies from paying carbon border fees.</w:t>
      </w:r>
    </w:p>
    <w:p w14:paraId="7A5B95A2"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That’s causing </w:t>
      </w:r>
      <w:r w:rsidRPr="004F4605">
        <w:rPr>
          <w:rFonts w:eastAsia="Times New Roman" w:cs="Times New Roman"/>
          <w:b/>
          <w:iCs/>
          <w:sz w:val="26"/>
          <w:u w:val="single"/>
        </w:rPr>
        <w:t>record-setting</w:t>
      </w:r>
      <w:r w:rsidRPr="004F4605">
        <w:rPr>
          <w:rFonts w:eastAsia="Times New Roman" w:cs="Times New Roman"/>
          <w:b/>
          <w:iCs/>
          <w:sz w:val="26"/>
        </w:rPr>
        <w:t xml:space="preserve"> pollution.</w:t>
      </w:r>
    </w:p>
    <w:p w14:paraId="268869EE" w14:textId="77777777" w:rsidR="004F4605" w:rsidRPr="004F4605" w:rsidRDefault="004F4605" w:rsidP="004F4605">
      <w:pPr>
        <w:spacing w:line="256" w:lineRule="auto"/>
        <w:rPr>
          <w:rFonts w:eastAsia="Aptos"/>
          <w:b/>
          <w:bCs/>
        </w:rPr>
      </w:pPr>
      <w:r w:rsidRPr="004F4605">
        <w:rPr>
          <w:rFonts w:eastAsia="Aptos"/>
          <w:b/>
          <w:bCs/>
          <w:sz w:val="26"/>
        </w:rPr>
        <w:t>Huang 24</w:t>
      </w:r>
      <w:r w:rsidRPr="004F4605">
        <w:rPr>
          <w:rFonts w:eastAsia="Aptos"/>
        </w:rPr>
        <w:t xml:space="preserve"> [Yanzhong Huang (Senior fellow for global health, Council on Foreign Relations; Professor and Director, Center for Global Health Studies School of Diplomacy and International Relation, Seton Hall University), 4-24-2024, “China’s Battle Against Air Pollution: An Update,” Council on Foreign Relations, https://www.cfr.org/blog/chinas-battle-against-air-pollution-update, njn; accessed 6-27-2025]  </w:t>
      </w:r>
      <w:r w:rsidRPr="004F4605">
        <w:rPr>
          <w:rFonts w:eastAsia="Aptos"/>
          <w:b/>
          <w:bCs/>
        </w:rPr>
        <w:t>*Note: “μg/m³” is expanded to “micrograms per cubic meter” in brackets for readability; **PM2.5 = Inhalable particulate matter</w:t>
      </w:r>
    </w:p>
    <w:p w14:paraId="5A548F86" w14:textId="77777777" w:rsidR="004F4605" w:rsidRPr="004F4605" w:rsidRDefault="004F4605" w:rsidP="004F4605">
      <w:pPr>
        <w:spacing w:line="256" w:lineRule="auto"/>
        <w:rPr>
          <w:rFonts w:eastAsia="Aptos"/>
          <w:sz w:val="16"/>
        </w:rPr>
      </w:pPr>
      <w:r w:rsidRPr="004F4605">
        <w:rPr>
          <w:rFonts w:eastAsia="Aptos"/>
          <w:sz w:val="16"/>
        </w:rPr>
        <w:t xml:space="preserve">That said, </w:t>
      </w:r>
      <w:r w:rsidRPr="004F4605">
        <w:rPr>
          <w:rFonts w:eastAsia="Aptos"/>
          <w:highlight w:val="cyan"/>
          <w:u w:val="single"/>
        </w:rPr>
        <w:t xml:space="preserve">it is </w:t>
      </w:r>
      <w:r w:rsidRPr="004F4605">
        <w:rPr>
          <w:rFonts w:eastAsia="Aptos"/>
          <w:b/>
          <w:iCs/>
          <w:kern w:val="2"/>
          <w:szCs w:val="24"/>
          <w:highlight w:val="cyan"/>
          <w:u w:val="single"/>
          <w14:ligatures w14:val="standardContextual"/>
        </w:rPr>
        <w:t>premature</w:t>
      </w:r>
      <w:r w:rsidRPr="004F4605">
        <w:rPr>
          <w:rFonts w:eastAsia="Aptos"/>
          <w:highlight w:val="cyan"/>
          <w:u w:val="single"/>
        </w:rPr>
        <w:t xml:space="preserve"> to celebrate the </w:t>
      </w:r>
      <w:r w:rsidRPr="004F4605">
        <w:rPr>
          <w:rFonts w:eastAsia="Aptos"/>
          <w:b/>
          <w:iCs/>
          <w:kern w:val="2"/>
          <w:szCs w:val="24"/>
          <w:highlight w:val="cyan"/>
          <w:u w:val="single"/>
          <w14:ligatures w14:val="standardContextual"/>
        </w:rPr>
        <w:t>end</w:t>
      </w:r>
      <w:r w:rsidRPr="004F4605">
        <w:rPr>
          <w:rFonts w:eastAsia="Aptos"/>
          <w:highlight w:val="cyan"/>
          <w:u w:val="single"/>
        </w:rPr>
        <w:t xml:space="preserve"> of China’s</w:t>
      </w:r>
      <w:r w:rsidRPr="004F4605">
        <w:rPr>
          <w:rFonts w:eastAsia="Aptos"/>
          <w:u w:val="single"/>
        </w:rPr>
        <w:t xml:space="preserve"> war against </w:t>
      </w:r>
      <w:r w:rsidRPr="004F4605">
        <w:rPr>
          <w:rFonts w:eastAsia="Aptos"/>
          <w:b/>
          <w:iCs/>
          <w:kern w:val="2"/>
          <w:szCs w:val="24"/>
          <w:highlight w:val="cyan"/>
          <w:u w:val="single"/>
          <w14:ligatures w14:val="standardContextual"/>
        </w:rPr>
        <w:t>pollution</w:t>
      </w:r>
      <w:r w:rsidRPr="004F4605">
        <w:rPr>
          <w:rFonts w:eastAsia="Aptos"/>
          <w:highlight w:val="cyan"/>
          <w:u w:val="single"/>
        </w:rPr>
        <w:t>. The PM2.5 concentration</w:t>
      </w:r>
      <w:r w:rsidRPr="004F4605">
        <w:rPr>
          <w:rFonts w:eastAsia="Aptos"/>
          <w:sz w:val="16"/>
        </w:rPr>
        <w:t xml:space="preserve"> of 29 [micrograms per cubic meter] μg/m³ </w:t>
      </w:r>
      <w:r w:rsidRPr="004F4605">
        <w:rPr>
          <w:rFonts w:eastAsia="Aptos"/>
          <w:highlight w:val="cyan"/>
          <w:u w:val="single"/>
        </w:rPr>
        <w:t xml:space="preserve">still </w:t>
      </w:r>
      <w:r w:rsidRPr="004F4605">
        <w:rPr>
          <w:rFonts w:eastAsia="Aptos"/>
          <w:b/>
          <w:iCs/>
          <w:kern w:val="2"/>
          <w:szCs w:val="24"/>
          <w:highlight w:val="cyan"/>
          <w:u w:val="single"/>
          <w14:ligatures w14:val="standardContextual"/>
        </w:rPr>
        <w:t>falls short</w:t>
      </w:r>
      <w:r w:rsidRPr="004F4605">
        <w:rPr>
          <w:rFonts w:eastAsia="Aptos"/>
          <w:highlight w:val="cyan"/>
          <w:u w:val="single"/>
        </w:rPr>
        <w:t xml:space="preserve"> of the </w:t>
      </w:r>
      <w:r w:rsidRPr="004F4605">
        <w:rPr>
          <w:rFonts w:eastAsia="Aptos"/>
          <w:b/>
          <w:iCs/>
          <w:kern w:val="2"/>
          <w:szCs w:val="24"/>
          <w:highlight w:val="cyan"/>
          <w:u w:val="single"/>
          <w14:ligatures w14:val="standardContextual"/>
        </w:rPr>
        <w:t>WHO standard</w:t>
      </w:r>
      <w:r w:rsidRPr="004F4605">
        <w:rPr>
          <w:rFonts w:eastAsia="Aptos"/>
          <w:sz w:val="16"/>
        </w:rPr>
        <w:t xml:space="preserve"> of 5 [micrograms per cubic meter] μg/m³. To put this into perspective, the most polluted city in North America for PM2.5 is Coffeyville, Kansas, with an average annual concentration of 19 [micrograms per cubic meter] μg/m³. More concerning is that after a decade of decline since 2013, </w:t>
      </w:r>
      <w:r w:rsidRPr="004F4605">
        <w:rPr>
          <w:rFonts w:eastAsia="Aptos"/>
          <w:u w:val="single"/>
        </w:rPr>
        <w:t xml:space="preserve">the </w:t>
      </w:r>
      <w:r w:rsidRPr="004F4605">
        <w:rPr>
          <w:rFonts w:eastAsia="Aptos"/>
          <w:highlight w:val="cyan"/>
          <w:u w:val="single"/>
        </w:rPr>
        <w:t>overall</w:t>
      </w:r>
      <w:r w:rsidRPr="004F4605">
        <w:rPr>
          <w:rFonts w:eastAsia="Aptos"/>
          <w:sz w:val="16"/>
        </w:rPr>
        <w:t xml:space="preserve"> PM2.5 </w:t>
      </w:r>
      <w:r w:rsidRPr="004F4605">
        <w:rPr>
          <w:rFonts w:eastAsia="Aptos"/>
          <w:highlight w:val="cyan"/>
          <w:u w:val="single"/>
        </w:rPr>
        <w:t xml:space="preserve">levels in China </w:t>
      </w:r>
      <w:r w:rsidRPr="004F4605">
        <w:rPr>
          <w:rFonts w:eastAsia="Aptos"/>
          <w:b/>
          <w:iCs/>
          <w:kern w:val="2"/>
          <w:szCs w:val="24"/>
          <w:highlight w:val="cyan"/>
          <w:u w:val="single"/>
          <w14:ligatures w14:val="standardContextual"/>
        </w:rPr>
        <w:t>rebounded</w:t>
      </w:r>
      <w:r w:rsidRPr="004F4605">
        <w:rPr>
          <w:rFonts w:eastAsia="Aptos"/>
          <w:u w:val="single"/>
        </w:rPr>
        <w:t xml:space="preserve"> for the first time </w:t>
      </w:r>
      <w:r w:rsidRPr="004F4605">
        <w:rPr>
          <w:rFonts w:eastAsia="Aptos"/>
          <w:highlight w:val="cyan"/>
          <w:u w:val="single"/>
        </w:rPr>
        <w:t>in 2023</w:t>
      </w:r>
      <w:r w:rsidRPr="004F4605">
        <w:rPr>
          <w:rFonts w:eastAsia="Aptos"/>
          <w:sz w:val="16"/>
        </w:rPr>
        <w:t xml:space="preserve">. This increase </w:t>
      </w:r>
      <w:r w:rsidRPr="004F4605">
        <w:rPr>
          <w:rFonts w:eastAsia="Aptos"/>
          <w:u w:val="single"/>
        </w:rPr>
        <w:t>in</w:t>
      </w:r>
      <w:r w:rsidRPr="004F4605">
        <w:rPr>
          <w:rFonts w:eastAsia="Aptos"/>
          <w:sz w:val="16"/>
        </w:rPr>
        <w:t xml:space="preserve"> PM2.5 levels occurred in </w:t>
      </w:r>
      <w:r w:rsidRPr="004F4605">
        <w:rPr>
          <w:rFonts w:eastAsia="Aptos"/>
          <w:b/>
          <w:iCs/>
          <w:kern w:val="2"/>
          <w:szCs w:val="24"/>
          <w:highlight w:val="cyan"/>
          <w:u w:val="single"/>
          <w14:ligatures w14:val="standardContextual"/>
        </w:rPr>
        <w:t>80 percent</w:t>
      </w:r>
      <w:r w:rsidRPr="004F4605">
        <w:rPr>
          <w:rFonts w:eastAsia="Aptos"/>
          <w:highlight w:val="cyan"/>
          <w:u w:val="single"/>
        </w:rPr>
        <w:t xml:space="preserve"> of China</w:t>
      </w:r>
      <w:r w:rsidRPr="004F4605">
        <w:rPr>
          <w:rFonts w:eastAsia="Aptos"/>
          <w:u w:val="single"/>
        </w:rPr>
        <w:t>’s provincial capitals, including Beijing</w:t>
      </w:r>
      <w:r w:rsidRPr="004F4605">
        <w:rPr>
          <w:rFonts w:eastAsia="Aptos"/>
          <w:sz w:val="16"/>
        </w:rPr>
        <w:t>.</w:t>
      </w:r>
    </w:p>
    <w:p w14:paraId="7912ED21" w14:textId="77777777" w:rsidR="004F4605" w:rsidRPr="004F4605" w:rsidRDefault="004F4605" w:rsidP="004F4605">
      <w:pPr>
        <w:spacing w:line="256" w:lineRule="auto"/>
        <w:rPr>
          <w:rFonts w:eastAsia="Aptos"/>
          <w:sz w:val="16"/>
        </w:rPr>
      </w:pPr>
      <w:r w:rsidRPr="004F4605">
        <w:rPr>
          <w:rFonts w:eastAsia="Aptos"/>
          <w:sz w:val="16"/>
        </w:rPr>
        <w:t xml:space="preserve">Meanwhile, </w:t>
      </w:r>
      <w:r w:rsidRPr="004F4605">
        <w:rPr>
          <w:rFonts w:eastAsia="Aptos"/>
          <w:highlight w:val="cyan"/>
          <w:u w:val="single"/>
        </w:rPr>
        <w:t xml:space="preserve">there is </w:t>
      </w:r>
      <w:r w:rsidRPr="004F4605">
        <w:rPr>
          <w:rFonts w:eastAsia="Aptos"/>
          <w:b/>
          <w:iCs/>
          <w:kern w:val="2"/>
          <w:szCs w:val="24"/>
          <w:highlight w:val="cyan"/>
          <w:u w:val="single"/>
          <w14:ligatures w14:val="standardContextual"/>
        </w:rPr>
        <w:t>no indication</w:t>
      </w:r>
      <w:r w:rsidRPr="004F4605">
        <w:rPr>
          <w:rFonts w:eastAsia="Aptos"/>
          <w:u w:val="single"/>
        </w:rPr>
        <w:t xml:space="preserve"> that </w:t>
      </w:r>
      <w:r w:rsidRPr="004F4605">
        <w:rPr>
          <w:rFonts w:eastAsia="Aptos"/>
          <w:highlight w:val="cyan"/>
          <w:u w:val="single"/>
        </w:rPr>
        <w:t xml:space="preserve">the government is </w:t>
      </w:r>
      <w:r w:rsidRPr="004F4605">
        <w:rPr>
          <w:rFonts w:eastAsia="Aptos"/>
          <w:b/>
          <w:iCs/>
          <w:kern w:val="2"/>
          <w:szCs w:val="24"/>
          <w:highlight w:val="cyan"/>
          <w:u w:val="single"/>
          <w14:ligatures w14:val="standardContextual"/>
        </w:rPr>
        <w:t>reversing</w:t>
      </w:r>
      <w:r w:rsidRPr="004F4605">
        <w:rPr>
          <w:rFonts w:eastAsia="Aptos"/>
          <w:highlight w:val="cyan"/>
          <w:u w:val="single"/>
        </w:rPr>
        <w:t xml:space="preserve"> the</w:t>
      </w:r>
      <w:r w:rsidRPr="004F4605">
        <w:rPr>
          <w:rFonts w:eastAsia="Aptos"/>
          <w:u w:val="single"/>
        </w:rPr>
        <w:t xml:space="preserve"> increasing </w:t>
      </w:r>
      <w:r w:rsidRPr="004F4605">
        <w:rPr>
          <w:rFonts w:eastAsia="Aptos"/>
          <w:b/>
          <w:iCs/>
          <w:kern w:val="2"/>
          <w:szCs w:val="24"/>
          <w:highlight w:val="cyan"/>
          <w:u w:val="single"/>
          <w14:ligatures w14:val="standardContextual"/>
        </w:rPr>
        <w:t>trend</w:t>
      </w:r>
      <w:r w:rsidRPr="004F4605">
        <w:rPr>
          <w:rFonts w:eastAsia="Aptos"/>
          <w:u w:val="single"/>
        </w:rPr>
        <w:t xml:space="preserve"> of other pollutants</w:t>
      </w:r>
      <w:r w:rsidRPr="004F4605">
        <w:rPr>
          <w:rFonts w:eastAsia="Aptos"/>
          <w:sz w:val="16"/>
        </w:rPr>
        <w:t>, such as ozone (O₃). Surface ozone is a significant air pollutant that exacerbates respiratory conditions like asthma and chronic obstructive pulmonary disease, and increases the risk of infections and cardiovascular diseases. In the absence of a multi-pollutant emission reduction strategy that coordinates the control of both PM2.5 and O₃ pollution, the density of O3 tends to rise as PM2.5 concentrations fall. Prior to the pandemic, there had been a significant increase in O3 concentration in China, contributing to 90.1 percent of the rise in ozone-related mortality from 2013 to 2019. The problem has persisted, with the average ozone concentration in monitored cities reaching 145 μg/m³ in 2022, up by 5.8 percent from 2021.</w:t>
      </w:r>
    </w:p>
    <w:p w14:paraId="662008F1" w14:textId="77777777" w:rsidR="004F4605" w:rsidRPr="004F4605" w:rsidRDefault="004F4605" w:rsidP="004F4605">
      <w:pPr>
        <w:spacing w:line="256" w:lineRule="auto"/>
        <w:rPr>
          <w:rFonts w:eastAsia="Aptos"/>
          <w:sz w:val="16"/>
        </w:rPr>
      </w:pPr>
      <w:r w:rsidRPr="004F4605">
        <w:rPr>
          <w:rFonts w:eastAsia="Aptos"/>
          <w:sz w:val="16"/>
        </w:rPr>
        <w:t>While unfavorable weather conditions may play a role, there is clearly a diminishing returns problem in the authoritarian approach to pollution control. Since 2018, the annual reduction in PM2.5 levels has slowed. There was no change in the average annual PM2.5 levels from 2018 to 2019, and only a slight decrease during 2020-22, largely due to the reduced economic activities. The diminishing returns problem became more apparent in 2023.  Among the provincial capital cities in China, nearly 50 percent that had PM2.5 levels above the national standard of 35 μg/m³ showed improved air quality compared to the previous year. In contrast, every city that met the national standard experienced a rise in PM2.5 concentrations.</w:t>
      </w:r>
    </w:p>
    <w:p w14:paraId="7603EC6D" w14:textId="77777777" w:rsidR="004F4605" w:rsidRPr="004F4605" w:rsidRDefault="004F4605" w:rsidP="004F4605">
      <w:pPr>
        <w:spacing w:line="256" w:lineRule="auto"/>
        <w:rPr>
          <w:rFonts w:eastAsia="Aptos"/>
          <w:sz w:val="16"/>
        </w:rPr>
      </w:pPr>
      <w:r w:rsidRPr="004F4605">
        <w:rPr>
          <w:rFonts w:eastAsia="Aptos"/>
          <w:highlight w:val="cyan"/>
          <w:u w:val="single"/>
        </w:rPr>
        <w:t xml:space="preserve">A </w:t>
      </w:r>
      <w:r w:rsidRPr="004F4605">
        <w:rPr>
          <w:rFonts w:eastAsia="Aptos"/>
          <w:b/>
          <w:iCs/>
          <w:kern w:val="2"/>
          <w:szCs w:val="24"/>
          <w:highlight w:val="cyan"/>
          <w:u w:val="single"/>
          <w14:ligatures w14:val="standardContextual"/>
        </w:rPr>
        <w:t>major concern</w:t>
      </w:r>
      <w:r w:rsidRPr="004F4605">
        <w:rPr>
          <w:rFonts w:eastAsia="Aptos"/>
          <w:highlight w:val="cyan"/>
          <w:u w:val="single"/>
        </w:rPr>
        <w:t xml:space="preserve"> is</w:t>
      </w:r>
      <w:r w:rsidRPr="004F4605">
        <w:rPr>
          <w:rFonts w:eastAsia="Aptos"/>
          <w:u w:val="single"/>
        </w:rPr>
        <w:t xml:space="preserve"> the increasing dependency on </w:t>
      </w:r>
      <w:r w:rsidRPr="004F4605">
        <w:rPr>
          <w:rFonts w:eastAsia="Aptos"/>
          <w:b/>
          <w:iCs/>
          <w:kern w:val="2"/>
          <w:szCs w:val="24"/>
          <w:highlight w:val="cyan"/>
          <w:u w:val="single"/>
          <w14:ligatures w14:val="standardContextual"/>
        </w:rPr>
        <w:t>fossil fuels</w:t>
      </w:r>
      <w:r w:rsidRPr="004F4605">
        <w:rPr>
          <w:rFonts w:eastAsia="Aptos"/>
          <w:u w:val="single"/>
        </w:rPr>
        <w:t xml:space="preserve">. Before the </w:t>
      </w:r>
      <w:r w:rsidRPr="004F4605">
        <w:rPr>
          <w:rFonts w:eastAsia="Aptos"/>
          <w:b/>
          <w:iCs/>
          <w:kern w:val="2"/>
          <w:szCs w:val="24"/>
          <w:u w:val="single"/>
          <w14:ligatures w14:val="standardContextual"/>
        </w:rPr>
        <w:t>pandemic</w:t>
      </w:r>
      <w:r w:rsidRPr="004F4605">
        <w:rPr>
          <w:rFonts w:eastAsia="Aptos"/>
          <w:u w:val="single"/>
        </w:rPr>
        <w:t xml:space="preserve">, China had </w:t>
      </w:r>
      <w:r w:rsidRPr="004F4605">
        <w:rPr>
          <w:rFonts w:eastAsia="Aptos"/>
          <w:b/>
          <w:iCs/>
          <w:kern w:val="2"/>
          <w:szCs w:val="24"/>
          <w:u w:val="single"/>
          <w14:ligatures w14:val="standardContextual"/>
        </w:rPr>
        <w:t>successfully</w:t>
      </w:r>
      <w:r w:rsidRPr="004F4605">
        <w:rPr>
          <w:rFonts w:eastAsia="Aptos"/>
          <w:u w:val="single"/>
        </w:rPr>
        <w:t xml:space="preserve"> reduced </w:t>
      </w:r>
      <w:r w:rsidRPr="004F4605">
        <w:rPr>
          <w:rFonts w:eastAsia="Aptos"/>
          <w:b/>
          <w:iCs/>
          <w:kern w:val="2"/>
          <w:szCs w:val="24"/>
          <w:u w:val="single"/>
          <w14:ligatures w14:val="standardContextual"/>
        </w:rPr>
        <w:t>coal</w:t>
      </w:r>
      <w:r w:rsidRPr="004F4605">
        <w:rPr>
          <w:rFonts w:eastAsia="Aptos"/>
          <w:u w:val="single"/>
        </w:rPr>
        <w:t>’s share</w:t>
      </w:r>
      <w:r w:rsidRPr="004F4605">
        <w:rPr>
          <w:rFonts w:eastAsia="Aptos"/>
          <w:sz w:val="16"/>
        </w:rPr>
        <w:t xml:space="preserve"> in its energy mix from 67.4 percent in 2013 to 57.7 percent in 2019. However, following widespread electricity shortages </w:t>
      </w:r>
      <w:r w:rsidRPr="004F4605">
        <w:rPr>
          <w:rFonts w:eastAsia="Aptos"/>
          <w:u w:val="single"/>
        </w:rPr>
        <w:t xml:space="preserve">in 2021, </w:t>
      </w:r>
      <w:r w:rsidRPr="004F4605">
        <w:rPr>
          <w:rFonts w:eastAsia="Aptos"/>
          <w:highlight w:val="cyan"/>
          <w:u w:val="single"/>
        </w:rPr>
        <w:t>China authorized</w:t>
      </w:r>
      <w:r w:rsidRPr="004F4605">
        <w:rPr>
          <w:rFonts w:eastAsia="Aptos"/>
          <w:sz w:val="16"/>
        </w:rPr>
        <w:t xml:space="preserve"> 218 GW of </w:t>
      </w:r>
      <w:r w:rsidRPr="004F4605">
        <w:rPr>
          <w:rFonts w:eastAsia="Aptos"/>
          <w:b/>
          <w:iCs/>
          <w:kern w:val="2"/>
          <w:szCs w:val="24"/>
          <w:highlight w:val="cyan"/>
          <w:u w:val="single"/>
          <w14:ligatures w14:val="standardContextual"/>
        </w:rPr>
        <w:t>new coal power</w:t>
      </w:r>
      <w:r w:rsidRPr="004F4605">
        <w:rPr>
          <w:rFonts w:eastAsia="Aptos"/>
          <w:highlight w:val="cyan"/>
          <w:u w:val="single"/>
        </w:rPr>
        <w:t xml:space="preserve"> within just </w:t>
      </w:r>
      <w:r w:rsidRPr="004F4605">
        <w:rPr>
          <w:rFonts w:eastAsia="Aptos"/>
          <w:b/>
          <w:iCs/>
          <w:kern w:val="2"/>
          <w:szCs w:val="24"/>
          <w:highlight w:val="cyan"/>
          <w:u w:val="single"/>
          <w14:ligatures w14:val="standardContextual"/>
        </w:rPr>
        <w:t>two years</w:t>
      </w:r>
      <w:r w:rsidRPr="004F4605">
        <w:rPr>
          <w:rFonts w:eastAsia="Aptos"/>
          <w:highlight w:val="cyan"/>
          <w:u w:val="single"/>
        </w:rPr>
        <w:t>—enough to power</w:t>
      </w:r>
      <w:r w:rsidRPr="004F4605">
        <w:rPr>
          <w:rFonts w:eastAsia="Aptos"/>
          <w:u w:val="single"/>
        </w:rPr>
        <w:t xml:space="preserve"> all of </w:t>
      </w:r>
      <w:r w:rsidRPr="004F4605">
        <w:rPr>
          <w:rFonts w:eastAsia="Aptos"/>
          <w:b/>
          <w:iCs/>
          <w:kern w:val="2"/>
          <w:szCs w:val="24"/>
          <w:highlight w:val="cyan"/>
          <w:u w:val="single"/>
          <w14:ligatures w14:val="standardContextual"/>
        </w:rPr>
        <w:t>Brazil</w:t>
      </w:r>
      <w:r w:rsidRPr="004F4605">
        <w:rPr>
          <w:rFonts w:eastAsia="Aptos"/>
          <w:sz w:val="16"/>
        </w:rPr>
        <w:t xml:space="preserve">. By 2023, </w:t>
      </w:r>
      <w:r w:rsidRPr="004F4605">
        <w:rPr>
          <w:rFonts w:eastAsia="Aptos"/>
          <w:u w:val="single"/>
        </w:rPr>
        <w:t xml:space="preserve">China’s </w:t>
      </w:r>
      <w:r w:rsidRPr="004F4605">
        <w:rPr>
          <w:rFonts w:eastAsia="Aptos"/>
          <w:highlight w:val="cyan"/>
          <w:u w:val="single"/>
        </w:rPr>
        <w:t xml:space="preserve">coal production reached a </w:t>
      </w:r>
      <w:r w:rsidRPr="004F4605">
        <w:rPr>
          <w:rFonts w:eastAsia="Aptos"/>
          <w:b/>
          <w:iCs/>
          <w:kern w:val="2"/>
          <w:szCs w:val="24"/>
          <w:highlight w:val="cyan"/>
          <w:u w:val="single"/>
          <w14:ligatures w14:val="standardContextual"/>
        </w:rPr>
        <w:t>record 4</w:t>
      </w:r>
      <w:r w:rsidRPr="004F4605">
        <w:rPr>
          <w:rFonts w:eastAsia="Aptos"/>
          <w:b/>
          <w:iCs/>
          <w:kern w:val="2"/>
          <w:szCs w:val="24"/>
          <w:u w:val="single"/>
          <w14:ligatures w14:val="standardContextual"/>
        </w:rPr>
        <w:t xml:space="preserve">.66 </w:t>
      </w:r>
      <w:r w:rsidRPr="004F4605">
        <w:rPr>
          <w:rFonts w:eastAsia="Aptos"/>
          <w:b/>
          <w:iCs/>
          <w:kern w:val="2"/>
          <w:szCs w:val="24"/>
          <w:highlight w:val="cyan"/>
          <w:u w:val="single"/>
          <w14:ligatures w14:val="standardContextual"/>
        </w:rPr>
        <w:t>billion metric tons</w:t>
      </w:r>
      <w:r w:rsidRPr="004F4605">
        <w:rPr>
          <w:rFonts w:eastAsia="Aptos"/>
          <w:sz w:val="16"/>
        </w:rPr>
        <w:t xml:space="preserve">, up 2.9 percent from the previous year. In the meantime, </w:t>
      </w:r>
      <w:r w:rsidRPr="004F4605">
        <w:rPr>
          <w:rFonts w:eastAsia="Aptos"/>
          <w:u w:val="single"/>
        </w:rPr>
        <w:t xml:space="preserve">China’s </w:t>
      </w:r>
      <w:r w:rsidRPr="004F4605">
        <w:rPr>
          <w:rFonts w:eastAsia="Aptos"/>
          <w:highlight w:val="cyan"/>
          <w:u w:val="single"/>
        </w:rPr>
        <w:t xml:space="preserve">coal </w:t>
      </w:r>
      <w:r w:rsidRPr="004F4605">
        <w:rPr>
          <w:rFonts w:eastAsia="Aptos"/>
          <w:b/>
          <w:iCs/>
          <w:kern w:val="2"/>
          <w:szCs w:val="24"/>
          <w:highlight w:val="cyan"/>
          <w:u w:val="single"/>
          <w14:ligatures w14:val="standardContextual"/>
        </w:rPr>
        <w:t>imports</w:t>
      </w:r>
      <w:r w:rsidRPr="004F4605">
        <w:rPr>
          <w:rFonts w:eastAsia="Aptos"/>
          <w:highlight w:val="cyan"/>
          <w:u w:val="single"/>
        </w:rPr>
        <w:t xml:space="preserve"> also </w:t>
      </w:r>
      <w:r w:rsidRPr="004F4605">
        <w:rPr>
          <w:rFonts w:eastAsia="Aptos"/>
          <w:b/>
          <w:iCs/>
          <w:kern w:val="2"/>
          <w:szCs w:val="24"/>
          <w:highlight w:val="cyan"/>
          <w:u w:val="single"/>
          <w14:ligatures w14:val="standardContextual"/>
        </w:rPr>
        <w:t>surged</w:t>
      </w:r>
      <w:r w:rsidRPr="004F4605">
        <w:rPr>
          <w:rFonts w:eastAsia="Aptos"/>
          <w:u w:val="single"/>
        </w:rPr>
        <w:t xml:space="preserve"> to a record 474.42 million tons</w:t>
      </w:r>
      <w:r w:rsidRPr="004F4605">
        <w:rPr>
          <w:rFonts w:eastAsia="Aptos"/>
          <w:sz w:val="16"/>
        </w:rPr>
        <w:t xml:space="preserve">, marking a 61.8 percent increase year-over-year. Consequently, coal’s share of China’s energy mix returned to the 2017 level of 60 percent. In the last quarter of 2023, China’s thermal coal power generation climbed 7.3 percent year-over-year to 1,584 TWh, </w:t>
      </w:r>
      <w:r w:rsidRPr="004F4605">
        <w:rPr>
          <w:rFonts w:eastAsia="Aptos"/>
          <w:highlight w:val="cyan"/>
          <w:u w:val="single"/>
        </w:rPr>
        <w:t>accounting for</w:t>
      </w:r>
      <w:r w:rsidRPr="004F4605">
        <w:rPr>
          <w:rFonts w:eastAsia="Aptos"/>
          <w:u w:val="single"/>
        </w:rPr>
        <w:t xml:space="preserve"> nearly </w:t>
      </w:r>
      <w:r w:rsidRPr="004F4605">
        <w:rPr>
          <w:rFonts w:eastAsia="Aptos"/>
          <w:b/>
          <w:iCs/>
          <w:kern w:val="2"/>
          <w:szCs w:val="24"/>
          <w:highlight w:val="cyan"/>
          <w:u w:val="single"/>
          <w14:ligatures w14:val="standardContextual"/>
        </w:rPr>
        <w:t>70 percent</w:t>
      </w:r>
      <w:r w:rsidRPr="004F4605">
        <w:rPr>
          <w:rFonts w:eastAsia="Aptos"/>
          <w:highlight w:val="cyan"/>
          <w:u w:val="single"/>
        </w:rPr>
        <w:t xml:space="preserve"> of</w:t>
      </w:r>
      <w:r w:rsidRPr="004F4605">
        <w:rPr>
          <w:rFonts w:eastAsia="Aptos"/>
          <w:u w:val="single"/>
        </w:rPr>
        <w:t xml:space="preserve"> the nation’s </w:t>
      </w:r>
      <w:r w:rsidRPr="004F4605">
        <w:rPr>
          <w:rFonts w:eastAsia="Aptos"/>
          <w:highlight w:val="cyan"/>
          <w:u w:val="single"/>
        </w:rPr>
        <w:t>electricity</w:t>
      </w:r>
      <w:r w:rsidRPr="004F4605">
        <w:rPr>
          <w:rFonts w:eastAsia="Aptos"/>
          <w:u w:val="single"/>
        </w:rPr>
        <w:t xml:space="preserve"> generation</w:t>
      </w:r>
      <w:r w:rsidRPr="004F4605">
        <w:rPr>
          <w:rFonts w:eastAsia="Aptos"/>
          <w:sz w:val="16"/>
        </w:rPr>
        <w:t xml:space="preserve">. This escalating reliance on fossil fuels significantly contributes to air pollution. Studies show that </w:t>
      </w:r>
      <w:r w:rsidRPr="004F4605">
        <w:rPr>
          <w:rFonts w:eastAsia="Aptos"/>
          <w:highlight w:val="cyan"/>
          <w:u w:val="single"/>
        </w:rPr>
        <w:t xml:space="preserve">in regions </w:t>
      </w:r>
      <w:r w:rsidRPr="004F4605">
        <w:rPr>
          <w:rFonts w:eastAsia="Aptos"/>
          <w:b/>
          <w:iCs/>
          <w:kern w:val="2"/>
          <w:szCs w:val="24"/>
          <w:highlight w:val="cyan"/>
          <w:u w:val="single"/>
          <w14:ligatures w14:val="standardContextual"/>
        </w:rPr>
        <w:t>failing</w:t>
      </w:r>
      <w:r w:rsidRPr="004F4605">
        <w:rPr>
          <w:rFonts w:eastAsia="Aptos"/>
          <w:highlight w:val="cyan"/>
          <w:u w:val="single"/>
        </w:rPr>
        <w:t xml:space="preserve"> to meet PM2.5 standards, coal</w:t>
      </w:r>
      <w:r w:rsidRPr="004F4605">
        <w:rPr>
          <w:rFonts w:eastAsia="Aptos"/>
          <w:u w:val="single"/>
        </w:rPr>
        <w:t xml:space="preserve"> production and thermal power generation </w:t>
      </w:r>
      <w:r w:rsidRPr="004F4605">
        <w:rPr>
          <w:rFonts w:eastAsia="Aptos"/>
          <w:b/>
          <w:iCs/>
          <w:kern w:val="2"/>
          <w:szCs w:val="24"/>
          <w:highlight w:val="cyan"/>
          <w:u w:val="single"/>
          <w14:ligatures w14:val="standardContextual"/>
        </w:rPr>
        <w:t>increased</w:t>
      </w:r>
      <w:r w:rsidRPr="004F4605">
        <w:rPr>
          <w:rFonts w:eastAsia="Aptos"/>
          <w:u w:val="single"/>
        </w:rPr>
        <w:t xml:space="preserve"> by 4.4 percent and 4.3 percent</w:t>
      </w:r>
      <w:r w:rsidRPr="004F4605">
        <w:rPr>
          <w:rFonts w:eastAsia="Aptos"/>
          <w:sz w:val="16"/>
        </w:rPr>
        <w:t xml:space="preserve">, respectively, compared to the previous year. The </w:t>
      </w:r>
      <w:r w:rsidRPr="004F4605">
        <w:rPr>
          <w:rFonts w:eastAsia="Aptos"/>
          <w:highlight w:val="cyan"/>
          <w:u w:val="single"/>
        </w:rPr>
        <w:t xml:space="preserve">growing </w:t>
      </w:r>
      <w:r w:rsidRPr="004F4605">
        <w:rPr>
          <w:rFonts w:eastAsia="Aptos"/>
          <w:b/>
          <w:iCs/>
          <w:kern w:val="2"/>
          <w:szCs w:val="24"/>
          <w:highlight w:val="cyan"/>
          <w:u w:val="single"/>
          <w14:ligatures w14:val="standardContextual"/>
        </w:rPr>
        <w:t>dependence</w:t>
      </w:r>
      <w:r w:rsidRPr="004F4605">
        <w:rPr>
          <w:rFonts w:eastAsia="Aptos"/>
          <w:highlight w:val="cyan"/>
          <w:u w:val="single"/>
        </w:rPr>
        <w:t xml:space="preserve"> on </w:t>
      </w:r>
      <w:r w:rsidRPr="004F4605">
        <w:rPr>
          <w:rFonts w:eastAsia="Aptos"/>
          <w:b/>
          <w:iCs/>
          <w:kern w:val="2"/>
          <w:szCs w:val="24"/>
          <w:highlight w:val="cyan"/>
          <w:u w:val="single"/>
          <w14:ligatures w14:val="standardContextual"/>
        </w:rPr>
        <w:t>coal</w:t>
      </w:r>
      <w:r w:rsidRPr="004F4605">
        <w:rPr>
          <w:rFonts w:eastAsia="Aptos"/>
          <w:u w:val="single"/>
        </w:rPr>
        <w:t xml:space="preserve"> power not only </w:t>
      </w:r>
      <w:r w:rsidRPr="004F4605">
        <w:rPr>
          <w:rFonts w:eastAsia="Aptos"/>
          <w:highlight w:val="cyan"/>
          <w:u w:val="single"/>
        </w:rPr>
        <w:t xml:space="preserve">thwarts China’s </w:t>
      </w:r>
      <w:r w:rsidRPr="004F4605">
        <w:rPr>
          <w:rFonts w:eastAsia="Aptos"/>
          <w:b/>
          <w:iCs/>
          <w:kern w:val="2"/>
          <w:szCs w:val="24"/>
          <w:highlight w:val="cyan"/>
          <w:u w:val="single"/>
          <w14:ligatures w14:val="standardContextual"/>
        </w:rPr>
        <w:t>pollution control</w:t>
      </w:r>
      <w:r w:rsidRPr="004F4605">
        <w:rPr>
          <w:rFonts w:eastAsia="Aptos"/>
          <w:sz w:val="16"/>
        </w:rPr>
        <w:t xml:space="preserve"> efforts but also jeopardizes its goal to peak climate-warming emissions by 2030.</w:t>
      </w:r>
    </w:p>
    <w:p w14:paraId="0F91FA80"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Climate cooperation in </w:t>
      </w:r>
      <w:r w:rsidRPr="004F4605">
        <w:rPr>
          <w:rFonts w:eastAsia="Times New Roman" w:cs="Times New Roman"/>
          <w:b/>
          <w:iCs/>
          <w:sz w:val="26"/>
          <w:u w:val="single"/>
        </w:rPr>
        <w:t>one area</w:t>
      </w:r>
      <w:r w:rsidRPr="004F4605">
        <w:rPr>
          <w:rFonts w:eastAsia="Times New Roman" w:cs="Times New Roman"/>
          <w:b/>
          <w:iCs/>
          <w:sz w:val="26"/>
        </w:rPr>
        <w:t xml:space="preserve">, like the arctic, can </w:t>
      </w:r>
      <w:r w:rsidRPr="004F4605">
        <w:rPr>
          <w:rFonts w:eastAsia="Times New Roman" w:cs="Times New Roman"/>
          <w:b/>
          <w:iCs/>
          <w:sz w:val="26"/>
          <w:u w:val="single"/>
        </w:rPr>
        <w:t>spill over</w:t>
      </w:r>
      <w:r w:rsidRPr="004F4605">
        <w:rPr>
          <w:rFonts w:eastAsia="Times New Roman" w:cs="Times New Roman"/>
          <w:b/>
          <w:iCs/>
          <w:sz w:val="26"/>
        </w:rPr>
        <w:t xml:space="preserve"> to linked </w:t>
      </w:r>
      <w:r w:rsidRPr="004F4605">
        <w:rPr>
          <w:rFonts w:eastAsia="Times New Roman" w:cs="Times New Roman"/>
          <w:b/>
          <w:iCs/>
          <w:sz w:val="26"/>
          <w:u w:val="single"/>
        </w:rPr>
        <w:t>emissions trading</w:t>
      </w:r>
      <w:r w:rsidRPr="004F4605">
        <w:rPr>
          <w:rFonts w:eastAsia="Times New Roman" w:cs="Times New Roman"/>
          <w:b/>
          <w:iCs/>
          <w:sz w:val="26"/>
        </w:rPr>
        <w:t xml:space="preserve"> between the U.S. and China, which </w:t>
      </w:r>
      <w:r w:rsidRPr="004F4605">
        <w:rPr>
          <w:rFonts w:eastAsia="Times New Roman" w:cs="Times New Roman"/>
          <w:b/>
          <w:iCs/>
          <w:sz w:val="26"/>
          <w:u w:val="single"/>
        </w:rPr>
        <w:t>resolves</w:t>
      </w:r>
      <w:r w:rsidRPr="004F4605">
        <w:rPr>
          <w:rFonts w:eastAsia="Times New Roman" w:cs="Times New Roman"/>
          <w:b/>
          <w:iCs/>
          <w:sz w:val="26"/>
        </w:rPr>
        <w:t xml:space="preserve"> issues with China’s ETS and leads to </w:t>
      </w:r>
      <w:r w:rsidRPr="004F4605">
        <w:rPr>
          <w:rFonts w:eastAsia="Times New Roman" w:cs="Times New Roman"/>
          <w:b/>
          <w:iCs/>
          <w:sz w:val="26"/>
          <w:u w:val="single"/>
        </w:rPr>
        <w:t>economy-wide</w:t>
      </w:r>
      <w:r w:rsidRPr="004F4605">
        <w:rPr>
          <w:rFonts w:eastAsia="Times New Roman" w:cs="Times New Roman"/>
          <w:b/>
          <w:iCs/>
          <w:sz w:val="26"/>
        </w:rPr>
        <w:t xml:space="preserve"> decarbonization.</w:t>
      </w:r>
    </w:p>
    <w:p w14:paraId="6E43BF5D" w14:textId="77777777" w:rsidR="004F4605" w:rsidRPr="004F4605" w:rsidRDefault="004F4605" w:rsidP="004F4605">
      <w:pPr>
        <w:spacing w:line="256" w:lineRule="auto"/>
        <w:rPr>
          <w:rFonts w:eastAsia="Aptos"/>
          <w:b/>
          <w:bCs/>
        </w:rPr>
      </w:pPr>
      <w:r w:rsidRPr="004F4605">
        <w:rPr>
          <w:rFonts w:eastAsia="Aptos"/>
          <w:b/>
          <w:bCs/>
          <w:sz w:val="26"/>
        </w:rPr>
        <w:t>Li 23</w:t>
      </w:r>
      <w:r w:rsidRPr="004F4605">
        <w:rPr>
          <w:rFonts w:eastAsia="Aptos"/>
        </w:rPr>
        <w:t xml:space="preserve"> [Alexander F. Li (Schwarzman College, Tsinghua University), Chen-Fei Qu (Institute of Energy, Environment, and Economy, Tsinghua University), and Xi-Liang Zhang (Institute of Energy, Environment, and Economy, Tsinghua University), February 2023, "Exploring U.S.–China climate cooperation through linked carbon markets," Advances in Climate Change Research, Vol. 14, Issue 1, pp. 145-155, https://doi.org/10.1016/j.accre.2023.01.005, njn; accessed 6-27-2025] </w:t>
      </w:r>
      <w:r w:rsidRPr="004F4605">
        <w:rPr>
          <w:rFonts w:eastAsia="Aptos"/>
          <w:b/>
          <w:bCs/>
        </w:rPr>
        <w:t>*Note: MtCO2 expanded to “Metric tons CO2” in brackets for readability</w:t>
      </w:r>
    </w:p>
    <w:p w14:paraId="38113BD6" w14:textId="77777777" w:rsidR="004F4605" w:rsidRPr="004F4605" w:rsidRDefault="004F4605" w:rsidP="004F4605">
      <w:pPr>
        <w:spacing w:line="256" w:lineRule="auto"/>
        <w:rPr>
          <w:rFonts w:eastAsia="Aptos"/>
          <w:sz w:val="16"/>
        </w:rPr>
      </w:pPr>
      <w:r w:rsidRPr="004F4605">
        <w:rPr>
          <w:rFonts w:eastAsia="Aptos"/>
          <w:sz w:val="16"/>
        </w:rPr>
        <w:t>1. Introduction</w:t>
      </w:r>
    </w:p>
    <w:p w14:paraId="08314DB3" w14:textId="77777777" w:rsidR="004F4605" w:rsidRPr="004F4605" w:rsidRDefault="004F4605" w:rsidP="004F4605">
      <w:pPr>
        <w:spacing w:line="256" w:lineRule="auto"/>
        <w:rPr>
          <w:rFonts w:eastAsia="Aptos"/>
          <w:sz w:val="16"/>
        </w:rPr>
      </w:pPr>
      <w:r w:rsidRPr="004F4605">
        <w:rPr>
          <w:rFonts w:eastAsia="Aptos"/>
          <w:sz w:val="16"/>
        </w:rPr>
        <w:t>To avert the worst effects of climate change, the world needs to rapidly reduce carbon emissions. Emissions trading systems (</w:t>
      </w:r>
      <w:r w:rsidRPr="004F4605">
        <w:rPr>
          <w:rFonts w:eastAsia="Aptos"/>
          <w:u w:val="single"/>
        </w:rPr>
        <w:t>ETSs</w:t>
      </w:r>
      <w:r w:rsidRPr="004F4605">
        <w:rPr>
          <w:rFonts w:eastAsia="Aptos"/>
          <w:sz w:val="16"/>
        </w:rPr>
        <w:t xml:space="preserve">) </w:t>
      </w:r>
      <w:r w:rsidRPr="004F4605">
        <w:rPr>
          <w:rFonts w:eastAsia="Aptos"/>
          <w:u w:val="single"/>
        </w:rPr>
        <w:t xml:space="preserve">are a </w:t>
      </w:r>
      <w:r w:rsidRPr="004F4605">
        <w:rPr>
          <w:rFonts w:eastAsia="Aptos"/>
          <w:b/>
          <w:iCs/>
          <w:kern w:val="2"/>
          <w:szCs w:val="24"/>
          <w:u w:val="single"/>
          <w14:ligatures w14:val="standardContextual"/>
        </w:rPr>
        <w:t>cost-effective</w:t>
      </w:r>
      <w:r w:rsidRPr="004F4605">
        <w:rPr>
          <w:rFonts w:eastAsia="Aptos"/>
          <w:u w:val="single"/>
        </w:rPr>
        <w:t xml:space="preserve"> policy tool for incentivizing </w:t>
      </w:r>
      <w:r w:rsidRPr="004F4605">
        <w:rPr>
          <w:rFonts w:eastAsia="Aptos"/>
          <w:b/>
          <w:iCs/>
          <w:kern w:val="2"/>
          <w:szCs w:val="24"/>
          <w:u w:val="single"/>
          <w14:ligatures w14:val="standardContextual"/>
        </w:rPr>
        <w:t>decarbonization</w:t>
      </w:r>
      <w:r w:rsidRPr="004F4605">
        <w:rPr>
          <w:rFonts w:eastAsia="Aptos"/>
          <w:u w:val="single"/>
        </w:rPr>
        <w:t xml:space="preserve"> that have been </w:t>
      </w:r>
      <w:r w:rsidRPr="004F4605">
        <w:rPr>
          <w:rFonts w:eastAsia="Aptos"/>
          <w:b/>
          <w:iCs/>
          <w:kern w:val="2"/>
          <w:szCs w:val="24"/>
          <w:u w:val="single"/>
          <w14:ligatures w14:val="standardContextual"/>
        </w:rPr>
        <w:t>widely discussed</w:t>
      </w:r>
      <w:r w:rsidRPr="004F4605">
        <w:rPr>
          <w:rFonts w:eastAsia="Aptos"/>
          <w:u w:val="single"/>
        </w:rPr>
        <w:t xml:space="preserve"> and implemented</w:t>
      </w:r>
      <w:r w:rsidRPr="004F4605">
        <w:rPr>
          <w:rFonts w:eastAsia="Aptos"/>
          <w:sz w:val="16"/>
        </w:rPr>
        <w:t xml:space="preserve"> (Newell et al., 2014). There are over 20 ETSs operating worldwide, covering over half of global GDP (ICAP, 2022). ETSs are also under active development for fast-growing economies such as those in Southeast Asia. </w:t>
      </w:r>
      <w:r w:rsidRPr="004F4605">
        <w:rPr>
          <w:rFonts w:eastAsia="Aptos"/>
          <w:b/>
          <w:iCs/>
          <w:kern w:val="2"/>
          <w:szCs w:val="24"/>
          <w:highlight w:val="cyan"/>
          <w:u w:val="single"/>
          <w14:ligatures w14:val="standardContextual"/>
        </w:rPr>
        <w:t>Coinciding</w:t>
      </w:r>
      <w:r w:rsidRPr="004F4605">
        <w:rPr>
          <w:rFonts w:eastAsia="Aptos"/>
          <w:highlight w:val="cyan"/>
          <w:u w:val="single"/>
        </w:rPr>
        <w:t xml:space="preserve"> with</w:t>
      </w:r>
      <w:r w:rsidRPr="004F4605">
        <w:rPr>
          <w:rFonts w:eastAsia="Aptos"/>
          <w:u w:val="single"/>
        </w:rPr>
        <w:t xml:space="preserve"> the </w:t>
      </w:r>
      <w:r w:rsidRPr="004F4605">
        <w:rPr>
          <w:rFonts w:eastAsia="Aptos"/>
          <w:b/>
          <w:iCs/>
          <w:kern w:val="2"/>
          <w:szCs w:val="24"/>
          <w:u w:val="single"/>
          <w14:ligatures w14:val="standardContextual"/>
        </w:rPr>
        <w:t xml:space="preserve">increasing </w:t>
      </w:r>
      <w:r w:rsidRPr="004F4605">
        <w:rPr>
          <w:rFonts w:eastAsia="Aptos"/>
          <w:b/>
          <w:iCs/>
          <w:kern w:val="2"/>
          <w:szCs w:val="24"/>
          <w:highlight w:val="cyan"/>
          <w:u w:val="single"/>
          <w14:ligatures w14:val="standardContextual"/>
        </w:rPr>
        <w:t>adoption</w:t>
      </w:r>
      <w:r w:rsidRPr="004F4605">
        <w:rPr>
          <w:rFonts w:eastAsia="Aptos"/>
          <w:highlight w:val="cyan"/>
          <w:u w:val="single"/>
        </w:rPr>
        <w:t xml:space="preserve"> of ETSs has been a push for </w:t>
      </w:r>
      <w:r w:rsidRPr="004F4605">
        <w:rPr>
          <w:rFonts w:eastAsia="Aptos"/>
          <w:b/>
          <w:iCs/>
          <w:kern w:val="2"/>
          <w:szCs w:val="24"/>
          <w:highlight w:val="cyan"/>
          <w:u w:val="single"/>
          <w14:ligatures w14:val="standardContextual"/>
        </w:rPr>
        <w:t>international cooperation</w:t>
      </w:r>
      <w:r w:rsidRPr="004F4605">
        <w:rPr>
          <w:rFonts w:eastAsia="Aptos"/>
          <w:u w:val="single"/>
        </w:rPr>
        <w:t xml:space="preserve"> in addressing climate change</w:t>
      </w:r>
      <w:r w:rsidRPr="004F4605">
        <w:rPr>
          <w:rFonts w:eastAsia="Aptos"/>
          <w:sz w:val="16"/>
        </w:rPr>
        <w:t xml:space="preserve">. In 2015, the Paris Climate Agreement featured 192 countries stating goals to reduce carbon emissions in their Nationally Determined Contributions (NDC). More recently at the 2021 UN Climate Change Conference in Glasgow (COP26), </w:t>
      </w:r>
      <w:r w:rsidRPr="004F4605">
        <w:rPr>
          <w:rFonts w:eastAsia="Aptos"/>
          <w:highlight w:val="cyan"/>
          <w:u w:val="single"/>
        </w:rPr>
        <w:t>these</w:t>
      </w:r>
      <w:r w:rsidRPr="004F4605">
        <w:rPr>
          <w:rFonts w:eastAsia="Aptos"/>
          <w:u w:val="single"/>
        </w:rPr>
        <w:t xml:space="preserve"> same </w:t>
      </w:r>
      <w:r w:rsidRPr="004F4605">
        <w:rPr>
          <w:rFonts w:eastAsia="Aptos"/>
          <w:highlight w:val="cyan"/>
          <w:u w:val="single"/>
        </w:rPr>
        <w:t xml:space="preserve">countries </w:t>
      </w:r>
      <w:r w:rsidRPr="004F4605">
        <w:rPr>
          <w:rFonts w:eastAsia="Aptos"/>
          <w:b/>
          <w:iCs/>
          <w:kern w:val="2"/>
          <w:szCs w:val="24"/>
          <w:highlight w:val="cyan"/>
          <w:u w:val="single"/>
          <w14:ligatures w14:val="standardContextual"/>
        </w:rPr>
        <w:t>promoted ETSs</w:t>
      </w:r>
      <w:r w:rsidRPr="004F4605">
        <w:rPr>
          <w:rFonts w:eastAsia="Aptos"/>
          <w:highlight w:val="cyan"/>
          <w:u w:val="single"/>
        </w:rPr>
        <w:t xml:space="preserve"> and</w:t>
      </w:r>
      <w:r w:rsidRPr="004F4605">
        <w:rPr>
          <w:rFonts w:eastAsia="Aptos"/>
          <w:u w:val="single"/>
        </w:rPr>
        <w:t xml:space="preserve"> the </w:t>
      </w:r>
      <w:r w:rsidRPr="004F4605">
        <w:rPr>
          <w:rFonts w:eastAsia="Aptos"/>
          <w:b/>
          <w:iCs/>
          <w:kern w:val="2"/>
          <w:szCs w:val="24"/>
          <w:highlight w:val="cyan"/>
          <w:u w:val="single"/>
          <w14:ligatures w14:val="standardContextual"/>
        </w:rPr>
        <w:t>international linkage</w:t>
      </w:r>
      <w:r w:rsidRPr="004F4605">
        <w:rPr>
          <w:rFonts w:eastAsia="Aptos"/>
          <w:u w:val="single"/>
        </w:rPr>
        <w:t xml:space="preserve"> of ETSs as an </w:t>
      </w:r>
      <w:r w:rsidRPr="004F4605">
        <w:rPr>
          <w:rFonts w:eastAsia="Aptos"/>
          <w:b/>
          <w:iCs/>
          <w:kern w:val="2"/>
          <w:szCs w:val="24"/>
          <w:u w:val="single"/>
          <w14:ligatures w14:val="standardContextual"/>
        </w:rPr>
        <w:t>avenue</w:t>
      </w:r>
      <w:r w:rsidRPr="004F4605">
        <w:rPr>
          <w:rFonts w:eastAsia="Aptos"/>
          <w:u w:val="single"/>
        </w:rPr>
        <w:t xml:space="preserve"> </w:t>
      </w:r>
      <w:r w:rsidRPr="004F4605">
        <w:rPr>
          <w:rFonts w:eastAsia="Aptos"/>
          <w:highlight w:val="cyan"/>
          <w:u w:val="single"/>
        </w:rPr>
        <w:t>to achieve</w:t>
      </w:r>
      <w:r w:rsidRPr="004F4605">
        <w:rPr>
          <w:rFonts w:eastAsia="Aptos"/>
          <w:u w:val="single"/>
        </w:rPr>
        <w:t xml:space="preserve"> </w:t>
      </w:r>
      <w:r w:rsidRPr="004F4605">
        <w:rPr>
          <w:rFonts w:eastAsia="Aptos"/>
          <w:b/>
          <w:iCs/>
          <w:kern w:val="2"/>
          <w:szCs w:val="24"/>
          <w:u w:val="single"/>
          <w14:ligatures w14:val="standardContextual"/>
        </w:rPr>
        <w:t xml:space="preserve">global </w:t>
      </w:r>
      <w:r w:rsidRPr="004F4605">
        <w:rPr>
          <w:rFonts w:eastAsia="Aptos"/>
          <w:b/>
          <w:iCs/>
          <w:kern w:val="2"/>
          <w:szCs w:val="24"/>
          <w:highlight w:val="cyan"/>
          <w:u w:val="single"/>
          <w14:ligatures w14:val="standardContextual"/>
        </w:rPr>
        <w:t>climate goals</w:t>
      </w:r>
      <w:r w:rsidRPr="004F4605">
        <w:rPr>
          <w:rFonts w:eastAsia="Aptos"/>
          <w:sz w:val="16"/>
        </w:rPr>
        <w:t xml:space="preserve"> through the ratification of Article 6 of the Paris Agreement. International ETS linkage stands as a promising opportunity to foster global cooperation and accelerate the reduction of greenhouse gas emissions.</w:t>
      </w:r>
    </w:p>
    <w:p w14:paraId="667E6E0B" w14:textId="77777777" w:rsidR="004F4605" w:rsidRPr="004F4605" w:rsidRDefault="004F4605" w:rsidP="004F4605">
      <w:pPr>
        <w:spacing w:line="256" w:lineRule="auto"/>
        <w:rPr>
          <w:rFonts w:eastAsia="Aptos"/>
          <w:sz w:val="16"/>
        </w:rPr>
      </w:pPr>
      <w:r w:rsidRPr="004F4605">
        <w:rPr>
          <w:rFonts w:eastAsia="Aptos"/>
          <w:sz w:val="16"/>
        </w:rPr>
        <w:t xml:space="preserve">It is well described that </w:t>
      </w:r>
      <w:r w:rsidRPr="004F4605">
        <w:rPr>
          <w:rFonts w:eastAsia="Aptos"/>
          <w:u w:val="single"/>
        </w:rPr>
        <w:t xml:space="preserve">international emissions trading is a </w:t>
      </w:r>
      <w:r w:rsidRPr="004F4605">
        <w:rPr>
          <w:rFonts w:eastAsia="Aptos"/>
          <w:b/>
          <w:iCs/>
          <w:kern w:val="2"/>
          <w:szCs w:val="24"/>
          <w:u w:val="single"/>
          <w14:ligatures w14:val="standardContextual"/>
        </w:rPr>
        <w:t>cost-effective</w:t>
      </w:r>
      <w:r w:rsidRPr="004F4605">
        <w:rPr>
          <w:rFonts w:eastAsia="Aptos"/>
          <w:u w:val="single"/>
        </w:rPr>
        <w:t xml:space="preserve"> way to </w:t>
      </w:r>
      <w:r w:rsidRPr="004F4605">
        <w:rPr>
          <w:rFonts w:eastAsia="Aptos"/>
          <w:b/>
          <w:iCs/>
          <w:kern w:val="2"/>
          <w:szCs w:val="24"/>
          <w:u w:val="single"/>
          <w14:ligatures w14:val="standardContextual"/>
        </w:rPr>
        <w:t>reduce</w:t>
      </w:r>
      <w:r w:rsidRPr="004F4605">
        <w:rPr>
          <w:rFonts w:eastAsia="Aptos"/>
          <w:u w:val="single"/>
        </w:rPr>
        <w:t xml:space="preserve"> global greenhouse gas </w:t>
      </w:r>
      <w:r w:rsidRPr="004F4605">
        <w:rPr>
          <w:rFonts w:eastAsia="Aptos"/>
          <w:b/>
          <w:iCs/>
          <w:kern w:val="2"/>
          <w:szCs w:val="24"/>
          <w:u w:val="single"/>
          <w14:ligatures w14:val="standardContextual"/>
        </w:rPr>
        <w:t>emissions</w:t>
      </w:r>
      <w:r w:rsidRPr="004F4605">
        <w:rPr>
          <w:rFonts w:eastAsia="Aptos"/>
          <w:sz w:val="16"/>
        </w:rPr>
        <w:t xml:space="preserve"> (Carbone et al., 2009; Fujimori et al., 2015; Fujimori et al., 2016; Zhang et al., 2017). ETS linkage takes advantage of the differences in the marginal cost of abatement across regions and allows market forces to allocate capital towards the lowest-cost methods for emissions reduction (Böhringer and Welsch, 2004). Qi and Weng (2016) uses a computable general equilibrium (CGE) model to analyze the impact of multilateral ETS linkage on major economies such as the U.S., EU, Japan, China, Brazil, and India and finds that all participating nations have greater GDP in the linked ETS scenario compared to a scenario without ETS linkage.</w:t>
      </w:r>
    </w:p>
    <w:p w14:paraId="1B5087AC" w14:textId="77777777" w:rsidR="004F4605" w:rsidRPr="004F4605" w:rsidRDefault="004F4605" w:rsidP="004F4605">
      <w:pPr>
        <w:spacing w:line="256" w:lineRule="auto"/>
        <w:rPr>
          <w:rFonts w:eastAsia="Aptos"/>
          <w:sz w:val="16"/>
        </w:rPr>
      </w:pPr>
      <w:r w:rsidRPr="004F4605">
        <w:rPr>
          <w:rFonts w:eastAsia="Aptos"/>
          <w:sz w:val="16"/>
        </w:rPr>
        <w:t xml:space="preserve">However, studies have also found that multilateral ETS linkage can result in heterogeneous economic impacts with permit-exporting countries experiencing slight income reduction (Babiker et al., 2004; Fujimori et al., 2016; Zhang et al., 2017). This is largely due to terms-of-trade effects, which refer to effects on the competitiveness of companies operating within a linked ETS compared to an independent ETS (Gavard et al., 2016). The carbon price for a linked ETS will reach an equilibrium between the carbon prices of the independent regions. For carbon allowance exporting regions, the linked ETS results in a higher carbon price leading to higher costs for companies participating in the ETS, especially in carbon-intensive industries such as manufacturing. This higher cost reduces their competitiveness in a global market where competitors may not be subject to the same cost increase (Winkler et al., 2021). The effects of a carbon price on trade and competitiveness makes ETS linkage a complex decision for which policymakers will need to weigh economic and political implications (Flachsland et al., 2011). Further, Pang et al. (2015) describes many of the practical obstacles facing carbon market linkage, including overcoming coordination challenges across three categories including: mutual recognition of allowance allocation methods, identical compliance and banking mechanisms, and coordinated monitoring, reporting, and verification (MRV) standards. Due to these hurdles, some researchers believe that broad multilateral ETSs would be difficult to implement (Tuerk et al., 2011). Rather, </w:t>
      </w:r>
      <w:r w:rsidRPr="004F4605">
        <w:rPr>
          <w:rFonts w:eastAsia="Aptos"/>
          <w:u w:val="single"/>
        </w:rPr>
        <w:t xml:space="preserve">smaller-scale ETS linkages with fewer participants could be </w:t>
      </w:r>
      <w:r w:rsidRPr="004F4605">
        <w:rPr>
          <w:rFonts w:eastAsia="Aptos"/>
          <w:b/>
          <w:iCs/>
          <w:kern w:val="2"/>
          <w:szCs w:val="24"/>
          <w:u w:val="single"/>
          <w14:ligatures w14:val="standardContextual"/>
        </w:rPr>
        <w:t>more likely</w:t>
      </w:r>
      <w:r w:rsidRPr="004F4605">
        <w:rPr>
          <w:rFonts w:eastAsia="Aptos"/>
          <w:u w:val="single"/>
        </w:rPr>
        <w:t xml:space="preserve"> to emerge in the </w:t>
      </w:r>
      <w:r w:rsidRPr="004F4605">
        <w:rPr>
          <w:rFonts w:eastAsia="Aptos"/>
          <w:b/>
          <w:iCs/>
          <w:kern w:val="2"/>
          <w:szCs w:val="24"/>
          <w:u w:val="single"/>
          <w14:ligatures w14:val="standardContextual"/>
        </w:rPr>
        <w:t>near term</w:t>
      </w:r>
      <w:r w:rsidRPr="004F4605">
        <w:rPr>
          <w:rFonts w:eastAsia="Aptos"/>
          <w:sz w:val="16"/>
        </w:rPr>
        <w:t xml:space="preserve"> (Behr et al., 2009).</w:t>
      </w:r>
    </w:p>
    <w:p w14:paraId="7B7185A2" w14:textId="77777777" w:rsidR="004F4605" w:rsidRPr="004F4605" w:rsidRDefault="004F4605" w:rsidP="004F4605">
      <w:pPr>
        <w:spacing w:line="256" w:lineRule="auto"/>
        <w:rPr>
          <w:rFonts w:eastAsia="Aptos"/>
          <w:sz w:val="16"/>
        </w:rPr>
      </w:pPr>
      <w:r w:rsidRPr="004F4605">
        <w:rPr>
          <w:rFonts w:eastAsia="Aptos"/>
          <w:highlight w:val="cyan"/>
          <w:u w:val="single"/>
        </w:rPr>
        <w:t xml:space="preserve">One </w:t>
      </w:r>
      <w:r w:rsidRPr="004F4605">
        <w:rPr>
          <w:rFonts w:eastAsia="Aptos"/>
          <w:b/>
          <w:iCs/>
          <w:kern w:val="2"/>
          <w:szCs w:val="24"/>
          <w:highlight w:val="cyan"/>
          <w:u w:val="single"/>
          <w14:ligatures w14:val="standardContextual"/>
        </w:rPr>
        <w:t>partnership</w:t>
      </w:r>
      <w:r w:rsidRPr="004F4605">
        <w:rPr>
          <w:rFonts w:eastAsia="Aptos"/>
          <w:u w:val="single"/>
        </w:rPr>
        <w:t xml:space="preserve"> that would be </w:t>
      </w:r>
      <w:r w:rsidRPr="004F4605">
        <w:rPr>
          <w:rFonts w:eastAsia="Aptos"/>
          <w:b/>
          <w:iCs/>
          <w:kern w:val="2"/>
          <w:szCs w:val="24"/>
          <w:highlight w:val="cyan"/>
          <w:u w:val="single"/>
          <w14:ligatures w14:val="standardContextual"/>
        </w:rPr>
        <w:t>key</w:t>
      </w:r>
      <w:r w:rsidRPr="004F4605">
        <w:rPr>
          <w:rFonts w:eastAsia="Aptos"/>
          <w:highlight w:val="cyan"/>
          <w:u w:val="single"/>
        </w:rPr>
        <w:t xml:space="preserve"> for</w:t>
      </w:r>
      <w:r w:rsidRPr="004F4605">
        <w:rPr>
          <w:rFonts w:eastAsia="Aptos"/>
          <w:u w:val="single"/>
        </w:rPr>
        <w:t xml:space="preserve"> global </w:t>
      </w:r>
      <w:r w:rsidRPr="004F4605">
        <w:rPr>
          <w:rFonts w:eastAsia="Aptos"/>
          <w:b/>
          <w:iCs/>
          <w:kern w:val="2"/>
          <w:szCs w:val="24"/>
          <w:highlight w:val="cyan"/>
          <w:u w:val="single"/>
          <w14:ligatures w14:val="standardContextual"/>
        </w:rPr>
        <w:t>climate success</w:t>
      </w:r>
      <w:r w:rsidRPr="004F4605">
        <w:rPr>
          <w:rFonts w:eastAsia="Aptos"/>
          <w:highlight w:val="cyan"/>
          <w:u w:val="single"/>
        </w:rPr>
        <w:t xml:space="preserve"> is</w:t>
      </w:r>
      <w:r w:rsidRPr="004F4605">
        <w:rPr>
          <w:rFonts w:eastAsia="Aptos"/>
          <w:sz w:val="16"/>
        </w:rPr>
        <w:t xml:space="preserve"> that </w:t>
      </w:r>
      <w:r w:rsidRPr="004F4605">
        <w:rPr>
          <w:rFonts w:eastAsia="Aptos"/>
          <w:u w:val="single"/>
        </w:rPr>
        <w:t xml:space="preserve">between </w:t>
      </w:r>
      <w:r w:rsidRPr="004F4605">
        <w:rPr>
          <w:rFonts w:eastAsia="Aptos"/>
          <w:b/>
          <w:iCs/>
          <w:kern w:val="2"/>
          <w:szCs w:val="24"/>
          <w:highlight w:val="cyan"/>
          <w:u w:val="single"/>
          <w14:ligatures w14:val="standardContextual"/>
        </w:rPr>
        <w:t>China</w:t>
      </w:r>
      <w:r w:rsidRPr="004F4605">
        <w:rPr>
          <w:rFonts w:eastAsia="Aptos"/>
          <w:highlight w:val="cyan"/>
          <w:u w:val="single"/>
        </w:rPr>
        <w:t xml:space="preserve"> and the </w:t>
      </w:r>
      <w:r w:rsidRPr="004F4605">
        <w:rPr>
          <w:rFonts w:eastAsia="Aptos"/>
          <w:b/>
          <w:iCs/>
          <w:kern w:val="2"/>
          <w:szCs w:val="24"/>
          <w:highlight w:val="cyan"/>
          <w:u w:val="single"/>
          <w14:ligatures w14:val="standardContextual"/>
        </w:rPr>
        <w:t>U.S.</w:t>
      </w:r>
      <w:r w:rsidRPr="004F4605">
        <w:rPr>
          <w:rFonts w:eastAsia="Aptos"/>
          <w:sz w:val="16"/>
        </w:rPr>
        <w:t xml:space="preserve">, the top two carbon-emitting nations which together account for over 40% of annual global CO2 emissions (IEA, 2021). As part of the Paris Agreement, the U.S. has set an NDC to reduce greenhouse gas emissions 50%–52% below 2005 levels by 2030. China has made commitments to peak carbon emissions by 2030 and achieve carbon neutrality by 2060 (UNFCCC, 2022). The relationship between the two nations has vacillated over time due to various political and economic factors. However, </w:t>
      </w:r>
      <w:r w:rsidRPr="004F4605">
        <w:rPr>
          <w:rFonts w:eastAsia="Aptos"/>
          <w:highlight w:val="cyan"/>
          <w:u w:val="single"/>
        </w:rPr>
        <w:t xml:space="preserve">the past </w:t>
      </w:r>
      <w:r w:rsidRPr="004F4605">
        <w:rPr>
          <w:rFonts w:eastAsia="Aptos"/>
          <w:b/>
          <w:iCs/>
          <w:kern w:val="2"/>
          <w:szCs w:val="24"/>
          <w:highlight w:val="cyan"/>
          <w:u w:val="single"/>
          <w14:ligatures w14:val="standardContextual"/>
        </w:rPr>
        <w:t>decade</w:t>
      </w:r>
      <w:r w:rsidRPr="004F4605">
        <w:rPr>
          <w:rFonts w:eastAsia="Aptos"/>
          <w:u w:val="single"/>
        </w:rPr>
        <w:t xml:space="preserve"> has </w:t>
      </w:r>
      <w:r w:rsidRPr="004F4605">
        <w:rPr>
          <w:rFonts w:eastAsia="Aptos"/>
          <w:highlight w:val="cyan"/>
          <w:u w:val="single"/>
        </w:rPr>
        <w:t>indicated</w:t>
      </w:r>
      <w:r w:rsidRPr="004F4605">
        <w:rPr>
          <w:rFonts w:eastAsia="Aptos"/>
          <w:u w:val="single"/>
        </w:rPr>
        <w:t xml:space="preserve"> that </w:t>
      </w:r>
      <w:r w:rsidRPr="004F4605">
        <w:rPr>
          <w:rFonts w:eastAsia="Aptos"/>
          <w:b/>
          <w:iCs/>
          <w:kern w:val="2"/>
          <w:szCs w:val="24"/>
          <w:highlight w:val="cyan"/>
          <w:u w:val="single"/>
          <w14:ligatures w14:val="standardContextual"/>
        </w:rPr>
        <w:t>climate change</w:t>
      </w:r>
      <w:r w:rsidRPr="004F4605">
        <w:rPr>
          <w:rFonts w:eastAsia="Aptos"/>
          <w:highlight w:val="cyan"/>
          <w:u w:val="single"/>
        </w:rPr>
        <w:t xml:space="preserve"> is an area both</w:t>
      </w:r>
      <w:r w:rsidRPr="004F4605">
        <w:rPr>
          <w:rFonts w:eastAsia="Aptos"/>
          <w:u w:val="single"/>
        </w:rPr>
        <w:t xml:space="preserve"> nations </w:t>
      </w:r>
      <w:r w:rsidRPr="004F4605">
        <w:rPr>
          <w:rFonts w:eastAsia="Aptos"/>
          <w:highlight w:val="cyan"/>
          <w:u w:val="single"/>
        </w:rPr>
        <w:t>can</w:t>
      </w:r>
      <w:r w:rsidRPr="004F4605">
        <w:rPr>
          <w:rFonts w:eastAsia="Aptos"/>
          <w:u w:val="single"/>
        </w:rPr>
        <w:t xml:space="preserve"> return to </w:t>
      </w:r>
      <w:r w:rsidRPr="004F4605">
        <w:rPr>
          <w:rFonts w:eastAsia="Aptos"/>
          <w:highlight w:val="cyan"/>
          <w:u w:val="single"/>
        </w:rPr>
        <w:t xml:space="preserve">find </w:t>
      </w:r>
      <w:r w:rsidRPr="004F4605">
        <w:rPr>
          <w:rFonts w:eastAsia="Aptos"/>
          <w:b/>
          <w:iCs/>
          <w:kern w:val="2"/>
          <w:szCs w:val="24"/>
          <w:highlight w:val="cyan"/>
          <w:u w:val="single"/>
          <w14:ligatures w14:val="standardContextual"/>
        </w:rPr>
        <w:t>cooperation</w:t>
      </w:r>
      <w:r w:rsidRPr="004F4605">
        <w:rPr>
          <w:rFonts w:eastAsia="Aptos"/>
          <w:u w:val="single"/>
        </w:rPr>
        <w:t xml:space="preserve"> opportunities</w:t>
      </w:r>
      <w:r w:rsidRPr="004F4605">
        <w:rPr>
          <w:rFonts w:eastAsia="Aptos"/>
          <w:sz w:val="16"/>
        </w:rPr>
        <w:t xml:space="preserve"> (USDS, 2021), </w:t>
      </w:r>
      <w:r w:rsidRPr="004F4605">
        <w:rPr>
          <w:rFonts w:eastAsia="Aptos"/>
          <w:highlight w:val="cyan"/>
          <w:u w:val="single"/>
        </w:rPr>
        <w:t xml:space="preserve">and </w:t>
      </w:r>
      <w:r w:rsidRPr="004F4605">
        <w:rPr>
          <w:rFonts w:eastAsia="Aptos"/>
          <w:b/>
          <w:iCs/>
          <w:kern w:val="2"/>
          <w:szCs w:val="24"/>
          <w:highlight w:val="cyan"/>
          <w:u w:val="single"/>
          <w14:ligatures w14:val="standardContextual"/>
        </w:rPr>
        <w:t>commitments</w:t>
      </w:r>
      <w:r w:rsidRPr="004F4605">
        <w:rPr>
          <w:rFonts w:eastAsia="Aptos"/>
          <w:u w:val="single"/>
        </w:rPr>
        <w:t xml:space="preserve"> made by the U.S. and China </w:t>
      </w:r>
      <w:r w:rsidRPr="004F4605">
        <w:rPr>
          <w:rFonts w:eastAsia="Aptos"/>
          <w:highlight w:val="cyan"/>
          <w:u w:val="single"/>
        </w:rPr>
        <w:t xml:space="preserve">to </w:t>
      </w:r>
      <w:r w:rsidRPr="004F4605">
        <w:rPr>
          <w:rFonts w:eastAsia="Aptos"/>
          <w:b/>
          <w:iCs/>
          <w:kern w:val="2"/>
          <w:szCs w:val="24"/>
          <w:highlight w:val="cyan"/>
          <w:u w:val="single"/>
          <w14:ligatures w14:val="standardContextual"/>
        </w:rPr>
        <w:t>support</w:t>
      </w:r>
      <w:r w:rsidRPr="004F4605">
        <w:rPr>
          <w:rFonts w:eastAsia="Aptos"/>
          <w:u w:val="single"/>
        </w:rPr>
        <w:t xml:space="preserve"> international </w:t>
      </w:r>
      <w:r w:rsidRPr="004F4605">
        <w:rPr>
          <w:rFonts w:eastAsia="Aptos"/>
          <w:b/>
          <w:iCs/>
          <w:kern w:val="2"/>
          <w:szCs w:val="24"/>
          <w:highlight w:val="cyan"/>
          <w:u w:val="single"/>
          <w14:ligatures w14:val="standardContextual"/>
        </w:rPr>
        <w:t>climate action</w:t>
      </w:r>
      <w:r w:rsidRPr="004F4605">
        <w:rPr>
          <w:rFonts w:eastAsia="Aptos"/>
          <w:sz w:val="16"/>
        </w:rPr>
        <w:t xml:space="preserve"> indicate this area can continue to </w:t>
      </w:r>
      <w:r w:rsidRPr="004F4605">
        <w:rPr>
          <w:rFonts w:eastAsia="Aptos"/>
          <w:highlight w:val="cyan"/>
          <w:u w:val="single"/>
        </w:rPr>
        <w:t xml:space="preserve">serve as </w:t>
      </w:r>
      <w:r w:rsidRPr="004F4605">
        <w:rPr>
          <w:rFonts w:eastAsia="Aptos"/>
          <w:b/>
          <w:iCs/>
          <w:kern w:val="2"/>
          <w:szCs w:val="24"/>
          <w:highlight w:val="cyan"/>
          <w:u w:val="single"/>
          <w14:ligatures w14:val="standardContextual"/>
        </w:rPr>
        <w:t>common ground</w:t>
      </w:r>
      <w:r w:rsidRPr="004F4605">
        <w:rPr>
          <w:rFonts w:eastAsia="Aptos"/>
          <w:sz w:val="16"/>
        </w:rPr>
        <w:t>. China's national ETS officially began operations in 2021. This ETS will cover emissions from China's energy sector in its initial phase of operation, which alone accounts for over 10% of global CO2 emissions (Pizer and Zhang, 2018). The U.S. has not implemented a national ETS, but regional emissions trading systems cover major economic zones in California and the Northeast (Narassimhan et al., 2018).</w:t>
      </w:r>
    </w:p>
    <w:p w14:paraId="4D2081E0" w14:textId="77777777" w:rsidR="004F4605" w:rsidRPr="004F4605" w:rsidRDefault="004F4605" w:rsidP="004F4605">
      <w:pPr>
        <w:spacing w:line="256" w:lineRule="auto"/>
        <w:rPr>
          <w:rFonts w:eastAsia="Aptos"/>
          <w:sz w:val="16"/>
        </w:rPr>
      </w:pPr>
      <w:r w:rsidRPr="004F4605">
        <w:rPr>
          <w:rFonts w:eastAsia="Aptos"/>
          <w:sz w:val="16"/>
        </w:rPr>
        <w:t>Several studies have investigated linkage between China's ETS and one or two other ETSs, mostly focused on Europe or Asia. Li et al. (2019) adopts a CGE model to show that ETS linkage promotes emission reductions and improves economic welfare in both regions when compared to a scenario without linkage. Winkler et al. (2021) and Hübler et al. (2014) examine EU-China ETS linkage and identifies that while the EU benefits from unrestricted trading, China's economy benefits the most when there are restrictions to allowance trading. Several studies have modeled ETS linkage among nations in Asia (Ma et al., 2019; Massetti and Tavoni, 2012; Li and Duan, 2021) and have found that participants, including China as a permit-exporter, experience positive GDP or welfare effects compared to an independent ETS scenario without linkage.</w:t>
      </w:r>
    </w:p>
    <w:p w14:paraId="7323491C" w14:textId="77777777" w:rsidR="004F4605" w:rsidRPr="004F4605" w:rsidRDefault="004F4605" w:rsidP="004F4605">
      <w:pPr>
        <w:spacing w:line="256" w:lineRule="auto"/>
        <w:rPr>
          <w:rFonts w:eastAsia="Aptos"/>
          <w:sz w:val="16"/>
        </w:rPr>
      </w:pPr>
      <w:r w:rsidRPr="004F4605">
        <w:rPr>
          <w:rFonts w:eastAsia="Aptos"/>
          <w:sz w:val="16"/>
        </w:rPr>
        <w:t>Overall, the literature shows that the net economic effect of ETS linkage on China's economy depends on the structure and participants of the scheme. However, there is limited study of U.S.–China linkage. Gavard et al. (2016) and Gavard et al. (2011) explores U.S.–China ETS linkage with varying restrictions on trading. Qi and Weng (2016) and Fujimori et al. (2016) include the U.S., China, and other large economies in their multilateral-linked ETS. However, these studies do not include NDC updates made by nations in 2020 and 2021, including strengthened emission reduction commitments by the U.S. Further, studies typically consider scenarios with either bilateral ETS linkage or multilateral ETS linkage, rarely comparing these forms of linkage.</w:t>
      </w:r>
    </w:p>
    <w:p w14:paraId="2BB8B61A" w14:textId="77777777" w:rsidR="004F4605" w:rsidRPr="004F4605" w:rsidRDefault="004F4605" w:rsidP="004F4605">
      <w:pPr>
        <w:spacing w:line="256" w:lineRule="auto"/>
        <w:rPr>
          <w:rFonts w:eastAsia="Aptos"/>
          <w:sz w:val="16"/>
        </w:rPr>
      </w:pPr>
      <w:r w:rsidRPr="004F4605">
        <w:rPr>
          <w:rFonts w:eastAsia="Aptos"/>
          <w:sz w:val="16"/>
        </w:rPr>
        <w:t>This study takes a unique approach to ETS linkage by exploring scenarios with both bilateral U.S.–China ETS linkage and multilateral linkage with the U.S.–China and nations in Southeast Asia. Multilateral ETS linkages are explored as the current U.S.–China bilateral relationship is strained, and multilateral institutions have been shown to serve as an effective method to bring adverse nations together to collaborate on common challenges (Singh, 2011). In considering third parties to include in an ETS with China and the U.S., we considered regions where both nations engage heavily in trade and regions actively developing carbon markets. Southeast Asia stood out as an important yet understudied region. The Association of Southeast Asian Nations (ASEAN) is a top five trading partner for both the U.S. and China, with the U.S. and China trading over 300 billion and 500 billion USD in goods and services with ASEAN respectively (World Bank, 2019). ASEAN has been projected to have the fourth-largest GDP in the world by 2030, trailing the U.S., China and the EU (GCABC, 2017). Along with this economic growth is a forecasted rise in carbon emissions. Without emission reduction policies, annual greenhouse gas emissions from ASEAN could double by 2040 to reach 2.3 Gt (Sandu et al., 2019). At the same time, Southeast Asian nations have introduced various climate policies including Paris Agreement NDCs and carbon markets. Worldwide 40% of the national ETSs under development are in Southeast Asia, including Indonesia and Vietnam, while other nations such as Malaysia, Philippines, and Thailand are actively considering ETSs (ICAP, 2022). Despite this prominence in global trade and climate, there is a gap in the literature examining Southeast Asia's role in international emissions trading. Other major regions with active carbon market development such as the EU were also considered for linkage, but the EU has already been included in many ETS linkage studies with China (Gavard et al., 2016; Li et al., 2019; Winkler et al., 2021). This study compares bilateral with multilateral ETS linkage as a form of U.S.–China climate cooperation, and analyzes Southeast Asia as a partner for international emission trading.</w:t>
      </w:r>
    </w:p>
    <w:p w14:paraId="682ED1E5" w14:textId="77777777" w:rsidR="004F4605" w:rsidRPr="004F4605" w:rsidRDefault="004F4605" w:rsidP="004F4605">
      <w:pPr>
        <w:spacing w:line="256" w:lineRule="auto"/>
        <w:rPr>
          <w:rFonts w:eastAsia="Aptos"/>
          <w:u w:val="single"/>
        </w:rPr>
      </w:pPr>
      <w:r w:rsidRPr="004F4605">
        <w:rPr>
          <w:rFonts w:eastAsia="Aptos"/>
          <w:sz w:val="16"/>
        </w:rPr>
        <w:t xml:space="preserve">We leveraged a CGE model to understand the effects of varying ETS linkage scenarios on carbon emissions, energy use, and economic output. Scenarios include no linkage, bilateral U.S.–China linkage, and multilateral linkage between the U.S., China, and nations in Southeast Asia. The particular CGE model used in this study is the China-in-Global Energy Model. We have updated this model from previous studies to reflect the latest technology developments and climate goals set by governments. In providing this analysis, </w:t>
      </w:r>
      <w:r w:rsidRPr="004F4605">
        <w:rPr>
          <w:rFonts w:eastAsia="Aptos"/>
          <w:highlight w:val="cyan"/>
          <w:u w:val="single"/>
        </w:rPr>
        <w:t>we</w:t>
      </w:r>
      <w:r w:rsidRPr="004F4605">
        <w:rPr>
          <w:rFonts w:eastAsia="Aptos"/>
          <w:u w:val="single"/>
        </w:rPr>
        <w:t xml:space="preserve"> offer an updated </w:t>
      </w:r>
      <w:r w:rsidRPr="004F4605">
        <w:rPr>
          <w:rFonts w:eastAsia="Aptos"/>
          <w:b/>
          <w:iCs/>
          <w:kern w:val="2"/>
          <w:szCs w:val="24"/>
          <w:highlight w:val="cyan"/>
          <w:u w:val="single"/>
          <w14:ligatures w14:val="standardContextual"/>
        </w:rPr>
        <w:t>assess</w:t>
      </w:r>
      <w:r w:rsidRPr="004F4605">
        <w:rPr>
          <w:rFonts w:eastAsia="Aptos"/>
          <w:u w:val="single"/>
        </w:rPr>
        <w:t xml:space="preserve">ment of </w:t>
      </w:r>
      <w:r w:rsidRPr="004F4605">
        <w:rPr>
          <w:rFonts w:eastAsia="Aptos"/>
          <w:b/>
          <w:iCs/>
          <w:kern w:val="2"/>
          <w:szCs w:val="24"/>
          <w:highlight w:val="cyan"/>
          <w:u w:val="single"/>
          <w14:ligatures w14:val="standardContextual"/>
        </w:rPr>
        <w:t>emissions trading</w:t>
      </w:r>
      <w:r w:rsidRPr="004F4605">
        <w:rPr>
          <w:rFonts w:eastAsia="Aptos"/>
          <w:u w:val="single"/>
        </w:rPr>
        <w:t xml:space="preserve"> as an avenue </w:t>
      </w:r>
      <w:r w:rsidRPr="004F4605">
        <w:rPr>
          <w:rFonts w:eastAsia="Aptos"/>
          <w:highlight w:val="cyan"/>
          <w:u w:val="single"/>
        </w:rPr>
        <w:t xml:space="preserve">for </w:t>
      </w:r>
      <w:r w:rsidRPr="004F4605">
        <w:rPr>
          <w:rFonts w:eastAsia="Aptos"/>
          <w:b/>
          <w:iCs/>
          <w:kern w:val="2"/>
          <w:szCs w:val="24"/>
          <w:highlight w:val="cyan"/>
          <w:u w:val="single"/>
          <w14:ligatures w14:val="standardContextual"/>
        </w:rPr>
        <w:t>U.S.–China climate cooperation</w:t>
      </w:r>
      <w:r w:rsidRPr="004F4605">
        <w:rPr>
          <w:rFonts w:eastAsia="Aptos"/>
          <w:u w:val="single"/>
        </w:rPr>
        <w:t>.</w:t>
      </w:r>
    </w:p>
    <w:p w14:paraId="67371ED9" w14:textId="77777777" w:rsidR="004F4605" w:rsidRPr="004F4605" w:rsidRDefault="004F4605" w:rsidP="004F4605">
      <w:pPr>
        <w:spacing w:line="256" w:lineRule="auto"/>
        <w:rPr>
          <w:rFonts w:eastAsia="Aptos"/>
        </w:rPr>
      </w:pPr>
      <w:r w:rsidRPr="004F4605">
        <w:rPr>
          <w:rFonts w:eastAsia="Aptos"/>
        </w:rPr>
        <w:t>&lt;&lt;TEXT CONDENSED, NONE OMITTED&gt;&gt;</w:t>
      </w:r>
    </w:p>
    <w:p w14:paraId="48A750CF" w14:textId="77777777" w:rsidR="004F4605" w:rsidRPr="004F4605" w:rsidRDefault="004F4605" w:rsidP="004F4605">
      <w:pPr>
        <w:spacing w:line="256" w:lineRule="auto"/>
        <w:rPr>
          <w:rFonts w:eastAsia="Aptos"/>
          <w:sz w:val="10"/>
          <w:szCs w:val="16"/>
        </w:rPr>
      </w:pPr>
      <w:r w:rsidRPr="004F4605">
        <w:rPr>
          <w:rFonts w:eastAsia="Aptos"/>
          <w:sz w:val="10"/>
          <w:szCs w:val="16"/>
        </w:rPr>
        <w:t>2. Methodology 2.1. The C-GEM model This study uses the China-in-Global Energy Model (C-GEM), a multi-region, multi-sector, recursive-dynamic, CGE model of the global economy. It has been developed by the Tsinghua Institute of Energy, Environment, and Economy and the MIT Joint Program on the Science and Policy of Global Change, and was first described in detail in Qi et al. (2014). This model has been used in previous studies on the effects of climate policies and technologies in China and globally (Huang et al., 2020; Li and Duan., 2021; Qi and Weng, 2016; Zhang et al., 2017). As in many CGE models, C-GEM aggregates consumers and producers within each sector of the economy into a representative consumer and representative producer. The representative consumer seeks to maximize their own welfare by providing labor and capital, purchasing goods and services, or making investments while subject to budget constraints. The representative producer seeks to maximize their own profits. The government collects taxes from consumers and producers while also making financial transfers with households. C-GEM is developed using the Mathematical Programming Subsystem for General Equilibrium (MPSGE) and the Generalized Algebraic Modeling System (GAMS) mathematical modeling language (Rutherford, 1999). It is solved as a mixed complementarity problem and uses the PATH solver (Dirkse and Ferris, 1995). 2.1.1. Regions and sectors C-GEM divides the global economy into 17 geographic regions. Large economies are modeled as individual regions (e.g. China, U.S., EU, Brazil) while smaller economies are modeled as composite regions (e.g. Southeast Asia, Latin America). Economic activities in each region are aggregated into the 19 production sectors and 3 final demand sectors shown in Table 1. The electricity sector is also further broken across different generation technologies (e.g. coal, natural gas, solar, wind, etc.). Table 1. Sectors in the CGEM. &lt;&lt;TABLE OMITTED&gt;&gt; 2.1.2. Static module Overall, C-GEM is organized into two modules: a static module and a dynamic module. The static module describes economic activities such as production, consumption, trade, and carbon emissions in a single time period. The model solves the equilibrium in a given period, then updates parameters according to the dynamic module before moving to the next period. The static module primarily consists of four components: 1) production and consumption, 2) international trade, 3) emissions, and 4) closure mechanisms. The core mechanism to model each production sector in C-GEM is a nested constant elasticity of substitution (CES) function. Different nesting structures and elasticities are used to describe different characteristics across industries. As an energy economic model, C-GEM models both the values and quantities of energy. Carbon emissions are calculated by applying constant emission factors to the quantity of energy consumed. These factors are assumed to remain constant across regions and over time. As climate policies such as ETSs are enacted, the elasticities describe the willingness of producers to substitute traditional fuels for lower-carbon fuels and reduce energy consumption. C-GEM production sectors can reduce emissions through three methods: 1) decreasing output and therefore reducing energy consumption, 2) improving energy efficiency, and 3) decreasing emissions per unit energy consumption by adopting renewables or other low-carbon fuels. Trade in C-GEM follows the Armington assumption (Armington, 1969). For consumers and intermediate use, all goods except crude oil are treated as Armington goods. This means consumers consider domestic goods and imported goods as imperfect substitutes and purchases by consumers are a (CES) composite of domestic and imported goods. Imported goods are also a CES composite from different geographic regions in the model. 2.1.3. Dynamic module The static module of the C-GEM serves as the foundation for a recursive-dynamic model that forecasts the impact of policies on global economies. The dynamic model operates on five-year period increments, solving each period sequentially. ‘Recursive dynamic’ indicates that each region makes decisions based on available information for the current period rather than maximizing their utility over the future. In general, there are three categories of parameters: factor endowment change, technology change, and economic structure change. Factor endowments are resources available to a region for economic activity including effective labor, capital, and natural resources. Capital growth of each region is determined by the investment from the last period. The effective labor growth is calibrated so that the baseline GDP matches historical trends. The endowment of land and renewable resources are assumed constant. Technology change considers three developments around energy. First, energy efficiency is modeled through Autonomous Energy Efficiency Improvement (AEEI) parameters that project improvements in energy used per unit of output across sectors. C-GEM uses different AEEI values across regions as suggested by Webster et al. (2008). Second, cost declines of fossil fuel substitute technology are adopted from the International Renewable Energy Association's power generation report (IRENA, 2021) and the Global EV Outlook 2022 (IEA, 2022). C-GEM considers 11 technologies to be substitutes for fossil fuels, of which eight are expected to be used at notable scale by 2030 and are presented in Table 2. These include low-carbon electricity generation (e.g. wind, solar, hydropower) as well as alternative fuels. Table 2. The eight fossil fuel substitutes considered at notable scale in 2030. &lt;&lt;TABLE OMITTED&gt;&gt; 2.1.4. Model updates and calibration C-GEM is calibrated with the most recent economic and energy data for China and global regions. Trade data is sourced from version ten of the Global Trade Analysis Project (GTAP10) database, which is the newest available version (Aguiar et al., 2019). Energy and economic data from all countries are sourced from The World Bank (TWB, 2021) and the International Energy Agency (IEA), with additional data for China sourced from the National Bureau of Statistics of China. Population growth, as a factor for GDP growth, is calibrated such that GDP from 2020 to 2030 matches historical trends. The final demand structure is calibrated to match historical shifts in economic structure (primary, secondary, tertiary) across all nations and regions. The emissions before the introduction of emission trading schemes are calibrated according to the emissions projection in the STEPS scenarios of World Energy Outlook (2021) (IEA, 2021). We used national and regional emission trading schemes to simulate the impacts of current policies in all regions of the model. Emission caps are set based on NDCs. The model is calibrated to shifts in the economic structure of regions over time (shifting from an agriculture and industrial economy to a service economy) by adjusting the final demand structure. This is done with a multiplier in the final demand for service sectors, which is calibrated to match historical trends in the shift towards service economies across regions. Specifically, the household's consumption will use an increasingly larger proportion of service goods and a smaller proportion of industrial and agricultural goods. In the model, we scaled up the share of service goods in final consumption so that the resulting mix of agricultural, industrial, and service sectors in each region's economy in 2030 matches trends based on historical data from The World Bank (TWB, 2019). We assumed that between 2020 and 2030, the service sector as a percent of GDP grows by 0.75 percentage points in the U.S., 7.5 percentage points in China, and 3.3 percentage points in Southeast Asia. Further, compared to the previous version of C-GEM used in 2020 to study China's domestic decarbonization (Huang et al., 2020), the model version used in this study includes several updates that are summarized in Table 3. Table 3. C-GEM updates. &lt;&lt;TABLE OMITTED&gt;&gt; 2.2. Scenarios This study explores the impacts of ETS linkage in 2030 across three different scenarios: 1) independent ETSs without linkage, 2) bilateral U.S.–China linkage, and 3) multilateral linkage between China, the U.S. and nations in Southeast Asia. Across scenarios, nations are assumed to successfully meet their 2030 NDCs. The independent ETS scenario, named NOLINK, is one where the U.S. and China successfully meet their NDCs through implementing national economy-wide ETSs without international linkage. The CO2 emission cap for the U.S. follows its NDC and is assumed to be 50% of CO2 emissions generated in 2005 (UNFCCC, 2022). The CO2 emissions cap for China is not set in the NDC. Instead, we referenced estimates from the National Center for Climate Change Strategy and International Cooperation which estimates emissions under compliance with NDC commitments through a bottoms-up sector analysis (NCSC, 2016). For Southeast Asia, which is modeled as a single region in C-GEM, the CO2 emission cap is built bottoms up by aggregating the individual emissions reduction goals from nations in Southeast Asia (UNFCCC, 2022). For Malaysia, which is similar to China in setting carbon intensity goals, we referred to literature estimates of Malaysia's 2030 carbon emissions after meeting its NDC (Fulton et al., 2017). The bilateral U.S.–China linkage scenario is named LINK. China and the U.S. link their economy-wide ETSs with perfect market assumptions. No trading restrictions are adopted on price or volume quotas, and permits are allowed to freely trade with supply and demand. The emission caps of the U.S. and China are the same as the NOLINK scenario. The multilateral U.S.–China–Southeast Asia scenario is named LINK+. C-GEM models all nations in Southeast Asia (Brunei, Cambodia, Indonesia, Laos, Malaysia, Myanmar, Philippines, Singapore, Thailand, Timor-Leste, Vietnam) as a single region. This modeled region is collectively referred to as Southeast Asia (SEA). For the LINK+ scenario, the U.S., China, and Southeast Asia all participate in a fully linked carbon market without trade restrictions. The emissions caps for all regions are the same as the NOLINK scenario. 3. Results and discussion 3.1. Carbon emissions across model scenarios The impact of our modeling scenarios on carbon emissions and carbon prices is summarized in Table 4 and Fig. 1. For the NOLINK scenario, China's emissions are 10,500 MtCO2 in 2030, which is more than double the combined emissions from the U.S. and Southeast Asia, 3125 MtCO2 and 2010 MtCO2 respectively. The simulated carbon price in the NOLINK scenario is 21.5 USD (tCO2)−1 for China, 134.0 USD (tCO2)−1 for the U.S., and 2.7 USD (tCO2)−1 for Southeast Asia. These carbon prices reflect different marginal costs of abatement across regions, as well as the different stringency of 2030 NDCs. Table 4. Summary of carbon emissions and allowance trading across scenarios. &lt;&lt;TABLE OMITTED&gt;&gt; &lt;&lt;FIGURE OMITTED&gt;&gt; Fig. 1. CO2 emissions compared across scenarios.</w:t>
      </w:r>
    </w:p>
    <w:p w14:paraId="55D3F734" w14:textId="77777777" w:rsidR="004F4605" w:rsidRPr="004F4605" w:rsidRDefault="004F4605" w:rsidP="004F4605">
      <w:pPr>
        <w:spacing w:line="256" w:lineRule="auto"/>
        <w:rPr>
          <w:rFonts w:eastAsia="Aptos"/>
        </w:rPr>
      </w:pPr>
      <w:r w:rsidRPr="004F4605">
        <w:rPr>
          <w:rFonts w:eastAsia="Aptos"/>
        </w:rPr>
        <w:t>&lt;&lt;PARAGRAPH INTEGRITY RESUMES&gt;&gt;</w:t>
      </w:r>
    </w:p>
    <w:p w14:paraId="3FBF7635" w14:textId="77777777" w:rsidR="004F4605" w:rsidRPr="004F4605" w:rsidRDefault="004F4605" w:rsidP="004F4605">
      <w:pPr>
        <w:spacing w:line="256" w:lineRule="auto"/>
        <w:rPr>
          <w:rFonts w:eastAsia="Aptos"/>
          <w:sz w:val="16"/>
        </w:rPr>
      </w:pPr>
      <w:r w:rsidRPr="004F4605">
        <w:rPr>
          <w:rFonts w:eastAsia="Aptos"/>
          <w:sz w:val="16"/>
        </w:rPr>
        <w:t xml:space="preserve">For the LINK scenario, </w:t>
      </w:r>
      <w:r w:rsidRPr="004F4605">
        <w:rPr>
          <w:rFonts w:eastAsia="Aptos"/>
          <w:u w:val="single"/>
        </w:rPr>
        <w:t xml:space="preserve">the U.S. and China engage in carbon </w:t>
      </w:r>
      <w:r w:rsidRPr="004F4605">
        <w:rPr>
          <w:rFonts w:eastAsia="Aptos"/>
          <w:b/>
          <w:iCs/>
          <w:kern w:val="2"/>
          <w:szCs w:val="24"/>
          <w:u w:val="single"/>
          <w14:ligatures w14:val="standardContextual"/>
        </w:rPr>
        <w:t>allowance trading</w:t>
      </w:r>
      <w:r w:rsidRPr="004F4605">
        <w:rPr>
          <w:rFonts w:eastAsia="Aptos"/>
          <w:u w:val="single"/>
        </w:rPr>
        <w:t xml:space="preserve"> to meet their carbon </w:t>
      </w:r>
      <w:r w:rsidRPr="004F4605">
        <w:rPr>
          <w:rFonts w:eastAsia="Aptos"/>
          <w:b/>
          <w:iCs/>
          <w:kern w:val="2"/>
          <w:szCs w:val="24"/>
          <w:u w:val="single"/>
          <w14:ligatures w14:val="standardContextual"/>
        </w:rPr>
        <w:t>emission caps</w:t>
      </w:r>
      <w:r w:rsidRPr="004F4605">
        <w:rPr>
          <w:rFonts w:eastAsia="Aptos"/>
          <w:sz w:val="16"/>
        </w:rPr>
        <w:t xml:space="preserve">. Due to its higher carbon price, </w:t>
      </w:r>
      <w:r w:rsidRPr="004F4605">
        <w:rPr>
          <w:rFonts w:eastAsia="Aptos"/>
          <w:u w:val="single"/>
        </w:rPr>
        <w:t xml:space="preserve">the U.S. is </w:t>
      </w:r>
      <w:r w:rsidRPr="004F4605">
        <w:rPr>
          <w:rFonts w:eastAsia="Aptos"/>
          <w:b/>
          <w:iCs/>
          <w:kern w:val="2"/>
          <w:szCs w:val="24"/>
          <w:u w:val="single"/>
          <w14:ligatures w14:val="standardContextual"/>
        </w:rPr>
        <w:t>incentivized</w:t>
      </w:r>
      <w:r w:rsidRPr="004F4605">
        <w:rPr>
          <w:rFonts w:eastAsia="Aptos"/>
          <w:u w:val="single"/>
        </w:rPr>
        <w:t xml:space="preserve"> to </w:t>
      </w:r>
      <w:r w:rsidRPr="004F4605">
        <w:rPr>
          <w:rFonts w:eastAsia="Aptos"/>
          <w:b/>
          <w:iCs/>
          <w:kern w:val="2"/>
          <w:szCs w:val="24"/>
          <w:u w:val="single"/>
          <w14:ligatures w14:val="standardContextual"/>
        </w:rPr>
        <w:t>purchase</w:t>
      </w:r>
      <w:r w:rsidRPr="004F4605">
        <w:rPr>
          <w:rFonts w:eastAsia="Aptos"/>
          <w:u w:val="single"/>
        </w:rPr>
        <w:t xml:space="preserve"> carbon allowances from </w:t>
      </w:r>
      <w:r w:rsidRPr="004F4605">
        <w:rPr>
          <w:rFonts w:eastAsia="Aptos"/>
          <w:b/>
          <w:iCs/>
          <w:kern w:val="2"/>
          <w:szCs w:val="24"/>
          <w:u w:val="single"/>
          <w14:ligatures w14:val="standardContextual"/>
        </w:rPr>
        <w:t>China's ETS</w:t>
      </w:r>
      <w:r w:rsidRPr="004F4605">
        <w:rPr>
          <w:rFonts w:eastAsia="Aptos"/>
          <w:sz w:val="16"/>
        </w:rPr>
        <w:t xml:space="preserve"> with a lower independent carbon price.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LINK</w:t>
      </w:r>
      <w:r w:rsidRPr="004F4605">
        <w:rPr>
          <w:rFonts w:eastAsia="Aptos"/>
          <w:highlight w:val="cyan"/>
          <w:u w:val="single"/>
        </w:rPr>
        <w:t xml:space="preserve"> scenario shows</w:t>
      </w:r>
      <w:r w:rsidRPr="004F4605">
        <w:rPr>
          <w:rFonts w:eastAsia="Aptos"/>
          <w:u w:val="single"/>
        </w:rPr>
        <w:t xml:space="preserve"> that</w:t>
      </w:r>
      <w:r w:rsidRPr="004F4605">
        <w:rPr>
          <w:rFonts w:eastAsia="Aptos"/>
          <w:sz w:val="16"/>
        </w:rPr>
        <w:t xml:space="preserve"> the U.S. imports allowances from China totaling 1255 MtCO2. </w:t>
      </w:r>
      <w:r w:rsidRPr="004F4605">
        <w:rPr>
          <w:rFonts w:eastAsia="Aptos"/>
          <w:highlight w:val="cyan"/>
          <w:u w:val="single"/>
        </w:rPr>
        <w:t xml:space="preserve">China </w:t>
      </w:r>
      <w:r w:rsidRPr="004F4605">
        <w:rPr>
          <w:rFonts w:eastAsia="Aptos"/>
          <w:b/>
          <w:iCs/>
          <w:kern w:val="2"/>
          <w:szCs w:val="24"/>
          <w:highlight w:val="cyan"/>
          <w:u w:val="single"/>
          <w14:ligatures w14:val="standardContextual"/>
        </w:rPr>
        <w:t>decreases</w:t>
      </w:r>
      <w:r w:rsidRPr="004F4605">
        <w:rPr>
          <w:rFonts w:eastAsia="Aptos"/>
          <w:u w:val="single"/>
        </w:rPr>
        <w:t xml:space="preserve"> domestic </w:t>
      </w:r>
      <w:r w:rsidRPr="004F4605">
        <w:rPr>
          <w:rFonts w:eastAsia="Aptos"/>
          <w:b/>
          <w:iCs/>
          <w:kern w:val="2"/>
          <w:szCs w:val="24"/>
          <w:highlight w:val="cyan"/>
          <w:u w:val="single"/>
          <w14:ligatures w14:val="standardContextual"/>
        </w:rPr>
        <w:t>emissions</w:t>
      </w:r>
      <w:r w:rsidRPr="004F4605">
        <w:rPr>
          <w:rFonts w:eastAsia="Aptos"/>
          <w:highlight w:val="cyan"/>
          <w:u w:val="single"/>
        </w:rPr>
        <w:t xml:space="preserve"> by</w:t>
      </w:r>
      <w:r w:rsidRPr="004F4605">
        <w:rPr>
          <w:rFonts w:eastAsia="Aptos"/>
          <w:u w:val="single"/>
        </w:rPr>
        <w:t xml:space="preserve"> an additional </w:t>
      </w:r>
      <w:r w:rsidRPr="004F4605">
        <w:rPr>
          <w:rFonts w:eastAsia="Aptos"/>
          <w:highlight w:val="cyan"/>
          <w:u w:val="single"/>
        </w:rPr>
        <w:t>1255 [metric tons CO2</w:t>
      </w:r>
      <w:r w:rsidRPr="004F4605">
        <w:rPr>
          <w:rFonts w:eastAsia="Aptos"/>
          <w:u w:val="single"/>
        </w:rPr>
        <w:t>]</w:t>
      </w:r>
      <w:r w:rsidRPr="004F4605">
        <w:rPr>
          <w:rFonts w:eastAsia="Aptos"/>
          <w:sz w:val="16"/>
        </w:rPr>
        <w:t xml:space="preserve"> MtCO2 </w:t>
      </w:r>
      <w:r w:rsidRPr="004F4605">
        <w:rPr>
          <w:rFonts w:eastAsia="Aptos"/>
          <w:u w:val="single"/>
        </w:rPr>
        <w:t xml:space="preserve">to </w:t>
      </w:r>
      <w:r w:rsidRPr="004F4605">
        <w:rPr>
          <w:rFonts w:eastAsia="Aptos"/>
          <w:b/>
          <w:iCs/>
          <w:kern w:val="2"/>
          <w:szCs w:val="24"/>
          <w:u w:val="single"/>
          <w14:ligatures w14:val="standardContextual"/>
        </w:rPr>
        <w:t>generate</w:t>
      </w:r>
      <w:r w:rsidRPr="004F4605">
        <w:rPr>
          <w:rFonts w:eastAsia="Aptos"/>
          <w:u w:val="single"/>
        </w:rPr>
        <w:t xml:space="preserve"> this supply of </w:t>
      </w:r>
      <w:r w:rsidRPr="004F4605">
        <w:rPr>
          <w:rFonts w:eastAsia="Aptos"/>
          <w:b/>
          <w:iCs/>
          <w:kern w:val="2"/>
          <w:szCs w:val="24"/>
          <w:u w:val="single"/>
          <w14:ligatures w14:val="standardContextual"/>
        </w:rPr>
        <w:t>allowances</w:t>
      </w:r>
      <w:r w:rsidRPr="004F4605">
        <w:rPr>
          <w:rFonts w:eastAsia="Aptos"/>
          <w:sz w:val="16"/>
        </w:rPr>
        <w:t xml:space="preserve"> for export to the U.S. In the LINK scenario, </w:t>
      </w:r>
      <w:r w:rsidRPr="004F4605">
        <w:rPr>
          <w:rFonts w:eastAsia="Aptos"/>
          <w:u w:val="single"/>
        </w:rPr>
        <w:t xml:space="preserve">China's carbon </w:t>
      </w:r>
      <w:r w:rsidRPr="004F4605">
        <w:rPr>
          <w:rFonts w:eastAsia="Aptos"/>
          <w:b/>
          <w:iCs/>
          <w:kern w:val="2"/>
          <w:szCs w:val="24"/>
          <w:u w:val="single"/>
          <w14:ligatures w14:val="standardContextual"/>
        </w:rPr>
        <w:t>emissions</w:t>
      </w:r>
      <w:r w:rsidRPr="004F4605">
        <w:rPr>
          <w:rFonts w:eastAsia="Aptos"/>
          <w:u w:val="single"/>
        </w:rPr>
        <w:t xml:space="preserve"> are 9245 MtCO2 which represents a </w:t>
      </w:r>
      <w:r w:rsidRPr="004F4605">
        <w:rPr>
          <w:rFonts w:eastAsia="Aptos"/>
          <w:b/>
          <w:iCs/>
          <w:kern w:val="2"/>
          <w:szCs w:val="24"/>
          <w:u w:val="single"/>
          <w14:ligatures w14:val="standardContextual"/>
        </w:rPr>
        <w:t>12% decrease</w:t>
      </w:r>
      <w:r w:rsidRPr="004F4605">
        <w:rPr>
          <w:rFonts w:eastAsia="Aptos"/>
          <w:u w:val="single"/>
        </w:rPr>
        <w:t xml:space="preserve"> from the </w:t>
      </w:r>
      <w:r w:rsidRPr="004F4605">
        <w:rPr>
          <w:rFonts w:eastAsia="Aptos"/>
          <w:b/>
          <w:iCs/>
          <w:kern w:val="2"/>
          <w:szCs w:val="24"/>
          <w:u w:val="single"/>
          <w14:ligatures w14:val="standardContextual"/>
        </w:rPr>
        <w:t>NOLINK</w:t>
      </w:r>
      <w:r w:rsidRPr="004F4605">
        <w:rPr>
          <w:rFonts w:eastAsia="Aptos"/>
          <w:u w:val="single"/>
        </w:rPr>
        <w:t xml:space="preserve"> scenario</w:t>
      </w:r>
      <w:r w:rsidRPr="004F4605">
        <w:rPr>
          <w:rFonts w:eastAsia="Aptos"/>
          <w:sz w:val="16"/>
        </w:rPr>
        <w:t xml:space="preserve">. Meanwhile, the U.S. implements decarbonization to a lesser degree and instead uses imported carbon allowances to meet its NDC target. U.S. carbon emissions for this scenario are 4380 MtCO2 which represents a 40% increase from the NOLINK scenario. By linking both of these markets, carbon prices will equalize at 31.6 USD (tCO2)−1. This is a 47% increase in carbon price for China and a 76% decrease in price for the U.S. In total, </w:t>
      </w:r>
      <w:r w:rsidRPr="004F4605">
        <w:rPr>
          <w:rFonts w:eastAsia="Aptos"/>
          <w:u w:val="single"/>
        </w:rPr>
        <w:t xml:space="preserve">China </w:t>
      </w:r>
      <w:r w:rsidRPr="004F4605">
        <w:rPr>
          <w:rFonts w:eastAsia="Aptos"/>
          <w:b/>
          <w:iCs/>
          <w:kern w:val="2"/>
          <w:szCs w:val="24"/>
          <w:u w:val="single"/>
          <w14:ligatures w14:val="standardContextual"/>
        </w:rPr>
        <w:t>exports</w:t>
      </w:r>
      <w:r w:rsidRPr="004F4605">
        <w:rPr>
          <w:rFonts w:eastAsia="Aptos"/>
          <w:u w:val="single"/>
        </w:rPr>
        <w:t xml:space="preserve"> about </w:t>
      </w:r>
      <w:r w:rsidRPr="004F4605">
        <w:rPr>
          <w:rFonts w:eastAsia="Aptos"/>
          <w:b/>
          <w:iCs/>
          <w:kern w:val="2"/>
          <w:szCs w:val="24"/>
          <w:u w:val="single"/>
          <w14:ligatures w14:val="standardContextual"/>
        </w:rPr>
        <w:t>40 billion USD</w:t>
      </w:r>
      <w:r w:rsidRPr="004F4605">
        <w:rPr>
          <w:rFonts w:eastAsia="Aptos"/>
          <w:u w:val="single"/>
        </w:rPr>
        <w:t xml:space="preserve"> in carbon allowances to the U.S.</w:t>
      </w:r>
    </w:p>
    <w:p w14:paraId="2F26B3CF" w14:textId="77777777" w:rsidR="004F4605" w:rsidRPr="004F4605" w:rsidRDefault="004F4605" w:rsidP="004F4605">
      <w:pPr>
        <w:spacing w:line="256" w:lineRule="auto"/>
        <w:rPr>
          <w:rFonts w:eastAsia="Aptos"/>
          <w:sz w:val="16"/>
        </w:rPr>
      </w:pPr>
      <w:r w:rsidRPr="004F4605">
        <w:rPr>
          <w:rFonts w:eastAsia="Aptos"/>
          <w:sz w:val="16"/>
        </w:rPr>
        <w:t>In the LINK+ scenario, the U.S., China, and Southeast Asia all engage in a joint ETS. With the highest independent carbon price, the U.S. remains incentivized to import allowances from both China and Southeast Asia. China is incentivized to import allowances from Southeast Asia. The output is shown in Table 4 displays the net import and export activity for each region. China remains a net carbon exporter of 802 MtCO2 of allowances, 36% less than the quantity of allowances exported in the LINK scenario. In total, China's domestic emissions are 9698 MtCO2 which represents a 7% decrease from the NOLINK scenario. Southeast Asia exports 532 MtCO2 and its actual emissions are 1478 MtCO2. This is a 26% reduction in emissions from the NOLINK scenario. The U.S. imports 1344 MtCO2 of allowances in the LINK+ scenario which is 7% more than the quantity imported in the LINK scenario. Domestic emissions in the U.S. are 43% higher than emissions in the NOLINK scenario. Through market linkage, the carbon price equalizes to 27.8 USD (tCO2)−1.</w:t>
      </w:r>
    </w:p>
    <w:p w14:paraId="7ACCDCE5" w14:textId="77777777" w:rsidR="004F4605" w:rsidRPr="004F4605" w:rsidRDefault="004F4605" w:rsidP="004F4605">
      <w:pPr>
        <w:spacing w:line="256" w:lineRule="auto"/>
        <w:rPr>
          <w:rFonts w:eastAsia="Aptos"/>
          <w:sz w:val="16"/>
        </w:rPr>
      </w:pPr>
      <w:r w:rsidRPr="004F4605">
        <w:rPr>
          <w:rFonts w:eastAsia="Aptos"/>
          <w:sz w:val="16"/>
        </w:rPr>
        <w:t>3.2. Energy consumption across model scenarios</w:t>
      </w:r>
    </w:p>
    <w:p w14:paraId="20432F16" w14:textId="77777777" w:rsidR="004F4605" w:rsidRPr="004F4605" w:rsidRDefault="004F4605" w:rsidP="004F4605">
      <w:pPr>
        <w:spacing w:line="256" w:lineRule="auto"/>
        <w:rPr>
          <w:rFonts w:eastAsia="Aptos"/>
          <w:sz w:val="16"/>
        </w:rPr>
      </w:pPr>
      <w:r w:rsidRPr="004F4605">
        <w:rPr>
          <w:rFonts w:eastAsia="Aptos"/>
          <w:u w:val="single"/>
        </w:rPr>
        <w:t xml:space="preserve">The </w:t>
      </w:r>
      <w:r w:rsidRPr="004F4605">
        <w:rPr>
          <w:rFonts w:eastAsia="Aptos"/>
          <w:b/>
          <w:iCs/>
          <w:kern w:val="2"/>
          <w:szCs w:val="24"/>
          <w:highlight w:val="cyan"/>
          <w:u w:val="single"/>
          <w14:ligatures w14:val="standardContextual"/>
        </w:rPr>
        <w:t>energy</w:t>
      </w:r>
      <w:r w:rsidRPr="004F4605">
        <w:rPr>
          <w:rFonts w:eastAsia="Aptos"/>
          <w:u w:val="single"/>
        </w:rPr>
        <w:t xml:space="preserve"> industry </w:t>
      </w:r>
      <w:r w:rsidRPr="004F4605">
        <w:rPr>
          <w:rFonts w:eastAsia="Aptos"/>
          <w:highlight w:val="cyan"/>
          <w:u w:val="single"/>
        </w:rPr>
        <w:t xml:space="preserve">is the </w:t>
      </w:r>
      <w:r w:rsidRPr="004F4605">
        <w:rPr>
          <w:rFonts w:eastAsia="Aptos"/>
          <w:b/>
          <w:iCs/>
          <w:kern w:val="2"/>
          <w:szCs w:val="24"/>
          <w:highlight w:val="cyan"/>
          <w:u w:val="single"/>
          <w14:ligatures w14:val="standardContextual"/>
        </w:rPr>
        <w:t>primary source</w:t>
      </w:r>
      <w:r w:rsidRPr="004F4605">
        <w:rPr>
          <w:rFonts w:eastAsia="Aptos"/>
          <w:highlight w:val="cyan"/>
          <w:u w:val="single"/>
        </w:rPr>
        <w:t xml:space="preserve"> of</w:t>
      </w:r>
      <w:r w:rsidRPr="004F4605">
        <w:rPr>
          <w:rFonts w:eastAsia="Aptos"/>
          <w:u w:val="single"/>
        </w:rPr>
        <w:t xml:space="preserve"> CO2 </w:t>
      </w:r>
      <w:r w:rsidRPr="004F4605">
        <w:rPr>
          <w:rFonts w:eastAsia="Aptos"/>
          <w:b/>
          <w:iCs/>
          <w:kern w:val="2"/>
          <w:szCs w:val="24"/>
          <w:highlight w:val="cyan"/>
          <w:u w:val="single"/>
          <w14:ligatures w14:val="standardContextual"/>
        </w:rPr>
        <w:t>emissions</w:t>
      </w:r>
      <w:r w:rsidRPr="004F4605">
        <w:rPr>
          <w:rFonts w:eastAsia="Aptos"/>
          <w:highlight w:val="cyan"/>
          <w:u w:val="single"/>
        </w:rPr>
        <w:t xml:space="preserve"> in China</w:t>
      </w:r>
      <w:r w:rsidRPr="004F4605">
        <w:rPr>
          <w:rFonts w:eastAsia="Aptos"/>
          <w:sz w:val="16"/>
        </w:rPr>
        <w:t xml:space="preserve">, the U.S., and Southeast Asia, </w:t>
      </w:r>
      <w:r w:rsidRPr="004F4605">
        <w:rPr>
          <w:rFonts w:eastAsia="Aptos"/>
          <w:u w:val="single"/>
        </w:rPr>
        <w:t xml:space="preserve">and will be </w:t>
      </w:r>
      <w:r w:rsidRPr="004F4605">
        <w:rPr>
          <w:rFonts w:eastAsia="Aptos"/>
          <w:b/>
          <w:iCs/>
          <w:kern w:val="2"/>
          <w:szCs w:val="24"/>
          <w:u w:val="single"/>
          <w14:ligatures w14:val="standardContextual"/>
        </w:rPr>
        <w:t>impacted</w:t>
      </w:r>
      <w:r w:rsidRPr="004F4605">
        <w:rPr>
          <w:rFonts w:eastAsia="Aptos"/>
          <w:u w:val="single"/>
        </w:rPr>
        <w:t xml:space="preserve"> by any </w:t>
      </w:r>
      <w:r w:rsidRPr="004F4605">
        <w:rPr>
          <w:rFonts w:eastAsia="Aptos"/>
          <w:b/>
          <w:iCs/>
          <w:kern w:val="2"/>
          <w:szCs w:val="24"/>
          <w:u w:val="single"/>
          <w14:ligatures w14:val="standardContextual"/>
        </w:rPr>
        <w:t>ETS policy</w:t>
      </w:r>
      <w:r w:rsidRPr="004F4605">
        <w:rPr>
          <w:rFonts w:eastAsia="Aptos"/>
          <w:u w:val="single"/>
        </w:rPr>
        <w:t xml:space="preserve"> implementation</w:t>
      </w:r>
      <w:r w:rsidRPr="004F4605">
        <w:rPr>
          <w:rFonts w:eastAsia="Aptos"/>
          <w:sz w:val="16"/>
        </w:rPr>
        <w:t>. The carbon price created by the ETS policy will change the price of different energy products for consumers, thereby changing the overall quantity consumed. Fig. 2 summarizes the primary energy consumption across regions and carbon market scenarios. The historical energy consumption in 2020 for each region is also included to serve as a historical reference.</w:t>
      </w:r>
    </w:p>
    <w:p w14:paraId="4C721610" w14:textId="77777777" w:rsidR="004F4605" w:rsidRPr="004F4605" w:rsidRDefault="004F4605" w:rsidP="004F4605">
      <w:pPr>
        <w:spacing w:line="256" w:lineRule="auto"/>
        <w:rPr>
          <w:rFonts w:eastAsia="Aptos"/>
          <w:sz w:val="16"/>
        </w:rPr>
      </w:pPr>
      <w:r w:rsidRPr="004F4605">
        <w:rPr>
          <w:rFonts w:eastAsia="Aptos"/>
          <w:sz w:val="16"/>
        </w:rPr>
        <w:t>&lt;&lt;FIGURE OMITTED&gt;&gt;</w:t>
      </w:r>
    </w:p>
    <w:p w14:paraId="4FC5510F" w14:textId="77777777" w:rsidR="004F4605" w:rsidRPr="004F4605" w:rsidRDefault="004F4605" w:rsidP="004F4605">
      <w:pPr>
        <w:spacing w:line="256" w:lineRule="auto"/>
        <w:rPr>
          <w:rFonts w:eastAsia="Aptos"/>
          <w:sz w:val="16"/>
        </w:rPr>
      </w:pPr>
      <w:r w:rsidRPr="004F4605">
        <w:rPr>
          <w:rFonts w:eastAsia="Aptos"/>
          <w:sz w:val="16"/>
        </w:rPr>
        <w:t>Fig. 2. Primary energy consumption in 2020 and across 2030 scenarios (Lighter shading for 2020 indicates historical data).</w:t>
      </w:r>
    </w:p>
    <w:p w14:paraId="5FC37FD8" w14:textId="77777777" w:rsidR="004F4605" w:rsidRPr="004F4605" w:rsidRDefault="004F4605" w:rsidP="004F4605">
      <w:pPr>
        <w:spacing w:line="256" w:lineRule="auto"/>
        <w:rPr>
          <w:rFonts w:eastAsia="Aptos"/>
          <w:sz w:val="16"/>
        </w:rPr>
      </w:pPr>
      <w:r w:rsidRPr="004F4605">
        <w:rPr>
          <w:rFonts w:eastAsia="Aptos"/>
          <w:sz w:val="16"/>
        </w:rPr>
        <w:t xml:space="preserve">Within the NOLINK scenario, we saw that an independent ETS in China results in energy consumption totaling 3881 Mtoe. This represents a 12% increase in energy consumption from the year 2020. </w:t>
      </w:r>
      <w:r w:rsidRPr="004F4605">
        <w:rPr>
          <w:rFonts w:eastAsia="Aptos"/>
          <w:u w:val="single"/>
        </w:rPr>
        <w:t xml:space="preserve">One </w:t>
      </w:r>
      <w:r w:rsidRPr="004F4605">
        <w:rPr>
          <w:rFonts w:eastAsia="Aptos"/>
          <w:b/>
          <w:iCs/>
          <w:kern w:val="2"/>
          <w:szCs w:val="24"/>
          <w:u w:val="single"/>
          <w14:ligatures w14:val="standardContextual"/>
        </w:rPr>
        <w:t>notable change</w:t>
      </w:r>
      <w:r w:rsidRPr="004F4605">
        <w:rPr>
          <w:rFonts w:eastAsia="Aptos"/>
          <w:u w:val="single"/>
        </w:rPr>
        <w:t xml:space="preserve"> in China's energy consumption is a </w:t>
      </w:r>
      <w:r w:rsidRPr="004F4605">
        <w:rPr>
          <w:rFonts w:eastAsia="Aptos"/>
          <w:b/>
          <w:iCs/>
          <w:kern w:val="2"/>
          <w:szCs w:val="24"/>
          <w:u w:val="single"/>
          <w14:ligatures w14:val="standardContextual"/>
        </w:rPr>
        <w:t>25% decrease</w:t>
      </w:r>
      <w:r w:rsidRPr="004F4605">
        <w:rPr>
          <w:rFonts w:eastAsia="Aptos"/>
          <w:u w:val="single"/>
        </w:rPr>
        <w:t xml:space="preserve"> in coal consumption compared to 2020</w:t>
      </w:r>
      <w:r w:rsidRPr="004F4605">
        <w:rPr>
          <w:rFonts w:eastAsia="Aptos"/>
          <w:sz w:val="16"/>
        </w:rPr>
        <w:t xml:space="preserve">. In contrast, </w:t>
      </w:r>
      <w:r w:rsidRPr="004F4605">
        <w:rPr>
          <w:rFonts w:eastAsia="Aptos"/>
          <w:u w:val="single"/>
        </w:rPr>
        <w:t xml:space="preserve">consumption of </w:t>
      </w:r>
      <w:r w:rsidRPr="004F4605">
        <w:rPr>
          <w:rFonts w:eastAsia="Aptos"/>
          <w:b/>
          <w:iCs/>
          <w:kern w:val="2"/>
          <w:szCs w:val="24"/>
          <w:u w:val="single"/>
          <w14:ligatures w14:val="standardContextual"/>
        </w:rPr>
        <w:t>renewables</w:t>
      </w:r>
      <w:r w:rsidRPr="004F4605">
        <w:rPr>
          <w:rFonts w:eastAsia="Aptos"/>
          <w:u w:val="single"/>
        </w:rPr>
        <w:t xml:space="preserve"> increases </w:t>
      </w:r>
      <w:r w:rsidRPr="004F4605">
        <w:rPr>
          <w:rFonts w:eastAsia="Aptos"/>
          <w:b/>
          <w:iCs/>
          <w:kern w:val="2"/>
          <w:szCs w:val="24"/>
          <w:u w:val="single"/>
          <w14:ligatures w14:val="standardContextual"/>
        </w:rPr>
        <w:t>sharply</w:t>
      </w:r>
      <w:r w:rsidRPr="004F4605">
        <w:rPr>
          <w:rFonts w:eastAsia="Aptos"/>
          <w:u w:val="single"/>
        </w:rPr>
        <w:t>, growing by 162%.</w:t>
      </w:r>
      <w:r w:rsidRPr="004F4605">
        <w:rPr>
          <w:rFonts w:eastAsia="Aptos"/>
          <w:sz w:val="16"/>
        </w:rPr>
        <w:t xml:space="preserve"> In the U.S., the NOLINK scenario results in total energy consumption of 1747 Mtoe, which represents a 19% decrease from 2020. The reduction in CO2 emissions comes from a reduction in fossil fuel U.S.age, notably a 90% decrease in coal consumption. Similar to China, U.S. renewable energy consumption more than doubles in the NOLINK scenario compared to 2020, growing 102%. This shows that creating economy-wide ETS in China and the U.S. could help reduce coal consumption and stimulate the growth of renewables.</w:t>
      </w:r>
    </w:p>
    <w:p w14:paraId="6A0C61AD" w14:textId="77777777" w:rsidR="004F4605" w:rsidRPr="004F4605" w:rsidRDefault="004F4605" w:rsidP="004F4605">
      <w:pPr>
        <w:spacing w:line="256" w:lineRule="auto"/>
        <w:rPr>
          <w:rFonts w:eastAsia="Aptos"/>
          <w:sz w:val="16"/>
        </w:rPr>
      </w:pPr>
      <w:r w:rsidRPr="004F4605">
        <w:rPr>
          <w:rFonts w:eastAsia="Aptos"/>
          <w:u w:val="single"/>
        </w:rPr>
        <w:t xml:space="preserve">In the </w:t>
      </w:r>
      <w:r w:rsidRPr="004F4605">
        <w:rPr>
          <w:rFonts w:eastAsia="Aptos"/>
          <w:b/>
          <w:iCs/>
          <w:kern w:val="2"/>
          <w:szCs w:val="24"/>
          <w:u w:val="single"/>
          <w14:ligatures w14:val="standardContextual"/>
        </w:rPr>
        <w:t>LINK</w:t>
      </w:r>
      <w:r w:rsidRPr="004F4605">
        <w:rPr>
          <w:rFonts w:eastAsia="Aptos"/>
          <w:u w:val="single"/>
        </w:rPr>
        <w:t xml:space="preserve"> scenario, </w:t>
      </w:r>
      <w:r w:rsidRPr="004F4605">
        <w:rPr>
          <w:rFonts w:eastAsia="Aptos"/>
          <w:highlight w:val="cyan"/>
          <w:u w:val="single"/>
        </w:rPr>
        <w:t>China's</w:t>
      </w:r>
      <w:r w:rsidRPr="004F4605">
        <w:rPr>
          <w:rFonts w:eastAsia="Aptos"/>
          <w:u w:val="single"/>
        </w:rPr>
        <w:t xml:space="preserve"> energy </w:t>
      </w:r>
      <w:r w:rsidRPr="004F4605">
        <w:rPr>
          <w:rFonts w:eastAsia="Aptos"/>
          <w:b/>
          <w:iCs/>
          <w:kern w:val="2"/>
          <w:szCs w:val="24"/>
          <w:highlight w:val="cyan"/>
          <w:u w:val="single"/>
          <w14:ligatures w14:val="standardContextual"/>
        </w:rPr>
        <w:t>consumption</w:t>
      </w:r>
      <w:r w:rsidRPr="004F4605">
        <w:rPr>
          <w:rFonts w:eastAsia="Aptos"/>
          <w:highlight w:val="cyan"/>
          <w:u w:val="single"/>
        </w:rPr>
        <w:t xml:space="preserve"> totals</w:t>
      </w:r>
      <w:r w:rsidRPr="004F4605">
        <w:rPr>
          <w:rFonts w:eastAsia="Aptos"/>
          <w:sz w:val="16"/>
        </w:rPr>
        <w:t xml:space="preserve"> 3538 Mtoe, which is 9% </w:t>
      </w:r>
      <w:r w:rsidRPr="004F4605">
        <w:rPr>
          <w:rFonts w:eastAsia="Aptos"/>
          <w:b/>
          <w:iCs/>
          <w:kern w:val="2"/>
          <w:szCs w:val="24"/>
          <w:highlight w:val="cyan"/>
          <w:u w:val="single"/>
          <w14:ligatures w14:val="standardContextual"/>
        </w:rPr>
        <w:t>lower</w:t>
      </w:r>
      <w:r w:rsidRPr="004F4605">
        <w:rPr>
          <w:rFonts w:eastAsia="Aptos"/>
          <w:highlight w:val="cyan"/>
          <w:u w:val="single"/>
        </w:rPr>
        <w:t xml:space="preserve"> than</w:t>
      </w:r>
      <w:r w:rsidRPr="004F4605">
        <w:rPr>
          <w:rFonts w:eastAsia="Aptos"/>
          <w:u w:val="single"/>
        </w:rPr>
        <w:t xml:space="preserve"> China's total energy consumption </w:t>
      </w:r>
      <w:r w:rsidRPr="004F4605">
        <w:rPr>
          <w:rFonts w:eastAsia="Aptos"/>
          <w:highlight w:val="cyan"/>
          <w:u w:val="single"/>
        </w:rPr>
        <w:t>in NOLINK</w:t>
      </w:r>
      <w:r w:rsidRPr="004F4605">
        <w:rPr>
          <w:rFonts w:eastAsia="Aptos"/>
          <w:sz w:val="16"/>
          <w:highlight w:val="cyan"/>
        </w:rPr>
        <w:t xml:space="preserve">.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biggest reduction</w:t>
      </w:r>
      <w:r w:rsidRPr="004F4605">
        <w:rPr>
          <w:rFonts w:eastAsia="Aptos"/>
          <w:u w:val="single"/>
        </w:rPr>
        <w:t xml:space="preserve"> in energy </w:t>
      </w:r>
      <w:r w:rsidRPr="004F4605">
        <w:rPr>
          <w:rFonts w:eastAsia="Aptos"/>
          <w:b/>
          <w:iCs/>
          <w:kern w:val="2"/>
          <w:szCs w:val="24"/>
          <w:u w:val="single"/>
          <w14:ligatures w14:val="standardContextual"/>
        </w:rPr>
        <w:t>consumption</w:t>
      </w:r>
      <w:r w:rsidRPr="004F4605">
        <w:rPr>
          <w:rFonts w:eastAsia="Aptos"/>
          <w:u w:val="single"/>
        </w:rPr>
        <w:t xml:space="preserve"> </w:t>
      </w:r>
      <w:r w:rsidRPr="004F4605">
        <w:rPr>
          <w:rFonts w:eastAsia="Aptos"/>
          <w:highlight w:val="cyan"/>
          <w:u w:val="single"/>
        </w:rPr>
        <w:t xml:space="preserve">comes from </w:t>
      </w:r>
      <w:r w:rsidRPr="004F4605">
        <w:rPr>
          <w:rFonts w:eastAsia="Aptos"/>
          <w:b/>
          <w:iCs/>
          <w:kern w:val="2"/>
          <w:szCs w:val="24"/>
          <w:highlight w:val="cyan"/>
          <w:u w:val="single"/>
          <w14:ligatures w14:val="standardContextual"/>
        </w:rPr>
        <w:t>coal</w:t>
      </w:r>
      <w:r w:rsidRPr="004F4605">
        <w:rPr>
          <w:rFonts w:eastAsia="Aptos"/>
          <w:u w:val="single"/>
        </w:rPr>
        <w:t xml:space="preserve">, where consumption is </w:t>
      </w:r>
      <w:r w:rsidRPr="004F4605">
        <w:rPr>
          <w:rFonts w:eastAsia="Aptos"/>
          <w:b/>
          <w:iCs/>
          <w:kern w:val="2"/>
          <w:szCs w:val="24"/>
          <w:u w:val="single"/>
          <w14:ligatures w14:val="standardContextual"/>
        </w:rPr>
        <w:t>18% lower</w:t>
      </w:r>
      <w:r w:rsidRPr="004F4605">
        <w:rPr>
          <w:rFonts w:eastAsia="Aptos"/>
          <w:u w:val="single"/>
        </w:rPr>
        <w:t xml:space="preserve"> compared to</w:t>
      </w:r>
      <w:r w:rsidRPr="004F4605">
        <w:rPr>
          <w:rFonts w:eastAsia="Aptos"/>
          <w:sz w:val="16"/>
        </w:rPr>
        <w:t xml:space="preserve"> the </w:t>
      </w:r>
      <w:r w:rsidRPr="004F4605">
        <w:rPr>
          <w:rFonts w:eastAsia="Aptos"/>
          <w:u w:val="single"/>
        </w:rPr>
        <w:t>NOLINK</w:t>
      </w:r>
      <w:r w:rsidRPr="004F4605">
        <w:rPr>
          <w:rFonts w:eastAsia="Aptos"/>
          <w:sz w:val="16"/>
        </w:rPr>
        <w:t xml:space="preserve"> scenario. </w:t>
      </w:r>
      <w:r w:rsidRPr="004F4605">
        <w:rPr>
          <w:rFonts w:eastAsia="Aptos"/>
          <w:highlight w:val="cyan"/>
          <w:u w:val="single"/>
        </w:rPr>
        <w:t>ETS linkage</w:t>
      </w:r>
      <w:r w:rsidRPr="004F4605">
        <w:rPr>
          <w:rFonts w:eastAsia="Aptos"/>
          <w:u w:val="single"/>
        </w:rPr>
        <w:t xml:space="preserve"> also </w:t>
      </w:r>
      <w:r w:rsidRPr="004F4605">
        <w:rPr>
          <w:rFonts w:eastAsia="Aptos"/>
          <w:b/>
          <w:iCs/>
          <w:kern w:val="2"/>
          <w:szCs w:val="24"/>
          <w:highlight w:val="cyan"/>
          <w:u w:val="single"/>
          <w14:ligatures w14:val="standardContextual"/>
        </w:rPr>
        <w:t>encourages</w:t>
      </w:r>
      <w:r w:rsidRPr="004F4605">
        <w:rPr>
          <w:rFonts w:eastAsia="Aptos"/>
          <w:highlight w:val="cyan"/>
          <w:u w:val="single"/>
        </w:rPr>
        <w:t xml:space="preserve"> renewable</w:t>
      </w:r>
      <w:r w:rsidRPr="004F4605">
        <w:rPr>
          <w:rFonts w:eastAsia="Aptos"/>
          <w:u w:val="single"/>
        </w:rPr>
        <w:t xml:space="preserve"> energy </w:t>
      </w:r>
      <w:r w:rsidRPr="004F4605">
        <w:rPr>
          <w:rFonts w:eastAsia="Aptos"/>
          <w:highlight w:val="cyan"/>
          <w:u w:val="single"/>
        </w:rPr>
        <w:t>development</w:t>
      </w:r>
      <w:r w:rsidRPr="004F4605">
        <w:rPr>
          <w:rFonts w:eastAsia="Aptos"/>
          <w:sz w:val="16"/>
        </w:rPr>
        <w:t>, though to a limited extent (2% increase) compared with NOLINK. In the LINK scenario for the U.S., final energy consumption increases to 2238 Mtoe. This is 28% higher than the NOLINK scenario and even surpasses energy consumption in 2020.</w:t>
      </w:r>
    </w:p>
    <w:p w14:paraId="780C0C60" w14:textId="77777777" w:rsidR="004F4605" w:rsidRPr="004F4605" w:rsidRDefault="004F4605" w:rsidP="004F4605">
      <w:pPr>
        <w:spacing w:line="256" w:lineRule="auto"/>
        <w:rPr>
          <w:rFonts w:eastAsia="Aptos"/>
        </w:rPr>
      </w:pPr>
      <w:r w:rsidRPr="004F4605">
        <w:rPr>
          <w:rFonts w:eastAsia="Aptos"/>
        </w:rPr>
        <w:t>&lt;&lt;TEXT CONDENSED, NONE OMITTED&gt;&gt;</w:t>
      </w:r>
    </w:p>
    <w:p w14:paraId="0143B99D" w14:textId="77777777" w:rsidR="004F4605" w:rsidRPr="004F4605" w:rsidRDefault="004F4605" w:rsidP="004F4605">
      <w:pPr>
        <w:spacing w:line="256" w:lineRule="auto"/>
        <w:rPr>
          <w:rFonts w:eastAsia="Aptos"/>
          <w:sz w:val="12"/>
        </w:rPr>
      </w:pPr>
      <w:r w:rsidRPr="004F4605">
        <w:rPr>
          <w:rFonts w:eastAsia="Aptos"/>
          <w:sz w:val="12"/>
        </w:rPr>
        <w:t xml:space="preserve">In the LINK+ scenario, the U.S. maintains a similar energy consumption structure to the bilateral linkage scenario. China, which exports fewer carbon allowances in LINK+ compared to LINK, increases energy consumption by 3% overall. The final energy consumption for Southeast Asia in LINK+ is 676 Mtoe, which is 17% lower than the energy consumption in the NOLINK scenario. Southeast Asia achieves this energy consumption reduction by reducing coal consumption 54% compared to consumption in 2020. 3.3. Economic output across model scenarios The financial transfers and changes to carbon price resulting from ETS linkage will affect production output for all covered sectors of the economy and therefore GDP. Fig. 3 shows the change in GDP between the linked ETS scenarios and the NOLINK independent ETS scenario. The overarching observation is that the total GDP of all ETS participants in the LINK and LINK+ scenarios surpasses GDP in the NOLINK scenario. This supports the principle that carbon markets are a cost-effective tool to facilitate decarbonization. However, Fig. 3 also reveals variations in GDP impact across regions. &lt;&lt;FIGURE OMITTED&gt;&gt; Fig. 3. GDP change compared to the NOLINK scenario (% GDP). The LINK scenario shows that China's GDP is negatively impacted while the U.S. GDP is positively impacted by ETS linkage. For China, bilateral ETS linkage with the U.S. will result in 0.19% GDP decrease compared to the NOLINK scenario. This reduction in GDP is due to strong terms-of-trade effects resulting from the rise in carbon price from 21.5 USD in NOLINK to 31.6 USD in LINK, an increase of 47%. This increased carbon price serves as an increase in cost for the entire economy and results in reduced output across sectors, specifically carbon-intensive sectors that engage in export activity. The revenue China gains from selling carbon offsets to the U.S. does not fully compensate for this reduction in output. In contrast, the U.S. GDP in the bilateral linkage scenario is 0.71% greater than NOLINK. Carbon market linkage provides the U.S. a lower-cost path to achieving its carbon emission goals. One key observation is that the LINK+ scenario results in better GDP outcomes for China and the U.S. compared to the LINK scenario, while also delivering positive GDP outcomes for Southeast Asia. For China, the reduction in GDP is limited to 0.13% compared to the 0.19% decrease in the bilateral linked ETS. The U.S. sees a slight further increase in GDP from 0.71% in LINK to 0.74% in LINK+. Southeast Asia experiences a slight increase in GDP of 0.05% compared to the independent carbon market. Incorporating Southeast Asia into the carbon market reduces the linked ETS carbon price from 31.6 USD in LINK to 27.8 USD in the LINK+ scenario. This reduction in carbon price serves as a reduced cost burden for the U.S. and China to meet their economic goals. For China, the LINK+ carbon price is only 29% higher than its independent ETS carbon price. For the U.S., it is nearly an 80% decrease in the carbon price. To further investigate the economic effects of ETS linkage, Fig. 4 displays the sectoral effects of the LINK+ scenario. For China and Southeast Asia, a higher carbon price provides more incentive to transition away from carbon-intensive industries. In China, there are reductions in output from the transportation, chemical manufacturing, coal mining, and coal electricity generation sectors totaling 19 billion USD relative to the NOLINK scenario. Fig. 4 shows that Southeast Asia has notable reductions in output from the same sectors as China, totaling 22 billion USD. This indicates that the transportation, chemical manufacturing, and coal-based energy sectors see the largest reduction in output due to increased carbon prices. Other carbon-intensive sectors such as mining, oil refining, and metal manufacturing also have reduced output in China and Southeast Asia, though to a lesser extent. On the other hand, sectors with lower carbon intensity are likely to increase their output relative to the NOLINK scenario. China increases output in its services, construction, and natural gas electricity sectors totaling 11 billion USD. Southeast Asia increases output in the same sectors totaling 14 billion USD. It is notable that while China's wind and solar electricity generation output increases by only 1.5 billion USD, Southeast Asia's wind and solar electricity generation increases by 5 billion USD. It is possible that Southeast Asia's renewable energy sector benefits more from the increased carbon price because it is starting from a less mature position than China. Our model forecasts that China consumes 153 Mtoe of renewable energy in 2020 whereas Southeast Asia only consumed 11 Mtoe. Further, the change in carbon price for Southeast Asia, from 2.7 USD to 27.8 USD is a change of over 900% while the change for China from 21.5 USD to 27.8 USD is only a change of 30%. Fossil fuel energy players in Southeast Asia face a drastically higher cost for carbon allowances, opening the door for faster renewable energy adoption in the region. &lt;&lt;FIGURE OMITTED&gt;&gt; Fig. 4. Sectoral value added, change between LINK+ and NOLINK scenario (billion USD, </w:t>
      </w:r>
      <w:r w:rsidRPr="004F4605">
        <w:rPr>
          <w:rFonts w:ascii="Cambria Math" w:eastAsia="Aptos" w:hAnsi="Cambria Math" w:cs="Cambria Math"/>
          <w:sz w:val="12"/>
        </w:rPr>
        <w:t>∗</w:t>
      </w:r>
      <w:r w:rsidRPr="004F4605">
        <w:rPr>
          <w:rFonts w:eastAsia="Aptos"/>
          <w:sz w:val="12"/>
        </w:rPr>
        <w:t xml:space="preserve"> indicates values beyond axis). U.S. economic sectors generally experience the opposite effect compared to China and Southeast Asia. Lower costs for carbon allowances allow carbon-intensive industries to increase their relative output. The sectors with the largest increase in output for the U.S. are transportation, chemical manufacturing, and natural gas production, totaling 72 billion USD. Sectors with low carbon intensity decreased output in LINK+ compared to NOLINK, with the services sector reducing output by 40 billion USD. Notably, while the gas and coal electricity generation sectors have higher output, U.S. wind and solar sectors reduced output by a total of 14 billion USD. This indicates that the multilateral ETS provides fewer incentives for U.S. renewables than a domestic independent ETS.</w:t>
      </w:r>
    </w:p>
    <w:p w14:paraId="1E345D88" w14:textId="77777777" w:rsidR="004F4605" w:rsidRPr="004F4605" w:rsidRDefault="004F4605" w:rsidP="004F4605">
      <w:pPr>
        <w:spacing w:line="256" w:lineRule="auto"/>
        <w:rPr>
          <w:rFonts w:eastAsia="Aptos"/>
        </w:rPr>
      </w:pPr>
      <w:r w:rsidRPr="004F4605">
        <w:rPr>
          <w:rFonts w:eastAsia="Aptos"/>
        </w:rPr>
        <w:t>&lt;&lt;PARAGRAPH INTEGRITY RESUMES&gt;&gt;</w:t>
      </w:r>
    </w:p>
    <w:p w14:paraId="59F4E54D" w14:textId="77777777" w:rsidR="004F4605" w:rsidRPr="004F4605" w:rsidRDefault="004F4605" w:rsidP="004F4605">
      <w:pPr>
        <w:spacing w:line="256" w:lineRule="auto"/>
        <w:rPr>
          <w:rFonts w:eastAsia="Aptos"/>
          <w:sz w:val="16"/>
        </w:rPr>
      </w:pPr>
      <w:r w:rsidRPr="004F4605">
        <w:rPr>
          <w:rFonts w:eastAsia="Aptos"/>
          <w:sz w:val="16"/>
        </w:rPr>
        <w:t>4. Discussion</w:t>
      </w:r>
    </w:p>
    <w:p w14:paraId="230D9779" w14:textId="77777777" w:rsidR="004F4605" w:rsidRPr="004F4605" w:rsidRDefault="004F4605" w:rsidP="004F4605">
      <w:pPr>
        <w:spacing w:line="256" w:lineRule="auto"/>
        <w:rPr>
          <w:rFonts w:eastAsia="Aptos"/>
          <w:sz w:val="16"/>
        </w:rPr>
      </w:pPr>
      <w:r w:rsidRPr="004F4605">
        <w:rPr>
          <w:rFonts w:eastAsia="Aptos"/>
          <w:sz w:val="16"/>
        </w:rPr>
        <w:t xml:space="preserve">At a high level, our </w:t>
      </w:r>
      <w:r w:rsidRPr="004F4605">
        <w:rPr>
          <w:rFonts w:eastAsia="Aptos"/>
          <w:highlight w:val="cyan"/>
          <w:u w:val="single"/>
        </w:rPr>
        <w:t>emissions</w:t>
      </w:r>
      <w:r w:rsidRPr="004F4605">
        <w:rPr>
          <w:rFonts w:eastAsia="Aptos"/>
          <w:u w:val="single"/>
        </w:rPr>
        <w:t xml:space="preserve"> results </w:t>
      </w:r>
      <w:r w:rsidRPr="004F4605">
        <w:rPr>
          <w:rFonts w:eastAsia="Aptos"/>
          <w:highlight w:val="cyan"/>
          <w:u w:val="single"/>
        </w:rPr>
        <w:t xml:space="preserve">show </w:t>
      </w:r>
      <w:r w:rsidRPr="004F4605">
        <w:rPr>
          <w:rFonts w:eastAsia="Aptos"/>
          <w:b/>
          <w:iCs/>
          <w:kern w:val="2"/>
          <w:szCs w:val="24"/>
          <w:highlight w:val="cyan"/>
          <w:u w:val="single"/>
          <w14:ligatures w14:val="standardContextual"/>
        </w:rPr>
        <w:t>similar trends</w:t>
      </w:r>
      <w:r w:rsidRPr="004F4605">
        <w:rPr>
          <w:rFonts w:eastAsia="Aptos"/>
          <w:highlight w:val="cyan"/>
          <w:u w:val="single"/>
        </w:rPr>
        <w:t xml:space="preserve"> to other</w:t>
      </w:r>
      <w:r w:rsidRPr="004F4605">
        <w:rPr>
          <w:rFonts w:eastAsia="Aptos"/>
          <w:u w:val="single"/>
        </w:rPr>
        <w:t xml:space="preserve"> CGE </w:t>
      </w:r>
      <w:r w:rsidRPr="004F4605">
        <w:rPr>
          <w:rFonts w:eastAsia="Aptos"/>
          <w:highlight w:val="cyan"/>
          <w:u w:val="single"/>
        </w:rPr>
        <w:t>studies</w:t>
      </w:r>
      <w:r w:rsidRPr="004F4605">
        <w:rPr>
          <w:rFonts w:eastAsia="Aptos"/>
          <w:u w:val="single"/>
        </w:rPr>
        <w:t xml:space="preserve"> of carbon market linkage</w:t>
      </w:r>
      <w:r w:rsidRPr="004F4605">
        <w:rPr>
          <w:rFonts w:eastAsia="Aptos"/>
          <w:sz w:val="16"/>
        </w:rPr>
        <w:t xml:space="preserve">. Li et al. (2019), Winkler et al. (2021), and Gavard et al. (2016) all show that more developed nations such as the U.S. or EU will have higher carbon prices than China. As a result, </w:t>
      </w:r>
      <w:r w:rsidRPr="004F4605">
        <w:rPr>
          <w:rFonts w:eastAsia="Aptos"/>
          <w:u w:val="single"/>
        </w:rPr>
        <w:t xml:space="preserve">carbon </w:t>
      </w:r>
      <w:r w:rsidRPr="004F4605">
        <w:rPr>
          <w:rFonts w:eastAsia="Aptos"/>
          <w:highlight w:val="cyan"/>
          <w:u w:val="single"/>
        </w:rPr>
        <w:t xml:space="preserve">market linkage will </w:t>
      </w:r>
      <w:r w:rsidRPr="004F4605">
        <w:rPr>
          <w:rFonts w:eastAsia="Aptos"/>
          <w:b/>
          <w:iCs/>
          <w:kern w:val="2"/>
          <w:szCs w:val="24"/>
          <w:highlight w:val="cyan"/>
          <w:u w:val="single"/>
          <w14:ligatures w14:val="standardContextual"/>
        </w:rPr>
        <w:t>incentivize</w:t>
      </w:r>
      <w:r w:rsidRPr="004F4605">
        <w:rPr>
          <w:rFonts w:eastAsia="Aptos"/>
          <w:sz w:val="16"/>
        </w:rPr>
        <w:t xml:space="preserve"> these </w:t>
      </w:r>
      <w:r w:rsidRPr="004F4605">
        <w:rPr>
          <w:rFonts w:eastAsia="Aptos"/>
          <w:u w:val="single"/>
        </w:rPr>
        <w:t xml:space="preserve">nations to rely on </w:t>
      </w:r>
      <w:r w:rsidRPr="004F4605">
        <w:rPr>
          <w:rFonts w:eastAsia="Aptos"/>
          <w:b/>
          <w:iCs/>
          <w:kern w:val="2"/>
          <w:szCs w:val="24"/>
          <w:u w:val="single"/>
          <w14:ligatures w14:val="standardContextual"/>
        </w:rPr>
        <w:t>importing</w:t>
      </w:r>
      <w:r w:rsidRPr="004F4605">
        <w:rPr>
          <w:rFonts w:eastAsia="Aptos"/>
          <w:u w:val="single"/>
        </w:rPr>
        <w:t xml:space="preserve"> lower-cost </w:t>
      </w:r>
      <w:r w:rsidRPr="004F4605">
        <w:rPr>
          <w:rFonts w:eastAsia="Aptos"/>
          <w:b/>
          <w:iCs/>
          <w:kern w:val="2"/>
          <w:szCs w:val="24"/>
          <w:highlight w:val="cyan"/>
          <w:u w:val="single"/>
          <w14:ligatures w14:val="standardContextual"/>
        </w:rPr>
        <w:t>carbon allowances</w:t>
      </w:r>
      <w:r w:rsidRPr="004F4605">
        <w:rPr>
          <w:rFonts w:eastAsia="Aptos"/>
          <w:sz w:val="16"/>
        </w:rPr>
        <w:t xml:space="preserve"> over domestic emissions reduction </w:t>
      </w:r>
      <w:r w:rsidRPr="004F4605">
        <w:rPr>
          <w:rFonts w:eastAsia="Aptos"/>
          <w:highlight w:val="cyan"/>
          <w:u w:val="single"/>
        </w:rPr>
        <w:t xml:space="preserve">to meet </w:t>
      </w:r>
      <w:r w:rsidRPr="004F4605">
        <w:rPr>
          <w:rFonts w:eastAsia="Aptos"/>
          <w:b/>
          <w:iCs/>
          <w:kern w:val="2"/>
          <w:szCs w:val="24"/>
          <w:highlight w:val="cyan"/>
          <w:u w:val="single"/>
          <w14:ligatures w14:val="standardContextual"/>
        </w:rPr>
        <w:t>climate goals</w:t>
      </w:r>
      <w:r w:rsidRPr="004F4605">
        <w:rPr>
          <w:rFonts w:eastAsia="Aptos"/>
          <w:sz w:val="16"/>
        </w:rPr>
        <w:t xml:space="preserve">. In the ETS linkage scenarios, the U.S. consumes more fossil fuels, with coal consumption over 300% greater and natural gas consumption 40% greater than the NOLINK scenario. Further, these scenarios result in weaker incentives for renewables, with the U.S. consuming about 13% less renewable electricity than the NOLINK scenario across both LINK and LINK+. On the other hand, </w:t>
      </w:r>
      <w:r w:rsidRPr="004F4605">
        <w:rPr>
          <w:rFonts w:eastAsia="Aptos"/>
          <w:highlight w:val="cyan"/>
          <w:u w:val="single"/>
        </w:rPr>
        <w:t>China</w:t>
      </w:r>
      <w:r w:rsidRPr="004F4605">
        <w:rPr>
          <w:rFonts w:eastAsia="Aptos"/>
          <w:u w:val="single"/>
        </w:rPr>
        <w:t xml:space="preserve"> is </w:t>
      </w:r>
      <w:r w:rsidRPr="004F4605">
        <w:rPr>
          <w:rFonts w:eastAsia="Aptos"/>
          <w:b/>
          <w:iCs/>
          <w:kern w:val="2"/>
          <w:szCs w:val="24"/>
          <w:u w:val="single"/>
          <w14:ligatures w14:val="standardContextual"/>
        </w:rPr>
        <w:t>incentivized</w:t>
      </w:r>
      <w:r w:rsidRPr="004F4605">
        <w:rPr>
          <w:rFonts w:eastAsia="Aptos"/>
          <w:u w:val="single"/>
        </w:rPr>
        <w:t xml:space="preserve"> to </w:t>
      </w:r>
      <w:r w:rsidRPr="004F4605">
        <w:rPr>
          <w:rFonts w:eastAsia="Aptos"/>
          <w:b/>
          <w:iCs/>
          <w:kern w:val="2"/>
          <w:szCs w:val="24"/>
          <w:highlight w:val="cyan"/>
          <w:u w:val="single"/>
          <w14:ligatures w14:val="standardContextual"/>
        </w:rPr>
        <w:t>reduce</w:t>
      </w:r>
      <w:r w:rsidRPr="004F4605">
        <w:rPr>
          <w:rFonts w:eastAsia="Aptos"/>
          <w:u w:val="single"/>
        </w:rPr>
        <w:t xml:space="preserve"> its </w:t>
      </w:r>
      <w:r w:rsidRPr="004F4605">
        <w:rPr>
          <w:rFonts w:eastAsia="Aptos"/>
          <w:highlight w:val="cyan"/>
          <w:u w:val="single"/>
        </w:rPr>
        <w:t xml:space="preserve">total energy </w:t>
      </w:r>
      <w:r w:rsidRPr="004F4605">
        <w:rPr>
          <w:rFonts w:eastAsia="Aptos"/>
          <w:b/>
          <w:iCs/>
          <w:kern w:val="2"/>
          <w:szCs w:val="24"/>
          <w:highlight w:val="cyan"/>
          <w:u w:val="single"/>
          <w14:ligatures w14:val="standardContextual"/>
        </w:rPr>
        <w:t>consumption</w:t>
      </w:r>
      <w:r w:rsidRPr="004F4605">
        <w:rPr>
          <w:rFonts w:eastAsia="Aptos"/>
          <w:u w:val="single"/>
        </w:rPr>
        <w:t xml:space="preserve">, primarily by </w:t>
      </w:r>
      <w:r w:rsidRPr="004F4605">
        <w:rPr>
          <w:rFonts w:eastAsia="Aptos"/>
          <w:b/>
          <w:iCs/>
          <w:kern w:val="2"/>
          <w:szCs w:val="24"/>
          <w:u w:val="single"/>
          <w14:ligatures w14:val="standardContextual"/>
        </w:rPr>
        <w:t>reducing</w:t>
      </w:r>
      <w:r w:rsidRPr="004F4605">
        <w:rPr>
          <w:rFonts w:eastAsia="Aptos"/>
          <w:u w:val="single"/>
        </w:rPr>
        <w:t xml:space="preserve"> the usage of </w:t>
      </w:r>
      <w:r w:rsidRPr="004F4605">
        <w:rPr>
          <w:rFonts w:eastAsia="Aptos"/>
          <w:b/>
          <w:iCs/>
          <w:kern w:val="2"/>
          <w:szCs w:val="24"/>
          <w:u w:val="single"/>
          <w14:ligatures w14:val="standardContextual"/>
        </w:rPr>
        <w:t>coal</w:t>
      </w:r>
      <w:r w:rsidRPr="004F4605">
        <w:rPr>
          <w:rFonts w:eastAsia="Aptos"/>
          <w:u w:val="single"/>
        </w:rPr>
        <w:t xml:space="preserve"> by 18%</w:t>
      </w:r>
      <w:r w:rsidRPr="004F4605">
        <w:rPr>
          <w:rFonts w:eastAsia="Aptos"/>
          <w:sz w:val="16"/>
        </w:rPr>
        <w:t>. This shows that U.S.–China ETS linkage will have contrasting effects on energy consumption in the two nations.</w:t>
      </w:r>
    </w:p>
    <w:p w14:paraId="5B78CCAE" w14:textId="77777777" w:rsidR="004F4605" w:rsidRPr="004F4605" w:rsidRDefault="004F4605" w:rsidP="004F4605">
      <w:pPr>
        <w:spacing w:line="256" w:lineRule="auto"/>
        <w:rPr>
          <w:rFonts w:eastAsia="Aptos"/>
          <w:sz w:val="16"/>
        </w:rPr>
      </w:pPr>
      <w:r w:rsidRPr="004F4605">
        <w:rPr>
          <w:rFonts w:eastAsia="Aptos"/>
          <w:sz w:val="16"/>
        </w:rPr>
        <w:t>There is also notable contrast in the GDP impact of ETS linkage for China and Southeast Asia in the LINK+ scenario. While both regions are carbon exporters, Southeast Asia's GDP impact is positive while China's GDP impact is negative compared to the NOLINK scenario. Understanding this difference in outcome requires examining the two primary economic effects resulting from ETS linkage. First, examining income gained from selling carbon allowances reveals that China generates 22.2 billion USD and Southeast Asia generates 14.8 billion USD. This shows income benefits to China and Southeast Asia are in the same order of magnitude. Second, examining the terms-of-trade effects requires looking at exports from both regions. We model exports for China as 1.2 trillion USD and for Southeast Asia as 135 billion USD in the LINK+ scenario. China's exports are an order of magnitude greater than that of Southeast Asia. This creates greater losses for China as higher carbon prices will predominantly hurt the competitiveness of export companies in a global market. In total then, China and Southeast Asia receive positive benefits from ETS linkage on the same order of magnitude, while negative terms-of-trade effects are felt more heavily in China as its exports are an order of magnitude greater than Southeast Asia.</w:t>
      </w:r>
    </w:p>
    <w:p w14:paraId="4451133E" w14:textId="77777777" w:rsidR="004F4605" w:rsidRPr="004F4605" w:rsidRDefault="004F4605" w:rsidP="004F4605">
      <w:pPr>
        <w:spacing w:line="256" w:lineRule="auto"/>
        <w:rPr>
          <w:rFonts w:eastAsia="Aptos"/>
          <w:sz w:val="16"/>
        </w:rPr>
      </w:pPr>
      <w:r w:rsidRPr="004F4605">
        <w:rPr>
          <w:rFonts w:eastAsia="Aptos"/>
          <w:sz w:val="16"/>
        </w:rPr>
        <w:t xml:space="preserve">Overall, </w:t>
      </w:r>
      <w:r w:rsidRPr="004F4605">
        <w:rPr>
          <w:rFonts w:eastAsia="Aptos"/>
          <w:highlight w:val="cyan"/>
          <w:u w:val="single"/>
        </w:rPr>
        <w:t xml:space="preserve">ETS linkage </w:t>
      </w:r>
      <w:r w:rsidRPr="004F4605">
        <w:rPr>
          <w:rFonts w:eastAsia="Aptos"/>
          <w:b/>
          <w:iCs/>
          <w:kern w:val="2"/>
          <w:szCs w:val="24"/>
          <w:highlight w:val="cyan"/>
          <w:u w:val="single"/>
          <w14:ligatures w14:val="standardContextual"/>
        </w:rPr>
        <w:t>reduces</w:t>
      </w:r>
      <w:r w:rsidRPr="004F4605">
        <w:rPr>
          <w:rFonts w:eastAsia="Aptos"/>
          <w:highlight w:val="cyan"/>
          <w:u w:val="single"/>
        </w:rPr>
        <w:t xml:space="preserve"> the</w:t>
      </w:r>
      <w:r w:rsidRPr="004F4605">
        <w:rPr>
          <w:rFonts w:eastAsia="Aptos"/>
          <w:u w:val="single"/>
        </w:rPr>
        <w:t xml:space="preserve"> net </w:t>
      </w:r>
      <w:r w:rsidRPr="004F4605">
        <w:rPr>
          <w:rFonts w:eastAsia="Aptos"/>
          <w:highlight w:val="cyan"/>
          <w:u w:val="single"/>
        </w:rPr>
        <w:t xml:space="preserve">economic </w:t>
      </w:r>
      <w:r w:rsidRPr="004F4605">
        <w:rPr>
          <w:rFonts w:eastAsia="Aptos"/>
          <w:b/>
          <w:iCs/>
          <w:kern w:val="2"/>
          <w:szCs w:val="24"/>
          <w:highlight w:val="cyan"/>
          <w:u w:val="single"/>
          <w14:ligatures w14:val="standardContextual"/>
        </w:rPr>
        <w:t>burden</w:t>
      </w:r>
      <w:r w:rsidRPr="004F4605">
        <w:rPr>
          <w:rFonts w:eastAsia="Aptos"/>
          <w:u w:val="single"/>
        </w:rPr>
        <w:t xml:space="preserve"> faced by nations to meet their </w:t>
      </w:r>
      <w:r w:rsidRPr="004F4605">
        <w:rPr>
          <w:rFonts w:eastAsia="Aptos"/>
          <w:b/>
          <w:iCs/>
          <w:kern w:val="2"/>
          <w:szCs w:val="24"/>
          <w:u w:val="single"/>
          <w14:ligatures w14:val="standardContextual"/>
        </w:rPr>
        <w:t>climate goals</w:t>
      </w:r>
      <w:r w:rsidRPr="004F4605">
        <w:rPr>
          <w:rFonts w:eastAsia="Aptos"/>
          <w:sz w:val="16"/>
        </w:rPr>
        <w:t xml:space="preserve">. This is evident in that the </w:t>
      </w:r>
      <w:r w:rsidRPr="004F4605">
        <w:rPr>
          <w:rFonts w:eastAsia="Aptos"/>
          <w:b/>
          <w:iCs/>
          <w:kern w:val="2"/>
          <w:szCs w:val="24"/>
          <w:u w:val="single"/>
          <w14:ligatures w14:val="standardContextual"/>
        </w:rPr>
        <w:t>total GDP</w:t>
      </w:r>
      <w:r w:rsidRPr="004F4605">
        <w:rPr>
          <w:rFonts w:eastAsia="Aptos"/>
          <w:u w:val="single"/>
        </w:rPr>
        <w:t xml:space="preserve"> for participants</w:t>
      </w:r>
      <w:r w:rsidRPr="004F4605">
        <w:rPr>
          <w:rFonts w:eastAsia="Aptos"/>
          <w:sz w:val="16"/>
        </w:rPr>
        <w:t xml:space="preserve"> in both LINK and LINK+ </w:t>
      </w:r>
      <w:r w:rsidRPr="004F4605">
        <w:rPr>
          <w:rFonts w:eastAsia="Aptos"/>
          <w:u w:val="single"/>
        </w:rPr>
        <w:t xml:space="preserve">is </w:t>
      </w:r>
      <w:r w:rsidRPr="004F4605">
        <w:rPr>
          <w:rFonts w:eastAsia="Aptos"/>
          <w:b/>
          <w:iCs/>
          <w:kern w:val="2"/>
          <w:szCs w:val="24"/>
          <w:u w:val="single"/>
          <w14:ligatures w14:val="standardContextual"/>
        </w:rPr>
        <w:t>higher</w:t>
      </w:r>
      <w:r w:rsidRPr="004F4605">
        <w:rPr>
          <w:rFonts w:eastAsia="Aptos"/>
          <w:u w:val="single"/>
        </w:rPr>
        <w:t xml:space="preserve"> than the total GDP in the NOLINK scenario</w:t>
      </w:r>
      <w:r w:rsidRPr="004F4605">
        <w:rPr>
          <w:rFonts w:eastAsia="Aptos"/>
          <w:sz w:val="16"/>
        </w:rPr>
        <w:t>. The total GDP for the U.S. and China in the LINK scenario is 0.24% higher than NOLINK, while the total GDP for all three participants in the LINK+ scenario is 0.27% higher than NOLINK. The results from our C-GEM model indicate that the multilateral scheme is more favorable for China and the U.S. than a bilateral scheme, and more favorable to Southeast Asia than staying independent.</w:t>
      </w:r>
    </w:p>
    <w:p w14:paraId="755BF7CE" w14:textId="77777777" w:rsidR="004F4605" w:rsidRPr="004F4605" w:rsidRDefault="004F4605" w:rsidP="004F4605">
      <w:pPr>
        <w:spacing w:line="256" w:lineRule="auto"/>
        <w:rPr>
          <w:rFonts w:eastAsia="Aptos"/>
          <w:sz w:val="16"/>
        </w:rPr>
      </w:pPr>
      <w:r w:rsidRPr="004F4605">
        <w:rPr>
          <w:rFonts w:eastAsia="Aptos"/>
          <w:sz w:val="16"/>
        </w:rPr>
        <w:t>These economic results vary slightly from bilateral and multilateral ETS linkage results in existing literature. While our results show a favorable economic impact for the U.S. under bilateral ETS linkage, Gavard et al. (2016) shows that bilateral U.S.–China ETS linkage leads to net negative economic impacts in both countries. This discrepancy may be attributed to Gavard et al. (2016) modeling an ETS only covering energy-intensive industries as opposed to an economy-wide ETS. Further, in the multilateral scenario, our model shows a negative GDP impact for China and a positive GDP impact for Southeast Asia despite both exporting carbon allowances. This output is similar to Fujimori et al. (2016), which also shows differing economic impacts for permit exporters, but differs from Qi and Weng (2016), which shows that all nations participating in a multilateral ETS have positive GDP impacts.</w:t>
      </w:r>
    </w:p>
    <w:p w14:paraId="643E8236" w14:textId="77777777" w:rsidR="004F4605" w:rsidRPr="004F4605" w:rsidRDefault="004F4605" w:rsidP="004F4605">
      <w:pPr>
        <w:spacing w:line="256" w:lineRule="auto"/>
        <w:rPr>
          <w:rFonts w:eastAsia="Aptos"/>
          <w:sz w:val="16"/>
        </w:rPr>
      </w:pPr>
      <w:r w:rsidRPr="004F4605">
        <w:rPr>
          <w:rFonts w:eastAsia="Aptos"/>
          <w:sz w:val="16"/>
        </w:rPr>
        <w:t>Several limitations in this analysis deserve acknowledgment. First, it is limited in the scope of ETS linkage scenarios explored. We primarily focused on national economy-wide ETS linkage without considering subnational ETS linkages. The study also assumes that nations are capable of achieving their NDC emission targets and that these targets would serve as carbon caps for nations across linkage scenarios. Scenarios where nations fail to meet NDC goals were not considered. Further, the results of CGE models, such as the one used, rely on a large number of parameters. Constraints on accessible data can affect the accuracy of chosen parameters and model results. The CGE model also assumes perfectly competitive markets and rational consumers, which may not be representative of all real-world situations. Despite these limitations, the study still provides a useful framework for analyzing the potential impacts of ETS linkage. It offers insights on the contrasting emissions and energy consumption effects of ETS linkage between the U.S. and China, and highlights the advantages of multilateral ETS linkage that includes nations in Southeast Asia.</w:t>
      </w:r>
    </w:p>
    <w:p w14:paraId="4D162C81" w14:textId="77777777" w:rsidR="004F4605" w:rsidRPr="004F4605" w:rsidRDefault="004F4605" w:rsidP="004F4605">
      <w:pPr>
        <w:spacing w:line="256" w:lineRule="auto"/>
        <w:rPr>
          <w:rFonts w:eastAsia="Aptos"/>
          <w:sz w:val="16"/>
        </w:rPr>
      </w:pPr>
      <w:r w:rsidRPr="004F4605">
        <w:rPr>
          <w:rFonts w:eastAsia="Aptos"/>
          <w:sz w:val="16"/>
        </w:rPr>
        <w:t>5. Conclusion</w:t>
      </w:r>
    </w:p>
    <w:p w14:paraId="66B6375D" w14:textId="77777777" w:rsidR="004F4605" w:rsidRPr="004F4605" w:rsidRDefault="004F4605" w:rsidP="004F4605">
      <w:pPr>
        <w:spacing w:line="256" w:lineRule="auto"/>
        <w:rPr>
          <w:rFonts w:eastAsia="Aptos"/>
          <w:sz w:val="16"/>
        </w:rPr>
      </w:pPr>
      <w:r w:rsidRPr="004F4605">
        <w:rPr>
          <w:rFonts w:eastAsia="Aptos"/>
          <w:b/>
          <w:iCs/>
          <w:kern w:val="2"/>
          <w:szCs w:val="24"/>
          <w:highlight w:val="cyan"/>
          <w:u w:val="single"/>
          <w14:ligatures w14:val="standardContextual"/>
        </w:rPr>
        <w:t>Emissions trading</w:t>
      </w:r>
      <w:r w:rsidRPr="004F4605">
        <w:rPr>
          <w:rFonts w:eastAsia="Aptos"/>
          <w:u w:val="single"/>
        </w:rPr>
        <w:t xml:space="preserve"> systems </w:t>
      </w:r>
      <w:r w:rsidRPr="004F4605">
        <w:rPr>
          <w:rFonts w:eastAsia="Aptos"/>
          <w:highlight w:val="cyan"/>
          <w:u w:val="single"/>
        </w:rPr>
        <w:t>are</w:t>
      </w:r>
      <w:r w:rsidRPr="004F4605">
        <w:rPr>
          <w:rFonts w:eastAsia="Aptos"/>
          <w:u w:val="single"/>
        </w:rPr>
        <w:t xml:space="preserve"> a policy mechanism </w:t>
      </w:r>
      <w:r w:rsidRPr="004F4605">
        <w:rPr>
          <w:rFonts w:eastAsia="Aptos"/>
          <w:b/>
          <w:iCs/>
          <w:kern w:val="2"/>
          <w:szCs w:val="24"/>
          <w:highlight w:val="cyan"/>
          <w:u w:val="single"/>
          <w14:ligatures w14:val="standardContextual"/>
        </w:rPr>
        <w:t>increasingly</w:t>
      </w:r>
      <w:r w:rsidRPr="004F4605">
        <w:rPr>
          <w:rFonts w:eastAsia="Aptos"/>
          <w:highlight w:val="cyan"/>
          <w:u w:val="single"/>
        </w:rPr>
        <w:t xml:space="preserve"> being </w:t>
      </w:r>
      <w:r w:rsidRPr="004F4605">
        <w:rPr>
          <w:rFonts w:eastAsia="Aptos"/>
          <w:b/>
          <w:iCs/>
          <w:kern w:val="2"/>
          <w:szCs w:val="24"/>
          <w:highlight w:val="cyan"/>
          <w:u w:val="single"/>
          <w14:ligatures w14:val="standardContextual"/>
        </w:rPr>
        <w:t>adopted</w:t>
      </w:r>
      <w:r w:rsidRPr="004F4605">
        <w:rPr>
          <w:rFonts w:eastAsia="Aptos"/>
          <w:u w:val="single"/>
        </w:rPr>
        <w:t xml:space="preserve"> by China, the U.S.</w:t>
      </w:r>
      <w:r w:rsidRPr="004F4605">
        <w:rPr>
          <w:rFonts w:eastAsia="Aptos"/>
          <w:sz w:val="16"/>
        </w:rPr>
        <w:t xml:space="preserve">, and nations in Southeast Asia </w:t>
      </w:r>
      <w:r w:rsidRPr="004F4605">
        <w:rPr>
          <w:rFonts w:eastAsia="Aptos"/>
          <w:highlight w:val="cyan"/>
          <w:u w:val="single"/>
        </w:rPr>
        <w:t xml:space="preserve">to </w:t>
      </w:r>
      <w:r w:rsidRPr="004F4605">
        <w:rPr>
          <w:rFonts w:eastAsia="Aptos"/>
          <w:b/>
          <w:iCs/>
          <w:kern w:val="2"/>
          <w:szCs w:val="24"/>
          <w:highlight w:val="cyan"/>
          <w:u w:val="single"/>
          <w14:ligatures w14:val="standardContextual"/>
        </w:rPr>
        <w:t>decarbonize</w:t>
      </w:r>
      <w:r w:rsidRPr="004F4605">
        <w:rPr>
          <w:rFonts w:eastAsia="Aptos"/>
          <w:u w:val="single"/>
        </w:rPr>
        <w:t xml:space="preserve"> their economies and meet their </w:t>
      </w:r>
      <w:r w:rsidRPr="004F4605">
        <w:rPr>
          <w:rFonts w:eastAsia="Aptos"/>
          <w:b/>
          <w:iCs/>
          <w:kern w:val="2"/>
          <w:szCs w:val="24"/>
          <w:u w:val="single"/>
          <w14:ligatures w14:val="standardContextual"/>
        </w:rPr>
        <w:t>climate goals</w:t>
      </w:r>
      <w:r w:rsidRPr="004F4605">
        <w:rPr>
          <w:rFonts w:eastAsia="Aptos"/>
          <w:sz w:val="16"/>
        </w:rPr>
        <w:t xml:space="preserve">. Were these regions to expand their emissions trading schemes into national economy-wide systems and meet their 2030 NDCs, the resulting carbon price would be 21.5 USD (tCO2)−1 in China, 134 USD (tCO2)−1 in the U.S., and 2.7 USD (tCO2)−1 in Southeast Asia. This study considers connecting these national schemes in either a bilateral U.S.–China ETS or multilateral U.S.–China–Southeast Asia ETS and compares the emissions, energy, and economic effects of linkage. As the region with the highest carbon price, the U.S. imports about 1300 MtCO2 across scenarios. </w:t>
      </w:r>
      <w:r w:rsidRPr="004F4605">
        <w:rPr>
          <w:rFonts w:eastAsia="Aptos"/>
          <w:u w:val="single"/>
        </w:rPr>
        <w:t xml:space="preserve">China and Southeast Asia engage in </w:t>
      </w:r>
      <w:r w:rsidRPr="004F4605">
        <w:rPr>
          <w:rFonts w:eastAsia="Aptos"/>
          <w:b/>
          <w:iCs/>
          <w:kern w:val="2"/>
          <w:szCs w:val="24"/>
          <w:u w:val="single"/>
          <w14:ligatures w14:val="standardContextual"/>
        </w:rPr>
        <w:t>further decarbonization</w:t>
      </w:r>
      <w:r w:rsidRPr="004F4605">
        <w:rPr>
          <w:rFonts w:eastAsia="Aptos"/>
          <w:u w:val="single"/>
        </w:rPr>
        <w:t xml:space="preserve"> in order to have excess allowances for export, </w:t>
      </w:r>
      <w:r w:rsidRPr="004F4605">
        <w:rPr>
          <w:rFonts w:eastAsia="Aptos"/>
          <w:b/>
          <w:iCs/>
          <w:kern w:val="2"/>
          <w:szCs w:val="24"/>
          <w:u w:val="single"/>
          <w14:ligatures w14:val="standardContextual"/>
        </w:rPr>
        <w:t>reducing</w:t>
      </w:r>
      <w:r w:rsidRPr="004F4605">
        <w:rPr>
          <w:rFonts w:eastAsia="Aptos"/>
          <w:u w:val="single"/>
        </w:rPr>
        <w:t xml:space="preserve"> emissions below their NDCs</w:t>
      </w:r>
      <w:r w:rsidRPr="004F4605">
        <w:rPr>
          <w:rFonts w:eastAsia="Aptos"/>
          <w:sz w:val="16"/>
        </w:rPr>
        <w:t>. The energy consumption across regions reflects these changes in emissions, with China and Southeast Asia reducing energy consumption and increasing renewable energy usage while the U.S. increases energy consumption and relies more on coal and natural gas.</w:t>
      </w:r>
    </w:p>
    <w:p w14:paraId="7776D734" w14:textId="77777777" w:rsidR="004F4605" w:rsidRPr="004F4605" w:rsidRDefault="004F4605" w:rsidP="004F4605">
      <w:pPr>
        <w:spacing w:line="256" w:lineRule="auto"/>
        <w:rPr>
          <w:rFonts w:eastAsia="Aptos"/>
          <w:sz w:val="16"/>
        </w:rPr>
      </w:pPr>
      <w:r w:rsidRPr="004F4605">
        <w:rPr>
          <w:rFonts w:eastAsia="Aptos"/>
          <w:sz w:val="16"/>
        </w:rPr>
        <w:t>Comparing across scenarios particularly highlights the economic advantage of multilateral ETS linkage relative to bilateral ETS linkage. In the bilateral linkage scenario, the U.S. experiences a net GDP gain of 0.71% while China experiences a net GDP loss of 0.19% compared to the independent ETS scenario. Negative economic effects stem from terms-of-trade effects, where China's exporting companies are disadvantaged in a global market due to higher carbon prices. Adding Southeast Asia to establish a multilateral linked ETS lowers the linked carbon price and minimizes China's GDP losses from 0.19% to 0.13%. At the same time, this multilateral linkage scenario leads to relative GDP gain for both the U.S. and Southeast Asia.</w:t>
      </w:r>
    </w:p>
    <w:p w14:paraId="252ADFBA" w14:textId="77777777" w:rsidR="004F4605" w:rsidRPr="004F4605" w:rsidRDefault="004F4605" w:rsidP="004F4605">
      <w:pPr>
        <w:spacing w:line="256" w:lineRule="auto"/>
        <w:rPr>
          <w:rFonts w:eastAsia="Aptos"/>
          <w:sz w:val="16"/>
        </w:rPr>
      </w:pPr>
      <w:r w:rsidRPr="004F4605">
        <w:rPr>
          <w:rFonts w:eastAsia="Aptos"/>
          <w:u w:val="single"/>
        </w:rPr>
        <w:t xml:space="preserve">As </w:t>
      </w:r>
      <w:r w:rsidRPr="004F4605">
        <w:rPr>
          <w:rFonts w:eastAsia="Aptos"/>
          <w:b/>
          <w:iCs/>
          <w:kern w:val="2"/>
          <w:szCs w:val="24"/>
          <w:u w:val="single"/>
          <w14:ligatures w14:val="standardContextual"/>
        </w:rPr>
        <w:t>policymakers</w:t>
      </w:r>
      <w:r w:rsidRPr="004F4605">
        <w:rPr>
          <w:rFonts w:eastAsia="Aptos"/>
          <w:u w:val="single"/>
        </w:rPr>
        <w:t xml:space="preserve"> from China and the U.S. </w:t>
      </w:r>
      <w:r w:rsidRPr="004F4605">
        <w:rPr>
          <w:rFonts w:eastAsia="Aptos"/>
          <w:b/>
          <w:iCs/>
          <w:kern w:val="2"/>
          <w:szCs w:val="24"/>
          <w:u w:val="single"/>
          <w14:ligatures w14:val="standardContextual"/>
        </w:rPr>
        <w:t>explore options</w:t>
      </w:r>
      <w:r w:rsidRPr="004F4605">
        <w:rPr>
          <w:rFonts w:eastAsia="Aptos"/>
          <w:u w:val="single"/>
        </w:rPr>
        <w:t xml:space="preserve"> for climate cooperation, linked ETSs </w:t>
      </w:r>
      <w:r w:rsidRPr="004F4605">
        <w:rPr>
          <w:rFonts w:eastAsia="Aptos"/>
          <w:b/>
          <w:iCs/>
          <w:kern w:val="2"/>
          <w:szCs w:val="24"/>
          <w:u w:val="single"/>
          <w14:ligatures w14:val="standardContextual"/>
        </w:rPr>
        <w:t>warrant consideration</w:t>
      </w:r>
      <w:r w:rsidRPr="004F4605">
        <w:rPr>
          <w:rFonts w:eastAsia="Aptos"/>
          <w:sz w:val="16"/>
        </w:rPr>
        <w:t xml:space="preserve">. Our study offers two key implications. First, we show the differentiated effects of ETS linkage on each country. For the U.S., ETS linkage provides a path to meet its climate goals that bolster its GDP relative to a scenario without linkage. </w:t>
      </w:r>
      <w:r w:rsidRPr="004F4605">
        <w:rPr>
          <w:rFonts w:eastAsia="Aptos"/>
          <w:highlight w:val="cyan"/>
          <w:u w:val="single"/>
        </w:rPr>
        <w:t xml:space="preserve">For China, ETS linkage </w:t>
      </w:r>
      <w:r w:rsidRPr="004F4605">
        <w:rPr>
          <w:rFonts w:eastAsia="Aptos"/>
          <w:b/>
          <w:iCs/>
          <w:kern w:val="2"/>
          <w:szCs w:val="24"/>
          <w:highlight w:val="cyan"/>
          <w:u w:val="single"/>
          <w14:ligatures w14:val="standardContextual"/>
        </w:rPr>
        <w:t>promotes</w:t>
      </w:r>
      <w:r w:rsidRPr="004F4605">
        <w:rPr>
          <w:rFonts w:eastAsia="Aptos"/>
          <w:u w:val="single"/>
        </w:rPr>
        <w:t xml:space="preserve"> domestic </w:t>
      </w:r>
      <w:r w:rsidRPr="004F4605">
        <w:rPr>
          <w:rFonts w:eastAsia="Aptos"/>
          <w:b/>
          <w:iCs/>
          <w:kern w:val="2"/>
          <w:szCs w:val="24"/>
          <w:highlight w:val="cyan"/>
          <w:u w:val="single"/>
          <w14:ligatures w14:val="standardContextual"/>
        </w:rPr>
        <w:t>cleantech</w:t>
      </w:r>
      <w:r w:rsidRPr="004F4605">
        <w:rPr>
          <w:rFonts w:eastAsia="Aptos"/>
          <w:u w:val="single"/>
        </w:rPr>
        <w:t xml:space="preserve"> industries </w:t>
      </w:r>
      <w:r w:rsidRPr="004F4605">
        <w:rPr>
          <w:rFonts w:eastAsia="Aptos"/>
          <w:highlight w:val="cyan"/>
          <w:u w:val="single"/>
        </w:rPr>
        <w:t>and</w:t>
      </w:r>
      <w:r w:rsidRPr="004F4605">
        <w:rPr>
          <w:rFonts w:eastAsia="Aptos"/>
          <w:u w:val="single"/>
        </w:rPr>
        <w:t xml:space="preserve"> accelerates domestic </w:t>
      </w:r>
      <w:r w:rsidRPr="004F4605">
        <w:rPr>
          <w:rFonts w:eastAsia="Aptos"/>
          <w:b/>
          <w:iCs/>
          <w:kern w:val="2"/>
          <w:szCs w:val="24"/>
          <w:highlight w:val="cyan"/>
          <w:u w:val="single"/>
          <w14:ligatures w14:val="standardContextual"/>
        </w:rPr>
        <w:t>decarbonization</w:t>
      </w:r>
      <w:r w:rsidRPr="004F4605">
        <w:rPr>
          <w:rFonts w:eastAsia="Aptos"/>
          <w:sz w:val="16"/>
        </w:rPr>
        <w:t xml:space="preserve">. </w:t>
      </w:r>
      <w:r w:rsidRPr="004F4605">
        <w:rPr>
          <w:rFonts w:eastAsia="Aptos"/>
          <w:u w:val="single"/>
        </w:rPr>
        <w:t xml:space="preserve">ETS </w:t>
      </w:r>
      <w:r w:rsidRPr="004F4605">
        <w:rPr>
          <w:rFonts w:eastAsia="Aptos"/>
          <w:highlight w:val="cyan"/>
          <w:u w:val="single"/>
        </w:rPr>
        <w:t>linkage</w:t>
      </w:r>
      <w:r w:rsidRPr="004F4605">
        <w:rPr>
          <w:rFonts w:eastAsia="Aptos"/>
          <w:u w:val="single"/>
        </w:rPr>
        <w:t xml:space="preserve"> can </w:t>
      </w:r>
      <w:r w:rsidRPr="004F4605">
        <w:rPr>
          <w:rFonts w:eastAsia="Aptos"/>
          <w:highlight w:val="cyan"/>
          <w:u w:val="single"/>
        </w:rPr>
        <w:t>become</w:t>
      </w:r>
      <w:r w:rsidRPr="004F4605">
        <w:rPr>
          <w:rFonts w:eastAsia="Aptos"/>
          <w:u w:val="single"/>
        </w:rPr>
        <w:t xml:space="preserve"> more </w:t>
      </w:r>
      <w:r w:rsidRPr="004F4605">
        <w:rPr>
          <w:rFonts w:eastAsia="Aptos"/>
          <w:b/>
          <w:iCs/>
          <w:kern w:val="2"/>
          <w:szCs w:val="24"/>
          <w:u w:val="single"/>
          <w14:ligatures w14:val="standardContextual"/>
        </w:rPr>
        <w:t xml:space="preserve">politically </w:t>
      </w:r>
      <w:r w:rsidRPr="004F4605">
        <w:rPr>
          <w:rFonts w:eastAsia="Aptos"/>
          <w:b/>
          <w:iCs/>
          <w:kern w:val="2"/>
          <w:szCs w:val="24"/>
          <w:highlight w:val="cyan"/>
          <w:u w:val="single"/>
          <w14:ligatures w14:val="standardContextual"/>
        </w:rPr>
        <w:t>feasible</w:t>
      </w:r>
      <w:r w:rsidRPr="004F4605">
        <w:rPr>
          <w:rFonts w:eastAsia="Aptos"/>
          <w:highlight w:val="cyan"/>
          <w:u w:val="single"/>
        </w:rPr>
        <w:t xml:space="preserve"> should these</w:t>
      </w:r>
      <w:r w:rsidRPr="004F4605">
        <w:rPr>
          <w:rFonts w:eastAsia="Aptos"/>
          <w:u w:val="single"/>
        </w:rPr>
        <w:t xml:space="preserve"> benefits </w:t>
      </w:r>
      <w:r w:rsidRPr="004F4605">
        <w:rPr>
          <w:rFonts w:eastAsia="Aptos"/>
          <w:b/>
          <w:iCs/>
          <w:kern w:val="2"/>
          <w:szCs w:val="24"/>
          <w:highlight w:val="cyan"/>
          <w:u w:val="single"/>
          <w14:ligatures w14:val="standardContextual"/>
        </w:rPr>
        <w:t>align</w:t>
      </w:r>
      <w:r w:rsidRPr="004F4605">
        <w:rPr>
          <w:rFonts w:eastAsia="Aptos"/>
          <w:u w:val="single"/>
        </w:rPr>
        <w:t xml:space="preserve"> with </w:t>
      </w:r>
      <w:r w:rsidRPr="004F4605">
        <w:rPr>
          <w:rFonts w:eastAsia="Aptos"/>
          <w:b/>
          <w:iCs/>
          <w:kern w:val="2"/>
          <w:szCs w:val="24"/>
          <w:highlight w:val="cyan"/>
          <w:u w:val="single"/>
          <w14:ligatures w14:val="standardContextual"/>
        </w:rPr>
        <w:t>national priorities</w:t>
      </w:r>
      <w:r w:rsidRPr="004F4605">
        <w:rPr>
          <w:rFonts w:eastAsia="Aptos"/>
          <w:sz w:val="16"/>
        </w:rPr>
        <w:t>. Second, our study highlights the positive benefits of including Southeast Asia in the linked ETS, resulting in more favorable GDP outcomes for all participants. Multilateral ETS linkage should be explored as an avenue that may be more economically favorable and politically feasible.</w:t>
      </w:r>
    </w:p>
    <w:p w14:paraId="78D5A388" w14:textId="77777777" w:rsidR="004F4605" w:rsidRPr="004F4605" w:rsidRDefault="004F4605" w:rsidP="004F4605">
      <w:pPr>
        <w:spacing w:line="256" w:lineRule="auto"/>
        <w:rPr>
          <w:rFonts w:eastAsia="Aptos"/>
          <w:sz w:val="16"/>
        </w:rPr>
      </w:pPr>
      <w:r w:rsidRPr="004F4605">
        <w:rPr>
          <w:rFonts w:eastAsia="Aptos"/>
          <w:sz w:val="16"/>
        </w:rPr>
        <w:t xml:space="preserve">Ultimately, this study serves to provide illustrative cases of </w:t>
      </w:r>
      <w:r w:rsidRPr="004F4605">
        <w:rPr>
          <w:rFonts w:eastAsia="Aptos"/>
          <w:u w:val="single"/>
        </w:rPr>
        <w:t xml:space="preserve">U.S.–China </w:t>
      </w:r>
      <w:r w:rsidRPr="004F4605">
        <w:rPr>
          <w:rFonts w:eastAsia="Aptos"/>
          <w:highlight w:val="cyan"/>
          <w:u w:val="single"/>
        </w:rPr>
        <w:t xml:space="preserve">ETS </w:t>
      </w:r>
      <w:r w:rsidRPr="004F4605">
        <w:rPr>
          <w:rFonts w:eastAsia="Aptos"/>
          <w:b/>
          <w:iCs/>
          <w:kern w:val="2"/>
          <w:szCs w:val="24"/>
          <w:highlight w:val="cyan"/>
          <w:u w:val="single"/>
          <w14:ligatures w14:val="standardContextual"/>
        </w:rPr>
        <w:t>linkage</w:t>
      </w:r>
      <w:r w:rsidRPr="004F4605">
        <w:rPr>
          <w:rFonts w:eastAsia="Aptos"/>
          <w:u w:val="single"/>
        </w:rPr>
        <w:t xml:space="preserve"> that </w:t>
      </w:r>
      <w:r w:rsidRPr="004F4605">
        <w:rPr>
          <w:rFonts w:eastAsia="Aptos"/>
          <w:highlight w:val="cyan"/>
          <w:u w:val="single"/>
        </w:rPr>
        <w:t xml:space="preserve">can </w:t>
      </w:r>
      <w:r w:rsidRPr="004F4605">
        <w:rPr>
          <w:rFonts w:eastAsia="Aptos"/>
          <w:b/>
          <w:iCs/>
          <w:kern w:val="2"/>
          <w:szCs w:val="24"/>
          <w:highlight w:val="cyan"/>
          <w:u w:val="single"/>
          <w14:ligatures w14:val="standardContextual"/>
        </w:rPr>
        <w:t>guide climate action</w:t>
      </w:r>
      <w:r w:rsidRPr="004F4605">
        <w:rPr>
          <w:rFonts w:eastAsia="Aptos"/>
          <w:u w:val="single"/>
        </w:rPr>
        <w:t xml:space="preserve"> plans and research</w:t>
      </w:r>
      <w:r w:rsidRPr="004F4605">
        <w:rPr>
          <w:rFonts w:eastAsia="Aptos"/>
          <w:sz w:val="16"/>
        </w:rPr>
        <w:t>. Future studies can explore smaller-scale cooperation including state/province linkage, indirect linkage, or restricted emissions trading. Additionally, multilateral linkage with other regions such as South Korea, Japan, or the EU can be considered. Future work will also be needed as nations progressively update their climate commitments and new climate technology is deployed.</w:t>
      </w:r>
    </w:p>
    <w:p w14:paraId="36EF84C1"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China </w:t>
      </w:r>
      <w:r w:rsidRPr="004F4605">
        <w:rPr>
          <w:rFonts w:eastAsia="Times New Roman" w:cs="Times New Roman"/>
          <w:b/>
          <w:iCs/>
          <w:sz w:val="26"/>
          <w:u w:val="single"/>
        </w:rPr>
        <w:t>says yes</w:t>
      </w:r>
      <w:r w:rsidRPr="004F4605">
        <w:rPr>
          <w:rFonts w:eastAsia="Times New Roman" w:cs="Times New Roman"/>
          <w:b/>
          <w:iCs/>
          <w:sz w:val="26"/>
        </w:rPr>
        <w:t xml:space="preserve">---pollution control is an area of </w:t>
      </w:r>
      <w:r w:rsidRPr="004F4605">
        <w:rPr>
          <w:rFonts w:eastAsia="Times New Roman" w:cs="Times New Roman"/>
          <w:b/>
          <w:iCs/>
          <w:sz w:val="26"/>
          <w:u w:val="single"/>
        </w:rPr>
        <w:t>mutual agreement</w:t>
      </w:r>
      <w:r w:rsidRPr="004F4605">
        <w:rPr>
          <w:rFonts w:eastAsia="Times New Roman" w:cs="Times New Roman"/>
          <w:b/>
          <w:iCs/>
          <w:sz w:val="26"/>
        </w:rPr>
        <w:t>.</w:t>
      </w:r>
    </w:p>
    <w:p w14:paraId="1DC4ACC4" w14:textId="77777777" w:rsidR="004F4605" w:rsidRPr="004F4605" w:rsidRDefault="004F4605" w:rsidP="004F4605">
      <w:pPr>
        <w:spacing w:line="256" w:lineRule="auto"/>
        <w:rPr>
          <w:rFonts w:eastAsia="Aptos"/>
        </w:rPr>
      </w:pPr>
      <w:r w:rsidRPr="004F4605">
        <w:rPr>
          <w:rFonts w:eastAsia="Aptos"/>
          <w:b/>
          <w:bCs/>
          <w:sz w:val="26"/>
        </w:rPr>
        <w:t>Irving 22.</w:t>
      </w:r>
      <w:r w:rsidRPr="004F4605">
        <w:rPr>
          <w:rFonts w:eastAsia="Aptos"/>
        </w:rPr>
        <w:t xml:space="preserve"> Doug Irving Corporate Communications Officer, RAND Corporation. “What Does China's Arctic Presence Mean to the United States?” RAND Corporation. December 29, 2022. &lt;https://www.rand.org/pubs/articles/2022/what-does-chinas-arctic-presence-mean-to-the-us.html&gt; Accessed 6/23/24. ARJSH</w:t>
      </w:r>
    </w:p>
    <w:p w14:paraId="1D24AE14" w14:textId="77777777" w:rsidR="004F4605" w:rsidRPr="004F4605" w:rsidRDefault="004F4605" w:rsidP="004F4605">
      <w:pPr>
        <w:spacing w:line="256" w:lineRule="auto"/>
        <w:rPr>
          <w:rFonts w:eastAsia="Aptos"/>
          <w:sz w:val="16"/>
        </w:rPr>
      </w:pPr>
      <w:r w:rsidRPr="004F4605">
        <w:rPr>
          <w:rFonts w:eastAsia="Aptos"/>
          <w:sz w:val="16"/>
        </w:rPr>
        <w:t xml:space="preserve"> Researchers at RAND and the Swedish Defence Research Agency looked at where China is operating in the Arctic, what it wants, and what that could mean for regional security. They concluded that </w:t>
      </w:r>
      <w:r w:rsidRPr="004F4605">
        <w:rPr>
          <w:rFonts w:eastAsia="Aptos"/>
          <w:b/>
          <w:iCs/>
          <w:kern w:val="2"/>
          <w:szCs w:val="24"/>
          <w:highlight w:val="cyan"/>
          <w:u w:val="single"/>
          <w14:ligatures w14:val="standardContextual"/>
        </w:rPr>
        <w:t>China has</w:t>
      </w:r>
      <w:r w:rsidRPr="004F4605">
        <w:rPr>
          <w:rFonts w:eastAsia="Aptos"/>
          <w:b/>
          <w:iCs/>
          <w:kern w:val="2"/>
          <w:szCs w:val="24"/>
          <w:u w:val="single"/>
          <w14:ligatures w14:val="standardContextual"/>
        </w:rPr>
        <w:t xml:space="preserve"> </w:t>
      </w:r>
      <w:r w:rsidRPr="004F4605">
        <w:rPr>
          <w:rFonts w:eastAsia="Aptos"/>
          <w:u w:val="single"/>
        </w:rPr>
        <w:t>made only limited inroads in the Arctic, but that's not for lack of trying.</w:t>
      </w:r>
      <w:r w:rsidRPr="004F4605">
        <w:rPr>
          <w:rFonts w:eastAsia="Aptos"/>
          <w:sz w:val="16"/>
        </w:rPr>
        <w:t xml:space="preserve"> “The threat should not be inflated,” said Stephanie Pezard, a senior political scientist at RAND who specializes in Arctic security. “But at the same time, </w:t>
      </w:r>
      <w:r w:rsidRPr="004F4605">
        <w:rPr>
          <w:rFonts w:eastAsia="Aptos"/>
          <w:u w:val="single"/>
        </w:rPr>
        <w:t>they have</w:t>
      </w:r>
      <w:r w:rsidRPr="004F4605">
        <w:rPr>
          <w:rFonts w:eastAsia="Aptos"/>
          <w:b/>
          <w:iCs/>
          <w:kern w:val="2"/>
          <w:szCs w:val="24"/>
          <w:u w:val="single"/>
          <w14:ligatures w14:val="standardContextual"/>
        </w:rPr>
        <w:t xml:space="preserve"> </w:t>
      </w:r>
      <w:r w:rsidRPr="004F4605">
        <w:rPr>
          <w:rFonts w:eastAsia="Aptos"/>
          <w:b/>
          <w:iCs/>
          <w:kern w:val="2"/>
          <w:szCs w:val="24"/>
          <w:highlight w:val="cyan"/>
          <w:u w:val="single"/>
          <w14:ligatures w14:val="standardContextual"/>
        </w:rPr>
        <w:t xml:space="preserve">a clear intent to not be excluded from Arctic </w:t>
      </w:r>
      <w:r w:rsidRPr="004F4605">
        <w:rPr>
          <w:rFonts w:eastAsia="Aptos"/>
          <w:u w:val="single"/>
        </w:rPr>
        <w:t>developments as the region becomes more accessible.</w:t>
      </w:r>
      <w:r w:rsidRPr="004F4605">
        <w:rPr>
          <w:rFonts w:eastAsia="Aptos"/>
          <w:sz w:val="16"/>
        </w:rPr>
        <w:t xml:space="preserve"> The real questions are, How much of a role do they want, and </w:t>
      </w:r>
      <w:r w:rsidRPr="004F4605">
        <w:rPr>
          <w:rFonts w:eastAsia="Aptos"/>
          <w:u w:val="single"/>
        </w:rPr>
        <w:t>what does that mean for an Arctic nation like the United States?”</w:t>
      </w:r>
      <w:r w:rsidRPr="004F4605">
        <w:rPr>
          <w:rFonts w:eastAsia="Aptos"/>
          <w:b/>
          <w:iCs/>
          <w:kern w:val="2"/>
          <w:szCs w:val="24"/>
          <w:u w:val="single"/>
          <w14:ligatures w14:val="standardContextual"/>
        </w:rPr>
        <w:t xml:space="preserve"> </w:t>
      </w:r>
      <w:r w:rsidRPr="004F4605">
        <w:rPr>
          <w:rFonts w:eastAsia="Aptos"/>
          <w:sz w:val="16"/>
        </w:rPr>
        <w:t xml:space="preserve">Conditions in the Arctic have always been so extreme, the distances so vast, that even rivals like the United States and Russia were forced to cooperate there. But the Arctic is warming faster than anywhere else on the planet. Sea routes that sailors and explorers have dreamed about for centuries are starting to open. </w:t>
      </w:r>
      <w:r w:rsidRPr="004F4605">
        <w:rPr>
          <w:rFonts w:eastAsia="Aptos"/>
          <w:u w:val="single"/>
        </w:rPr>
        <w:t>The promise of Arctic riches—oil, minerals, trade routes, even fish—has started to draw interest from far outside the northern latitudes. China has declared itself a “near-Arctic state,” a designation it invented to push for a greater role in Arctic governance</w:t>
      </w:r>
      <w:r w:rsidRPr="004F4605">
        <w:rPr>
          <w:rFonts w:eastAsia="Aptos"/>
          <w:sz w:val="16"/>
        </w:rPr>
        <w:t xml:space="preserve">. It has dispatched research expeditions, sought to establish mining and gas operations, and envisioned a network of shipping routes crossing the Arctic, a “silk road on ice.” It describes itself as an “active participant, builder, and contributor in Arctic affairs,” one that has “spared no efforts to contribute its wisdom to the development of the Arctic region.” But in the Arctic, as in the rest of the world, the United States sees China as a potentially destabilizing force, with the economic and military power to try to bend the established order to its liking. The Pentagon considers China its “pacing challenge” of the foreseeable future. Its Arctic strategy, released in October, pays particular attention to the risk of China using commercial or scientific access to the Arctic for military advantage. Researchers at RAND set out to document known Chinese activities in the North American Arctic, which touches Alaska, Canada, and Greenland. Their counterparts in Sweden focused on the European side, from Iceland, through the Nordic countries, to Russia. What they found: Especially in the North American Arctic, “there's not a ton going on,” Pezard said. China has invested in a handful of mining operations, mostly chasing valuable rare earth minerals. It has trade partnerships with Greenland and a small stake in a zinc mine in Alaska. A Chinese company tried to buy a shuttered U.S. Navy base in Greenland, but the Danish government quashed the idea. China has used loans and infrastructure deals to prop open the door for itself in countries across Asia, Africa, and Latin America. But the countries of the North American Arctic have generally taken a hard look at any proposed Chinese investments—and often a hard pass. Canada blocked a $150 million gold mine deal that would have put Chinese interests too close to military installations. Greenland has held up plans for another Chinese mine over concerns about pollution. “We didn't see the more nefarious activities that we've seen in other parts of the world, like predatory lending or influence over local decisions, that are more damaging to international norms,” said Stephen Flanagan, an adjunct senior fellow at RAND and former senior director for defense policy and strategy at the U.S. National Security Council. “All of the governments are being careful in how they deal with China. It's a 'buyer beware' approach.” RAND's study did not include the Russian side of the Arctic. That may be China's best route to greater Arctic influence. The Arctic Council, a governing body of Arctic States and indigenous nations, suspended its meetings last year, refusing to engage with Russia after it attacked Ukraine. A panel of experts that RAND convened for its study noted that Russia could seek to form its own Arctic governing council, with a more central role for its ally, China. The experts thought that was possible, but not necessarily probable. Despite its joint operation in the Bering Sea this past fall, and codevelopment of a natural gas project in the Russian Arctic, Moscow has also been wary of letting China pursue its ambitions so close to its home shores. And rather than walk away from the existing council, Russia has called for it to resume its meetings, with Russia back at the table. For now, the U.S. should continue to make the Arctic a diplomatic, economic, and strategic priority, to demonstrate its commitment to the region and its people, researchers concluded. It should work to strengthen solidarity among its Arctic allies—and explore conditions under which it could restart some engagement with Russia, such as on search-and-rescue </w:t>
      </w:r>
      <w:r w:rsidRPr="004F4605">
        <w:rPr>
          <w:rFonts w:eastAsia="Aptos"/>
          <w:sz w:val="14"/>
        </w:rPr>
        <w:t xml:space="preserve">preparedness. But the U.S. should also recognize that </w:t>
      </w:r>
      <w:r w:rsidRPr="004F4605">
        <w:rPr>
          <w:rFonts w:eastAsia="Aptos"/>
          <w:b/>
          <w:iCs/>
          <w:kern w:val="2"/>
          <w:szCs w:val="24"/>
          <w:u w:val="single"/>
          <w14:ligatures w14:val="standardContextual"/>
        </w:rPr>
        <w:t>engaging with China</w:t>
      </w:r>
      <w:r w:rsidRPr="004F4605">
        <w:rPr>
          <w:rFonts w:eastAsia="Aptos"/>
          <w:u w:val="single"/>
        </w:rPr>
        <w:t xml:space="preserve"> in the </w:t>
      </w:r>
      <w:r w:rsidRPr="004F4605">
        <w:rPr>
          <w:rFonts w:eastAsia="Aptos"/>
          <w:b/>
          <w:iCs/>
          <w:kern w:val="2"/>
          <w:szCs w:val="24"/>
          <w:u w:val="single"/>
          <w14:ligatures w14:val="standardContextual"/>
        </w:rPr>
        <w:t>Arctic</w:t>
      </w:r>
      <w:r w:rsidRPr="004F4605">
        <w:rPr>
          <w:rFonts w:eastAsia="Aptos"/>
          <w:u w:val="single"/>
        </w:rPr>
        <w:t xml:space="preserve"> does not have to be a </w:t>
      </w:r>
      <w:r w:rsidRPr="004F4605">
        <w:rPr>
          <w:rFonts w:eastAsia="Aptos"/>
          <w:b/>
          <w:iCs/>
          <w:kern w:val="2"/>
          <w:szCs w:val="24"/>
          <w:u w:val="single"/>
          <w14:ligatures w14:val="standardContextual"/>
        </w:rPr>
        <w:t>win-or-lose</w:t>
      </w:r>
      <w:r w:rsidRPr="004F4605">
        <w:rPr>
          <w:rFonts w:eastAsia="Aptos"/>
          <w:u w:val="single"/>
        </w:rPr>
        <w:t xml:space="preserve"> proposition</w:t>
      </w:r>
      <w:r w:rsidRPr="004F4605">
        <w:rPr>
          <w:rFonts w:eastAsia="Aptos"/>
          <w:sz w:val="14"/>
        </w:rPr>
        <w:t xml:space="preserve">. </w:t>
      </w:r>
      <w:r w:rsidRPr="004F4605">
        <w:rPr>
          <w:rFonts w:eastAsia="Aptos"/>
          <w:highlight w:val="cyan"/>
          <w:u w:val="single"/>
        </w:rPr>
        <w:t xml:space="preserve">There are </w:t>
      </w:r>
      <w:r w:rsidRPr="004F4605">
        <w:rPr>
          <w:rFonts w:eastAsia="Aptos"/>
          <w:b/>
          <w:iCs/>
          <w:kern w:val="2"/>
          <w:szCs w:val="24"/>
          <w:highlight w:val="cyan"/>
          <w:u w:val="single"/>
          <w14:ligatures w14:val="standardContextual"/>
        </w:rPr>
        <w:t>opportunities</w:t>
      </w:r>
      <w:r w:rsidRPr="004F4605">
        <w:rPr>
          <w:rFonts w:eastAsia="Aptos"/>
          <w:highlight w:val="cyan"/>
          <w:u w:val="single"/>
        </w:rPr>
        <w:t xml:space="preserve"> to cooperate</w:t>
      </w:r>
      <w:r w:rsidRPr="004F4605">
        <w:rPr>
          <w:rFonts w:eastAsia="Aptos"/>
          <w:sz w:val="14"/>
        </w:rPr>
        <w:t>—</w:t>
      </w:r>
      <w:r w:rsidRPr="004F4605">
        <w:rPr>
          <w:rFonts w:eastAsia="Aptos"/>
          <w:highlight w:val="cyan"/>
          <w:u w:val="single"/>
        </w:rPr>
        <w:t xml:space="preserve">on </w:t>
      </w:r>
      <w:r w:rsidRPr="004F4605">
        <w:rPr>
          <w:rFonts w:eastAsia="Aptos"/>
          <w:b/>
          <w:iCs/>
          <w:kern w:val="2"/>
          <w:szCs w:val="24"/>
          <w:highlight w:val="cyan"/>
          <w:u w:val="single"/>
          <w14:ligatures w14:val="standardContextual"/>
        </w:rPr>
        <w:t>climate change</w:t>
      </w:r>
      <w:r w:rsidRPr="004F4605">
        <w:rPr>
          <w:rFonts w:eastAsia="Aptos"/>
          <w:u w:val="single"/>
        </w:rPr>
        <w:t xml:space="preserve">, for example, </w:t>
      </w:r>
      <w:r w:rsidRPr="004F4605">
        <w:rPr>
          <w:rFonts w:eastAsia="Aptos"/>
          <w:highlight w:val="cyan"/>
          <w:u w:val="single"/>
        </w:rPr>
        <w:t xml:space="preserve">or </w:t>
      </w:r>
      <w:r w:rsidRPr="004F4605">
        <w:rPr>
          <w:rFonts w:eastAsia="Aptos"/>
          <w:b/>
          <w:iCs/>
          <w:kern w:val="2"/>
          <w:szCs w:val="24"/>
          <w:highlight w:val="cyan"/>
          <w:u w:val="single"/>
          <w14:ligatures w14:val="standardContextual"/>
        </w:rPr>
        <w:t>pollution</w:t>
      </w:r>
      <w:r w:rsidRPr="004F4605">
        <w:rPr>
          <w:rFonts w:eastAsia="Aptos"/>
          <w:highlight w:val="cyan"/>
          <w:u w:val="single"/>
        </w:rPr>
        <w:t xml:space="preserve"> control</w:t>
      </w:r>
      <w:r w:rsidRPr="004F4605">
        <w:rPr>
          <w:rFonts w:eastAsia="Aptos"/>
          <w:sz w:val="14"/>
        </w:rPr>
        <w:t xml:space="preserve">. </w:t>
      </w:r>
      <w:r w:rsidRPr="004F4605">
        <w:rPr>
          <w:rFonts w:eastAsia="Aptos"/>
          <w:u w:val="single"/>
        </w:rPr>
        <w:t xml:space="preserve">China has already </w:t>
      </w:r>
      <w:r w:rsidRPr="004F4605">
        <w:rPr>
          <w:rFonts w:eastAsia="Aptos"/>
          <w:highlight w:val="cyan"/>
          <w:u w:val="single"/>
        </w:rPr>
        <w:t xml:space="preserve">played a </w:t>
      </w:r>
      <w:r w:rsidRPr="004F4605">
        <w:rPr>
          <w:rFonts w:eastAsia="Aptos"/>
          <w:b/>
          <w:iCs/>
          <w:kern w:val="2"/>
          <w:szCs w:val="24"/>
          <w:highlight w:val="cyan"/>
          <w:u w:val="single"/>
          <w14:ligatures w14:val="standardContextual"/>
        </w:rPr>
        <w:t>key role</w:t>
      </w:r>
      <w:r w:rsidRPr="004F4605">
        <w:rPr>
          <w:rFonts w:eastAsia="Aptos"/>
          <w:highlight w:val="cyan"/>
          <w:u w:val="single"/>
        </w:rPr>
        <w:t xml:space="preserve"> in</w:t>
      </w:r>
      <w:r w:rsidRPr="004F4605">
        <w:rPr>
          <w:rFonts w:eastAsia="Aptos"/>
          <w:u w:val="single"/>
        </w:rPr>
        <w:t xml:space="preserve"> international </w:t>
      </w:r>
      <w:r w:rsidRPr="004F4605">
        <w:rPr>
          <w:rFonts w:eastAsia="Aptos"/>
          <w:highlight w:val="cyan"/>
          <w:u w:val="single"/>
        </w:rPr>
        <w:t xml:space="preserve">agreements to </w:t>
      </w:r>
      <w:r w:rsidRPr="004F4605">
        <w:rPr>
          <w:rFonts w:eastAsia="Aptos"/>
          <w:b/>
          <w:iCs/>
          <w:kern w:val="2"/>
          <w:szCs w:val="24"/>
          <w:highlight w:val="cyan"/>
          <w:u w:val="single"/>
          <w14:ligatures w14:val="standardContextual"/>
        </w:rPr>
        <w:t>protect</w:t>
      </w:r>
      <w:r w:rsidRPr="004F4605">
        <w:rPr>
          <w:rFonts w:eastAsia="Aptos"/>
          <w:b/>
          <w:iCs/>
          <w:kern w:val="2"/>
          <w:szCs w:val="24"/>
          <w:u w:val="single"/>
          <w14:ligatures w14:val="standardContextual"/>
        </w:rPr>
        <w:t xml:space="preserve"> Arctic </w:t>
      </w:r>
      <w:r w:rsidRPr="004F4605">
        <w:rPr>
          <w:rFonts w:eastAsia="Aptos"/>
          <w:b/>
          <w:iCs/>
          <w:kern w:val="2"/>
          <w:szCs w:val="24"/>
          <w:highlight w:val="cyan"/>
          <w:u w:val="single"/>
          <w14:ligatures w14:val="standardContextual"/>
        </w:rPr>
        <w:t>fisheries</w:t>
      </w:r>
      <w:r w:rsidRPr="004F4605">
        <w:rPr>
          <w:rFonts w:eastAsia="Aptos"/>
          <w:sz w:val="14"/>
        </w:rPr>
        <w:t xml:space="preserve"> and to create maritime shipping regulations. On paper, at least, </w:t>
      </w:r>
      <w:r w:rsidRPr="004F4605">
        <w:rPr>
          <w:rFonts w:eastAsia="Aptos"/>
          <w:highlight w:val="cyan"/>
          <w:u w:val="single"/>
        </w:rPr>
        <w:t xml:space="preserve">both </w:t>
      </w:r>
      <w:r w:rsidRPr="004F4605">
        <w:rPr>
          <w:rFonts w:eastAsia="Aptos"/>
          <w:b/>
          <w:iCs/>
          <w:kern w:val="2"/>
          <w:szCs w:val="24"/>
          <w:highlight w:val="cyan"/>
          <w:u w:val="single"/>
          <w14:ligatures w14:val="standardContextual"/>
        </w:rPr>
        <w:t>China</w:t>
      </w:r>
      <w:r w:rsidRPr="004F4605">
        <w:rPr>
          <w:rFonts w:eastAsia="Aptos"/>
          <w:highlight w:val="cyan"/>
          <w:u w:val="single"/>
        </w:rPr>
        <w:t xml:space="preserve"> and the </w:t>
      </w:r>
      <w:r w:rsidRPr="004F4605">
        <w:rPr>
          <w:rFonts w:eastAsia="Aptos"/>
          <w:b/>
          <w:iCs/>
          <w:kern w:val="2"/>
          <w:szCs w:val="24"/>
          <w:highlight w:val="cyan"/>
          <w:u w:val="single"/>
          <w14:ligatures w14:val="standardContextual"/>
        </w:rPr>
        <w:t>U</w:t>
      </w:r>
      <w:r w:rsidRPr="004F4605">
        <w:rPr>
          <w:rFonts w:eastAsia="Aptos"/>
          <w:u w:val="single"/>
        </w:rPr>
        <w:t xml:space="preserve">nited </w:t>
      </w:r>
      <w:r w:rsidRPr="004F4605">
        <w:rPr>
          <w:rFonts w:eastAsia="Aptos"/>
          <w:b/>
          <w:iCs/>
          <w:kern w:val="2"/>
          <w:szCs w:val="24"/>
          <w:highlight w:val="cyan"/>
          <w:u w:val="single"/>
          <w14:ligatures w14:val="standardContextual"/>
        </w:rPr>
        <w:t>S</w:t>
      </w:r>
      <w:r w:rsidRPr="004F4605">
        <w:rPr>
          <w:rFonts w:eastAsia="Aptos"/>
          <w:u w:val="single"/>
        </w:rPr>
        <w:t xml:space="preserve">tates </w:t>
      </w:r>
      <w:r w:rsidRPr="004F4605">
        <w:rPr>
          <w:rFonts w:eastAsia="Aptos"/>
          <w:highlight w:val="cyan"/>
          <w:u w:val="single"/>
        </w:rPr>
        <w:t xml:space="preserve">are </w:t>
      </w:r>
      <w:r w:rsidRPr="004F4605">
        <w:rPr>
          <w:rFonts w:eastAsia="Aptos"/>
          <w:b/>
          <w:iCs/>
          <w:kern w:val="2"/>
          <w:szCs w:val="24"/>
          <w:highlight w:val="cyan"/>
          <w:u w:val="single"/>
          <w14:ligatures w14:val="standardContextual"/>
        </w:rPr>
        <w:t>committed</w:t>
      </w:r>
      <w:r w:rsidRPr="004F4605">
        <w:rPr>
          <w:rFonts w:eastAsia="Aptos"/>
          <w:highlight w:val="cyan"/>
          <w:u w:val="single"/>
        </w:rPr>
        <w:t xml:space="preserve"> to ensuring the Arctic remains a </w:t>
      </w:r>
      <w:r w:rsidRPr="004F4605">
        <w:rPr>
          <w:rFonts w:eastAsia="Aptos"/>
          <w:b/>
          <w:iCs/>
          <w:kern w:val="2"/>
          <w:szCs w:val="24"/>
          <w:highlight w:val="cyan"/>
          <w:u w:val="single"/>
          <w14:ligatures w14:val="standardContextual"/>
        </w:rPr>
        <w:t>region of peace</w:t>
      </w:r>
      <w:r w:rsidRPr="004F4605">
        <w:rPr>
          <w:rFonts w:eastAsia="Aptos"/>
          <w:u w:val="single"/>
        </w:rPr>
        <w:t xml:space="preserve"> and stability</w:t>
      </w:r>
      <w:r w:rsidRPr="004F4605">
        <w:rPr>
          <w:rFonts w:eastAsia="Aptos"/>
        </w:rPr>
        <w:t>. The next few years will be a crucial test</w:t>
      </w:r>
      <w:r w:rsidRPr="004F4605">
        <w:rPr>
          <w:rFonts w:eastAsia="Aptos"/>
          <w:sz w:val="16"/>
        </w:rPr>
        <w:t xml:space="preserve">. If current projections hold, the Arctic could see its first ice-free summer by 2030. </w:t>
      </w:r>
    </w:p>
    <w:p w14:paraId="2336E4B3"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Otherwise, unmitigated </w:t>
      </w:r>
      <w:r w:rsidRPr="004F4605">
        <w:rPr>
          <w:rFonts w:eastAsia="Times New Roman" w:cs="Times New Roman"/>
          <w:b/>
          <w:iCs/>
          <w:sz w:val="26"/>
          <w:u w:val="single"/>
        </w:rPr>
        <w:t>pollution</w:t>
      </w:r>
      <w:r w:rsidRPr="004F4605">
        <w:rPr>
          <w:rFonts w:eastAsia="Times New Roman" w:cs="Times New Roman"/>
          <w:b/>
          <w:iCs/>
          <w:sz w:val="26"/>
        </w:rPr>
        <w:t xml:space="preserve"> will </w:t>
      </w:r>
      <w:r w:rsidRPr="004F4605">
        <w:rPr>
          <w:rFonts w:eastAsia="Times New Roman" w:cs="Times New Roman"/>
          <w:b/>
          <w:iCs/>
          <w:sz w:val="26"/>
          <w:u w:val="single"/>
        </w:rPr>
        <w:t>destroy</w:t>
      </w:r>
      <w:r w:rsidRPr="004F4605">
        <w:rPr>
          <w:rFonts w:eastAsia="Times New Roman" w:cs="Times New Roman"/>
          <w:b/>
          <w:iCs/>
          <w:sz w:val="26"/>
        </w:rPr>
        <w:t xml:space="preserve"> the </w:t>
      </w:r>
      <w:r w:rsidRPr="004F4605">
        <w:rPr>
          <w:rFonts w:eastAsia="Times New Roman" w:cs="Times New Roman"/>
          <w:b/>
          <w:iCs/>
          <w:sz w:val="26"/>
          <w:u w:val="single"/>
        </w:rPr>
        <w:t>legitimacy</w:t>
      </w:r>
      <w:r w:rsidRPr="004F4605">
        <w:rPr>
          <w:rFonts w:eastAsia="Times New Roman" w:cs="Times New Roman"/>
          <w:b/>
          <w:iCs/>
          <w:sz w:val="26"/>
        </w:rPr>
        <w:t xml:space="preserve"> of the Chinese Communist Party. Declining legitimacy will provoke the CCP to launch </w:t>
      </w:r>
      <w:r w:rsidRPr="004F4605">
        <w:rPr>
          <w:rFonts w:eastAsia="Times New Roman" w:cs="Times New Roman"/>
          <w:b/>
          <w:iCs/>
          <w:sz w:val="26"/>
          <w:u w:val="single"/>
        </w:rPr>
        <w:t>diversionary wars</w:t>
      </w:r>
      <w:r w:rsidRPr="004F4605">
        <w:rPr>
          <w:rFonts w:eastAsia="Times New Roman" w:cs="Times New Roman"/>
          <w:b/>
          <w:iCs/>
          <w:sz w:val="26"/>
        </w:rPr>
        <w:t xml:space="preserve"> of aggression.</w:t>
      </w:r>
    </w:p>
    <w:p w14:paraId="0BF059AF" w14:textId="77777777" w:rsidR="004F4605" w:rsidRPr="004F4605" w:rsidRDefault="004F4605" w:rsidP="004F4605">
      <w:pPr>
        <w:spacing w:line="256" w:lineRule="auto"/>
        <w:rPr>
          <w:rFonts w:eastAsia="Aptos"/>
        </w:rPr>
      </w:pPr>
      <w:r w:rsidRPr="004F4605">
        <w:rPr>
          <w:rFonts w:eastAsia="Aptos"/>
          <w:b/>
          <w:bCs/>
          <w:sz w:val="26"/>
        </w:rPr>
        <w:t>Huang 20</w:t>
      </w:r>
      <w:r w:rsidRPr="004F4605">
        <w:rPr>
          <w:rFonts w:eastAsia="Aptos"/>
        </w:rPr>
        <w:t xml:space="preserve"> [Yanzhong Huang (Senior fellow for global health, Council on Foreign Relations; Professor and Director, Center for Global Health Studies, School of Diplomacy and International Relation, Seton Hall University), September 2020, “5. An Assessment of Policy Effectiveness” in </w:t>
      </w:r>
      <w:r w:rsidRPr="004F4605">
        <w:rPr>
          <w:rFonts w:eastAsia="Aptos"/>
          <w:i/>
          <w:iCs/>
        </w:rPr>
        <w:t>Toxic Politics: China's Environmental Health Crisis and its Challenge to the Chinese State</w:t>
      </w:r>
      <w:r w:rsidRPr="004F4605">
        <w:rPr>
          <w:rFonts w:eastAsia="Aptos"/>
        </w:rPr>
        <w:t xml:space="preserve">, pp. 149-184, Cambridge University Press, njn]  </w:t>
      </w:r>
    </w:p>
    <w:p w14:paraId="1EAD39F6" w14:textId="77777777" w:rsidR="004F4605" w:rsidRPr="004F4605" w:rsidRDefault="004F4605" w:rsidP="004F4605">
      <w:pPr>
        <w:spacing w:line="256" w:lineRule="auto"/>
        <w:rPr>
          <w:rFonts w:eastAsia="Aptos"/>
          <w:sz w:val="16"/>
        </w:rPr>
      </w:pPr>
      <w:r w:rsidRPr="004F4605">
        <w:rPr>
          <w:rFonts w:eastAsia="Aptos"/>
          <w:sz w:val="16"/>
        </w:rPr>
        <w:t xml:space="preserve">Neither report was necessarily wrong (Beijing’s smog is always worse in winter), but the </w:t>
      </w:r>
      <w:r w:rsidRPr="004F4605">
        <w:rPr>
          <w:rFonts w:eastAsia="Aptos"/>
          <w:u w:val="single"/>
        </w:rPr>
        <w:t xml:space="preserve">repeated </w:t>
      </w:r>
      <w:r w:rsidRPr="004F4605">
        <w:rPr>
          <w:rFonts w:eastAsia="Aptos"/>
          <w:b/>
          <w:iCs/>
          <w:kern w:val="2"/>
          <w:szCs w:val="24"/>
          <w:highlight w:val="cyan"/>
          <w:u w:val="single"/>
          <w14:ligatures w14:val="standardContextual"/>
        </w:rPr>
        <w:t>pollution crises</w:t>
      </w:r>
      <w:r w:rsidRPr="004F4605">
        <w:rPr>
          <w:rFonts w:eastAsia="Aptos"/>
          <w:highlight w:val="cyan"/>
          <w:u w:val="single"/>
        </w:rPr>
        <w:t xml:space="preserve"> point to</w:t>
      </w:r>
      <w:r w:rsidRPr="004F4605">
        <w:rPr>
          <w:rFonts w:eastAsia="Aptos"/>
          <w:u w:val="single"/>
        </w:rPr>
        <w:t xml:space="preserve"> the </w:t>
      </w:r>
      <w:r w:rsidRPr="004F4605">
        <w:rPr>
          <w:rFonts w:eastAsia="Aptos"/>
          <w:b/>
          <w:iCs/>
          <w:kern w:val="2"/>
          <w:szCs w:val="24"/>
          <w:highlight w:val="cyan"/>
          <w:u w:val="single"/>
          <w14:ligatures w14:val="standardContextual"/>
        </w:rPr>
        <w:t>challenges</w:t>
      </w:r>
      <w:r w:rsidRPr="004F4605">
        <w:rPr>
          <w:rFonts w:eastAsia="Aptos"/>
          <w:highlight w:val="cyan"/>
          <w:u w:val="single"/>
        </w:rPr>
        <w:t xml:space="preserve"> China will</w:t>
      </w:r>
      <w:r w:rsidRPr="004F4605">
        <w:rPr>
          <w:rFonts w:eastAsia="Aptos"/>
          <w:u w:val="single"/>
        </w:rPr>
        <w:t xml:space="preserve"> continue to </w:t>
      </w:r>
      <w:r w:rsidRPr="004F4605">
        <w:rPr>
          <w:rFonts w:eastAsia="Aptos"/>
          <w:highlight w:val="cyan"/>
          <w:u w:val="single"/>
        </w:rPr>
        <w:t>face</w:t>
      </w:r>
      <w:r w:rsidRPr="004F4605">
        <w:rPr>
          <w:rFonts w:eastAsia="Aptos"/>
          <w:u w:val="single"/>
        </w:rPr>
        <w:t xml:space="preserve"> as its </w:t>
      </w:r>
      <w:r w:rsidRPr="004F4605">
        <w:rPr>
          <w:rFonts w:eastAsia="Aptos"/>
          <w:b/>
          <w:iCs/>
          <w:kern w:val="2"/>
          <w:szCs w:val="24"/>
          <w:u w:val="single"/>
          <w14:ligatures w14:val="standardContextual"/>
        </w:rPr>
        <w:t>authoritarian government</w:t>
      </w:r>
      <w:r w:rsidRPr="004F4605">
        <w:rPr>
          <w:rFonts w:eastAsia="Aptos"/>
          <w:u w:val="single"/>
        </w:rPr>
        <w:t xml:space="preserve"> attempts to overcome the environmental disaster</w:t>
      </w:r>
      <w:r w:rsidRPr="004F4605">
        <w:rPr>
          <w:rFonts w:eastAsia="Aptos"/>
          <w:sz w:val="16"/>
        </w:rPr>
        <w:t xml:space="preserve"> produced by four decades of relentless industrial expansion and economic growth. </w:t>
      </w:r>
      <w:r w:rsidRPr="004F4605">
        <w:rPr>
          <w:rFonts w:eastAsia="Aptos"/>
          <w:u w:val="single"/>
        </w:rPr>
        <w:t xml:space="preserve">Air, water, and soil </w:t>
      </w:r>
      <w:r w:rsidRPr="004F4605">
        <w:rPr>
          <w:rFonts w:eastAsia="Aptos"/>
          <w:b/>
          <w:iCs/>
          <w:kern w:val="2"/>
          <w:szCs w:val="24"/>
          <w:highlight w:val="cyan"/>
          <w:u w:val="single"/>
          <w14:ligatures w14:val="standardContextual"/>
        </w:rPr>
        <w:t>pollution</w:t>
      </w:r>
      <w:r w:rsidRPr="004F4605">
        <w:rPr>
          <w:rFonts w:eastAsia="Aptos"/>
          <w:sz w:val="16"/>
        </w:rPr>
        <w:t xml:space="preserve"> not only burden China with a colossal public health challenge, but they also </w:t>
      </w:r>
      <w:r w:rsidRPr="004F4605">
        <w:rPr>
          <w:rFonts w:eastAsia="Aptos"/>
          <w:highlight w:val="cyan"/>
          <w:u w:val="single"/>
        </w:rPr>
        <w:t xml:space="preserve">take a </w:t>
      </w:r>
      <w:r w:rsidRPr="004F4605">
        <w:rPr>
          <w:rFonts w:eastAsia="Aptos"/>
          <w:b/>
          <w:iCs/>
          <w:kern w:val="2"/>
          <w:szCs w:val="24"/>
          <w:highlight w:val="cyan"/>
          <w:u w:val="single"/>
          <w14:ligatures w14:val="standardContextual"/>
        </w:rPr>
        <w:t>heavy toll</w:t>
      </w:r>
      <w:r w:rsidRPr="004F4605">
        <w:rPr>
          <w:rFonts w:eastAsia="Aptos"/>
          <w:highlight w:val="cyan"/>
          <w:u w:val="single"/>
        </w:rPr>
        <w:t xml:space="preserve"> on China’s </w:t>
      </w:r>
      <w:r w:rsidRPr="004F4605">
        <w:rPr>
          <w:rFonts w:eastAsia="Aptos"/>
          <w:b/>
          <w:iCs/>
          <w:kern w:val="2"/>
          <w:szCs w:val="24"/>
          <w:highlight w:val="cyan"/>
          <w:u w:val="single"/>
          <w14:ligatures w14:val="standardContextual"/>
        </w:rPr>
        <w:t>society</w:t>
      </w:r>
      <w:r w:rsidRPr="004F4605">
        <w:rPr>
          <w:rFonts w:eastAsia="Aptos"/>
          <w:highlight w:val="cyan"/>
          <w:u w:val="single"/>
        </w:rPr>
        <w:t xml:space="preserve">, </w:t>
      </w:r>
      <w:r w:rsidRPr="004F4605">
        <w:rPr>
          <w:rFonts w:eastAsia="Aptos"/>
          <w:b/>
          <w:iCs/>
          <w:kern w:val="2"/>
          <w:szCs w:val="24"/>
          <w:highlight w:val="cyan"/>
          <w:u w:val="single"/>
          <w14:ligatures w14:val="standardContextual"/>
        </w:rPr>
        <w:t>economy</w:t>
      </w:r>
      <w:r w:rsidRPr="004F4605">
        <w:rPr>
          <w:rFonts w:eastAsia="Aptos"/>
          <w:highlight w:val="cyan"/>
          <w:u w:val="single"/>
        </w:rPr>
        <w:t xml:space="preserve">, and </w:t>
      </w:r>
      <w:r w:rsidRPr="004F4605">
        <w:rPr>
          <w:rFonts w:eastAsia="Aptos"/>
          <w:b/>
          <w:iCs/>
          <w:kern w:val="2"/>
          <w:szCs w:val="24"/>
          <w:highlight w:val="cyan"/>
          <w:u w:val="single"/>
          <w14:ligatures w14:val="standardContextual"/>
        </w:rPr>
        <w:t>polity</w:t>
      </w:r>
      <w:r w:rsidRPr="004F4605">
        <w:rPr>
          <w:rFonts w:eastAsia="Aptos"/>
          <w:highlight w:val="cyan"/>
          <w:u w:val="single"/>
        </w:rPr>
        <w:t>. The</w:t>
      </w:r>
      <w:r w:rsidRPr="004F4605">
        <w:rPr>
          <w:rFonts w:eastAsia="Aptos"/>
          <w:u w:val="single"/>
        </w:rPr>
        <w:t xml:space="preserve"> health and non-health </w:t>
      </w:r>
      <w:r w:rsidRPr="004F4605">
        <w:rPr>
          <w:rFonts w:eastAsia="Aptos"/>
          <w:b/>
          <w:iCs/>
          <w:kern w:val="2"/>
          <w:szCs w:val="24"/>
          <w:highlight w:val="cyan"/>
          <w:u w:val="single"/>
          <w14:ligatures w14:val="standardContextual"/>
        </w:rPr>
        <w:t>consequences</w:t>
      </w:r>
      <w:r w:rsidRPr="004F4605">
        <w:rPr>
          <w:rFonts w:eastAsia="Aptos"/>
          <w:u w:val="single"/>
        </w:rPr>
        <w:t xml:space="preserve"> of pollution</w:t>
      </w:r>
      <w:r w:rsidRPr="004F4605">
        <w:rPr>
          <w:rFonts w:eastAsia="Aptos"/>
          <w:sz w:val="16"/>
        </w:rPr>
        <w:t xml:space="preserve">, as well as the complexities involved in addressing the problem, </w:t>
      </w:r>
      <w:r w:rsidRPr="004F4605">
        <w:rPr>
          <w:rFonts w:eastAsia="Aptos"/>
          <w:highlight w:val="cyan"/>
          <w:u w:val="single"/>
        </w:rPr>
        <w:t xml:space="preserve">will </w:t>
      </w:r>
      <w:r w:rsidRPr="004F4605">
        <w:rPr>
          <w:rFonts w:eastAsia="Aptos"/>
          <w:b/>
          <w:iCs/>
          <w:kern w:val="2"/>
          <w:szCs w:val="24"/>
          <w:highlight w:val="cyan"/>
          <w:u w:val="single"/>
          <w14:ligatures w14:val="standardContextual"/>
        </w:rPr>
        <w:t>test</w:t>
      </w:r>
      <w:r w:rsidRPr="004F4605">
        <w:rPr>
          <w:rFonts w:eastAsia="Aptos"/>
          <w:highlight w:val="cyan"/>
          <w:u w:val="single"/>
        </w:rPr>
        <w:t xml:space="preserve"> the resilience of the </w:t>
      </w:r>
      <w:r w:rsidRPr="004F4605">
        <w:rPr>
          <w:rFonts w:eastAsia="Aptos"/>
          <w:b/>
          <w:iCs/>
          <w:kern w:val="2"/>
          <w:szCs w:val="24"/>
          <w:highlight w:val="cyan"/>
          <w:u w:val="single"/>
          <w14:ligatures w14:val="standardContextual"/>
        </w:rPr>
        <w:t>Chinese state</w:t>
      </w:r>
      <w:r w:rsidRPr="004F4605">
        <w:rPr>
          <w:rFonts w:eastAsia="Aptos"/>
          <w:u w:val="single"/>
        </w:rPr>
        <w:t xml:space="preserve"> and its dreams of global leadership</w:t>
      </w:r>
      <w:r w:rsidRPr="004F4605">
        <w:rPr>
          <w:rFonts w:eastAsia="Aptos"/>
          <w:sz w:val="16"/>
        </w:rPr>
        <w:t>.</w:t>
      </w:r>
    </w:p>
    <w:p w14:paraId="76954C5C" w14:textId="77777777" w:rsidR="004F4605" w:rsidRPr="004F4605" w:rsidRDefault="004F4605" w:rsidP="004F4605">
      <w:pPr>
        <w:spacing w:line="256" w:lineRule="auto"/>
        <w:rPr>
          <w:rFonts w:eastAsia="Aptos"/>
          <w:sz w:val="16"/>
        </w:rPr>
      </w:pPr>
      <w:r w:rsidRPr="004F4605">
        <w:rPr>
          <w:rFonts w:eastAsia="Aptos"/>
          <w:sz w:val="16"/>
        </w:rPr>
        <w:t xml:space="preserve">Interestingly, while policy elites in Beijing and Washington debate whether China’s rise threatens international peace and security, they all seem to take China’s rise as a given, overlooking </w:t>
      </w:r>
      <w:r w:rsidRPr="004F4605">
        <w:rPr>
          <w:rFonts w:eastAsia="Aptos"/>
          <w:highlight w:val="cyan"/>
          <w:u w:val="single"/>
        </w:rPr>
        <w:t>the</w:t>
      </w:r>
      <w:r w:rsidRPr="004F4605">
        <w:rPr>
          <w:rFonts w:eastAsia="Aptos"/>
          <w:sz w:val="16"/>
        </w:rPr>
        <w:t xml:space="preserve"> vast internal challenges it faces. </w:t>
      </w:r>
      <w:r w:rsidRPr="004F4605">
        <w:rPr>
          <w:rFonts w:eastAsia="Aptos"/>
          <w:b/>
          <w:iCs/>
          <w:kern w:val="2"/>
          <w:szCs w:val="24"/>
          <w:highlight w:val="cyan"/>
          <w:u w:val="single"/>
          <w14:ligatures w14:val="standardContextual"/>
        </w:rPr>
        <w:t>Environmental health</w:t>
      </w:r>
      <w:r w:rsidRPr="004F4605">
        <w:rPr>
          <w:rFonts w:eastAsia="Aptos"/>
          <w:sz w:val="16"/>
        </w:rPr>
        <w:t xml:space="preserve"> represents just one significant </w:t>
      </w:r>
      <w:r w:rsidRPr="004F4605">
        <w:rPr>
          <w:rFonts w:eastAsia="Aptos"/>
          <w:highlight w:val="cyan"/>
          <w:u w:val="single"/>
        </w:rPr>
        <w:t>obstacle</w:t>
      </w:r>
      <w:r w:rsidRPr="004F4605">
        <w:rPr>
          <w:rFonts w:eastAsia="Aptos"/>
          <w:sz w:val="16"/>
        </w:rPr>
        <w:t xml:space="preserve">, though it </w:t>
      </w:r>
      <w:r w:rsidRPr="004F4605">
        <w:rPr>
          <w:rFonts w:eastAsia="Aptos"/>
          <w:highlight w:val="cyan"/>
          <w:u w:val="single"/>
        </w:rPr>
        <w:t>may be</w:t>
      </w:r>
      <w:r w:rsidRPr="004F4605">
        <w:rPr>
          <w:rFonts w:eastAsia="Aptos"/>
          <w:u w:val="single"/>
        </w:rPr>
        <w:t xml:space="preserve"> the </w:t>
      </w:r>
      <w:r w:rsidRPr="004F4605">
        <w:rPr>
          <w:rFonts w:eastAsia="Aptos"/>
          <w:b/>
          <w:iCs/>
          <w:kern w:val="2"/>
          <w:szCs w:val="24"/>
          <w:highlight w:val="cyan"/>
          <w:u w:val="single"/>
          <w14:ligatures w14:val="standardContextual"/>
        </w:rPr>
        <w:t>most formidable</w:t>
      </w:r>
      <w:r w:rsidRPr="004F4605">
        <w:rPr>
          <w:rFonts w:eastAsia="Aptos"/>
          <w:sz w:val="16"/>
        </w:rPr>
        <w:t>. In James Fallows’ words, “</w:t>
      </w:r>
      <w:r w:rsidRPr="004F4605">
        <w:rPr>
          <w:rFonts w:eastAsia="Aptos"/>
          <w:u w:val="single"/>
        </w:rPr>
        <w:t xml:space="preserve">environmental </w:t>
      </w:r>
      <w:r w:rsidRPr="004F4605">
        <w:rPr>
          <w:rFonts w:eastAsia="Aptos"/>
          <w:b/>
          <w:iCs/>
          <w:kern w:val="2"/>
          <w:szCs w:val="24"/>
          <w:highlight w:val="cyan"/>
          <w:u w:val="single"/>
          <w14:ligatures w14:val="standardContextual"/>
        </w:rPr>
        <w:t>sustainability</w:t>
      </w:r>
      <w:r w:rsidRPr="004F4605">
        <w:rPr>
          <w:rFonts w:eastAsia="Aptos"/>
          <w:u w:val="single"/>
        </w:rPr>
        <w:t xml:space="preserve"> in all forms </w:t>
      </w:r>
      <w:r w:rsidRPr="004F4605">
        <w:rPr>
          <w:rFonts w:eastAsia="Aptos"/>
          <w:highlight w:val="cyan"/>
          <w:u w:val="single"/>
        </w:rPr>
        <w:t xml:space="preserve">is China’s </w:t>
      </w:r>
      <w:r w:rsidRPr="004F4605">
        <w:rPr>
          <w:rFonts w:eastAsia="Aptos"/>
          <w:b/>
          <w:iCs/>
          <w:kern w:val="2"/>
          <w:szCs w:val="24"/>
          <w:highlight w:val="cyan"/>
          <w:u w:val="single"/>
          <w14:ligatures w14:val="standardContextual"/>
        </w:rPr>
        <w:t>biggest emergency</w:t>
      </w:r>
      <w:r w:rsidRPr="004F4605">
        <w:rPr>
          <w:rFonts w:eastAsia="Aptos"/>
          <w:u w:val="single"/>
        </w:rPr>
        <w:t xml:space="preserve">, in every sense: for its people, </w:t>
      </w:r>
      <w:r w:rsidRPr="004F4605">
        <w:rPr>
          <w:rFonts w:eastAsia="Aptos"/>
          <w:highlight w:val="cyan"/>
          <w:u w:val="single"/>
        </w:rPr>
        <w:t xml:space="preserve">for its </w:t>
      </w:r>
      <w:r w:rsidRPr="004F4605">
        <w:rPr>
          <w:rFonts w:eastAsia="Aptos"/>
          <w:b/>
          <w:iCs/>
          <w:kern w:val="2"/>
          <w:szCs w:val="24"/>
          <w:highlight w:val="cyan"/>
          <w:u w:val="single"/>
          <w14:ligatures w14:val="standardContextual"/>
        </w:rPr>
        <w:t>government</w:t>
      </w:r>
      <w:r w:rsidRPr="004F4605">
        <w:rPr>
          <w:rFonts w:eastAsia="Aptos"/>
          <w:sz w:val="16"/>
        </w:rPr>
        <w:t xml:space="preserve">, for its effect on the world.”3 One thing that is very much lacking in the current debate in the foreign policy community is a clear understanding of how and why </w:t>
      </w:r>
      <w:r w:rsidRPr="004F4605">
        <w:rPr>
          <w:rFonts w:eastAsia="Aptos"/>
          <w:u w:val="single"/>
        </w:rPr>
        <w:t xml:space="preserve">the environmental health </w:t>
      </w:r>
      <w:r w:rsidRPr="004F4605">
        <w:rPr>
          <w:rFonts w:eastAsia="Aptos"/>
          <w:b/>
          <w:iCs/>
          <w:kern w:val="2"/>
          <w:szCs w:val="24"/>
          <w:u w:val="single"/>
          <w14:ligatures w14:val="standardContextual"/>
        </w:rPr>
        <w:t>crisis</w:t>
      </w:r>
      <w:r w:rsidRPr="004F4605">
        <w:rPr>
          <w:rFonts w:eastAsia="Aptos"/>
          <w:sz w:val="16"/>
        </w:rPr>
        <w:t xml:space="preserve"> so </w:t>
      </w:r>
      <w:r w:rsidRPr="004F4605">
        <w:rPr>
          <w:rFonts w:eastAsia="Aptos"/>
          <w:b/>
          <w:iCs/>
          <w:kern w:val="2"/>
          <w:szCs w:val="24"/>
          <w:u w:val="single"/>
          <w14:ligatures w14:val="standardContextual"/>
        </w:rPr>
        <w:t>seriously hinders</w:t>
      </w:r>
      <w:r w:rsidRPr="004F4605">
        <w:rPr>
          <w:rFonts w:eastAsia="Aptos"/>
          <w:u w:val="single"/>
        </w:rPr>
        <w:t xml:space="preserve"> China’s rise</w:t>
      </w:r>
      <w:r w:rsidRPr="004F4605">
        <w:rPr>
          <w:rFonts w:eastAsia="Aptos"/>
          <w:sz w:val="16"/>
        </w:rPr>
        <w:t xml:space="preserve">. First, the </w:t>
      </w:r>
      <w:r w:rsidRPr="004F4605">
        <w:rPr>
          <w:rFonts w:eastAsia="Aptos"/>
          <w:highlight w:val="cyan"/>
          <w:u w:val="single"/>
        </w:rPr>
        <w:t xml:space="preserve">people in </w:t>
      </w:r>
      <w:r w:rsidRPr="004F4605">
        <w:rPr>
          <w:rFonts w:eastAsia="Aptos"/>
          <w:b/>
          <w:iCs/>
          <w:kern w:val="2"/>
          <w:szCs w:val="24"/>
          <w:highlight w:val="cyan"/>
          <w:u w:val="single"/>
          <w14:ligatures w14:val="standardContextual"/>
        </w:rPr>
        <w:t>China</w:t>
      </w:r>
      <w:r w:rsidRPr="004F4605">
        <w:rPr>
          <w:rFonts w:eastAsia="Aptos"/>
          <w:highlight w:val="cyan"/>
          <w:u w:val="single"/>
        </w:rPr>
        <w:t xml:space="preserve"> are </w:t>
      </w:r>
      <w:r w:rsidRPr="004F4605">
        <w:rPr>
          <w:rFonts w:eastAsia="Aptos"/>
          <w:b/>
          <w:iCs/>
          <w:kern w:val="2"/>
          <w:szCs w:val="24"/>
          <w:highlight w:val="cyan"/>
          <w:u w:val="single"/>
          <w14:ligatures w14:val="standardContextual"/>
        </w:rPr>
        <w:t>more</w:t>
      </w:r>
      <w:r w:rsidRPr="004F4605">
        <w:rPr>
          <w:rFonts w:eastAsia="Aptos"/>
          <w:b/>
          <w:iCs/>
          <w:kern w:val="2"/>
          <w:szCs w:val="24"/>
          <w:u w:val="single"/>
          <w14:ligatures w14:val="standardContextual"/>
        </w:rPr>
        <w:t xml:space="preserve"> adversely </w:t>
      </w:r>
      <w:r w:rsidRPr="004F4605">
        <w:rPr>
          <w:rFonts w:eastAsia="Aptos"/>
          <w:b/>
          <w:iCs/>
          <w:kern w:val="2"/>
          <w:szCs w:val="24"/>
          <w:highlight w:val="cyan"/>
          <w:u w:val="single"/>
          <w14:ligatures w14:val="standardContextual"/>
        </w:rPr>
        <w:t>affected</w:t>
      </w:r>
      <w:r w:rsidRPr="004F4605">
        <w:rPr>
          <w:rFonts w:eastAsia="Aptos"/>
          <w:sz w:val="16"/>
        </w:rPr>
        <w:t xml:space="preserve"> by environmental degradation </w:t>
      </w:r>
      <w:r w:rsidRPr="004F4605">
        <w:rPr>
          <w:rFonts w:eastAsia="Aptos"/>
          <w:highlight w:val="cyan"/>
          <w:u w:val="single"/>
        </w:rPr>
        <w:t>than</w:t>
      </w:r>
      <w:r w:rsidRPr="004F4605">
        <w:rPr>
          <w:rFonts w:eastAsia="Aptos"/>
          <w:u w:val="single"/>
        </w:rPr>
        <w:t xml:space="preserve"> those of almost </w:t>
      </w:r>
      <w:r w:rsidRPr="004F4605">
        <w:rPr>
          <w:rFonts w:eastAsia="Aptos"/>
          <w:b/>
          <w:iCs/>
          <w:kern w:val="2"/>
          <w:szCs w:val="24"/>
          <w:highlight w:val="cyan"/>
          <w:u w:val="single"/>
          <w14:ligatures w14:val="standardContextual"/>
        </w:rPr>
        <w:t>any other</w:t>
      </w:r>
      <w:r w:rsidRPr="004F4605">
        <w:rPr>
          <w:rFonts w:eastAsia="Aptos"/>
          <w:highlight w:val="cyan"/>
          <w:u w:val="single"/>
        </w:rPr>
        <w:t xml:space="preserve"> country</w:t>
      </w:r>
      <w:r w:rsidRPr="004F4605">
        <w:rPr>
          <w:rFonts w:eastAsia="Aptos"/>
          <w:sz w:val="16"/>
        </w:rPr>
        <w:t xml:space="preserve"> (India being its chief rival for that ignominious prize). Pollution’s harmful effect on public health is still unfolding, but already </w:t>
      </w:r>
      <w:r w:rsidRPr="004F4605">
        <w:rPr>
          <w:rFonts w:eastAsia="Aptos"/>
          <w:highlight w:val="cyan"/>
          <w:u w:val="single"/>
        </w:rPr>
        <w:t>hundreds of thousands</w:t>
      </w:r>
      <w:r w:rsidRPr="004F4605">
        <w:rPr>
          <w:rFonts w:eastAsia="Aptos"/>
          <w:u w:val="single"/>
        </w:rPr>
        <w:t xml:space="preserve"> of people </w:t>
      </w:r>
      <w:r w:rsidRPr="004F4605">
        <w:rPr>
          <w:rFonts w:eastAsia="Aptos"/>
          <w:b/>
          <w:iCs/>
          <w:kern w:val="2"/>
          <w:szCs w:val="24"/>
          <w:highlight w:val="cyan"/>
          <w:u w:val="single"/>
          <w14:ligatures w14:val="standardContextual"/>
        </w:rPr>
        <w:t>die</w:t>
      </w:r>
      <w:r w:rsidRPr="004F4605">
        <w:rPr>
          <w:rFonts w:eastAsia="Aptos"/>
          <w:highlight w:val="cyan"/>
          <w:u w:val="single"/>
        </w:rPr>
        <w:t xml:space="preserve"> from pollution</w:t>
      </w:r>
      <w:r w:rsidRPr="004F4605">
        <w:rPr>
          <w:rFonts w:eastAsia="Aptos"/>
          <w:u w:val="single"/>
        </w:rPr>
        <w:t xml:space="preserve">-related illnesses </w:t>
      </w:r>
      <w:r w:rsidRPr="004F4605">
        <w:rPr>
          <w:rFonts w:eastAsia="Aptos"/>
          <w:b/>
          <w:iCs/>
          <w:kern w:val="2"/>
          <w:szCs w:val="24"/>
          <w:highlight w:val="cyan"/>
          <w:u w:val="single"/>
          <w14:ligatures w14:val="standardContextual"/>
        </w:rPr>
        <w:t>every year</w:t>
      </w:r>
      <w:r w:rsidRPr="004F4605">
        <w:rPr>
          <w:rFonts w:eastAsia="Aptos"/>
          <w:u w:val="single"/>
        </w:rPr>
        <w:t xml:space="preserve"> and tens of millions more suffer from pollution’s chronic, debilitating effects</w:t>
      </w:r>
      <w:r w:rsidRPr="004F4605">
        <w:rPr>
          <w:rFonts w:eastAsia="Aptos"/>
          <w:sz w:val="16"/>
        </w:rPr>
        <w:t xml:space="preserve">. Simply put, </w:t>
      </w:r>
      <w:r w:rsidRPr="004F4605">
        <w:rPr>
          <w:rFonts w:eastAsia="Aptos"/>
          <w:u w:val="single"/>
        </w:rPr>
        <w:t xml:space="preserve">China cannot </w:t>
      </w:r>
      <w:r w:rsidRPr="004F4605">
        <w:rPr>
          <w:rFonts w:eastAsia="Aptos"/>
          <w:b/>
          <w:iCs/>
          <w:kern w:val="2"/>
          <w:szCs w:val="24"/>
          <w:u w:val="single"/>
          <w14:ligatures w14:val="standardContextual"/>
        </w:rPr>
        <w:t>regain its greatness</w:t>
      </w:r>
      <w:r w:rsidRPr="004F4605">
        <w:rPr>
          <w:rFonts w:eastAsia="Aptos"/>
          <w:u w:val="single"/>
        </w:rPr>
        <w:t xml:space="preserve"> in the world if its people continue to </w:t>
      </w:r>
      <w:r w:rsidRPr="004F4605">
        <w:rPr>
          <w:rFonts w:eastAsia="Aptos"/>
          <w:b/>
          <w:iCs/>
          <w:kern w:val="2"/>
          <w:szCs w:val="24"/>
          <w:u w:val="single"/>
          <w14:ligatures w14:val="standardContextual"/>
        </w:rPr>
        <w:t>breathe polluted air</w:t>
      </w:r>
      <w:r w:rsidRPr="004F4605">
        <w:rPr>
          <w:rFonts w:eastAsia="Aptos"/>
          <w:sz w:val="16"/>
        </w:rPr>
        <w:t>, drink toxic water, and eat tainted food.</w:t>
      </w:r>
    </w:p>
    <w:p w14:paraId="589F55E3" w14:textId="77777777" w:rsidR="004F4605" w:rsidRPr="004F4605" w:rsidRDefault="004F4605" w:rsidP="004F4605">
      <w:pPr>
        <w:spacing w:line="256" w:lineRule="auto"/>
        <w:rPr>
          <w:rFonts w:eastAsia="Aptos"/>
          <w:sz w:val="16"/>
        </w:rPr>
      </w:pPr>
      <w:r w:rsidRPr="004F4605">
        <w:rPr>
          <w:rFonts w:eastAsia="Aptos"/>
          <w:sz w:val="16"/>
        </w:rPr>
        <w:t xml:space="preserve">Second, </w:t>
      </w:r>
      <w:r w:rsidRPr="004F4605">
        <w:rPr>
          <w:rFonts w:eastAsia="Aptos"/>
          <w:u w:val="single"/>
        </w:rPr>
        <w:t>China’s economy</w:t>
      </w:r>
      <w:r w:rsidRPr="004F4605">
        <w:rPr>
          <w:rFonts w:eastAsia="Aptos"/>
          <w:sz w:val="16"/>
        </w:rPr>
        <w:t xml:space="preserve">, for all its rapid growth, </w:t>
      </w:r>
      <w:r w:rsidRPr="004F4605">
        <w:rPr>
          <w:rFonts w:eastAsia="Aptos"/>
          <w:u w:val="single"/>
        </w:rPr>
        <w:t xml:space="preserve">has been </w:t>
      </w:r>
      <w:r w:rsidRPr="004F4605">
        <w:rPr>
          <w:rFonts w:eastAsia="Aptos"/>
          <w:b/>
          <w:iCs/>
          <w:kern w:val="2"/>
          <w:szCs w:val="24"/>
          <w:u w:val="single"/>
          <w14:ligatures w14:val="standardContextual"/>
        </w:rPr>
        <w:t>harmed</w:t>
      </w:r>
      <w:r w:rsidRPr="004F4605">
        <w:rPr>
          <w:rFonts w:eastAsia="Aptos"/>
          <w:u w:val="single"/>
        </w:rPr>
        <w:t xml:space="preserve"> by </w:t>
      </w:r>
      <w:r w:rsidRPr="004F4605">
        <w:rPr>
          <w:rFonts w:eastAsia="Aptos"/>
          <w:b/>
          <w:iCs/>
          <w:kern w:val="2"/>
          <w:szCs w:val="24"/>
          <w:u w:val="single"/>
          <w14:ligatures w14:val="standardContextual"/>
        </w:rPr>
        <w:t>pollution</w:t>
      </w:r>
      <w:r w:rsidRPr="004F4605">
        <w:rPr>
          <w:rFonts w:eastAsia="Aptos"/>
          <w:u w:val="single"/>
        </w:rPr>
        <w:t xml:space="preserve">. </w:t>
      </w:r>
      <w:r w:rsidRPr="004F4605">
        <w:rPr>
          <w:rFonts w:eastAsia="Aptos"/>
          <w:highlight w:val="cyan"/>
          <w:u w:val="single"/>
        </w:rPr>
        <w:t>Air pollution</w:t>
      </w:r>
      <w:r w:rsidRPr="004F4605">
        <w:rPr>
          <w:rFonts w:eastAsia="Aptos"/>
          <w:u w:val="single"/>
        </w:rPr>
        <w:t xml:space="preserve"> alone </w:t>
      </w:r>
      <w:r w:rsidRPr="004F4605">
        <w:rPr>
          <w:rFonts w:eastAsia="Aptos"/>
          <w:highlight w:val="cyan"/>
          <w:u w:val="single"/>
        </w:rPr>
        <w:t>might cost China</w:t>
      </w:r>
      <w:r w:rsidRPr="004F4605">
        <w:rPr>
          <w:rFonts w:eastAsia="Aptos"/>
          <w:u w:val="single"/>
        </w:rPr>
        <w:t xml:space="preserve"> as much as </w:t>
      </w:r>
      <w:r w:rsidRPr="004F4605">
        <w:rPr>
          <w:rFonts w:eastAsia="Aptos"/>
          <w:b/>
          <w:iCs/>
          <w:kern w:val="2"/>
          <w:szCs w:val="24"/>
          <w:highlight w:val="cyan"/>
          <w:u w:val="single"/>
          <w14:ligatures w14:val="standardContextual"/>
        </w:rPr>
        <w:t>18 percent</w:t>
      </w:r>
      <w:r w:rsidRPr="004F4605">
        <w:rPr>
          <w:rFonts w:eastAsia="Aptos"/>
          <w:highlight w:val="cyan"/>
          <w:u w:val="single"/>
        </w:rPr>
        <w:t xml:space="preserve"> of its GDP</w:t>
      </w:r>
      <w:r w:rsidRPr="004F4605">
        <w:rPr>
          <w:rFonts w:eastAsia="Aptos"/>
          <w:u w:val="single"/>
        </w:rPr>
        <w:t xml:space="preserve"> in 2013</w:t>
      </w:r>
      <w:r w:rsidRPr="004F4605">
        <w:rPr>
          <w:rFonts w:eastAsia="Aptos"/>
          <w:sz w:val="16"/>
        </w:rPr>
        <w:t xml:space="preserve">. The price tag might be </w:t>
      </w:r>
      <w:r w:rsidRPr="004F4605">
        <w:rPr>
          <w:rFonts w:eastAsia="Aptos"/>
          <w:b/>
          <w:iCs/>
          <w:kern w:val="2"/>
          <w:szCs w:val="24"/>
          <w:u w:val="single"/>
          <w14:ligatures w14:val="standardContextual"/>
        </w:rPr>
        <w:t>even larger</w:t>
      </w:r>
      <w:r w:rsidRPr="004F4605">
        <w:rPr>
          <w:rFonts w:eastAsia="Aptos"/>
          <w:u w:val="single"/>
        </w:rPr>
        <w:t xml:space="preserve"> when we consider the economic costs of </w:t>
      </w:r>
      <w:r w:rsidRPr="004F4605">
        <w:rPr>
          <w:rFonts w:eastAsia="Aptos"/>
          <w:b/>
          <w:iCs/>
          <w:kern w:val="2"/>
          <w:szCs w:val="24"/>
          <w:u w:val="single"/>
          <w14:ligatures w14:val="standardContextual"/>
        </w:rPr>
        <w:t>water</w:t>
      </w:r>
      <w:r w:rsidRPr="004F4605">
        <w:rPr>
          <w:rFonts w:eastAsia="Aptos"/>
          <w:u w:val="single"/>
        </w:rPr>
        <w:t xml:space="preserve"> and </w:t>
      </w:r>
      <w:r w:rsidRPr="004F4605">
        <w:rPr>
          <w:rFonts w:eastAsia="Aptos"/>
          <w:b/>
          <w:iCs/>
          <w:kern w:val="2"/>
          <w:szCs w:val="24"/>
          <w:u w:val="single"/>
          <w14:ligatures w14:val="standardContextual"/>
        </w:rPr>
        <w:t>soil pollution</w:t>
      </w:r>
      <w:r w:rsidRPr="004F4605">
        <w:rPr>
          <w:rFonts w:eastAsia="Aptos"/>
          <w:u w:val="single"/>
        </w:rPr>
        <w:t xml:space="preserve">. Pollution also reduces </w:t>
      </w:r>
      <w:r w:rsidRPr="004F4605">
        <w:rPr>
          <w:rFonts w:eastAsia="Aptos"/>
          <w:b/>
          <w:iCs/>
          <w:kern w:val="2"/>
          <w:szCs w:val="24"/>
          <w:u w:val="single"/>
          <w14:ligatures w14:val="standardContextual"/>
        </w:rPr>
        <w:t>grain yield</w:t>
      </w:r>
      <w:r w:rsidRPr="004F4605">
        <w:rPr>
          <w:rFonts w:eastAsia="Aptos"/>
          <w:u w:val="single"/>
        </w:rPr>
        <w:t xml:space="preserve">, requiring </w:t>
      </w:r>
      <w:r w:rsidRPr="004F4605">
        <w:rPr>
          <w:rFonts w:eastAsia="Aptos"/>
          <w:b/>
          <w:iCs/>
          <w:kern w:val="2"/>
          <w:szCs w:val="24"/>
          <w:u w:val="single"/>
          <w14:ligatures w14:val="standardContextual"/>
        </w:rPr>
        <w:t>greater</w:t>
      </w:r>
      <w:r w:rsidRPr="004F4605">
        <w:rPr>
          <w:rFonts w:eastAsia="Aptos"/>
          <w:sz w:val="16"/>
        </w:rPr>
        <w:t xml:space="preserve"> and greater </w:t>
      </w:r>
      <w:r w:rsidRPr="004F4605">
        <w:rPr>
          <w:rFonts w:eastAsia="Aptos"/>
          <w:b/>
          <w:iCs/>
          <w:kern w:val="2"/>
          <w:szCs w:val="24"/>
          <w:u w:val="single"/>
          <w14:ligatures w14:val="standardContextual"/>
        </w:rPr>
        <w:t>imports</w:t>
      </w:r>
      <w:r w:rsidRPr="004F4605">
        <w:rPr>
          <w:rFonts w:eastAsia="Aptos"/>
          <w:u w:val="single"/>
        </w:rPr>
        <w:t xml:space="preserve"> of food</w:t>
      </w:r>
      <w:r w:rsidRPr="004F4605">
        <w:rPr>
          <w:rFonts w:eastAsia="Aptos"/>
          <w:sz w:val="16"/>
        </w:rPr>
        <w:t xml:space="preserve">. Meanwhile, </w:t>
      </w:r>
      <w:r w:rsidRPr="004F4605">
        <w:rPr>
          <w:rFonts w:eastAsia="Aptos"/>
          <w:u w:val="single"/>
        </w:rPr>
        <w:t xml:space="preserve">pollution- related </w:t>
      </w:r>
      <w:r w:rsidRPr="004F4605">
        <w:rPr>
          <w:rFonts w:eastAsia="Aptos"/>
          <w:highlight w:val="cyan"/>
          <w:u w:val="single"/>
        </w:rPr>
        <w:t xml:space="preserve">health concerns </w:t>
      </w:r>
      <w:r w:rsidRPr="004F4605">
        <w:rPr>
          <w:rFonts w:eastAsia="Aptos"/>
          <w:b/>
          <w:iCs/>
          <w:kern w:val="2"/>
          <w:szCs w:val="24"/>
          <w:highlight w:val="cyan"/>
          <w:u w:val="single"/>
          <w14:ligatures w14:val="standardContextual"/>
        </w:rPr>
        <w:t>hamper</w:t>
      </w:r>
      <w:r w:rsidRPr="004F4605">
        <w:rPr>
          <w:rFonts w:eastAsia="Aptos"/>
          <w:u w:val="single"/>
        </w:rPr>
        <w:t xml:space="preserve"> China’s efforts to recruit and retain talents that are essential for </w:t>
      </w:r>
      <w:r w:rsidRPr="004F4605">
        <w:rPr>
          <w:rFonts w:eastAsia="Aptos"/>
          <w:highlight w:val="cyan"/>
          <w:u w:val="single"/>
        </w:rPr>
        <w:t>sustainable</w:t>
      </w:r>
      <w:r w:rsidRPr="004F4605">
        <w:rPr>
          <w:rFonts w:eastAsia="Aptos"/>
          <w:u w:val="single"/>
        </w:rPr>
        <w:t xml:space="preserve"> </w:t>
      </w:r>
      <w:r w:rsidRPr="004F4605">
        <w:rPr>
          <w:rFonts w:eastAsia="Aptos"/>
          <w:b/>
          <w:iCs/>
          <w:kern w:val="2"/>
          <w:szCs w:val="24"/>
          <w:u w:val="single"/>
          <w14:ligatures w14:val="standardContextual"/>
        </w:rPr>
        <w:t xml:space="preserve">economic </w:t>
      </w:r>
      <w:r w:rsidRPr="004F4605">
        <w:rPr>
          <w:rFonts w:eastAsia="Aptos"/>
          <w:b/>
          <w:iCs/>
          <w:kern w:val="2"/>
          <w:szCs w:val="24"/>
          <w:highlight w:val="cyan"/>
          <w:u w:val="single"/>
          <w14:ligatures w14:val="standardContextual"/>
        </w:rPr>
        <w:t>growth</w:t>
      </w:r>
      <w:r w:rsidRPr="004F4605">
        <w:rPr>
          <w:rFonts w:eastAsia="Aptos"/>
          <w:u w:val="single"/>
        </w:rPr>
        <w:t xml:space="preserve"> and global financial hub building. </w:t>
      </w:r>
      <w:r w:rsidRPr="004F4605">
        <w:rPr>
          <w:rFonts w:eastAsia="Aptos"/>
          <w:highlight w:val="cyan"/>
          <w:u w:val="single"/>
        </w:rPr>
        <w:t>The ensuing</w:t>
      </w:r>
      <w:r w:rsidRPr="004F4605">
        <w:rPr>
          <w:rFonts w:eastAsia="Aptos"/>
          <w:u w:val="single"/>
        </w:rPr>
        <w:t xml:space="preserve"> economic </w:t>
      </w:r>
      <w:r w:rsidRPr="004F4605">
        <w:rPr>
          <w:rFonts w:eastAsia="Aptos"/>
          <w:b/>
          <w:iCs/>
          <w:kern w:val="2"/>
          <w:szCs w:val="24"/>
          <w:highlight w:val="cyan"/>
          <w:u w:val="single"/>
          <w14:ligatures w14:val="standardContextual"/>
        </w:rPr>
        <w:t>slowdown</w:t>
      </w:r>
      <w:r w:rsidRPr="004F4605">
        <w:rPr>
          <w:rFonts w:eastAsia="Aptos"/>
          <w:highlight w:val="cyan"/>
          <w:u w:val="single"/>
        </w:rPr>
        <w:t xml:space="preserve"> increases</w:t>
      </w:r>
      <w:r w:rsidRPr="004F4605">
        <w:rPr>
          <w:rFonts w:eastAsia="Aptos"/>
          <w:u w:val="single"/>
        </w:rPr>
        <w:t xml:space="preserve"> the likelihood China will slip into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middle-income trap</w:t>
      </w:r>
      <w:r w:rsidRPr="004F4605">
        <w:rPr>
          <w:rFonts w:eastAsia="Aptos"/>
          <w:sz w:val="16"/>
        </w:rPr>
        <w:t xml:space="preserve">, which occurs when a country makes significant gains in reducing poverty and building prosperity </w:t>
      </w:r>
      <w:r w:rsidRPr="004F4605">
        <w:rPr>
          <w:rFonts w:eastAsia="Aptos"/>
          <w:u w:val="single"/>
        </w:rPr>
        <w:t xml:space="preserve">but then </w:t>
      </w:r>
      <w:r w:rsidRPr="004F4605">
        <w:rPr>
          <w:rFonts w:eastAsia="Aptos"/>
          <w:b/>
          <w:iCs/>
          <w:kern w:val="2"/>
          <w:szCs w:val="24"/>
          <w:u w:val="single"/>
          <w14:ligatures w14:val="standardContextual"/>
        </w:rPr>
        <w:t>falters</w:t>
      </w:r>
      <w:r w:rsidRPr="004F4605">
        <w:rPr>
          <w:rFonts w:eastAsia="Aptos"/>
          <w:u w:val="single"/>
        </w:rPr>
        <w:t xml:space="preserve"> in achieving a </w:t>
      </w:r>
      <w:r w:rsidRPr="004F4605">
        <w:rPr>
          <w:rFonts w:eastAsia="Aptos"/>
          <w:b/>
          <w:iCs/>
          <w:kern w:val="2"/>
          <w:szCs w:val="24"/>
          <w:u w:val="single"/>
          <w14:ligatures w14:val="standardContextual"/>
        </w:rPr>
        <w:t>fully developed status</w:t>
      </w:r>
      <w:r w:rsidRPr="004F4605">
        <w:rPr>
          <w:rFonts w:eastAsia="Aptos"/>
          <w:u w:val="single"/>
        </w:rPr>
        <w:t xml:space="preserve"> equal to advanced industrial economies</w:t>
      </w:r>
      <w:r w:rsidRPr="004F4605">
        <w:rPr>
          <w:rFonts w:eastAsia="Aptos"/>
          <w:sz w:val="16"/>
        </w:rPr>
        <w:t>.</w:t>
      </w:r>
    </w:p>
    <w:p w14:paraId="73AED807" w14:textId="77777777" w:rsidR="004F4605" w:rsidRPr="004F4605" w:rsidRDefault="004F4605" w:rsidP="004F4605">
      <w:pPr>
        <w:spacing w:line="256" w:lineRule="auto"/>
        <w:rPr>
          <w:rFonts w:eastAsia="Aptos"/>
          <w:u w:val="single"/>
        </w:rPr>
      </w:pPr>
      <w:r w:rsidRPr="004F4605">
        <w:rPr>
          <w:rFonts w:eastAsia="Aptos"/>
          <w:sz w:val="16"/>
        </w:rPr>
        <w:t xml:space="preserve">Third, </w:t>
      </w:r>
      <w:r w:rsidRPr="004F4605">
        <w:rPr>
          <w:rFonts w:eastAsia="Aptos"/>
          <w:u w:val="single"/>
        </w:rPr>
        <w:t xml:space="preserve">environmental </w:t>
      </w:r>
      <w:r w:rsidRPr="004F4605">
        <w:rPr>
          <w:rFonts w:eastAsia="Aptos"/>
          <w:b/>
          <w:iCs/>
          <w:kern w:val="2"/>
          <w:szCs w:val="24"/>
          <w:highlight w:val="cyan"/>
          <w:u w:val="single"/>
          <w14:ligatures w14:val="standardContextual"/>
        </w:rPr>
        <w:t>health problems</w:t>
      </w:r>
      <w:r w:rsidRPr="004F4605">
        <w:rPr>
          <w:rFonts w:eastAsia="Aptos"/>
          <w:highlight w:val="cyan"/>
          <w:u w:val="single"/>
        </w:rPr>
        <w:t xml:space="preserve"> threaten</w:t>
      </w:r>
      <w:r w:rsidRPr="004F4605">
        <w:rPr>
          <w:rFonts w:eastAsia="Aptos"/>
          <w:u w:val="single"/>
        </w:rPr>
        <w:t xml:space="preserve"> </w:t>
      </w:r>
      <w:r w:rsidRPr="004F4605">
        <w:rPr>
          <w:rFonts w:eastAsia="Aptos"/>
          <w:b/>
          <w:iCs/>
          <w:kern w:val="2"/>
          <w:szCs w:val="24"/>
          <w:u w:val="single"/>
          <w14:ligatures w14:val="standardContextual"/>
        </w:rPr>
        <w:t xml:space="preserve">sociopolitical </w:t>
      </w:r>
      <w:r w:rsidRPr="004F4605">
        <w:rPr>
          <w:rFonts w:eastAsia="Aptos"/>
          <w:b/>
          <w:iCs/>
          <w:kern w:val="2"/>
          <w:szCs w:val="24"/>
          <w:highlight w:val="cyan"/>
          <w:u w:val="single"/>
          <w14:ligatures w14:val="standardContextual"/>
        </w:rPr>
        <w:t>stability</w:t>
      </w:r>
      <w:r w:rsidRPr="004F4605">
        <w:rPr>
          <w:rFonts w:eastAsia="Aptos"/>
          <w:highlight w:val="cyan"/>
          <w:u w:val="single"/>
        </w:rPr>
        <w:t xml:space="preserve"> by fueling</w:t>
      </w:r>
      <w:r w:rsidRPr="004F4605">
        <w:rPr>
          <w:rFonts w:eastAsia="Aptos"/>
          <w:u w:val="single"/>
        </w:rPr>
        <w:t xml:space="preserve"> widespread </w:t>
      </w:r>
      <w:r w:rsidRPr="004F4605">
        <w:rPr>
          <w:rFonts w:eastAsia="Aptos"/>
          <w:b/>
          <w:iCs/>
          <w:kern w:val="2"/>
          <w:szCs w:val="24"/>
          <w:u w:val="single"/>
          <w14:ligatures w14:val="standardContextual"/>
        </w:rPr>
        <w:t>dissatisfaction</w:t>
      </w:r>
      <w:r w:rsidRPr="004F4605">
        <w:rPr>
          <w:rFonts w:eastAsia="Aptos"/>
          <w:u w:val="single"/>
        </w:rPr>
        <w:t xml:space="preserve"> and </w:t>
      </w:r>
      <w:r w:rsidRPr="004F4605">
        <w:rPr>
          <w:rFonts w:eastAsia="Aptos"/>
          <w:b/>
          <w:iCs/>
          <w:kern w:val="2"/>
          <w:szCs w:val="24"/>
          <w:u w:val="single"/>
          <w14:ligatures w14:val="standardContextual"/>
        </w:rPr>
        <w:t>frustration</w:t>
      </w:r>
      <w:r w:rsidRPr="004F4605">
        <w:rPr>
          <w:rFonts w:eastAsia="Aptos"/>
          <w:u w:val="single"/>
        </w:rPr>
        <w:t xml:space="preserve"> among the populace, a breeding ground for </w:t>
      </w:r>
      <w:r w:rsidRPr="004F4605">
        <w:rPr>
          <w:rFonts w:eastAsia="Aptos"/>
          <w:b/>
          <w:iCs/>
          <w:kern w:val="2"/>
          <w:szCs w:val="24"/>
          <w:highlight w:val="cyan"/>
          <w:u w:val="single"/>
          <w14:ligatures w14:val="standardContextual"/>
        </w:rPr>
        <w:t>mass protests</w:t>
      </w:r>
      <w:r w:rsidRPr="004F4605">
        <w:rPr>
          <w:rFonts w:eastAsia="Aptos"/>
          <w:u w:val="single"/>
        </w:rPr>
        <w:t xml:space="preserve"> directed at the state</w:t>
      </w:r>
      <w:r w:rsidRPr="004F4605">
        <w:rPr>
          <w:rFonts w:eastAsia="Aptos"/>
          <w:sz w:val="16"/>
        </w:rPr>
        <w:t xml:space="preserve">. In the post-Mao era, </w:t>
      </w:r>
      <w:r w:rsidRPr="004F4605">
        <w:rPr>
          <w:rFonts w:eastAsia="Aptos"/>
          <w:highlight w:val="cyan"/>
          <w:u w:val="single"/>
        </w:rPr>
        <w:t>the</w:t>
      </w:r>
      <w:r w:rsidRPr="004F4605">
        <w:rPr>
          <w:rFonts w:eastAsia="Aptos"/>
          <w:sz w:val="16"/>
        </w:rPr>
        <w:t xml:space="preserve"> Chinese Communist Party (</w:t>
      </w:r>
      <w:r w:rsidRPr="004F4605">
        <w:rPr>
          <w:rFonts w:eastAsia="Aptos"/>
          <w:b/>
          <w:iCs/>
          <w:kern w:val="2"/>
          <w:szCs w:val="24"/>
          <w:highlight w:val="cyan"/>
          <w:u w:val="single"/>
          <w14:ligatures w14:val="standardContextual"/>
        </w:rPr>
        <w:t>CCP</w:t>
      </w:r>
      <w:r w:rsidRPr="004F4605">
        <w:rPr>
          <w:rFonts w:eastAsia="Aptos"/>
          <w:sz w:val="16"/>
        </w:rPr>
        <w:t xml:space="preserve">) </w:t>
      </w:r>
      <w:r w:rsidRPr="004F4605">
        <w:rPr>
          <w:rFonts w:eastAsia="Aptos"/>
          <w:highlight w:val="cyan"/>
          <w:u w:val="single"/>
        </w:rPr>
        <w:t xml:space="preserve">needs to </w:t>
      </w:r>
      <w:r w:rsidRPr="004F4605">
        <w:rPr>
          <w:rFonts w:eastAsia="Aptos"/>
          <w:b/>
          <w:iCs/>
          <w:kern w:val="2"/>
          <w:szCs w:val="24"/>
          <w:highlight w:val="cyan"/>
          <w:u w:val="single"/>
          <w14:ligatures w14:val="standardContextual"/>
        </w:rPr>
        <w:t>continuously justify</w:t>
      </w:r>
      <w:r w:rsidRPr="004F4605">
        <w:rPr>
          <w:rFonts w:eastAsia="Aptos"/>
          <w:highlight w:val="cyan"/>
          <w:u w:val="single"/>
        </w:rPr>
        <w:t xml:space="preserve"> its rule by</w:t>
      </w:r>
      <w:r w:rsidRPr="004F4605">
        <w:rPr>
          <w:rFonts w:eastAsia="Aptos"/>
          <w:sz w:val="16"/>
        </w:rPr>
        <w:t xml:space="preserve"> not just sustaining rapid growth but also </w:t>
      </w:r>
      <w:r w:rsidRPr="004F4605">
        <w:rPr>
          <w:rFonts w:eastAsia="Aptos"/>
          <w:u w:val="single"/>
        </w:rPr>
        <w:t xml:space="preserve">consistently accomplishing </w:t>
      </w:r>
      <w:r w:rsidRPr="004F4605">
        <w:rPr>
          <w:rFonts w:eastAsia="Aptos"/>
          <w:b/>
          <w:iCs/>
          <w:kern w:val="2"/>
          <w:szCs w:val="24"/>
          <w:highlight w:val="cyan"/>
          <w:u w:val="single"/>
          <w14:ligatures w14:val="standardContextual"/>
        </w:rPr>
        <w:t>concrete policy</w:t>
      </w:r>
      <w:r w:rsidRPr="004F4605">
        <w:rPr>
          <w:rFonts w:eastAsia="Aptos"/>
          <w:u w:val="single"/>
        </w:rPr>
        <w:t xml:space="preserve"> goals</w:t>
      </w:r>
      <w:r w:rsidRPr="004F4605">
        <w:rPr>
          <w:rFonts w:eastAsia="Aptos"/>
          <w:sz w:val="16"/>
        </w:rPr>
        <w:t xml:space="preserve">. As their prosperity increases, </w:t>
      </w:r>
      <w:r w:rsidRPr="004F4605">
        <w:rPr>
          <w:rFonts w:eastAsia="Aptos"/>
          <w:highlight w:val="cyan"/>
          <w:u w:val="single"/>
        </w:rPr>
        <w:t xml:space="preserve">the Chinese people </w:t>
      </w:r>
      <w:r w:rsidRPr="004F4605">
        <w:rPr>
          <w:rFonts w:eastAsia="Aptos"/>
          <w:b/>
          <w:iCs/>
          <w:kern w:val="2"/>
          <w:szCs w:val="24"/>
          <w:highlight w:val="cyan"/>
          <w:u w:val="single"/>
          <w14:ligatures w14:val="standardContextual"/>
        </w:rPr>
        <w:t>increasingly value</w:t>
      </w:r>
      <w:r w:rsidRPr="004F4605">
        <w:rPr>
          <w:rFonts w:eastAsia="Aptos"/>
          <w:u w:val="single"/>
        </w:rPr>
        <w:t xml:space="preserve"> good </w:t>
      </w:r>
      <w:r w:rsidRPr="004F4605">
        <w:rPr>
          <w:rFonts w:eastAsia="Aptos"/>
          <w:b/>
          <w:iCs/>
          <w:kern w:val="2"/>
          <w:szCs w:val="24"/>
          <w:highlight w:val="cyan"/>
          <w:u w:val="single"/>
          <w14:ligatures w14:val="standardContextual"/>
        </w:rPr>
        <w:t>health</w:t>
      </w:r>
      <w:r w:rsidRPr="004F4605">
        <w:rPr>
          <w:rFonts w:eastAsia="Aptos"/>
          <w:sz w:val="16"/>
        </w:rPr>
        <w:t xml:space="preserve"> and other things beyond basic earnings. As a result, the gap between popular expectations and the state’s capacity to deliver promised gains only becomes wider. Under Xi Jinping, the partystate dominance has reached its zenith in the post-Mao era, so </w:t>
      </w:r>
      <w:r w:rsidRPr="004F4605">
        <w:rPr>
          <w:rFonts w:eastAsia="Aptos"/>
          <w:highlight w:val="cyan"/>
          <w:u w:val="single"/>
        </w:rPr>
        <w:t xml:space="preserve">government </w:t>
      </w:r>
      <w:r w:rsidRPr="004F4605">
        <w:rPr>
          <w:rFonts w:eastAsia="Aptos"/>
          <w:b/>
          <w:iCs/>
          <w:kern w:val="2"/>
          <w:szCs w:val="24"/>
          <w:highlight w:val="cyan"/>
          <w:u w:val="single"/>
          <w14:ligatures w14:val="standardContextual"/>
        </w:rPr>
        <w:t>failure</w:t>
      </w:r>
      <w:r w:rsidRPr="004F4605">
        <w:rPr>
          <w:rFonts w:eastAsia="Aptos"/>
          <w:highlight w:val="cyan"/>
          <w:u w:val="single"/>
        </w:rPr>
        <w:t xml:space="preserve"> to deliver clean </w:t>
      </w:r>
      <w:r w:rsidRPr="004F4605">
        <w:rPr>
          <w:rFonts w:eastAsia="Aptos"/>
          <w:b/>
          <w:iCs/>
          <w:kern w:val="2"/>
          <w:szCs w:val="24"/>
          <w:highlight w:val="cyan"/>
          <w:u w:val="single"/>
          <w14:ligatures w14:val="standardContextual"/>
        </w:rPr>
        <w:t>air</w:t>
      </w:r>
      <w:r w:rsidRPr="004F4605">
        <w:rPr>
          <w:rFonts w:eastAsia="Aptos"/>
          <w:u w:val="single"/>
        </w:rPr>
        <w:t>, safe water, and</w:t>
      </w:r>
      <w:r w:rsidRPr="004F4605">
        <w:rPr>
          <w:rFonts w:eastAsia="Aptos"/>
          <w:sz w:val="16"/>
        </w:rPr>
        <w:t xml:space="preserve"> untainted </w:t>
      </w:r>
      <w:r w:rsidRPr="004F4605">
        <w:rPr>
          <w:rFonts w:eastAsia="Aptos"/>
          <w:u w:val="single"/>
        </w:rPr>
        <w:t xml:space="preserve">food </w:t>
      </w:r>
      <w:r w:rsidRPr="004F4605">
        <w:rPr>
          <w:rFonts w:eastAsia="Aptos"/>
          <w:highlight w:val="cyan"/>
          <w:u w:val="single"/>
        </w:rPr>
        <w:t>may</w:t>
      </w:r>
      <w:r w:rsidRPr="004F4605">
        <w:rPr>
          <w:rFonts w:eastAsia="Aptos"/>
          <w:u w:val="single"/>
        </w:rPr>
        <w:t xml:space="preserve"> well </w:t>
      </w:r>
      <w:r w:rsidRPr="004F4605">
        <w:rPr>
          <w:rFonts w:eastAsia="Aptos"/>
          <w:highlight w:val="cyan"/>
          <w:u w:val="single"/>
        </w:rPr>
        <w:t>lead people to question</w:t>
      </w:r>
      <w:r w:rsidRPr="004F4605">
        <w:rPr>
          <w:rFonts w:eastAsia="Aptos"/>
          <w:sz w:val="16"/>
        </w:rPr>
        <w:t xml:space="preserve"> not only the rule of individual leaders but also </w:t>
      </w:r>
      <w:r w:rsidRPr="004F4605">
        <w:rPr>
          <w:rFonts w:eastAsia="Aptos"/>
          <w:u w:val="single"/>
        </w:rPr>
        <w:t xml:space="preserve">the </w:t>
      </w:r>
      <w:r w:rsidRPr="004F4605">
        <w:rPr>
          <w:rFonts w:eastAsia="Aptos"/>
          <w:b/>
          <w:iCs/>
          <w:kern w:val="2"/>
          <w:szCs w:val="24"/>
          <w:u w:val="single"/>
          <w14:ligatures w14:val="standardContextual"/>
        </w:rPr>
        <w:t>legitimacy</w:t>
      </w:r>
      <w:r w:rsidRPr="004F4605">
        <w:rPr>
          <w:rFonts w:eastAsia="Aptos"/>
          <w:u w:val="single"/>
        </w:rPr>
        <w:t xml:space="preserve"> of </w:t>
      </w:r>
      <w:r w:rsidRPr="004F4605">
        <w:rPr>
          <w:rFonts w:eastAsia="Aptos"/>
          <w:highlight w:val="cyan"/>
          <w:u w:val="single"/>
        </w:rPr>
        <w:t>the</w:t>
      </w:r>
      <w:r w:rsidRPr="004F4605">
        <w:rPr>
          <w:rFonts w:eastAsia="Aptos"/>
          <w:u w:val="single"/>
        </w:rPr>
        <w:t xml:space="preserve"> </w:t>
      </w:r>
      <w:r w:rsidRPr="004F4605">
        <w:rPr>
          <w:rFonts w:eastAsia="Aptos"/>
          <w:b/>
          <w:iCs/>
          <w:kern w:val="2"/>
          <w:szCs w:val="24"/>
          <w:u w:val="single"/>
          <w14:ligatures w14:val="standardContextual"/>
        </w:rPr>
        <w:t xml:space="preserve">political </w:t>
      </w:r>
      <w:r w:rsidRPr="004F4605">
        <w:rPr>
          <w:rFonts w:eastAsia="Aptos"/>
          <w:b/>
          <w:iCs/>
          <w:kern w:val="2"/>
          <w:szCs w:val="24"/>
          <w:highlight w:val="cyan"/>
          <w:u w:val="single"/>
          <w14:ligatures w14:val="standardContextual"/>
        </w:rPr>
        <w:t>system itself</w:t>
      </w:r>
      <w:r w:rsidRPr="004F4605">
        <w:rPr>
          <w:rFonts w:eastAsia="Aptos"/>
          <w:u w:val="single"/>
        </w:rPr>
        <w:t>. The</w:t>
      </w:r>
      <w:r w:rsidRPr="004F4605">
        <w:rPr>
          <w:rFonts w:eastAsia="Aptos"/>
          <w:sz w:val="16"/>
        </w:rPr>
        <w:t xml:space="preserve"> lack of accountability and </w:t>
      </w:r>
      <w:r w:rsidRPr="004F4605">
        <w:rPr>
          <w:rFonts w:eastAsia="Aptos"/>
          <w:b/>
          <w:iCs/>
          <w:kern w:val="2"/>
          <w:szCs w:val="24"/>
          <w:u w:val="single"/>
          <w14:ligatures w14:val="standardContextual"/>
        </w:rPr>
        <w:t>inability</w:t>
      </w:r>
      <w:r w:rsidRPr="004F4605">
        <w:rPr>
          <w:rFonts w:eastAsia="Aptos"/>
          <w:u w:val="single"/>
        </w:rPr>
        <w:t xml:space="preserve"> to change </w:t>
      </w:r>
      <w:r w:rsidRPr="004F4605">
        <w:rPr>
          <w:rFonts w:eastAsia="Aptos"/>
          <w:b/>
          <w:iCs/>
          <w:kern w:val="2"/>
          <w:szCs w:val="24"/>
          <w:u w:val="single"/>
          <w14:ligatures w14:val="standardContextual"/>
        </w:rPr>
        <w:t>polluters’ behavior</w:t>
      </w:r>
      <w:r w:rsidRPr="004F4605">
        <w:rPr>
          <w:rFonts w:eastAsia="Aptos"/>
          <w:u w:val="single"/>
        </w:rPr>
        <w:t xml:space="preserve"> increases the </w:t>
      </w:r>
      <w:r w:rsidRPr="004F4605">
        <w:rPr>
          <w:rFonts w:eastAsia="Aptos"/>
          <w:b/>
          <w:iCs/>
          <w:kern w:val="2"/>
          <w:szCs w:val="24"/>
          <w:u w:val="single"/>
          <w14:ligatures w14:val="standardContextual"/>
        </w:rPr>
        <w:t>likelihood</w:t>
      </w:r>
      <w:r w:rsidRPr="004F4605">
        <w:rPr>
          <w:rFonts w:eastAsia="Aptos"/>
          <w:u w:val="single"/>
        </w:rPr>
        <w:t xml:space="preserve"> of</w:t>
      </w:r>
      <w:r w:rsidRPr="004F4605">
        <w:rPr>
          <w:rFonts w:eastAsia="Aptos"/>
          <w:sz w:val="16"/>
        </w:rPr>
        <w:t xml:space="preserve"> petitions and protests escalating into </w:t>
      </w:r>
      <w:r w:rsidRPr="004F4605">
        <w:rPr>
          <w:rFonts w:eastAsia="Aptos"/>
          <w:u w:val="single"/>
        </w:rPr>
        <w:t xml:space="preserve">large-scale </w:t>
      </w:r>
      <w:r w:rsidRPr="004F4605">
        <w:rPr>
          <w:rFonts w:eastAsia="Aptos"/>
          <w:b/>
          <w:iCs/>
          <w:kern w:val="2"/>
          <w:szCs w:val="24"/>
          <w:u w:val="single"/>
          <w14:ligatures w14:val="standardContextual"/>
        </w:rPr>
        <w:t>violence</w:t>
      </w:r>
      <w:r w:rsidRPr="004F4605">
        <w:rPr>
          <w:rFonts w:eastAsia="Aptos"/>
          <w:u w:val="single"/>
        </w:rPr>
        <w:t xml:space="preserve">, potentially </w:t>
      </w:r>
      <w:r w:rsidRPr="004F4605">
        <w:rPr>
          <w:rFonts w:eastAsia="Aptos"/>
          <w:highlight w:val="cyan"/>
          <w:u w:val="single"/>
        </w:rPr>
        <w:t xml:space="preserve">raising a </w:t>
      </w:r>
      <w:r w:rsidRPr="004F4605">
        <w:rPr>
          <w:rFonts w:eastAsia="Aptos"/>
          <w:b/>
          <w:iCs/>
          <w:kern w:val="2"/>
          <w:szCs w:val="24"/>
          <w:highlight w:val="cyan"/>
          <w:u w:val="single"/>
          <w14:ligatures w14:val="standardContextual"/>
        </w:rPr>
        <w:t>challenge</w:t>
      </w:r>
      <w:r w:rsidRPr="004F4605">
        <w:rPr>
          <w:rFonts w:eastAsia="Aptos"/>
          <w:highlight w:val="cyan"/>
          <w:u w:val="single"/>
        </w:rPr>
        <w:t xml:space="preserve"> to the </w:t>
      </w:r>
      <w:r w:rsidRPr="004F4605">
        <w:rPr>
          <w:rFonts w:eastAsia="Aptos"/>
          <w:b/>
          <w:iCs/>
          <w:kern w:val="2"/>
          <w:szCs w:val="24"/>
          <w:highlight w:val="cyan"/>
          <w:u w:val="single"/>
          <w14:ligatures w14:val="standardContextual"/>
        </w:rPr>
        <w:t>legitimacy</w:t>
      </w:r>
      <w:r w:rsidRPr="004F4605">
        <w:rPr>
          <w:rFonts w:eastAsia="Aptos"/>
          <w:highlight w:val="cyan"/>
          <w:u w:val="single"/>
        </w:rPr>
        <w:t xml:space="preserve"> of the </w:t>
      </w:r>
      <w:r w:rsidRPr="004F4605">
        <w:rPr>
          <w:rFonts w:eastAsia="Aptos"/>
          <w:b/>
          <w:iCs/>
          <w:kern w:val="2"/>
          <w:szCs w:val="24"/>
          <w:highlight w:val="cyan"/>
          <w:u w:val="single"/>
          <w14:ligatures w14:val="standardContextual"/>
        </w:rPr>
        <w:t>CCP</w:t>
      </w:r>
      <w:r w:rsidRPr="004F4605">
        <w:rPr>
          <w:rFonts w:eastAsia="Aptos"/>
          <w:u w:val="single"/>
        </w:rPr>
        <w:t>.</w:t>
      </w:r>
    </w:p>
    <w:p w14:paraId="15A27A55" w14:textId="77777777" w:rsidR="004F4605" w:rsidRPr="004F4605" w:rsidRDefault="004F4605" w:rsidP="004F4605">
      <w:pPr>
        <w:spacing w:line="256" w:lineRule="auto"/>
        <w:rPr>
          <w:rFonts w:eastAsia="Aptos"/>
          <w:sz w:val="16"/>
        </w:rPr>
      </w:pPr>
      <w:r w:rsidRPr="004F4605">
        <w:rPr>
          <w:rFonts w:eastAsia="Aptos"/>
          <w:sz w:val="16"/>
        </w:rPr>
        <w:t>Fourth, the crisis raises deep doubts about China’s claims to assume the mantle of global leadership. Mounting environmental health challenges testify to the dark side of China’s economic growth and undermine China’s ability to market its development model internationally. The spillover effects of China’s environmental health problems and concerns about whether China’s vaunted Belt and Road Initiative is a backdoor way to outsource pollution also suggest it is not yet prepared to be a responsible leader in the international system. Furthermore, the crisis joins other internal challenges to tie the hands of Chinese foreign policymakers in mobilizing domestic support and resources in shouldering international responsibilities and projecting its power abroad. In 2014, a popular Chinese social media post joked that China was already a superpower in the following areas: pollution, corruption, toxic food, dropout students, stability-maintenance expenses, number of government officials, number of petitioners, and emigration.4 Leading international relations scholars, including Richard Haass and John Mearsheimer, contend that it is still too early to view China as a global superpower or hegemon due to China’s tremendous domestic challenges.5 Their assessment of China’s power capabilities is substantiated by Jessica ChenWeiss’s research that domestic political imperatives continue to define China’s foreign policy behavior, and China’s efforts to seek global leadership reflect less a grand strategic ambition to overturn the liberal international order than the CCP leadership’s desire to preserve its domestic rule.6</w:t>
      </w:r>
    </w:p>
    <w:p w14:paraId="153BD70A" w14:textId="77777777" w:rsidR="004F4605" w:rsidRPr="004F4605" w:rsidRDefault="004F4605" w:rsidP="004F4605">
      <w:pPr>
        <w:spacing w:line="256" w:lineRule="auto"/>
        <w:rPr>
          <w:rFonts w:eastAsia="Aptos"/>
          <w:sz w:val="16"/>
        </w:rPr>
      </w:pPr>
      <w:r w:rsidRPr="004F4605">
        <w:rPr>
          <w:rFonts w:eastAsia="Aptos"/>
          <w:sz w:val="16"/>
        </w:rPr>
        <w:t xml:space="preserve">Finally, despite a wholesale commitment to the cause, the government thus far has achieved only mixed success in bringing pollution under control. Under President Xi, </w:t>
      </w:r>
      <w:r w:rsidRPr="004F4605">
        <w:rPr>
          <w:rFonts w:eastAsia="Aptos"/>
          <w:u w:val="single"/>
        </w:rPr>
        <w:t xml:space="preserve">the state has enacted </w:t>
      </w:r>
      <w:r w:rsidRPr="004F4605">
        <w:rPr>
          <w:rFonts w:eastAsia="Aptos"/>
          <w:b/>
          <w:iCs/>
          <w:kern w:val="2"/>
          <w:szCs w:val="24"/>
          <w:u w:val="single"/>
          <w14:ligatures w14:val="standardContextual"/>
        </w:rPr>
        <w:t>new laws</w:t>
      </w:r>
      <w:r w:rsidRPr="004F4605">
        <w:rPr>
          <w:rFonts w:eastAsia="Aptos"/>
          <w:u w:val="single"/>
        </w:rPr>
        <w:t xml:space="preserve">, policies, </w:t>
      </w:r>
      <w:r w:rsidRPr="004F4605">
        <w:rPr>
          <w:rFonts w:eastAsia="Aptos"/>
          <w:b/>
          <w:iCs/>
          <w:kern w:val="2"/>
          <w:szCs w:val="24"/>
          <w:u w:val="single"/>
          <w14:ligatures w14:val="standardContextual"/>
        </w:rPr>
        <w:t>regulations</w:t>
      </w:r>
      <w:r w:rsidRPr="004F4605">
        <w:rPr>
          <w:rFonts w:eastAsia="Aptos"/>
          <w:u w:val="single"/>
        </w:rPr>
        <w:t xml:space="preserve">, and action </w:t>
      </w:r>
      <w:r w:rsidRPr="004F4605">
        <w:rPr>
          <w:rFonts w:eastAsia="Aptos"/>
          <w:b/>
          <w:iCs/>
          <w:kern w:val="2"/>
          <w:szCs w:val="24"/>
          <w:u w:val="single"/>
          <w14:ligatures w14:val="standardContextual"/>
        </w:rPr>
        <w:t>plans</w:t>
      </w:r>
      <w:r w:rsidRPr="004F4605">
        <w:rPr>
          <w:rFonts w:eastAsia="Aptos"/>
          <w:u w:val="single"/>
        </w:rPr>
        <w:t xml:space="preserve"> to tackle </w:t>
      </w:r>
      <w:r w:rsidRPr="004F4605">
        <w:rPr>
          <w:rFonts w:eastAsia="Aptos"/>
          <w:b/>
          <w:iCs/>
          <w:kern w:val="2"/>
          <w:szCs w:val="24"/>
          <w:u w:val="single"/>
          <w14:ligatures w14:val="standardContextual"/>
        </w:rPr>
        <w:t>environmental degradation</w:t>
      </w:r>
      <w:r w:rsidRPr="004F4605">
        <w:rPr>
          <w:rFonts w:eastAsia="Aptos"/>
          <w:sz w:val="16"/>
        </w:rPr>
        <w:t xml:space="preserve">. It also has introduced a number of new policy instruments seeking to align bureaucratic incentives with central policy goals in the implementation stage. </w:t>
      </w:r>
      <w:r w:rsidRPr="004F4605">
        <w:rPr>
          <w:rFonts w:eastAsia="Aptos"/>
          <w:u w:val="single"/>
        </w:rPr>
        <w:t xml:space="preserve">The </w:t>
      </w:r>
      <w:r w:rsidRPr="004F4605">
        <w:rPr>
          <w:rFonts w:eastAsia="Aptos"/>
          <w:b/>
          <w:iCs/>
          <w:kern w:val="2"/>
          <w:szCs w:val="24"/>
          <w:highlight w:val="cyan"/>
          <w:u w:val="single"/>
          <w14:ligatures w14:val="standardContextual"/>
        </w:rPr>
        <w:t>state commitment</w:t>
      </w:r>
      <w:r w:rsidRPr="004F4605">
        <w:rPr>
          <w:rFonts w:eastAsia="Aptos"/>
          <w:u w:val="single"/>
        </w:rPr>
        <w:t xml:space="preserve">, however, </w:t>
      </w:r>
      <w:r w:rsidRPr="004F4605">
        <w:rPr>
          <w:rFonts w:eastAsia="Aptos"/>
          <w:highlight w:val="cyan"/>
          <w:u w:val="single"/>
        </w:rPr>
        <w:t xml:space="preserve">is </w:t>
      </w:r>
      <w:r w:rsidRPr="004F4605">
        <w:rPr>
          <w:rFonts w:eastAsia="Aptos"/>
          <w:b/>
          <w:iCs/>
          <w:kern w:val="2"/>
          <w:szCs w:val="24"/>
          <w:highlight w:val="cyan"/>
          <w:u w:val="single"/>
          <w14:ligatures w14:val="standardContextual"/>
        </w:rPr>
        <w:t>undermined</w:t>
      </w:r>
      <w:r w:rsidRPr="004F4605">
        <w:rPr>
          <w:rFonts w:eastAsia="Aptos"/>
          <w:highlight w:val="cyan"/>
          <w:u w:val="single"/>
        </w:rPr>
        <w:t xml:space="preserve"> by</w:t>
      </w:r>
      <w:r w:rsidRPr="004F4605">
        <w:rPr>
          <w:rFonts w:eastAsia="Aptos"/>
          <w:u w:val="single"/>
        </w:rPr>
        <w:t xml:space="preserve"> the </w:t>
      </w:r>
      <w:r w:rsidRPr="004F4605">
        <w:rPr>
          <w:rFonts w:eastAsia="Aptos"/>
          <w:b/>
          <w:iCs/>
          <w:kern w:val="2"/>
          <w:szCs w:val="24"/>
          <w:highlight w:val="cyan"/>
          <w:u w:val="single"/>
          <w14:ligatures w14:val="standardContextual"/>
        </w:rPr>
        <w:t>gaps</w:t>
      </w:r>
      <w:r w:rsidRPr="004F4605">
        <w:rPr>
          <w:rFonts w:eastAsia="Aptos"/>
          <w:u w:val="single"/>
        </w:rPr>
        <w:t xml:space="preserve"> and deficiencies </w:t>
      </w:r>
      <w:r w:rsidRPr="004F4605">
        <w:rPr>
          <w:rFonts w:eastAsia="Aptos"/>
          <w:highlight w:val="cyan"/>
          <w:u w:val="single"/>
        </w:rPr>
        <w:t xml:space="preserve">in </w:t>
      </w:r>
      <w:r w:rsidRPr="004F4605">
        <w:rPr>
          <w:rFonts w:eastAsia="Aptos"/>
          <w:b/>
          <w:iCs/>
          <w:kern w:val="2"/>
          <w:szCs w:val="24"/>
          <w:highlight w:val="cyan"/>
          <w:u w:val="single"/>
          <w14:ligatures w14:val="standardContextual"/>
        </w:rPr>
        <w:t>environmental</w:t>
      </w:r>
      <w:r w:rsidRPr="004F4605">
        <w:rPr>
          <w:rFonts w:eastAsia="Aptos"/>
          <w:u w:val="single"/>
        </w:rPr>
        <w:t xml:space="preserve"> health-related </w:t>
      </w:r>
      <w:r w:rsidRPr="004F4605">
        <w:rPr>
          <w:rFonts w:eastAsia="Aptos"/>
          <w:highlight w:val="cyan"/>
          <w:u w:val="single"/>
        </w:rPr>
        <w:t>policymaking</w:t>
      </w:r>
      <w:r w:rsidRPr="004F4605">
        <w:rPr>
          <w:rFonts w:eastAsia="Aptos"/>
          <w:sz w:val="16"/>
        </w:rPr>
        <w:t xml:space="preserve"> as well as the perverse incentives it has created in a headlong rush to report gains on the pollution front. While the government has started to turn the tables on air pollution, the progress is uneven, </w:t>
      </w:r>
      <w:r w:rsidRPr="004F4605">
        <w:rPr>
          <w:rFonts w:eastAsia="Aptos"/>
          <w:u w:val="single"/>
        </w:rPr>
        <w:t xml:space="preserve">the health benefits of pollution control remain </w:t>
      </w:r>
      <w:r w:rsidRPr="004F4605">
        <w:rPr>
          <w:rFonts w:eastAsia="Aptos"/>
          <w:b/>
          <w:iCs/>
          <w:kern w:val="2"/>
          <w:szCs w:val="24"/>
          <w:u w:val="single"/>
          <w14:ligatures w14:val="standardContextual"/>
        </w:rPr>
        <w:t>limited</w:t>
      </w:r>
      <w:r w:rsidRPr="004F4605">
        <w:rPr>
          <w:rFonts w:eastAsia="Aptos"/>
          <w:sz w:val="16"/>
        </w:rPr>
        <w:t>, and the single-minded pursuit of pollution control has incurred unintended and undesirable outcomes on other policy fronts. The limited success of China’s pollution control therefore highlights the problems arising from environmental authoritarianism, undercuts its ability to be a global leader in pollution control, and, more broadly, pinpoints the weaknesses of China’s political leadership.7</w:t>
      </w:r>
    </w:p>
    <w:p w14:paraId="33B54B0A" w14:textId="77777777" w:rsidR="004F4605" w:rsidRPr="004F4605" w:rsidRDefault="004F4605" w:rsidP="004F4605">
      <w:pPr>
        <w:spacing w:line="256" w:lineRule="auto"/>
        <w:rPr>
          <w:rFonts w:eastAsia="Aptos"/>
        </w:rPr>
      </w:pPr>
      <w:r w:rsidRPr="004F4605">
        <w:rPr>
          <w:rFonts w:eastAsia="Aptos"/>
        </w:rPr>
        <w:t>&lt;&lt;TEXT CONDENSED, NONE OMITTED&gt;&gt;</w:t>
      </w:r>
    </w:p>
    <w:p w14:paraId="4D0C7F25" w14:textId="77777777" w:rsidR="004F4605" w:rsidRPr="004F4605" w:rsidRDefault="004F4605" w:rsidP="004F4605">
      <w:pPr>
        <w:spacing w:line="256" w:lineRule="auto"/>
        <w:rPr>
          <w:rFonts w:eastAsia="Aptos"/>
          <w:sz w:val="12"/>
        </w:rPr>
      </w:pPr>
      <w:r w:rsidRPr="004F4605">
        <w:rPr>
          <w:rFonts w:eastAsia="Aptos"/>
          <w:sz w:val="12"/>
        </w:rPr>
        <w:t>THE STATE OF THE CHINESE STATE An overview of China’s evolving response to environmental health challenges suggests that government leaders are learning and responding, even if their learning curve is steep and they are not yet formally accountable to the people when making environmental and health-related policies. Policy development in China is largely crisis-driven: PM2.5 pollution did not seriously attract the attention of government leaders until it was recognized as an immediate and present danger that threatened socioeconomic stability as well as people’s health. The elevation of environmental health onto the top leaders’ agenda was facilitated by a socialization process that exposes Chinese policymakers to new concepts, discourse, policy instruments, and best practices. As a result, the government not only has upped the ante in pollution control but also has made assiduous efforts to improve policy design and implementation. This sets China apart from India, which tops the world in bad air quality. Despite having nine of the ten most polluted cities in the world, India did not adopt a national strategy to tackle air pollution until January 2019.8 In recognition of the tremendous challenges of translating policy statements and plans into actionable items, the Chinese government has focused on improving the accountability of government officials by making policy targets more quantifiable and transparent (e.g., construction of a nationwide air quality monitoring network). It also has introduced an array of policy instruments and tools to increase the cost of inaction and/or deviation from central preferences (e.g., the widespread use of inspection tours and disciplinary measures). In so doing, the central state has demonstrated relatively strong autonomy in decisionmaking and the ability to transmit pressures down to the lowest level of the hierarchy to get things done. Despite a massive and complex PM2.5 crisis, the state has managed to mobilize the bureaucracy and make clear progress in bringing down the overall pollution level in a relatively short period. Furthermore, through the implementation of the new environmental protection law and three anti-pollution central action plans, the government has put in place distinctive environmental governance mechanisms, including centralized environmental monitoring, policy enforcement supervision, and river chief systems. To the extent that pro-environment policies in Western countries have had a dramatic impact on pollution since the 1970s, it is fair to assume that these state-driven measures, if pursued in a sustainable and effective manner, should ensure the improvement of China’s environmental health in the long run. The implication is clear: the Chinese state has not exhausted its potential and any prediction about the imminent demise of the CCP regime would be a misread of the true nature of the state. Many pundits and officials go further, however, contending that the country’s experience in pollution control not only attests to the resilience of the Chinese state, it points to the superiority of the China model. Reasoning along this line, the former Minister of Environmental Protection Chen Jining anticipated that it would take less time for China to solve its air pollution problem than developed countries, which had spent two to four decades on overcoming the worst ravages of their environmental health problems.9 Some opinion leaders in the West agree. “In the past four years, China has succeeded in cutting concentrations of one pollutant – fine particulates – by 32 percent, roughly what it took the United States 12 years to achieve after passage of the Clean Air Act in 1970,” a Wall Street executive wrote in a New York Times article, indicating “China’s version of capitalism” is winning.10 But such claims miss the fact that China’s current resilience is derived not so much from institutional innovations or adaptations as from the strengthening of a mobilizational state.11 Under Xi, succession politics has become more personalized, selection of political elites is based more on political loyalty than on professional competence, political participation has been neither institutionalized nor enlarged, and functional specialization increasingly is giving way to the all-around control by the party. In contrast to Maoist China, though, the opaque and seemingly exclusive authoritarian structure has not prevented outside actors such as foreign countries and international agencies from influencing the public policy discourse, which helps make the government more responsive to public demands while facilitating the adoption of internationally recognized norms, practices, and technologies. Also, unlike the ad hoc mass campaigns under Mao, Xi’s China has invested significantly in institutionalizing and routinizing policy instruments introduced at the campaigns to tighten the grip of the party-state, a pattern some China scholars describe as “institutionalized mobilization.”12 Does that make the China model a viable alternative to liberal democracy? No. Contrary to what Daniel Bell and others have argued, the weaknesses of the Chinese state are as glaring as its strengths.</w:t>
      </w:r>
    </w:p>
    <w:p w14:paraId="73769757" w14:textId="77777777" w:rsidR="004F4605" w:rsidRPr="004F4605" w:rsidRDefault="004F4605" w:rsidP="004F4605">
      <w:pPr>
        <w:spacing w:line="256" w:lineRule="auto"/>
        <w:rPr>
          <w:rFonts w:eastAsia="Aptos"/>
        </w:rPr>
      </w:pPr>
      <w:r w:rsidRPr="004F4605">
        <w:rPr>
          <w:rFonts w:eastAsia="Aptos"/>
        </w:rPr>
        <w:t>&lt;&lt;PARAGRAPH INTEGRITY RESUMES&gt;&gt;</w:t>
      </w:r>
    </w:p>
    <w:p w14:paraId="2798C9D6" w14:textId="77777777" w:rsidR="004F4605" w:rsidRPr="004F4605" w:rsidRDefault="004F4605" w:rsidP="004F4605">
      <w:pPr>
        <w:spacing w:line="256" w:lineRule="auto"/>
        <w:rPr>
          <w:rFonts w:eastAsia="Aptos"/>
          <w:sz w:val="16"/>
        </w:rPr>
      </w:pPr>
      <w:r w:rsidRPr="004F4605">
        <w:rPr>
          <w:rFonts w:eastAsia="Aptos"/>
          <w:sz w:val="16"/>
        </w:rPr>
        <w:t xml:space="preserve">First, </w:t>
      </w:r>
      <w:r w:rsidRPr="004F4605">
        <w:rPr>
          <w:rFonts w:eastAsia="Aptos"/>
          <w:u w:val="single"/>
        </w:rPr>
        <w:t xml:space="preserve">the </w:t>
      </w:r>
      <w:r w:rsidRPr="004F4605">
        <w:rPr>
          <w:rFonts w:eastAsia="Aptos"/>
          <w:highlight w:val="cyan"/>
          <w:u w:val="single"/>
        </w:rPr>
        <w:t>legitimacy</w:t>
      </w:r>
      <w:r w:rsidRPr="004F4605">
        <w:rPr>
          <w:rFonts w:eastAsia="Aptos"/>
          <w:u w:val="single"/>
        </w:rPr>
        <w:t xml:space="preserve"> problem </w:t>
      </w:r>
      <w:r w:rsidRPr="004F4605">
        <w:rPr>
          <w:rFonts w:eastAsia="Aptos"/>
          <w:highlight w:val="cyan"/>
          <w:u w:val="single"/>
        </w:rPr>
        <w:t xml:space="preserve">continues to </w:t>
      </w:r>
      <w:r w:rsidRPr="004F4605">
        <w:rPr>
          <w:rFonts w:eastAsia="Aptos"/>
          <w:b/>
          <w:iCs/>
          <w:kern w:val="2"/>
          <w:szCs w:val="24"/>
          <w:highlight w:val="cyan"/>
          <w:u w:val="single"/>
          <w14:ligatures w14:val="standardContextual"/>
        </w:rPr>
        <w:t>haunt the state</w:t>
      </w:r>
      <w:r w:rsidRPr="004F4605">
        <w:rPr>
          <w:rFonts w:eastAsia="Aptos"/>
          <w:u w:val="single"/>
        </w:rPr>
        <w:t xml:space="preserve"> due to its </w:t>
      </w:r>
      <w:r w:rsidRPr="004F4605">
        <w:rPr>
          <w:rFonts w:eastAsia="Aptos"/>
          <w:b/>
          <w:iCs/>
          <w:kern w:val="2"/>
          <w:szCs w:val="24"/>
          <w:u w:val="single"/>
          <w14:ligatures w14:val="standardContextual"/>
        </w:rPr>
        <w:t>inability</w:t>
      </w:r>
      <w:r w:rsidRPr="004F4605">
        <w:rPr>
          <w:rFonts w:eastAsia="Aptos"/>
          <w:u w:val="single"/>
        </w:rPr>
        <w:t xml:space="preserve"> to anchor its rule in solid </w:t>
      </w:r>
      <w:r w:rsidRPr="004F4605">
        <w:rPr>
          <w:rFonts w:eastAsia="Aptos"/>
          <w:b/>
          <w:iCs/>
          <w:kern w:val="2"/>
          <w:szCs w:val="24"/>
          <w:u w:val="single"/>
          <w14:ligatures w14:val="standardContextual"/>
        </w:rPr>
        <w:t>public approval</w:t>
      </w:r>
      <w:r w:rsidRPr="004F4605">
        <w:rPr>
          <w:rFonts w:eastAsia="Aptos"/>
          <w:sz w:val="16"/>
        </w:rPr>
        <w:t xml:space="preserve"> that places less emphasis on performance and more on rule of law. Unbridled economic growth has imposed significant economic and social costs. Under its implicit deal derived from performance-based legitimacy, </w:t>
      </w:r>
      <w:r w:rsidRPr="004F4605">
        <w:rPr>
          <w:rFonts w:eastAsia="Aptos"/>
          <w:highlight w:val="cyan"/>
          <w:u w:val="single"/>
        </w:rPr>
        <w:t xml:space="preserve">government </w:t>
      </w:r>
      <w:r w:rsidRPr="004F4605">
        <w:rPr>
          <w:rFonts w:eastAsia="Aptos"/>
          <w:b/>
          <w:iCs/>
          <w:kern w:val="2"/>
          <w:szCs w:val="24"/>
          <w:highlight w:val="cyan"/>
          <w:u w:val="single"/>
          <w14:ligatures w14:val="standardContextual"/>
        </w:rPr>
        <w:t>failure</w:t>
      </w:r>
      <w:r w:rsidRPr="004F4605">
        <w:rPr>
          <w:rFonts w:eastAsia="Aptos"/>
          <w:highlight w:val="cyan"/>
          <w:u w:val="single"/>
        </w:rPr>
        <w:t xml:space="preserve"> to address</w:t>
      </w:r>
      <w:r w:rsidRPr="004F4605">
        <w:rPr>
          <w:rFonts w:eastAsia="Aptos"/>
          <w:u w:val="single"/>
        </w:rPr>
        <w:t xml:space="preserve"> these costs to the </w:t>
      </w:r>
      <w:r w:rsidRPr="004F4605">
        <w:rPr>
          <w:rFonts w:eastAsia="Aptos"/>
          <w:b/>
          <w:iCs/>
          <w:kern w:val="2"/>
          <w:szCs w:val="24"/>
          <w:highlight w:val="cyan"/>
          <w:u w:val="single"/>
          <w14:ligatures w14:val="standardContextual"/>
        </w:rPr>
        <w:t>satisfaction</w:t>
      </w:r>
      <w:r w:rsidRPr="004F4605">
        <w:rPr>
          <w:rFonts w:eastAsia="Aptos"/>
          <w:u w:val="single"/>
        </w:rPr>
        <w:t xml:space="preserve"> of the populace </w:t>
      </w:r>
      <w:r w:rsidRPr="004F4605">
        <w:rPr>
          <w:rFonts w:eastAsia="Aptos"/>
          <w:highlight w:val="cyan"/>
          <w:u w:val="single"/>
        </w:rPr>
        <w:t xml:space="preserve">can trigger a </w:t>
      </w:r>
      <w:r w:rsidRPr="004F4605">
        <w:rPr>
          <w:rFonts w:eastAsia="Aptos"/>
          <w:b/>
          <w:iCs/>
          <w:kern w:val="2"/>
          <w:szCs w:val="24"/>
          <w:highlight w:val="cyan"/>
          <w:u w:val="single"/>
          <w14:ligatures w14:val="standardContextual"/>
        </w:rPr>
        <w:t>legitimacy crisis</w:t>
      </w:r>
      <w:r w:rsidRPr="004F4605">
        <w:rPr>
          <w:rFonts w:eastAsia="Aptos"/>
          <w:highlight w:val="cyan"/>
          <w:u w:val="single"/>
        </w:rPr>
        <w:t xml:space="preserve"> for the</w:t>
      </w:r>
      <w:r w:rsidRPr="004F4605">
        <w:rPr>
          <w:rFonts w:eastAsia="Aptos"/>
          <w:u w:val="single"/>
        </w:rPr>
        <w:t xml:space="preserve"> CCP </w:t>
      </w:r>
      <w:r w:rsidRPr="004F4605">
        <w:rPr>
          <w:rFonts w:eastAsia="Aptos"/>
          <w:b/>
          <w:iCs/>
          <w:kern w:val="2"/>
          <w:szCs w:val="24"/>
          <w:highlight w:val="cyan"/>
          <w:u w:val="single"/>
          <w14:ligatures w14:val="standardContextual"/>
        </w:rPr>
        <w:t>regime</w:t>
      </w:r>
      <w:r w:rsidRPr="004F4605">
        <w:rPr>
          <w:rFonts w:eastAsia="Aptos"/>
          <w:u w:val="single"/>
        </w:rPr>
        <w:t xml:space="preserve">. The hidden </w:t>
      </w:r>
      <w:r w:rsidRPr="004F4605">
        <w:rPr>
          <w:rFonts w:eastAsia="Aptos"/>
          <w:b/>
          <w:iCs/>
          <w:kern w:val="2"/>
          <w:szCs w:val="24"/>
          <w:u w:val="single"/>
          <w14:ligatures w14:val="standardContextual"/>
        </w:rPr>
        <w:t>fragility of the state</w:t>
      </w:r>
      <w:r w:rsidRPr="004F4605">
        <w:rPr>
          <w:rFonts w:eastAsia="Aptos"/>
          <w:u w:val="single"/>
        </w:rPr>
        <w:t xml:space="preserve"> explains why Xi has attached such </w:t>
      </w:r>
      <w:r w:rsidRPr="004F4605">
        <w:rPr>
          <w:rFonts w:eastAsia="Aptos"/>
          <w:b/>
          <w:iCs/>
          <w:kern w:val="2"/>
          <w:szCs w:val="24"/>
          <w:u w:val="single"/>
          <w14:ligatures w14:val="standardContextual"/>
        </w:rPr>
        <w:t>high importance</w:t>
      </w:r>
      <w:r w:rsidRPr="004F4605">
        <w:rPr>
          <w:rFonts w:eastAsia="Aptos"/>
          <w:sz w:val="16"/>
        </w:rPr>
        <w:t xml:space="preserve"> to the environmental issue.13</w:t>
      </w:r>
    </w:p>
    <w:p w14:paraId="2B83D981" w14:textId="77777777" w:rsidR="004F4605" w:rsidRPr="004F4605" w:rsidRDefault="004F4605" w:rsidP="004F4605">
      <w:pPr>
        <w:spacing w:line="256" w:lineRule="auto"/>
        <w:rPr>
          <w:rFonts w:eastAsia="Aptos"/>
        </w:rPr>
      </w:pPr>
      <w:r w:rsidRPr="004F4605">
        <w:rPr>
          <w:rFonts w:eastAsia="Aptos"/>
        </w:rPr>
        <w:t>&lt;&lt;TEXT CONDENSED, NONE OMITTED&gt;&gt;</w:t>
      </w:r>
    </w:p>
    <w:p w14:paraId="7C3BFDA1" w14:textId="77777777" w:rsidR="004F4605" w:rsidRPr="004F4605" w:rsidRDefault="004F4605" w:rsidP="004F4605">
      <w:pPr>
        <w:spacing w:line="256" w:lineRule="auto"/>
        <w:rPr>
          <w:rFonts w:eastAsia="Aptos"/>
          <w:sz w:val="16"/>
        </w:rPr>
      </w:pPr>
      <w:r w:rsidRPr="004F4605">
        <w:rPr>
          <w:rFonts w:eastAsia="Aptos"/>
          <w:sz w:val="16"/>
        </w:rPr>
        <w:t>Second, the lack of enlarged, institutionalized public participation in the policy process widens the gap between policy measures and people’s actual wants and needs. Not surprisingly, despite government commitment to pollution control, Chinese officials have yet to unequivocally define access to a clean environment or the right to health as a fundamental human right, nor have they framed pollution as an explicit health problem. Third, under the China model, the implementation of even a top policy issue such as pollution control remains lopsided, non-synergistic, and based on coercion. Re-creation of the bandwagon polity under Xi Jinping has forced government officials to take speedy action, but the unrelenting reliance on campaign-style implementation has distorted the bureaucratic incentive structure, leading to unwanted and unintended reverberations. Finally, the health and non-health consequences of China’s environmental destruction serve as a reminder that, despite China’s official statements on the superiority of its development model, it is subject to the same negative consequences of countries that industrialized before it did and is paying an even greater price for its pollution. Such a model, if exported to other countries, is not likely to be popularized as best practice for governing environmental health or other development issues. The deficiencies and difficulties authoritarian China faces in addressing its environmental health crisis support Thomas Jefferson’s thesis that sick political systems are ultimately responsible for sick populations.14 Indeed, a recent study conducted by Thomas Bollyky and collaborators used panel data covering 170 countries during a 46- year span (1970–2016) to demonstrate that having a liberal democracy matters more than the size and scale of the economy in addressing public health challenges, especially non-communicable diseases and injuries.15 Given the flawed implementation of environmental policy, can China accomplish its stated goals without an ultimate transition to democratic governance?16 It’s doubtful. Against the wish of reform-minded Chinese leaders in the 1980s, China has not fundamentally changed the nonscientific and nondemocratic aspects of its public policy process. To borrow the words of Michel Foucault, the government approach to pollution control is not characterized by “governmentality.” Rather than promote the willing participation of the governed and exercising political power through different agencies, social groups, and techniques, the Chinese state still heavily relies on the formal bureaucracy and the exercise of sovereign power in the policy formulation and implementation processes.17 Most of the “innovations” the CCP has introduced in the anti-pollution campaigns seek to improve top-down accountability and therefore are no more than efforts to tighten authoritarian control. This lack of fundamental change points to the “systematic underdevelopment of institutions of governance among state and society at large,” well documented by Carl Minzer in his book End of An Era.18 It is fair to say that China has arrived at what Benjamin Liebman and Curtis Milhaupt considered “the worst of both worlds”: the environmental health crisis suggests China no longer is insulated from the problems facing industrialized countries and that the Chinese state ultimately lacks the innovative institutional capacity to confront such challenges.19 In short, China’s environmental health problems reveal a political system that is remarkably resilient but fundamentally flawed. The “perfect dictatorship” is not so perfect. As Stein Ringen concluded: “The present Chinese regime . . . is less strong, more dictatorial, and more of its own kind than the world has mostly wanted to believe.”20 A political system that is overwhelmingly tailored to Xi Jinping is not only a violation of the criteria set by Xi himself in terms of democracy and effective governance.21 As shown in the COVID-19 outbreak, it is also highly susceptible to disruption and shocks.22</w:t>
      </w:r>
    </w:p>
    <w:p w14:paraId="247E0C8A" w14:textId="77777777" w:rsidR="004F4605" w:rsidRPr="004F4605" w:rsidRDefault="004F4605" w:rsidP="004F4605">
      <w:pPr>
        <w:spacing w:line="256" w:lineRule="auto"/>
        <w:rPr>
          <w:rFonts w:eastAsia="Aptos"/>
        </w:rPr>
      </w:pPr>
      <w:r w:rsidRPr="004F4605">
        <w:rPr>
          <w:rFonts w:eastAsia="Aptos"/>
        </w:rPr>
        <w:t>&lt;&lt;PARAGRAPH INTEGRITY RESUMES&gt;&gt;</w:t>
      </w:r>
    </w:p>
    <w:p w14:paraId="12B3D823" w14:textId="77777777" w:rsidR="004F4605" w:rsidRPr="004F4605" w:rsidRDefault="004F4605" w:rsidP="004F4605">
      <w:pPr>
        <w:spacing w:line="256" w:lineRule="auto"/>
        <w:rPr>
          <w:rFonts w:eastAsia="Aptos"/>
          <w:u w:val="single"/>
        </w:rPr>
      </w:pPr>
      <w:r w:rsidRPr="004F4605">
        <w:rPr>
          <w:rFonts w:eastAsia="Aptos"/>
          <w:sz w:val="16"/>
        </w:rPr>
        <w:t xml:space="preserve">This is not to predict an imminent collapse of the Chinese state. Beijing may still muddle through the environmental crisis – as seen in its war on pollution and COVID-19, the government retains its ability to respond to a crisis by mobilizing resources and bureaucratic capacities for high-priority actions and has not exhausted its potential to make its institutional settings more conducive to policy implementation. But government leaders, preoccupied by pollution, health, and other mounting domestic challenges, will have to fight an uphill battle to maintain their grip on power and fulfill their global ambitions. </w:t>
      </w:r>
      <w:r w:rsidRPr="004F4605">
        <w:rPr>
          <w:rFonts w:eastAsia="Aptos"/>
          <w:u w:val="single"/>
        </w:rPr>
        <w:t xml:space="preserve">As China’s economic </w:t>
      </w:r>
      <w:r w:rsidRPr="004F4605">
        <w:rPr>
          <w:rFonts w:eastAsia="Aptos"/>
          <w:b/>
          <w:iCs/>
          <w:kern w:val="2"/>
          <w:szCs w:val="24"/>
          <w:u w:val="single"/>
          <w14:ligatures w14:val="standardContextual"/>
        </w:rPr>
        <w:t>slowdown deepens</w:t>
      </w:r>
      <w:r w:rsidRPr="004F4605">
        <w:rPr>
          <w:rFonts w:eastAsia="Aptos"/>
          <w:u w:val="single"/>
        </w:rPr>
        <w:t xml:space="preserve">, so will the </w:t>
      </w:r>
      <w:r w:rsidRPr="004F4605">
        <w:rPr>
          <w:rFonts w:eastAsia="Aptos"/>
          <w:b/>
          <w:iCs/>
          <w:kern w:val="2"/>
          <w:szCs w:val="24"/>
          <w:u w:val="single"/>
          <w14:ligatures w14:val="standardContextual"/>
        </w:rPr>
        <w:t>tension</w:t>
      </w:r>
      <w:r w:rsidRPr="004F4605">
        <w:rPr>
          <w:rFonts w:eastAsia="Aptos"/>
          <w:u w:val="single"/>
        </w:rPr>
        <w:t xml:space="preserve"> between sustaining economic growth and environmental protection</w:t>
      </w:r>
      <w:r w:rsidRPr="004F4605">
        <w:rPr>
          <w:rFonts w:eastAsia="Aptos"/>
          <w:sz w:val="16"/>
        </w:rPr>
        <w:t xml:space="preserve">. Efforts to avoid the middle-income trap threatens to wear away the existing gains of pollution control while discouraging efforts to bring down the pollution levels further. Unfortunately, the archaic governance structure in China does not help ease this dilemma.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environmental crisis</w:t>
      </w:r>
      <w:r w:rsidRPr="004F4605">
        <w:rPr>
          <w:rFonts w:eastAsia="Aptos"/>
          <w:sz w:val="16"/>
        </w:rPr>
        <w:t xml:space="preserve"> thus </w:t>
      </w:r>
      <w:r w:rsidRPr="004F4605">
        <w:rPr>
          <w:rFonts w:eastAsia="Aptos"/>
          <w:highlight w:val="cyan"/>
          <w:u w:val="single"/>
        </w:rPr>
        <w:t>will</w:t>
      </w:r>
      <w:r w:rsidRPr="004F4605">
        <w:rPr>
          <w:rFonts w:eastAsia="Aptos"/>
          <w:u w:val="single"/>
        </w:rPr>
        <w:t xml:space="preserve"> continue to </w:t>
      </w:r>
      <w:r w:rsidRPr="004F4605">
        <w:rPr>
          <w:rFonts w:eastAsia="Aptos"/>
          <w:highlight w:val="cyan"/>
          <w:u w:val="single"/>
        </w:rPr>
        <w:t>be</w:t>
      </w:r>
      <w:r w:rsidRPr="004F4605">
        <w:rPr>
          <w:rFonts w:eastAsia="Aptos"/>
          <w:u w:val="single"/>
        </w:rPr>
        <w:t xml:space="preserve"> one of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biggest obstacle</w:t>
      </w:r>
      <w:r w:rsidRPr="004F4605">
        <w:rPr>
          <w:rFonts w:eastAsia="Aptos"/>
          <w:sz w:val="16"/>
        </w:rPr>
        <w:t xml:space="preserve">s </w:t>
      </w:r>
      <w:r w:rsidRPr="004F4605">
        <w:rPr>
          <w:rFonts w:eastAsia="Aptos"/>
          <w:highlight w:val="cyan"/>
          <w:u w:val="single"/>
        </w:rPr>
        <w:t>to China</w:t>
      </w:r>
      <w:r w:rsidRPr="004F4605">
        <w:rPr>
          <w:rFonts w:eastAsia="Aptos"/>
          <w:u w:val="single"/>
        </w:rPr>
        <w:t>’s future</w:t>
      </w:r>
      <w:r w:rsidRPr="004F4605">
        <w:rPr>
          <w:rFonts w:eastAsia="Aptos"/>
          <w:sz w:val="16"/>
        </w:rPr>
        <w:t xml:space="preserve"> economic growth and </w:t>
      </w:r>
      <w:r w:rsidRPr="004F4605">
        <w:rPr>
          <w:rFonts w:eastAsia="Aptos"/>
          <w:b/>
          <w:iCs/>
          <w:kern w:val="2"/>
          <w:szCs w:val="24"/>
          <w:u w:val="single"/>
          <w14:ligatures w14:val="standardContextual"/>
        </w:rPr>
        <w:t>political stability</w:t>
      </w:r>
      <w:r w:rsidRPr="004F4605">
        <w:rPr>
          <w:rFonts w:eastAsia="Aptos"/>
          <w:sz w:val="16"/>
        </w:rPr>
        <w:t xml:space="preserve">.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inability</w:t>
      </w:r>
      <w:r w:rsidRPr="004F4605">
        <w:rPr>
          <w:rFonts w:eastAsia="Aptos"/>
          <w:highlight w:val="cyan"/>
          <w:u w:val="single"/>
        </w:rPr>
        <w:t xml:space="preserve"> to tackle</w:t>
      </w:r>
      <w:r w:rsidRPr="004F4605">
        <w:rPr>
          <w:rFonts w:eastAsia="Aptos"/>
          <w:u w:val="single"/>
        </w:rPr>
        <w:t xml:space="preserve"> such internal </w:t>
      </w:r>
      <w:r w:rsidRPr="004F4605">
        <w:rPr>
          <w:rFonts w:eastAsia="Aptos"/>
          <w:b/>
          <w:iCs/>
          <w:kern w:val="2"/>
          <w:szCs w:val="24"/>
          <w:highlight w:val="cyan"/>
          <w:u w:val="single"/>
          <w14:ligatures w14:val="standardContextual"/>
        </w:rPr>
        <w:t>challenges</w:t>
      </w:r>
      <w:r w:rsidRPr="004F4605">
        <w:rPr>
          <w:rFonts w:eastAsia="Aptos"/>
          <w:highlight w:val="cyan"/>
          <w:u w:val="single"/>
        </w:rPr>
        <w:t xml:space="preserve"> may prompt the state to act</w:t>
      </w:r>
      <w:r w:rsidRPr="004F4605">
        <w:rPr>
          <w:rFonts w:eastAsia="Aptos"/>
          <w:u w:val="single"/>
        </w:rPr>
        <w:t xml:space="preserve"> more </w:t>
      </w:r>
      <w:r w:rsidRPr="004F4605">
        <w:rPr>
          <w:rFonts w:eastAsia="Aptos"/>
          <w:b/>
          <w:iCs/>
          <w:kern w:val="2"/>
          <w:szCs w:val="24"/>
          <w:highlight w:val="cyan"/>
          <w:u w:val="single"/>
          <w14:ligatures w14:val="standardContextual"/>
        </w:rPr>
        <w:t>aggressively</w:t>
      </w:r>
      <w:r w:rsidRPr="004F4605">
        <w:rPr>
          <w:rFonts w:eastAsia="Aptos"/>
          <w:u w:val="single"/>
        </w:rPr>
        <w:t xml:space="preserve"> overseas </w:t>
      </w:r>
      <w:r w:rsidRPr="004F4605">
        <w:rPr>
          <w:rFonts w:eastAsia="Aptos"/>
          <w:highlight w:val="cyan"/>
          <w:u w:val="single"/>
        </w:rPr>
        <w:t xml:space="preserve">to whip up </w:t>
      </w:r>
      <w:r w:rsidRPr="004F4605">
        <w:rPr>
          <w:rFonts w:eastAsia="Aptos"/>
          <w:b/>
          <w:iCs/>
          <w:kern w:val="2"/>
          <w:szCs w:val="24"/>
          <w:highlight w:val="cyan"/>
          <w:u w:val="single"/>
          <w14:ligatures w14:val="standardContextual"/>
        </w:rPr>
        <w:t>nationalist sentiment</w:t>
      </w:r>
      <w:r w:rsidRPr="004F4605">
        <w:rPr>
          <w:rFonts w:eastAsia="Aptos"/>
          <w:highlight w:val="cyan"/>
          <w:u w:val="single"/>
        </w:rPr>
        <w:t xml:space="preserve"> and deflect</w:t>
      </w:r>
      <w:r w:rsidRPr="004F4605">
        <w:rPr>
          <w:rFonts w:eastAsia="Aptos"/>
          <w:u w:val="single"/>
        </w:rPr>
        <w:t xml:space="preserve"> domestic </w:t>
      </w:r>
      <w:r w:rsidRPr="004F4605">
        <w:rPr>
          <w:rFonts w:eastAsia="Aptos"/>
          <w:b/>
          <w:iCs/>
          <w:kern w:val="2"/>
          <w:szCs w:val="24"/>
          <w:highlight w:val="cyan"/>
          <w:u w:val="single"/>
          <w14:ligatures w14:val="standardContextual"/>
        </w:rPr>
        <w:t>criticism</w:t>
      </w:r>
      <w:r w:rsidRPr="004F4605">
        <w:rPr>
          <w:rFonts w:eastAsia="Aptos"/>
          <w:sz w:val="16"/>
        </w:rPr>
        <w:t xml:space="preserve"> in an attempt </w:t>
      </w:r>
      <w:r w:rsidRPr="004F4605">
        <w:rPr>
          <w:rFonts w:eastAsia="Aptos"/>
          <w:highlight w:val="cyan"/>
          <w:u w:val="single"/>
        </w:rPr>
        <w:t xml:space="preserve">to </w:t>
      </w:r>
      <w:r w:rsidRPr="004F4605">
        <w:rPr>
          <w:rFonts w:eastAsia="Aptos"/>
          <w:b/>
          <w:iCs/>
          <w:kern w:val="2"/>
          <w:szCs w:val="24"/>
          <w:highlight w:val="cyan"/>
          <w:u w:val="single"/>
          <w14:ligatures w14:val="standardContextual"/>
        </w:rPr>
        <w:t>shore up</w:t>
      </w:r>
      <w:r w:rsidRPr="004F4605">
        <w:rPr>
          <w:rFonts w:eastAsia="Aptos"/>
          <w:u w:val="single"/>
        </w:rPr>
        <w:t xml:space="preserve"> its political </w:t>
      </w:r>
      <w:r w:rsidRPr="004F4605">
        <w:rPr>
          <w:rFonts w:eastAsia="Aptos"/>
          <w:highlight w:val="cyan"/>
          <w:u w:val="single"/>
        </w:rPr>
        <w:t>legitimacy</w:t>
      </w:r>
      <w:r w:rsidRPr="004F4605">
        <w:rPr>
          <w:rFonts w:eastAsia="Aptos"/>
          <w:sz w:val="16"/>
        </w:rPr>
        <w:t xml:space="preserve">. What we are likely going to witness is </w:t>
      </w:r>
      <w:r w:rsidRPr="004F4605">
        <w:rPr>
          <w:rFonts w:eastAsia="Aptos"/>
          <w:highlight w:val="cyan"/>
          <w:u w:val="single"/>
        </w:rPr>
        <w:t xml:space="preserve">a </w:t>
      </w:r>
      <w:r w:rsidRPr="004F4605">
        <w:rPr>
          <w:rFonts w:eastAsia="Aptos"/>
          <w:b/>
          <w:iCs/>
          <w:kern w:val="2"/>
          <w:szCs w:val="24"/>
          <w:highlight w:val="cyan"/>
          <w:u w:val="single"/>
          <w14:ligatures w14:val="standardContextual"/>
        </w:rPr>
        <w:t>faltering China</w:t>
      </w:r>
      <w:r w:rsidRPr="004F4605">
        <w:rPr>
          <w:rFonts w:eastAsia="Aptos"/>
          <w:u w:val="single"/>
        </w:rPr>
        <w:t xml:space="preserve"> that </w:t>
      </w:r>
      <w:r w:rsidRPr="004F4605">
        <w:rPr>
          <w:rFonts w:eastAsia="Aptos"/>
          <w:highlight w:val="cyan"/>
          <w:u w:val="single"/>
        </w:rPr>
        <w:t>is</w:t>
      </w:r>
      <w:r w:rsidRPr="004F4605">
        <w:rPr>
          <w:rFonts w:eastAsia="Aptos"/>
          <w:u w:val="single"/>
        </w:rPr>
        <w:t xml:space="preserve"> perhaps </w:t>
      </w:r>
      <w:r w:rsidRPr="004F4605">
        <w:rPr>
          <w:rFonts w:eastAsia="Aptos"/>
          <w:b/>
          <w:iCs/>
          <w:kern w:val="2"/>
          <w:szCs w:val="24"/>
          <w:highlight w:val="cyan"/>
          <w:u w:val="single"/>
          <w14:ligatures w14:val="standardContextual"/>
        </w:rPr>
        <w:t>more dangerous</w:t>
      </w:r>
      <w:r w:rsidRPr="004F4605">
        <w:rPr>
          <w:rFonts w:eastAsia="Aptos"/>
          <w:highlight w:val="cyan"/>
          <w:u w:val="single"/>
        </w:rPr>
        <w:t xml:space="preserve"> than</w:t>
      </w:r>
      <w:r w:rsidRPr="004F4605">
        <w:rPr>
          <w:rFonts w:eastAsia="Aptos"/>
          <w:u w:val="single"/>
        </w:rPr>
        <w:t xml:space="preserve"> a </w:t>
      </w:r>
      <w:r w:rsidRPr="004F4605">
        <w:rPr>
          <w:rFonts w:eastAsia="Aptos"/>
          <w:highlight w:val="cyan"/>
          <w:u w:val="single"/>
        </w:rPr>
        <w:t>rising</w:t>
      </w:r>
      <w:r w:rsidRPr="004F4605">
        <w:rPr>
          <w:rFonts w:eastAsia="Aptos"/>
          <w:u w:val="single"/>
        </w:rPr>
        <w:t xml:space="preserve"> one</w:t>
      </w:r>
      <w:r w:rsidRPr="004F4605">
        <w:rPr>
          <w:rFonts w:eastAsia="Aptos"/>
          <w:sz w:val="16"/>
        </w:rPr>
        <w:t xml:space="preserve">.23 In that sense, </w:t>
      </w:r>
      <w:r w:rsidRPr="004F4605">
        <w:rPr>
          <w:rFonts w:eastAsia="Aptos"/>
          <w:u w:val="single"/>
        </w:rPr>
        <w:t xml:space="preserve">the environmental crisis could be the </w:t>
      </w:r>
      <w:r w:rsidRPr="004F4605">
        <w:rPr>
          <w:rFonts w:eastAsia="Aptos"/>
          <w:b/>
          <w:iCs/>
          <w:kern w:val="2"/>
          <w:szCs w:val="24"/>
          <w:u w:val="single"/>
          <w14:ligatures w14:val="standardContextual"/>
        </w:rPr>
        <w:t>Achilles heel</w:t>
      </w:r>
      <w:r w:rsidRPr="004F4605">
        <w:rPr>
          <w:rFonts w:eastAsia="Aptos"/>
          <w:u w:val="single"/>
        </w:rPr>
        <w:t xml:space="preserve"> of modern China.</w:t>
      </w:r>
    </w:p>
    <w:p w14:paraId="18776D91"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Specifically, Xi will </w:t>
      </w:r>
      <w:r w:rsidRPr="004F4605">
        <w:rPr>
          <w:rFonts w:eastAsia="Times New Roman" w:cs="Times New Roman"/>
          <w:b/>
          <w:iCs/>
          <w:sz w:val="26"/>
          <w:u w:val="single"/>
        </w:rPr>
        <w:t>invade Taiwan</w:t>
      </w:r>
      <w:r w:rsidRPr="004F4605">
        <w:rPr>
          <w:rFonts w:eastAsia="Times New Roman" w:cs="Times New Roman"/>
          <w:b/>
          <w:iCs/>
          <w:sz w:val="26"/>
        </w:rPr>
        <w:t xml:space="preserve"> to </w:t>
      </w:r>
      <w:r w:rsidRPr="004F4605">
        <w:rPr>
          <w:rFonts w:eastAsia="Times New Roman" w:cs="Times New Roman"/>
          <w:b/>
          <w:iCs/>
          <w:sz w:val="26"/>
          <w:u w:val="single"/>
        </w:rPr>
        <w:t>shore up</w:t>
      </w:r>
      <w:r w:rsidRPr="004F4605">
        <w:rPr>
          <w:rFonts w:eastAsia="Times New Roman" w:cs="Times New Roman"/>
          <w:b/>
          <w:iCs/>
          <w:sz w:val="26"/>
        </w:rPr>
        <w:t xml:space="preserve"> legitimacy---this is </w:t>
      </w:r>
      <w:r w:rsidRPr="004F4605">
        <w:rPr>
          <w:rFonts w:eastAsia="Times New Roman" w:cs="Times New Roman"/>
          <w:b/>
          <w:iCs/>
          <w:sz w:val="26"/>
          <w:u w:val="single"/>
        </w:rPr>
        <w:t>confirmed</w:t>
      </w:r>
      <w:r w:rsidRPr="004F4605">
        <w:rPr>
          <w:rFonts w:eastAsia="Times New Roman" w:cs="Times New Roman"/>
          <w:b/>
          <w:iCs/>
          <w:sz w:val="26"/>
        </w:rPr>
        <w:t xml:space="preserve"> by </w:t>
      </w:r>
      <w:r w:rsidRPr="004F4605">
        <w:rPr>
          <w:rFonts w:eastAsia="Times New Roman" w:cs="Times New Roman"/>
          <w:b/>
          <w:iCs/>
          <w:sz w:val="26"/>
          <w:u w:val="single"/>
        </w:rPr>
        <w:t>internal documents</w:t>
      </w:r>
      <w:r w:rsidRPr="004F4605">
        <w:rPr>
          <w:rFonts w:eastAsia="Times New Roman" w:cs="Times New Roman"/>
          <w:b/>
          <w:iCs/>
          <w:sz w:val="26"/>
        </w:rPr>
        <w:t>.</w:t>
      </w:r>
    </w:p>
    <w:p w14:paraId="38B305A7" w14:textId="77777777" w:rsidR="004F4605" w:rsidRPr="004F4605" w:rsidRDefault="004F4605" w:rsidP="004F4605">
      <w:pPr>
        <w:spacing w:line="256" w:lineRule="auto"/>
        <w:rPr>
          <w:rFonts w:eastAsia="Aptos"/>
        </w:rPr>
      </w:pPr>
      <w:r w:rsidRPr="004F4605">
        <w:rPr>
          <w:rFonts w:eastAsia="Aptos"/>
          <w:b/>
          <w:bCs/>
          <w:sz w:val="26"/>
        </w:rPr>
        <w:t>Sacks 24</w:t>
      </w:r>
      <w:r w:rsidRPr="004F4605">
        <w:rPr>
          <w:rFonts w:eastAsia="Aptos"/>
        </w:rPr>
        <w:t xml:space="preserve"> [David Sacks (Fellow for Asia studies, Council on Foreign Relations; M.A. in International Relations and International Economics, Johns Hopkins University), January 2024, “Mapping the Unknown and Thinking the Unthinkable: How US Allies Might Respond in a Crisis over Taiwan,” East-West Center, https://www.eastwestcenter.org/sites/default/files/2024-01/OP%203_Sacks_01092023.pdf, njn; accessed 6-27-2025]  </w:t>
      </w:r>
    </w:p>
    <w:p w14:paraId="46ECB76D" w14:textId="77777777" w:rsidR="004F4605" w:rsidRPr="004F4605" w:rsidRDefault="004F4605" w:rsidP="004F4605">
      <w:pPr>
        <w:spacing w:line="256" w:lineRule="auto"/>
        <w:rPr>
          <w:rFonts w:eastAsia="Aptos"/>
          <w:sz w:val="16"/>
        </w:rPr>
      </w:pPr>
      <w:r w:rsidRPr="004F4605">
        <w:rPr>
          <w:rFonts w:eastAsia="Aptos"/>
          <w:sz w:val="16"/>
        </w:rPr>
        <w:t xml:space="preserve">Indeed, the largest – and ultimately unanswerable – question revolves around Xi’s intentions and what he might do with China’s growing military and economic power. While Xi has not put forward a timetable to achieving unification, he has repeatedly linked it to China’s “rejuvenation,” which he says must be achieved by 2049. </w:t>
      </w:r>
      <w:r w:rsidRPr="004F4605">
        <w:rPr>
          <w:rFonts w:eastAsia="Aptos"/>
          <w:highlight w:val="cyan"/>
          <w:u w:val="single"/>
        </w:rPr>
        <w:t>Beijing’s</w:t>
      </w:r>
      <w:r w:rsidRPr="004F4605">
        <w:rPr>
          <w:rFonts w:eastAsia="Aptos"/>
          <w:u w:val="single"/>
        </w:rPr>
        <w:t xml:space="preserve"> 2022 </w:t>
      </w:r>
      <w:r w:rsidRPr="004F4605">
        <w:rPr>
          <w:rFonts w:eastAsia="Aptos"/>
          <w:b/>
          <w:iCs/>
          <w:kern w:val="2"/>
          <w:szCs w:val="24"/>
          <w:highlight w:val="cyan"/>
          <w:u w:val="single"/>
          <w14:ligatures w14:val="standardContextual"/>
        </w:rPr>
        <w:t>white paper</w:t>
      </w:r>
      <w:r w:rsidRPr="004F4605">
        <w:rPr>
          <w:rFonts w:eastAsia="Aptos"/>
          <w:highlight w:val="cyan"/>
          <w:u w:val="single"/>
        </w:rPr>
        <w:t xml:space="preserve"> on Taiwan</w:t>
      </w:r>
      <w:r w:rsidRPr="004F4605">
        <w:rPr>
          <w:rFonts w:eastAsia="Aptos"/>
          <w:sz w:val="16"/>
        </w:rPr>
        <w:t xml:space="preserve">, for instance, </w:t>
      </w:r>
      <w:r w:rsidRPr="004F4605">
        <w:rPr>
          <w:rFonts w:eastAsia="Aptos"/>
          <w:highlight w:val="cyan"/>
          <w:u w:val="single"/>
        </w:rPr>
        <w:t>asserts</w:t>
      </w:r>
      <w:r w:rsidRPr="004F4605">
        <w:rPr>
          <w:rFonts w:eastAsia="Aptos"/>
          <w:u w:val="single"/>
        </w:rPr>
        <w:t xml:space="preserve"> that </w:t>
      </w:r>
      <w:r w:rsidRPr="004F4605">
        <w:rPr>
          <w:rFonts w:eastAsia="Aptos"/>
          <w:b/>
          <w:iCs/>
          <w:kern w:val="2"/>
          <w:szCs w:val="24"/>
          <w:highlight w:val="cyan"/>
          <w:u w:val="single"/>
          <w14:ligatures w14:val="standardContextual"/>
        </w:rPr>
        <w:t>unification</w:t>
      </w:r>
      <w:r w:rsidRPr="004F4605">
        <w:rPr>
          <w:rFonts w:eastAsia="Aptos"/>
          <w:highlight w:val="cyan"/>
          <w:u w:val="single"/>
        </w:rPr>
        <w:t xml:space="preserve"> “is </w:t>
      </w:r>
      <w:r w:rsidRPr="004F4605">
        <w:rPr>
          <w:rFonts w:eastAsia="Aptos"/>
          <w:b/>
          <w:iCs/>
          <w:kern w:val="2"/>
          <w:szCs w:val="24"/>
          <w:highlight w:val="cyan"/>
          <w:u w:val="single"/>
          <w14:ligatures w14:val="standardContextual"/>
        </w:rPr>
        <w:t>indispensable</w:t>
      </w:r>
      <w:r w:rsidRPr="004F4605">
        <w:rPr>
          <w:rFonts w:eastAsia="Aptos"/>
          <w:highlight w:val="cyan"/>
          <w:u w:val="single"/>
        </w:rPr>
        <w:t>”</w:t>
      </w:r>
      <w:r w:rsidRPr="004F4605">
        <w:rPr>
          <w:rFonts w:eastAsia="Aptos"/>
          <w:sz w:val="16"/>
        </w:rPr>
        <w:t xml:space="preserve"> and “an essential step” </w:t>
      </w:r>
      <w:r w:rsidRPr="004F4605">
        <w:rPr>
          <w:rFonts w:eastAsia="Aptos"/>
          <w:highlight w:val="cyan"/>
          <w:u w:val="single"/>
        </w:rPr>
        <w:t>for</w:t>
      </w:r>
      <w:r w:rsidRPr="004F4605">
        <w:rPr>
          <w:rFonts w:eastAsia="Aptos"/>
          <w:u w:val="single"/>
        </w:rPr>
        <w:t xml:space="preserve"> achieving </w:t>
      </w:r>
      <w:r w:rsidRPr="004F4605">
        <w:rPr>
          <w:rFonts w:eastAsia="Aptos"/>
          <w:b/>
          <w:iCs/>
          <w:kern w:val="2"/>
          <w:szCs w:val="24"/>
          <w:highlight w:val="cyan"/>
          <w:u w:val="single"/>
          <w14:ligatures w14:val="standardContextual"/>
        </w:rPr>
        <w:t>national rejuvenation</w:t>
      </w:r>
      <w:r w:rsidRPr="004F4605">
        <w:rPr>
          <w:rFonts w:eastAsia="Aptos"/>
          <w:sz w:val="16"/>
        </w:rPr>
        <w:t xml:space="preserve">.3 </w:t>
      </w:r>
      <w:r w:rsidRPr="004F4605">
        <w:rPr>
          <w:rFonts w:eastAsia="Aptos"/>
          <w:highlight w:val="cyan"/>
          <w:u w:val="single"/>
        </w:rPr>
        <w:t>Xi’s subsequent report</w:t>
      </w:r>
      <w:r w:rsidRPr="004F4605">
        <w:rPr>
          <w:rFonts w:eastAsia="Aptos"/>
          <w:sz w:val="16"/>
        </w:rPr>
        <w:t xml:space="preserve"> to the 20th National Congress of the Communist Party of China </w:t>
      </w:r>
      <w:r w:rsidRPr="004F4605">
        <w:rPr>
          <w:rFonts w:eastAsia="Aptos"/>
          <w:highlight w:val="cyan"/>
          <w:u w:val="single"/>
        </w:rPr>
        <w:t>notes that “resolving</w:t>
      </w:r>
      <w:r w:rsidRPr="004F4605">
        <w:rPr>
          <w:rFonts w:eastAsia="Aptos"/>
          <w:u w:val="single"/>
        </w:rPr>
        <w:t xml:space="preserve"> the </w:t>
      </w:r>
      <w:r w:rsidRPr="004F4605">
        <w:rPr>
          <w:rFonts w:eastAsia="Aptos"/>
          <w:b/>
          <w:iCs/>
          <w:kern w:val="2"/>
          <w:szCs w:val="24"/>
          <w:highlight w:val="cyan"/>
          <w:u w:val="single"/>
          <w14:ligatures w14:val="standardContextual"/>
        </w:rPr>
        <w:t>Taiwan</w:t>
      </w:r>
      <w:r w:rsidRPr="004F4605">
        <w:rPr>
          <w:rFonts w:eastAsia="Aptos"/>
          <w:u w:val="single"/>
        </w:rPr>
        <w:t xml:space="preserve"> question and realizing China’s complete reunification </w:t>
      </w:r>
      <w:r w:rsidRPr="004F4605">
        <w:rPr>
          <w:rFonts w:eastAsia="Aptos"/>
          <w:highlight w:val="cyan"/>
          <w:u w:val="single"/>
        </w:rPr>
        <w:t>is</w:t>
      </w:r>
      <w:r w:rsidRPr="004F4605">
        <w:rPr>
          <w:rFonts w:eastAsia="Aptos"/>
          <w:u w:val="single"/>
        </w:rPr>
        <w:t>…</w:t>
      </w:r>
      <w:r w:rsidRPr="004F4605">
        <w:rPr>
          <w:rFonts w:eastAsia="Aptos"/>
          <w:highlight w:val="cyan"/>
          <w:u w:val="single"/>
        </w:rPr>
        <w:t xml:space="preserve">a </w:t>
      </w:r>
      <w:r w:rsidRPr="004F4605">
        <w:rPr>
          <w:rFonts w:eastAsia="Aptos"/>
          <w:b/>
          <w:iCs/>
          <w:kern w:val="2"/>
          <w:szCs w:val="24"/>
          <w:highlight w:val="cyan"/>
          <w:u w:val="single"/>
          <w14:ligatures w14:val="standardContextual"/>
        </w:rPr>
        <w:t>natural requirement</w:t>
      </w:r>
      <w:r w:rsidRPr="004F4605">
        <w:rPr>
          <w:rFonts w:eastAsia="Aptos"/>
          <w:sz w:val="16"/>
        </w:rPr>
        <w:t xml:space="preserve"> for realizing the rejuvenation of the Chinese nation.”4 In his March 2023 speech to the National People’s Congress, </w:t>
      </w:r>
      <w:r w:rsidRPr="004F4605">
        <w:rPr>
          <w:rFonts w:eastAsia="Aptos"/>
          <w:u w:val="single"/>
        </w:rPr>
        <w:t xml:space="preserve">Xi asserted that achieving unification “is the </w:t>
      </w:r>
      <w:r w:rsidRPr="004F4605">
        <w:rPr>
          <w:rFonts w:eastAsia="Aptos"/>
          <w:b/>
          <w:iCs/>
          <w:kern w:val="2"/>
          <w:szCs w:val="24"/>
          <w:u w:val="single"/>
          <w14:ligatures w14:val="standardContextual"/>
        </w:rPr>
        <w:t>essence</w:t>
      </w:r>
      <w:r w:rsidRPr="004F4605">
        <w:rPr>
          <w:rFonts w:eastAsia="Aptos"/>
          <w:u w:val="single"/>
        </w:rPr>
        <w:t xml:space="preserve"> of </w:t>
      </w:r>
      <w:r w:rsidRPr="004F4605">
        <w:rPr>
          <w:rFonts w:eastAsia="Aptos"/>
          <w:b/>
          <w:iCs/>
          <w:kern w:val="2"/>
          <w:szCs w:val="24"/>
          <w:u w:val="single"/>
          <w14:ligatures w14:val="standardContextual"/>
        </w:rPr>
        <w:t>national rejuvenation</w:t>
      </w:r>
      <w:r w:rsidRPr="004F4605">
        <w:rPr>
          <w:rFonts w:eastAsia="Aptos"/>
          <w:sz w:val="16"/>
        </w:rPr>
        <w:t>.”5</w:t>
      </w:r>
    </w:p>
    <w:p w14:paraId="0245AFB0" w14:textId="77777777" w:rsidR="004F4605" w:rsidRPr="004F4605" w:rsidRDefault="004F4605" w:rsidP="004F4605">
      <w:pPr>
        <w:spacing w:line="256" w:lineRule="auto"/>
        <w:rPr>
          <w:rFonts w:eastAsia="Aptos"/>
          <w:u w:val="single"/>
        </w:rPr>
      </w:pPr>
      <w:r w:rsidRPr="004F4605">
        <w:rPr>
          <w:rFonts w:eastAsia="Aptos"/>
          <w:sz w:val="16"/>
        </w:rPr>
        <w:t xml:space="preserve">Given that </w:t>
      </w:r>
      <w:r w:rsidRPr="004F4605">
        <w:rPr>
          <w:rFonts w:eastAsia="Aptos"/>
          <w:u w:val="single"/>
        </w:rPr>
        <w:t>Xi’s age would likely prevent him from ruling China in 2049</w:t>
      </w:r>
      <w:r w:rsidRPr="004F4605">
        <w:rPr>
          <w:rFonts w:eastAsia="Aptos"/>
          <w:sz w:val="16"/>
        </w:rPr>
        <w:t xml:space="preserve">, the question turns to whether he has committed to resolving this issue sooner and is thus working under tighter constraints. </w:t>
      </w:r>
      <w:r w:rsidRPr="004F4605">
        <w:rPr>
          <w:rFonts w:eastAsia="Aptos"/>
          <w:highlight w:val="cyan"/>
          <w:u w:val="single"/>
        </w:rPr>
        <w:t>Xi</w:t>
      </w:r>
      <w:r w:rsidRPr="004F4605">
        <w:rPr>
          <w:rFonts w:eastAsia="Aptos"/>
          <w:u w:val="single"/>
        </w:rPr>
        <w:t xml:space="preserve"> has </w:t>
      </w:r>
      <w:r w:rsidRPr="004F4605">
        <w:rPr>
          <w:rFonts w:eastAsia="Aptos"/>
          <w:highlight w:val="cyan"/>
          <w:u w:val="single"/>
        </w:rPr>
        <w:t>stated that</w:t>
      </w:r>
      <w:r w:rsidRPr="004F4605">
        <w:rPr>
          <w:rFonts w:eastAsia="Aptos"/>
          <w:u w:val="single"/>
        </w:rPr>
        <w:t xml:space="preserve"> the </w:t>
      </w:r>
      <w:r w:rsidRPr="004F4605">
        <w:rPr>
          <w:rFonts w:eastAsia="Aptos"/>
          <w:highlight w:val="cyan"/>
          <w:u w:val="single"/>
        </w:rPr>
        <w:t>Taiwan</w:t>
      </w:r>
      <w:r w:rsidRPr="004F4605">
        <w:rPr>
          <w:rFonts w:eastAsia="Aptos"/>
          <w:u w:val="single"/>
        </w:rPr>
        <w:t xml:space="preserve"> issue “</w:t>
      </w:r>
      <w:r w:rsidRPr="004F4605">
        <w:rPr>
          <w:rFonts w:eastAsia="Aptos"/>
          <w:highlight w:val="cyan"/>
          <w:u w:val="single"/>
        </w:rPr>
        <w:t xml:space="preserve">cannot be </w:t>
      </w:r>
      <w:r w:rsidRPr="004F4605">
        <w:rPr>
          <w:rFonts w:eastAsia="Aptos"/>
          <w:b/>
          <w:iCs/>
          <w:kern w:val="2"/>
          <w:szCs w:val="24"/>
          <w:highlight w:val="cyan"/>
          <w:u w:val="single"/>
          <w14:ligatures w14:val="standardContextual"/>
        </w:rPr>
        <w:t>passed</w:t>
      </w:r>
      <w:r w:rsidRPr="004F4605">
        <w:rPr>
          <w:rFonts w:eastAsia="Aptos"/>
          <w:u w:val="single"/>
        </w:rPr>
        <w:t xml:space="preserve"> from </w:t>
      </w:r>
      <w:r w:rsidRPr="004F4605">
        <w:rPr>
          <w:rFonts w:eastAsia="Aptos"/>
          <w:b/>
          <w:iCs/>
          <w:kern w:val="2"/>
          <w:szCs w:val="24"/>
          <w:highlight w:val="cyan"/>
          <w:u w:val="single"/>
          <w14:ligatures w14:val="standardContextual"/>
        </w:rPr>
        <w:t>generation to generation</w:t>
      </w:r>
      <w:r w:rsidRPr="004F4605">
        <w:rPr>
          <w:rFonts w:eastAsia="Aptos"/>
          <w:u w:val="single"/>
        </w:rPr>
        <w:t xml:space="preserve">,” which could mean that </w:t>
      </w:r>
      <w:r w:rsidRPr="004F4605">
        <w:rPr>
          <w:rFonts w:eastAsia="Aptos"/>
          <w:highlight w:val="cyan"/>
          <w:u w:val="single"/>
        </w:rPr>
        <w:t xml:space="preserve">he is </w:t>
      </w:r>
      <w:r w:rsidRPr="004F4605">
        <w:rPr>
          <w:rFonts w:eastAsia="Aptos"/>
          <w:b/>
          <w:iCs/>
          <w:kern w:val="2"/>
          <w:szCs w:val="24"/>
          <w:highlight w:val="cyan"/>
          <w:u w:val="single"/>
          <w14:ligatures w14:val="standardContextual"/>
        </w:rPr>
        <w:t>determined not to hand this off</w:t>
      </w:r>
      <w:r w:rsidRPr="004F4605">
        <w:rPr>
          <w:rFonts w:eastAsia="Aptos"/>
          <w:u w:val="single"/>
        </w:rPr>
        <w:t xml:space="preserve"> to his successor</w:t>
      </w:r>
      <w:r w:rsidRPr="004F4605">
        <w:rPr>
          <w:rFonts w:eastAsia="Aptos"/>
          <w:sz w:val="16"/>
        </w:rPr>
        <w:t xml:space="preserve">.6 </w:t>
      </w:r>
      <w:r w:rsidRPr="004F4605">
        <w:rPr>
          <w:rFonts w:eastAsia="Aptos"/>
          <w:u w:val="single"/>
        </w:rPr>
        <w:t xml:space="preserve">Xi clearly sees himself as a </w:t>
      </w:r>
      <w:r w:rsidRPr="004F4605">
        <w:rPr>
          <w:rFonts w:eastAsia="Aptos"/>
          <w:b/>
          <w:iCs/>
          <w:kern w:val="2"/>
          <w:szCs w:val="24"/>
          <w:u w:val="single"/>
          <w14:ligatures w14:val="standardContextual"/>
        </w:rPr>
        <w:t>pivotal leader</w:t>
      </w:r>
      <w:r w:rsidRPr="004F4605">
        <w:rPr>
          <w:rFonts w:eastAsia="Aptos"/>
          <w:sz w:val="16"/>
        </w:rPr>
        <w:t xml:space="preserve"> in Chinese history, but it is unclear how he would seek to substantiate such a claim, especially as China encounters serious economic and societal challenges. </w:t>
      </w:r>
      <w:r w:rsidRPr="004F4605">
        <w:rPr>
          <w:rFonts w:eastAsia="Aptos"/>
          <w:highlight w:val="cyan"/>
          <w:u w:val="single"/>
        </w:rPr>
        <w:t xml:space="preserve">Taking </w:t>
      </w:r>
      <w:r w:rsidRPr="004F4605">
        <w:rPr>
          <w:rFonts w:eastAsia="Aptos"/>
          <w:b/>
          <w:iCs/>
          <w:kern w:val="2"/>
          <w:szCs w:val="24"/>
          <w:highlight w:val="cyan"/>
          <w:u w:val="single"/>
          <w14:ligatures w14:val="standardContextual"/>
        </w:rPr>
        <w:t>Taiwan</w:t>
      </w:r>
      <w:r w:rsidRPr="004F4605">
        <w:rPr>
          <w:rFonts w:eastAsia="Aptos"/>
          <w:sz w:val="16"/>
        </w:rPr>
        <w:t xml:space="preserve">, something that eluded even Mao Zedong and Deng Xiaoping, </w:t>
      </w:r>
      <w:r w:rsidRPr="004F4605">
        <w:rPr>
          <w:rFonts w:eastAsia="Aptos"/>
          <w:highlight w:val="cyan"/>
          <w:u w:val="single"/>
        </w:rPr>
        <w:t xml:space="preserve">would </w:t>
      </w:r>
      <w:r w:rsidRPr="004F4605">
        <w:rPr>
          <w:rFonts w:eastAsia="Aptos"/>
          <w:b/>
          <w:iCs/>
          <w:kern w:val="2"/>
          <w:szCs w:val="24"/>
          <w:highlight w:val="cyan"/>
          <w:u w:val="single"/>
          <w14:ligatures w14:val="standardContextual"/>
        </w:rPr>
        <w:t>cement</w:t>
      </w:r>
      <w:r w:rsidRPr="004F4605">
        <w:rPr>
          <w:rFonts w:eastAsia="Aptos"/>
          <w:highlight w:val="cyan"/>
          <w:u w:val="single"/>
        </w:rPr>
        <w:t xml:space="preserve"> his</w:t>
      </w:r>
      <w:r w:rsidRPr="004F4605">
        <w:rPr>
          <w:rFonts w:eastAsia="Aptos"/>
          <w:u w:val="single"/>
        </w:rPr>
        <w:t xml:space="preserve"> place in </w:t>
      </w:r>
      <w:r w:rsidRPr="004F4605">
        <w:rPr>
          <w:rFonts w:eastAsia="Aptos"/>
          <w:highlight w:val="cyan"/>
          <w:u w:val="single"/>
        </w:rPr>
        <w:t>history</w:t>
      </w:r>
      <w:r w:rsidRPr="004F4605">
        <w:rPr>
          <w:rFonts w:eastAsia="Aptos"/>
          <w:u w:val="single"/>
        </w:rPr>
        <w:t>.</w:t>
      </w:r>
    </w:p>
    <w:p w14:paraId="4671934E" w14:textId="77777777" w:rsidR="004F4605" w:rsidRPr="004F4605" w:rsidRDefault="004F4605" w:rsidP="004F4605">
      <w:pPr>
        <w:spacing w:line="256" w:lineRule="auto"/>
        <w:rPr>
          <w:rFonts w:eastAsia="Aptos"/>
          <w:u w:val="single"/>
        </w:rPr>
      </w:pPr>
      <w:r w:rsidRPr="004F4605">
        <w:rPr>
          <w:rFonts w:eastAsia="Aptos"/>
          <w:sz w:val="16"/>
        </w:rPr>
        <w:t xml:space="preserve">Beyond a desire to burnish his legacy, </w:t>
      </w:r>
      <w:r w:rsidRPr="004F4605">
        <w:rPr>
          <w:rFonts w:eastAsia="Aptos"/>
          <w:highlight w:val="cyan"/>
          <w:u w:val="single"/>
        </w:rPr>
        <w:t>Xi could</w:t>
      </w:r>
      <w:r w:rsidRPr="004F4605">
        <w:rPr>
          <w:rFonts w:eastAsia="Aptos"/>
          <w:u w:val="single"/>
        </w:rPr>
        <w:t xml:space="preserve"> also </w:t>
      </w:r>
      <w:r w:rsidRPr="004F4605">
        <w:rPr>
          <w:rFonts w:eastAsia="Aptos"/>
          <w:highlight w:val="cyan"/>
          <w:u w:val="single"/>
        </w:rPr>
        <w:t xml:space="preserve">be </w:t>
      </w:r>
      <w:r w:rsidRPr="004F4605">
        <w:rPr>
          <w:rFonts w:eastAsia="Aptos"/>
          <w:b/>
          <w:iCs/>
          <w:kern w:val="2"/>
          <w:szCs w:val="24"/>
          <w:highlight w:val="cyan"/>
          <w:u w:val="single"/>
          <w14:ligatures w14:val="standardContextual"/>
        </w:rPr>
        <w:t>driven</w:t>
      </w:r>
      <w:r w:rsidRPr="004F4605">
        <w:rPr>
          <w:rFonts w:eastAsia="Aptos"/>
          <w:u w:val="single"/>
        </w:rPr>
        <w:t xml:space="preserve"> by the need </w:t>
      </w:r>
      <w:r w:rsidRPr="004F4605">
        <w:rPr>
          <w:rFonts w:eastAsia="Aptos"/>
          <w:highlight w:val="cyan"/>
          <w:u w:val="single"/>
        </w:rPr>
        <w:t xml:space="preserve">to </w:t>
      </w:r>
      <w:r w:rsidRPr="004F4605">
        <w:rPr>
          <w:rFonts w:eastAsia="Aptos"/>
          <w:b/>
          <w:iCs/>
          <w:kern w:val="2"/>
          <w:szCs w:val="24"/>
          <w:highlight w:val="cyan"/>
          <w:u w:val="single"/>
          <w14:ligatures w14:val="standardContextual"/>
        </w:rPr>
        <w:t>rebuild</w:t>
      </w:r>
      <w:r w:rsidRPr="004F4605">
        <w:rPr>
          <w:rFonts w:eastAsia="Aptos"/>
          <w:u w:val="single"/>
        </w:rPr>
        <w:t xml:space="preserve"> the foundation of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CCP’s</w:t>
      </w:r>
      <w:r w:rsidRPr="004F4605">
        <w:rPr>
          <w:rFonts w:eastAsia="Aptos"/>
          <w:b/>
          <w:iCs/>
          <w:kern w:val="2"/>
          <w:szCs w:val="24"/>
          <w:u w:val="single"/>
          <w14:ligatures w14:val="standardContextual"/>
        </w:rPr>
        <w:t xml:space="preserve"> political </w:t>
      </w:r>
      <w:r w:rsidRPr="004F4605">
        <w:rPr>
          <w:rFonts w:eastAsia="Aptos"/>
          <w:b/>
          <w:iCs/>
          <w:kern w:val="2"/>
          <w:szCs w:val="24"/>
          <w:highlight w:val="cyan"/>
          <w:u w:val="single"/>
          <w14:ligatures w14:val="standardContextual"/>
        </w:rPr>
        <w:t>legitimacy</w:t>
      </w:r>
      <w:r w:rsidRPr="004F4605">
        <w:rPr>
          <w:rFonts w:eastAsia="Aptos"/>
          <w:sz w:val="16"/>
        </w:rPr>
        <w:t xml:space="preserve">, which for over four decades has been premised on sustained economic growth. As China’s economy struggles under the weight of an aging and shrinking population, slowing productivity growth, and high levels of debt, </w:t>
      </w:r>
      <w:r w:rsidRPr="004F4605">
        <w:rPr>
          <w:rFonts w:eastAsia="Aptos"/>
          <w:highlight w:val="cyan"/>
          <w:u w:val="single"/>
        </w:rPr>
        <w:t xml:space="preserve">Xi could </w:t>
      </w:r>
      <w:r w:rsidRPr="004F4605">
        <w:rPr>
          <w:rFonts w:eastAsia="Aptos"/>
          <w:b/>
          <w:iCs/>
          <w:kern w:val="2"/>
          <w:szCs w:val="24"/>
          <w:highlight w:val="cyan"/>
          <w:u w:val="single"/>
          <w14:ligatures w14:val="standardContextual"/>
        </w:rPr>
        <w:t>turn to Taiwan</w:t>
      </w:r>
      <w:r w:rsidRPr="004F4605">
        <w:rPr>
          <w:rFonts w:eastAsia="Aptos"/>
          <w:highlight w:val="cyan"/>
          <w:u w:val="single"/>
        </w:rPr>
        <w:t xml:space="preserve"> as a </w:t>
      </w:r>
      <w:r w:rsidRPr="004F4605">
        <w:rPr>
          <w:rFonts w:eastAsia="Aptos"/>
          <w:b/>
          <w:iCs/>
          <w:kern w:val="2"/>
          <w:szCs w:val="24"/>
          <w:highlight w:val="cyan"/>
          <w:u w:val="single"/>
          <w14:ligatures w14:val="standardContextual"/>
        </w:rPr>
        <w:t>distraction</w:t>
      </w:r>
      <w:r w:rsidRPr="004F4605">
        <w:rPr>
          <w:rFonts w:eastAsia="Aptos"/>
          <w:u w:val="single"/>
        </w:rPr>
        <w:t xml:space="preserve"> from these issues </w:t>
      </w:r>
      <w:r w:rsidRPr="004F4605">
        <w:rPr>
          <w:rFonts w:eastAsia="Aptos"/>
          <w:highlight w:val="cyan"/>
          <w:u w:val="single"/>
        </w:rPr>
        <w:t xml:space="preserve">to </w:t>
      </w:r>
      <w:r w:rsidRPr="004F4605">
        <w:rPr>
          <w:rFonts w:eastAsia="Aptos"/>
          <w:b/>
          <w:iCs/>
          <w:kern w:val="2"/>
          <w:szCs w:val="24"/>
          <w:highlight w:val="cyan"/>
          <w:u w:val="single"/>
          <w14:ligatures w14:val="standardContextual"/>
        </w:rPr>
        <w:t>rally support</w:t>
      </w:r>
      <w:r w:rsidRPr="004F4605">
        <w:rPr>
          <w:rFonts w:eastAsia="Aptos"/>
          <w:u w:val="single"/>
        </w:rPr>
        <w:t xml:space="preserve"> for the CCP and his personal rule.</w:t>
      </w:r>
    </w:p>
    <w:p w14:paraId="0E2D032A" w14:textId="77777777" w:rsidR="004F4605" w:rsidRPr="004F4605" w:rsidRDefault="004F4605" w:rsidP="004F4605">
      <w:pPr>
        <w:spacing w:line="256" w:lineRule="auto"/>
        <w:rPr>
          <w:rFonts w:eastAsia="Aptos"/>
          <w:sz w:val="16"/>
        </w:rPr>
      </w:pPr>
      <w:r w:rsidRPr="004F4605">
        <w:rPr>
          <w:rFonts w:eastAsia="Aptos"/>
          <w:sz w:val="16"/>
        </w:rPr>
        <w:t xml:space="preserve">Beyond statements of intent, </w:t>
      </w:r>
      <w:r w:rsidRPr="004F4605">
        <w:rPr>
          <w:rFonts w:eastAsia="Aptos"/>
          <w:u w:val="single"/>
        </w:rPr>
        <w:t xml:space="preserve">Xi’s government has </w:t>
      </w:r>
      <w:r w:rsidRPr="004F4605">
        <w:rPr>
          <w:rFonts w:eastAsia="Aptos"/>
          <w:b/>
          <w:iCs/>
          <w:kern w:val="2"/>
          <w:szCs w:val="24"/>
          <w:u w:val="single"/>
          <w14:ligatures w14:val="standardContextual"/>
        </w:rPr>
        <w:t>increased</w:t>
      </w:r>
      <w:r w:rsidRPr="004F4605">
        <w:rPr>
          <w:rFonts w:eastAsia="Aptos"/>
          <w:u w:val="single"/>
        </w:rPr>
        <w:t xml:space="preserve"> military </w:t>
      </w:r>
      <w:r w:rsidRPr="004F4605">
        <w:rPr>
          <w:rFonts w:eastAsia="Aptos"/>
          <w:b/>
          <w:iCs/>
          <w:kern w:val="2"/>
          <w:szCs w:val="24"/>
          <w:u w:val="single"/>
          <w14:ligatures w14:val="standardContextual"/>
        </w:rPr>
        <w:t>intimidation</w:t>
      </w:r>
      <w:r w:rsidRPr="004F4605">
        <w:rPr>
          <w:rFonts w:eastAsia="Aptos"/>
          <w:u w:val="single"/>
        </w:rPr>
        <w:t>, diplomatic p</w:t>
      </w:r>
      <w:r w:rsidRPr="004F4605">
        <w:rPr>
          <w:rFonts w:eastAsia="Aptos"/>
          <w:b/>
          <w:iCs/>
          <w:kern w:val="2"/>
          <w:szCs w:val="24"/>
          <w:u w:val="single"/>
          <w14:ligatures w14:val="standardContextual"/>
        </w:rPr>
        <w:t>r</w:t>
      </w:r>
      <w:r w:rsidRPr="004F4605">
        <w:rPr>
          <w:rFonts w:eastAsia="Aptos"/>
          <w:u w:val="single"/>
        </w:rPr>
        <w:t xml:space="preserve">essure, economic </w:t>
      </w:r>
      <w:r w:rsidRPr="004F4605">
        <w:rPr>
          <w:rFonts w:eastAsia="Aptos"/>
          <w:b/>
          <w:iCs/>
          <w:kern w:val="2"/>
          <w:szCs w:val="24"/>
          <w:u w:val="single"/>
          <w14:ligatures w14:val="standardContextual"/>
        </w:rPr>
        <w:t>sanctions</w:t>
      </w:r>
      <w:r w:rsidRPr="004F4605">
        <w:rPr>
          <w:rFonts w:eastAsia="Aptos"/>
          <w:u w:val="single"/>
        </w:rPr>
        <w:t xml:space="preserve">, and </w:t>
      </w:r>
      <w:r w:rsidRPr="004F4605">
        <w:rPr>
          <w:rFonts w:eastAsia="Aptos"/>
          <w:b/>
          <w:iCs/>
          <w:kern w:val="2"/>
          <w:szCs w:val="24"/>
          <w:u w:val="single"/>
          <w14:ligatures w14:val="standardContextual"/>
        </w:rPr>
        <w:t>disinformation</w:t>
      </w:r>
      <w:r w:rsidRPr="004F4605">
        <w:rPr>
          <w:rFonts w:eastAsia="Aptos"/>
          <w:u w:val="single"/>
        </w:rPr>
        <w:t xml:space="preserve"> campaigns</w:t>
      </w:r>
      <w:r w:rsidRPr="004F4605">
        <w:rPr>
          <w:rFonts w:eastAsia="Aptos"/>
          <w:sz w:val="16"/>
        </w:rPr>
        <w:t xml:space="preserve"> against Taiwan. These </w:t>
      </w:r>
      <w:r w:rsidRPr="004F4605">
        <w:rPr>
          <w:rFonts w:eastAsia="Aptos"/>
          <w:u w:val="single"/>
        </w:rPr>
        <w:t xml:space="preserve">coercive activities are intended to </w:t>
      </w:r>
      <w:r w:rsidRPr="004F4605">
        <w:rPr>
          <w:rFonts w:eastAsia="Aptos"/>
          <w:b/>
          <w:iCs/>
          <w:kern w:val="2"/>
          <w:szCs w:val="24"/>
          <w:u w:val="single"/>
          <w14:ligatures w14:val="standardContextual"/>
        </w:rPr>
        <w:t>erode</w:t>
      </w:r>
      <w:r w:rsidRPr="004F4605">
        <w:rPr>
          <w:rFonts w:eastAsia="Aptos"/>
          <w:u w:val="single"/>
        </w:rPr>
        <w:t xml:space="preserve"> the Taiwanese public’s </w:t>
      </w:r>
      <w:r w:rsidRPr="004F4605">
        <w:rPr>
          <w:rFonts w:eastAsia="Aptos"/>
          <w:b/>
          <w:iCs/>
          <w:kern w:val="2"/>
          <w:szCs w:val="24"/>
          <w:u w:val="single"/>
          <w14:ligatures w14:val="standardContextual"/>
        </w:rPr>
        <w:t>confidence</w:t>
      </w:r>
      <w:r w:rsidRPr="004F4605">
        <w:rPr>
          <w:rFonts w:eastAsia="Aptos"/>
          <w:u w:val="single"/>
        </w:rPr>
        <w:t xml:space="preserve"> in US support</w:t>
      </w:r>
      <w:r w:rsidRPr="004F4605">
        <w:rPr>
          <w:rFonts w:eastAsia="Aptos"/>
          <w:sz w:val="16"/>
        </w:rPr>
        <w:t>, undermine its elected government, and convince its people that unification with China is inevitable and, therefore, resistance is dangerous and ultimately futile.</w:t>
      </w:r>
    </w:p>
    <w:p w14:paraId="6FDF14FB" w14:textId="77777777" w:rsidR="004F4605" w:rsidRPr="004F4605" w:rsidRDefault="004F4605" w:rsidP="004F4605">
      <w:pPr>
        <w:spacing w:line="256" w:lineRule="auto"/>
        <w:rPr>
          <w:rFonts w:eastAsia="Aptos"/>
          <w:sz w:val="16"/>
        </w:rPr>
      </w:pPr>
      <w:r w:rsidRPr="004F4605">
        <w:rPr>
          <w:rFonts w:eastAsia="Aptos"/>
          <w:highlight w:val="cyan"/>
          <w:u w:val="single"/>
        </w:rPr>
        <w:t xml:space="preserve">China’s growing </w:t>
      </w:r>
      <w:r w:rsidRPr="004F4605">
        <w:rPr>
          <w:rFonts w:eastAsia="Aptos"/>
          <w:b/>
          <w:iCs/>
          <w:kern w:val="2"/>
          <w:szCs w:val="24"/>
          <w:highlight w:val="cyan"/>
          <w:u w:val="single"/>
          <w14:ligatures w14:val="standardContextual"/>
        </w:rPr>
        <w:t>pressure</w:t>
      </w:r>
      <w:r w:rsidRPr="004F4605">
        <w:rPr>
          <w:rFonts w:eastAsia="Aptos"/>
          <w:sz w:val="16"/>
        </w:rPr>
        <w:t xml:space="preserve"> on Taiwan, its improving military capabilities, </w:t>
      </w:r>
      <w:r w:rsidRPr="004F4605">
        <w:rPr>
          <w:rFonts w:eastAsia="Aptos"/>
          <w:highlight w:val="cyan"/>
          <w:u w:val="single"/>
        </w:rPr>
        <w:t xml:space="preserve">and </w:t>
      </w:r>
      <w:r w:rsidRPr="004F4605">
        <w:rPr>
          <w:rFonts w:eastAsia="Aptos"/>
          <w:b/>
          <w:iCs/>
          <w:kern w:val="2"/>
          <w:szCs w:val="24"/>
          <w:highlight w:val="cyan"/>
          <w:u w:val="single"/>
          <w14:ligatures w14:val="standardContextual"/>
        </w:rPr>
        <w:t>official statements</w:t>
      </w:r>
      <w:r w:rsidRPr="004F4605">
        <w:rPr>
          <w:rFonts w:eastAsia="Aptos"/>
          <w:u w:val="single"/>
        </w:rPr>
        <w:t xml:space="preserve"> from Beijing </w:t>
      </w:r>
      <w:r w:rsidRPr="004F4605">
        <w:rPr>
          <w:rFonts w:eastAsia="Aptos"/>
          <w:highlight w:val="cyan"/>
          <w:u w:val="single"/>
        </w:rPr>
        <w:t>raise concern</w:t>
      </w:r>
      <w:r w:rsidRPr="004F4605">
        <w:rPr>
          <w:rFonts w:eastAsia="Aptos"/>
          <w:sz w:val="16"/>
        </w:rPr>
        <w:t xml:space="preserve"> in Washington and in capitals throughout the world </w:t>
      </w:r>
      <w:r w:rsidRPr="004F4605">
        <w:rPr>
          <w:rFonts w:eastAsia="Aptos"/>
          <w:highlight w:val="cyan"/>
          <w:u w:val="single"/>
        </w:rPr>
        <w:t>that</w:t>
      </w:r>
      <w:r w:rsidRPr="004F4605">
        <w:rPr>
          <w:rFonts w:eastAsia="Aptos"/>
          <w:u w:val="single"/>
        </w:rPr>
        <w:t xml:space="preserve"> a </w:t>
      </w:r>
      <w:r w:rsidRPr="004F4605">
        <w:rPr>
          <w:rFonts w:eastAsia="Aptos"/>
          <w:highlight w:val="cyan"/>
          <w:u w:val="single"/>
        </w:rPr>
        <w:t>conflict is</w:t>
      </w:r>
      <w:r w:rsidRPr="004F4605">
        <w:rPr>
          <w:rFonts w:eastAsia="Aptos"/>
          <w:u w:val="single"/>
        </w:rPr>
        <w:t xml:space="preserve"> becoming </w:t>
      </w:r>
      <w:r w:rsidRPr="004F4605">
        <w:rPr>
          <w:rFonts w:eastAsia="Aptos"/>
          <w:b/>
          <w:iCs/>
          <w:kern w:val="2"/>
          <w:szCs w:val="24"/>
          <w:highlight w:val="cyan"/>
          <w:u w:val="single"/>
          <w14:ligatures w14:val="standardContextual"/>
        </w:rPr>
        <w:t>more likely</w:t>
      </w:r>
      <w:r w:rsidRPr="004F4605">
        <w:rPr>
          <w:rFonts w:eastAsia="Aptos"/>
          <w:sz w:val="16"/>
        </w:rPr>
        <w:t>. As this analysis has become more prevalent, so too has an appreciation for Taiwan’s importance and US commitments to Taiwan.</w:t>
      </w:r>
    </w:p>
    <w:p w14:paraId="5C34E043"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That ushers in </w:t>
      </w:r>
      <w:r w:rsidRPr="004F4605">
        <w:rPr>
          <w:rFonts w:eastAsia="Times New Roman" w:cs="Times New Roman"/>
          <w:b/>
          <w:iCs/>
          <w:sz w:val="26"/>
          <w:u w:val="single"/>
        </w:rPr>
        <w:t>existential</w:t>
      </w:r>
      <w:r w:rsidRPr="004F4605">
        <w:rPr>
          <w:rFonts w:eastAsia="Times New Roman" w:cs="Times New Roman"/>
          <w:b/>
          <w:iCs/>
          <w:sz w:val="26"/>
        </w:rPr>
        <w:t xml:space="preserve"> waves of </w:t>
      </w:r>
      <w:r w:rsidRPr="004F4605">
        <w:rPr>
          <w:rFonts w:eastAsia="Times New Roman" w:cs="Times New Roman"/>
          <w:b/>
          <w:iCs/>
          <w:sz w:val="26"/>
          <w:u w:val="single"/>
        </w:rPr>
        <w:t>proliferation</w:t>
      </w:r>
      <w:r w:rsidRPr="004F4605">
        <w:rPr>
          <w:rFonts w:eastAsia="Times New Roman" w:cs="Times New Roman"/>
          <w:b/>
          <w:iCs/>
          <w:sz w:val="26"/>
        </w:rPr>
        <w:t xml:space="preserve"> and a </w:t>
      </w:r>
      <w:r w:rsidRPr="004F4605">
        <w:rPr>
          <w:rFonts w:eastAsia="Times New Roman" w:cs="Times New Roman"/>
          <w:b/>
          <w:iCs/>
          <w:sz w:val="26"/>
          <w:u w:val="single"/>
        </w:rPr>
        <w:t>totalitarian world order</w:t>
      </w:r>
      <w:r w:rsidRPr="004F4605">
        <w:rPr>
          <w:rFonts w:eastAsia="Times New Roman" w:cs="Times New Roman"/>
          <w:b/>
          <w:iCs/>
          <w:sz w:val="26"/>
        </w:rPr>
        <w:t>.</w:t>
      </w:r>
    </w:p>
    <w:p w14:paraId="738C4693" w14:textId="77777777" w:rsidR="004F4605" w:rsidRPr="004F4605" w:rsidRDefault="004F4605" w:rsidP="004F4605">
      <w:pPr>
        <w:spacing w:line="256" w:lineRule="auto"/>
        <w:rPr>
          <w:rFonts w:eastAsia="Aptos"/>
        </w:rPr>
      </w:pPr>
      <w:r w:rsidRPr="004F4605">
        <w:rPr>
          <w:rFonts w:eastAsia="Aptos"/>
          <w:b/>
          <w:bCs/>
          <w:sz w:val="26"/>
        </w:rPr>
        <w:t>Easton 23</w:t>
      </w:r>
      <w:r w:rsidRPr="004F4605">
        <w:rPr>
          <w:rFonts w:eastAsia="Aptos"/>
        </w:rPr>
        <w:t xml:space="preserve"> [Ian Easton (Associate professor, U.S. Naval War College’s China Maritime Studies Institute; Fromer Senior Director, Project 2049; M.A. (China Studies), National Chengchi University, Taiwan), February 2023, “If Taiwan Falls: Future Scenarios and Implications for the United States,” in </w:t>
      </w:r>
      <w:r w:rsidRPr="004F4605">
        <w:rPr>
          <w:rFonts w:eastAsia="Aptos"/>
          <w:i/>
          <w:iCs/>
        </w:rPr>
        <w:t>The World After Taiwan’s Fall</w:t>
      </w:r>
      <w:r w:rsidRPr="004F4605">
        <w:rPr>
          <w:rFonts w:eastAsia="Aptos"/>
        </w:rPr>
        <w:t>, Issues &amp; Insights, Vol. 23, SR 2, pp. 7-18, Pacific Forum International, https://pacforum.org/wp-content/uploads/2023/02/Issues_and_Insights_Vol23_SR2.pdf, njn; accessed 6-27-2025]</w:t>
      </w:r>
    </w:p>
    <w:p w14:paraId="677C663E" w14:textId="77777777" w:rsidR="004F4605" w:rsidRPr="004F4605" w:rsidRDefault="004F4605" w:rsidP="004F4605">
      <w:pPr>
        <w:spacing w:line="256" w:lineRule="auto"/>
        <w:rPr>
          <w:rFonts w:eastAsia="Aptos"/>
          <w:sz w:val="14"/>
        </w:rPr>
      </w:pPr>
      <w:r w:rsidRPr="004F4605">
        <w:rPr>
          <w:rFonts w:eastAsia="Aptos"/>
          <w:u w:val="single"/>
        </w:rPr>
        <w:t xml:space="preserve">By seizing </w:t>
      </w:r>
      <w:r w:rsidRPr="004F4605">
        <w:rPr>
          <w:rFonts w:eastAsia="Aptos"/>
          <w:b/>
          <w:iCs/>
          <w:kern w:val="2"/>
          <w:szCs w:val="24"/>
          <w:u w:val="single"/>
          <w14:ligatures w14:val="standardContextual"/>
        </w:rPr>
        <w:t>Taiwan</w:t>
      </w:r>
      <w:r w:rsidRPr="004F4605">
        <w:rPr>
          <w:rFonts w:eastAsia="Aptos"/>
          <w:u w:val="single"/>
        </w:rPr>
        <w:t xml:space="preserve">, the PRC would have effectively carved out a </w:t>
      </w:r>
      <w:r w:rsidRPr="004F4605">
        <w:rPr>
          <w:rFonts w:eastAsia="Aptos"/>
          <w:b/>
          <w:iCs/>
          <w:kern w:val="2"/>
          <w:szCs w:val="24"/>
          <w:u w:val="single"/>
          <w14:ligatures w14:val="standardContextual"/>
        </w:rPr>
        <w:t>sphere of influence</w:t>
      </w:r>
      <w:r w:rsidRPr="004F4605">
        <w:rPr>
          <w:rFonts w:eastAsia="Aptos"/>
          <w:u w:val="single"/>
        </w:rPr>
        <w:t xml:space="preserve"> for itself in Asia</w:t>
      </w:r>
      <w:r w:rsidRPr="004F4605">
        <w:rPr>
          <w:rFonts w:eastAsia="Aptos"/>
          <w:sz w:val="14"/>
        </w:rPr>
        <w:t xml:space="preserve"> using violent methods. This </w:t>
      </w:r>
      <w:r w:rsidRPr="004F4605">
        <w:rPr>
          <w:rFonts w:eastAsia="Aptos"/>
          <w:u w:val="single"/>
        </w:rPr>
        <w:t xml:space="preserve">invasion would have grave implications for </w:t>
      </w:r>
      <w:r w:rsidRPr="004F4605">
        <w:rPr>
          <w:rFonts w:eastAsia="Aptos"/>
          <w:b/>
          <w:iCs/>
          <w:kern w:val="2"/>
          <w:szCs w:val="24"/>
          <w:u w:val="single"/>
          <w14:ligatures w14:val="standardContextual"/>
        </w:rPr>
        <w:t>international law</w:t>
      </w:r>
      <w:r w:rsidRPr="004F4605">
        <w:rPr>
          <w:rFonts w:eastAsia="Aptos"/>
          <w:u w:val="single"/>
        </w:rPr>
        <w:t xml:space="preserve">, the ideal of national </w:t>
      </w:r>
      <w:r w:rsidRPr="004F4605">
        <w:rPr>
          <w:rFonts w:eastAsia="Aptos"/>
          <w:b/>
          <w:iCs/>
          <w:kern w:val="2"/>
          <w:szCs w:val="24"/>
          <w:u w:val="single"/>
          <w14:ligatures w14:val="standardContextual"/>
        </w:rPr>
        <w:t>self-determination</w:t>
      </w:r>
      <w:r w:rsidRPr="004F4605">
        <w:rPr>
          <w:rFonts w:eastAsia="Aptos"/>
          <w:u w:val="single"/>
        </w:rPr>
        <w:t>, and</w:t>
      </w:r>
      <w:r w:rsidRPr="004F4605">
        <w:rPr>
          <w:rFonts w:eastAsia="Aptos"/>
          <w:sz w:val="14"/>
        </w:rPr>
        <w:t xml:space="preserve"> the principle of </w:t>
      </w:r>
      <w:r w:rsidRPr="004F4605">
        <w:rPr>
          <w:rFonts w:eastAsia="Aptos"/>
          <w:u w:val="single"/>
        </w:rPr>
        <w:t xml:space="preserve">state </w:t>
      </w:r>
      <w:r w:rsidRPr="004F4605">
        <w:rPr>
          <w:rFonts w:eastAsia="Aptos"/>
          <w:b/>
          <w:iCs/>
          <w:kern w:val="2"/>
          <w:szCs w:val="24"/>
          <w:u w:val="single"/>
          <w14:ligatures w14:val="standardContextual"/>
        </w:rPr>
        <w:t>sovereignty</w:t>
      </w:r>
      <w:r w:rsidRPr="004F4605">
        <w:rPr>
          <w:rFonts w:eastAsia="Aptos"/>
          <w:sz w:val="14"/>
        </w:rPr>
        <w:t xml:space="preserve">. </w:t>
      </w:r>
      <w:r w:rsidRPr="004F4605">
        <w:rPr>
          <w:rFonts w:eastAsia="Aptos"/>
          <w:u w:val="single"/>
        </w:rPr>
        <w:t xml:space="preserve">The </w:t>
      </w:r>
      <w:r w:rsidRPr="004F4605">
        <w:rPr>
          <w:rFonts w:eastAsia="Aptos"/>
          <w:highlight w:val="cyan"/>
          <w:u w:val="single"/>
        </w:rPr>
        <w:t xml:space="preserve">fall of </w:t>
      </w:r>
      <w:r w:rsidRPr="004F4605">
        <w:rPr>
          <w:rFonts w:eastAsia="Aptos"/>
          <w:b/>
          <w:iCs/>
          <w:kern w:val="2"/>
          <w:szCs w:val="24"/>
          <w:highlight w:val="cyan"/>
          <w:u w:val="single"/>
          <w14:ligatures w14:val="standardContextual"/>
        </w:rPr>
        <w:t>Taiwan</w:t>
      </w:r>
      <w:r w:rsidRPr="004F4605">
        <w:rPr>
          <w:rFonts w:eastAsia="Aptos"/>
          <w:highlight w:val="cyan"/>
          <w:u w:val="single"/>
        </w:rPr>
        <w:t xml:space="preserve"> would</w:t>
      </w:r>
      <w:r w:rsidRPr="004F4605">
        <w:rPr>
          <w:rFonts w:eastAsia="Aptos"/>
          <w:sz w:val="14"/>
          <w:highlight w:val="cyan"/>
        </w:rPr>
        <w:t xml:space="preserve"> </w:t>
      </w:r>
      <w:r w:rsidRPr="004F4605">
        <w:rPr>
          <w:rFonts w:eastAsia="Aptos"/>
          <w:b/>
          <w:iCs/>
          <w:kern w:val="2"/>
          <w:szCs w:val="24"/>
          <w:highlight w:val="cyan"/>
          <w:u w:val="single"/>
          <w14:ligatures w14:val="standardContextual"/>
        </w:rPr>
        <w:t>undermine</w:t>
      </w:r>
      <w:r w:rsidRPr="004F4605">
        <w:rPr>
          <w:rFonts w:eastAsia="Aptos"/>
          <w:u w:val="single"/>
        </w:rPr>
        <w:t xml:space="preserve"> perceptions of </w:t>
      </w:r>
      <w:r w:rsidRPr="004F4605">
        <w:rPr>
          <w:rFonts w:eastAsia="Aptos"/>
          <w:highlight w:val="cyan"/>
          <w:u w:val="single"/>
        </w:rPr>
        <w:t>U.S.</w:t>
      </w:r>
      <w:r w:rsidRPr="004F4605">
        <w:rPr>
          <w:rFonts w:eastAsia="Aptos"/>
          <w:u w:val="single"/>
        </w:rPr>
        <w:t xml:space="preserve"> global diplomatic and military </w:t>
      </w:r>
      <w:r w:rsidRPr="004F4605">
        <w:rPr>
          <w:rFonts w:eastAsia="Aptos"/>
          <w:b/>
          <w:iCs/>
          <w:kern w:val="2"/>
          <w:szCs w:val="24"/>
          <w:highlight w:val="cyan"/>
          <w:u w:val="single"/>
          <w14:ligatures w14:val="standardContextual"/>
        </w:rPr>
        <w:t>leadership</w:t>
      </w:r>
      <w:r w:rsidRPr="004F4605">
        <w:rPr>
          <w:rFonts w:eastAsia="Aptos"/>
          <w:u w:val="single"/>
        </w:rPr>
        <w:t xml:space="preserve">, straining (and possibly </w:t>
      </w:r>
      <w:r w:rsidRPr="004F4605">
        <w:rPr>
          <w:rFonts w:eastAsia="Aptos"/>
          <w:b/>
          <w:iCs/>
          <w:kern w:val="2"/>
          <w:szCs w:val="24"/>
          <w:highlight w:val="cyan"/>
          <w:u w:val="single"/>
          <w14:ligatures w14:val="standardContextual"/>
        </w:rPr>
        <w:t>breaking</w:t>
      </w:r>
      <w:r w:rsidRPr="004F4605">
        <w:rPr>
          <w:rFonts w:eastAsia="Aptos"/>
          <w:u w:val="single"/>
        </w:rPr>
        <w:t xml:space="preserve">) </w:t>
      </w:r>
      <w:r w:rsidRPr="004F4605">
        <w:rPr>
          <w:rFonts w:eastAsia="Aptos"/>
          <w:highlight w:val="cyan"/>
          <w:u w:val="single"/>
        </w:rPr>
        <w:t>the</w:t>
      </w:r>
      <w:r w:rsidRPr="004F4605">
        <w:rPr>
          <w:rFonts w:eastAsia="Aptos"/>
          <w:u w:val="single"/>
        </w:rPr>
        <w:t xml:space="preserve"> </w:t>
      </w:r>
      <w:r w:rsidRPr="004F4605">
        <w:rPr>
          <w:rFonts w:eastAsia="Aptos"/>
          <w:b/>
          <w:iCs/>
          <w:kern w:val="2"/>
          <w:szCs w:val="24"/>
          <w:u w:val="single"/>
          <w14:ligatures w14:val="standardContextual"/>
        </w:rPr>
        <w:t xml:space="preserve">American </w:t>
      </w:r>
      <w:r w:rsidRPr="004F4605">
        <w:rPr>
          <w:rFonts w:eastAsia="Aptos"/>
          <w:b/>
          <w:iCs/>
          <w:kern w:val="2"/>
          <w:szCs w:val="24"/>
          <w:highlight w:val="cyan"/>
          <w:u w:val="single"/>
          <w14:ligatures w14:val="standardContextual"/>
        </w:rPr>
        <w:t>alliance system</w:t>
      </w:r>
      <w:r w:rsidRPr="004F4605">
        <w:rPr>
          <w:rFonts w:eastAsia="Aptos"/>
          <w:highlight w:val="cyan"/>
          <w:u w:val="single"/>
        </w:rPr>
        <w:t xml:space="preserve"> and the </w:t>
      </w:r>
      <w:r w:rsidRPr="004F4605">
        <w:rPr>
          <w:rFonts w:eastAsia="Aptos"/>
          <w:b/>
          <w:iCs/>
          <w:kern w:val="2"/>
          <w:szCs w:val="24"/>
          <w:highlight w:val="cyan"/>
          <w:u w:val="single"/>
          <w14:ligatures w14:val="standardContextual"/>
        </w:rPr>
        <w:t>U</w:t>
      </w:r>
      <w:r w:rsidRPr="004F4605">
        <w:rPr>
          <w:rFonts w:eastAsia="Aptos"/>
          <w:u w:val="single"/>
        </w:rPr>
        <w:t xml:space="preserve">nited </w:t>
      </w:r>
      <w:r w:rsidRPr="004F4605">
        <w:rPr>
          <w:rFonts w:eastAsia="Aptos"/>
          <w:b/>
          <w:iCs/>
          <w:kern w:val="2"/>
          <w:szCs w:val="24"/>
          <w:highlight w:val="cyan"/>
          <w:u w:val="single"/>
          <w14:ligatures w14:val="standardContextual"/>
        </w:rPr>
        <w:t>N</w:t>
      </w:r>
      <w:r w:rsidRPr="004F4605">
        <w:rPr>
          <w:rFonts w:eastAsia="Aptos"/>
          <w:u w:val="single"/>
        </w:rPr>
        <w:t xml:space="preserve">ations System. </w:t>
      </w:r>
      <w:r w:rsidRPr="004F4605">
        <w:rPr>
          <w:rFonts w:eastAsia="Aptos"/>
          <w:highlight w:val="cyan"/>
          <w:u w:val="single"/>
        </w:rPr>
        <w:t>China would be</w:t>
      </w:r>
      <w:r w:rsidRPr="004F4605">
        <w:rPr>
          <w:rFonts w:eastAsia="Aptos"/>
          <w:u w:val="single"/>
        </w:rPr>
        <w:t xml:space="preserve"> viewed as </w:t>
      </w:r>
      <w:r w:rsidRPr="004F4605">
        <w:rPr>
          <w:rFonts w:eastAsia="Aptos"/>
          <w:b/>
          <w:iCs/>
          <w:kern w:val="2"/>
          <w:szCs w:val="24"/>
          <w:highlight w:val="cyan"/>
          <w:u w:val="single"/>
          <w14:ligatures w14:val="standardContextual"/>
        </w:rPr>
        <w:t>the most powerful nation</w:t>
      </w:r>
      <w:r w:rsidRPr="004F4605">
        <w:rPr>
          <w:rFonts w:eastAsia="Aptos"/>
          <w:u w:val="single"/>
        </w:rPr>
        <w:t xml:space="preserve"> in the world</w:t>
      </w:r>
      <w:r w:rsidRPr="004F4605">
        <w:rPr>
          <w:rFonts w:eastAsia="Aptos"/>
          <w:sz w:val="14"/>
        </w:rPr>
        <w:t xml:space="preserve"> and the primary mover of the 21st century. Leaders would experience trepidation </w:t>
      </w:r>
      <w:r w:rsidRPr="004F4605">
        <w:rPr>
          <w:rFonts w:eastAsia="Aptos"/>
          <w:u w:val="single"/>
        </w:rPr>
        <w:t xml:space="preserve">as Beijing marched toward its vision of a new centralized, </w:t>
      </w:r>
      <w:r w:rsidRPr="004F4605">
        <w:rPr>
          <w:rFonts w:eastAsia="Aptos"/>
          <w:b/>
          <w:iCs/>
          <w:kern w:val="2"/>
          <w:szCs w:val="24"/>
          <w:u w:val="single"/>
          <w14:ligatures w14:val="standardContextual"/>
        </w:rPr>
        <w:t>authoritarian world order</w:t>
      </w:r>
      <w:r w:rsidRPr="004F4605">
        <w:rPr>
          <w:rFonts w:eastAsia="Aptos"/>
          <w:sz w:val="14"/>
        </w:rPr>
        <w:t xml:space="preserve">. </w:t>
      </w:r>
    </w:p>
    <w:p w14:paraId="2A6B47A5" w14:textId="77777777" w:rsidR="004F4605" w:rsidRPr="004F4605" w:rsidRDefault="004F4605" w:rsidP="004F4605">
      <w:pPr>
        <w:spacing w:line="256" w:lineRule="auto"/>
        <w:rPr>
          <w:rFonts w:eastAsia="Aptos"/>
          <w:sz w:val="14"/>
        </w:rPr>
      </w:pPr>
      <w:r w:rsidRPr="004F4605">
        <w:rPr>
          <w:rFonts w:eastAsia="Aptos"/>
          <w:highlight w:val="cyan"/>
          <w:u w:val="single"/>
        </w:rPr>
        <w:t xml:space="preserve">Nuclear </w:t>
      </w:r>
      <w:r w:rsidRPr="004F4605">
        <w:rPr>
          <w:rFonts w:eastAsia="Aptos"/>
          <w:b/>
          <w:iCs/>
          <w:kern w:val="2"/>
          <w:szCs w:val="24"/>
          <w:highlight w:val="cyan"/>
          <w:u w:val="single"/>
          <w14:ligatures w14:val="standardContextual"/>
        </w:rPr>
        <w:t>arms racing</w:t>
      </w:r>
      <w:r w:rsidRPr="004F4605">
        <w:rPr>
          <w:rFonts w:eastAsia="Aptos"/>
          <w:highlight w:val="cyan"/>
          <w:u w:val="single"/>
        </w:rPr>
        <w:t xml:space="preserve"> would</w:t>
      </w:r>
      <w:r w:rsidRPr="004F4605">
        <w:rPr>
          <w:rFonts w:eastAsia="Aptos"/>
          <w:u w:val="single"/>
        </w:rPr>
        <w:t xml:space="preserve"> start and could easily rapidly </w:t>
      </w:r>
      <w:r w:rsidRPr="004F4605">
        <w:rPr>
          <w:rFonts w:eastAsia="Aptos"/>
          <w:b/>
          <w:iCs/>
          <w:kern w:val="2"/>
          <w:szCs w:val="24"/>
          <w:highlight w:val="cyan"/>
          <w:u w:val="single"/>
          <w14:ligatures w14:val="standardContextual"/>
        </w:rPr>
        <w:t>spiral</w:t>
      </w:r>
      <w:r w:rsidRPr="004F4605">
        <w:rPr>
          <w:rFonts w:eastAsia="Aptos"/>
          <w:b/>
          <w:iCs/>
          <w:kern w:val="2"/>
          <w:szCs w:val="24"/>
          <w:u w:val="single"/>
          <w14:ligatures w14:val="standardContextual"/>
        </w:rPr>
        <w:t xml:space="preserve"> out of control</w:t>
      </w:r>
      <w:r w:rsidRPr="004F4605">
        <w:rPr>
          <w:rFonts w:eastAsia="Aptos"/>
          <w:u w:val="single"/>
        </w:rPr>
        <w:t xml:space="preserve">. The likelihood of </w:t>
      </w:r>
      <w:r w:rsidRPr="004F4605">
        <w:rPr>
          <w:rFonts w:eastAsia="Aptos"/>
          <w:b/>
          <w:iCs/>
          <w:kern w:val="2"/>
          <w:szCs w:val="24"/>
          <w:u w:val="single"/>
          <w14:ligatures w14:val="standardContextual"/>
        </w:rPr>
        <w:t>World War Three</w:t>
      </w:r>
      <w:r w:rsidRPr="004F4605">
        <w:rPr>
          <w:rFonts w:eastAsia="Aptos"/>
          <w:sz w:val="14"/>
        </w:rPr>
        <w:t xml:space="preserve"> breaking out </w:t>
      </w:r>
      <w:r w:rsidRPr="004F4605">
        <w:rPr>
          <w:rFonts w:eastAsia="Aptos"/>
          <w:u w:val="single"/>
        </w:rPr>
        <w:t xml:space="preserve">could climb higher than </w:t>
      </w:r>
      <w:r w:rsidRPr="004F4605">
        <w:rPr>
          <w:rFonts w:eastAsia="Aptos"/>
          <w:b/>
          <w:iCs/>
          <w:kern w:val="2"/>
          <w:szCs w:val="24"/>
          <w:u w:val="single"/>
          <w14:ligatures w14:val="standardContextual"/>
        </w:rPr>
        <w:t>anything</w:t>
      </w:r>
      <w:r w:rsidRPr="004F4605">
        <w:rPr>
          <w:rFonts w:eastAsia="Aptos"/>
          <w:u w:val="single"/>
        </w:rPr>
        <w:t xml:space="preserve"> previously seen</w:t>
      </w:r>
      <w:r w:rsidRPr="004F4605">
        <w:rPr>
          <w:rFonts w:eastAsia="Aptos"/>
          <w:sz w:val="14"/>
        </w:rPr>
        <w:t xml:space="preserve">. It can be expected that the world would begin sliding toward the brink of an abyss, and human civilization would risk being knocked backward in its developmental story. Abstract ideas like </w:t>
      </w:r>
      <w:r w:rsidRPr="004F4605">
        <w:rPr>
          <w:rFonts w:eastAsia="Aptos"/>
          <w:u w:val="single"/>
        </w:rPr>
        <w:t xml:space="preserve">international law and universal values would increasingly appear </w:t>
      </w:r>
      <w:r w:rsidRPr="004F4605">
        <w:rPr>
          <w:rFonts w:eastAsia="Aptos"/>
          <w:b/>
          <w:iCs/>
          <w:kern w:val="2"/>
          <w:szCs w:val="24"/>
          <w:u w:val="single"/>
          <w14:ligatures w14:val="standardContextual"/>
        </w:rPr>
        <w:t>quaint</w:t>
      </w:r>
      <w:r w:rsidRPr="004F4605">
        <w:rPr>
          <w:rFonts w:eastAsia="Aptos"/>
          <w:sz w:val="14"/>
        </w:rPr>
        <w:t xml:space="preserve">, even faintly ridiculous. This would be a new age of empires; might would once more make right. </w:t>
      </w:r>
    </w:p>
    <w:p w14:paraId="70A846BA" w14:textId="77777777" w:rsidR="004F4605" w:rsidRPr="004F4605" w:rsidRDefault="004F4605" w:rsidP="004F4605">
      <w:pPr>
        <w:spacing w:line="256" w:lineRule="auto"/>
        <w:rPr>
          <w:rFonts w:eastAsia="Aptos"/>
          <w:sz w:val="14"/>
        </w:rPr>
      </w:pPr>
      <w:r w:rsidRPr="004F4605">
        <w:rPr>
          <w:rFonts w:eastAsia="Aptos"/>
          <w:sz w:val="14"/>
        </w:rPr>
        <w:t xml:space="preserve">In such circumstances, </w:t>
      </w:r>
      <w:r w:rsidRPr="004F4605">
        <w:rPr>
          <w:rFonts w:eastAsia="Aptos"/>
          <w:b/>
          <w:iCs/>
          <w:kern w:val="2"/>
          <w:szCs w:val="24"/>
          <w:highlight w:val="cyan"/>
          <w:u w:val="single"/>
          <w14:ligatures w14:val="standardContextual"/>
        </w:rPr>
        <w:t>Japan</w:t>
      </w:r>
      <w:r w:rsidRPr="004F4605">
        <w:rPr>
          <w:rFonts w:eastAsia="Aptos"/>
          <w:u w:val="single"/>
        </w:rPr>
        <w:t xml:space="preserve"> could be expected to </w:t>
      </w:r>
      <w:r w:rsidRPr="004F4605">
        <w:rPr>
          <w:rFonts w:eastAsia="Aptos"/>
          <w:b/>
          <w:iCs/>
          <w:kern w:val="2"/>
          <w:szCs w:val="24"/>
          <w:u w:val="single"/>
          <w14:ligatures w14:val="standardContextual"/>
        </w:rPr>
        <w:t>go nuclear</w:t>
      </w:r>
      <w:r w:rsidRPr="004F4605">
        <w:rPr>
          <w:rFonts w:eastAsia="Aptos"/>
          <w:u w:val="single"/>
        </w:rPr>
        <w:t xml:space="preserve"> </w:t>
      </w:r>
      <w:r w:rsidRPr="004F4605">
        <w:rPr>
          <w:rFonts w:eastAsia="Aptos"/>
          <w:highlight w:val="cyan"/>
          <w:u w:val="single"/>
        </w:rPr>
        <w:t>and</w:t>
      </w:r>
      <w:r w:rsidRPr="004F4605">
        <w:rPr>
          <w:rFonts w:eastAsia="Aptos"/>
          <w:u w:val="single"/>
        </w:rPr>
        <w:t xml:space="preserve"> become heavily militarized</w:t>
      </w:r>
      <w:r w:rsidRPr="004F4605">
        <w:rPr>
          <w:rFonts w:eastAsia="Aptos"/>
          <w:sz w:val="14"/>
        </w:rPr>
        <w:t xml:space="preserve">. Tokyo would likely be in the grip of a profound sense of insecurity and disillusionment with U.S. defense guarantees. It is possible that Japanese politics could swing </w:t>
      </w:r>
      <w:r w:rsidRPr="004F4605">
        <w:rPr>
          <w:rFonts w:eastAsia="Aptos"/>
          <w:u w:val="single"/>
        </w:rPr>
        <w:t xml:space="preserve">in a </w:t>
      </w:r>
      <w:r w:rsidRPr="004F4605">
        <w:rPr>
          <w:rFonts w:eastAsia="Aptos"/>
          <w:b/>
          <w:iCs/>
          <w:kern w:val="2"/>
          <w:szCs w:val="24"/>
          <w:u w:val="single"/>
          <w14:ligatures w14:val="standardContextual"/>
        </w:rPr>
        <w:t>right-wing</w:t>
      </w:r>
      <w:r w:rsidRPr="004F4605">
        <w:rPr>
          <w:rFonts w:eastAsia="Aptos"/>
          <w:u w:val="single"/>
        </w:rPr>
        <w:t>, authoritarian direction</w:t>
      </w:r>
      <w:r w:rsidRPr="004F4605">
        <w:rPr>
          <w:rFonts w:eastAsia="Aptos"/>
          <w:sz w:val="14"/>
        </w:rPr>
        <w:t xml:space="preserve">. Alternatively, it is possible that far left-wing politicians could gain power, and </w:t>
      </w:r>
      <w:r w:rsidRPr="004F4605">
        <w:rPr>
          <w:rFonts w:eastAsia="Aptos"/>
          <w:u w:val="single"/>
        </w:rPr>
        <w:t xml:space="preserve">Japan might end up </w:t>
      </w:r>
      <w:r w:rsidRPr="004F4605">
        <w:rPr>
          <w:rFonts w:eastAsia="Aptos"/>
          <w:b/>
          <w:iCs/>
          <w:kern w:val="2"/>
          <w:szCs w:val="24"/>
          <w:u w:val="single"/>
          <w14:ligatures w14:val="standardContextual"/>
        </w:rPr>
        <w:t>band wagoning</w:t>
      </w:r>
      <w:r w:rsidRPr="004F4605">
        <w:rPr>
          <w:rFonts w:eastAsia="Aptos"/>
          <w:u w:val="single"/>
        </w:rPr>
        <w:t xml:space="preserve"> with China</w:t>
      </w:r>
      <w:r w:rsidRPr="004F4605">
        <w:rPr>
          <w:rFonts w:eastAsia="Aptos"/>
          <w:sz w:val="14"/>
        </w:rPr>
        <w:t xml:space="preserve">. In either event, there would be an increasing risk that </w:t>
      </w:r>
      <w:r w:rsidRPr="004F4605">
        <w:rPr>
          <w:rFonts w:eastAsia="Aptos"/>
          <w:u w:val="single"/>
        </w:rPr>
        <w:t xml:space="preserve">Japan’s democracy would </w:t>
      </w:r>
      <w:r w:rsidRPr="004F4605">
        <w:rPr>
          <w:rFonts w:eastAsia="Aptos"/>
          <w:b/>
          <w:iCs/>
          <w:kern w:val="2"/>
          <w:szCs w:val="24"/>
          <w:u w:val="single"/>
          <w14:ligatures w14:val="standardContextual"/>
        </w:rPr>
        <w:t>erode</w:t>
      </w:r>
      <w:r w:rsidRPr="004F4605">
        <w:rPr>
          <w:rFonts w:eastAsia="Aptos"/>
          <w:u w:val="single"/>
        </w:rPr>
        <w:t xml:space="preserve">, and the country could experience a wave of </w:t>
      </w:r>
      <w:r w:rsidRPr="004F4605">
        <w:rPr>
          <w:rFonts w:eastAsia="Aptos"/>
          <w:b/>
          <w:iCs/>
          <w:kern w:val="2"/>
          <w:szCs w:val="24"/>
          <w:u w:val="single"/>
          <w14:ligatures w14:val="standardContextual"/>
        </w:rPr>
        <w:t>political violence</w:t>
      </w:r>
      <w:r w:rsidRPr="004F4605">
        <w:rPr>
          <w:rFonts w:eastAsia="Aptos"/>
          <w:sz w:val="14"/>
        </w:rPr>
        <w:t xml:space="preserve">. Over time, it may even be possible that </w:t>
      </w:r>
      <w:r w:rsidRPr="004F4605">
        <w:rPr>
          <w:rFonts w:eastAsia="Aptos"/>
          <w:u w:val="single"/>
        </w:rPr>
        <w:t xml:space="preserve">Japan would become a </w:t>
      </w:r>
      <w:r w:rsidRPr="004F4605">
        <w:rPr>
          <w:rFonts w:eastAsia="Aptos"/>
          <w:b/>
          <w:iCs/>
          <w:kern w:val="2"/>
          <w:szCs w:val="24"/>
          <w:u w:val="single"/>
          <w14:ligatures w14:val="standardContextual"/>
        </w:rPr>
        <w:t>dictatorship</w:t>
      </w:r>
      <w:r w:rsidRPr="004F4605">
        <w:rPr>
          <w:rFonts w:eastAsia="Aptos"/>
          <w:sz w:val="14"/>
        </w:rPr>
        <w:t xml:space="preserve">. </w:t>
      </w:r>
    </w:p>
    <w:p w14:paraId="02AE39D9" w14:textId="77777777" w:rsidR="004F4605" w:rsidRPr="004F4605" w:rsidRDefault="004F4605" w:rsidP="004F4605">
      <w:pPr>
        <w:spacing w:line="256" w:lineRule="auto"/>
        <w:rPr>
          <w:rFonts w:eastAsia="Aptos"/>
          <w:sz w:val="14"/>
        </w:rPr>
      </w:pPr>
      <w:r w:rsidRPr="004F4605">
        <w:rPr>
          <w:rFonts w:eastAsia="Aptos"/>
          <w:sz w:val="14"/>
        </w:rPr>
        <w:t xml:space="preserve">South Korea would almost certainly feel itself being pulled into China orbit, and policymakers in </w:t>
      </w:r>
      <w:r w:rsidRPr="004F4605">
        <w:rPr>
          <w:rFonts w:eastAsia="Aptos"/>
          <w:u w:val="single"/>
        </w:rPr>
        <w:t xml:space="preserve">Seoul would face the </w:t>
      </w:r>
      <w:r w:rsidRPr="004F4605">
        <w:rPr>
          <w:rFonts w:eastAsia="Aptos"/>
          <w:b/>
          <w:iCs/>
          <w:kern w:val="2"/>
          <w:szCs w:val="24"/>
          <w:u w:val="single"/>
          <w14:ligatures w14:val="standardContextual"/>
        </w:rPr>
        <w:t>unpalatable choice</w:t>
      </w:r>
      <w:r w:rsidRPr="004F4605">
        <w:rPr>
          <w:rFonts w:eastAsia="Aptos"/>
          <w:u w:val="single"/>
        </w:rPr>
        <w:t xml:space="preserve"> of losing of their freedom and sovereignty or resisting CCP influence</w:t>
      </w:r>
      <w:r w:rsidRPr="004F4605">
        <w:rPr>
          <w:rFonts w:eastAsia="Aptos"/>
          <w:sz w:val="14"/>
        </w:rPr>
        <w:t xml:space="preserve"> alongside the United States and Japan. </w:t>
      </w:r>
      <w:r w:rsidRPr="004F4605">
        <w:rPr>
          <w:rFonts w:eastAsia="Aptos"/>
          <w:u w:val="single"/>
        </w:rPr>
        <w:t xml:space="preserve">South </w:t>
      </w:r>
      <w:r w:rsidRPr="004F4605">
        <w:rPr>
          <w:rFonts w:eastAsia="Aptos"/>
          <w:b/>
          <w:iCs/>
          <w:kern w:val="2"/>
          <w:szCs w:val="24"/>
          <w:highlight w:val="cyan"/>
          <w:u w:val="single"/>
          <w14:ligatures w14:val="standardContextual"/>
        </w:rPr>
        <w:t>Korea</w:t>
      </w:r>
      <w:r w:rsidRPr="004F4605">
        <w:rPr>
          <w:rFonts w:eastAsia="Aptos"/>
          <w:highlight w:val="cyan"/>
          <w:u w:val="single"/>
        </w:rPr>
        <w:t xml:space="preserve"> would</w:t>
      </w:r>
      <w:r w:rsidRPr="004F4605">
        <w:rPr>
          <w:rFonts w:eastAsia="Aptos"/>
          <w:u w:val="single"/>
        </w:rPr>
        <w:t xml:space="preserve"> likely </w:t>
      </w:r>
      <w:r w:rsidRPr="004F4605">
        <w:rPr>
          <w:rFonts w:eastAsia="Aptos"/>
          <w:b/>
          <w:iCs/>
          <w:kern w:val="2"/>
          <w:szCs w:val="24"/>
          <w:highlight w:val="cyan"/>
          <w:u w:val="single"/>
          <w14:ligatures w14:val="standardContextual"/>
        </w:rPr>
        <w:t>go nuclear</w:t>
      </w:r>
      <w:r w:rsidRPr="004F4605">
        <w:rPr>
          <w:rFonts w:eastAsia="Aptos"/>
          <w:highlight w:val="cyan"/>
          <w:u w:val="single"/>
        </w:rPr>
        <w:t xml:space="preserve"> and</w:t>
      </w:r>
      <w:r w:rsidRPr="004F4605">
        <w:rPr>
          <w:rFonts w:eastAsia="Aptos"/>
          <w:u w:val="single"/>
        </w:rPr>
        <w:t xml:space="preserve"> attempt to save their nation from takeover</w:t>
      </w:r>
      <w:r w:rsidRPr="004F4605">
        <w:rPr>
          <w:rFonts w:eastAsia="Aptos"/>
          <w:sz w:val="14"/>
        </w:rPr>
        <w:t xml:space="preserve"> by building an independent deterrent force. South Korea </w:t>
      </w:r>
      <w:r w:rsidRPr="004F4605">
        <w:rPr>
          <w:rFonts w:eastAsia="Aptos"/>
          <w:u w:val="single"/>
        </w:rPr>
        <w:t xml:space="preserve">may experience an even deeper domestic </w:t>
      </w:r>
      <w:r w:rsidRPr="004F4605">
        <w:rPr>
          <w:rFonts w:eastAsia="Aptos"/>
          <w:b/>
          <w:iCs/>
          <w:kern w:val="2"/>
          <w:szCs w:val="24"/>
          <w:u w:val="single"/>
          <w14:ligatures w14:val="standardContextual"/>
        </w:rPr>
        <w:t>political crisis</w:t>
      </w:r>
      <w:r w:rsidRPr="004F4605">
        <w:rPr>
          <w:rFonts w:eastAsia="Aptos"/>
          <w:u w:val="single"/>
        </w:rPr>
        <w:t xml:space="preserve"> than Japan</w:t>
      </w:r>
      <w:r w:rsidRPr="004F4605">
        <w:rPr>
          <w:rFonts w:eastAsia="Aptos"/>
          <w:sz w:val="14"/>
        </w:rPr>
        <w:t xml:space="preserve">. It seems likely that the </w:t>
      </w:r>
      <w:r w:rsidRPr="004F4605">
        <w:rPr>
          <w:rFonts w:eastAsia="Aptos"/>
          <w:u w:val="single"/>
        </w:rPr>
        <w:t xml:space="preserve">Philippines, Indonesia, Malaysia, and other </w:t>
      </w:r>
      <w:r w:rsidRPr="004F4605">
        <w:rPr>
          <w:rFonts w:eastAsia="Aptos"/>
          <w:b/>
          <w:iCs/>
          <w:kern w:val="2"/>
          <w:szCs w:val="24"/>
          <w:highlight w:val="cyan"/>
          <w:u w:val="single"/>
          <w14:ligatures w14:val="standardContextual"/>
        </w:rPr>
        <w:t>Southeast Asia</w:t>
      </w:r>
      <w:r w:rsidRPr="004F4605">
        <w:rPr>
          <w:rFonts w:eastAsia="Aptos"/>
          <w:u w:val="single"/>
        </w:rPr>
        <w:t xml:space="preserve"> nations</w:t>
      </w:r>
      <w:r w:rsidRPr="004F4605">
        <w:rPr>
          <w:rFonts w:eastAsia="Aptos"/>
          <w:sz w:val="14"/>
        </w:rPr>
        <w:t xml:space="preserve"> that are currently hedging their bets </w:t>
      </w:r>
      <w:r w:rsidRPr="004F4605">
        <w:rPr>
          <w:rFonts w:eastAsia="Aptos"/>
          <w:u w:val="single"/>
        </w:rPr>
        <w:t xml:space="preserve">would conclude that they </w:t>
      </w:r>
      <w:r w:rsidRPr="004F4605">
        <w:rPr>
          <w:rFonts w:eastAsia="Aptos"/>
          <w:highlight w:val="cyan"/>
          <w:u w:val="single"/>
        </w:rPr>
        <w:t xml:space="preserve">had </w:t>
      </w:r>
      <w:r w:rsidRPr="004F4605">
        <w:rPr>
          <w:rFonts w:eastAsia="Aptos"/>
          <w:b/>
          <w:iCs/>
          <w:kern w:val="2"/>
          <w:szCs w:val="24"/>
          <w:highlight w:val="cyan"/>
          <w:u w:val="single"/>
          <w14:ligatures w14:val="standardContextual"/>
        </w:rPr>
        <w:t>no choice</w:t>
      </w:r>
      <w:r w:rsidRPr="004F4605">
        <w:rPr>
          <w:rFonts w:eastAsia="Aptos"/>
          <w:highlight w:val="cyan"/>
          <w:u w:val="single"/>
        </w:rPr>
        <w:t xml:space="preserve"> but to </w:t>
      </w:r>
      <w:r w:rsidRPr="004F4605">
        <w:rPr>
          <w:rFonts w:eastAsia="Aptos"/>
          <w:b/>
          <w:iCs/>
          <w:kern w:val="2"/>
          <w:szCs w:val="24"/>
          <w:highlight w:val="cyan"/>
          <w:u w:val="single"/>
          <w14:ligatures w14:val="standardContextual"/>
        </w:rPr>
        <w:t>align</w:t>
      </w:r>
      <w:r w:rsidRPr="004F4605">
        <w:rPr>
          <w:rFonts w:eastAsia="Aptos"/>
          <w:b/>
          <w:iCs/>
          <w:kern w:val="2"/>
          <w:szCs w:val="24"/>
          <w:u w:val="single"/>
          <w14:ligatures w14:val="standardContextual"/>
        </w:rPr>
        <w:t xml:space="preserve"> themselves</w:t>
      </w:r>
      <w:r w:rsidRPr="004F4605">
        <w:rPr>
          <w:rFonts w:eastAsia="Aptos"/>
          <w:u w:val="single"/>
        </w:rPr>
        <w:t xml:space="preserve"> </w:t>
      </w:r>
      <w:r w:rsidRPr="004F4605">
        <w:rPr>
          <w:rFonts w:eastAsia="Aptos"/>
          <w:highlight w:val="cyan"/>
          <w:u w:val="single"/>
        </w:rPr>
        <w:t xml:space="preserve">with </w:t>
      </w:r>
      <w:r w:rsidRPr="004F4605">
        <w:rPr>
          <w:rFonts w:eastAsia="Aptos"/>
          <w:b/>
          <w:iCs/>
          <w:kern w:val="2"/>
          <w:szCs w:val="24"/>
          <w:highlight w:val="cyan"/>
          <w:u w:val="single"/>
          <w14:ligatures w14:val="standardContextual"/>
        </w:rPr>
        <w:t>Beijing</w:t>
      </w:r>
      <w:r w:rsidRPr="004F4605">
        <w:rPr>
          <w:rFonts w:eastAsia="Aptos"/>
          <w:sz w:val="14"/>
        </w:rPr>
        <w:t xml:space="preserve"> against the United States. </w:t>
      </w:r>
    </w:p>
    <w:p w14:paraId="70EDD913" w14:textId="77777777" w:rsidR="004F4605" w:rsidRPr="004F4605" w:rsidRDefault="004F4605" w:rsidP="004F4605">
      <w:pPr>
        <w:spacing w:line="256" w:lineRule="auto"/>
        <w:rPr>
          <w:rFonts w:eastAsia="Aptos"/>
          <w:sz w:val="14"/>
        </w:rPr>
      </w:pPr>
      <w:r w:rsidRPr="004F4605">
        <w:rPr>
          <w:rFonts w:eastAsia="Aptos"/>
          <w:highlight w:val="cyan"/>
          <w:u w:val="single"/>
        </w:rPr>
        <w:t>North Korea would</w:t>
      </w:r>
      <w:r w:rsidRPr="004F4605">
        <w:rPr>
          <w:rFonts w:eastAsia="Aptos"/>
          <w:u w:val="single"/>
        </w:rPr>
        <w:t xml:space="preserve"> likely be </w:t>
      </w:r>
      <w:r w:rsidRPr="004F4605">
        <w:rPr>
          <w:rFonts w:eastAsia="Aptos"/>
          <w:b/>
          <w:iCs/>
          <w:kern w:val="2"/>
          <w:szCs w:val="24"/>
          <w:u w:val="single"/>
          <w14:ligatures w14:val="standardContextual"/>
        </w:rPr>
        <w:t>emboldened</w:t>
      </w:r>
      <w:r w:rsidRPr="004F4605">
        <w:rPr>
          <w:rFonts w:eastAsia="Aptos"/>
          <w:u w:val="single"/>
        </w:rPr>
        <w:t xml:space="preserve"> by a successful Chinese </w:t>
      </w:r>
      <w:r w:rsidRPr="004F4605">
        <w:rPr>
          <w:rFonts w:eastAsia="Aptos"/>
          <w:b/>
          <w:iCs/>
          <w:kern w:val="2"/>
          <w:szCs w:val="24"/>
          <w:u w:val="single"/>
          <w14:ligatures w14:val="standardContextual"/>
        </w:rPr>
        <w:t>invasion</w:t>
      </w:r>
      <w:r w:rsidRPr="004F4605">
        <w:rPr>
          <w:rFonts w:eastAsia="Aptos"/>
          <w:u w:val="single"/>
        </w:rPr>
        <w:t xml:space="preserve"> of Taiwan</w:t>
      </w:r>
      <w:r w:rsidRPr="004F4605">
        <w:rPr>
          <w:rFonts w:eastAsia="Aptos"/>
          <w:sz w:val="14"/>
        </w:rPr>
        <w:t xml:space="preserve"> and reconsider long-dormant plans to weaken and, if possible, </w:t>
      </w:r>
      <w:r w:rsidRPr="004F4605">
        <w:rPr>
          <w:rFonts w:eastAsia="Aptos"/>
          <w:u w:val="single"/>
        </w:rPr>
        <w:t xml:space="preserve">destroy South Korea’s government and affect a </w:t>
      </w:r>
      <w:r w:rsidRPr="004F4605">
        <w:rPr>
          <w:rFonts w:eastAsia="Aptos"/>
          <w:b/>
          <w:iCs/>
          <w:kern w:val="2"/>
          <w:szCs w:val="24"/>
          <w:highlight w:val="cyan"/>
          <w:u w:val="single"/>
          <w14:ligatures w14:val="standardContextual"/>
        </w:rPr>
        <w:t>takeover</w:t>
      </w:r>
      <w:r w:rsidRPr="004F4605">
        <w:rPr>
          <w:rFonts w:eastAsia="Aptos"/>
          <w:u w:val="single"/>
        </w:rPr>
        <w:t xml:space="preserve"> of </w:t>
      </w:r>
      <w:r w:rsidRPr="004F4605">
        <w:rPr>
          <w:rFonts w:eastAsia="Aptos"/>
          <w:highlight w:val="cyan"/>
          <w:u w:val="single"/>
        </w:rPr>
        <w:t xml:space="preserve">the </w:t>
      </w:r>
      <w:r w:rsidRPr="004F4605">
        <w:rPr>
          <w:rFonts w:eastAsia="Aptos"/>
          <w:b/>
          <w:iCs/>
          <w:kern w:val="2"/>
          <w:szCs w:val="24"/>
          <w:highlight w:val="cyan"/>
          <w:u w:val="single"/>
          <w14:ligatures w14:val="standardContextual"/>
        </w:rPr>
        <w:t>peninsula</w:t>
      </w:r>
      <w:r w:rsidRPr="004F4605">
        <w:rPr>
          <w:rFonts w:eastAsia="Aptos"/>
          <w:sz w:val="14"/>
        </w:rPr>
        <w:t xml:space="preserve">. With the power and prestige of the United States drastically reduced and South Korea acutely vulnerable, it seems probable that </w:t>
      </w:r>
      <w:r w:rsidRPr="004F4605">
        <w:rPr>
          <w:rFonts w:eastAsia="Aptos"/>
          <w:u w:val="single"/>
        </w:rPr>
        <w:t>North Korea would seek to obtain China’s help in attacking South Korea</w:t>
      </w:r>
      <w:r w:rsidRPr="004F4605">
        <w:rPr>
          <w:rFonts w:eastAsia="Aptos"/>
          <w:sz w:val="14"/>
        </w:rPr>
        <w:t xml:space="preserve">. Beijing is likely to see the situation as an opportunity to drive American forces off the Asian mainland. China’s government would probably encourage and support some degree of North Korean aggression. At a minimum, an unprecedented campaign of coercion would likely result, which could escalate to war. At the same time, </w:t>
      </w:r>
      <w:r w:rsidRPr="004F4605">
        <w:rPr>
          <w:rFonts w:eastAsia="Aptos"/>
          <w:u w:val="single"/>
        </w:rPr>
        <w:t xml:space="preserve">CCP influence over Pyongyang would grow, and North Korea would struggle in vain to maintain its </w:t>
      </w:r>
      <w:r w:rsidRPr="004F4605">
        <w:rPr>
          <w:rFonts w:eastAsia="Aptos"/>
          <w:b/>
          <w:iCs/>
          <w:kern w:val="2"/>
          <w:szCs w:val="24"/>
          <w:u w:val="single"/>
          <w14:ligatures w14:val="standardContextual"/>
        </w:rPr>
        <w:t>independence</w:t>
      </w:r>
      <w:r w:rsidRPr="004F4605">
        <w:rPr>
          <w:rFonts w:eastAsia="Aptos"/>
          <w:u w:val="single"/>
        </w:rPr>
        <w:t xml:space="preserve"> from the new </w:t>
      </w:r>
      <w:r w:rsidRPr="004F4605">
        <w:rPr>
          <w:rFonts w:eastAsia="Aptos"/>
          <w:b/>
          <w:iCs/>
          <w:kern w:val="2"/>
          <w:szCs w:val="24"/>
          <w:u w:val="single"/>
          <w14:ligatures w14:val="standardContextual"/>
        </w:rPr>
        <w:t>PRC empire</w:t>
      </w:r>
      <w:r w:rsidRPr="004F4605">
        <w:rPr>
          <w:rFonts w:eastAsia="Aptos"/>
          <w:u w:val="single"/>
        </w:rPr>
        <w:t xml:space="preserve">. </w:t>
      </w:r>
      <w:r w:rsidRPr="004F4605">
        <w:rPr>
          <w:rFonts w:eastAsia="Aptos"/>
          <w:highlight w:val="cyan"/>
          <w:u w:val="single"/>
        </w:rPr>
        <w:t>India would</w:t>
      </w:r>
      <w:r w:rsidRPr="004F4605">
        <w:rPr>
          <w:rFonts w:eastAsia="Aptos"/>
          <w:sz w:val="14"/>
        </w:rPr>
        <w:t xml:space="preserve"> almost certainly see the loss of Taiwan as a national security disaster and </w:t>
      </w:r>
      <w:r w:rsidRPr="004F4605">
        <w:rPr>
          <w:rFonts w:eastAsia="Aptos"/>
          <w:b/>
          <w:iCs/>
          <w:kern w:val="2"/>
          <w:szCs w:val="24"/>
          <w:u w:val="single"/>
          <w14:ligatures w14:val="standardContextual"/>
        </w:rPr>
        <w:t xml:space="preserve">quickly </w:t>
      </w:r>
      <w:r w:rsidRPr="004F4605">
        <w:rPr>
          <w:rFonts w:eastAsia="Aptos"/>
          <w:b/>
          <w:iCs/>
          <w:kern w:val="2"/>
          <w:szCs w:val="24"/>
          <w:highlight w:val="cyan"/>
          <w:u w:val="single"/>
          <w14:ligatures w14:val="standardContextual"/>
        </w:rPr>
        <w:t>expand</w:t>
      </w:r>
      <w:r w:rsidRPr="004F4605">
        <w:rPr>
          <w:rFonts w:eastAsia="Aptos"/>
          <w:highlight w:val="cyan"/>
          <w:u w:val="single"/>
        </w:rPr>
        <w:t xml:space="preserve"> its </w:t>
      </w:r>
      <w:r w:rsidRPr="004F4605">
        <w:rPr>
          <w:rFonts w:eastAsia="Aptos"/>
          <w:b/>
          <w:iCs/>
          <w:kern w:val="2"/>
          <w:szCs w:val="24"/>
          <w:highlight w:val="cyan"/>
          <w:u w:val="single"/>
          <w14:ligatures w14:val="standardContextual"/>
        </w:rPr>
        <w:t>nuclear</w:t>
      </w:r>
      <w:r w:rsidRPr="004F4605">
        <w:rPr>
          <w:rFonts w:eastAsia="Aptos"/>
          <w:b/>
          <w:iCs/>
          <w:kern w:val="2"/>
          <w:szCs w:val="24"/>
          <w:u w:val="single"/>
          <w14:ligatures w14:val="standardContextual"/>
        </w:rPr>
        <w:t xml:space="preserve"> weapons </w:t>
      </w:r>
      <w:r w:rsidRPr="004F4605">
        <w:rPr>
          <w:rFonts w:eastAsia="Aptos"/>
          <w:b/>
          <w:iCs/>
          <w:kern w:val="2"/>
          <w:szCs w:val="24"/>
          <w:highlight w:val="cyan"/>
          <w:u w:val="single"/>
          <w14:ligatures w14:val="standardContextual"/>
        </w:rPr>
        <w:t>arsenal</w:t>
      </w:r>
      <w:r w:rsidRPr="004F4605">
        <w:rPr>
          <w:rFonts w:eastAsia="Aptos"/>
          <w:u w:val="single"/>
        </w:rPr>
        <w:t xml:space="preserve"> and further build up its conventional military along the border</w:t>
      </w:r>
      <w:r w:rsidRPr="004F4605">
        <w:rPr>
          <w:rFonts w:eastAsia="Aptos"/>
          <w:sz w:val="14"/>
        </w:rPr>
        <w:t xml:space="preserve">. With Taiwan gone, </w:t>
      </w:r>
      <w:r w:rsidRPr="004F4605">
        <w:rPr>
          <w:rFonts w:eastAsia="Aptos"/>
          <w:u w:val="single"/>
        </w:rPr>
        <w:t>the PLA would likely focus on re-taking territories controlled by Delhi</w:t>
      </w:r>
      <w:r w:rsidRPr="004F4605">
        <w:rPr>
          <w:rFonts w:eastAsia="Aptos"/>
          <w:sz w:val="14"/>
        </w:rPr>
        <w:t xml:space="preserve"> as its next major mission. </w:t>
      </w:r>
      <w:r w:rsidRPr="004F4605">
        <w:rPr>
          <w:rFonts w:eastAsia="Aptos"/>
          <w:b/>
          <w:iCs/>
          <w:kern w:val="2"/>
          <w:szCs w:val="24"/>
          <w:highlight w:val="cyan"/>
          <w:u w:val="single"/>
          <w14:ligatures w14:val="standardContextual"/>
        </w:rPr>
        <w:t>Australia</w:t>
      </w:r>
      <w:r w:rsidRPr="004F4605">
        <w:rPr>
          <w:rFonts w:eastAsia="Aptos"/>
          <w:highlight w:val="cyan"/>
          <w:u w:val="single"/>
        </w:rPr>
        <w:t xml:space="preserve"> will</w:t>
      </w:r>
      <w:r w:rsidRPr="004F4605">
        <w:rPr>
          <w:rFonts w:eastAsia="Aptos"/>
          <w:u w:val="single"/>
        </w:rPr>
        <w:t xml:space="preserve"> fear being encircled and isolated</w:t>
      </w:r>
      <w:r w:rsidRPr="004F4605">
        <w:rPr>
          <w:rFonts w:eastAsia="Aptos"/>
          <w:sz w:val="14"/>
        </w:rPr>
        <w:t xml:space="preserve"> as the Chinese military pushes across the South Pacific. Canberra </w:t>
      </w:r>
      <w:r w:rsidRPr="004F4605">
        <w:rPr>
          <w:rFonts w:eastAsia="Aptos"/>
          <w:u w:val="single"/>
        </w:rPr>
        <w:t xml:space="preserve">might opt to </w:t>
      </w:r>
      <w:r w:rsidRPr="004F4605">
        <w:rPr>
          <w:rFonts w:eastAsia="Aptos"/>
          <w:highlight w:val="cyan"/>
          <w:u w:val="single"/>
        </w:rPr>
        <w:t>develop its own</w:t>
      </w:r>
      <w:r w:rsidRPr="004F4605">
        <w:rPr>
          <w:rFonts w:eastAsia="Aptos"/>
          <w:u w:val="single"/>
        </w:rPr>
        <w:t xml:space="preserve"> independent </w:t>
      </w:r>
      <w:r w:rsidRPr="004F4605">
        <w:rPr>
          <w:rFonts w:eastAsia="Aptos"/>
          <w:b/>
          <w:iCs/>
          <w:kern w:val="2"/>
          <w:szCs w:val="24"/>
          <w:highlight w:val="cyan"/>
          <w:u w:val="single"/>
          <w14:ligatures w14:val="standardContextual"/>
        </w:rPr>
        <w:t>nuc</w:t>
      </w:r>
      <w:r w:rsidRPr="004F4605">
        <w:rPr>
          <w:rFonts w:eastAsia="Aptos"/>
          <w:b/>
          <w:iCs/>
          <w:kern w:val="2"/>
          <w:szCs w:val="24"/>
          <w:u w:val="single"/>
          <w14:ligatures w14:val="standardContextual"/>
        </w:rPr>
        <w:t>lear armament</w:t>
      </w:r>
      <w:r w:rsidRPr="004F4605">
        <w:rPr>
          <w:rFonts w:eastAsia="Aptos"/>
          <w:b/>
          <w:iCs/>
          <w:kern w:val="2"/>
          <w:szCs w:val="24"/>
          <w:highlight w:val="cyan"/>
          <w:u w:val="single"/>
          <w14:ligatures w14:val="standardContextual"/>
        </w:rPr>
        <w:t>s</w:t>
      </w:r>
      <w:r w:rsidRPr="004F4605">
        <w:rPr>
          <w:rFonts w:eastAsia="Aptos"/>
          <w:u w:val="single"/>
        </w:rPr>
        <w:t xml:space="preserve"> program</w:t>
      </w:r>
      <w:r w:rsidRPr="004F4605">
        <w:rPr>
          <w:rFonts w:eastAsia="Aptos"/>
          <w:sz w:val="14"/>
        </w:rPr>
        <w:t xml:space="preserve"> and accelerate plans to acquire nuclear-powered submarines. The Quad would be at a distinctive crossroads; it may become the foundation for a collective security organization like </w:t>
      </w:r>
      <w:r w:rsidRPr="004F4605">
        <w:rPr>
          <w:rFonts w:eastAsia="Aptos"/>
          <w:b/>
          <w:iCs/>
          <w:kern w:val="2"/>
          <w:szCs w:val="24"/>
          <w:u w:val="single"/>
          <w14:ligatures w14:val="standardContextual"/>
        </w:rPr>
        <w:t>NATO</w:t>
      </w:r>
      <w:r w:rsidRPr="004F4605">
        <w:rPr>
          <w:rFonts w:eastAsia="Aptos"/>
          <w:sz w:val="14"/>
        </w:rPr>
        <w:t xml:space="preserve">, but it </w:t>
      </w:r>
      <w:r w:rsidRPr="004F4605">
        <w:rPr>
          <w:rFonts w:eastAsia="Aptos"/>
          <w:u w:val="single"/>
        </w:rPr>
        <w:t xml:space="preserve">could just as easily </w:t>
      </w:r>
      <w:r w:rsidRPr="004F4605">
        <w:rPr>
          <w:rFonts w:eastAsia="Aptos"/>
          <w:b/>
          <w:iCs/>
          <w:kern w:val="2"/>
          <w:szCs w:val="24"/>
          <w:u w:val="single"/>
          <w14:ligatures w14:val="standardContextual"/>
        </w:rPr>
        <w:t>fall apart</w:t>
      </w:r>
      <w:r w:rsidRPr="004F4605">
        <w:rPr>
          <w:rFonts w:eastAsia="Aptos"/>
          <w:sz w:val="14"/>
        </w:rPr>
        <w:t xml:space="preserve">. </w:t>
      </w:r>
    </w:p>
    <w:p w14:paraId="6FADA44A" w14:textId="77777777" w:rsidR="004F4605" w:rsidRPr="004F4605" w:rsidRDefault="004F4605" w:rsidP="004F4605">
      <w:pPr>
        <w:spacing w:line="256" w:lineRule="auto"/>
        <w:rPr>
          <w:rFonts w:eastAsia="Aptos"/>
          <w:sz w:val="14"/>
        </w:rPr>
      </w:pPr>
      <w:r w:rsidRPr="004F4605">
        <w:rPr>
          <w:rFonts w:eastAsia="Aptos"/>
          <w:sz w:val="14"/>
        </w:rPr>
        <w:t xml:space="preserve">A similar crossroads would be reached in Europe. With the United States distracted humiliated by China, NATO countries might rally together in common cause and redouble their efforts to bolster collective security. It seems at least as probable, however, that </w:t>
      </w:r>
      <w:r w:rsidRPr="004F4605">
        <w:rPr>
          <w:rFonts w:eastAsia="Aptos"/>
          <w:u w:val="single"/>
        </w:rPr>
        <w:t xml:space="preserve">the </w:t>
      </w:r>
      <w:r w:rsidRPr="004F4605">
        <w:rPr>
          <w:rFonts w:eastAsia="Aptos"/>
          <w:b/>
          <w:iCs/>
          <w:kern w:val="2"/>
          <w:szCs w:val="24"/>
          <w:u w:val="single"/>
          <w14:ligatures w14:val="standardContextual"/>
        </w:rPr>
        <w:t>post-war bonds</w:t>
      </w:r>
      <w:r w:rsidRPr="004F4605">
        <w:rPr>
          <w:rFonts w:eastAsia="Aptos"/>
          <w:u w:val="single"/>
        </w:rPr>
        <w:t xml:space="preserve"> that have long tied together the great democracies of </w:t>
      </w:r>
      <w:r w:rsidRPr="004F4605">
        <w:rPr>
          <w:rFonts w:eastAsia="Aptos"/>
          <w:highlight w:val="cyan"/>
          <w:u w:val="single"/>
        </w:rPr>
        <w:t xml:space="preserve">Europe </w:t>
      </w:r>
      <w:r w:rsidRPr="004F4605">
        <w:rPr>
          <w:rFonts w:eastAsia="Aptos"/>
          <w:b/>
          <w:iCs/>
          <w:kern w:val="2"/>
          <w:szCs w:val="24"/>
          <w:highlight w:val="cyan"/>
          <w:u w:val="single"/>
          <w14:ligatures w14:val="standardContextual"/>
        </w:rPr>
        <w:t>would fray</w:t>
      </w:r>
      <w:r w:rsidRPr="004F4605">
        <w:rPr>
          <w:rFonts w:eastAsia="Aptos"/>
          <w:sz w:val="14"/>
        </w:rPr>
        <w:t xml:space="preserve">. Combined </w:t>
      </w:r>
      <w:r w:rsidRPr="004F4605">
        <w:rPr>
          <w:rFonts w:eastAsia="Aptos"/>
          <w:u w:val="single"/>
        </w:rPr>
        <w:t xml:space="preserve">Chinese and Russian influence campaigns might succeed in getting countries such as Germany, France, </w:t>
      </w:r>
      <w:r w:rsidRPr="004F4605">
        <w:rPr>
          <w:rFonts w:eastAsia="Aptos"/>
          <w:highlight w:val="cyan"/>
          <w:u w:val="single"/>
        </w:rPr>
        <w:t>and</w:t>
      </w:r>
      <w:r w:rsidRPr="004F4605">
        <w:rPr>
          <w:rFonts w:eastAsia="Aptos"/>
          <w:u w:val="single"/>
        </w:rPr>
        <w:t xml:space="preserve"> Italy to </w:t>
      </w:r>
      <w:r w:rsidRPr="004F4605">
        <w:rPr>
          <w:rFonts w:eastAsia="Aptos"/>
          <w:highlight w:val="cyan"/>
          <w:u w:val="single"/>
        </w:rPr>
        <w:t xml:space="preserve">embrace </w:t>
      </w:r>
      <w:r w:rsidRPr="004F4605">
        <w:rPr>
          <w:rFonts w:eastAsia="Aptos"/>
          <w:b/>
          <w:iCs/>
          <w:kern w:val="2"/>
          <w:szCs w:val="24"/>
          <w:highlight w:val="cyan"/>
          <w:u w:val="single"/>
          <w14:ligatures w14:val="standardContextual"/>
        </w:rPr>
        <w:t>pro-Beijing policies</w:t>
      </w:r>
      <w:r w:rsidRPr="004F4605">
        <w:rPr>
          <w:rFonts w:eastAsia="Aptos"/>
          <w:highlight w:val="cyan"/>
          <w:u w:val="single"/>
        </w:rPr>
        <w:t xml:space="preserve"> that</w:t>
      </w:r>
      <w:r w:rsidRPr="004F4605">
        <w:rPr>
          <w:rFonts w:eastAsia="Aptos"/>
          <w:u w:val="single"/>
        </w:rPr>
        <w:t xml:space="preserve"> drive them against the </w:t>
      </w:r>
      <w:r w:rsidRPr="004F4605">
        <w:rPr>
          <w:rFonts w:eastAsia="Aptos"/>
          <w:b/>
          <w:iCs/>
          <w:kern w:val="2"/>
          <w:szCs w:val="24"/>
          <w:u w:val="single"/>
          <w14:ligatures w14:val="standardContextual"/>
        </w:rPr>
        <w:t>U</w:t>
      </w:r>
      <w:r w:rsidRPr="004F4605">
        <w:rPr>
          <w:rFonts w:eastAsia="Aptos"/>
          <w:sz w:val="14"/>
        </w:rPr>
        <w:t xml:space="preserve">nited </w:t>
      </w:r>
      <w:r w:rsidRPr="004F4605">
        <w:rPr>
          <w:rFonts w:eastAsia="Aptos"/>
          <w:b/>
          <w:iCs/>
          <w:kern w:val="2"/>
          <w:szCs w:val="24"/>
          <w:u w:val="single"/>
          <w14:ligatures w14:val="standardContextual"/>
        </w:rPr>
        <w:t>S</w:t>
      </w:r>
      <w:r w:rsidRPr="004F4605">
        <w:rPr>
          <w:rFonts w:eastAsia="Aptos"/>
          <w:sz w:val="14"/>
        </w:rPr>
        <w:t xml:space="preserve">tates </w:t>
      </w:r>
      <w:r w:rsidRPr="004F4605">
        <w:rPr>
          <w:rFonts w:eastAsia="Aptos"/>
          <w:u w:val="single"/>
        </w:rPr>
        <w:t xml:space="preserve">and </w:t>
      </w:r>
      <w:r w:rsidRPr="004F4605">
        <w:rPr>
          <w:rFonts w:eastAsia="Aptos"/>
          <w:b/>
          <w:iCs/>
          <w:kern w:val="2"/>
          <w:szCs w:val="24"/>
          <w:highlight w:val="cyan"/>
          <w:u w:val="single"/>
          <w14:ligatures w14:val="standardContextual"/>
        </w:rPr>
        <w:t>fatally fracture</w:t>
      </w:r>
      <w:r w:rsidRPr="004F4605">
        <w:rPr>
          <w:rFonts w:eastAsia="Aptos"/>
          <w:u w:val="single"/>
        </w:rPr>
        <w:t xml:space="preserve"> the </w:t>
      </w:r>
      <w:r w:rsidRPr="004F4605">
        <w:rPr>
          <w:rFonts w:eastAsia="Aptos"/>
          <w:b/>
          <w:iCs/>
          <w:kern w:val="2"/>
          <w:szCs w:val="24"/>
          <w:highlight w:val="cyan"/>
          <w:u w:val="single"/>
          <w14:ligatures w14:val="standardContextual"/>
        </w:rPr>
        <w:t>NATO</w:t>
      </w:r>
      <w:r w:rsidRPr="004F4605">
        <w:rPr>
          <w:rFonts w:eastAsia="Aptos"/>
          <w:b/>
          <w:iCs/>
          <w:kern w:val="2"/>
          <w:szCs w:val="24"/>
          <w:u w:val="single"/>
          <w14:ligatures w14:val="standardContextual"/>
        </w:rPr>
        <w:t xml:space="preserve"> alliance</w:t>
      </w:r>
      <w:r w:rsidRPr="004F4605">
        <w:rPr>
          <w:rFonts w:eastAsia="Aptos"/>
          <w:u w:val="single"/>
        </w:rPr>
        <w:t xml:space="preserve"> network. </w:t>
      </w:r>
      <w:r w:rsidRPr="004F4605">
        <w:rPr>
          <w:rFonts w:eastAsia="Aptos"/>
          <w:b/>
          <w:iCs/>
          <w:kern w:val="2"/>
          <w:szCs w:val="24"/>
          <w:u w:val="single"/>
          <w14:ligatures w14:val="standardContextual"/>
        </w:rPr>
        <w:t>Eu</w:t>
      </w:r>
      <w:r w:rsidRPr="004F4605">
        <w:rPr>
          <w:rFonts w:eastAsia="Aptos"/>
          <w:u w:val="single"/>
        </w:rPr>
        <w:t xml:space="preserve">ropean </w:t>
      </w:r>
      <w:r w:rsidRPr="004F4605">
        <w:rPr>
          <w:rFonts w:eastAsia="Aptos"/>
          <w:b/>
          <w:iCs/>
          <w:kern w:val="2"/>
          <w:szCs w:val="24"/>
          <w:u w:val="single"/>
          <w14:ligatures w14:val="standardContextual"/>
        </w:rPr>
        <w:t>disunion</w:t>
      </w:r>
      <w:r w:rsidRPr="004F4605">
        <w:rPr>
          <w:rFonts w:eastAsia="Aptos"/>
          <w:u w:val="single"/>
        </w:rPr>
        <w:t xml:space="preserve"> might follow</w:t>
      </w:r>
      <w:r w:rsidRPr="004F4605">
        <w:rPr>
          <w:rFonts w:eastAsia="Aptos"/>
          <w:sz w:val="14"/>
        </w:rPr>
        <w:t xml:space="preserve">, throwing the continent into a political environment eerily reminiscent of the 1920s and 1930s. </w:t>
      </w:r>
    </w:p>
    <w:p w14:paraId="73849B7F" w14:textId="77777777" w:rsidR="004F4605" w:rsidRPr="004F4605" w:rsidRDefault="004F4605" w:rsidP="004F4605">
      <w:pPr>
        <w:spacing w:line="256" w:lineRule="auto"/>
        <w:rPr>
          <w:rFonts w:eastAsia="Aptos"/>
          <w:sz w:val="14"/>
        </w:rPr>
      </w:pPr>
      <w:r w:rsidRPr="004F4605">
        <w:rPr>
          <w:rFonts w:eastAsia="Aptos"/>
          <w:sz w:val="14"/>
        </w:rPr>
        <w:t xml:space="preserve">With the PRC on the march and global geoeconomics in a downward spiral, </w:t>
      </w:r>
      <w:r w:rsidRPr="004F4605">
        <w:rPr>
          <w:rFonts w:eastAsia="Aptos"/>
          <w:u w:val="single"/>
        </w:rPr>
        <w:t xml:space="preserve">fragile governments in the developing world could </w:t>
      </w:r>
      <w:r w:rsidRPr="004F4605">
        <w:rPr>
          <w:rFonts w:eastAsia="Aptos"/>
          <w:b/>
          <w:iCs/>
          <w:kern w:val="2"/>
          <w:szCs w:val="24"/>
          <w:u w:val="single"/>
          <w14:ligatures w14:val="standardContextual"/>
        </w:rPr>
        <w:t>topple</w:t>
      </w:r>
      <w:r w:rsidRPr="004F4605">
        <w:rPr>
          <w:rFonts w:eastAsia="Aptos"/>
          <w:u w:val="single"/>
        </w:rPr>
        <w:t xml:space="preserve"> in large numbers, leading to </w:t>
      </w:r>
      <w:r w:rsidRPr="004F4605">
        <w:rPr>
          <w:rFonts w:eastAsia="Aptos"/>
          <w:highlight w:val="cyan"/>
          <w:u w:val="single"/>
        </w:rPr>
        <w:t>cascading</w:t>
      </w:r>
      <w:r w:rsidRPr="004F4605">
        <w:rPr>
          <w:rFonts w:eastAsia="Aptos"/>
          <w:u w:val="single"/>
        </w:rPr>
        <w:t xml:space="preserve"> waves of </w:t>
      </w:r>
      <w:r w:rsidRPr="004F4605">
        <w:rPr>
          <w:rFonts w:eastAsia="Aptos"/>
          <w:b/>
          <w:iCs/>
          <w:kern w:val="2"/>
          <w:szCs w:val="24"/>
          <w:u w:val="single"/>
          <w14:ligatures w14:val="standardContextual"/>
        </w:rPr>
        <w:t>seething political violence</w:t>
      </w:r>
      <w:r w:rsidRPr="004F4605">
        <w:rPr>
          <w:rFonts w:eastAsia="Aptos"/>
          <w:sz w:val="14"/>
        </w:rPr>
        <w:t xml:space="preserve"> and, in several countries, devastating famine and starvation. </w:t>
      </w:r>
      <w:r w:rsidRPr="004F4605">
        <w:rPr>
          <w:rFonts w:eastAsia="Aptos"/>
          <w:u w:val="single"/>
        </w:rPr>
        <w:t xml:space="preserve">Fascist, Communist, and Islamist </w:t>
      </w:r>
      <w:r w:rsidRPr="004F4605">
        <w:rPr>
          <w:rFonts w:eastAsia="Aptos"/>
          <w:b/>
          <w:iCs/>
          <w:kern w:val="2"/>
          <w:szCs w:val="24"/>
          <w:highlight w:val="cyan"/>
          <w:u w:val="single"/>
          <w14:ligatures w14:val="standardContextual"/>
        </w:rPr>
        <w:t>dictatorships</w:t>
      </w:r>
      <w:r w:rsidRPr="004F4605">
        <w:rPr>
          <w:rFonts w:eastAsia="Aptos"/>
          <w:highlight w:val="cyan"/>
          <w:u w:val="single"/>
        </w:rPr>
        <w:t xml:space="preserve"> would</w:t>
      </w:r>
      <w:r w:rsidRPr="004F4605">
        <w:rPr>
          <w:rFonts w:eastAsia="Aptos"/>
          <w:u w:val="single"/>
        </w:rPr>
        <w:t xml:space="preserve"> </w:t>
      </w:r>
      <w:r w:rsidRPr="004F4605">
        <w:rPr>
          <w:rFonts w:eastAsia="Aptos"/>
          <w:b/>
          <w:iCs/>
          <w:kern w:val="2"/>
          <w:szCs w:val="24"/>
          <w:u w:val="single"/>
          <w14:ligatures w14:val="standardContextual"/>
        </w:rPr>
        <w:t>emerge</w:t>
      </w:r>
      <w:r w:rsidRPr="004F4605">
        <w:rPr>
          <w:rFonts w:eastAsia="Aptos"/>
          <w:u w:val="single"/>
        </w:rPr>
        <w:t xml:space="preserve"> across Eurasia, Africa, and South America</w:t>
      </w:r>
      <w:r w:rsidRPr="004F4605">
        <w:rPr>
          <w:rFonts w:eastAsia="Aptos"/>
          <w:sz w:val="14"/>
        </w:rPr>
        <w:t xml:space="preserve">. Even </w:t>
      </w:r>
      <w:r w:rsidRPr="004F4605">
        <w:rPr>
          <w:rFonts w:eastAsia="Aptos"/>
          <w:b/>
          <w:iCs/>
          <w:kern w:val="2"/>
          <w:szCs w:val="24"/>
          <w:u w:val="single"/>
          <w14:ligatures w14:val="standardContextual"/>
        </w:rPr>
        <w:t>Europea</w:t>
      </w:r>
      <w:r w:rsidRPr="004F4605">
        <w:rPr>
          <w:rFonts w:eastAsia="Aptos"/>
          <w:u w:val="single"/>
        </w:rPr>
        <w:t>n countries with</w:t>
      </w:r>
      <w:r w:rsidRPr="004F4605">
        <w:rPr>
          <w:rFonts w:eastAsia="Aptos"/>
          <w:sz w:val="14"/>
        </w:rPr>
        <w:t xml:space="preserve"> moderate-to-</w:t>
      </w:r>
      <w:r w:rsidRPr="004F4605">
        <w:rPr>
          <w:rFonts w:eastAsia="Aptos"/>
          <w:u w:val="single"/>
        </w:rPr>
        <w:t>high Human Development Index</w:t>
      </w:r>
      <w:r w:rsidRPr="004F4605">
        <w:rPr>
          <w:rFonts w:eastAsia="Aptos"/>
          <w:sz w:val="14"/>
        </w:rPr>
        <w:t xml:space="preserve"> (HDI) </w:t>
      </w:r>
      <w:r w:rsidRPr="004F4605">
        <w:rPr>
          <w:rFonts w:eastAsia="Aptos"/>
          <w:u w:val="single"/>
        </w:rPr>
        <w:t xml:space="preserve">scores might be at risk of being overtaken by </w:t>
      </w:r>
      <w:r w:rsidRPr="004F4605">
        <w:rPr>
          <w:rFonts w:eastAsia="Aptos"/>
          <w:b/>
          <w:iCs/>
          <w:kern w:val="2"/>
          <w:szCs w:val="24"/>
          <w:u w:val="single"/>
          <w14:ligatures w14:val="standardContextual"/>
        </w:rPr>
        <w:t>radical populist impulses</w:t>
      </w:r>
      <w:r w:rsidRPr="004F4605">
        <w:rPr>
          <w:rFonts w:eastAsia="Aptos"/>
          <w:sz w:val="14"/>
        </w:rPr>
        <w:t xml:space="preserve"> driven by the spreading economic despair.9 </w:t>
      </w:r>
      <w:r w:rsidRPr="004F4605">
        <w:rPr>
          <w:rFonts w:eastAsia="Aptos"/>
          <w:u w:val="single"/>
        </w:rPr>
        <w:t xml:space="preserve">The CCP would seek to </w:t>
      </w:r>
      <w:r w:rsidRPr="004F4605">
        <w:rPr>
          <w:rFonts w:eastAsia="Aptos"/>
          <w:b/>
          <w:iCs/>
          <w:kern w:val="2"/>
          <w:szCs w:val="24"/>
          <w:u w:val="single"/>
          <w14:ligatures w14:val="standardContextual"/>
        </w:rPr>
        <w:t>exploit</w:t>
      </w:r>
      <w:r w:rsidRPr="004F4605">
        <w:rPr>
          <w:rFonts w:eastAsia="Aptos"/>
          <w:u w:val="single"/>
        </w:rPr>
        <w:t xml:space="preserve"> the unstable environment</w:t>
      </w:r>
      <w:r w:rsidRPr="004F4605">
        <w:rPr>
          <w:rFonts w:eastAsia="Aptos"/>
          <w:sz w:val="14"/>
        </w:rPr>
        <w:t xml:space="preserve"> as an opportunity </w:t>
      </w:r>
      <w:r w:rsidRPr="004F4605">
        <w:rPr>
          <w:rFonts w:eastAsia="Aptos"/>
          <w:u w:val="single"/>
        </w:rPr>
        <w:t xml:space="preserve">to </w:t>
      </w:r>
      <w:r w:rsidRPr="004F4605">
        <w:rPr>
          <w:rFonts w:eastAsia="Aptos"/>
          <w:b/>
          <w:iCs/>
          <w:kern w:val="2"/>
          <w:szCs w:val="24"/>
          <w:highlight w:val="cyan"/>
          <w:u w:val="single"/>
          <w14:ligatures w14:val="standardContextual"/>
        </w:rPr>
        <w:t>rapidly spread</w:t>
      </w:r>
      <w:r w:rsidRPr="004F4605">
        <w:rPr>
          <w:rFonts w:eastAsia="Aptos"/>
          <w:u w:val="single"/>
        </w:rPr>
        <w:t xml:space="preserve"> its model of </w:t>
      </w:r>
      <w:r w:rsidRPr="004F4605">
        <w:rPr>
          <w:rFonts w:eastAsia="Aptos"/>
          <w:b/>
          <w:iCs/>
          <w:kern w:val="2"/>
          <w:szCs w:val="24"/>
          <w:highlight w:val="cyan"/>
          <w:u w:val="single"/>
          <w14:ligatures w14:val="standardContextual"/>
        </w:rPr>
        <w:t>totalitarian governance</w:t>
      </w:r>
      <w:r w:rsidRPr="004F4605">
        <w:rPr>
          <w:rFonts w:eastAsia="Aptos"/>
          <w:u w:val="single"/>
        </w:rPr>
        <w:t xml:space="preserve">, create a global network of proxy governments, </w:t>
      </w:r>
      <w:r w:rsidRPr="004F4605">
        <w:rPr>
          <w:rFonts w:eastAsia="Aptos"/>
          <w:highlight w:val="cyan"/>
          <w:u w:val="single"/>
        </w:rPr>
        <w:t>and</w:t>
      </w:r>
      <w:r w:rsidRPr="004F4605">
        <w:rPr>
          <w:rFonts w:eastAsia="Aptos"/>
          <w:u w:val="single"/>
        </w:rPr>
        <w:t xml:space="preserve"> </w:t>
      </w:r>
      <w:r w:rsidRPr="004F4605">
        <w:rPr>
          <w:rFonts w:eastAsia="Aptos"/>
          <w:b/>
          <w:iCs/>
          <w:kern w:val="2"/>
          <w:szCs w:val="24"/>
          <w:u w:val="single"/>
          <w14:ligatures w14:val="standardContextual"/>
        </w:rPr>
        <w:t xml:space="preserve">fundamentally </w:t>
      </w:r>
      <w:r w:rsidRPr="004F4605">
        <w:rPr>
          <w:rFonts w:eastAsia="Aptos"/>
          <w:b/>
          <w:iCs/>
          <w:kern w:val="2"/>
          <w:szCs w:val="24"/>
          <w:highlight w:val="cyan"/>
          <w:u w:val="single"/>
          <w14:ligatures w14:val="standardContextual"/>
        </w:rPr>
        <w:t>transform</w:t>
      </w:r>
      <w:r w:rsidRPr="004F4605">
        <w:rPr>
          <w:rFonts w:eastAsia="Aptos"/>
          <w:highlight w:val="cyan"/>
          <w:u w:val="single"/>
        </w:rPr>
        <w:t xml:space="preserve"> the </w:t>
      </w:r>
      <w:r w:rsidRPr="004F4605">
        <w:rPr>
          <w:rFonts w:eastAsia="Aptos"/>
          <w:b/>
          <w:iCs/>
          <w:kern w:val="2"/>
          <w:szCs w:val="24"/>
          <w:highlight w:val="cyan"/>
          <w:u w:val="single"/>
          <w14:ligatures w14:val="standardContextual"/>
        </w:rPr>
        <w:t>world</w:t>
      </w:r>
      <w:r w:rsidRPr="004F4605">
        <w:rPr>
          <w:rFonts w:eastAsia="Aptos"/>
          <w:b/>
          <w:iCs/>
          <w:kern w:val="2"/>
          <w:szCs w:val="24"/>
          <w:u w:val="single"/>
          <w14:ligatures w14:val="standardContextual"/>
        </w:rPr>
        <w:t xml:space="preserve"> order</w:t>
      </w:r>
      <w:r w:rsidRPr="004F4605">
        <w:rPr>
          <w:rFonts w:eastAsia="Aptos"/>
          <w:sz w:val="14"/>
        </w:rPr>
        <w:t>.</w:t>
      </w:r>
    </w:p>
    <w:p w14:paraId="414E57A4"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Totalitarian governance causes </w:t>
      </w:r>
      <w:r w:rsidRPr="004F4605">
        <w:rPr>
          <w:rFonts w:eastAsia="Times New Roman" w:cs="Times New Roman"/>
          <w:b/>
          <w:iCs/>
          <w:sz w:val="26"/>
          <w:u w:val="single"/>
        </w:rPr>
        <w:t>extinction</w:t>
      </w:r>
      <w:r w:rsidRPr="004F4605">
        <w:rPr>
          <w:rFonts w:eastAsia="Times New Roman" w:cs="Times New Roman"/>
          <w:b/>
          <w:iCs/>
          <w:sz w:val="26"/>
        </w:rPr>
        <w:t xml:space="preserve"> and turns </w:t>
      </w:r>
      <w:r w:rsidRPr="004F4605">
        <w:rPr>
          <w:rFonts w:eastAsia="Times New Roman" w:cs="Times New Roman"/>
          <w:b/>
          <w:iCs/>
          <w:sz w:val="26"/>
          <w:u w:val="single"/>
        </w:rPr>
        <w:t>every risk</w:t>
      </w:r>
      <w:r w:rsidRPr="004F4605">
        <w:rPr>
          <w:rFonts w:eastAsia="Times New Roman" w:cs="Times New Roman"/>
          <w:b/>
          <w:iCs/>
          <w:sz w:val="26"/>
        </w:rPr>
        <w:t>.</w:t>
      </w:r>
    </w:p>
    <w:p w14:paraId="7584F5D5" w14:textId="77777777" w:rsidR="004F4605" w:rsidRPr="004F4605" w:rsidRDefault="004F4605" w:rsidP="004F4605">
      <w:pPr>
        <w:spacing w:line="256" w:lineRule="auto"/>
        <w:rPr>
          <w:rFonts w:eastAsia="Aptos"/>
        </w:rPr>
      </w:pPr>
      <w:r w:rsidRPr="004F4605">
        <w:rPr>
          <w:rFonts w:eastAsia="Aptos"/>
          <w:b/>
          <w:bCs/>
          <w:sz w:val="26"/>
        </w:rPr>
        <w:t>Belfield 23</w:t>
      </w:r>
      <w:r w:rsidRPr="004F4605">
        <w:rPr>
          <w:rFonts w:eastAsia="Aptos"/>
        </w:rPr>
        <w:t xml:space="preserve"> [Haydn Belfield (Research Associate and Academic Project Manager, University of Cambridge's Centre for the Study of Existential Risk), 3-29-2023, “Collapse, Recovery, and Existential Risk,” in </w:t>
      </w:r>
      <w:r w:rsidRPr="004F4605">
        <w:rPr>
          <w:rFonts w:eastAsia="Aptos"/>
          <w:i/>
          <w:iCs/>
        </w:rPr>
        <w:t>How Worlds Collapse: What History, Systems, and Complexity Can Teach Us About Our Modern World and Fragile Future</w:t>
      </w:r>
      <w:r w:rsidRPr="004F4605">
        <w:rPr>
          <w:rFonts w:eastAsia="Aptos"/>
        </w:rPr>
        <w:t>, 1</w:t>
      </w:r>
      <w:r w:rsidRPr="004F4605">
        <w:rPr>
          <w:rFonts w:eastAsia="Aptos"/>
          <w:vertAlign w:val="superscript"/>
        </w:rPr>
        <w:t>st</w:t>
      </w:r>
      <w:r w:rsidRPr="004F4605">
        <w:rPr>
          <w:rFonts w:eastAsia="Aptos"/>
        </w:rPr>
        <w:t xml:space="preserve"> ed., pp. 74-76, Routledge, njn]</w:t>
      </w:r>
    </w:p>
    <w:p w14:paraId="08D7E29F" w14:textId="77777777" w:rsidR="004F4605" w:rsidRPr="004F4605" w:rsidRDefault="004F4605" w:rsidP="004F4605">
      <w:pPr>
        <w:spacing w:line="256" w:lineRule="auto"/>
        <w:rPr>
          <w:rFonts w:eastAsia="Aptos"/>
          <w:sz w:val="16"/>
        </w:rPr>
      </w:pPr>
      <w:r w:rsidRPr="004F4605">
        <w:rPr>
          <w:rFonts w:eastAsia="Aptos"/>
          <w:u w:val="single"/>
        </w:rPr>
        <w:t xml:space="preserve">A world dominated by </w:t>
      </w:r>
      <w:r w:rsidRPr="004F4605">
        <w:rPr>
          <w:rFonts w:eastAsia="Aptos"/>
          <w:b/>
          <w:iCs/>
          <w:kern w:val="2"/>
          <w:szCs w:val="24"/>
          <w:highlight w:val="cyan"/>
          <w:u w:val="single"/>
          <w14:ligatures w14:val="standardContextual"/>
        </w:rPr>
        <w:t>totalitarian states</w:t>
      </w:r>
      <w:r w:rsidRPr="004F4605">
        <w:rPr>
          <w:rFonts w:eastAsia="Aptos"/>
          <w:u w:val="single"/>
        </w:rPr>
        <w:t xml:space="preserve"> would be </w:t>
      </w:r>
      <w:r w:rsidRPr="004F4605">
        <w:rPr>
          <w:rFonts w:eastAsia="Aptos"/>
          <w:b/>
          <w:iCs/>
          <w:kern w:val="2"/>
          <w:szCs w:val="24"/>
          <w:u w:val="single"/>
          <w14:ligatures w14:val="standardContextual"/>
        </w:rPr>
        <w:t>more incompetent</w:t>
      </w:r>
      <w:r w:rsidRPr="004F4605">
        <w:rPr>
          <w:rFonts w:eastAsia="Aptos"/>
          <w:u w:val="single"/>
        </w:rPr>
        <w:t xml:space="preserve">, more </w:t>
      </w:r>
      <w:r w:rsidRPr="004F4605">
        <w:rPr>
          <w:rFonts w:eastAsia="Aptos"/>
          <w:b/>
          <w:iCs/>
          <w:kern w:val="2"/>
          <w:szCs w:val="24"/>
          <w:u w:val="single"/>
          <w14:ligatures w14:val="standardContextual"/>
        </w:rPr>
        <w:t>war</w:t>
      </w:r>
      <w:r w:rsidRPr="004F4605">
        <w:rPr>
          <w:rFonts w:eastAsia="Aptos"/>
          <w:u w:val="single"/>
        </w:rPr>
        <w:t xml:space="preserve">-prone, </w:t>
      </w:r>
      <w:r w:rsidRPr="004F4605">
        <w:rPr>
          <w:rFonts w:eastAsia="Aptos"/>
          <w:b/>
          <w:iCs/>
          <w:kern w:val="2"/>
          <w:szCs w:val="24"/>
          <w:u w:val="single"/>
          <w14:ligatures w14:val="standardContextual"/>
        </w:rPr>
        <w:t>less cooperative</w:t>
      </w:r>
      <w:r w:rsidRPr="004F4605">
        <w:rPr>
          <w:rFonts w:eastAsia="Aptos"/>
          <w:u w:val="single"/>
        </w:rPr>
        <w:t xml:space="preserve">, and more </w:t>
      </w:r>
      <w:r w:rsidRPr="004F4605">
        <w:rPr>
          <w:rFonts w:eastAsia="Aptos"/>
          <w:b/>
          <w:iCs/>
          <w:kern w:val="2"/>
          <w:szCs w:val="24"/>
          <w:u w:val="single"/>
          <w14:ligatures w14:val="standardContextual"/>
        </w:rPr>
        <w:t>inhibitive of progress</w:t>
      </w:r>
      <w:r w:rsidRPr="004F4605">
        <w:rPr>
          <w:rFonts w:eastAsia="Aptos"/>
          <w:sz w:val="16"/>
        </w:rPr>
        <w:t xml:space="preserve"> than one dominated by democratic states. Our current world is not particularly competent, peaceful, cooperative, or progressive—a totalitarian-dominated world would be worse. </w:t>
      </w:r>
      <w:r w:rsidRPr="004F4605">
        <w:rPr>
          <w:rFonts w:eastAsia="Aptos"/>
          <w:u w:val="single"/>
        </w:rPr>
        <w:t xml:space="preserve">It would increase the </w:t>
      </w:r>
      <w:r w:rsidRPr="004F4605">
        <w:rPr>
          <w:rFonts w:eastAsia="Aptos"/>
          <w:highlight w:val="cyan"/>
          <w:u w:val="single"/>
        </w:rPr>
        <w:t>risk</w:t>
      </w:r>
      <w:r w:rsidRPr="004F4605">
        <w:rPr>
          <w:rFonts w:eastAsia="Aptos"/>
          <w:u w:val="single"/>
        </w:rPr>
        <w:t xml:space="preserve"> of another collapse and </w:t>
      </w:r>
      <w:r w:rsidRPr="004F4605">
        <w:rPr>
          <w:rFonts w:eastAsia="Aptos"/>
          <w:b/>
          <w:iCs/>
          <w:kern w:val="2"/>
          <w:szCs w:val="24"/>
          <w:highlight w:val="cyan"/>
          <w:u w:val="single"/>
          <w14:ligatures w14:val="standardContextual"/>
        </w:rPr>
        <w:t>extinction</w:t>
      </w:r>
      <w:r w:rsidRPr="004F4605">
        <w:rPr>
          <w:rFonts w:eastAsia="Aptos"/>
          <w:u w:val="single"/>
        </w:rPr>
        <w:t xml:space="preserve"> and could shape the future toward less desirable trajectories</w:t>
      </w:r>
      <w:r w:rsidRPr="004F4605">
        <w:rPr>
          <w:rFonts w:eastAsia="Aptos"/>
          <w:sz w:val="16"/>
        </w:rPr>
        <w:t xml:space="preserve"> (Beckstead, 2013).</w:t>
      </w:r>
    </w:p>
    <w:p w14:paraId="5D1D9326" w14:textId="77777777" w:rsidR="004F4605" w:rsidRPr="004F4605" w:rsidRDefault="004F4605" w:rsidP="004F4605">
      <w:pPr>
        <w:spacing w:line="256" w:lineRule="auto"/>
        <w:rPr>
          <w:rFonts w:eastAsia="Aptos"/>
          <w:sz w:val="16"/>
        </w:rPr>
      </w:pPr>
      <w:r w:rsidRPr="004F4605">
        <w:rPr>
          <w:rFonts w:eastAsia="Aptos"/>
          <w:u w:val="single"/>
        </w:rPr>
        <w:t>Totalitarian states</w:t>
      </w:r>
      <w:r w:rsidRPr="004F4605">
        <w:rPr>
          <w:rFonts w:eastAsia="Aptos"/>
          <w:sz w:val="16"/>
        </w:rPr>
        <w:t xml:space="preserve"> are incompetent. </w:t>
      </w:r>
      <w:r w:rsidRPr="004F4605">
        <w:rPr>
          <w:rFonts w:eastAsia="Aptos"/>
          <w:highlight w:val="cyan"/>
          <w:u w:val="single"/>
        </w:rPr>
        <w:t>They are bad at</w:t>
      </w:r>
      <w:r w:rsidRPr="004F4605">
        <w:rPr>
          <w:rFonts w:eastAsia="Aptos"/>
          <w:u w:val="single"/>
        </w:rPr>
        <w:t xml:space="preserve"> forecasting and </w:t>
      </w:r>
      <w:r w:rsidRPr="004F4605">
        <w:rPr>
          <w:rFonts w:eastAsia="Aptos"/>
          <w:b/>
          <w:iCs/>
          <w:kern w:val="2"/>
          <w:szCs w:val="24"/>
          <w:u w:val="single"/>
          <w14:ligatures w14:val="standardContextual"/>
        </w:rPr>
        <w:t xml:space="preserve">dealing with </w:t>
      </w:r>
      <w:r w:rsidRPr="004F4605">
        <w:rPr>
          <w:rFonts w:eastAsia="Aptos"/>
          <w:b/>
          <w:iCs/>
          <w:kern w:val="2"/>
          <w:szCs w:val="24"/>
          <w:highlight w:val="cyan"/>
          <w:u w:val="single"/>
          <w14:ligatures w14:val="standardContextual"/>
        </w:rPr>
        <w:t>disasters</w:t>
      </w:r>
      <w:r w:rsidRPr="004F4605">
        <w:rPr>
          <w:rFonts w:eastAsia="Aptos"/>
          <w:sz w:val="16"/>
        </w:rPr>
        <w:t xml:space="preserve"> (Caplan, 2008).16 This can be </w:t>
      </w:r>
      <w:r w:rsidRPr="004F4605">
        <w:rPr>
          <w:rFonts w:eastAsia="Aptos"/>
          <w:u w:val="single"/>
        </w:rPr>
        <w:t xml:space="preserve">seen most clearly in the great famines of </w:t>
      </w:r>
      <w:r w:rsidRPr="004F4605">
        <w:rPr>
          <w:rFonts w:eastAsia="Aptos"/>
          <w:b/>
          <w:iCs/>
          <w:kern w:val="2"/>
          <w:szCs w:val="24"/>
          <w:u w:val="single"/>
          <w14:ligatures w14:val="standardContextual"/>
        </w:rPr>
        <w:t>Communist China</w:t>
      </w:r>
      <w:r w:rsidRPr="004F4605">
        <w:rPr>
          <w:rFonts w:eastAsia="Aptos"/>
          <w:u w:val="single"/>
        </w:rPr>
        <w:t xml:space="preserve"> and the </w:t>
      </w:r>
      <w:r w:rsidRPr="004F4605">
        <w:rPr>
          <w:rFonts w:eastAsia="Aptos"/>
          <w:b/>
          <w:iCs/>
          <w:kern w:val="2"/>
          <w:szCs w:val="24"/>
          <w:u w:val="single"/>
          <w14:ligatures w14:val="standardContextual"/>
        </w:rPr>
        <w:t>USSR</w:t>
      </w:r>
      <w:r w:rsidRPr="004F4605">
        <w:rPr>
          <w:rFonts w:eastAsia="Aptos"/>
          <w:sz w:val="16"/>
        </w:rPr>
        <w:t xml:space="preserve">, in which millions died (Applebaum, 2017; Becker, 1996; Dikotter, 2010; Snyder, 2010). In comparison, functioning multiparty democracies rarely, if ever, experience famines (Sen, 2010). “Established autocracies” (or “personal”/“sultanist”) are particularly bad, </w:t>
      </w:r>
      <w:r w:rsidRPr="004F4605">
        <w:rPr>
          <w:rFonts w:eastAsia="Aptos"/>
          <w:highlight w:val="cyan"/>
          <w:u w:val="single"/>
        </w:rPr>
        <w:t xml:space="preserve">as there are </w:t>
      </w:r>
      <w:r w:rsidRPr="004F4605">
        <w:rPr>
          <w:rFonts w:eastAsia="Aptos"/>
          <w:b/>
          <w:iCs/>
          <w:kern w:val="2"/>
          <w:szCs w:val="24"/>
          <w:highlight w:val="cyan"/>
          <w:u w:val="single"/>
          <w14:ligatures w14:val="standardContextual"/>
        </w:rPr>
        <w:t>few checks</w:t>
      </w:r>
      <w:r w:rsidRPr="004F4605">
        <w:rPr>
          <w:rFonts w:eastAsia="Aptos"/>
          <w:u w:val="single"/>
        </w:rPr>
        <w:t xml:space="preserve"> or restraints on </w:t>
      </w:r>
      <w:r w:rsidRPr="004F4605">
        <w:rPr>
          <w:rFonts w:eastAsia="Aptos"/>
          <w:b/>
          <w:iCs/>
          <w:kern w:val="2"/>
          <w:szCs w:val="24"/>
          <w:u w:val="single"/>
          <w14:ligatures w14:val="standardContextual"/>
        </w:rPr>
        <w:t>arbitrary rule</w:t>
      </w:r>
      <w:r w:rsidRPr="004F4605">
        <w:rPr>
          <w:rFonts w:eastAsia="Aptos"/>
          <w:u w:val="single"/>
        </w:rPr>
        <w:t xml:space="preserve"> and the </w:t>
      </w:r>
      <w:r w:rsidRPr="004F4605">
        <w:rPr>
          <w:rFonts w:eastAsia="Aptos"/>
          <w:b/>
          <w:iCs/>
          <w:kern w:val="2"/>
          <w:szCs w:val="24"/>
          <w:u w:val="single"/>
          <w14:ligatures w14:val="standardContextual"/>
        </w:rPr>
        <w:t>whims</w:t>
      </w:r>
      <w:r w:rsidRPr="004F4605">
        <w:rPr>
          <w:rFonts w:eastAsia="Aptos"/>
          <w:u w:val="single"/>
        </w:rPr>
        <w:t xml:space="preserve"> and ideology of the single individual</w:t>
      </w:r>
      <w:r w:rsidRPr="004F4605">
        <w:rPr>
          <w:rFonts w:eastAsia="Aptos"/>
          <w:sz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4F4605">
        <w:rPr>
          <w:rFonts w:eastAsia="Aptos"/>
          <w:u w:val="single"/>
        </w:rPr>
        <w:t xml:space="preserve">If totalitarian states are worse at addressing social, environmental, and technological problems, then a world dominated by them would likely be </w:t>
      </w:r>
      <w:r w:rsidRPr="004F4605">
        <w:rPr>
          <w:rFonts w:eastAsia="Aptos"/>
          <w:b/>
          <w:iCs/>
          <w:kern w:val="2"/>
          <w:szCs w:val="24"/>
          <w:u w:val="single"/>
          <w14:ligatures w14:val="standardContextual"/>
        </w:rPr>
        <w:t>worse at responding</w:t>
      </w:r>
      <w:r w:rsidRPr="004F4605">
        <w:rPr>
          <w:rFonts w:eastAsia="Aptos"/>
          <w:u w:val="single"/>
        </w:rPr>
        <w:t xml:space="preserve"> to risks of collapse and </w:t>
      </w:r>
      <w:r w:rsidRPr="004F4605">
        <w:rPr>
          <w:rFonts w:eastAsia="Aptos"/>
          <w:b/>
          <w:iCs/>
          <w:kern w:val="2"/>
          <w:szCs w:val="24"/>
          <w:u w:val="single"/>
          <w14:ligatures w14:val="standardContextual"/>
        </w:rPr>
        <w:t>extinction</w:t>
      </w:r>
      <w:r w:rsidRPr="004F4605">
        <w:rPr>
          <w:rFonts w:eastAsia="Aptos"/>
          <w:sz w:val="16"/>
        </w:rPr>
        <w:t>.</w:t>
      </w:r>
    </w:p>
    <w:p w14:paraId="52A30B25" w14:textId="77777777" w:rsidR="004F4605" w:rsidRPr="004F4605" w:rsidRDefault="004F4605" w:rsidP="004F4605">
      <w:pPr>
        <w:spacing w:line="256" w:lineRule="auto"/>
        <w:rPr>
          <w:rFonts w:eastAsia="Aptos"/>
          <w:sz w:val="16"/>
        </w:rPr>
      </w:pPr>
      <w:r w:rsidRPr="004F4605">
        <w:rPr>
          <w:rFonts w:eastAsia="Aptos"/>
          <w:u w:val="single"/>
        </w:rPr>
        <w:t xml:space="preserve">A world dominated by totalitarian states is more likely to have </w:t>
      </w:r>
      <w:r w:rsidRPr="004F4605">
        <w:rPr>
          <w:rFonts w:eastAsia="Aptos"/>
          <w:b/>
          <w:iCs/>
          <w:kern w:val="2"/>
          <w:szCs w:val="24"/>
          <w:u w:val="single"/>
          <w14:ligatures w14:val="standardContextual"/>
        </w:rPr>
        <w:t>major wars</w:t>
      </w:r>
      <w:r w:rsidRPr="004F4605">
        <w:rPr>
          <w:rFonts w:eastAsia="Aptos"/>
          <w:sz w:val="16"/>
        </w:rPr>
        <w:t xml:space="preserve">. States with near-universal adult suffrage rarely (if ever) go to war with one another (Barnhart et al., 2020), so a world dominated by democracies has fewer wars. </w:t>
      </w:r>
      <w:r w:rsidRPr="004F4605">
        <w:rPr>
          <w:rFonts w:eastAsia="Aptos"/>
          <w:b/>
          <w:iCs/>
          <w:kern w:val="2"/>
          <w:szCs w:val="24"/>
          <w:highlight w:val="cyan"/>
          <w:u w:val="single"/>
          <w14:ligatures w14:val="standardContextual"/>
        </w:rPr>
        <w:t>Miscalc</w:t>
      </w:r>
      <w:r w:rsidRPr="004F4605">
        <w:rPr>
          <w:rFonts w:eastAsia="Aptos"/>
          <w:b/>
          <w:iCs/>
          <w:kern w:val="2"/>
          <w:szCs w:val="24"/>
          <w:u w:val="single"/>
          <w14:ligatures w14:val="standardContextual"/>
        </w:rPr>
        <w:t>ulation</w:t>
      </w:r>
      <w:r w:rsidRPr="004F4605">
        <w:rPr>
          <w:rFonts w:eastAsia="Aptos"/>
          <w:u w:val="single"/>
        </w:rPr>
        <w:t xml:space="preserve"> </w:t>
      </w:r>
      <w:r w:rsidRPr="004F4605">
        <w:rPr>
          <w:rFonts w:eastAsia="Aptos"/>
          <w:highlight w:val="cyan"/>
          <w:u w:val="single"/>
        </w:rPr>
        <w:t>might be a</w:t>
      </w:r>
      <w:r w:rsidRPr="004F4605">
        <w:rPr>
          <w:rFonts w:eastAsia="Aptos"/>
          <w:u w:val="single"/>
        </w:rPr>
        <w:t xml:space="preserve"> particular </w:t>
      </w:r>
      <w:r w:rsidRPr="004F4605">
        <w:rPr>
          <w:rFonts w:eastAsia="Aptos"/>
          <w:highlight w:val="cyan"/>
          <w:u w:val="single"/>
        </w:rPr>
        <w:t>problem</w:t>
      </w:r>
      <w:r w:rsidRPr="004F4605">
        <w:rPr>
          <w:rFonts w:eastAsia="Aptos"/>
          <w:u w:val="single"/>
        </w:rPr>
        <w:t xml:space="preserve"> for totalitarian states </w:t>
      </w:r>
      <w:r w:rsidRPr="004F4605">
        <w:rPr>
          <w:rFonts w:eastAsia="Aptos"/>
          <w:highlight w:val="cyan"/>
          <w:u w:val="single"/>
        </w:rPr>
        <w:t xml:space="preserve">due to </w:t>
      </w:r>
      <w:r w:rsidRPr="004F4605">
        <w:rPr>
          <w:rFonts w:eastAsia="Aptos"/>
          <w:b/>
          <w:iCs/>
          <w:kern w:val="2"/>
          <w:szCs w:val="24"/>
          <w:highlight w:val="cyan"/>
          <w:u w:val="single"/>
          <w14:ligatures w14:val="standardContextual"/>
        </w:rPr>
        <w:t>personalization</w:t>
      </w:r>
      <w:r w:rsidRPr="004F4605">
        <w:rPr>
          <w:rFonts w:eastAsia="Aptos"/>
          <w:highlight w:val="cyan"/>
          <w:u w:val="single"/>
        </w:rPr>
        <w:t xml:space="preserve"> and disincentives for </w:t>
      </w:r>
      <w:r w:rsidRPr="004F4605">
        <w:rPr>
          <w:rFonts w:eastAsia="Aptos"/>
          <w:b/>
          <w:iCs/>
          <w:kern w:val="2"/>
          <w:szCs w:val="24"/>
          <w:highlight w:val="cyan"/>
          <w:u w:val="single"/>
          <w14:ligatures w14:val="standardContextual"/>
        </w:rPr>
        <w:t>accurate info</w:t>
      </w:r>
      <w:r w:rsidRPr="004F4605">
        <w:rPr>
          <w:rFonts w:eastAsia="Aptos"/>
          <w:b/>
          <w:iCs/>
          <w:kern w:val="2"/>
          <w:szCs w:val="24"/>
          <w:u w:val="single"/>
          <w14:ligatures w14:val="standardContextual"/>
        </w:rPr>
        <w:t>rmation</w:t>
      </w:r>
      <w:r w:rsidRPr="004F4605">
        <w:rPr>
          <w:rFonts w:eastAsia="Aptos"/>
          <w:u w:val="single"/>
        </w:rPr>
        <w:t xml:space="preserve">, leading to well-known </w:t>
      </w:r>
      <w:r w:rsidRPr="004F4605">
        <w:rPr>
          <w:rFonts w:eastAsia="Aptos"/>
          <w:b/>
          <w:iCs/>
          <w:kern w:val="2"/>
          <w:szCs w:val="24"/>
          <w:u w:val="single"/>
          <w14:ligatures w14:val="standardContextual"/>
        </w:rPr>
        <w:t>strategic disasters</w:t>
      </w:r>
      <w:r w:rsidRPr="004F4605">
        <w:rPr>
          <w:rFonts w:eastAsia="Aptos"/>
          <w:sz w:val="16"/>
        </w:rPr>
        <w:t xml:space="preserve"> such as Hitler and Stalin’s blunders in World War II (Bialer, 1970; Noakes &amp; Pridham, 2001), or at a smaller level, Saddam Hussein’s rejection of diplomacy (Atkinson, 1993). War makes collapse and extinction more likely, by </w:t>
      </w:r>
      <w:r w:rsidRPr="004F4605">
        <w:rPr>
          <w:rFonts w:eastAsia="Aptos"/>
          <w:highlight w:val="cyan"/>
          <w:u w:val="single"/>
        </w:rPr>
        <w:t>raising the chance of</w:t>
      </w:r>
      <w:r w:rsidRPr="004F4605">
        <w:rPr>
          <w:rFonts w:eastAsia="Aptos"/>
          <w:u w:val="single"/>
        </w:rPr>
        <w:t xml:space="preserve"> </w:t>
      </w:r>
      <w:r w:rsidRPr="004F4605">
        <w:rPr>
          <w:rFonts w:eastAsia="Aptos"/>
          <w:b/>
          <w:iCs/>
          <w:kern w:val="2"/>
          <w:szCs w:val="24"/>
          <w:highlight w:val="cyan"/>
          <w:u w:val="single"/>
          <w14:ligatures w14:val="standardContextual"/>
        </w:rPr>
        <w:t>w</w:t>
      </w:r>
      <w:r w:rsidRPr="004F4605">
        <w:rPr>
          <w:rFonts w:eastAsia="Aptos"/>
          <w:sz w:val="16"/>
        </w:rPr>
        <w:t xml:space="preserve">eapons of </w:t>
      </w:r>
      <w:r w:rsidRPr="004F4605">
        <w:rPr>
          <w:rFonts w:eastAsia="Aptos"/>
          <w:b/>
          <w:iCs/>
          <w:kern w:val="2"/>
          <w:szCs w:val="24"/>
          <w:highlight w:val="cyan"/>
          <w:u w:val="single"/>
          <w14:ligatures w14:val="standardContextual"/>
        </w:rPr>
        <w:t>m</w:t>
      </w:r>
      <w:r w:rsidRPr="004F4605">
        <w:rPr>
          <w:rFonts w:eastAsia="Aptos"/>
          <w:sz w:val="16"/>
        </w:rPr>
        <w:t xml:space="preserve">ass </w:t>
      </w:r>
      <w:r w:rsidRPr="004F4605">
        <w:rPr>
          <w:rFonts w:eastAsia="Aptos"/>
          <w:b/>
          <w:iCs/>
          <w:kern w:val="2"/>
          <w:szCs w:val="24"/>
          <w:highlight w:val="cyan"/>
          <w:u w:val="single"/>
          <w14:ligatures w14:val="standardContextual"/>
        </w:rPr>
        <w:t>d</w:t>
      </w:r>
      <w:r w:rsidRPr="004F4605">
        <w:rPr>
          <w:rFonts w:eastAsia="Aptos"/>
          <w:sz w:val="16"/>
        </w:rPr>
        <w:t xml:space="preserve">estruction </w:t>
      </w:r>
      <w:r w:rsidRPr="004F4605">
        <w:rPr>
          <w:rFonts w:eastAsia="Aptos"/>
          <w:u w:val="single"/>
        </w:rPr>
        <w:t>being used</w:t>
      </w:r>
      <w:r w:rsidRPr="004F4605">
        <w:rPr>
          <w:rFonts w:eastAsia="Aptos"/>
          <w:sz w:val="16"/>
        </w:rPr>
        <w:t>.</w:t>
      </w:r>
    </w:p>
    <w:p w14:paraId="53EF6B53" w14:textId="77777777" w:rsidR="004F4605" w:rsidRPr="004F4605" w:rsidRDefault="004F4605" w:rsidP="004F4605">
      <w:pPr>
        <w:spacing w:line="256" w:lineRule="auto"/>
        <w:rPr>
          <w:rFonts w:eastAsia="Aptos"/>
          <w:sz w:val="16"/>
        </w:rPr>
      </w:pPr>
      <w:r w:rsidRPr="004F4605">
        <w:rPr>
          <w:rFonts w:eastAsia="Aptos"/>
          <w:sz w:val="16"/>
        </w:rPr>
        <w:t xml:space="preserve">Linked to this, </w:t>
      </w:r>
      <w:r w:rsidRPr="004F4605">
        <w:rPr>
          <w:rFonts w:eastAsia="Aptos"/>
          <w:highlight w:val="cyan"/>
          <w:u w:val="single"/>
        </w:rPr>
        <w:t xml:space="preserve">totalitarian states are </w:t>
      </w:r>
      <w:r w:rsidRPr="004F4605">
        <w:rPr>
          <w:rFonts w:eastAsia="Aptos"/>
          <w:b/>
          <w:iCs/>
          <w:kern w:val="2"/>
          <w:szCs w:val="24"/>
          <w:highlight w:val="cyan"/>
          <w:u w:val="single"/>
          <w14:ligatures w14:val="standardContextual"/>
        </w:rPr>
        <w:t>less cooperative</w:t>
      </w:r>
      <w:r w:rsidRPr="004F4605">
        <w:rPr>
          <w:rFonts w:eastAsia="Aptos"/>
          <w:u w:val="single"/>
        </w:rPr>
        <w:t xml:space="preserve"> than democratic states</w:t>
      </w:r>
      <w:r w:rsidRPr="004F4605">
        <w:rPr>
          <w:rFonts w:eastAsia="Aptos"/>
          <w:sz w:val="16"/>
        </w:rPr>
        <w:t xml:space="preserve">. While cooperation is possible (Ginsburg, 2020), their </w:t>
      </w:r>
      <w:r w:rsidRPr="004F4605">
        <w:rPr>
          <w:rFonts w:eastAsia="Aptos"/>
          <w:u w:val="single"/>
        </w:rPr>
        <w:t xml:space="preserve">internal norms are characterized by </w:t>
      </w:r>
      <w:r w:rsidRPr="004F4605">
        <w:rPr>
          <w:rFonts w:eastAsia="Aptos"/>
          <w:b/>
          <w:iCs/>
          <w:kern w:val="2"/>
          <w:szCs w:val="24"/>
          <w:highlight w:val="cyan"/>
          <w:u w:val="single"/>
          <w14:ligatures w14:val="standardContextual"/>
        </w:rPr>
        <w:t>paranoia</w:t>
      </w:r>
      <w:r w:rsidRPr="004F4605">
        <w:rPr>
          <w:rFonts w:eastAsia="Aptos"/>
          <w:u w:val="single"/>
        </w:rPr>
        <w:t xml:space="preserve"> and </w:t>
      </w:r>
      <w:r w:rsidRPr="004F4605">
        <w:rPr>
          <w:rFonts w:eastAsia="Aptos"/>
          <w:b/>
          <w:iCs/>
          <w:kern w:val="2"/>
          <w:szCs w:val="24"/>
          <w:highlight w:val="cyan"/>
          <w:u w:val="single"/>
          <w14:ligatures w14:val="standardContextual"/>
        </w:rPr>
        <w:t>treachery</w:t>
      </w:r>
      <w:r w:rsidRPr="004F4605">
        <w:rPr>
          <w:rFonts w:eastAsia="Aptos"/>
          <w:highlight w:val="cyan"/>
          <w:u w:val="single"/>
        </w:rPr>
        <w:t>, and</w:t>
      </w:r>
      <w:r w:rsidRPr="004F4605">
        <w:rPr>
          <w:rFonts w:eastAsia="Aptos"/>
          <w:u w:val="single"/>
        </w:rPr>
        <w:t xml:space="preserve"> their </w:t>
      </w:r>
      <w:r w:rsidRPr="004F4605">
        <w:rPr>
          <w:rFonts w:eastAsia="Aptos"/>
          <w:b/>
          <w:iCs/>
          <w:kern w:val="2"/>
          <w:szCs w:val="24"/>
          <w:highlight w:val="cyan"/>
          <w:u w:val="single"/>
          <w14:ligatures w14:val="standardContextual"/>
        </w:rPr>
        <w:t>lack of transparency</w:t>
      </w:r>
      <w:r w:rsidRPr="004F4605">
        <w:rPr>
          <w:rFonts w:eastAsia="Aptos"/>
          <w:u w:val="single"/>
        </w:rPr>
        <w:t xml:space="preserve"> limits their ability to </w:t>
      </w:r>
      <w:r w:rsidRPr="004F4605">
        <w:rPr>
          <w:rFonts w:eastAsia="Aptos"/>
          <w:b/>
          <w:iCs/>
          <w:kern w:val="2"/>
          <w:szCs w:val="24"/>
          <w:u w:val="single"/>
          <w14:ligatures w14:val="standardContextual"/>
        </w:rPr>
        <w:t>credibly commit</w:t>
      </w:r>
      <w:r w:rsidRPr="004F4605">
        <w:rPr>
          <w:rFonts w:eastAsia="Aptos"/>
          <w:sz w:val="16"/>
        </w:rPr>
        <w:t xml:space="preserve"> to agreements. </w:t>
      </w:r>
      <w:r w:rsidRPr="004F4605">
        <w:rPr>
          <w:rFonts w:eastAsia="Aptos"/>
          <w:u w:val="single"/>
        </w:rPr>
        <w:t xml:space="preserve">This </w:t>
      </w:r>
      <w:r w:rsidRPr="004F4605">
        <w:rPr>
          <w:rFonts w:eastAsia="Aptos"/>
          <w:highlight w:val="cyan"/>
          <w:u w:val="single"/>
        </w:rPr>
        <w:t>is bad for all risks</w:t>
      </w:r>
      <w:r w:rsidRPr="004F4605">
        <w:rPr>
          <w:rFonts w:eastAsia="Aptos"/>
          <w:sz w:val="16"/>
        </w:rPr>
        <w:t xml:space="preserve"> that require cooperation </w:t>
      </w:r>
      <w:r w:rsidRPr="004F4605">
        <w:rPr>
          <w:rFonts w:eastAsia="Aptos"/>
          <w:u w:val="single"/>
        </w:rPr>
        <w:t xml:space="preserve">such as </w:t>
      </w:r>
      <w:r w:rsidRPr="004F4605">
        <w:rPr>
          <w:rFonts w:eastAsia="Aptos"/>
          <w:b/>
          <w:iCs/>
          <w:kern w:val="2"/>
          <w:szCs w:val="24"/>
          <w:u w:val="single"/>
          <w14:ligatures w14:val="standardContextual"/>
        </w:rPr>
        <w:t>pandemics</w:t>
      </w:r>
      <w:r w:rsidRPr="004F4605">
        <w:rPr>
          <w:rFonts w:eastAsia="Aptos"/>
          <w:u w:val="single"/>
        </w:rPr>
        <w:t xml:space="preserve"> or </w:t>
      </w:r>
      <w:r w:rsidRPr="004F4605">
        <w:rPr>
          <w:rFonts w:eastAsia="Aptos"/>
          <w:b/>
          <w:iCs/>
          <w:kern w:val="2"/>
          <w:szCs w:val="24"/>
          <w:u w:val="single"/>
          <w14:ligatures w14:val="standardContextual"/>
        </w:rPr>
        <w:t>climate change</w:t>
      </w:r>
      <w:r w:rsidRPr="004F4605">
        <w:rPr>
          <w:rFonts w:eastAsia="Aptos"/>
          <w:sz w:val="16"/>
        </w:rPr>
        <w:t xml:space="preserve"> (Tomasik, 2015).</w:t>
      </w:r>
    </w:p>
    <w:p w14:paraId="22F523AC" w14:textId="77777777" w:rsidR="004F4605" w:rsidRPr="004F4605" w:rsidRDefault="004F4605" w:rsidP="004F4605">
      <w:pPr>
        <w:spacing w:line="256" w:lineRule="auto"/>
        <w:rPr>
          <w:rFonts w:eastAsia="Aptos"/>
          <w:u w:val="single"/>
        </w:rPr>
      </w:pPr>
      <w:r w:rsidRPr="004F4605">
        <w:rPr>
          <w:rFonts w:eastAsia="Aptos"/>
          <w:sz w:val="16"/>
        </w:rPr>
        <w:t xml:space="preserve">Finally, continued </w:t>
      </w:r>
      <w:r w:rsidRPr="004F4605">
        <w:rPr>
          <w:rFonts w:eastAsia="Aptos"/>
          <w:u w:val="single"/>
        </w:rPr>
        <w:t xml:space="preserve">social and scientific progress is likely to </w:t>
      </w:r>
      <w:r w:rsidRPr="004F4605">
        <w:rPr>
          <w:rFonts w:eastAsia="Aptos"/>
          <w:b/>
          <w:iCs/>
          <w:kern w:val="2"/>
          <w:szCs w:val="24"/>
          <w:u w:val="single"/>
          <w14:ligatures w14:val="standardContextual"/>
        </w:rPr>
        <w:t>reduce risks</w:t>
      </w:r>
      <w:r w:rsidRPr="004F4605">
        <w:rPr>
          <w:rFonts w:eastAsia="Aptos"/>
          <w:sz w:val="16"/>
        </w:rPr>
        <w:t xml:space="preserve"> of collapse and extinction. Social progress could </w:t>
      </w:r>
      <w:r w:rsidRPr="004F4605">
        <w:rPr>
          <w:rFonts w:eastAsia="Aptos"/>
          <w:u w:val="single"/>
        </w:rPr>
        <w:t xml:space="preserve">reduce global </w:t>
      </w:r>
      <w:r w:rsidRPr="004F4605">
        <w:rPr>
          <w:rFonts w:eastAsia="Aptos"/>
          <w:b/>
          <w:iCs/>
          <w:kern w:val="2"/>
          <w:szCs w:val="24"/>
          <w:u w:val="single"/>
          <w14:ligatures w14:val="standardContextual"/>
        </w:rPr>
        <w:t>inequality</w:t>
      </w:r>
      <w:r w:rsidRPr="004F4605">
        <w:rPr>
          <w:rFonts w:eastAsia="Aptos"/>
          <w:u w:val="single"/>
        </w:rPr>
        <w:t xml:space="preserve"> and other risk factors</w:t>
      </w:r>
      <w:r w:rsidRPr="004F4605">
        <w:rPr>
          <w:rFonts w:eastAsia="Aptos"/>
          <w:sz w:val="16"/>
        </w:rPr>
        <w:t xml:space="preserve">. </w:t>
      </w:r>
      <w:r w:rsidRPr="004F4605">
        <w:rPr>
          <w:rFonts w:eastAsia="Aptos"/>
          <w:highlight w:val="cyan"/>
          <w:u w:val="single"/>
        </w:rPr>
        <w:t>Scientific progress could</w:t>
      </w:r>
      <w:r w:rsidRPr="004F4605">
        <w:rPr>
          <w:rFonts w:eastAsia="Aptos"/>
          <w:u w:val="single"/>
        </w:rPr>
        <w:t xml:space="preserve"> help </w:t>
      </w:r>
      <w:r w:rsidRPr="004F4605">
        <w:rPr>
          <w:rFonts w:eastAsia="Aptos"/>
          <w:highlight w:val="cyan"/>
          <w:u w:val="single"/>
        </w:rPr>
        <w:t>address</w:t>
      </w:r>
      <w:r w:rsidRPr="004F4605">
        <w:rPr>
          <w:rFonts w:eastAsia="Aptos"/>
          <w:u w:val="single"/>
        </w:rPr>
        <w:t xml:space="preserve"> natural risks and </w:t>
      </w:r>
      <w:r w:rsidRPr="004F4605">
        <w:rPr>
          <w:rFonts w:eastAsia="Aptos"/>
          <w:b/>
          <w:iCs/>
          <w:kern w:val="2"/>
          <w:szCs w:val="24"/>
          <w:highlight w:val="cyan"/>
          <w:u w:val="single"/>
          <w14:ligatures w14:val="standardContextual"/>
        </w:rPr>
        <w:t>climate</w:t>
      </w:r>
      <w:r w:rsidRPr="004F4605">
        <w:rPr>
          <w:rFonts w:eastAsia="Aptos"/>
          <w:highlight w:val="cyan"/>
          <w:u w:val="single"/>
        </w:rPr>
        <w:t xml:space="preserve"> change</w:t>
      </w:r>
      <w:r w:rsidRPr="004F4605">
        <w:rPr>
          <w:rFonts w:eastAsia="Aptos"/>
          <w:sz w:val="16"/>
        </w:rPr>
        <w:t xml:space="preserve"> (Sandberg, 2018), </w:t>
      </w:r>
      <w:r w:rsidRPr="004F4605">
        <w:rPr>
          <w:rFonts w:eastAsia="Aptos"/>
          <w:u w:val="single"/>
        </w:rPr>
        <w:t xml:space="preserve">differentially increase </w:t>
      </w:r>
      <w:r w:rsidRPr="004F4605">
        <w:rPr>
          <w:rFonts w:eastAsia="Aptos"/>
          <w:b/>
          <w:iCs/>
          <w:kern w:val="2"/>
          <w:szCs w:val="24"/>
          <w:u w:val="single"/>
          <w14:ligatures w14:val="standardContextual"/>
        </w:rPr>
        <w:t>defensive</w:t>
      </w:r>
      <w:r w:rsidRPr="004F4605">
        <w:rPr>
          <w:rFonts w:eastAsia="Aptos"/>
          <w:u w:val="single"/>
        </w:rPr>
        <w:t xml:space="preserve"> rather than offensive power</w:t>
      </w:r>
      <w:r w:rsidRPr="004F4605">
        <w:rPr>
          <w:rFonts w:eastAsia="Aptos"/>
          <w:sz w:val="16"/>
        </w:rPr>
        <w:t xml:space="preserve"> (Garfinkel &amp; Dafoe, 2019), </w:t>
      </w:r>
      <w:r w:rsidRPr="004F4605">
        <w:rPr>
          <w:rFonts w:eastAsia="Aptos"/>
          <w:highlight w:val="cyan"/>
          <w:u w:val="single"/>
        </w:rPr>
        <w:t>and solve</w:t>
      </w:r>
      <w:r w:rsidRPr="004F4605">
        <w:rPr>
          <w:rFonts w:eastAsia="Aptos"/>
          <w:u w:val="single"/>
        </w:rPr>
        <w:t xml:space="preserve"> safety challenges in </w:t>
      </w:r>
      <w:r w:rsidRPr="004F4605">
        <w:rPr>
          <w:rFonts w:eastAsia="Aptos"/>
          <w:b/>
          <w:iCs/>
          <w:kern w:val="2"/>
          <w:szCs w:val="24"/>
          <w:highlight w:val="cyan"/>
          <w:u w:val="single"/>
          <w14:ligatures w14:val="standardContextual"/>
        </w:rPr>
        <w:t>AI or biotech</w:t>
      </w:r>
      <w:r w:rsidRPr="004F4605">
        <w:rPr>
          <w:rFonts w:eastAsia="Aptos"/>
          <w:b/>
          <w:iCs/>
          <w:kern w:val="2"/>
          <w:szCs w:val="24"/>
          <w:u w:val="single"/>
          <w14:ligatures w14:val="standardContextual"/>
        </w:rPr>
        <w:t>nology</w:t>
      </w:r>
      <w:r w:rsidRPr="004F4605">
        <w:rPr>
          <w:rFonts w:eastAsia="Aptos"/>
          <w:sz w:val="16"/>
        </w:rPr>
        <w:t xml:space="preserve"> (Russell, 2019). However, as we will now discuss </w:t>
      </w:r>
      <w:r w:rsidRPr="004F4605">
        <w:rPr>
          <w:rFonts w:eastAsia="Aptos"/>
          <w:u w:val="single"/>
        </w:rPr>
        <w:t xml:space="preserve">totalitarian states would likely </w:t>
      </w:r>
      <w:r w:rsidRPr="004F4605">
        <w:rPr>
          <w:rFonts w:eastAsia="Aptos"/>
          <w:b/>
          <w:iCs/>
          <w:kern w:val="2"/>
          <w:szCs w:val="24"/>
          <w:u w:val="single"/>
          <w14:ligatures w14:val="standardContextual"/>
        </w:rPr>
        <w:t>inhibit social progress</w:t>
      </w:r>
      <w:r w:rsidRPr="004F4605">
        <w:rPr>
          <w:rFonts w:eastAsia="Aptos"/>
          <w:sz w:val="16"/>
        </w:rPr>
        <w:t>.</w:t>
      </w:r>
    </w:p>
    <w:p w14:paraId="31665321" w14:textId="77777777" w:rsidR="004F4605" w:rsidRPr="004F4605" w:rsidRDefault="004F4605" w:rsidP="004F4605">
      <w:pPr>
        <w:spacing w:line="256" w:lineRule="auto"/>
        <w:rPr>
          <w:rFonts w:eastAsia="Aptos"/>
          <w:sz w:val="16"/>
        </w:rPr>
      </w:pPr>
      <w:r w:rsidRPr="004F4605">
        <w:rPr>
          <w:rFonts w:eastAsia="Aptos"/>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D8FE411" w14:textId="77777777" w:rsidR="004F4605" w:rsidRPr="004F4605" w:rsidRDefault="004F4605" w:rsidP="004F4605">
      <w:pPr>
        <w:spacing w:line="256" w:lineRule="auto"/>
        <w:rPr>
          <w:rFonts w:eastAsia="Aptos"/>
          <w:sz w:val="16"/>
        </w:rPr>
      </w:pPr>
      <w:r w:rsidRPr="004F4605">
        <w:rPr>
          <w:rFonts w:eastAsia="Aptos"/>
          <w:u w:val="single"/>
        </w:rPr>
        <w:t>We should be particularly concerned about “</w:t>
      </w:r>
      <w:r w:rsidRPr="004F4605">
        <w:rPr>
          <w:rFonts w:eastAsia="Aptos"/>
          <w:b/>
          <w:iCs/>
          <w:kern w:val="2"/>
          <w:szCs w:val="24"/>
          <w:u w:val="single"/>
          <w14:ligatures w14:val="standardContextual"/>
        </w:rPr>
        <w:t>bottlenecks</w:t>
      </w:r>
      <w:r w:rsidRPr="004F4605">
        <w:rPr>
          <w:rFonts w:eastAsia="Aptos"/>
          <w:u w:val="single"/>
        </w:rPr>
        <w:t>”</w:t>
      </w:r>
      <w:r w:rsidRPr="004F4605">
        <w:rPr>
          <w:rFonts w:eastAsia="Aptos"/>
          <w:sz w:val="16"/>
        </w:rPr>
        <w:t xml:space="preserve"> at which values are particularly important—</w:t>
      </w:r>
      <w:r w:rsidRPr="004F4605">
        <w:rPr>
          <w:rFonts w:eastAsia="Aptos"/>
          <w:u w:val="single"/>
        </w:rPr>
        <w:t>where there is a risk of “</w:t>
      </w:r>
      <w:r w:rsidRPr="004F4605">
        <w:rPr>
          <w:rFonts w:eastAsia="Aptos"/>
          <w:b/>
          <w:iCs/>
          <w:kern w:val="2"/>
          <w:szCs w:val="24"/>
          <w:u w:val="single"/>
          <w14:ligatures w14:val="standardContextual"/>
        </w:rPr>
        <w:t>locking-in</w:t>
      </w:r>
      <w:r w:rsidRPr="004F4605">
        <w:rPr>
          <w:rFonts w:eastAsia="Aptos"/>
          <w:u w:val="single"/>
        </w:rPr>
        <w:t>”</w:t>
      </w:r>
      <w:r w:rsidRPr="004F4605">
        <w:rPr>
          <w:rFonts w:eastAsia="Aptos"/>
          <w:sz w:val="16"/>
        </w:rPr>
        <w:t xml:space="preserve"> some particular set of (possibly far from optimal) values. While they are currently far-off, </w:t>
      </w:r>
      <w:r w:rsidRPr="004F4605">
        <w:rPr>
          <w:rFonts w:eastAsia="Aptos"/>
          <w:b/>
          <w:iCs/>
          <w:kern w:val="2"/>
          <w:szCs w:val="24"/>
          <w:u w:val="single"/>
          <w14:ligatures w14:val="standardContextual"/>
        </w:rPr>
        <w:t>future technologies</w:t>
      </w:r>
      <w:r w:rsidRPr="004F4605">
        <w:rPr>
          <w:rFonts w:eastAsia="Aptos"/>
          <w:u w:val="single"/>
        </w:rPr>
        <w:t xml:space="preserve"> such as artificial general intelligence, space settlement, life extension</w:t>
      </w:r>
      <w:r w:rsidRPr="004F4605">
        <w:rPr>
          <w:rFonts w:eastAsia="Aptos"/>
          <w:sz w:val="16"/>
        </w:rPr>
        <w:t xml:space="preserve"> (of autocrats), </w:t>
      </w:r>
      <w:r w:rsidRPr="004F4605">
        <w:rPr>
          <w:rFonts w:eastAsia="Aptos"/>
          <w:u w:val="single"/>
        </w:rPr>
        <w:t xml:space="preserve">or much better surveillance could </w:t>
      </w:r>
      <w:r w:rsidRPr="004F4605">
        <w:rPr>
          <w:rFonts w:eastAsia="Aptos"/>
          <w:b/>
          <w:iCs/>
          <w:kern w:val="2"/>
          <w:szCs w:val="24"/>
          <w:u w:val="single"/>
          <w14:ligatures w14:val="standardContextual"/>
        </w:rPr>
        <w:t>enable lock-in</w:t>
      </w:r>
      <w:r w:rsidRPr="004F4605">
        <w:rPr>
          <w:rFonts w:eastAsia="Aptos"/>
          <w:sz w:val="16"/>
        </w:rPr>
        <w:t xml:space="preserve"> (Caplan, 2008).17</w:t>
      </w:r>
    </w:p>
    <w:p w14:paraId="542D3A2A" w14:textId="77777777" w:rsidR="004F4605" w:rsidRPr="004F4605" w:rsidRDefault="004F4605" w:rsidP="004F4605">
      <w:pPr>
        <w:spacing w:line="256" w:lineRule="auto"/>
        <w:rPr>
          <w:rFonts w:eastAsia="Aptos"/>
          <w:sz w:val="16"/>
        </w:rPr>
      </w:pPr>
      <w:r w:rsidRPr="004F4605">
        <w:rPr>
          <w:rFonts w:eastAsia="Aptos"/>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61D3CDD" w14:textId="77777777" w:rsidR="004F4605" w:rsidRPr="004F4605" w:rsidRDefault="004F4605" w:rsidP="004F4605">
      <w:pPr>
        <w:spacing w:line="256" w:lineRule="auto"/>
        <w:rPr>
          <w:rFonts w:eastAsia="Aptos"/>
          <w:u w:val="single"/>
        </w:rPr>
      </w:pPr>
      <w:r w:rsidRPr="004F4605">
        <w:rPr>
          <w:rFonts w:eastAsia="Aptos"/>
          <w:sz w:val="16"/>
        </w:rPr>
        <w:t xml:space="preserve">A world in which, say, </w:t>
      </w:r>
      <w:r w:rsidRPr="004F4605">
        <w:rPr>
          <w:rFonts w:eastAsia="Aptos"/>
          <w:b/>
          <w:iCs/>
          <w:kern w:val="2"/>
          <w:szCs w:val="24"/>
          <w:u w:val="single"/>
          <w14:ligatures w14:val="standardContextual"/>
        </w:rPr>
        <w:t>totalitarian</w:t>
      </w:r>
      <w:r w:rsidRPr="004F4605">
        <w:rPr>
          <w:rFonts w:eastAsia="Aptos"/>
          <w:u w:val="single"/>
        </w:rPr>
        <w:t xml:space="preserve"> regimes</w:t>
      </w:r>
      <w:r w:rsidRPr="004F4605">
        <w:rPr>
          <w:rFonts w:eastAsia="Aptos"/>
          <w:sz w:val="16"/>
        </w:rPr>
        <w:t xml:space="preserve"> emerged as dominant after World War II (for example if the USA was defeated) </w:t>
      </w:r>
      <w:r w:rsidRPr="004F4605">
        <w:rPr>
          <w:rFonts w:eastAsia="Aptos"/>
          <w:u w:val="single"/>
        </w:rPr>
        <w:t xml:space="preserve">could be </w:t>
      </w:r>
      <w:r w:rsidRPr="004F4605">
        <w:rPr>
          <w:rFonts w:eastAsia="Aptos"/>
          <w:b/>
          <w:iCs/>
          <w:kern w:val="2"/>
          <w:szCs w:val="24"/>
          <w:u w:val="single"/>
          <w14:ligatures w14:val="standardContextual"/>
        </w:rPr>
        <w:t>self-reinforcing</w:t>
      </w:r>
      <w:r w:rsidRPr="004F4605">
        <w:rPr>
          <w:rFonts w:eastAsia="Aptos"/>
          <w:u w:val="single"/>
        </w:rPr>
        <w:t xml:space="preserve"> and long-lasting</w:t>
      </w:r>
      <w:r w:rsidRPr="004F4605">
        <w:rPr>
          <w:rFonts w:eastAsia="Aptos"/>
          <w:sz w:val="16"/>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4F4605">
        <w:rPr>
          <w:rFonts w:eastAsia="Aptos"/>
          <w:u w:val="single"/>
        </w:rPr>
        <w:t xml:space="preserve">A totalitarian-dominated world order could be rather robust, perhaps for </w:t>
      </w:r>
      <w:r w:rsidRPr="004F4605">
        <w:rPr>
          <w:rFonts w:eastAsia="Aptos"/>
          <w:b/>
          <w:iCs/>
          <w:kern w:val="2"/>
          <w:szCs w:val="24"/>
          <w:u w:val="single"/>
          <w14:ligatures w14:val="standardContextual"/>
        </w:rPr>
        <w:t>decades or even centuries</w:t>
      </w:r>
      <w:r w:rsidRPr="004F4605">
        <w:rPr>
          <w:rFonts w:eastAsia="Aptos"/>
          <w:u w:val="single"/>
        </w:rPr>
        <w:t>.</w:t>
      </w:r>
    </w:p>
    <w:p w14:paraId="0AB4E1CD" w14:textId="77777777" w:rsidR="004F4605" w:rsidRPr="004F4605" w:rsidRDefault="004F4605" w:rsidP="004F4605">
      <w:pPr>
        <w:spacing w:line="256" w:lineRule="auto"/>
        <w:rPr>
          <w:rFonts w:eastAsia="Aptos"/>
        </w:rPr>
      </w:pPr>
      <w:r w:rsidRPr="004F4605">
        <w:rPr>
          <w:rFonts w:eastAsia="Aptos"/>
          <w:highlight w:val="cyan"/>
          <w:u w:val="single"/>
        </w:rPr>
        <w:t>A</w:t>
      </w:r>
      <w:r w:rsidRPr="004F4605">
        <w:rPr>
          <w:rFonts w:eastAsia="Aptos"/>
          <w:u w:val="single"/>
        </w:rPr>
        <w:t xml:space="preserve"> long-lasting </w:t>
      </w:r>
      <w:r w:rsidRPr="004F4605">
        <w:rPr>
          <w:rFonts w:eastAsia="Aptos"/>
          <w:b/>
          <w:iCs/>
          <w:kern w:val="2"/>
          <w:szCs w:val="24"/>
          <w:highlight w:val="cyan"/>
          <w:u w:val="single"/>
          <w14:ligatures w14:val="standardContextual"/>
        </w:rPr>
        <w:t>totalitarian</w:t>
      </w:r>
      <w:r w:rsidRPr="004F4605">
        <w:rPr>
          <w:rFonts w:eastAsia="Aptos"/>
          <w:b/>
          <w:iCs/>
          <w:kern w:val="2"/>
          <w:szCs w:val="24"/>
          <w:u w:val="single"/>
          <w14:ligatures w14:val="standardContextual"/>
        </w:rPr>
        <w:t xml:space="preserve">-dominated </w:t>
      </w:r>
      <w:r w:rsidRPr="004F4605">
        <w:rPr>
          <w:rFonts w:eastAsia="Aptos"/>
          <w:b/>
          <w:iCs/>
          <w:kern w:val="2"/>
          <w:szCs w:val="24"/>
          <w:highlight w:val="cyan"/>
          <w:u w:val="single"/>
          <w14:ligatures w14:val="standardContextual"/>
        </w:rPr>
        <w:t>world</w:t>
      </w:r>
      <w:r w:rsidRPr="004F4605">
        <w:rPr>
          <w:rFonts w:eastAsia="Aptos"/>
          <w:highlight w:val="cyan"/>
          <w:u w:val="single"/>
        </w:rPr>
        <w:t xml:space="preserve"> would</w:t>
      </w:r>
      <w:r w:rsidRPr="004F4605">
        <w:rPr>
          <w:rFonts w:eastAsia="Aptos"/>
          <w:u w:val="single"/>
        </w:rPr>
        <w:t xml:space="preserve"> extend</w:t>
      </w:r>
      <w:r w:rsidRPr="004F4605">
        <w:rPr>
          <w:rFonts w:eastAsia="Aptos"/>
          <w:sz w:val="16"/>
        </w:rPr>
        <w:t xml:space="preserve"> the period of time humanity would spend with a </w:t>
      </w:r>
      <w:r w:rsidRPr="004F4605">
        <w:rPr>
          <w:rFonts w:eastAsia="Aptos"/>
          <w:u w:val="single"/>
        </w:rPr>
        <w:t xml:space="preserve">heightened </w:t>
      </w:r>
      <w:r w:rsidRPr="004F4605">
        <w:rPr>
          <w:rFonts w:eastAsia="Aptos"/>
          <w:highlight w:val="cyan"/>
          <w:u w:val="single"/>
        </w:rPr>
        <w:t>risk</w:t>
      </w:r>
      <w:r w:rsidRPr="004F4605">
        <w:rPr>
          <w:rFonts w:eastAsia="Aptos"/>
          <w:u w:val="single"/>
        </w:rPr>
        <w:t xml:space="preserve"> of </w:t>
      </w:r>
      <w:r w:rsidRPr="004F4605">
        <w:rPr>
          <w:rFonts w:eastAsia="Aptos"/>
          <w:highlight w:val="cyan"/>
          <w:u w:val="single"/>
        </w:rPr>
        <w:t xml:space="preserve">collapse or </w:t>
      </w:r>
      <w:r w:rsidRPr="004F4605">
        <w:rPr>
          <w:rFonts w:eastAsia="Aptos"/>
          <w:b/>
          <w:iCs/>
          <w:kern w:val="2"/>
          <w:szCs w:val="24"/>
          <w:highlight w:val="cyan"/>
          <w:u w:val="single"/>
          <w14:ligatures w14:val="standardContextual"/>
        </w:rPr>
        <w:t>extinction</w:t>
      </w:r>
      <w:r w:rsidRPr="004F4605">
        <w:rPr>
          <w:rFonts w:eastAsia="Aptos"/>
          <w:highlight w:val="cyan"/>
          <w:u w:val="single"/>
        </w:rPr>
        <w:t>, as well as increased</w:t>
      </w:r>
      <w:r w:rsidRPr="004F4605">
        <w:rPr>
          <w:rFonts w:eastAsia="Aptos"/>
          <w:u w:val="single"/>
        </w:rPr>
        <w:t xml:space="preserve"> potential for </w:t>
      </w:r>
      <w:r w:rsidRPr="004F4605">
        <w:rPr>
          <w:rFonts w:eastAsia="Aptos"/>
          <w:b/>
          <w:iCs/>
          <w:kern w:val="2"/>
          <w:szCs w:val="24"/>
          <w:highlight w:val="cyan"/>
          <w:u w:val="single"/>
          <w14:ligatures w14:val="standardContextual"/>
        </w:rPr>
        <w:t>distortion</w:t>
      </w:r>
      <w:r w:rsidRPr="004F4605">
        <w:rPr>
          <w:rFonts w:eastAsia="Aptos"/>
          <w:u w:val="single"/>
        </w:rPr>
        <w:t xml:space="preserve"> of the human trajectory</w:t>
      </w:r>
      <w:r w:rsidRPr="004F4605">
        <w:rPr>
          <w:rFonts w:eastAsia="Aptos"/>
          <w:sz w:val="16"/>
        </w:rPr>
        <w:t xml:space="preserve"> and the possibility that a “lock-in” event may occur. This example illustrates the possibility of a “negative recovery,” resulting in a trajectory with less or no scientific and social progress and a less favorable geopolitical situation, </w:t>
      </w:r>
      <w:r w:rsidRPr="004F4605">
        <w:rPr>
          <w:rFonts w:eastAsia="Aptos"/>
          <w:highlight w:val="cyan"/>
          <w:u w:val="single"/>
        </w:rPr>
        <w:t xml:space="preserve">which would </w:t>
      </w:r>
      <w:r w:rsidRPr="004F4605">
        <w:rPr>
          <w:rFonts w:eastAsia="Aptos"/>
          <w:b/>
          <w:iCs/>
          <w:kern w:val="2"/>
          <w:szCs w:val="24"/>
          <w:highlight w:val="cyan"/>
          <w:u w:val="single"/>
          <w14:ligatures w14:val="standardContextual"/>
        </w:rPr>
        <w:t>threaten</w:t>
      </w:r>
      <w:r w:rsidRPr="004F4605">
        <w:rPr>
          <w:rFonts w:eastAsia="Aptos"/>
          <w:u w:val="single"/>
        </w:rPr>
        <w:t xml:space="preserve"> the destruction of humanity’s </w:t>
      </w:r>
      <w:r w:rsidRPr="004F4605">
        <w:rPr>
          <w:rFonts w:eastAsia="Aptos"/>
          <w:b/>
          <w:iCs/>
          <w:kern w:val="2"/>
          <w:szCs w:val="24"/>
          <w:highlight w:val="cyan"/>
          <w:u w:val="single"/>
          <w14:ligatures w14:val="standardContextual"/>
        </w:rPr>
        <w:t>longterm potential</w:t>
      </w:r>
      <w:r w:rsidRPr="004F4605">
        <w:rPr>
          <w:rFonts w:eastAsia="Aptos"/>
          <w:sz w:val="16"/>
        </w:rPr>
        <w:t>.</w:t>
      </w:r>
    </w:p>
    <w:p w14:paraId="2404A25B" w14:textId="77777777" w:rsidR="007C2618" w:rsidRDefault="007C2618" w:rsidP="007C2618">
      <w:pPr>
        <w:pStyle w:val="Heading2"/>
      </w:pPr>
      <w:r>
        <w:t>Science Diplomacy Advantage</w:t>
      </w:r>
    </w:p>
    <w:p w14:paraId="60D54510" w14:textId="77777777" w:rsidR="007C2618" w:rsidRDefault="007C2618" w:rsidP="007C2618">
      <w:pPr>
        <w:rPr>
          <w:rFonts w:eastAsiaTheme="majorEastAsia" w:cstheme="majorBidi"/>
          <w:b/>
          <w:sz w:val="44"/>
          <w:szCs w:val="26"/>
          <w:u w:val="double"/>
        </w:rPr>
      </w:pPr>
      <w:r>
        <w:br w:type="page"/>
      </w:r>
    </w:p>
    <w:p w14:paraId="70C76601" w14:textId="67F6B0E6" w:rsidR="007C2618" w:rsidRDefault="007C2618" w:rsidP="007C2618">
      <w:pPr>
        <w:pStyle w:val="Heading3"/>
      </w:pPr>
      <w:r>
        <w:t>2AC – US led Multilateral Cooperation Key</w:t>
      </w:r>
    </w:p>
    <w:p w14:paraId="2CA1237C" w14:textId="77777777" w:rsidR="007C2618" w:rsidRDefault="007C2618" w:rsidP="007C2618">
      <w:pPr>
        <w:pStyle w:val="Heading4"/>
      </w:pPr>
      <w:r>
        <w:t>The plan is key to reinvigorating global disease mitigation efforts – multilateral cooperation is required</w:t>
      </w:r>
    </w:p>
    <w:p w14:paraId="3CDB0DE9" w14:textId="77777777" w:rsidR="007C2618" w:rsidRDefault="007C2618" w:rsidP="007C2618">
      <w:r w:rsidRPr="00E8515D">
        <w:t xml:space="preserve">Juan Manuel </w:t>
      </w:r>
      <w:r w:rsidRPr="00E8515D">
        <w:rPr>
          <w:rStyle w:val="Style13ptBold"/>
        </w:rPr>
        <w:t xml:space="preserve">Santos </w:t>
      </w:r>
      <w:r>
        <w:t>(</w:t>
      </w:r>
      <w:r w:rsidRPr="00E8515D">
        <w:t>a former President of Colombia, and a Nobel Peace Prize laureate</w:t>
      </w:r>
      <w:r>
        <w:t>) “</w:t>
      </w:r>
      <w:r w:rsidRPr="00E8515D">
        <w:t>Countries are neglecting the existential threat of pandemics. Bold leadership is necessary</w:t>
      </w:r>
      <w:r>
        <w:t xml:space="preserve">” January 30, </w:t>
      </w:r>
      <w:r w:rsidRPr="00E8515D">
        <w:rPr>
          <w:rStyle w:val="Style13ptBold"/>
        </w:rPr>
        <w:t>2025</w:t>
      </w:r>
      <w:r>
        <w:t xml:space="preserve"> </w:t>
      </w:r>
      <w:r w:rsidRPr="00E8515D">
        <w:t>https://thebulletin.org/2025/01/countries-are-neglecting-the-existential-threat-of-pandemics-bold-leadership-is-necessary/</w:t>
      </w:r>
      <w:r>
        <w:t xml:space="preserve"> - Date Accessed – 07/01/2025//KSH</w:t>
      </w:r>
    </w:p>
    <w:p w14:paraId="30A3848F" w14:textId="77777777" w:rsidR="007C2618" w:rsidRDefault="007C2618" w:rsidP="007C2618">
      <w:r>
        <w:t xml:space="preserve">On the fifth anniversary of COVID-19 being declared a public health emergency of international concern, we face growing risks of even worse pandemics. But the world is not ready to respond. Leaders have not learned the lessons from COVID and other recent pandemics. Why not? </w:t>
      </w:r>
      <w:r w:rsidRPr="00596AF8">
        <w:rPr>
          <w:rStyle w:val="StyleUnderline"/>
          <w:highlight w:val="cyan"/>
        </w:rPr>
        <w:t>Pandemics are</w:t>
      </w:r>
      <w:r>
        <w:t xml:space="preserve"> one of several </w:t>
      </w:r>
      <w:r w:rsidRPr="00596AF8">
        <w:rPr>
          <w:rStyle w:val="StyleUnderline"/>
          <w:highlight w:val="cyan"/>
        </w:rPr>
        <w:t>existential threats</w:t>
      </w:r>
      <w:r w:rsidRPr="008F1C38">
        <w:rPr>
          <w:rStyle w:val="StyleUnderline"/>
        </w:rPr>
        <w:t xml:space="preserve"> </w:t>
      </w:r>
      <w:r w:rsidRPr="00E8515D">
        <w:t>facing us all</w:t>
      </w:r>
      <w:r>
        <w:t xml:space="preserve">, such as climate change </w:t>
      </w:r>
      <w:r w:rsidRPr="00596AF8">
        <w:rPr>
          <w:highlight w:val="cyan"/>
        </w:rPr>
        <w:t>and</w:t>
      </w:r>
      <w:r>
        <w:t xml:space="preserve"> habitat and biodiversity loss (the “nature crisis”); nuclear weapons; and unregulated artificial intelligence (AI), all of which could kill millions or even billions of people and destroy the livelihoods and way of life of many more. </w:t>
      </w:r>
      <w:r w:rsidRPr="00E8515D">
        <w:rPr>
          <w:rStyle w:val="StyleUnderline"/>
        </w:rPr>
        <w:t xml:space="preserve">These threats </w:t>
      </w:r>
      <w:r w:rsidRPr="00596AF8">
        <w:rPr>
          <w:rStyle w:val="StyleUnderline"/>
          <w:highlight w:val="cyan"/>
        </w:rPr>
        <w:t>demand global solidarity</w:t>
      </w:r>
      <w:r>
        <w:t xml:space="preserve"> and strong political will </w:t>
      </w:r>
      <w:r w:rsidRPr="00596AF8">
        <w:rPr>
          <w:rStyle w:val="StyleUnderline"/>
          <w:highlight w:val="cyan"/>
        </w:rPr>
        <w:t>to find</w:t>
      </w:r>
      <w:r w:rsidRPr="00E8515D">
        <w:rPr>
          <w:rStyle w:val="StyleUnderline"/>
        </w:rPr>
        <w:t xml:space="preserve"> common </w:t>
      </w:r>
      <w:r w:rsidRPr="00596AF8">
        <w:rPr>
          <w:rStyle w:val="StyleUnderline"/>
          <w:highlight w:val="cyan"/>
        </w:rPr>
        <w:t>solutions</w:t>
      </w:r>
      <w:r w:rsidRPr="00E8515D">
        <w:rPr>
          <w:rStyle w:val="StyleUnderline"/>
        </w:rPr>
        <w:t xml:space="preserve"> based on science</w:t>
      </w:r>
      <w:r>
        <w:t>, analysis, and long-term thinking about how to keep our planet safe for everyone. Instead, we are witnessing a resurgence of isolationism, populism, and short-term thinking. Along with the executive order freezing foreign aid, President Donald Trump’s decision to withdraw the United States from the World Health Organization (WHO) is particularly alarming. No country can manage a global pandemic on its own or ignore the risks of one breaking out elsewhere in the world</w:t>
      </w:r>
      <w:r w:rsidRPr="00E8515D">
        <w:rPr>
          <w:rStyle w:val="StyleUnderline"/>
        </w:rPr>
        <w:t xml:space="preserve">. </w:t>
      </w:r>
      <w:r w:rsidRPr="00596AF8">
        <w:rPr>
          <w:rStyle w:val="StyleUnderline"/>
          <w:highlight w:val="cyan"/>
        </w:rPr>
        <w:t>Viruses do not respect national borders</w:t>
      </w:r>
      <w:r>
        <w:t xml:space="preserve"> or political ideologies. They spread quickly across the world. </w:t>
      </w:r>
      <w:r w:rsidRPr="00E8515D">
        <w:rPr>
          <w:rStyle w:val="StyleUnderline"/>
        </w:rPr>
        <w:t>The world needs to work together</w:t>
      </w:r>
      <w:r>
        <w:t xml:space="preserve"> to contain them. The WHO plays a vital role in that. 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 These words rang in my mind as I helped unveil the Doomsday Clock in Washington DC this week. The Clock’s hands were moved forward to 89 seconds to midnight – signifying that we are at the closest point to destroying our world since the Clock’s creation in 1947. The decision to move the Clock’s hands forward reflects both the severity of the existential threats facing humanity, and the weakness of political leadership on the global stage. Pandemics are a case in point. Too few leaders have learned the critical lesson that </w:t>
      </w:r>
      <w:r w:rsidRPr="00596AF8">
        <w:rPr>
          <w:rStyle w:val="StyleUnderline"/>
          <w:highlight w:val="cyan"/>
        </w:rPr>
        <w:t>international cooperation is essential to pandemic prevention, preparedness, and response</w:t>
      </w:r>
      <w:r w:rsidRPr="00596AF8">
        <w:rPr>
          <w:highlight w:val="cyan"/>
        </w:rPr>
        <w:t>.</w:t>
      </w:r>
      <w:r>
        <w:t xml:space="preserve"> A cycle of panic and neglect has historically characterized the politics of pandemics. We are back in the neglect phase. 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people believe that, after the experience of COVID, leaders will know what to do next time. Unfortunately, this may be little more than wishful thinking. Nations working effectively together is essential to managing the risks of invisible pathogens that spread around the world freely, but that is not what appears to be happening. The world is at risk of reducing its support for the WHO, at a time when its essential role in coordinating global efforts on disease surveillance, resilience, and emergency response, is needed more than ever; countries must defend the organization’s indispensable mandate to promote and safeguard global health. And other critical global health institutions are also at risk, including the Pandemic Fund and the President’s Emergency Plan for AIDS Relief, or PEPFAR. This all as naturally occurring disease outbreaks are becoming more prevalent, exacerbated by the climate and environmental crisis. Pandemic neglect is inexcusable given the lessons from COVID and the current spate of infectious disease outbreaks, including mpox and Marburg. Of grave concern is the possibility that the devasting H5N1 avian influenza outbreak in birds, cattle, and other species could turn into a full-blown human pandemic. Meanwhile, </w:t>
      </w:r>
      <w:r w:rsidRPr="00596AF8">
        <w:rPr>
          <w:rStyle w:val="StyleUnderline"/>
          <w:highlight w:val="cyan"/>
        </w:rPr>
        <w:t>the fast pace of scientific development</w:t>
      </w:r>
      <w:r>
        <w:t>–including AI–</w:t>
      </w:r>
      <w:r w:rsidRPr="00596AF8">
        <w:rPr>
          <w:rStyle w:val="StyleUnderline"/>
          <w:highlight w:val="cyan"/>
        </w:rPr>
        <w:t>offers</w:t>
      </w:r>
      <w:r w:rsidRPr="00E8515D">
        <w:rPr>
          <w:rStyle w:val="StyleUnderline"/>
        </w:rPr>
        <w:t xml:space="preserve"> significant </w:t>
      </w:r>
      <w:r w:rsidRPr="00596AF8">
        <w:rPr>
          <w:rStyle w:val="StyleUnderline"/>
          <w:highlight w:val="cyan"/>
        </w:rPr>
        <w:t>opportunities for</w:t>
      </w:r>
      <w:r w:rsidRPr="00E8515D">
        <w:rPr>
          <w:rStyle w:val="StyleUnderline"/>
        </w:rPr>
        <w:t xml:space="preserve"> progress with vaccines and </w:t>
      </w:r>
      <w:r w:rsidRPr="00596AF8">
        <w:rPr>
          <w:rStyle w:val="StyleUnderline"/>
          <w:highlight w:val="cyan"/>
        </w:rPr>
        <w:t>cures</w:t>
      </w:r>
      <w:r w:rsidRPr="00596AF8">
        <w:rPr>
          <w:highlight w:val="cyan"/>
        </w:rPr>
        <w:t>.</w:t>
      </w:r>
      <w:r>
        <w:t xml:space="preserve"> Yet without appropriate regulation, AI in the wrong hands could produce a bioengineered pathogen leading to a catastrophic new disease outbreak far worse in scale than COVID. We lack sufficient global agreement on professional norms, codes of ethics, and standard operating procedures to manage growing biosecurity risks. COVID killed millions around the world (with some countries in my continent of Latin America particularly badly hit) and wiped trillions from the global economy. But people want to forget about it. That is understandable for individuals, but not the governments that we are relying on to have learned and applied the lessons from this catastrophe. People also want to hope that there won’t be another pandemic any time soon. But responsible politicians cannot base their policies just on hope. They need to take account of science and evidence. The Elders are hugely concerned about the piecemeal, reactive approach to infectious disease outbreaks and the lack of attention being paid to this risk at the global level by our leaders. They are symptoms of </w:t>
      </w:r>
      <w:r w:rsidRPr="00596AF8">
        <w:rPr>
          <w:rStyle w:val="StyleUnderline"/>
        </w:rPr>
        <w:t xml:space="preserve">the broader malaise in </w:t>
      </w:r>
      <w:r w:rsidRPr="00596AF8">
        <w:rPr>
          <w:rStyle w:val="StyleUnderline"/>
          <w:highlight w:val="cyan"/>
        </w:rPr>
        <w:t>multilateral</w:t>
      </w:r>
      <w:r w:rsidRPr="00596AF8">
        <w:rPr>
          <w:rStyle w:val="StyleUnderline"/>
        </w:rPr>
        <w:t>ism</w:t>
      </w:r>
      <w:r>
        <w:t xml:space="preserve"> and national leadership, and specific threats to global health security, exacerbated by the virulent movement of misinformation and disinformation about pandemics and particularly vaccines. This is why, today, we published a new paper on pandemics, which identifies six areas for </w:t>
      </w:r>
      <w:r w:rsidRPr="00596AF8">
        <w:rPr>
          <w:rStyle w:val="StyleUnderline"/>
          <w:highlight w:val="cyan"/>
        </w:rPr>
        <w:t>action</w:t>
      </w:r>
      <w:r>
        <w:t xml:space="preserve">: international attention and global leadership; a whole of society approach; equity, human rights and global solidarity; sustainable financing; disinformation and politicization; and the threats and opportunities of new technologies. This agenda requires strong political leadership from heads of state and government. It also calls for policies that consider the needs of all parts of society, in all countries around the world. It </w:t>
      </w:r>
      <w:r w:rsidRPr="00596AF8">
        <w:rPr>
          <w:highlight w:val="cyan"/>
        </w:rPr>
        <w:t>is</w:t>
      </w:r>
      <w:r>
        <w:t xml:space="preserve"> the nature of pandemics that none of us are safe until all of us are safe. </w:t>
      </w:r>
      <w:r w:rsidRPr="00596AF8">
        <w:rPr>
          <w:rStyle w:val="StyleUnderline"/>
          <w:highlight w:val="cyan"/>
        </w:rPr>
        <w:t>Preventing and preparing for pandemics</w:t>
      </w:r>
      <w:r w:rsidRPr="00E8515D">
        <w:rPr>
          <w:rStyle w:val="StyleUnderline"/>
        </w:rPr>
        <w:t xml:space="preserve"> is a collective</w:t>
      </w:r>
      <w:r w:rsidRPr="00E8515D">
        <w:t xml:space="preserve"> action</w:t>
      </w:r>
      <w:r w:rsidRPr="00E8515D">
        <w:rPr>
          <w:rStyle w:val="StyleUnderline"/>
        </w:rPr>
        <w:t xml:space="preserve"> problem</w:t>
      </w:r>
      <w:r>
        <w:t>.</w:t>
      </w:r>
    </w:p>
    <w:p w14:paraId="6D4B1C3D" w14:textId="77777777" w:rsidR="007C2618" w:rsidRDefault="007C2618">
      <w:r>
        <w:br w:type="page"/>
      </w:r>
    </w:p>
    <w:p w14:paraId="525569C7" w14:textId="77777777" w:rsidR="007C2618" w:rsidRDefault="007C2618" w:rsidP="007C2618">
      <w:pPr>
        <w:pStyle w:val="Heading4"/>
      </w:pPr>
      <w:r>
        <w:t xml:space="preserve">Broad based scientific cooperation is key </w:t>
      </w:r>
    </w:p>
    <w:p w14:paraId="31C7DE52" w14:textId="77777777" w:rsidR="007C2618" w:rsidRPr="00A82096" w:rsidRDefault="007C2618" w:rsidP="007C2618">
      <w:r w:rsidRPr="003726A6">
        <w:t xml:space="preserve">Nicholas </w:t>
      </w:r>
      <w:r w:rsidRPr="003726A6">
        <w:rPr>
          <w:rStyle w:val="Style13ptBold"/>
        </w:rPr>
        <w:t>Parlato et al</w:t>
      </w:r>
      <w:r>
        <w:t xml:space="preserve"> (</w:t>
      </w:r>
      <w:r w:rsidRPr="003726A6">
        <w:t>Alexandra Middleton, Susana Hancock, Zia Madani and Paul Arthur Berkman of the Science Diplomacy Center</w:t>
      </w:r>
      <w:r>
        <w:t>) “</w:t>
      </w:r>
      <w:r w:rsidRPr="00A82096">
        <w:t>The “Bear” in the Room: How do we prepare for the future with Russia?</w:t>
      </w:r>
      <w:r>
        <w:t xml:space="preserve">” November 20, </w:t>
      </w:r>
      <w:r w:rsidRPr="00A82096">
        <w:rPr>
          <w:rStyle w:val="Style13ptBold"/>
        </w:rPr>
        <w:t xml:space="preserve">2024 </w:t>
      </w:r>
      <w:r w:rsidRPr="00A82096">
        <w:t>https://www.uarctic.org/news/2024/11/the-bear-in-the-room-how-do-we-prepare-for-the-future-with-russia/</w:t>
      </w:r>
      <w:r>
        <w:t xml:space="preserve"> - Date Accessed - 07/01/25//KSH</w:t>
      </w:r>
    </w:p>
    <w:p w14:paraId="5BA8C043" w14:textId="77777777" w:rsidR="007C2618" w:rsidRDefault="007C2618" w:rsidP="007C2618"/>
    <w:p w14:paraId="73E4A753" w14:textId="77777777" w:rsidR="007C2618" w:rsidRDefault="007C2618" w:rsidP="007C2618">
      <w:pPr>
        <w:rPr>
          <w:rStyle w:val="StyleUnderline"/>
        </w:rPr>
      </w:pPr>
      <w:r w:rsidRPr="003726A6">
        <w:t xml:space="preserve">Moving forward, </w:t>
      </w:r>
      <w:r w:rsidRPr="00596AF8">
        <w:rPr>
          <w:rStyle w:val="StyleUnderline"/>
          <w:highlight w:val="cyan"/>
        </w:rPr>
        <w:t>there is a need to advance</w:t>
      </w:r>
      <w:r w:rsidRPr="003726A6">
        <w:t xml:space="preserve"> not only </w:t>
      </w:r>
      <w:r w:rsidRPr="00596AF8">
        <w:rPr>
          <w:rStyle w:val="StyleUnderline"/>
          <w:highlight w:val="cyan"/>
        </w:rPr>
        <w:t>science diplomacy</w:t>
      </w:r>
      <w:r w:rsidRPr="003726A6">
        <w:rPr>
          <w:rStyle w:val="StyleUnderline"/>
        </w:rPr>
        <w:t xml:space="preserve"> in all its permutations</w:t>
      </w:r>
      <w:r w:rsidRPr="003726A6">
        <w:t xml:space="preserve">, but research diplomacy that centers exchange across knowledge systems, particularly those of Indigenous Peoples. </w:t>
      </w:r>
      <w:r w:rsidRPr="003726A6">
        <w:rPr>
          <w:rStyle w:val="StyleUnderline"/>
        </w:rPr>
        <w:t xml:space="preserve">Such activities, </w:t>
      </w:r>
      <w:r w:rsidRPr="00596AF8">
        <w:rPr>
          <w:rStyle w:val="StyleUnderline"/>
          <w:highlight w:val="cyan"/>
        </w:rPr>
        <w:t>if undertaken with</w:t>
      </w:r>
      <w:r w:rsidRPr="003726A6">
        <w:t xml:space="preserve"> sufficient resources and </w:t>
      </w:r>
      <w:r w:rsidRPr="00596AF8">
        <w:rPr>
          <w:rStyle w:val="StyleUnderline"/>
          <w:highlight w:val="cyan"/>
        </w:rPr>
        <w:t>broad support, can serve to build common interests across geopolitical divides</w:t>
      </w:r>
      <w:r w:rsidRPr="003726A6">
        <w:rPr>
          <w:rStyle w:val="StyleUnderline"/>
        </w:rPr>
        <w:t xml:space="preserve"> </w:t>
      </w:r>
      <w:r w:rsidRPr="003726A6">
        <w:t xml:space="preserve">in service to a robust and transformative International Decade of Sciences for Sustainable Development (2024-2033) and Decade of Action for Cryospheric Sciences (2025-2034) </w:t>
      </w:r>
      <w:r w:rsidRPr="00596AF8">
        <w:rPr>
          <w:rStyle w:val="StyleUnderline"/>
          <w:highlight w:val="cyan"/>
        </w:rPr>
        <w:t>to enhance international Arctic scientific cooperation</w:t>
      </w:r>
      <w:r w:rsidRPr="003726A6">
        <w:t xml:space="preserve"> toward the 5th International Polar Year (IPY-5) in 2032-2033. As the oldest climate research program on the planet, IPY-5 offers an unparalleled opportunity to coalesce around a shared vision of not just the polar regions but our deeply interconnected planet, as the global community faces unprecedented intergenerational social and environmental challenges. As conceived by Inupiaq scholar Dr. Margaret Rudolf and Russian geographer Dr. Andrey Petrov, IPY-5 should be jointly prepared as “Indigenous People’s Year” to draw together the realms of scientific problem solving and investigation and Indigenous and social scientific approaches to relationship, knowledge, and actionable science. </w:t>
      </w:r>
      <w:r w:rsidRPr="003726A6">
        <w:rPr>
          <w:rStyle w:val="StyleUnderline"/>
        </w:rPr>
        <w:t>Adopting</w:t>
      </w:r>
      <w:r w:rsidRPr="003726A6">
        <w:t xml:space="preserve"> a holistic, boundary-spanning, </w:t>
      </w:r>
      <w:r w:rsidRPr="00596AF8">
        <w:rPr>
          <w:rStyle w:val="StyleUnderline"/>
          <w:highlight w:val="cyan"/>
        </w:rPr>
        <w:t>an</w:t>
      </w:r>
      <w:r w:rsidRPr="003726A6">
        <w:t xml:space="preserve">d </w:t>
      </w:r>
      <w:r w:rsidRPr="00596AF8">
        <w:rPr>
          <w:rStyle w:val="StyleUnderline"/>
          <w:highlight w:val="cyan"/>
        </w:rPr>
        <w:t>inclusive agenda</w:t>
      </w:r>
      <w:r w:rsidRPr="003726A6">
        <w:t xml:space="preserve"> in preparation for IPY </w:t>
      </w:r>
      <w:r w:rsidRPr="00596AF8">
        <w:rPr>
          <w:rStyle w:val="StyleUnderline"/>
          <w:highlight w:val="cyan"/>
        </w:rPr>
        <w:t>may prove pivotal</w:t>
      </w:r>
      <w:r w:rsidRPr="003726A6">
        <w:t xml:space="preserve"> in moving our diverse but unified communities </w:t>
      </w:r>
      <w:r w:rsidRPr="00596AF8">
        <w:rPr>
          <w:rStyle w:val="StyleUnderline"/>
          <w:highlight w:val="cyan"/>
        </w:rPr>
        <w:t>towards a cooperative</w:t>
      </w:r>
      <w:r w:rsidRPr="003726A6">
        <w:rPr>
          <w:rStyle w:val="StyleUnderline"/>
        </w:rPr>
        <w:t xml:space="preserve"> and sustainable </w:t>
      </w:r>
      <w:r w:rsidRPr="00596AF8">
        <w:rPr>
          <w:rStyle w:val="StyleUnderline"/>
          <w:highlight w:val="cyan"/>
        </w:rPr>
        <w:t>future.</w:t>
      </w:r>
    </w:p>
    <w:p w14:paraId="56C75B1A" w14:textId="77777777" w:rsidR="007C2618" w:rsidRDefault="007C2618" w:rsidP="007C2618">
      <w:pPr>
        <w:pStyle w:val="Heading4"/>
      </w:pPr>
      <w:r>
        <w:t>US/China cooperation key to Arctic stability – China key</w:t>
      </w:r>
    </w:p>
    <w:p w14:paraId="38FEE5F6" w14:textId="77777777" w:rsidR="007C2618" w:rsidRDefault="007C2618" w:rsidP="007C2618">
      <w:r>
        <w:t xml:space="preserve">Florian </w:t>
      </w:r>
      <w:r w:rsidRPr="00B55CDE">
        <w:rPr>
          <w:rStyle w:val="Style13ptBold"/>
        </w:rPr>
        <w:t>Vidal and</w:t>
      </w:r>
      <w:r>
        <w:t xml:space="preserve"> Louna </w:t>
      </w:r>
      <w:r w:rsidRPr="00B55CDE">
        <w:rPr>
          <w:rStyle w:val="Style13ptBold"/>
        </w:rPr>
        <w:t>Saas</w:t>
      </w:r>
      <w:r>
        <w:t xml:space="preserve"> (Vidal - </w:t>
      </w:r>
      <w:r w:rsidRPr="00B55CDE">
        <w:t>Department of Social Sciences, UiT the Arctic University of Norway, Tromsø, Norway</w:t>
      </w:r>
      <w:r>
        <w:t xml:space="preserve">; Saas - </w:t>
      </w:r>
      <w:r w:rsidRPr="00B55CDE">
        <w:t>School of Advanced Studies in Social Sciences, Paris, France</w:t>
      </w:r>
      <w:r>
        <w:t>) “</w:t>
      </w:r>
      <w:r w:rsidRPr="00B55CDE">
        <w:t>Fragmented Arctic science: Permafrost as a salient feature in the divergence between geopolitical and chronopolitical perspectives</w:t>
      </w:r>
      <w:r>
        <w:t xml:space="preserve">”  Polar Science Volume 44, </w:t>
      </w:r>
      <w:r w:rsidRPr="00B55CDE">
        <w:rPr>
          <w:rStyle w:val="Style13ptBold"/>
        </w:rPr>
        <w:t>June 2025</w:t>
      </w:r>
      <w:r>
        <w:rPr>
          <w:rStyle w:val="Style13ptBold"/>
        </w:rPr>
        <w:t xml:space="preserve"> </w:t>
      </w:r>
      <w:r w:rsidRPr="00B55CDE">
        <w:t>https://www.sciencedirect.com/science/article/pii/S1873965225000441 - Date Accessed 06/25/2025 //</w:t>
      </w:r>
      <w:r>
        <w:t xml:space="preserve"> KSH</w:t>
      </w:r>
    </w:p>
    <w:p w14:paraId="25C8EF54" w14:textId="77777777" w:rsidR="007C2618" w:rsidRDefault="007C2618" w:rsidP="007C2618">
      <w:pPr>
        <w:rPr>
          <w:rStyle w:val="Emphasis"/>
        </w:rPr>
      </w:pPr>
      <w:r w:rsidRPr="00B55CDE">
        <w:t xml:space="preserve">The prevailing evidence suggests a pronounced divergence between geopolitical and chronopolitical viewpoints. It is therefore salient that states and institutions responsible for scientific cooperation do not overlook the temporalities of the climate crisis in favor of a predominantly short-term political perspective. As the case of permafrost illustrates, this paradigm hinders effective international collaboration on significant environmental issues, and in response, </w:t>
      </w:r>
      <w:r w:rsidRPr="00596AF8">
        <w:rPr>
          <w:rStyle w:val="StyleUnderline"/>
          <w:highlight w:val="cyan"/>
        </w:rPr>
        <w:t>it is essential to safeguard</w:t>
      </w:r>
      <w:r w:rsidRPr="00B55CDE">
        <w:rPr>
          <w:rStyle w:val="StyleUnderline"/>
        </w:rPr>
        <w:t xml:space="preserve"> climate </w:t>
      </w:r>
      <w:r w:rsidRPr="00596AF8">
        <w:rPr>
          <w:rStyle w:val="StyleUnderline"/>
          <w:highlight w:val="cyan"/>
        </w:rPr>
        <w:t>science from geopolitical interferences</w:t>
      </w:r>
      <w:r w:rsidRPr="00B55CDE">
        <w:t xml:space="preserve">. In the context of this crisis of temporality, </w:t>
      </w:r>
      <w:r w:rsidRPr="00596AF8">
        <w:rPr>
          <w:rStyle w:val="StyleUnderline"/>
          <w:highlight w:val="cyan"/>
        </w:rPr>
        <w:t>the ongoing geopolitical upheaval underscores the urgency of science diplomacy to transcend the prevailing U.S.-China systemic rivalry in the polar regions</w:t>
      </w:r>
      <w:r w:rsidRPr="00B55CDE">
        <w:rPr>
          <w:rStyle w:val="StyleUnderline"/>
        </w:rPr>
        <w:t>.</w:t>
      </w:r>
      <w:r w:rsidRPr="00B55CDE">
        <w:t xml:space="preserve"> </w:t>
      </w:r>
      <w:r w:rsidRPr="00B55CDE">
        <w:rPr>
          <w:rStyle w:val="StyleUnderline"/>
        </w:rPr>
        <w:t xml:space="preserve">Given the interconnectedness of international security affairs and climate change, </w:t>
      </w:r>
      <w:r w:rsidRPr="00596AF8">
        <w:rPr>
          <w:rStyle w:val="Emphasis"/>
          <w:highlight w:val="cyan"/>
        </w:rPr>
        <w:t>cooperation between the United States and China in climate science may ultimately serve as a crucial linchpin in the design of any prospective sustainable institutional framework in the Arctic</w:t>
      </w:r>
      <w:r w:rsidRPr="00B55CDE">
        <w:rPr>
          <w:rStyle w:val="Emphasis"/>
        </w:rPr>
        <w:t>.</w:t>
      </w:r>
    </w:p>
    <w:p w14:paraId="1EFBDFB3" w14:textId="77777777" w:rsidR="009E698C" w:rsidRDefault="007C2618" w:rsidP="009E698C">
      <w:pPr>
        <w:pStyle w:val="Heading3"/>
      </w:pPr>
      <w:r>
        <w:t>2AC - Russia Says Yes</w:t>
      </w:r>
    </w:p>
    <w:p w14:paraId="0C8E10CB" w14:textId="432FE1F2" w:rsidR="007C2618" w:rsidRPr="009E698C" w:rsidRDefault="007C2618" w:rsidP="009E698C">
      <w:pPr>
        <w:pStyle w:val="Heading4"/>
      </w:pPr>
      <w:r w:rsidRPr="009E698C">
        <w:t>The United States canceled its scientific exploration of the Russian Arctic after the invasion of Ukraine but Russia is ready to return</w:t>
      </w:r>
    </w:p>
    <w:p w14:paraId="4126E34F" w14:textId="77777777" w:rsidR="007C2618" w:rsidRDefault="007C2618" w:rsidP="007C2618">
      <w:r>
        <w:t xml:space="preserve">Danielle </w:t>
      </w:r>
      <w:r w:rsidRPr="00DF69B2">
        <w:rPr>
          <w:rStyle w:val="Style13ptBold"/>
        </w:rPr>
        <w:t>Bochove</w:t>
      </w:r>
      <w:r>
        <w:rPr>
          <w:rStyle w:val="Style13ptBold"/>
        </w:rPr>
        <w:t xml:space="preserve"> </w:t>
      </w:r>
      <w:r w:rsidRPr="007F2CCD">
        <w:t>(</w:t>
      </w:r>
      <w:r>
        <w:t>senior reporter, Bloomberg News) “Climate Science in Arctic ‘Broken’ as US and Europe Isolate Russia” Bloomberg News, 10/19/</w:t>
      </w:r>
      <w:r w:rsidRPr="007F2CCD">
        <w:rPr>
          <w:rStyle w:val="Style13ptBold"/>
        </w:rPr>
        <w:t>2023</w:t>
      </w:r>
      <w:r>
        <w:t xml:space="preserve">, </w:t>
      </w:r>
      <w:r w:rsidRPr="007F2CCD">
        <w:t>https://www.bloomberg.com/news/features/2023-10-19/climate-science-in-arctic-broken-as-us-europe-isolate-russia?embedded-checkout=true</w:t>
      </w:r>
      <w:r>
        <w:t xml:space="preserve"> – Date accessed 06/27/25//KSH</w:t>
      </w:r>
    </w:p>
    <w:p w14:paraId="0BEB23F2" w14:textId="77777777" w:rsidR="007C2618" w:rsidRDefault="007C2618" w:rsidP="007C2618">
      <w:r>
        <w:t xml:space="preserve">Irina Panyushkina is a dendrochronologist — a scientist who studies tree-ring dating to understand past environmental conditions — at the University of Arizona. In early 2022 she was planning to do summer fieldwork in Siberia, for her research on the links between climate change, Russia’s freshwater systems and Arctic ice formation. Her work had already been delayed years by Covid-19. Then Russia invaded Ukraine, and it slammed to a halt again. Dmitry </w:t>
      </w:r>
      <w:r w:rsidRPr="0055396C">
        <w:rPr>
          <w:rStyle w:val="StyleUnderline"/>
        </w:rPr>
        <w:t>Nicolsky, a geophysicist at the University of Alaska</w:t>
      </w:r>
      <w:r w:rsidRPr="0055396C">
        <w:t xml:space="preserve"> at Fairbanks </w:t>
      </w:r>
      <w:r w:rsidRPr="0055396C">
        <w:rPr>
          <w:rStyle w:val="StyleUnderline"/>
        </w:rPr>
        <w:t>who researches thawing Arctic permafrost</w:t>
      </w:r>
      <w:r w:rsidRPr="001B03FD">
        <w:rPr>
          <w:rStyle w:val="StyleUnderline"/>
        </w:rPr>
        <w:t>, managed to stay in touch with some of his Russia-based colleagues as the war started to unfold. But over time that contact stopped, and with it key information-sharing</w:t>
      </w:r>
      <w:r>
        <w:t xml:space="preserve">. Florian Stammler, an anthropologist at the University of Lapland in Finland, was unable after the invasion to return to Russia’s Sakha republic in northeastern Siberia, where he’d long been measuring the impact of global warming on the nomadic, reindeer-herding Nenets people. These projects represent a small fraction of the Arctic climate research that’s been derailed by the war in Ukraine. Studying the fast-warming top of the planet is crucial to efforts to mitigate global warming and understand its dynamics at lower latitudes. Arctic climate scientists tend to be a close-knit community, as normal professional rivalries are flattened by the borderless, existential threat of climate change. But the war upended that status quo: Now geopolitics are a main determinant of whether scientific projects can move forward. Most EU and </w:t>
      </w:r>
      <w:r w:rsidRPr="00C603F8">
        <w:rPr>
          <w:rStyle w:val="StyleUnderline"/>
        </w:rPr>
        <w:t xml:space="preserve">NATO </w:t>
      </w:r>
      <w:r>
        <w:t xml:space="preserve">member </w:t>
      </w:r>
      <w:r w:rsidRPr="00596AF8">
        <w:rPr>
          <w:rStyle w:val="StyleUnderline"/>
          <w:highlight w:val="cyan"/>
        </w:rPr>
        <w:t>countries</w:t>
      </w:r>
      <w:r>
        <w:t xml:space="preserve"> have suspended or </w:t>
      </w:r>
      <w:r w:rsidRPr="00596AF8">
        <w:rPr>
          <w:rStyle w:val="StyleUnderline"/>
          <w:highlight w:val="cyan"/>
        </w:rPr>
        <w:t xml:space="preserve">sharply limited funding for scholarly work involving </w:t>
      </w:r>
      <w:r w:rsidRPr="007F2CCD">
        <w:t>Russia,</w:t>
      </w:r>
      <w:r>
        <w:t xml:space="preserve"> a country that holds roughly </w:t>
      </w:r>
      <w:r w:rsidRPr="00596AF8">
        <w:rPr>
          <w:rStyle w:val="StyleUnderline"/>
          <w:highlight w:val="cyan"/>
        </w:rPr>
        <w:t>half of the world’s Arctic territory</w:t>
      </w:r>
      <w:r>
        <w:t xml:space="preserve">. </w:t>
      </w:r>
      <w:r w:rsidRPr="00596AF8">
        <w:rPr>
          <w:rStyle w:val="StyleUnderline"/>
          <w:highlight w:val="cyan"/>
        </w:rPr>
        <w:t>Sharing data is</w:t>
      </w:r>
      <w:r>
        <w:t xml:space="preserve"> largely </w:t>
      </w:r>
      <w:r w:rsidRPr="00596AF8">
        <w:rPr>
          <w:rStyle w:val="StyleUnderline"/>
          <w:highlight w:val="cyan"/>
        </w:rPr>
        <w:t>banned and the limited communication</w:t>
      </w:r>
      <w:r w:rsidRPr="00C603F8">
        <w:rPr>
          <w:rStyle w:val="StyleUnderline"/>
        </w:rPr>
        <w:t xml:space="preserve"> </w:t>
      </w:r>
      <w:r w:rsidRPr="00596AF8">
        <w:rPr>
          <w:rStyle w:val="StyleUnderline"/>
          <w:highlight w:val="cyan"/>
        </w:rPr>
        <w:t>that’s still possible</w:t>
      </w:r>
      <w:r w:rsidRPr="00C603F8">
        <w:rPr>
          <w:rStyle w:val="StyleUnderline"/>
        </w:rPr>
        <w:t xml:space="preserve"> is nerve-wracking</w:t>
      </w:r>
      <w:r>
        <w:t xml:space="preserve">, </w:t>
      </w:r>
      <w:r w:rsidRPr="00C603F8">
        <w:rPr>
          <w:rStyle w:val="StyleUnderline"/>
        </w:rPr>
        <w:t xml:space="preserve">as former scientific colleagues worry about </w:t>
      </w:r>
      <w:r w:rsidRPr="00596AF8">
        <w:rPr>
          <w:rStyle w:val="StyleUnderline"/>
          <w:highlight w:val="cyan"/>
        </w:rPr>
        <w:t>jeopardizing</w:t>
      </w:r>
      <w:r w:rsidRPr="00C603F8">
        <w:rPr>
          <w:rStyle w:val="StyleUnderline"/>
        </w:rPr>
        <w:t xml:space="preserve"> each others’ </w:t>
      </w:r>
      <w:r w:rsidRPr="00596AF8">
        <w:rPr>
          <w:rStyle w:val="StyleUnderline"/>
          <w:highlight w:val="cyan"/>
        </w:rPr>
        <w:t>careers</w:t>
      </w:r>
      <w:r w:rsidRPr="00C603F8">
        <w:rPr>
          <w:rStyle w:val="StyleUnderline"/>
        </w:rPr>
        <w:t xml:space="preserve"> </w:t>
      </w:r>
      <w:r w:rsidRPr="0055396C">
        <w:rPr>
          <w:rStyle w:val="StyleUnderline"/>
        </w:rPr>
        <w:t>or safety.</w:t>
      </w:r>
      <w:r>
        <w:t xml:space="preserve"> Finding ways to restart stalled science will be a recurring topic of conversation at a major Arctic conference in Iceland this week, where for the second year in a row, Russian scientists will not be present. Asia will play an increasingly pivotal role in the Arctic, having heavily invested in polar science capabilities in recent years, said Ólafur Ragnar Grímsson, former president of Iceland and the conference’s chairperson, in an interview on the eve of the gathering. “Japan, Korea and China have modernized their research vessels with ice capability more than any other country in the world in the last five to 10 years,” Grimsson said. A fundamental question for delegates to consider is whether “meaningful Arctic science” and “meaningful global climate science” can be done at all without access to data from Russia’s Arctic, Grímsson said. </w:t>
      </w:r>
      <w:r w:rsidRPr="001B03FD">
        <w:rPr>
          <w:rStyle w:val="StyleUnderline"/>
        </w:rPr>
        <w:t xml:space="preserve">Nicolsky’s </w:t>
      </w:r>
      <w:r w:rsidRPr="00B502B7">
        <w:rPr>
          <w:rStyle w:val="StyleUnderline"/>
        </w:rPr>
        <w:t xml:space="preserve">research on permafrost has been supported by </w:t>
      </w:r>
      <w:r w:rsidRPr="00596AF8">
        <w:rPr>
          <w:rStyle w:val="StyleUnderline"/>
          <w:highlight w:val="cyan"/>
        </w:rPr>
        <w:t>the National Science Foundation</w:t>
      </w:r>
      <w:r>
        <w:t xml:space="preserve"> (NSF), </w:t>
      </w:r>
      <w:r w:rsidRPr="00B502B7">
        <w:rPr>
          <w:rStyle w:val="StyleUnderline"/>
        </w:rPr>
        <w:t xml:space="preserve">one of the major American bodies that </w:t>
      </w:r>
      <w:r w:rsidRPr="00596AF8">
        <w:rPr>
          <w:rStyle w:val="StyleUnderline"/>
          <w:highlight w:val="cyan"/>
        </w:rPr>
        <w:t>stopped funding new projects involving Russia</w:t>
      </w:r>
      <w:r>
        <w:t xml:space="preserve"> under White House guidelines. </w:t>
      </w:r>
      <w:r w:rsidRPr="00694F1B">
        <w:rPr>
          <w:rStyle w:val="Emphasis"/>
        </w:rPr>
        <w:t>The NSF also pulled out of</w:t>
      </w:r>
      <w:r w:rsidRPr="00694F1B">
        <w:rPr>
          <w:rStyle w:val="StyleUnderline"/>
        </w:rPr>
        <w:t xml:space="preserve"> most existing projects</w:t>
      </w:r>
      <w:r w:rsidRPr="00694F1B">
        <w:t>, u</w:t>
      </w:r>
      <w:r>
        <w:t>nless they could be adjusted to focus on non-</w:t>
      </w:r>
      <w:r w:rsidRPr="007F2CCD">
        <w:t>Russian parts of the region. (A European Commission decision had a similar impact on European funding.) The project involved collecting temperature readings from more than 250 permafrost monitoring sites in Russia, Alaska and Canada, and mapping key changes. Arctic permafrost is estimated to hold 1,700 billion metric tons of frozen and thawing organic carbon, at least twice what’s already in the Earth’s atmosphere. As it thaws, that gas is released, accelerating warming, which in turn speeds up thawing in a dangerous cycle. Most of the planet’s permafrost lies within Russia and Nicolsky was</w:t>
      </w:r>
      <w:r>
        <w:t xml:space="preserve"> relying on Russian colleagues to collect that data. “We cannot remove this piece from the equation,” he says. “</w:t>
      </w:r>
      <w:r w:rsidRPr="00596AF8">
        <w:rPr>
          <w:rStyle w:val="StyleUnderline"/>
          <w:highlight w:val="cyan"/>
        </w:rPr>
        <w:t xml:space="preserve">It’s like </w:t>
      </w:r>
      <w:r w:rsidRPr="00596AF8">
        <w:rPr>
          <w:rStyle w:val="Emphasis"/>
          <w:highlight w:val="cyan"/>
        </w:rPr>
        <w:t>removing a couple of wheels from a car and trying to drive it home</w:t>
      </w:r>
      <w:r w:rsidRPr="00596AF8">
        <w:rPr>
          <w:highlight w:val="cyan"/>
        </w:rPr>
        <w:t>.”</w:t>
      </w:r>
      <w:r>
        <w:t xml:space="preserve"> He’s spent hours poring over legal documents, trying to find a clear path to continue working together. </w:t>
      </w:r>
      <w:r w:rsidRPr="003E53CF">
        <w:rPr>
          <w:rStyle w:val="StyleUnderline"/>
        </w:rPr>
        <w:t>While the NSF did not withdraw funding, Nicolsky’s collaborators in Russia are unsure whether it’s safe to accept it, or even to communicate with US-based scientists</w:t>
      </w:r>
      <w:r>
        <w:t xml:space="preserve">. Last year he was still able to receive some data out of Russia, “but this year it was just gridlock,” he says. “I spent countless meetings trying to facilitate collaboration with our Russian colleagues, to find different means, and it was falling apart from both ends, on the Russian side and on the US side.” A fractured Arctic Council It’s not just communication breakdowns. Nicolsky adds that </w:t>
      </w:r>
      <w:r w:rsidRPr="00596AF8">
        <w:rPr>
          <w:rStyle w:val="StyleUnderline"/>
          <w:highlight w:val="cyan"/>
        </w:rPr>
        <w:t>the logistics system underpinning Arctic research — helping scientists ship equipment across borders and facilitating visas — is</w:t>
      </w:r>
      <w:r w:rsidRPr="003E53CF">
        <w:rPr>
          <w:rStyle w:val="StyleUnderline"/>
        </w:rPr>
        <w:t xml:space="preserve"> fundamentally </w:t>
      </w:r>
      <w:r w:rsidRPr="00596AF8">
        <w:rPr>
          <w:rStyle w:val="StyleUnderline"/>
          <w:highlight w:val="cyan"/>
        </w:rPr>
        <w:t>“broken</w:t>
      </w:r>
      <w:r w:rsidRPr="00596AF8">
        <w:rPr>
          <w:highlight w:val="cyan"/>
        </w:rPr>
        <w:t>.”</w:t>
      </w:r>
      <w:r>
        <w:t xml:space="preserve"> Much of that kind of support had been provided by the Arctic Council, a pan-governmental group of Arctic nations formed in 1996 that includes Russia. A week after the invasion of Ukraine, it suspended all activities. The Council had been a critically important body for bringing states and Indigenous groups together on Arctic issues, leading to legally binding agreements on matters such as scientific cooperation, search and rescue operations and marine pollution. Prior to the war in Ukraine, a Council working group was studying a possible pan-Arctic agreement to fight and prevent wildfires, of the kind that tore through Siberia and Canada in recent years. That and other work has gradually resumed, though not at the normal speed or level, says Morten Hoglund, the Norwegian chair of the Council. Since his country assumed the rotating position from Russia in May, Hoglund has worked to find a way to unstick the body, which operates by consensus. A decision in August to allow member countries to communicate in writing, without having to meet, is an important step toward easing logjams and eventually allowing a few key projects to move forward. Still, the Council is not yet in a position to approve new projects, and even if they were, “there are layers of challenges, not only political but also practical,” that discourage collaboration with Russia, he says. “We have to be realistic.” </w:t>
      </w:r>
      <w:r w:rsidRPr="00596AF8">
        <w:rPr>
          <w:rStyle w:val="StyleUnderline"/>
          <w:highlight w:val="cyan"/>
        </w:rPr>
        <w:t>Progress will</w:t>
      </w:r>
      <w:r>
        <w:t xml:space="preserve"> likely </w:t>
      </w:r>
      <w:r w:rsidRPr="00596AF8">
        <w:rPr>
          <w:rStyle w:val="StyleUnderline"/>
          <w:highlight w:val="cyan"/>
        </w:rPr>
        <w:t>depend</w:t>
      </w:r>
      <w:r w:rsidRPr="003E53CF">
        <w:rPr>
          <w:rStyle w:val="StyleUnderline"/>
        </w:rPr>
        <w:t xml:space="preserve"> more </w:t>
      </w:r>
      <w:r w:rsidRPr="00596AF8">
        <w:rPr>
          <w:rStyle w:val="StyleUnderline"/>
          <w:highlight w:val="cyan"/>
        </w:rPr>
        <w:t xml:space="preserve">on the willingness of </w:t>
      </w:r>
      <w:r w:rsidRPr="00C034E7">
        <w:rPr>
          <w:rStyle w:val="StyleUnderline"/>
        </w:rPr>
        <w:t xml:space="preserve">the Council’s Western </w:t>
      </w:r>
      <w:r w:rsidRPr="00596AF8">
        <w:rPr>
          <w:rStyle w:val="StyleUnderline"/>
          <w:highlight w:val="cyan"/>
        </w:rPr>
        <w:t xml:space="preserve">nations to engage </w:t>
      </w:r>
      <w:r w:rsidRPr="00C034E7">
        <w:rPr>
          <w:rStyle w:val="StyleUnderline"/>
        </w:rPr>
        <w:t>with</w:t>
      </w:r>
      <w:r w:rsidRPr="00596AF8">
        <w:rPr>
          <w:rStyle w:val="StyleUnderline"/>
          <w:highlight w:val="cyan"/>
        </w:rPr>
        <w:t xml:space="preserve"> Russia</w:t>
      </w:r>
      <w:r w:rsidRPr="003E53CF">
        <w:rPr>
          <w:rStyle w:val="StyleUnderline"/>
        </w:rPr>
        <w:t xml:space="preserve"> than the other way around,</w:t>
      </w:r>
      <w:r>
        <w:t xml:space="preserve"> says Jennifer Spence, a public policy expert with Harvard University’s Arctic Initiative. “</w:t>
      </w:r>
      <w:r w:rsidRPr="00596AF8">
        <w:rPr>
          <w:rStyle w:val="StyleUnderline"/>
          <w:highlight w:val="cyan"/>
        </w:rPr>
        <w:t xml:space="preserve">It </w:t>
      </w:r>
      <w:r w:rsidRPr="00596AF8">
        <w:rPr>
          <w:rStyle w:val="Emphasis"/>
          <w:highlight w:val="cyan"/>
        </w:rPr>
        <w:t>wasn’t Russia blocking anything</w:t>
      </w:r>
      <w:r w:rsidRPr="00596AF8">
        <w:rPr>
          <w:rStyle w:val="StyleUnderline"/>
          <w:highlight w:val="cyan"/>
        </w:rPr>
        <w:t xml:space="preserve">, </w:t>
      </w:r>
      <w:r w:rsidRPr="00AA59E3">
        <w:rPr>
          <w:rStyle w:val="StyleUnderline"/>
        </w:rPr>
        <w:t>it was the</w:t>
      </w:r>
      <w:r w:rsidRPr="00AA59E3">
        <w:t xml:space="preserve"> seven </w:t>
      </w:r>
      <w:r w:rsidRPr="00AA59E3">
        <w:rPr>
          <w:rStyle w:val="StyleUnderline"/>
        </w:rPr>
        <w:t>other</w:t>
      </w:r>
      <w:r w:rsidRPr="00AA59E3">
        <w:t xml:space="preserve"> like-minded </w:t>
      </w:r>
      <w:r w:rsidRPr="00AA59E3">
        <w:rPr>
          <w:rStyle w:val="StyleUnderline"/>
        </w:rPr>
        <w:t>state</w:t>
      </w:r>
      <w:r w:rsidRPr="00AA59E3">
        <w:t>s,” she sa</w:t>
      </w:r>
      <w:r>
        <w:t xml:space="preserve">ys of the Council’s paralysis. “In many ways, </w:t>
      </w:r>
      <w:r w:rsidRPr="00596AF8">
        <w:rPr>
          <w:rStyle w:val="StyleUnderline"/>
          <w:highlight w:val="cyan"/>
        </w:rPr>
        <w:t>Russia has been ready to come to the table from day one</w:t>
      </w:r>
      <w:r w:rsidRPr="003E53CF">
        <w:rPr>
          <w:rStyle w:val="StyleUnderline"/>
        </w:rPr>
        <w:t xml:space="preserve"> and been pretty open about the fact that they wanted the Arctic Council to continue to function</w:t>
      </w:r>
      <w:r>
        <w:t>.”</w:t>
      </w:r>
    </w:p>
    <w:p w14:paraId="56CEB103" w14:textId="77777777" w:rsidR="007C2618" w:rsidRDefault="007C2618" w:rsidP="007C2618">
      <w:r>
        <w:br w:type="page"/>
      </w:r>
    </w:p>
    <w:p w14:paraId="52699F79" w14:textId="77777777" w:rsidR="007C2618" w:rsidRDefault="007C2618" w:rsidP="007C2618">
      <w:pPr>
        <w:pStyle w:val="Heading3"/>
      </w:pPr>
      <w:r>
        <w:t>2AC – A2 Sanctions Kill Plan</w:t>
      </w:r>
    </w:p>
    <w:p w14:paraId="3917C790" w14:textId="77777777" w:rsidR="007C2618" w:rsidRDefault="007C2618" w:rsidP="007C2618">
      <w:pPr>
        <w:pStyle w:val="Heading4"/>
      </w:pPr>
      <w:r>
        <w:t xml:space="preserve">Plan is key to get the US in line with global legal obligations – cooperation is possible </w:t>
      </w:r>
    </w:p>
    <w:p w14:paraId="604FBAA6" w14:textId="77777777" w:rsidR="007C2618" w:rsidRDefault="007C2618" w:rsidP="007C2618">
      <w:r>
        <w:t xml:space="preserve">Paul </w:t>
      </w:r>
      <w:r w:rsidRPr="008B6ADB">
        <w:rPr>
          <w:rStyle w:val="Style13ptBold"/>
        </w:rPr>
        <w:t>Dziatkowiec</w:t>
      </w:r>
      <w:r>
        <w:t xml:space="preserve"> (Director of Mediation and Peace Support at the Geneva Centre for Security Policy, and creator and facilitator of the High North Talks) “Diplomatic Deadlock in the Arctic: Science as an entry point to renewed dialogue” </w:t>
      </w:r>
      <w:r w:rsidRPr="008B6ADB">
        <w:rPr>
          <w:rStyle w:val="Style13ptBold"/>
        </w:rPr>
        <w:t xml:space="preserve">2023 </w:t>
      </w:r>
      <w:r w:rsidRPr="008B6ADB">
        <w:t>https://arcticyearbook.com/images/yearbook/2023/Commentaries/3C_Dziatkowiec_AY2023.pdf - Accessed 06/30/2025 //</w:t>
      </w:r>
      <w:r>
        <w:t xml:space="preserve"> KSH</w:t>
      </w:r>
    </w:p>
    <w:p w14:paraId="6DB85C40" w14:textId="77777777" w:rsidR="007C2618" w:rsidRDefault="007C2618" w:rsidP="007C2618">
      <w:pPr>
        <w:rPr>
          <w:rStyle w:val="StyleUnderline"/>
        </w:rPr>
      </w:pPr>
      <w:r>
        <w:t xml:space="preserve">A legal obligation. </w:t>
      </w:r>
      <w:r w:rsidRPr="00596AF8">
        <w:rPr>
          <w:rStyle w:val="StyleUnderline"/>
          <w:highlight w:val="cyan"/>
        </w:rPr>
        <w:t>The 2017 Agreement</w:t>
      </w:r>
      <w:r w:rsidRPr="00D95FDB">
        <w:rPr>
          <w:rStyle w:val="StyleUnderline"/>
        </w:rPr>
        <w:t xml:space="preserve"> on Enhancing International Arctic Scientific Cooperation</w:t>
      </w:r>
      <w:r>
        <w:t>, whose explicit purpose is to ‘enhance cooperation in Scientific Activities’ (Article 2</w:t>
      </w:r>
      <w:r w:rsidRPr="00596AF8">
        <w:rPr>
          <w:highlight w:val="cyan"/>
        </w:rPr>
        <w:t xml:space="preserve">), </w:t>
      </w:r>
      <w:r w:rsidRPr="00596AF8">
        <w:rPr>
          <w:rStyle w:val="StyleUnderline"/>
          <w:highlight w:val="cyan"/>
        </w:rPr>
        <w:t>is still in force</w:t>
      </w:r>
      <w:r w:rsidRPr="00596AF8">
        <w:rPr>
          <w:highlight w:val="cyan"/>
        </w:rPr>
        <w:t>.</w:t>
      </w:r>
      <w:r>
        <w:t xml:space="preserve"> </w:t>
      </w:r>
      <w:r w:rsidRPr="00596AF8">
        <w:rPr>
          <w:rStyle w:val="StyleUnderline"/>
          <w:highlight w:val="cyan"/>
        </w:rPr>
        <w:t>The signatories</w:t>
      </w:r>
      <w:r w:rsidRPr="00D95FDB">
        <w:rPr>
          <w:rStyle w:val="StyleUnderline"/>
        </w:rPr>
        <w:t xml:space="preserve"> </w:t>
      </w:r>
      <w:r>
        <w:t xml:space="preserve">- who are the eight Arctic states1 - </w:t>
      </w:r>
      <w:r w:rsidRPr="00596AF8">
        <w:rPr>
          <w:rStyle w:val="StyleUnderline"/>
          <w:highlight w:val="cyan"/>
        </w:rPr>
        <w:t xml:space="preserve">recognised </w:t>
      </w:r>
      <w:r w:rsidRPr="00596AF8">
        <w:rPr>
          <w:rStyle w:val="StyleUnderline"/>
        </w:rPr>
        <w:t>in</w:t>
      </w:r>
      <w:r w:rsidRPr="00D95FDB">
        <w:rPr>
          <w:rStyle w:val="StyleUnderline"/>
        </w:rPr>
        <w:t xml:space="preserve"> their Agreement the importance of </w:t>
      </w:r>
      <w:r w:rsidRPr="00596AF8">
        <w:rPr>
          <w:rStyle w:val="StyleUnderline"/>
          <w:highlight w:val="cyan"/>
        </w:rPr>
        <w:t>constructive cooperation and environmental protection</w:t>
      </w:r>
      <w:r>
        <w:t xml:space="preserve"> in the Arctic (preambular paragraphs 1 and 2); reiterated the urgent need for increased actions to mitigate and adapt to climate change (preambular paragraph 3); </w:t>
      </w:r>
      <w:r w:rsidRPr="00596AF8">
        <w:rPr>
          <w:rStyle w:val="StyleUnderline"/>
          <w:highlight w:val="cyan"/>
        </w:rPr>
        <w:t>and noted the importance of international</w:t>
      </w:r>
      <w:r w:rsidRPr="00D95FDB">
        <w:rPr>
          <w:rStyle w:val="StyleUnderline"/>
        </w:rPr>
        <w:t xml:space="preserve"> scientific </w:t>
      </w:r>
      <w:r w:rsidRPr="00596AF8">
        <w:rPr>
          <w:rStyle w:val="StyleUnderline"/>
          <w:highlight w:val="cyan"/>
        </w:rPr>
        <w:t>cooperation</w:t>
      </w:r>
      <w:r>
        <w:t xml:space="preserve"> (preambular paragraph 5). Moreover, </w:t>
      </w:r>
      <w:r w:rsidRPr="00D95FDB">
        <w:rPr>
          <w:rStyle w:val="StyleUnderline"/>
        </w:rPr>
        <w:t>in order to achieve said enhanced cooperation</w:t>
      </w:r>
      <w:r>
        <w:t xml:space="preserve">, the </w:t>
      </w:r>
      <w:r w:rsidRPr="00D95FDB">
        <w:rPr>
          <w:rStyle w:val="StyleUnderline"/>
        </w:rPr>
        <w:t xml:space="preserve">states </w:t>
      </w:r>
      <w:r w:rsidRPr="00596AF8">
        <w:rPr>
          <w:rStyle w:val="StyleUnderline"/>
          <w:highlight w:val="cyan"/>
        </w:rPr>
        <w:t>parties entered into</w:t>
      </w:r>
      <w:r w:rsidRPr="00D95FDB">
        <w:rPr>
          <w:rStyle w:val="StyleUnderline"/>
        </w:rPr>
        <w:t xml:space="preserve"> </w:t>
      </w:r>
      <w:r w:rsidRPr="00D95FDB">
        <w:t>a number of</w:t>
      </w:r>
      <w:r w:rsidRPr="00D95FDB">
        <w:rPr>
          <w:rStyle w:val="StyleUnderline"/>
        </w:rPr>
        <w:t xml:space="preserve"> </w:t>
      </w:r>
      <w:r w:rsidRPr="00596AF8">
        <w:rPr>
          <w:rStyle w:val="StyleUnderline"/>
          <w:highlight w:val="cyan"/>
        </w:rPr>
        <w:t>commitments</w:t>
      </w:r>
      <w:r w:rsidRPr="00596AF8">
        <w:rPr>
          <w:highlight w:val="cyan"/>
        </w:rPr>
        <w:t>,</w:t>
      </w:r>
      <w:r>
        <w:t xml:space="preserve"> including to facilitate the entry and exit of persons and equipment involved in </w:t>
      </w:r>
      <w:r>
        <w:cr/>
        <w:t xml:space="preserve">scientific activities (Article 4), as well as access to research infrastructure and facilities (Article 5), research areas (Article 6) </w:t>
      </w:r>
      <w:r w:rsidRPr="00596AF8">
        <w:rPr>
          <w:rStyle w:val="StyleUnderline"/>
          <w:highlight w:val="cyan"/>
        </w:rPr>
        <w:t>and</w:t>
      </w:r>
      <w:r>
        <w:t xml:space="preserve"> data (Article 7). These commitments </w:t>
      </w:r>
      <w:r w:rsidRPr="00596AF8">
        <w:rPr>
          <w:rStyle w:val="StyleUnderline"/>
          <w:highlight w:val="cyan"/>
        </w:rPr>
        <w:t>are legally binding</w:t>
      </w:r>
      <w:r>
        <w:t xml:space="preserve">. Article 18 provides for the amendment of the Agreement, and 19(3) for automatic renewal after its initial five-year validity unless a party announces its withdrawal from it. Also, any party may withdraw via written notification (Article 19(4)). However, since these provisions have not been triggered, </w:t>
      </w:r>
      <w:r w:rsidRPr="00596AF8">
        <w:rPr>
          <w:rStyle w:val="StyleUnderline"/>
          <w:highlight w:val="cyan"/>
        </w:rPr>
        <w:t>the Agreement remains valid</w:t>
      </w:r>
      <w:r w:rsidRPr="00D95FDB">
        <w:rPr>
          <w:rStyle w:val="StyleUnderline"/>
        </w:rPr>
        <w:t xml:space="preserve"> and binding</w:t>
      </w:r>
      <w:r>
        <w:t>. Acute regional and global shocks since the signing of the Agreement have significantly altered the geopolitical landscape, and rendered various forms of collaboration untenable. However, the urgency of the problems afflicting the Arctic has not diminished in line with reduced cooperation, nor have the obligations contained in the 2017 Agreement been put on hold. The parties must be cognizant of the fact</w:t>
      </w:r>
      <w:r w:rsidRPr="00D95FDB">
        <w:t xml:space="preserve"> that</w:t>
      </w:r>
      <w:r w:rsidRPr="00D95FDB">
        <w:rPr>
          <w:rStyle w:val="StyleUnderline"/>
        </w:rPr>
        <w:t xml:space="preserve"> </w:t>
      </w:r>
      <w:r w:rsidRPr="00596AF8">
        <w:rPr>
          <w:rStyle w:val="StyleUnderline"/>
          <w:highlight w:val="cyan"/>
        </w:rPr>
        <w:t>if its provisions are not followed</w:t>
      </w:r>
      <w:r>
        <w:t xml:space="preserve">, not only will </w:t>
      </w:r>
      <w:r w:rsidRPr="00596AF8">
        <w:rPr>
          <w:rStyle w:val="StyleUnderline"/>
          <w:highlight w:val="cyan"/>
        </w:rPr>
        <w:t>states be in breach of their international legal obligations</w:t>
      </w:r>
      <w:r w:rsidRPr="00596AF8">
        <w:rPr>
          <w:highlight w:val="cyan"/>
        </w:rPr>
        <w:t>,</w:t>
      </w:r>
      <w:r>
        <w:t xml:space="preserve"> but the rest of the world will face real life repercussions.</w:t>
      </w:r>
    </w:p>
    <w:p w14:paraId="54B7FD4F" w14:textId="4A083ACF" w:rsidR="007C2618" w:rsidRDefault="007C2618" w:rsidP="007C2618">
      <w:pPr>
        <w:pStyle w:val="Heading3"/>
      </w:pPr>
      <w:r>
        <w:t>2AC – Disease</w:t>
      </w:r>
      <w:r w:rsidR="00BE45E9">
        <w:t xml:space="preserve"> Solvency</w:t>
      </w:r>
    </w:p>
    <w:p w14:paraId="470D139F" w14:textId="77777777" w:rsidR="009E698C" w:rsidRDefault="009E698C" w:rsidP="009E698C"/>
    <w:p w14:paraId="39DCDBCA" w14:textId="66BEF6C0" w:rsidR="007C2618" w:rsidRPr="009E698C" w:rsidRDefault="007C2618" w:rsidP="009E698C">
      <w:pPr>
        <w:pStyle w:val="Heading4"/>
        <w:rPr>
          <w:sz w:val="32"/>
          <w:szCs w:val="24"/>
          <w:u w:val="single"/>
        </w:rPr>
      </w:pPr>
      <w:r>
        <w:t>Scientific cooperation low now but the plan is key to reinvigorating science diplomacy over disease</w:t>
      </w:r>
    </w:p>
    <w:p w14:paraId="68E8A621" w14:textId="77777777" w:rsidR="007C2618" w:rsidRDefault="007C2618" w:rsidP="007C2618">
      <w:r w:rsidRPr="00D747BB">
        <w:t xml:space="preserve">Nataliya </w:t>
      </w:r>
      <w:r w:rsidRPr="00D747BB">
        <w:rPr>
          <w:rStyle w:val="Style13ptBold"/>
        </w:rPr>
        <w:t>Shok and</w:t>
      </w:r>
      <w:r>
        <w:t xml:space="preserve"> </w:t>
      </w:r>
      <w:r w:rsidRPr="00D747BB">
        <w:t xml:space="preserve">Katherine </w:t>
      </w:r>
      <w:r w:rsidRPr="00D747BB">
        <w:rPr>
          <w:rStyle w:val="Style13ptBold"/>
        </w:rPr>
        <w:t>Ginsbach</w:t>
      </w:r>
      <w:r>
        <w:t xml:space="preserve"> (</w:t>
      </w:r>
      <w:r w:rsidRPr="003C64C6">
        <w:t>Nataliya Shok is a public policy fellow at the Kennan Institute of the Woodrow Wilson International Center for Scholars. Katherine Ginsbach is a senior associate with the Center for Transformational Health Law at the O’Neill Institute for National and Global Health Law at Georgetown University Law Center.</w:t>
      </w:r>
      <w:r>
        <w:t>) “</w:t>
      </w:r>
      <w:r w:rsidRPr="00D747BB">
        <w:t>Channels for Arctic Diplomacy</w:t>
      </w:r>
      <w:r>
        <w:t>”</w:t>
      </w:r>
      <w:r w:rsidRPr="003C64C6">
        <w:t xml:space="preserve"> National Academy of Sciences – Arizona State University</w:t>
      </w:r>
      <w:r>
        <w:t xml:space="preserve"> - Issues in Science and Technology Vol XL #3 Spring </w:t>
      </w:r>
      <w:r w:rsidRPr="00D747BB">
        <w:rPr>
          <w:rStyle w:val="Style13ptBold"/>
        </w:rPr>
        <w:t xml:space="preserve">2024 </w:t>
      </w:r>
      <w:r w:rsidRPr="00D747BB">
        <w:t>https://issues.org/disease-surveillance-arctic-diplomacy-shok-ginsbach/</w:t>
      </w:r>
      <w:r>
        <w:t xml:space="preserve"> Accessed 06/30/25//KSH</w:t>
      </w:r>
    </w:p>
    <w:p w14:paraId="403A2059" w14:textId="77777777" w:rsidR="007C2618" w:rsidRDefault="007C2618" w:rsidP="007C2618"/>
    <w:p w14:paraId="10F7C070" w14:textId="77777777" w:rsidR="007C2618" w:rsidRDefault="007C2618" w:rsidP="007C2618">
      <w:r>
        <w:t xml:space="preserve">Understanding Russia’s aspirations in the Arctic. </w:t>
      </w:r>
      <w:r w:rsidRPr="00596AF8">
        <w:rPr>
          <w:rStyle w:val="StyleUnderline"/>
          <w:highlight w:val="cyan"/>
        </w:rPr>
        <w:t>A key to</w:t>
      </w:r>
      <w:r w:rsidRPr="009B271A">
        <w:rPr>
          <w:rStyle w:val="StyleUnderline"/>
        </w:rPr>
        <w:t xml:space="preserve"> navigating </w:t>
      </w:r>
      <w:r w:rsidRPr="00596AF8">
        <w:rPr>
          <w:rStyle w:val="StyleUnderline"/>
          <w:highlight w:val="cyan"/>
        </w:rPr>
        <w:t>future collaboration on emerging diseases</w:t>
      </w:r>
      <w:r>
        <w:t xml:space="preserve"> and other health risks </w:t>
      </w:r>
      <w:r w:rsidRPr="009B271A">
        <w:rPr>
          <w:rStyle w:val="StyleUnderline"/>
        </w:rPr>
        <w:t xml:space="preserve">in the Arctic </w:t>
      </w:r>
      <w:r w:rsidRPr="00596AF8">
        <w:rPr>
          <w:rStyle w:val="StyleUnderline"/>
          <w:highlight w:val="cyan"/>
        </w:rPr>
        <w:t>is</w:t>
      </w:r>
      <w:r>
        <w:t xml:space="preserve"> a deeper understanding of the future </w:t>
      </w:r>
      <w:r w:rsidRPr="00596AF8">
        <w:rPr>
          <w:rStyle w:val="StyleUnderline"/>
          <w:highlight w:val="cyan"/>
        </w:rPr>
        <w:t>Russia</w:t>
      </w:r>
      <w:r w:rsidRPr="00596AF8">
        <w:rPr>
          <w:highlight w:val="cyan"/>
        </w:rPr>
        <w:t xml:space="preserve"> s</w:t>
      </w:r>
      <w:r>
        <w:t xml:space="preserve">ees for itself as a leading power in the region. Russia controls about 45% of the geographic territory of the Arctic, including the Northern Sea Route—which is in Russia’s exclusive economic zone—a particularly useful seaway for moving cargo between the North Pacific region and Northern Europe. </w:t>
      </w:r>
      <w:r w:rsidRPr="009B271A">
        <w:rPr>
          <w:rStyle w:val="StyleUnderline"/>
        </w:rPr>
        <w:t>Russia’s position in the Arctic</w:t>
      </w:r>
      <w:r>
        <w:t xml:space="preserve"> and its role in current geopolitical crises </w:t>
      </w:r>
      <w:r w:rsidRPr="009B271A">
        <w:rPr>
          <w:rStyle w:val="StyleUnderline"/>
        </w:rPr>
        <w:t>contribute to broader debates on</w:t>
      </w:r>
      <w:r>
        <w:t xml:space="preserve"> the effectiveness of “soft law” (such as recommendations and codes of conduct) and </w:t>
      </w:r>
      <w:r w:rsidRPr="009B271A">
        <w:rPr>
          <w:rStyle w:val="StyleUnderline"/>
        </w:rPr>
        <w:t>diplomacy</w:t>
      </w:r>
      <w:r>
        <w:t xml:space="preserve"> in various areas </w:t>
      </w:r>
      <w:r w:rsidRPr="009B271A">
        <w:rPr>
          <w:rStyle w:val="StyleUnderline"/>
        </w:rPr>
        <w:t>of international scientific cooperation</w:t>
      </w:r>
      <w:r>
        <w:t xml:space="preserve">, particularly for health and climate issues. Already, the effects of the COVID-19 pandemic and the war in Ukraine have shifted Russian foreign policy approaches to health and science deeper into the security realm. The invasion prompted many </w:t>
      </w:r>
      <w:r w:rsidRPr="00596AF8">
        <w:rPr>
          <w:rStyle w:val="StyleUnderline"/>
          <w:highlight w:val="cyan"/>
        </w:rPr>
        <w:t>Western countries</w:t>
      </w:r>
      <w:r>
        <w:t xml:space="preserve"> to </w:t>
      </w:r>
      <w:r w:rsidRPr="00596AF8">
        <w:rPr>
          <w:rStyle w:val="StyleUnderline"/>
          <w:highlight w:val="cyan"/>
        </w:rPr>
        <w:t>impose</w:t>
      </w:r>
      <w:r w:rsidRPr="009B271A">
        <w:rPr>
          <w:rStyle w:val="StyleUnderline"/>
        </w:rPr>
        <w:t xml:space="preserve"> a range of </w:t>
      </w:r>
      <w:r w:rsidRPr="00596AF8">
        <w:rPr>
          <w:rStyle w:val="StyleUnderline"/>
          <w:highlight w:val="cyan"/>
        </w:rPr>
        <w:t>scientific sanctions on Russia</w:t>
      </w:r>
      <w:r>
        <w:t xml:space="preserve">, and </w:t>
      </w:r>
      <w:r w:rsidRPr="009B271A">
        <w:rPr>
          <w:rStyle w:val="StyleUnderline"/>
        </w:rPr>
        <w:t>though individual researchers are not banned</w:t>
      </w:r>
      <w:r>
        <w:t xml:space="preserve"> from cross-border collaboration, travel between Russia and the West is more complicated. </w:t>
      </w:r>
      <w:r w:rsidRPr="009B271A">
        <w:rPr>
          <w:rStyle w:val="StyleUnderline"/>
        </w:rPr>
        <w:t xml:space="preserve">The number of </w:t>
      </w:r>
      <w:r w:rsidRPr="00596AF8">
        <w:rPr>
          <w:rStyle w:val="StyleUnderline"/>
          <w:highlight w:val="cyan"/>
        </w:rPr>
        <w:t>research collaborations</w:t>
      </w:r>
      <w:r w:rsidRPr="009B271A">
        <w:rPr>
          <w:rStyle w:val="StyleUnderline"/>
        </w:rPr>
        <w:t xml:space="preserve"> between Russian scientists and those from the United States</w:t>
      </w:r>
      <w:r>
        <w:t xml:space="preserve"> and European countries </w:t>
      </w:r>
      <w:r w:rsidRPr="00596AF8">
        <w:rPr>
          <w:rStyle w:val="StyleUnderline"/>
          <w:highlight w:val="cyan"/>
        </w:rPr>
        <w:t>has fallen</w:t>
      </w:r>
      <w:r>
        <w:t>, as has the attendance of Russian researchers at international academic conferences.</w:t>
      </w:r>
      <w:r w:rsidRPr="009B271A">
        <w:t xml:space="preserve"> A year into the war with Ukraine, Russian president Vladimir Putin presented a new Foreign Policy Concept (FPC), an outline of Russia’s national interests, strategic goals, challenges, and main directions of foreign policy, which had last been updated in 2016. The new </w:t>
      </w:r>
      <w:r w:rsidRPr="009B271A">
        <w:rPr>
          <w:rStyle w:val="StyleUnderline"/>
        </w:rPr>
        <w:t>FPC emphasizes</w:t>
      </w:r>
      <w:r w:rsidRPr="009B271A">
        <w:t xml:space="preserve"> Arctic policy in commitments to “counteracting the unfriendly states’ policy aimed at militarization of the region” and </w:t>
      </w:r>
      <w:r w:rsidRPr="009B271A">
        <w:rPr>
          <w:rStyle w:val="StyleUnderline"/>
        </w:rPr>
        <w:t>“</w:t>
      </w:r>
      <w:r w:rsidRPr="00596AF8">
        <w:rPr>
          <w:rStyle w:val="StyleUnderline"/>
          <w:highlight w:val="cyan"/>
        </w:rPr>
        <w:t>establishing a mutually beneficial cooperation</w:t>
      </w:r>
      <w:r w:rsidRPr="009B271A">
        <w:t xml:space="preserve"> with the non-Arctic states pursuing a constructive policy toward Russia.” These statements signal Russia’s strategic interest in maintaining a formal presence on the Arctic Council to preserve its political power in the Arctic while testing new bilateral partnerships in the region.</w:t>
      </w:r>
      <w:r>
        <w:t xml:space="preserve"> </w:t>
      </w:r>
      <w:r w:rsidRPr="009B271A">
        <w:t xml:space="preserve">Global </w:t>
      </w:r>
      <w:r w:rsidRPr="009B271A">
        <w:rPr>
          <w:rStyle w:val="StyleUnderline"/>
        </w:rPr>
        <w:t>health priorities</w:t>
      </w:r>
      <w:r w:rsidRPr="009B271A">
        <w:t xml:space="preserve"> in the FPC </w:t>
      </w:r>
      <w:r w:rsidRPr="009B271A">
        <w:rPr>
          <w:rStyle w:val="StyleUnderline"/>
        </w:rPr>
        <w:t xml:space="preserve">suggest </w:t>
      </w:r>
      <w:r w:rsidRPr="00596AF8">
        <w:rPr>
          <w:rStyle w:val="StyleUnderline"/>
          <w:highlight w:val="cyan"/>
        </w:rPr>
        <w:t xml:space="preserve">Russia’s continuing interest in international </w:t>
      </w:r>
      <w:r w:rsidRPr="00596AF8">
        <w:rPr>
          <w:rStyle w:val="StyleUnderline"/>
        </w:rPr>
        <w:t>discussions</w:t>
      </w:r>
      <w:r w:rsidRPr="00596AF8">
        <w:t>,</w:t>
      </w:r>
      <w:r w:rsidRPr="009B271A">
        <w:t xml:space="preserve"> but with variations in focus across regions. The document links global health to </w:t>
      </w:r>
      <w:r w:rsidRPr="00596AF8">
        <w:rPr>
          <w:rStyle w:val="StyleUnderline"/>
          <w:highlight w:val="cyan"/>
        </w:rPr>
        <w:t>environmental protection</w:t>
      </w:r>
      <w:r w:rsidRPr="009B271A">
        <w:t xml:space="preserve"> and climate change, and </w:t>
      </w:r>
      <w:r w:rsidRPr="00596AF8">
        <w:rPr>
          <w:rStyle w:val="Emphasis"/>
          <w:highlight w:val="cyan"/>
        </w:rPr>
        <w:t>goals include “increasing efficiency of international cooperation</w:t>
      </w:r>
      <w:r w:rsidRPr="009B271A">
        <w:t xml:space="preserve"> in the area of health care and preventing its politicization,” </w:t>
      </w:r>
      <w:r w:rsidRPr="00596AF8">
        <w:rPr>
          <w:rStyle w:val="StyleUnderline"/>
          <w:highlight w:val="cyan"/>
        </w:rPr>
        <w:t>as well as “</w:t>
      </w:r>
      <w:r w:rsidRPr="00596AF8">
        <w:rPr>
          <w:rStyle w:val="Emphasis"/>
          <w:highlight w:val="cyan"/>
        </w:rPr>
        <w:t>consolidating international efforts in order to prevent the extension of dangerous infectious diseases</w:t>
      </w:r>
      <w:r w:rsidRPr="009B271A">
        <w:rPr>
          <w:rStyle w:val="StyleUnderline"/>
        </w:rPr>
        <w:t xml:space="preserve">” </w:t>
      </w:r>
      <w:r w:rsidRPr="009B271A">
        <w:t xml:space="preserve">and quickly responding to crises, epidemics, and pandemics. Russia remains a member of the World Health Organization (WHO) and is active in convenings related to WHO’s International Health Regulations and the pandemic accord led by its Intergovernmental Negotiating Body. </w:t>
      </w:r>
      <w:r>
        <w:t>As geopolitical and military instability abuts nonmilitary humanitarian pursuits, Arctic states may be forced to allocate resources to protecting individual interests over supporting scientific cooperation. However, in other periods of tension</w:t>
      </w:r>
      <w:r w:rsidRPr="009B271A">
        <w:rPr>
          <w:rStyle w:val="StyleUnderline"/>
        </w:rPr>
        <w:t xml:space="preserve">, </w:t>
      </w:r>
      <w:r w:rsidRPr="00596AF8">
        <w:rPr>
          <w:rStyle w:val="StyleUnderline"/>
          <w:highlight w:val="cyan"/>
        </w:rPr>
        <w:t>science diplomacy has been key to preserving cooperation between allies and rivals</w:t>
      </w:r>
      <w:r>
        <w:t xml:space="preserve">, as with the Pugwash Conferences on Science and World Affairs, the Edinburgh Conversations, Cold War–era polio vaccine cooperation, and the international effort to sequence SARS-CoV-2. </w:t>
      </w:r>
      <w:r w:rsidRPr="00596AF8">
        <w:rPr>
          <w:rStyle w:val="StyleUnderline"/>
          <w:highlight w:val="cyan"/>
        </w:rPr>
        <w:t>With the Arctic region in a precarious position, now may be the time to</w:t>
      </w:r>
      <w:r w:rsidRPr="009B271A">
        <w:rPr>
          <w:rStyle w:val="StyleUnderline"/>
        </w:rPr>
        <w:t xml:space="preserve"> </w:t>
      </w:r>
      <w:r w:rsidRPr="009B271A">
        <w:t xml:space="preserve">move </w:t>
      </w:r>
      <w:r>
        <w:t xml:space="preserve">beyond traditional forms of diplomacy and </w:t>
      </w:r>
      <w:r w:rsidRPr="00596AF8">
        <w:rPr>
          <w:rStyle w:val="StyleUnderline"/>
          <w:highlight w:val="cyan"/>
        </w:rPr>
        <w:t>center the pursuit of alternative means of scientific cooperation around</w:t>
      </w:r>
      <w:r w:rsidRPr="009B271A">
        <w:rPr>
          <w:rStyle w:val="StyleUnderline"/>
        </w:rPr>
        <w:t xml:space="preserve"> </w:t>
      </w:r>
      <w:r w:rsidRPr="009B271A">
        <w:t>health and climate security</w:t>
      </w:r>
      <w:r>
        <w:t xml:space="preserve"> as a unifying purpose for continued engagement. An important component of any effective </w:t>
      </w:r>
      <w:r w:rsidRPr="00596AF8">
        <w:rPr>
          <w:rStyle w:val="StyleUnderline"/>
          <w:highlight w:val="cyan"/>
        </w:rPr>
        <w:t>international science collaboration</w:t>
      </w:r>
      <w:r>
        <w:t xml:space="preserve"> is the personal relationships cultivated between scientists from around the world, often nurtured over decades. To preserve those relationships under an Arctic Council with diminished capacity, </w:t>
      </w:r>
      <w:r w:rsidRPr="009B271A">
        <w:rPr>
          <w:rStyle w:val="StyleUnderline"/>
        </w:rPr>
        <w:t xml:space="preserve">we recommend Western policymakers and other stakeholders engage </w:t>
      </w:r>
      <w:r w:rsidRPr="00596AF8">
        <w:rPr>
          <w:rStyle w:val="StyleUnderline"/>
          <w:highlight w:val="cyan"/>
        </w:rPr>
        <w:t>in bilateral initiatives</w:t>
      </w:r>
      <w:r>
        <w:t xml:space="preserve"> extending beyond the Arctic Council framework.</w:t>
      </w:r>
    </w:p>
    <w:p w14:paraId="0B9E54D1" w14:textId="77777777" w:rsidR="007C2618" w:rsidRDefault="007C2618" w:rsidP="007C2618"/>
    <w:p w14:paraId="54289E61" w14:textId="77777777" w:rsidR="007C2618" w:rsidRPr="006E53AA" w:rsidRDefault="007C2618" w:rsidP="007C2618">
      <w:pPr>
        <w:pStyle w:val="Heading4"/>
      </w:pPr>
      <w:r>
        <w:t>Plan key to solve catastrophic disease spread</w:t>
      </w:r>
    </w:p>
    <w:p w14:paraId="3550E1E1" w14:textId="77777777" w:rsidR="007C2618" w:rsidRPr="006E53AA" w:rsidRDefault="007C2618" w:rsidP="007C2618">
      <w:pPr>
        <w:rPr>
          <w:rStyle w:val="StyleUnderline"/>
          <w:u w:val="none"/>
        </w:rPr>
      </w:pPr>
      <w:r>
        <w:t xml:space="preserve">Paul </w:t>
      </w:r>
      <w:r w:rsidRPr="008B6ADB">
        <w:rPr>
          <w:rStyle w:val="Style13ptBold"/>
        </w:rPr>
        <w:t>Dziatkowiec</w:t>
      </w:r>
      <w:r>
        <w:t xml:space="preserve"> (Director of Mediation and Peace Support at the Geneva Centre for Security Policy, and creator and facilitator of the High North Talks) “Diplomatic Deadlock in the Arctic: Science as an entry point to renewed dialogue” </w:t>
      </w:r>
      <w:r w:rsidRPr="008B6ADB">
        <w:rPr>
          <w:rStyle w:val="Style13ptBold"/>
        </w:rPr>
        <w:t xml:space="preserve">2023 </w:t>
      </w:r>
      <w:r w:rsidRPr="008B6ADB">
        <w:t>https://arcticyearbook.com/images/yearbook/2023/Commentaries/3C_Dziatkowiec_AY2023.pdf - Accessed 06/30/2025 //</w:t>
      </w:r>
      <w:r>
        <w:t xml:space="preserve"> KSH</w:t>
      </w:r>
    </w:p>
    <w:p w14:paraId="7AF64B21" w14:textId="77777777" w:rsidR="007C2618" w:rsidRDefault="007C2618" w:rsidP="007C2618">
      <w:r>
        <w:t xml:space="preserve">The scientific imperative. </w:t>
      </w:r>
      <w:r w:rsidRPr="00FB3520">
        <w:rPr>
          <w:rStyle w:val="StyleUnderline"/>
          <w:highlight w:val="cyan"/>
        </w:rPr>
        <w:t>The Arctic</w:t>
      </w:r>
      <w:r>
        <w:t xml:space="preserve"> is experiencing unprecedented environmental changes, including melting sea ice, permafrost thaw, and shifts in ecosystems. Temperatures in the region continue to rise at four times the global annual average (Rantanen et al. 2022). These transformations </w:t>
      </w:r>
      <w:r w:rsidRPr="00FB3520">
        <w:rPr>
          <w:rStyle w:val="StyleUnderline"/>
          <w:highlight w:val="cyan"/>
        </w:rPr>
        <w:t>directly affect the entire globe</w:t>
      </w:r>
      <w:r>
        <w:t xml:space="preserve"> and therefore require urgent and global responses.</w:t>
      </w:r>
      <w:r w:rsidRPr="006E53AA">
        <w:t xml:space="preserve"> </w:t>
      </w:r>
      <w:r>
        <w:t xml:space="preserve">The international scientific community has not been immune to recent geopolitical tensions, with Western countries and Russia introducing reciprocal bans on joint research and scientific projects. There are notable exceptions, including continuing cooperation on fisheries, but these are relatively few. While important scientific research continues in the Russian Arctic, this too is under threat as sanctions reduce access to Western technology. Of course, the environmental problems of the Arctic do not recede when there is a break in international collaboration - if anything they accelerate. Accordingly, it is important to consider ways to ‘compartmentalise’ scientific/environmental issues from hot security issues. The former are urgent for the globe, not just the region, and they are sometimes irreversible. With Russia representing almost 60 percent of the Arctic coast, </w:t>
      </w:r>
      <w:r w:rsidRPr="00FB3520">
        <w:rPr>
          <w:rStyle w:val="StyleUnderline"/>
          <w:highlight w:val="cyan"/>
        </w:rPr>
        <w:t>there is no escaping the need for constructive engagement with</w:t>
      </w:r>
      <w:r>
        <w:t xml:space="preserve"> this </w:t>
      </w:r>
      <w:r w:rsidRPr="00FB3520">
        <w:rPr>
          <w:rStyle w:val="StyleUnderline"/>
          <w:highlight w:val="cyan"/>
        </w:rPr>
        <w:t>key stakeholder</w:t>
      </w:r>
      <w:r>
        <w:t xml:space="preserve"> - at least at the level of scientists - when it comes to global concerns. Close monitoring of the Arctic is key to improving understanding of the changes that climate change will bring in the future. These are existential and global challenges. It goes without saying that Russia’s brutality in Ukraine has profound consequences - for its millions of victims, but also well beyond Ukraine, not least for the basic norms underpinning the international normative framework. This deserves a severe and comprehensive response. At the same time, though, both in timescale and scope </w:t>
      </w:r>
      <w:r w:rsidRPr="00FB3520">
        <w:rPr>
          <w:rStyle w:val="StyleUnderline"/>
          <w:highlight w:val="cyan"/>
        </w:rPr>
        <w:t xml:space="preserve">the urgent problems of the Arctic require joint and sustained attention if they are to be effectively mitigated, </w:t>
      </w:r>
      <w:r w:rsidRPr="00FB3520">
        <w:rPr>
          <w:rStyle w:val="Emphasis"/>
          <w:highlight w:val="cyan"/>
        </w:rPr>
        <w:t>for the sake of the future of humanity</w:t>
      </w:r>
      <w:r>
        <w:t>.</w:t>
      </w:r>
      <w:r w:rsidRPr="006E53AA">
        <w:t xml:space="preserve"> </w:t>
      </w:r>
      <w:r>
        <w:t xml:space="preserve">The dangers associated with </w:t>
      </w:r>
      <w:r w:rsidRPr="00FB3520">
        <w:rPr>
          <w:rStyle w:val="StyleUnderline"/>
          <w:highlight w:val="cyan"/>
        </w:rPr>
        <w:t>the emergence o</w:t>
      </w:r>
      <w:r w:rsidRPr="006E53AA">
        <w:rPr>
          <w:rStyle w:val="StyleUnderline"/>
        </w:rPr>
        <w:t>f</w:t>
      </w:r>
      <w:r>
        <w:t xml:space="preserve"> possibly </w:t>
      </w:r>
      <w:r w:rsidRPr="00FB3520">
        <w:rPr>
          <w:rStyle w:val="StyleUnderline"/>
          <w:highlight w:val="cyan"/>
        </w:rPr>
        <w:t>dangerous pathogens (including viruses) from the melting permafrost</w:t>
      </w:r>
      <w:r>
        <w:t xml:space="preserve"> (Cohen, 2023), and the spread of radioactive waste (Miner et al. 2021), </w:t>
      </w:r>
      <w:r w:rsidRPr="00FB3520">
        <w:rPr>
          <w:rStyle w:val="StyleUnderline"/>
          <w:highlight w:val="cyan"/>
        </w:rPr>
        <w:t>are</w:t>
      </w:r>
      <w:r>
        <w:t xml:space="preserve"> just two examples of </w:t>
      </w:r>
      <w:r w:rsidRPr="00FB3520">
        <w:rPr>
          <w:rStyle w:val="StyleUnderline"/>
          <w:highlight w:val="cyan"/>
        </w:rPr>
        <w:t>risks that will</w:t>
      </w:r>
      <w:r w:rsidRPr="00FB3520">
        <w:rPr>
          <w:highlight w:val="cyan"/>
        </w:rPr>
        <w:t xml:space="preserve"> persist and potentially </w:t>
      </w:r>
      <w:r w:rsidRPr="00FB3520">
        <w:rPr>
          <w:rStyle w:val="StyleUnderline"/>
          <w:highlight w:val="cyan"/>
        </w:rPr>
        <w:t>undermine global safety and health</w:t>
      </w:r>
      <w:r w:rsidRPr="00FB3520">
        <w:rPr>
          <w:highlight w:val="cyan"/>
        </w:rPr>
        <w:t>,</w:t>
      </w:r>
      <w:r>
        <w:t xml:space="preserve"> whether the war in Ukraine is resolved or not. Taking the latter point further, there are thousands of radioactive objects - including spent fuel and corroding nuclear reactors inside sunken vessels - that were dumped at the bottom of the Arctic seas during the Cold War. Today, political tensions and international sanctions hinder any retrieval and clean-up efforts as Russia lacks the equipment and technical expertise to extract these vessels without foreign assistance (Digges, 2022). The severe impact that radioactive contamination can have on the environment is undeniable. It can harm plant and animal life, disrupt ecosystems, and potentially impact human health through the consumption of contaminated food and water. As such, the idea of resuming a discussion on extracting the sunken vessels and their radioactive waste constitutes one tangible and universally valuable project that could prove the worth of decoupling certain issues - even if only on an exceptional basis - from the situation of the war in Ukraine.</w:t>
      </w:r>
    </w:p>
    <w:p w14:paraId="55AD1B63" w14:textId="77777777" w:rsidR="007C2618" w:rsidRDefault="007C2618" w:rsidP="007C2618"/>
    <w:p w14:paraId="6D007C1B" w14:textId="77777777" w:rsidR="007C2618" w:rsidRPr="00E014B5" w:rsidRDefault="007C2618" w:rsidP="007C2618">
      <w:pPr>
        <w:pStyle w:val="Heading3"/>
      </w:pPr>
      <w:r>
        <w:t>2AC – Disease Impact</w:t>
      </w:r>
    </w:p>
    <w:p w14:paraId="46A5FB2A" w14:textId="77777777" w:rsidR="007C2618" w:rsidRPr="00803A6E" w:rsidRDefault="007C2618" w:rsidP="007C2618">
      <w:pPr>
        <w:pStyle w:val="Heading4"/>
        <w:spacing w:before="30" w:line="278" w:lineRule="atLeast"/>
        <w:rPr>
          <w:rFonts w:cs="Arial"/>
          <w:color w:val="000000"/>
          <w:szCs w:val="26"/>
        </w:rPr>
      </w:pPr>
      <w:r w:rsidRPr="00803A6E">
        <w:t xml:space="preserve">Diseases cause </w:t>
      </w:r>
      <w:r w:rsidRPr="00803A6E">
        <w:rPr>
          <w:u w:val="single"/>
        </w:rPr>
        <w:t>extinction</w:t>
      </w:r>
      <w:r w:rsidRPr="00803A6E">
        <w:rPr>
          <w:rFonts w:cs="Arial"/>
          <w:color w:val="000000"/>
          <w:szCs w:val="26"/>
        </w:rPr>
        <w:t>.</w:t>
      </w:r>
    </w:p>
    <w:p w14:paraId="68A14EB3" w14:textId="77777777" w:rsidR="007C2618" w:rsidRPr="00803A6E" w:rsidRDefault="007C2618" w:rsidP="007C2618">
      <w:r w:rsidRPr="00803A6E">
        <w:rPr>
          <w:rStyle w:val="Style13ptBold"/>
        </w:rPr>
        <w:t>Kim 21</w:t>
      </w:r>
      <w:r w:rsidRPr="00803A6E">
        <w:t xml:space="preserve"> [Kiseong Kim, (Seoul Graduate School of Future Strategy), January 2021, “Network Analysis to Identify the Risk of Epidemic Spreading,” Applied Sciences, Vol. 11, No. 7, Multidisciplinary Digital Publishing Institute, pp. 2997, kgmost</w:t>
      </w:r>
    </w:p>
    <w:p w14:paraId="0F551E12" w14:textId="77777777" w:rsidR="007C2618" w:rsidRPr="00FB512C" w:rsidRDefault="007C2618" w:rsidP="007C2618">
      <w:pPr>
        <w:rPr>
          <w:sz w:val="16"/>
        </w:rPr>
      </w:pPr>
      <w:r w:rsidRPr="00803A6E">
        <w:rPr>
          <w:color w:val="000000"/>
          <w:sz w:val="16"/>
        </w:rPr>
        <w:t xml:space="preserve">Several </w:t>
      </w:r>
      <w:r w:rsidRPr="00596AF8">
        <w:rPr>
          <w:rStyle w:val="Emphasis"/>
          <w:highlight w:val="cyan"/>
        </w:rPr>
        <w:t>epidemics</w:t>
      </w:r>
      <w:r w:rsidRPr="00803A6E">
        <w:rPr>
          <w:rStyle w:val="StyleUnderline"/>
        </w:rPr>
        <w:t xml:space="preserve">, such as the Black Death and the Spanish flu, have </w:t>
      </w:r>
      <w:r w:rsidRPr="00596AF8">
        <w:rPr>
          <w:rStyle w:val="StyleUnderline"/>
          <w:highlight w:val="cyan"/>
        </w:rPr>
        <w:t>threaten</w:t>
      </w:r>
      <w:r w:rsidRPr="00803A6E">
        <w:rPr>
          <w:rStyle w:val="StyleUnderline"/>
        </w:rPr>
        <w:t xml:space="preserve">ed </w:t>
      </w:r>
      <w:r w:rsidRPr="00596AF8">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596AF8">
        <w:rPr>
          <w:color w:val="000000"/>
          <w:highlight w:val="cyan"/>
          <w:u w:val="single"/>
        </w:rPr>
        <w:t>transmissio</w:t>
      </w:r>
      <w:r w:rsidRPr="00596AF8">
        <w:rPr>
          <w:rStyle w:val="StyleUnderline"/>
          <w:highlight w:val="cyan"/>
        </w:rPr>
        <w:t xml:space="preserve">n </w:t>
      </w:r>
      <w:r w:rsidRPr="00596AF8">
        <w:rPr>
          <w:rStyle w:val="Emphasis"/>
          <w:highlight w:val="cyan"/>
        </w:rPr>
        <w:t>characteristics</w:t>
      </w:r>
      <w:r w:rsidRPr="00803A6E">
        <w:rPr>
          <w:rStyle w:val="StyleUnderline"/>
        </w:rPr>
        <w:t xml:space="preserve"> of e</w:t>
      </w:r>
      <w:r w:rsidRPr="00803A6E">
        <w:rPr>
          <w:color w:val="000000"/>
          <w:u w:val="single"/>
        </w:rPr>
        <w:t xml:space="preserve">pidemics </w:t>
      </w:r>
      <w:r w:rsidRPr="00596AF8">
        <w:rPr>
          <w:color w:val="000000"/>
          <w:highlight w:val="cyan"/>
          <w:u w:val="single"/>
        </w:rPr>
        <w:t>remain</w:t>
      </w:r>
      <w:r w:rsidRPr="00803A6E">
        <w:rPr>
          <w:color w:val="000000"/>
          <w:sz w:val="16"/>
        </w:rPr>
        <w:t xml:space="preserve"> </w:t>
      </w:r>
      <w:r w:rsidRPr="00596AF8">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596AF8">
        <w:rPr>
          <w:rStyle w:val="Emphasis"/>
          <w:highlight w:val="cyan"/>
        </w:rPr>
        <w:t>diseases</w:t>
      </w:r>
      <w:r w:rsidRPr="00596AF8">
        <w:rPr>
          <w:rStyle w:val="StyleUnderline"/>
          <w:highlight w:val="cyan"/>
        </w:rPr>
        <w:t xml:space="preserve"> can</w:t>
      </w:r>
      <w:r w:rsidRPr="00803A6E">
        <w:rPr>
          <w:color w:val="000000"/>
          <w:sz w:val="16"/>
        </w:rPr>
        <w:t xml:space="preserve"> potentially </w:t>
      </w:r>
      <w:r w:rsidRPr="00596AF8">
        <w:rPr>
          <w:rStyle w:val="Emphasis"/>
          <w:highlight w:val="cyan"/>
        </w:rPr>
        <w:t xml:space="preserve">infect </w:t>
      </w:r>
      <w:r w:rsidRPr="00803A6E">
        <w:rPr>
          <w:rStyle w:val="Emphasis"/>
        </w:rPr>
        <w:t>all nodes</w:t>
      </w:r>
      <w:r w:rsidRPr="00803A6E">
        <w:rPr>
          <w:rStyle w:val="StyleUnderline"/>
        </w:rPr>
        <w:t xml:space="preserve"> in the </w:t>
      </w:r>
      <w:r w:rsidRPr="00596AF8">
        <w:rPr>
          <w:rStyle w:val="StyleUnderline"/>
          <w:highlight w:val="cyan"/>
        </w:rPr>
        <w:t>human</w:t>
      </w:r>
      <w:r w:rsidRPr="00803A6E">
        <w:rPr>
          <w:rStyle w:val="StyleUnderline"/>
        </w:rPr>
        <w:t xml:space="preserve"> social </w:t>
      </w:r>
      <w:r w:rsidRPr="00596AF8">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803A6E">
        <w:rPr>
          <w:color w:val="000000"/>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596AF8">
        <w:rPr>
          <w:rStyle w:val="StyleUnderline"/>
          <w:highlight w:val="cyan"/>
        </w:rPr>
        <w:t xml:space="preserve">lead to </w:t>
      </w:r>
      <w:r w:rsidRPr="00596AF8">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In particular, </w:t>
      </w:r>
      <w:r w:rsidRPr="00803A6E">
        <w:rPr>
          <w:color w:val="000000"/>
          <w:u w:val="single"/>
        </w:rPr>
        <w:t>several</w:t>
      </w:r>
      <w:r w:rsidRPr="00803A6E">
        <w:rPr>
          <w:color w:val="000000"/>
          <w:sz w:val="16"/>
        </w:rPr>
        <w:t xml:space="preserve"> pandemics, </w:t>
      </w:r>
      <w:r w:rsidRPr="00803A6E">
        <w:rPr>
          <w:color w:val="000000"/>
          <w:u w:val="single"/>
        </w:rPr>
        <w:t>such as</w:t>
      </w:r>
      <w:r w:rsidRPr="00803A6E">
        <w:rPr>
          <w:color w:val="000000"/>
          <w:sz w:val="16"/>
        </w:rPr>
        <w:t xml:space="preserve"> </w:t>
      </w:r>
      <w:r w:rsidRPr="00596AF8">
        <w:rPr>
          <w:rStyle w:val="StyleUnderline"/>
          <w:highlight w:val="cyan"/>
        </w:rPr>
        <w:t xml:space="preserve">the </w:t>
      </w:r>
      <w:r w:rsidRPr="00596AF8">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596AF8">
        <w:rPr>
          <w:rStyle w:val="Emphasis"/>
          <w:highlight w:val="cyan"/>
        </w:rPr>
        <w:t>smallpox</w:t>
      </w:r>
      <w:r w:rsidRPr="00803A6E">
        <w:rPr>
          <w:color w:val="000000"/>
          <w:sz w:val="16"/>
        </w:rPr>
        <w:t xml:space="preserve"> [7], severe acute respiratory syndrome (</w:t>
      </w:r>
      <w:r w:rsidRPr="00596AF8">
        <w:rPr>
          <w:rStyle w:val="Emphasis"/>
          <w:highlight w:val="cyan"/>
        </w:rPr>
        <w:t>SARS</w:t>
      </w:r>
      <w:r w:rsidRPr="00803A6E">
        <w:rPr>
          <w:color w:val="000000"/>
          <w:sz w:val="16"/>
        </w:rPr>
        <w:t xml:space="preserve">) [8], </w:t>
      </w:r>
      <w:r w:rsidRPr="00596AF8">
        <w:rPr>
          <w:rStyle w:val="StyleUnderline"/>
          <w:highlight w:val="cyan"/>
        </w:rPr>
        <w:t xml:space="preserve">and </w:t>
      </w:r>
      <w:r w:rsidRPr="00596AF8">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596AF8">
        <w:rPr>
          <w:rStyle w:val="StyleUnderline"/>
          <w:highlight w:val="cyan"/>
        </w:rPr>
        <w:t xml:space="preserve">affected a </w:t>
      </w:r>
      <w:r w:rsidRPr="00596AF8">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596AF8">
        <w:rPr>
          <w:rStyle w:val="Emphasis"/>
          <w:highlight w:val="cyan"/>
        </w:rPr>
        <w:t>risk</w:t>
      </w:r>
      <w:r w:rsidRPr="00803A6E">
        <w:rPr>
          <w:rStyle w:val="StyleUnderline"/>
        </w:rPr>
        <w:t xml:space="preserve"> of pandemics</w:t>
      </w:r>
      <w:r w:rsidRPr="00803A6E">
        <w:rPr>
          <w:color w:val="000000"/>
          <w:sz w:val="16"/>
        </w:rPr>
        <w:t xml:space="preserve"> </w:t>
      </w:r>
      <w:r w:rsidRPr="00596AF8">
        <w:rPr>
          <w:rStyle w:val="Emphasis"/>
          <w:highlight w:val="cyan"/>
        </w:rPr>
        <w:t>increases</w:t>
      </w:r>
      <w:r w:rsidRPr="00596AF8">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596AF8">
        <w:rPr>
          <w:rStyle w:val="Emphasis"/>
          <w:highlight w:val="cyan"/>
        </w:rPr>
        <w:t>mobility</w:t>
      </w:r>
      <w:r w:rsidRPr="00803A6E">
        <w:rPr>
          <w:color w:val="000000"/>
          <w:sz w:val="16"/>
        </w:rPr>
        <w:t xml:space="preserve"> between cities, nations, and continents, thereby </w:t>
      </w:r>
      <w:r w:rsidRPr="00596AF8">
        <w:rPr>
          <w:rStyle w:val="StyleUnderline"/>
          <w:highlight w:val="cyan"/>
        </w:rPr>
        <w:t xml:space="preserve">threatening </w:t>
      </w:r>
      <w:r w:rsidRPr="00596AF8">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596AF8">
        <w:rPr>
          <w:rStyle w:val="StyleUnderline"/>
          <w:highlight w:val="cyan"/>
        </w:rPr>
        <w:t>Diseases causing</w:t>
      </w:r>
      <w:r w:rsidRPr="00596AF8">
        <w:rPr>
          <w:color w:val="000000"/>
          <w:sz w:val="16"/>
          <w:highlight w:val="cyan"/>
        </w:rPr>
        <w:t xml:space="preserve"> </w:t>
      </w:r>
      <w:r w:rsidRPr="00596AF8">
        <w:rPr>
          <w:rStyle w:val="Emphasis"/>
          <w:highlight w:val="cyan"/>
        </w:rPr>
        <w:t>extinctive spread</w:t>
      </w:r>
      <w:r w:rsidRPr="00596AF8">
        <w:rPr>
          <w:rStyle w:val="StyleUnderline"/>
          <w:highlight w:val="cyan"/>
        </w:rPr>
        <w:t xml:space="preserve"> are</w:t>
      </w:r>
      <w:r w:rsidRPr="00803A6E">
        <w:rPr>
          <w:rStyle w:val="StyleUnderline"/>
        </w:rPr>
        <w:t xml:space="preserve"> potential candidates of </w:t>
      </w:r>
      <w:r w:rsidRPr="00596AF8">
        <w:rPr>
          <w:rStyle w:val="StyleUnderline"/>
          <w:highlight w:val="cyan"/>
        </w:rPr>
        <w:t>high</w:t>
      </w:r>
      <w:r w:rsidRPr="00803A6E">
        <w:rPr>
          <w:rStyle w:val="StyleUnderline"/>
        </w:rPr>
        <w:t xml:space="preserve"> pandemic </w:t>
      </w:r>
      <w:r w:rsidRPr="00596AF8">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the society</w:t>
      </w:r>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596AF8">
        <w:rPr>
          <w:rStyle w:val="Emphasis"/>
          <w:highlight w:val="cyan"/>
        </w:rPr>
        <w:t>previous</w:t>
      </w:r>
      <w:r w:rsidRPr="00596AF8">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596AF8">
        <w:rPr>
          <w:rStyle w:val="StyleUnderline"/>
          <w:highlight w:val="cyan"/>
        </w:rPr>
        <w:t xml:space="preserve">did </w:t>
      </w:r>
      <w:r w:rsidRPr="00596AF8">
        <w:rPr>
          <w:rStyle w:val="Emphasis"/>
          <w:highlight w:val="cyan"/>
        </w:rPr>
        <w:t>not</w:t>
      </w:r>
      <w:r w:rsidRPr="00803A6E">
        <w:rPr>
          <w:rStyle w:val="StyleUnderline"/>
        </w:rPr>
        <w:t xml:space="preserve"> conduct a quantitative assessment of pandemic risk taking into </w:t>
      </w:r>
      <w:r w:rsidRPr="00596AF8">
        <w:rPr>
          <w:rStyle w:val="StyleUnderline"/>
          <w:highlight w:val="cyan"/>
        </w:rPr>
        <w:t xml:space="preserve">account </w:t>
      </w:r>
      <w:r w:rsidRPr="00596AF8">
        <w:rPr>
          <w:rStyle w:val="Emphasis"/>
          <w:highlight w:val="cyan"/>
        </w:rPr>
        <w:t>physical contact</w:t>
      </w:r>
      <w:r w:rsidRPr="00596AF8">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596AF8">
        <w:rPr>
          <w:rStyle w:val="StyleUnderline"/>
          <w:highlight w:val="cyan"/>
        </w:rPr>
        <w:t>results</w:t>
      </w:r>
      <w:r w:rsidRPr="00803A6E">
        <w:rPr>
          <w:rStyle w:val="StyleUnderline"/>
        </w:rPr>
        <w:t xml:space="preserve"> </w:t>
      </w:r>
      <w:r w:rsidRPr="00596AF8">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596AF8">
        <w:rPr>
          <w:rStyle w:val="Emphasis"/>
          <w:highlight w:val="cyan"/>
        </w:rPr>
        <w:t>certain</w:t>
      </w:r>
      <w:r w:rsidRPr="00803A6E">
        <w:rPr>
          <w:rStyle w:val="Emphasis"/>
        </w:rPr>
        <w:t xml:space="preserve"> infectious </w:t>
      </w:r>
      <w:r w:rsidRPr="00596AF8">
        <w:rPr>
          <w:rStyle w:val="Emphasis"/>
          <w:highlight w:val="cyan"/>
        </w:rPr>
        <w:t>diseases</w:t>
      </w:r>
      <w:r w:rsidRPr="00803A6E">
        <w:rPr>
          <w:rStyle w:val="StyleUnderline"/>
        </w:rPr>
        <w:t xml:space="preserve"> can </w:t>
      </w:r>
      <w:r w:rsidRPr="00596AF8">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596AF8">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4F6F4160" w14:textId="77777777" w:rsidR="007C2618" w:rsidRPr="00E014B5" w:rsidRDefault="007C2618" w:rsidP="007C2618"/>
    <w:p w14:paraId="7A2BD97C" w14:textId="77777777" w:rsidR="007C2618" w:rsidRPr="00B017AE" w:rsidRDefault="007C2618" w:rsidP="007C2618">
      <w:pPr>
        <w:pStyle w:val="Heading4"/>
        <w:rPr>
          <w:rFonts w:cs="Arial"/>
        </w:rPr>
      </w:pP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7F437389" w14:textId="77777777" w:rsidR="007C2618" w:rsidRPr="00B017AE" w:rsidRDefault="007C2618" w:rsidP="007C2618">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59B45AF6" w14:textId="77777777" w:rsidR="007C2618" w:rsidRDefault="007C2618" w:rsidP="007C2618">
      <w:pPr>
        <w:rPr>
          <w:sz w:val="16"/>
          <w:szCs w:val="16"/>
        </w:rPr>
      </w:pPr>
      <w:r w:rsidRPr="006B1FA7">
        <w:rPr>
          <w:sz w:val="16"/>
          <w:szCs w:val="16"/>
        </w:rPr>
        <w:t xml:space="preserve">Historically, </w:t>
      </w:r>
      <w:r w:rsidRPr="00596AF8">
        <w:rPr>
          <w:rStyle w:val="StyleUnderline"/>
          <w:highlight w:val="cyan"/>
        </w:rPr>
        <w:t>disease</w:t>
      </w:r>
      <w:r w:rsidRPr="00B017AE">
        <w:rPr>
          <w:rStyle w:val="StyleUnderline"/>
        </w:rPr>
        <w:t xml:space="preserve"> events have been </w:t>
      </w:r>
      <w:r w:rsidRPr="00596AF8">
        <w:rPr>
          <w:rStyle w:val="StyleUnderline"/>
          <w:highlight w:val="cyan"/>
        </w:rPr>
        <w:t xml:space="preserve">responsible for the </w:t>
      </w:r>
      <w:r w:rsidRPr="00596AF8">
        <w:rPr>
          <w:rStyle w:val="Emphasis"/>
          <w:highlight w:val="cyan"/>
        </w:rPr>
        <w:t>greatest death tolls</w:t>
      </w:r>
      <w:r w:rsidRPr="006B1FA7">
        <w:rPr>
          <w:sz w:val="16"/>
          <w:szCs w:val="16"/>
        </w:rPr>
        <w:t xml:space="preserve"> on humanity. </w:t>
      </w:r>
      <w:r w:rsidRPr="00596AF8">
        <w:rPr>
          <w:rStyle w:val="StyleUnderline"/>
          <w:highlight w:val="cyan"/>
        </w:rPr>
        <w:t xml:space="preserve">The </w:t>
      </w:r>
      <w:r w:rsidRPr="00B017AE">
        <w:rPr>
          <w:rStyle w:val="StyleUnderline"/>
        </w:rPr>
        <w:t xml:space="preserve">1918 </w:t>
      </w:r>
      <w:r w:rsidRPr="00596AF8">
        <w:rPr>
          <w:rStyle w:val="StyleUnderline"/>
          <w:highlight w:val="cyan"/>
        </w:rPr>
        <w:t>flu was</w:t>
      </w:r>
      <w:r w:rsidRPr="00B017AE">
        <w:rPr>
          <w:rStyle w:val="StyleUnderline"/>
        </w:rPr>
        <w:t xml:space="preserve"> responsible for more than</w:t>
      </w:r>
      <w:r w:rsidRPr="006B1FA7">
        <w:rPr>
          <w:sz w:val="16"/>
          <w:szCs w:val="16"/>
        </w:rPr>
        <w:t xml:space="preserve"> </w:t>
      </w:r>
      <w:r w:rsidRPr="00596AF8">
        <w:rPr>
          <w:rStyle w:val="Emphasis"/>
          <w:highlight w:val="cyan"/>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596AF8">
        <w:rPr>
          <w:rStyle w:val="StyleUnderline"/>
          <w:highlight w:val="cyan"/>
        </w:rPr>
        <w:t>Black Death was</w:t>
      </w:r>
      <w:r w:rsidRPr="00B017AE">
        <w:rPr>
          <w:rStyle w:val="StyleUnderline"/>
        </w:rPr>
        <w:t xml:space="preserve"> responsible for killing over </w:t>
      </w:r>
      <w:r w:rsidRPr="00596AF8">
        <w:rPr>
          <w:rStyle w:val="Emphasis"/>
          <w:highlight w:val="cyan"/>
        </w:rPr>
        <w:t>25% of</w:t>
      </w:r>
      <w:r w:rsidRPr="00B017AE">
        <w:rPr>
          <w:rStyle w:val="Emphasis"/>
        </w:rPr>
        <w:t xml:space="preserve"> the </w:t>
      </w:r>
      <w:r w:rsidRPr="00596AF8">
        <w:rPr>
          <w:rStyle w:val="Emphasis"/>
          <w:highlight w:val="cyan"/>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596AF8">
        <w:rPr>
          <w:rStyle w:val="Emphasis"/>
          <w:highlight w:val="cyan"/>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596AF8">
        <w:rPr>
          <w:rStyle w:val="StyleUnderline"/>
          <w:highlight w:val="cyan"/>
        </w:rPr>
        <w:t xml:space="preserve">would </w:t>
      </w:r>
      <w:r w:rsidRPr="00B017AE">
        <w:rPr>
          <w:rStyle w:val="StyleUnderline"/>
        </w:rPr>
        <w:t xml:space="preserve">need to </w:t>
      </w:r>
      <w:r w:rsidRPr="00596AF8">
        <w:rPr>
          <w:rStyle w:val="Emphasis"/>
          <w:highlight w:val="cyan"/>
        </w:rPr>
        <w:t>spread worldwide</w:t>
      </w:r>
      <w:r w:rsidRPr="006B1FA7">
        <w:rPr>
          <w:sz w:val="16"/>
          <w:szCs w:val="16"/>
        </w:rPr>
        <w:t xml:space="preserve"> to remote populations, </w:t>
      </w:r>
      <w:r w:rsidRPr="00596AF8">
        <w:rPr>
          <w:rStyle w:val="StyleUnderline"/>
          <w:highlight w:val="cyan"/>
        </w:rPr>
        <w:t>overcome</w:t>
      </w:r>
      <w:r w:rsidRPr="006B1FA7">
        <w:rPr>
          <w:sz w:val="16"/>
          <w:szCs w:val="16"/>
        </w:rPr>
        <w:t xml:space="preserve"> </w:t>
      </w:r>
      <w:r w:rsidRPr="00B017AE">
        <w:rPr>
          <w:rStyle w:val="Emphasis"/>
        </w:rPr>
        <w:t xml:space="preserve">rare genetic </w:t>
      </w:r>
      <w:r w:rsidRPr="00596AF8">
        <w:rPr>
          <w:rStyle w:val="Emphasis"/>
          <w:highlight w:val="cyan"/>
        </w:rPr>
        <w:t>resistances</w:t>
      </w:r>
      <w:r w:rsidRPr="00596AF8">
        <w:rPr>
          <w:sz w:val="16"/>
          <w:szCs w:val="16"/>
          <w:highlight w:val="cyan"/>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596AF8">
        <w:rPr>
          <w:rStyle w:val="Emphasis"/>
          <w:highlight w:val="cyan"/>
        </w:rPr>
        <w:t>detection</w:t>
      </w:r>
      <w:r w:rsidRPr="00596AF8">
        <w:rPr>
          <w:sz w:val="16"/>
          <w:szCs w:val="16"/>
          <w:highlight w:val="cyan"/>
        </w:rPr>
        <w:t xml:space="preserve">, </w:t>
      </w:r>
      <w:r w:rsidRPr="00596AF8">
        <w:rPr>
          <w:rStyle w:val="Emphasis"/>
          <w:highlight w:val="cyan"/>
        </w:rPr>
        <w:t>cures</w:t>
      </w:r>
      <w:r w:rsidRPr="00596AF8">
        <w:rPr>
          <w:sz w:val="16"/>
          <w:szCs w:val="16"/>
          <w:highlight w:val="cyan"/>
        </w:rPr>
        <w:t xml:space="preserve">, </w:t>
      </w:r>
      <w:r w:rsidRPr="00596AF8">
        <w:rPr>
          <w:rStyle w:val="StyleUnderline"/>
          <w:highlight w:val="cyan"/>
        </w:rPr>
        <w:t>and</w:t>
      </w:r>
      <w:r w:rsidRPr="00596AF8">
        <w:rPr>
          <w:sz w:val="16"/>
          <w:szCs w:val="16"/>
          <w:highlight w:val="cyan"/>
        </w:rPr>
        <w:t xml:space="preserve"> </w:t>
      </w:r>
      <w:r w:rsidRPr="00596AF8">
        <w:rPr>
          <w:rStyle w:val="Emphasis"/>
          <w:highlight w:val="cyan"/>
        </w:rPr>
        <w:t>countermeasures</w:t>
      </w:r>
      <w:r w:rsidRPr="006B1FA7">
        <w:rPr>
          <w:sz w:val="16"/>
          <w:szCs w:val="16"/>
        </w:rPr>
        <w:t xml:space="preserve">. </w:t>
      </w:r>
      <w:r w:rsidRPr="00596AF8">
        <w:rPr>
          <w:rStyle w:val="StyleUnderline"/>
          <w:highlight w:val="cyan"/>
        </w:rPr>
        <w:t xml:space="preserve">Even </w:t>
      </w:r>
      <w:r w:rsidRPr="00596AF8">
        <w:rPr>
          <w:rStyle w:val="Emphasis"/>
          <w:highlight w:val="cyan"/>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596AF8">
        <w:rPr>
          <w:rStyle w:val="StyleUnderline"/>
          <w:highlight w:val="cyan"/>
        </w:rPr>
        <w:t xml:space="preserve">do not </w:t>
      </w:r>
      <w:r w:rsidRPr="00596AF8">
        <w:rPr>
          <w:rStyle w:val="Emphasis"/>
          <w:highlight w:val="cyan"/>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596AF8">
        <w:rPr>
          <w:rStyle w:val="StyleUnderline"/>
          <w:highlight w:val="cyan"/>
        </w:rPr>
        <w:t>There are</w:t>
      </w:r>
      <w:r w:rsidRPr="00B017AE">
        <w:rPr>
          <w:rStyle w:val="StyleUnderline"/>
        </w:rPr>
        <w:t xml:space="preserve"> also historical </w:t>
      </w:r>
      <w:r w:rsidRPr="00596AF8">
        <w:rPr>
          <w:rStyle w:val="StyleUnderline"/>
          <w:highlight w:val="cyan"/>
        </w:rPr>
        <w:t>examples of large</w:t>
      </w:r>
      <w:r w:rsidRPr="00B017AE">
        <w:rPr>
          <w:rStyle w:val="StyleUnderline"/>
        </w:rPr>
        <w:t xml:space="preserve"> </w:t>
      </w:r>
      <w:r w:rsidRPr="00B017AE">
        <w:rPr>
          <w:rStyle w:val="Emphasis"/>
        </w:rPr>
        <w:t xml:space="preserve">human </w:t>
      </w:r>
      <w:r w:rsidRPr="00596AF8">
        <w:rPr>
          <w:rStyle w:val="Emphasis"/>
          <w:highlight w:val="cyan"/>
        </w:rPr>
        <w:t>populations</w:t>
      </w:r>
      <w:r w:rsidRPr="00596AF8">
        <w:rPr>
          <w:sz w:val="16"/>
          <w:szCs w:val="16"/>
          <w:highlight w:val="cyan"/>
        </w:rPr>
        <w:t xml:space="preserve"> </w:t>
      </w:r>
      <w:r w:rsidRPr="00596AF8">
        <w:rPr>
          <w:rStyle w:val="StyleUnderline"/>
          <w:highlight w:val="cyan"/>
        </w:rPr>
        <w:t>being</w:t>
      </w:r>
      <w:r w:rsidRPr="00B017AE">
        <w:rPr>
          <w:rStyle w:val="StyleUnderline"/>
        </w:rPr>
        <w:t xml:space="preserve"> </w:t>
      </w:r>
      <w:r w:rsidRPr="00B017AE">
        <w:rPr>
          <w:rStyle w:val="Emphasis"/>
        </w:rPr>
        <w:t xml:space="preserve">almost entirely </w:t>
      </w:r>
      <w:r w:rsidRPr="00596AF8">
        <w:rPr>
          <w:rStyle w:val="Emphasis"/>
          <w:highlight w:val="cyan"/>
        </w:rPr>
        <w:t>wiped out</w:t>
      </w:r>
      <w:r w:rsidRPr="006B1FA7">
        <w:rPr>
          <w:sz w:val="16"/>
          <w:szCs w:val="16"/>
        </w:rPr>
        <w:t xml:space="preserve"> </w:t>
      </w:r>
      <w:r w:rsidRPr="00B017AE">
        <w:rPr>
          <w:rStyle w:val="StyleUnderline"/>
        </w:rPr>
        <w:t xml:space="preserve">by disease, especially </w:t>
      </w:r>
      <w:r w:rsidRPr="00596AF8">
        <w:rPr>
          <w:rStyle w:val="StyleUnderline"/>
          <w:highlight w:val="cyan"/>
        </w:rPr>
        <w:t xml:space="preserve">when </w:t>
      </w:r>
      <w:r w:rsidRPr="00596AF8">
        <w:rPr>
          <w:rStyle w:val="Emphasis"/>
          <w:highlight w:val="cyan"/>
        </w:rPr>
        <w:t xml:space="preserve">multiple diseases were </w:t>
      </w:r>
      <w:r w:rsidRPr="00B017AE">
        <w:rPr>
          <w:rStyle w:val="Emphasis"/>
        </w:rPr>
        <w:t xml:space="preserve">simultaneously </w:t>
      </w:r>
      <w:r w:rsidRPr="00596AF8">
        <w:rPr>
          <w:rStyle w:val="Emphasis"/>
          <w:highlight w:val="cyan"/>
        </w:rPr>
        <w:t>introduced</w:t>
      </w:r>
      <w:r w:rsidRPr="006B1FA7">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596AF8">
        <w:rPr>
          <w:rStyle w:val="Emphasis"/>
          <w:highlight w:val="cyan"/>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77126382" w14:textId="77777777" w:rsidR="007C2618" w:rsidRDefault="007C2618" w:rsidP="007C2618">
      <w:pPr>
        <w:rPr>
          <w:sz w:val="16"/>
          <w:szCs w:val="16"/>
        </w:rPr>
      </w:pPr>
      <w:r>
        <w:rPr>
          <w:sz w:val="16"/>
          <w:szCs w:val="16"/>
        </w:rPr>
        <w:br w:type="page"/>
      </w:r>
    </w:p>
    <w:p w14:paraId="178071C2" w14:textId="77777777" w:rsidR="007C2618" w:rsidRDefault="007C2618" w:rsidP="007C2618">
      <w:pPr>
        <w:pStyle w:val="Heading4"/>
      </w:pPr>
      <w:r>
        <w:t xml:space="preserve">The risk of extinction from pandemics is substantial – as high as 10% -- you should prioritize reducing bio-risks </w:t>
      </w:r>
    </w:p>
    <w:p w14:paraId="3598D8F3" w14:textId="77777777" w:rsidR="007C2618" w:rsidRDefault="007C2618" w:rsidP="007C2618">
      <w:r w:rsidRPr="009C38A2">
        <w:rPr>
          <w:rStyle w:val="Style13ptBold"/>
        </w:rPr>
        <w:t>80K</w:t>
      </w:r>
      <w:r>
        <w:t xml:space="preserve"> Team, 12-xx-20</w:t>
      </w:r>
      <w:r w:rsidRPr="009C38A2">
        <w:rPr>
          <w:rStyle w:val="Style13ptBold"/>
        </w:rPr>
        <w:t>23</w:t>
      </w:r>
      <w:r>
        <w:t xml:space="preserve">, "Preventing catastrophic pandemics," Effective Ventures Foundation, </w:t>
      </w:r>
      <w:hyperlink r:id="rId10" w:anchor="estimates" w:history="1">
        <w:r w:rsidRPr="007254D3">
          <w:rPr>
            <w:rStyle w:val="Hyperlink"/>
          </w:rPr>
          <w:t>https://80000hours.org/problem-profiles/preventing-catastrophic-pandemics/#estimates</w:t>
        </w:r>
      </w:hyperlink>
      <w:r>
        <w:t xml:space="preserve"> – MoState JG </w:t>
      </w:r>
    </w:p>
    <w:p w14:paraId="43C7A1F7" w14:textId="77777777" w:rsidR="007C2618" w:rsidRDefault="007C2618" w:rsidP="007C2618">
      <w:pPr>
        <w:rPr>
          <w:sz w:val="16"/>
        </w:rPr>
      </w:pPr>
      <w:r w:rsidRPr="00596AF8">
        <w:rPr>
          <w:highlight w:val="cyan"/>
          <w:u w:val="single"/>
        </w:rPr>
        <w:t>Overall</w:t>
      </w:r>
      <w:r w:rsidRPr="009C38A2">
        <w:rPr>
          <w:u w:val="single"/>
        </w:rPr>
        <w:t xml:space="preserve">, the </w:t>
      </w:r>
      <w:r w:rsidRPr="00596AF8">
        <w:rPr>
          <w:highlight w:val="cyan"/>
          <w:u w:val="single"/>
        </w:rPr>
        <w:t>risk seems substantial</w:t>
      </w:r>
      <w:r>
        <w:rPr>
          <w:u w:val="single"/>
        </w:rPr>
        <w:t xml:space="preserve"> </w:t>
      </w:r>
      <w:r w:rsidRPr="009C38A2">
        <w:rPr>
          <w:sz w:val="16"/>
        </w:rPr>
        <w:t xml:space="preserve">We’ve seen a variety of estimates regarding the chances of an existential biological catastrophe, including the possibility of engineered pandemics.17 Perhaps the best estimates come from the </w:t>
      </w:r>
      <w:r w:rsidRPr="009C38A2">
        <w:rPr>
          <w:u w:val="single"/>
        </w:rPr>
        <w:t>Existential Risk Persuasion Tournament (XPT).</w:t>
      </w:r>
      <w:r w:rsidRPr="009C38A2">
        <w:rPr>
          <w:sz w:val="16"/>
        </w:rPr>
        <w:t xml:space="preserve"> This project involved getting </w:t>
      </w:r>
      <w:r w:rsidRPr="009C38A2">
        <w:rPr>
          <w:u w:val="single"/>
        </w:rPr>
        <w:t>groups of both subject matter experts and experienced forecasters to estimate the likelihood of extreme events</w:t>
      </w:r>
      <w:r w:rsidRPr="009C38A2">
        <w:rPr>
          <w:sz w:val="16"/>
        </w:rPr>
        <w:t xml:space="preserve">. </w:t>
      </w:r>
      <w:r w:rsidRPr="009C38A2">
        <w:rPr>
          <w:u w:val="single"/>
        </w:rPr>
        <w:t>For biological risks, the</w:t>
      </w:r>
      <w:r w:rsidRPr="009C38A2">
        <w:rPr>
          <w:sz w:val="16"/>
        </w:rPr>
        <w:t xml:space="preserve"> </w:t>
      </w:r>
      <w:r w:rsidRPr="009C38A2">
        <w:rPr>
          <w:u w:val="single"/>
        </w:rPr>
        <w:t>range of median estimates between forecasters and domain experts were as follows:</w:t>
      </w:r>
      <w:r>
        <w:rPr>
          <w:u w:val="single"/>
        </w:rPr>
        <w:t xml:space="preserve"> </w:t>
      </w:r>
      <w:r w:rsidRPr="009C38A2">
        <w:rPr>
          <w:u w:val="single"/>
        </w:rPr>
        <w:t xml:space="preserve">Catastrophic event (meaning an event in which </w:t>
      </w:r>
      <w:r w:rsidRPr="00596AF8">
        <w:rPr>
          <w:highlight w:val="cyan"/>
          <w:u w:val="single"/>
        </w:rPr>
        <w:t>10% or more of the human population dies</w:t>
      </w:r>
      <w:r w:rsidRPr="009C38A2">
        <w:rPr>
          <w:u w:val="single"/>
        </w:rPr>
        <w:t xml:space="preserve">) by 2100: </w:t>
      </w:r>
      <w:r w:rsidRPr="00596AF8">
        <w:rPr>
          <w:highlight w:val="cyan"/>
          <w:u w:val="single"/>
        </w:rPr>
        <w:t>~1–3%</w:t>
      </w:r>
      <w:r>
        <w:rPr>
          <w:u w:val="single"/>
        </w:rPr>
        <w:t xml:space="preserve"> </w:t>
      </w:r>
      <w:r w:rsidRPr="00596AF8">
        <w:rPr>
          <w:highlight w:val="cyan"/>
          <w:u w:val="single"/>
        </w:rPr>
        <w:t>Human extinction event: 1 in 50,000 to 1 in 100</w:t>
      </w:r>
      <w:r>
        <w:rPr>
          <w:u w:val="single"/>
        </w:rPr>
        <w:t xml:space="preserve"> </w:t>
      </w:r>
      <w:r w:rsidRPr="009C38A2">
        <w:rPr>
          <w:sz w:val="16"/>
        </w:rPr>
        <w:t xml:space="preserve">Genetically engineered pathogen killing more than 1% of the population by 2100: 4–10%18 Note: the </w:t>
      </w:r>
      <w:r w:rsidRPr="009C38A2">
        <w:rPr>
          <w:u w:val="single"/>
        </w:rPr>
        <w:t>forecasters tended to have lower estimates of the risk than domain experts</w:t>
      </w:r>
      <w:r w:rsidRPr="009C38A2">
        <w:rPr>
          <w:sz w:val="16"/>
        </w:rPr>
        <w:t xml:space="preserve">. Although they are the best available figures we’ve seen, these numbers have plenty of caveats. The main three are: There is little evidence that anyone can achieve long-term forecasting accuracy. Previous forecasting work has assessed performance for questions that would resolve in months or years, not decades. There was a lot of variation in estimates within and between groups — some individuals gave numbers many times, or even many orders of magnitude, higher or lower than one another.19 The domain experts were selected for those already working on catastrophic risks — the typical expert in some areas of public health, for example, might generally rate extreme risks lower. It’s hard to be confident about how to weigh up these different kinds of estimates and considerations, and we think reasonable people will come to different conclusions. </w:t>
      </w:r>
      <w:r w:rsidRPr="009C38A2">
        <w:rPr>
          <w:b/>
          <w:bCs/>
          <w:u w:val="single"/>
        </w:rPr>
        <w:t xml:space="preserve">Our view is that </w:t>
      </w:r>
      <w:r w:rsidRPr="00596AF8">
        <w:rPr>
          <w:b/>
          <w:bCs/>
          <w:highlight w:val="cyan"/>
          <w:u w:val="single"/>
        </w:rPr>
        <w:t>given how bad a catastrophic pandemic would be</w:t>
      </w:r>
      <w:r w:rsidRPr="009C38A2">
        <w:rPr>
          <w:sz w:val="16"/>
        </w:rPr>
        <w:t xml:space="preserve">, the fact that there seems to be few limits on how destructive an engineered pandemic could be, and how broadly beneficial mitigation measures are, </w:t>
      </w:r>
      <w:r w:rsidRPr="00596AF8">
        <w:rPr>
          <w:b/>
          <w:bCs/>
          <w:highlight w:val="cyan"/>
          <w:u w:val="single"/>
        </w:rPr>
        <w:t>many more people should be working on this problem</w:t>
      </w:r>
      <w:r w:rsidRPr="009C38A2">
        <w:rPr>
          <w:b/>
          <w:bCs/>
          <w:u w:val="single"/>
        </w:rPr>
        <w:t xml:space="preserve"> </w:t>
      </w:r>
      <w:r w:rsidRPr="009C38A2">
        <w:rPr>
          <w:u w:val="single"/>
        </w:rPr>
        <w:t>than current are</w:t>
      </w:r>
      <w:r w:rsidRPr="009C38A2">
        <w:rPr>
          <w:sz w:val="16"/>
        </w:rPr>
        <w:t xml:space="preserve">. </w:t>
      </w:r>
      <w:r w:rsidRPr="00596AF8">
        <w:rPr>
          <w:b/>
          <w:bCs/>
          <w:highlight w:val="cyan"/>
          <w:u w:val="single"/>
        </w:rPr>
        <w:t>Reducing catastrophic bio</w:t>
      </w:r>
      <w:r w:rsidRPr="009C38A2">
        <w:rPr>
          <w:b/>
          <w:bCs/>
          <w:u w:val="single"/>
        </w:rPr>
        <w:t xml:space="preserve">logical </w:t>
      </w:r>
      <w:r w:rsidRPr="00596AF8">
        <w:rPr>
          <w:b/>
          <w:bCs/>
          <w:highlight w:val="cyan"/>
          <w:u w:val="single"/>
        </w:rPr>
        <w:t>risks is highly valuable</w:t>
      </w:r>
      <w:r w:rsidRPr="009C38A2">
        <w:rPr>
          <w:sz w:val="16"/>
        </w:rPr>
        <w:t xml:space="preserve"> </w:t>
      </w:r>
      <w:r w:rsidRPr="009C38A2">
        <w:rPr>
          <w:u w:val="single"/>
        </w:rPr>
        <w:t>according to a range of worldviews</w:t>
      </w:r>
      <w:r w:rsidRPr="009C38A2">
        <w:rPr>
          <w:sz w:val="16"/>
        </w:rPr>
        <w:t xml:space="preserve"> Because we prioritise world problems that could have a significant impact on future generations, we care most about work that will reduce the biggest biological threats — especially those that could cause human extinction or derail civilisation. But biosecurity and catastrophic risk reduction could be highly impactful for people with a range of worldviews, because: </w:t>
      </w:r>
      <w:r w:rsidRPr="009C38A2">
        <w:rPr>
          <w:u w:val="single"/>
        </w:rPr>
        <w:t xml:space="preserve">Catastrophic </w:t>
      </w:r>
      <w:r w:rsidRPr="00596AF8">
        <w:rPr>
          <w:highlight w:val="cyan"/>
          <w:u w:val="single"/>
        </w:rPr>
        <w:t>bio</w:t>
      </w:r>
      <w:r w:rsidRPr="009C38A2">
        <w:rPr>
          <w:u w:val="single"/>
        </w:rPr>
        <w:t xml:space="preserve">logical </w:t>
      </w:r>
      <w:r w:rsidRPr="00596AF8">
        <w:rPr>
          <w:highlight w:val="cyan"/>
          <w:u w:val="single"/>
        </w:rPr>
        <w:t>threats would harm near-term interests too</w:t>
      </w:r>
      <w:r w:rsidRPr="009C38A2">
        <w:rPr>
          <w:u w:val="single"/>
        </w:rPr>
        <w:t>.</w:t>
      </w:r>
      <w:r w:rsidRPr="009C38A2">
        <w:rPr>
          <w:sz w:val="16"/>
        </w:rPr>
        <w:t xml:space="preserve"> As COVID-19 showed, </w:t>
      </w:r>
      <w:r w:rsidRPr="00596AF8">
        <w:rPr>
          <w:b/>
          <w:bCs/>
          <w:highlight w:val="cyan"/>
          <w:u w:val="single"/>
        </w:rPr>
        <w:t>large pandemics</w:t>
      </w:r>
      <w:r w:rsidRPr="009C38A2">
        <w:rPr>
          <w:b/>
          <w:bCs/>
          <w:u w:val="single"/>
        </w:rPr>
        <w:t xml:space="preserve"> </w:t>
      </w:r>
      <w:r w:rsidRPr="00596AF8">
        <w:rPr>
          <w:b/>
          <w:bCs/>
          <w:highlight w:val="cyan"/>
          <w:u w:val="single"/>
        </w:rPr>
        <w:t>can bring extraordinary costs</w:t>
      </w:r>
      <w:r w:rsidRPr="009C38A2">
        <w:rPr>
          <w:b/>
          <w:bCs/>
          <w:u w:val="single"/>
        </w:rPr>
        <w:t xml:space="preserve"> to people today, </w:t>
      </w:r>
      <w:r w:rsidRPr="00596AF8">
        <w:rPr>
          <w:b/>
          <w:bCs/>
          <w:highlight w:val="cyan"/>
          <w:u w:val="single"/>
        </w:rPr>
        <w:t>and</w:t>
      </w:r>
      <w:r w:rsidRPr="009C38A2">
        <w:rPr>
          <w:b/>
          <w:bCs/>
          <w:u w:val="single"/>
        </w:rPr>
        <w:t xml:space="preserve"> even more virulent or deadly diseases would </w:t>
      </w:r>
      <w:r w:rsidRPr="00596AF8">
        <w:rPr>
          <w:b/>
          <w:bCs/>
          <w:highlight w:val="cyan"/>
          <w:u w:val="single"/>
        </w:rPr>
        <w:t>cause even greater death and suffering</w:t>
      </w:r>
      <w:r w:rsidRPr="009C38A2">
        <w:rPr>
          <w:sz w:val="16"/>
        </w:rPr>
        <w:t xml:space="preserve">. </w:t>
      </w:r>
      <w:r w:rsidRPr="00596AF8">
        <w:rPr>
          <w:highlight w:val="cyan"/>
          <w:u w:val="single"/>
        </w:rPr>
        <w:t>Interventions that reduce the largest</w:t>
      </w:r>
      <w:r w:rsidRPr="009C38A2">
        <w:rPr>
          <w:u w:val="single"/>
        </w:rPr>
        <w:t xml:space="preserve"> biological </w:t>
      </w:r>
      <w:r w:rsidRPr="00596AF8">
        <w:rPr>
          <w:highlight w:val="cyan"/>
          <w:u w:val="single"/>
        </w:rPr>
        <w:t>risks</w:t>
      </w:r>
      <w:r w:rsidRPr="009C38A2">
        <w:rPr>
          <w:u w:val="single"/>
        </w:rPr>
        <w:t xml:space="preserve"> </w:t>
      </w:r>
      <w:r w:rsidRPr="00596AF8">
        <w:rPr>
          <w:highlight w:val="cyan"/>
          <w:u w:val="single"/>
        </w:rPr>
        <w:t>are also often beneficial for preventing more common illnesses</w:t>
      </w:r>
      <w:r w:rsidRPr="009C38A2">
        <w:rPr>
          <w:sz w:val="16"/>
        </w:rPr>
        <w:t xml:space="preserve">. </w:t>
      </w:r>
      <w:r w:rsidRPr="009C38A2">
        <w:rPr>
          <w:u w:val="single"/>
        </w:rPr>
        <w:t>Disease surveillance can detect both large and small outbreaks</w:t>
      </w:r>
      <w:r w:rsidRPr="009C38A2">
        <w:rPr>
          <w:sz w:val="16"/>
        </w:rPr>
        <w:t xml:space="preserve">; counter-proliferation efforts can stop both higher- and lower-consequence acts of deliberate misuse; better </w:t>
      </w:r>
      <w:r w:rsidRPr="009C38A2">
        <w:rPr>
          <w:u w:val="single"/>
        </w:rPr>
        <w:t>PPE could prevent all kinds of infections</w:t>
      </w:r>
      <w:r w:rsidRPr="009C38A2">
        <w:rPr>
          <w:sz w:val="16"/>
        </w:rPr>
        <w:t xml:space="preserve">; and so on. </w:t>
      </w:r>
      <w:r w:rsidRPr="00596AF8">
        <w:rPr>
          <w:b/>
          <w:bCs/>
          <w:highlight w:val="cyan"/>
          <w:u w:val="single"/>
        </w:rPr>
        <w:t>There is</w:t>
      </w:r>
      <w:r w:rsidRPr="009C38A2">
        <w:rPr>
          <w:b/>
          <w:bCs/>
          <w:u w:val="single"/>
        </w:rPr>
        <w:t xml:space="preserve"> also </w:t>
      </w:r>
      <w:r w:rsidRPr="00596AF8">
        <w:rPr>
          <w:b/>
          <w:bCs/>
          <w:highlight w:val="cyan"/>
          <w:u w:val="single"/>
        </w:rPr>
        <w:t>substantial overlap between biosecurity and other world problems</w:t>
      </w:r>
      <w:r w:rsidRPr="009C38A2">
        <w:rPr>
          <w:b/>
          <w:bCs/>
          <w:u w:val="single"/>
        </w:rPr>
        <w:t>,</w:t>
      </w:r>
      <w:r w:rsidRPr="009C38A2">
        <w:rPr>
          <w:u w:val="single"/>
        </w:rPr>
        <w:t xml:space="preserve"> such as global health</w:t>
      </w:r>
      <w:r w:rsidRPr="009C38A2">
        <w:rPr>
          <w:sz w:val="16"/>
        </w:rPr>
        <w:t xml:space="preserve"> (e.g. the Global Health Security Agenda), </w:t>
      </w:r>
      <w:r w:rsidRPr="009C38A2">
        <w:rPr>
          <w:u w:val="single"/>
        </w:rPr>
        <w:t>factory farming</w:t>
      </w:r>
      <w:r w:rsidRPr="009C38A2">
        <w:rPr>
          <w:sz w:val="16"/>
        </w:rPr>
        <w:t xml:space="preserve"> (e.g. ‘One Health‘ initiatives), </w:t>
      </w:r>
      <w:r w:rsidRPr="009C38A2">
        <w:rPr>
          <w:u w:val="single"/>
        </w:rPr>
        <w:t>and AI</w:t>
      </w:r>
      <w:r w:rsidRPr="009C38A2">
        <w:rPr>
          <w:sz w:val="16"/>
        </w:rPr>
        <w:t>.</w:t>
      </w:r>
    </w:p>
    <w:p w14:paraId="5C9D69B4" w14:textId="77777777" w:rsidR="007C2618" w:rsidRPr="00CC4A15" w:rsidRDefault="007C2618" w:rsidP="007C2618"/>
    <w:p w14:paraId="1DED0A97" w14:textId="77777777" w:rsidR="007C2618" w:rsidRDefault="007C2618" w:rsidP="007C2618">
      <w:pPr>
        <w:pStyle w:val="Heading4"/>
      </w:pPr>
      <w:r>
        <w:t xml:space="preserve">Disease impacts are the highest probability, fastest timeframe, and also collapses the global economy </w:t>
      </w:r>
    </w:p>
    <w:p w14:paraId="29BC016C" w14:textId="77777777" w:rsidR="007C2618" w:rsidRDefault="007C2618" w:rsidP="007C2618">
      <w:r w:rsidRPr="00300387">
        <w:t xml:space="preserve">Bryan </w:t>
      </w:r>
      <w:r w:rsidRPr="0058750B">
        <w:rPr>
          <w:rStyle w:val="Style13ptBold"/>
        </w:rPr>
        <w:t>Walsh May 04</w:t>
      </w:r>
      <w:r w:rsidRPr="00300387">
        <w:t>, 2017</w:t>
      </w:r>
      <w:r>
        <w:t xml:space="preserve"> </w:t>
      </w:r>
      <w:r w:rsidRPr="0058750B">
        <w:rPr>
          <w:sz w:val="14"/>
        </w:rPr>
        <w:t xml:space="preserve">[TIME’s International Editor, energy and environmental correspondent] </w:t>
      </w:r>
      <w:r>
        <w:t>“</w:t>
      </w:r>
      <w:r w:rsidRPr="00300387">
        <w:t>The World Is Not Ready for the Next Pandemic</w:t>
      </w:r>
      <w:r>
        <w:t xml:space="preserve">” TIME </w:t>
      </w:r>
      <w:r w:rsidRPr="00300387">
        <w:t>http://time.com/4766624/next-global-security/</w:t>
      </w:r>
    </w:p>
    <w:p w14:paraId="2C8F5969" w14:textId="77777777" w:rsidR="007C2618" w:rsidRDefault="007C2618" w:rsidP="007C2618">
      <w:pPr>
        <w:rPr>
          <w:rStyle w:val="StyleUnderline"/>
        </w:rPr>
      </w:pPr>
      <w:r w:rsidRPr="00213777">
        <w:rPr>
          <w:rStyle w:val="StyleUnderline"/>
        </w:rPr>
        <w:t xml:space="preserve">The consequences </w:t>
      </w:r>
      <w:r w:rsidRPr="009F3415">
        <w:rPr>
          <w:rStyle w:val="StyleUnderline"/>
        </w:rPr>
        <w:t>of a major pandemic would be world-changing</w:t>
      </w:r>
      <w:r w:rsidRPr="009F3415">
        <w:t xml:space="preserve">. </w:t>
      </w:r>
      <w:r w:rsidRPr="009F3415">
        <w:rPr>
          <w:rStyle w:val="StyleUnderline"/>
        </w:rPr>
        <w:t>The</w:t>
      </w:r>
      <w:r w:rsidRPr="00213777">
        <w:rPr>
          <w:rStyle w:val="StyleUnderline"/>
        </w:rPr>
        <w:t xml:space="preserve"> 1918 flu pandemic killed</w:t>
      </w:r>
      <w:r w:rsidRPr="00213777">
        <w:t xml:space="preserve"> 50 million to 100 million people--at the top end, </w:t>
      </w:r>
      <w:r w:rsidRPr="00213777">
        <w:rPr>
          <w:rStyle w:val="StyleUnderline"/>
        </w:rPr>
        <w:t>more than the combined total casualties of World Wars I and II</w:t>
      </w:r>
      <w:r w:rsidRPr="00213777">
        <w:t>--and for a slew of reasons</w:t>
      </w:r>
      <w:r w:rsidRPr="00213777">
        <w:rPr>
          <w:rStyle w:val="StyleUnderline"/>
        </w:rPr>
        <w:t xml:space="preserve">, </w:t>
      </w:r>
      <w:r w:rsidRPr="00596AF8">
        <w:rPr>
          <w:rStyle w:val="StyleUnderline"/>
          <w:highlight w:val="cyan"/>
        </w:rPr>
        <w:t>humans are</w:t>
      </w:r>
      <w:r w:rsidRPr="00213777">
        <w:rPr>
          <w:rStyle w:val="StyleUnderline"/>
        </w:rPr>
        <w:t xml:space="preserve"> arguably </w:t>
      </w:r>
      <w:r w:rsidRPr="00596AF8">
        <w:rPr>
          <w:rStyle w:val="StyleUnderline"/>
          <w:highlight w:val="cyan"/>
        </w:rPr>
        <w:t>more vulnerable</w:t>
      </w:r>
      <w:r w:rsidRPr="00213777">
        <w:rPr>
          <w:rStyle w:val="StyleUnderline"/>
        </w:rPr>
        <w:t xml:space="preserve"> today </w:t>
      </w:r>
      <w:r w:rsidRPr="00596AF8">
        <w:rPr>
          <w:rStyle w:val="StyleUnderline"/>
          <w:highlight w:val="cyan"/>
        </w:rPr>
        <w:t>than</w:t>
      </w:r>
      <w:r w:rsidRPr="00213777">
        <w:rPr>
          <w:rStyle w:val="StyleUnderline"/>
        </w:rPr>
        <w:t xml:space="preserve"> they were </w:t>
      </w:r>
      <w:r w:rsidRPr="00596AF8">
        <w:rPr>
          <w:rStyle w:val="StyleUnderline"/>
          <w:highlight w:val="cyan"/>
        </w:rPr>
        <w:t>100 years ago.</w:t>
      </w:r>
      <w:r w:rsidRPr="00213777">
        <w:t xml:space="preserve"> First of all, there are simply more of us. The number of people on the planet has doubled in the past 50 years, which means </w:t>
      </w:r>
      <w:r w:rsidRPr="009F3415">
        <w:rPr>
          <w:rStyle w:val="StyleUnderline"/>
        </w:rPr>
        <w:t>more humans to get infected and to infect others</w:t>
      </w:r>
      <w:r w:rsidRPr="009F3415">
        <w:t xml:space="preserve">, </w:t>
      </w:r>
      <w:r w:rsidRPr="009F3415">
        <w:rPr>
          <w:rStyle w:val="StyleUnderline"/>
        </w:rPr>
        <w:t>especially</w:t>
      </w:r>
      <w:r w:rsidRPr="00213777">
        <w:rPr>
          <w:rStyle w:val="StyleUnderline"/>
        </w:rPr>
        <w:t xml:space="preserve"> in densely populated cities</w:t>
      </w:r>
      <w:r w:rsidRPr="00213777">
        <w:t xml:space="preserve">. Because </w:t>
      </w:r>
      <w:r w:rsidRPr="00596AF8">
        <w:rPr>
          <w:rStyle w:val="StyleUnderline"/>
          <w:highlight w:val="cyan"/>
        </w:rPr>
        <w:t>people no longer stay in one place</w:t>
      </w:r>
      <w:r w:rsidRPr="00213777">
        <w:rPr>
          <w:rStyle w:val="StyleUnderline"/>
        </w:rPr>
        <w:t xml:space="preserve">--nearly </w:t>
      </w:r>
      <w:r w:rsidRPr="00596AF8">
        <w:rPr>
          <w:rStyle w:val="StyleUnderline"/>
          <w:highlight w:val="cyan"/>
        </w:rPr>
        <w:t xml:space="preserve">4 billion trips were taken </w:t>
      </w:r>
      <w:r w:rsidRPr="009F3415">
        <w:rPr>
          <w:rStyle w:val="StyleUnderline"/>
        </w:rPr>
        <w:t>by air last year--neither do diseases</w:t>
      </w:r>
      <w:r w:rsidRPr="00213777">
        <w:t xml:space="preserve">. </w:t>
      </w:r>
      <w:r w:rsidRPr="00596AF8">
        <w:rPr>
          <w:rStyle w:val="StyleUnderline"/>
          <w:highlight w:val="cyan"/>
        </w:rPr>
        <w:t>An infection</w:t>
      </w:r>
      <w:r w:rsidRPr="00213777">
        <w:rPr>
          <w:rStyle w:val="StyleUnderline"/>
        </w:rPr>
        <w:t xml:space="preserve"> </w:t>
      </w:r>
      <w:r w:rsidRPr="00596AF8">
        <w:rPr>
          <w:rStyle w:val="StyleUnderline"/>
          <w:highlight w:val="cyan"/>
        </w:rPr>
        <w:t>in</w:t>
      </w:r>
      <w:r w:rsidRPr="00213777">
        <w:rPr>
          <w:rStyle w:val="StyleUnderline"/>
        </w:rPr>
        <w:t xml:space="preserve"> all but </w:t>
      </w:r>
      <w:r w:rsidRPr="00596AF8">
        <w:rPr>
          <w:rStyle w:val="StyleUnderline"/>
          <w:highlight w:val="cyan"/>
        </w:rPr>
        <w:t>the most remote corner</w:t>
      </w:r>
      <w:r w:rsidRPr="00213777">
        <w:rPr>
          <w:rStyle w:val="StyleUnderline"/>
        </w:rPr>
        <w:t xml:space="preserve"> of the world </w:t>
      </w:r>
      <w:r w:rsidRPr="00596AF8">
        <w:rPr>
          <w:rStyle w:val="StyleUnderline"/>
          <w:highlight w:val="cyan"/>
        </w:rPr>
        <w:t xml:space="preserve">can make its way to a major city </w:t>
      </w:r>
      <w:r w:rsidRPr="00596AF8">
        <w:rPr>
          <w:rStyle w:val="Emphasis"/>
          <w:highlight w:val="cyan"/>
        </w:rPr>
        <w:t>in a day or less</w:t>
      </w:r>
      <w:r w:rsidRPr="00213777">
        <w:t>.</w:t>
      </w:r>
      <w:r>
        <w:t xml:space="preserve"> </w:t>
      </w:r>
      <w:r w:rsidRPr="00BC4654">
        <w:rPr>
          <w:rStyle w:val="StyleUnderline"/>
        </w:rPr>
        <w:t>Climate change</w:t>
      </w:r>
      <w:r w:rsidRPr="00213777">
        <w:rPr>
          <w:rStyle w:val="StyleUnderline"/>
        </w:rPr>
        <w:t xml:space="preserve"> </w:t>
      </w:r>
      <w:r w:rsidRPr="00BC4654">
        <w:rPr>
          <w:rStyle w:val="StyleUnderline"/>
        </w:rPr>
        <w:t>also plays a role</w:t>
      </w:r>
      <w:r w:rsidRPr="00BC4654">
        <w:rPr>
          <w:sz w:val="12"/>
        </w:rPr>
        <w:t xml:space="preserve"> as </w:t>
      </w:r>
      <w:r w:rsidRPr="009F3415">
        <w:rPr>
          <w:rStyle w:val="StyleUnderline"/>
        </w:rPr>
        <w:t>warmer temperatures expand the range of disease-carrying animals and insects we're exposed to, like</w:t>
      </w:r>
      <w:r w:rsidRPr="00213777">
        <w:rPr>
          <w:rStyle w:val="StyleUnderline"/>
        </w:rPr>
        <w:t xml:space="preserve"> the Aedes aegypti mosquitoes that</w:t>
      </w:r>
      <w:r w:rsidRPr="00BC4654">
        <w:rPr>
          <w:sz w:val="12"/>
        </w:rPr>
        <w:t xml:space="preserve"> </w:t>
      </w:r>
      <w:r w:rsidRPr="00BC4654">
        <w:rPr>
          <w:rStyle w:val="StyleUnderline"/>
        </w:rPr>
        <w:t>transmit Zika.</w:t>
      </w:r>
      <w:r w:rsidRPr="00BC4654">
        <w:rPr>
          <w:sz w:val="12"/>
        </w:rPr>
        <w:t xml:space="preserve"> And if nature isn't bloody-minded enough, </w:t>
      </w:r>
      <w:r w:rsidRPr="00596AF8">
        <w:rPr>
          <w:rStyle w:val="StyleUnderline"/>
          <w:highlight w:val="cyan"/>
        </w:rPr>
        <w:t>genetic-engineering tools</w:t>
      </w:r>
      <w:r w:rsidRPr="00213777">
        <w:rPr>
          <w:rStyle w:val="StyleUnderline"/>
        </w:rPr>
        <w:t xml:space="preserve"> have </w:t>
      </w:r>
      <w:r w:rsidRPr="00596AF8">
        <w:rPr>
          <w:rStyle w:val="StyleUnderline"/>
          <w:highlight w:val="cyan"/>
        </w:rPr>
        <w:t>made it easier for terrorist groups or lone madmen to unleash custom-designed killer germs</w:t>
      </w:r>
      <w:r w:rsidRPr="00BC4654">
        <w:rPr>
          <w:sz w:val="12"/>
        </w:rPr>
        <w:t xml:space="preserve">. In the case of a new pandemic, 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213777">
        <w:rPr>
          <w:rStyle w:val="StyleUnderline"/>
        </w:rPr>
        <w:t xml:space="preserve">There </w:t>
      </w:r>
      <w:r w:rsidRPr="009F3415">
        <w:rPr>
          <w:rStyle w:val="StyleUnderline"/>
        </w:rPr>
        <w:t>are troubling economic implications as well</w:t>
      </w:r>
      <w:r w:rsidRPr="009F3415">
        <w:rPr>
          <w:sz w:val="12"/>
        </w:rPr>
        <w:t xml:space="preserve">. The 2003 </w:t>
      </w:r>
      <w:r w:rsidRPr="009F3415">
        <w:rPr>
          <w:rStyle w:val="StyleUnderline"/>
        </w:rPr>
        <w:t>SARS</w:t>
      </w:r>
      <w:r w:rsidRPr="009F3415">
        <w:rPr>
          <w:sz w:val="12"/>
        </w:rPr>
        <w:t xml:space="preserve"> epidemic, which killed fewer than 800 people, </w:t>
      </w:r>
      <w:r w:rsidRPr="009F3415">
        <w:rPr>
          <w:rStyle w:val="StyleUnderline"/>
        </w:rPr>
        <w:t>cost the global economy $54 billion</w:t>
      </w:r>
      <w:r w:rsidRPr="009F3415">
        <w:rPr>
          <w:sz w:val="12"/>
        </w:rPr>
        <w:t>, much of it in</w:t>
      </w:r>
      <w:r w:rsidRPr="00BC4654">
        <w:rPr>
          <w:sz w:val="12"/>
        </w:rPr>
        <w:t xml:space="preserve"> lost trade, transportation disruption and health care costs. </w:t>
      </w:r>
      <w:r w:rsidRPr="00213777">
        <w:rPr>
          <w:rStyle w:val="StyleUnderline"/>
        </w:rPr>
        <w:t xml:space="preserve">The World Bank estimates that the toll from </w:t>
      </w:r>
      <w:r w:rsidRPr="00596AF8">
        <w:rPr>
          <w:rStyle w:val="StyleUnderline"/>
          <w:highlight w:val="cyan"/>
        </w:rPr>
        <w:t xml:space="preserve">a severe flu pandemic could hit </w:t>
      </w:r>
      <w:r w:rsidRPr="00BC4654">
        <w:rPr>
          <w:rStyle w:val="StyleUnderline"/>
        </w:rPr>
        <w:t>$</w:t>
      </w:r>
      <w:r w:rsidRPr="00596AF8">
        <w:rPr>
          <w:rStyle w:val="StyleUnderline"/>
          <w:highlight w:val="cyan"/>
        </w:rPr>
        <w:t>4 trillion</w:t>
      </w:r>
      <w:r w:rsidRPr="00BC4654">
        <w:rPr>
          <w:sz w:val="12"/>
        </w:rPr>
        <w:t xml:space="preserve">. 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596AF8">
        <w:rPr>
          <w:rStyle w:val="StyleUnderline"/>
          <w:highlight w:val="cyan"/>
        </w:rPr>
        <w:t xml:space="preserve">microbes evolve </w:t>
      </w:r>
      <w:r w:rsidRPr="00BC4654">
        <w:rPr>
          <w:rStyle w:val="StyleUnderline"/>
        </w:rPr>
        <w:t xml:space="preserve">about </w:t>
      </w:r>
      <w:r w:rsidRPr="00596AF8">
        <w:rPr>
          <w:rStyle w:val="StyleUnderline"/>
          <w:highlight w:val="cyan"/>
        </w:rPr>
        <w:t>40 million times as fast</w:t>
      </w:r>
      <w:r w:rsidRPr="00213777">
        <w:rPr>
          <w:rStyle w:val="StyleUnderline"/>
        </w:rPr>
        <w:t xml:space="preserve"> as humans do, </w:t>
      </w:r>
      <w:r w:rsidRPr="00596AF8">
        <w:rPr>
          <w:rStyle w:val="StyleUnderline"/>
          <w:highlight w:val="cyan"/>
        </w:rPr>
        <w:t>and</w:t>
      </w:r>
      <w:r w:rsidRPr="00213777">
        <w:rPr>
          <w:rStyle w:val="StyleUnderline"/>
        </w:rPr>
        <w:t xml:space="preserve"> </w:t>
      </w:r>
      <w:r w:rsidRPr="00596AF8">
        <w:rPr>
          <w:rStyle w:val="StyleUnderline"/>
          <w:highlight w:val="cyan"/>
        </w:rPr>
        <w:t>we are losing ground</w:t>
      </w:r>
      <w:r w:rsidRPr="00BC4654">
        <w:rPr>
          <w:sz w:val="12"/>
        </w:rPr>
        <w:t>. "</w:t>
      </w:r>
      <w:r w:rsidRPr="00596AF8">
        <w:rPr>
          <w:rStyle w:val="Emphasis"/>
          <w:highlight w:val="cyan"/>
        </w:rPr>
        <w:t xml:space="preserve">Of all </w:t>
      </w:r>
      <w:r w:rsidRPr="00BC4654">
        <w:rPr>
          <w:rStyle w:val="Emphasis"/>
        </w:rPr>
        <w:t xml:space="preserve">the things </w:t>
      </w:r>
      <w:r w:rsidRPr="00596AF8">
        <w:rPr>
          <w:rStyle w:val="Emphasis"/>
          <w:highlight w:val="cyan"/>
        </w:rPr>
        <w:t xml:space="preserve">that can kill millions </w:t>
      </w:r>
      <w:r w:rsidRPr="00BC4654">
        <w:rPr>
          <w:rStyle w:val="Emphasis"/>
        </w:rPr>
        <w:t xml:space="preserve">of people </w:t>
      </w:r>
      <w:r w:rsidRPr="00596AF8">
        <w:rPr>
          <w:rStyle w:val="Emphasis"/>
          <w:highlight w:val="cyan"/>
        </w:rPr>
        <w:t>in very short order</w:t>
      </w:r>
      <w:r w:rsidRPr="00213777">
        <w:rPr>
          <w:rStyle w:val="StyleUnderline"/>
        </w:rPr>
        <w:t>," says Dr. Ashish Jha, director of the Harvard Global Health Institute</w:t>
      </w:r>
      <w:r w:rsidRPr="009F3415">
        <w:rPr>
          <w:rStyle w:val="StyleUnderline"/>
        </w:rPr>
        <w:t>, "</w:t>
      </w:r>
      <w:r w:rsidRPr="009F3415">
        <w:rPr>
          <w:rStyle w:val="Emphasis"/>
        </w:rPr>
        <w:t>the one that is most likely to occur over the next 10 years is a pandemic</w:t>
      </w:r>
      <w:r w:rsidRPr="009F3415">
        <w:rPr>
          <w:rStyle w:val="StyleUnderline"/>
        </w:rPr>
        <w:t xml:space="preserve">." The question is how policy--and the government dollars that back it--can </w:t>
      </w:r>
      <w:r w:rsidRPr="009F3415">
        <w:rPr>
          <w:sz w:val="12"/>
        </w:rPr>
        <w:t xml:space="preserve">catch up with the science and </w:t>
      </w:r>
      <w:r w:rsidRPr="009F3415">
        <w:rPr>
          <w:rStyle w:val="StyleUnderline"/>
        </w:rPr>
        <w:t>keep the world safe.</w:t>
      </w:r>
    </w:p>
    <w:p w14:paraId="1265EE6F" w14:textId="77777777" w:rsidR="007C2618" w:rsidRPr="00E014B5" w:rsidRDefault="007C2618" w:rsidP="007C2618"/>
    <w:p w14:paraId="6B78D144" w14:textId="77777777" w:rsidR="007C2618" w:rsidRDefault="007C2618" w:rsidP="007C2618">
      <w:pPr>
        <w:pStyle w:val="Heading3"/>
        <w:rPr>
          <w:rStyle w:val="StyleUnderline"/>
          <w:sz w:val="32"/>
          <w:szCs w:val="32"/>
        </w:rPr>
      </w:pPr>
      <w:r w:rsidRPr="007361F2">
        <w:rPr>
          <w:rStyle w:val="StyleUnderline"/>
          <w:sz w:val="32"/>
          <w:szCs w:val="32"/>
        </w:rPr>
        <w:t>2AC – Impact Framing – Disease Comes First</w:t>
      </w:r>
    </w:p>
    <w:p w14:paraId="15011FB5" w14:textId="77777777" w:rsidR="007C2618" w:rsidRDefault="007C2618" w:rsidP="007C2618"/>
    <w:p w14:paraId="672A1BEC" w14:textId="77777777" w:rsidR="007C2618" w:rsidRPr="007361F2" w:rsidRDefault="007C2618" w:rsidP="007C2618">
      <w:pPr>
        <w:pStyle w:val="Heading4"/>
      </w:pPr>
      <w:r w:rsidRPr="007361F2">
        <w:t xml:space="preserve">Disease should be our number one priority </w:t>
      </w:r>
    </w:p>
    <w:p w14:paraId="557E1D47" w14:textId="77777777" w:rsidR="007C2618" w:rsidRDefault="007C2618" w:rsidP="007C2618">
      <w:r>
        <w:t xml:space="preserve">Heather </w:t>
      </w:r>
      <w:r w:rsidRPr="00F36B1F">
        <w:rPr>
          <w:rStyle w:val="Style13ptBold"/>
        </w:rPr>
        <w:t>Exner-Pirot</w:t>
      </w:r>
      <w:r>
        <w:t xml:space="preserve"> (Managing Editor, Arctic Yearbook; Director of Energy, Natural Resources and Environment, Macdonald-Laurier Institute, Ottawa, Ontario) “</w:t>
      </w:r>
      <w:r w:rsidRPr="00F36B1F">
        <w:t>Global Diplomacy for the Arctic</w:t>
      </w:r>
      <w:r>
        <w:t>”</w:t>
      </w:r>
      <w:r w:rsidRPr="00F36B1F">
        <w:t xml:space="preserve"> National Academy of Sciences – Arizona State University - Issues in Science and Technology</w:t>
      </w:r>
      <w:r>
        <w:t xml:space="preserve"> Summer </w:t>
      </w:r>
      <w:r w:rsidRPr="00F36B1F">
        <w:rPr>
          <w:rStyle w:val="Style13ptBold"/>
        </w:rPr>
        <w:t>2024</w:t>
      </w:r>
      <w:r>
        <w:t xml:space="preserve"> </w:t>
      </w:r>
      <w:r w:rsidRPr="00F36B1F">
        <w:t>https://issues.org/global-diplomacy-arctic-shok-ginsbach-forum/</w:t>
      </w:r>
    </w:p>
    <w:p w14:paraId="6235FFE3" w14:textId="77777777" w:rsidR="007C2618" w:rsidRDefault="007C2618" w:rsidP="007C2618">
      <w:r>
        <w:t xml:space="preserve">The Arctic was long known as a region where the West and Russia were able to find meaningful ways to collaborate, motivated by shared interests in concerns in environmental protection and sustainable development. The phenomenon even had a name: Arctic exceptionalism. Most of that was lost when Russia invaded Ukraine in February 2022. There has been much hand-wringing about the extent to which the severing of political and economic ties should apply to scientific collaboration. In the Arctic, science has often persevered even when other forms of engagement were cut off. The International Polar Year 1957–58, the 1973 Agreement on the Conservation of Polar Bears, and the 1991 Arctic Environmental Protection Strategy are prominent examples. A culture of Arctic scientific collaboration has also defined the work of the Arctic Council, the region’s main intergovernmental forum. Incremental efforts to resume collaboration have focused on allowing the council’s Working Groups—populated largely by experts and researchers, and focused on scientific projects—to resume their work, if virtually rather than in person. There have been many discussions on whether the Arctic Council should continue without Russia; the conventional wisdom is that climate change and other issues are so important that we can’t afford to cut ties completely. </w:t>
      </w:r>
      <w:r w:rsidRPr="003C64C6">
        <w:rPr>
          <w:rStyle w:val="StyleUnderline"/>
        </w:rPr>
        <w:t>In the Arctic, science has often persevered even when other forms of engagement were cut off</w:t>
      </w:r>
      <w:r>
        <w:t xml:space="preserve">. Academics and scientists were often encouraged to collaborate with Russians on Arctic research between 1991 and 2021. Now it is becoming taboo. As Nataliya Shok and Katherine Ginsbach point out in “Channels for Arctic Diplomacy” (Issues, Spring 2024), “The invasion prompted many Western countries to impose a range of scientific sanctions on Russia … The number of research collaborations between Russian scientists and those from the United States and European countries has fallen.” In fact, a colleague of mine was terminated from the University of Lapland for attending a conference in Russia where he spoke about climate change cooperation. Shok and Ginsbach do an admirable job of framing this context. But they go beyond that, reminding us of the importance of scientific collaboration on human health in the Arctic region. Some of us may recall, and the authors recount, when a heat wave in 2016 resurfaced anthrax bacteria long buried in permafrost in Russia’s Arctic Yamal Peninsula. The outbreak killed thousands of reindeer and affected nearly a hundred local residents. It had us asking, what else will a warmer Arctic bring back into play? </w:t>
      </w:r>
      <w:r w:rsidRPr="003C64C6">
        <w:rPr>
          <w:rStyle w:val="StyleUnderline"/>
        </w:rPr>
        <w:t>A study conducted</w:t>
      </w:r>
      <w:r>
        <w:t xml:space="preserve"> by a team of German, French, and Russian scholars </w:t>
      </w:r>
      <w:r w:rsidRPr="003C64C6">
        <w:rPr>
          <w:rStyle w:val="StyleUnderline"/>
        </w:rPr>
        <w:t>before the invasion</w:t>
      </w:r>
      <w:r>
        <w:t xml:space="preserve"> of Ukraine sought to help answer this, </w:t>
      </w:r>
      <w:r w:rsidRPr="003C64C6">
        <w:rPr>
          <w:rStyle w:val="StyleUnderline"/>
        </w:rPr>
        <w:t>identify</w:t>
      </w:r>
      <w:r>
        <w:t xml:space="preserve">ing </w:t>
      </w:r>
      <w:r w:rsidRPr="003C64C6">
        <w:rPr>
          <w:rStyle w:val="StyleUnderline"/>
        </w:rPr>
        <w:t>13 new viruses revived from ancient permafrost</w:t>
      </w:r>
      <w:r>
        <w:t xml:space="preserve">. This type of research is now under threat. There’s a case to be made that </w:t>
      </w:r>
      <w:r w:rsidRPr="00FB3520">
        <w:rPr>
          <w:rStyle w:val="Emphasis"/>
          <w:highlight w:val="cyan"/>
        </w:rPr>
        <w:t>regional collaboration on infectious disease is even more urgent than that on melting permafrost or other consequences of climate change</w:t>
      </w:r>
      <w:r>
        <w:t xml:space="preserve">. It’s not a competition; but in general, better understanding Arctic sea ice melt or Arctic greening won’t prevent climate change from happening. </w:t>
      </w:r>
      <w:r w:rsidRPr="00FB3520">
        <w:rPr>
          <w:rStyle w:val="StyleUnderline"/>
          <w:highlight w:val="cyan"/>
        </w:rPr>
        <w:t>Understanding the emergence of new Arctic infectious diseases</w:t>
      </w:r>
      <w:r>
        <w:t xml:space="preserve">, by contrast, </w:t>
      </w:r>
      <w:r w:rsidRPr="00FB3520">
        <w:rPr>
          <w:rStyle w:val="Emphasis"/>
          <w:highlight w:val="cyan"/>
        </w:rPr>
        <w:t>can be used to prevent outbreaks</w:t>
      </w:r>
      <w:r w:rsidRPr="003C64C6">
        <w:rPr>
          <w:rStyle w:val="Emphasis"/>
        </w:rPr>
        <w:t>.</w:t>
      </w:r>
      <w:r>
        <w:t xml:space="preserve"> Shok and Ginsbach recommend, </w:t>
      </w:r>
      <w:r w:rsidRPr="00FB3520">
        <w:rPr>
          <w:rStyle w:val="StyleUnderline"/>
          <w:highlight w:val="cyan"/>
        </w:rPr>
        <w:t>at a minimum</w:t>
      </w:r>
      <w:r>
        <w:t xml:space="preserve">, that we </w:t>
      </w:r>
      <w:r w:rsidRPr="00FB3520">
        <w:rPr>
          <w:rStyle w:val="StyleUnderline"/>
          <w:highlight w:val="cyan"/>
        </w:rPr>
        <w:t>establish monitoring stations in the high-latitude Arctic to swiftly identify pathogens in hot spots of microbial diversity</w:t>
      </w:r>
      <w:r w:rsidRPr="00FB3520">
        <w:rPr>
          <w:highlight w:val="cyan"/>
        </w:rPr>
        <w:t>,</w:t>
      </w:r>
      <w:r>
        <w:t xml:space="preserve"> such as mass bird-nesting sites.</w:t>
      </w:r>
      <w:r w:rsidRPr="00F36B1F">
        <w:t xml:space="preserve"> </w:t>
      </w:r>
    </w:p>
    <w:p w14:paraId="562358F2" w14:textId="77777777" w:rsidR="009E698C" w:rsidRDefault="00D83CD2" w:rsidP="009E698C">
      <w:pPr>
        <w:pStyle w:val="Heading3"/>
      </w:pPr>
      <w:r>
        <w:t>2AC – Arctic Key to Global Stability</w:t>
      </w:r>
    </w:p>
    <w:p w14:paraId="2A6CBE92" w14:textId="7DE85C21" w:rsidR="00D83CD2" w:rsidRPr="009E698C" w:rsidRDefault="00D83CD2" w:rsidP="009E698C">
      <w:pPr>
        <w:pStyle w:val="Heading4"/>
      </w:pPr>
      <w:r w:rsidRPr="009E698C">
        <w:t>The Arctic is a key site of development of science diplomacy. Russian belligerence and China’s rise necessitate cooperation there</w:t>
      </w:r>
    </w:p>
    <w:p w14:paraId="28D7AB73" w14:textId="77777777" w:rsidR="00D83CD2" w:rsidRPr="00621BED" w:rsidRDefault="00D83CD2" w:rsidP="00D83CD2">
      <w:r w:rsidRPr="00621BED">
        <w:rPr>
          <w:rStyle w:val="Style13ptBold"/>
        </w:rPr>
        <w:t>Bertelsen 2019</w:t>
      </w:r>
      <w:r>
        <w:t>. Rasmus Gjedssø Bertelsen, the Arctic University of Norway “Chapter 15 The Arctic as a Laboratory of Global Governance: The Case of Knowledge-Based Cooperation and Science Diplomacy” In Springer Nature 2019 M. Finger and L. Heininen (eds.), The GlobalArctic Handbook, &lt;</w:t>
      </w:r>
      <w:r w:rsidRPr="00621BED">
        <w:t>https://doi.org/10.1007/978-3-319-91995-9_15</w:t>
      </w:r>
      <w:r>
        <w:t>&gt;</w:t>
      </w:r>
      <w:r w:rsidRPr="00621BED">
        <w:t xml:space="preserve"> Accessed 6/29/25</w:t>
      </w:r>
      <w:r>
        <w:t>. ARJSH</w:t>
      </w:r>
    </w:p>
    <w:p w14:paraId="74D92E65" w14:textId="77777777" w:rsidR="00D83CD2" w:rsidRPr="00543AC6" w:rsidRDefault="00D83CD2" w:rsidP="00D83CD2">
      <w:pPr>
        <w:rPr>
          <w:sz w:val="16"/>
        </w:rPr>
      </w:pPr>
      <w:r w:rsidRPr="00543AC6">
        <w:rPr>
          <w:sz w:val="16"/>
        </w:rPr>
        <w:t xml:space="preserve">15.7 Conclusion: The International Social Relevance of Arctic Transnational Knowledge Relations For centuries, </w:t>
      </w:r>
      <w:r w:rsidRPr="00426321">
        <w:rPr>
          <w:rStyle w:val="StyleUnderline"/>
        </w:rPr>
        <w:t>the Arctic has been on the receiving end of the effects of international</w:t>
      </w:r>
      <w:r>
        <w:rPr>
          <w:rStyle w:val="StyleUnderline"/>
        </w:rPr>
        <w:t xml:space="preserve"> </w:t>
      </w:r>
      <w:r w:rsidRPr="00426321">
        <w:rPr>
          <w:rStyle w:val="StyleUnderline"/>
        </w:rPr>
        <w:t>political, economic and systemic developments</w:t>
      </w:r>
      <w:r w:rsidRPr="00543AC6">
        <w:rPr>
          <w:sz w:val="16"/>
        </w:rPr>
        <w:t xml:space="preserve">. These developments have strongly impacted the small Nordic Arctic nations and Arctic communities with little concern for their wishes. Some outside developments have brought economic opportuni- ties, technology, or possibilities for immediate and subsequent self-government or sovereignty, such as World Wars I and II did for Iceland, the Faroe Islands, and Green- land. Other impacts have been deeply detrimental as the nuclear and other pollution from Cold War installations threatening human and environmental security. </w:t>
      </w:r>
      <w:r w:rsidRPr="00596AF8">
        <w:rPr>
          <w:rStyle w:val="StyleUnderline"/>
          <w:highlight w:val="cyan"/>
        </w:rPr>
        <w:t>The Arctic continues to be an integrated part of global developments</w:t>
      </w:r>
      <w:r w:rsidRPr="00426321">
        <w:rPr>
          <w:rStyle w:val="StyleUnderline"/>
        </w:rPr>
        <w:t xml:space="preserve"> and is deeply</w:t>
      </w:r>
      <w:r>
        <w:rPr>
          <w:rStyle w:val="StyleUnderline"/>
        </w:rPr>
        <w:t xml:space="preserve"> </w:t>
      </w:r>
      <w:r w:rsidRPr="00426321">
        <w:rPr>
          <w:rStyle w:val="StyleUnderline"/>
        </w:rPr>
        <w:t>influenced by the two systemic processes currently ongoing;</w:t>
      </w:r>
      <w:r w:rsidRPr="00543AC6">
        <w:rPr>
          <w:sz w:val="16"/>
        </w:rPr>
        <w:t xml:space="preserve"> that is, the continuing struggles and adaptions after the end of the Cold War, </w:t>
      </w:r>
      <w:r w:rsidRPr="00596AF8">
        <w:rPr>
          <w:rStyle w:val="StyleUnderline"/>
          <w:highlight w:val="cyan"/>
        </w:rPr>
        <w:t>especially concerning</w:t>
      </w:r>
      <w:r w:rsidRPr="00426321">
        <w:rPr>
          <w:rStyle w:val="StyleUnderline"/>
        </w:rPr>
        <w:t xml:space="preserve"> post-</w:t>
      </w:r>
      <w:r>
        <w:rPr>
          <w:rStyle w:val="StyleUnderline"/>
        </w:rPr>
        <w:t xml:space="preserve"> </w:t>
      </w:r>
      <w:r w:rsidRPr="00426321">
        <w:rPr>
          <w:rStyle w:val="StyleUnderline"/>
        </w:rPr>
        <w:t xml:space="preserve">Soviet </w:t>
      </w:r>
      <w:r w:rsidRPr="00596AF8">
        <w:rPr>
          <w:rStyle w:val="StyleUnderline"/>
          <w:highlight w:val="cyan"/>
        </w:rPr>
        <w:t>Russia’s</w:t>
      </w:r>
      <w:r w:rsidRPr="00426321">
        <w:rPr>
          <w:rStyle w:val="StyleUnderline"/>
        </w:rPr>
        <w:t xml:space="preserve"> international </w:t>
      </w:r>
      <w:r w:rsidRPr="00596AF8">
        <w:rPr>
          <w:rStyle w:val="StyleUnderline"/>
          <w:highlight w:val="cyan"/>
        </w:rPr>
        <w:t>position</w:t>
      </w:r>
      <w:r w:rsidRPr="00543AC6">
        <w:rPr>
          <w:sz w:val="16"/>
        </w:rPr>
        <w:t xml:space="preserve"> and domestic political and economic system; </w:t>
      </w:r>
      <w:r w:rsidRPr="00596AF8">
        <w:rPr>
          <w:rStyle w:val="StyleUnderline"/>
          <w:highlight w:val="cyan"/>
        </w:rPr>
        <w:t>and</w:t>
      </w:r>
      <w:r w:rsidRPr="00426321">
        <w:rPr>
          <w:rStyle w:val="StyleUnderline"/>
        </w:rPr>
        <w:t xml:space="preserve"> power transition with </w:t>
      </w:r>
      <w:r w:rsidRPr="00596AF8">
        <w:rPr>
          <w:rStyle w:val="StyleUnderline"/>
          <w:highlight w:val="cyan"/>
        </w:rPr>
        <w:t>the rise of</w:t>
      </w:r>
      <w:r w:rsidRPr="00543AC6">
        <w:rPr>
          <w:sz w:val="16"/>
        </w:rPr>
        <w:t xml:space="preserve"> especially </w:t>
      </w:r>
      <w:r w:rsidRPr="00596AF8">
        <w:rPr>
          <w:rStyle w:val="StyleUnderline"/>
          <w:highlight w:val="cyan"/>
        </w:rPr>
        <w:t>China</w:t>
      </w:r>
      <w:r w:rsidRPr="00543AC6">
        <w:rPr>
          <w:sz w:val="16"/>
        </w:rPr>
        <w:t xml:space="preserve"> and globalization with the compression of time and space in interactions between societies around the world. The ongoing post-Cold War geopolitical competition between the West and Russia flared up in the Ukraine crisis, which also affects the Arctic, not least because of Western political, financial, and technological sanctioning of Russian Arctic offshore energy developments (such horizontal escalation makes sense from a Western point of view). </w:t>
      </w:r>
      <w:r w:rsidRPr="00426321">
        <w:rPr>
          <w:rStyle w:val="StyleUnderline"/>
        </w:rPr>
        <w:t>The Arctic is positively and negatively affected by power transition and</w:t>
      </w:r>
      <w:r>
        <w:rPr>
          <w:rStyle w:val="StyleUnderline"/>
        </w:rPr>
        <w:t xml:space="preserve"> </w:t>
      </w:r>
      <w:r w:rsidRPr="00426321">
        <w:rPr>
          <w:rStyle w:val="StyleUnderline"/>
        </w:rPr>
        <w:t>globalization. Power transition has a high conflict potential reflected in distrust, which</w:t>
      </w:r>
      <w:r>
        <w:rPr>
          <w:rStyle w:val="StyleUnderline"/>
        </w:rPr>
        <w:t xml:space="preserve"> </w:t>
      </w:r>
      <w:r w:rsidRPr="00426321">
        <w:rPr>
          <w:rStyle w:val="StyleUnderline"/>
        </w:rPr>
        <w:t>is also the case in the Arctic. At the same time, the spectacular economic growth of</w:t>
      </w:r>
      <w:r>
        <w:rPr>
          <w:rStyle w:val="StyleUnderline"/>
        </w:rPr>
        <w:t xml:space="preserve"> </w:t>
      </w:r>
      <w:r w:rsidRPr="00426321">
        <w:rPr>
          <w:rStyle w:val="StyleUnderline"/>
        </w:rPr>
        <w:t>China and other emerging markets led to increases in commodity prices, which the</w:t>
      </w:r>
      <w:r>
        <w:rPr>
          <w:rStyle w:val="StyleUnderline"/>
        </w:rPr>
        <w:t xml:space="preserve"> </w:t>
      </w:r>
      <w:r w:rsidRPr="00426321">
        <w:rPr>
          <w:rStyle w:val="StyleUnderline"/>
        </w:rPr>
        <w:t>Arctic also benefitted from.</w:t>
      </w:r>
      <w:r>
        <w:rPr>
          <w:rStyle w:val="StyleUnderline"/>
        </w:rPr>
        <w:t xml:space="preserve"> </w:t>
      </w:r>
      <w:r w:rsidRPr="00543AC6">
        <w:rPr>
          <w:sz w:val="16"/>
        </w:rPr>
        <w:t xml:space="preserve">However, </w:t>
      </w:r>
      <w:r w:rsidRPr="00426321">
        <w:rPr>
          <w:rStyle w:val="StyleUnderline"/>
        </w:rPr>
        <w:t>both the challenges of the Ukraine conflict and the distrust of China in</w:t>
      </w:r>
      <w:r>
        <w:rPr>
          <w:rStyle w:val="StyleUnderline"/>
        </w:rPr>
        <w:t xml:space="preserve"> </w:t>
      </w:r>
      <w:r w:rsidRPr="00426321">
        <w:rPr>
          <w:rStyle w:val="StyleUnderline"/>
        </w:rPr>
        <w:t>power transition points to important Arctic lessons of the potential of knowledge-</w:t>
      </w:r>
      <w:r>
        <w:rPr>
          <w:rStyle w:val="StyleUnderline"/>
        </w:rPr>
        <w:t xml:space="preserve"> </w:t>
      </w:r>
      <w:r w:rsidRPr="00426321">
        <w:rPr>
          <w:rStyle w:val="StyleUnderline"/>
        </w:rPr>
        <w:t>based collaboration for global governance.</w:t>
      </w:r>
      <w:r w:rsidRPr="00543AC6">
        <w:rPr>
          <w:sz w:val="16"/>
        </w:rPr>
        <w:t xml:space="preserve"> </w:t>
      </w:r>
      <w:r w:rsidRPr="00596AF8">
        <w:rPr>
          <w:rStyle w:val="StyleUnderline"/>
          <w:highlight w:val="cyan"/>
        </w:rPr>
        <w:t>The Arctic is a particularly valuable laboratory on this question because it is, in important respects, at the center of the international political and environmental systems and, as such, is a crucial case of global governance</w:t>
      </w:r>
      <w:r w:rsidRPr="00426321">
        <w:rPr>
          <w:rStyle w:val="StyleUnderline"/>
        </w:rPr>
        <w:t>,</w:t>
      </w:r>
      <w:r w:rsidRPr="00543AC6">
        <w:rPr>
          <w:sz w:val="16"/>
        </w:rPr>
        <w:t xml:space="preserve"> as explained elsewhere in the volume by Li and Peng and Kopra. The eight Arctic states are all old status quo powers of the international system (Russia was weakened after the dissolution of the USSR and is striving to regain its historical status). For centuries, Western great power geopolitics has been played out by those states and the old European great powers, all of which are observers to the Arctic Council. </w:t>
      </w:r>
      <w:r w:rsidRPr="00995989">
        <w:rPr>
          <w:rStyle w:val="StyleUnderline"/>
        </w:rPr>
        <w:t>When</w:t>
      </w:r>
      <w:r w:rsidRPr="00543AC6">
        <w:rPr>
          <w:sz w:val="16"/>
        </w:rPr>
        <w:t xml:space="preserve"> rising powers, led by </w:t>
      </w:r>
      <w:r w:rsidRPr="00995989">
        <w:rPr>
          <w:rStyle w:val="StyleUnderline"/>
        </w:rPr>
        <w:t>China</w:t>
      </w:r>
      <w:r w:rsidRPr="00543AC6">
        <w:rPr>
          <w:sz w:val="16"/>
        </w:rPr>
        <w:t>, kno</w:t>
      </w:r>
      <w:r w:rsidRPr="00995989">
        <w:rPr>
          <w:rStyle w:val="StyleUnderline"/>
        </w:rPr>
        <w:t>ck on the door of the Arctic,</w:t>
      </w:r>
      <w:r>
        <w:rPr>
          <w:rStyle w:val="StyleUnderline"/>
        </w:rPr>
        <w:t xml:space="preserve"> </w:t>
      </w:r>
      <w:r w:rsidRPr="00543AC6">
        <w:rPr>
          <w:sz w:val="16"/>
        </w:rPr>
        <w:t xml:space="preserve">they are not knocking on the door of a peripheral region, where the status quo powers may or may not defend their influence; </w:t>
      </w:r>
      <w:r w:rsidRPr="00995989">
        <w:rPr>
          <w:rStyle w:val="StyleUnderline"/>
        </w:rPr>
        <w:t>they are knocking on the backdoor of the</w:t>
      </w:r>
      <w:r>
        <w:rPr>
          <w:rStyle w:val="StyleUnderline"/>
        </w:rPr>
        <w:t xml:space="preserve"> </w:t>
      </w:r>
      <w:r w:rsidRPr="00995989">
        <w:rPr>
          <w:rStyle w:val="StyleUnderline"/>
        </w:rPr>
        <w:t>status quo powers.</w:t>
      </w:r>
      <w:r>
        <w:rPr>
          <w:rStyle w:val="StyleUnderline"/>
        </w:rPr>
        <w:t xml:space="preserve"> </w:t>
      </w:r>
      <w:r w:rsidRPr="00543AC6">
        <w:rPr>
          <w:sz w:val="16"/>
        </w:rPr>
        <w:t xml:space="preserve">The resilience of Russian–West Arctic research cooperation at the researcher level during the Ukraine crisis shows the value of such civilian academic research and educational cooperation to maintain these connections during such a conflict. The Russian and Canadian actions I have described </w:t>
      </w:r>
      <w:r w:rsidRPr="00543AC6">
        <w:rPr>
          <w:rStyle w:val="StyleUnderline"/>
        </w:rPr>
        <w:t>show how states can suppor</w:t>
      </w:r>
      <w:r>
        <w:rPr>
          <w:rStyle w:val="StyleUnderline"/>
        </w:rPr>
        <w:t xml:space="preserve">t </w:t>
      </w:r>
      <w:r w:rsidRPr="00543AC6">
        <w:rPr>
          <w:rStyle w:val="StyleUnderline"/>
        </w:rPr>
        <w:t>academic cooperation</w:t>
      </w:r>
      <w:r w:rsidRPr="00543AC6">
        <w:rPr>
          <w:sz w:val="16"/>
        </w:rPr>
        <w:t xml:space="preserve"> (Russia) </w:t>
      </w:r>
      <w:r w:rsidRPr="00543AC6">
        <w:rPr>
          <w:rStyle w:val="StyleUnderline"/>
        </w:rPr>
        <w:t>or sabotage it</w:t>
      </w:r>
      <w:r w:rsidRPr="00543AC6">
        <w:rPr>
          <w:sz w:val="16"/>
        </w:rPr>
        <w:t xml:space="preserve"> (Canada). Looking at military joint exercises, such as those between the Norwegian navy and the Russian Northern Fleet, which were disbanded from Norwegian side as part of NATO sanctions of defense cooperation with Russia, shows the vulnerability of defense cooperation. The withdrawal of Exxon Mobile from offshore oil and gas projects in the Kara Sea is an example of the vulnerability of commercial, costly science and technology cooperation to political, financial, and technological sanctions. Sino-Nordic Arctic research collaboration is in clear contrast to aborted or possi- ble Chinese investments in land in Iceland or natural resources in Greenland. Distrust is a structural feature of power transition, and such distrust is also reflected concern- ing China and the Arctic. </w:t>
      </w:r>
      <w:r w:rsidRPr="00596AF8">
        <w:rPr>
          <w:rStyle w:val="StyleUnderline"/>
          <w:highlight w:val="cyan"/>
        </w:rPr>
        <w:t>The mutual understanding and trust through knowledge co-creation,</w:t>
      </w:r>
      <w:r w:rsidRPr="00543AC6">
        <w:rPr>
          <w:rStyle w:val="StyleUnderline"/>
        </w:rPr>
        <w:t xml:space="preserve"> which appears to be the case of Sino-Nordic Arctic science cooper-</w:t>
      </w:r>
      <w:r>
        <w:rPr>
          <w:rStyle w:val="StyleUnderline"/>
        </w:rPr>
        <w:t xml:space="preserve"> </w:t>
      </w:r>
      <w:r w:rsidRPr="00543AC6">
        <w:rPr>
          <w:rStyle w:val="StyleUnderline"/>
        </w:rPr>
        <w:t xml:space="preserve">ation, </w:t>
      </w:r>
      <w:r w:rsidRPr="00596AF8">
        <w:rPr>
          <w:rStyle w:val="StyleUnderline"/>
          <w:highlight w:val="cyan"/>
        </w:rPr>
        <w:t>points to the value of research and educational cooperation and knowledge co-creation</w:t>
      </w:r>
      <w:r w:rsidRPr="00543AC6">
        <w:rPr>
          <w:rStyle w:val="StyleUnderline"/>
        </w:rPr>
        <w:t xml:space="preserve"> as valuable tools under power transition</w:t>
      </w:r>
      <w:r w:rsidRPr="00543AC6">
        <w:rPr>
          <w:sz w:val="16"/>
        </w:rPr>
        <w:t xml:space="preserve">. </w:t>
      </w:r>
      <w:r w:rsidRPr="00596AF8">
        <w:rPr>
          <w:rStyle w:val="StyleUnderline"/>
          <w:highlight w:val="cyan"/>
        </w:rPr>
        <w:t>The benefits of such knowledge- based cooperation</w:t>
      </w:r>
      <w:r w:rsidRPr="00543AC6">
        <w:rPr>
          <w:sz w:val="16"/>
        </w:rPr>
        <w:t xml:space="preserve"> (and the distrust surrounding possible investments in natural resources and extractive industries) </w:t>
      </w:r>
      <w:r w:rsidRPr="00596AF8">
        <w:rPr>
          <w:rStyle w:val="StyleUnderline"/>
          <w:highlight w:val="cyan"/>
        </w:rPr>
        <w:t>suggest that innovation and knowledge-based cooperation</w:t>
      </w:r>
      <w:r w:rsidRPr="00543AC6">
        <w:rPr>
          <w:rStyle w:val="StyleUnderline"/>
        </w:rPr>
        <w:t xml:space="preserve"> in the commercial sector </w:t>
      </w:r>
      <w:r w:rsidRPr="00596AF8">
        <w:rPr>
          <w:rStyle w:val="StyleUnderline"/>
          <w:highlight w:val="cyan"/>
        </w:rPr>
        <w:t>should be promoted in the Arctic</w:t>
      </w:r>
      <w:r w:rsidRPr="00543AC6">
        <w:rPr>
          <w:rStyle w:val="StyleUnderline"/>
        </w:rPr>
        <w:t>—and other</w:t>
      </w:r>
      <w:r>
        <w:rPr>
          <w:rStyle w:val="StyleUnderline"/>
        </w:rPr>
        <w:t xml:space="preserve"> </w:t>
      </w:r>
      <w:r w:rsidRPr="00543AC6">
        <w:rPr>
          <w:rStyle w:val="StyleUnderline"/>
        </w:rPr>
        <w:t>regions.</w:t>
      </w:r>
      <w:r>
        <w:rPr>
          <w:rStyle w:val="StyleUnderline"/>
        </w:rPr>
        <w:t xml:space="preserve"> </w:t>
      </w:r>
      <w:r w:rsidRPr="00543AC6">
        <w:rPr>
          <w:sz w:val="16"/>
        </w:rPr>
        <w:t>Researcher-initiated interlinked platforms as the Northern Research Forum, the UArctic Thematic Network on Geopolitics and Security, the GlobalArctic.org project, and the Calotte Academy show how virtual platforms with real-life activi- ties can bring Arctic and outside researchers, talent, and stakeholders from all sectors of society together. These activities show the local–global and transnational dimen- sions of the social relevance of science, which contributes to manage international systemic processes.</w:t>
      </w:r>
    </w:p>
    <w:p w14:paraId="4AD5CDCE" w14:textId="77777777" w:rsidR="00D83CD2" w:rsidRPr="00C718F3" w:rsidRDefault="00D83CD2" w:rsidP="00D83CD2"/>
    <w:p w14:paraId="77A78F8F" w14:textId="41AF1EB3" w:rsidR="00BE45E9" w:rsidRDefault="00BE45E9" w:rsidP="00BE45E9">
      <w:pPr>
        <w:pStyle w:val="Heading3"/>
      </w:pPr>
      <w:r>
        <w:t>2AC – Science Diplomacy Solvency</w:t>
      </w:r>
    </w:p>
    <w:p w14:paraId="082B5E57" w14:textId="77777777" w:rsidR="00BE45E9" w:rsidRDefault="00BE45E9" w:rsidP="00BE45E9">
      <w:pPr>
        <w:pStyle w:val="Heading4"/>
      </w:pPr>
      <w:r>
        <w:t xml:space="preserve">It’s try or die for SD in the Arctic. Concentrated efforts by world leaders to promote peaceful science cooperation builds the necessary international will for lasting peace and global security </w:t>
      </w:r>
    </w:p>
    <w:p w14:paraId="02CEDAEB" w14:textId="77777777" w:rsidR="00BE45E9" w:rsidRDefault="00BE45E9" w:rsidP="00BE45E9">
      <w:r w:rsidRPr="00286AA0">
        <w:rPr>
          <w:rStyle w:val="Style13ptBold"/>
        </w:rPr>
        <w:t>Berkman 2014</w:t>
      </w:r>
      <w:r>
        <w:t>. Paul Arthur Berkman is a research professor at the Marine Science Institute and Bren School of Environmental Science and Management at the University of California, Santa Barbara. “Stability and Peace in the Arctic Ocean through Science Diplomacy,” Science &amp; Diplomacy, Vol. 3, No. 2 (June 2014). &lt;http://www.sciencediplomacy.org/ perspective/2014/stability-and-peace-in-arctic-ocean-through-science-diplomacy.&gt; Accessed 7/1/25. ARJSH</w:t>
      </w:r>
    </w:p>
    <w:p w14:paraId="54B11C65" w14:textId="77777777" w:rsidR="00BE45E9" w:rsidRPr="00583FFC" w:rsidRDefault="00BE45E9" w:rsidP="00BE45E9">
      <w:pPr>
        <w:rPr>
          <w:sz w:val="16"/>
        </w:rPr>
      </w:pPr>
      <w:r w:rsidRPr="005445DD">
        <w:rPr>
          <w:rStyle w:val="StyleUnderline"/>
        </w:rPr>
        <w:t xml:space="preserve">Lessons of </w:t>
      </w:r>
      <w:r w:rsidRPr="00596AF8">
        <w:rPr>
          <w:rStyle w:val="StyleUnderline"/>
          <w:highlight w:val="cyan"/>
        </w:rPr>
        <w:t>the Arctic,</w:t>
      </w:r>
      <w:r w:rsidRPr="005445DD">
        <w:rPr>
          <w:rStyle w:val="StyleUnderline"/>
        </w:rPr>
        <w:t xml:space="preserve"> </w:t>
      </w:r>
      <w:r w:rsidRPr="00583FFC">
        <w:rPr>
          <w:sz w:val="16"/>
        </w:rPr>
        <w:t xml:space="preserve">such as those from the Antarctic, </w:t>
      </w:r>
      <w:r w:rsidRPr="00596AF8">
        <w:rPr>
          <w:rStyle w:val="StyleUnderline"/>
          <w:highlight w:val="cyan"/>
        </w:rPr>
        <w:t>reveal science as a tool of diplomacy that creates bridges among nations and fosters stability</w:t>
      </w:r>
      <w:r w:rsidRPr="005445DD">
        <w:rPr>
          <w:rStyle w:val="StyleUnderline"/>
        </w:rPr>
        <w:t xml:space="preserve"> in regions</w:t>
      </w:r>
      <w:r w:rsidRPr="00583FFC">
        <w:rPr>
          <w:sz w:val="16"/>
        </w:rPr>
        <w:t xml:space="preserve">. It is well known that </w:t>
      </w:r>
      <w:r w:rsidRPr="005445DD">
        <w:rPr>
          <w:rStyle w:val="StyleUnderline"/>
        </w:rPr>
        <w:t>science is necessary for Earth system monitoring and assessment</w:t>
      </w:r>
      <w:r w:rsidRPr="00583FFC">
        <w:rPr>
          <w:sz w:val="16"/>
        </w:rPr>
        <w:t xml:space="preserve">, especially as an essential gauge of change over time and space. </w:t>
      </w:r>
      <w:r w:rsidRPr="005445DD">
        <w:rPr>
          <w:rStyle w:val="StyleUnderline"/>
        </w:rPr>
        <w:t>Science also is a</w:t>
      </w:r>
      <w:r>
        <w:rPr>
          <w:rStyle w:val="StyleUnderline"/>
        </w:rPr>
        <w:t xml:space="preserve"> </w:t>
      </w:r>
      <w:r w:rsidRPr="005445DD">
        <w:rPr>
          <w:rStyle w:val="StyleUnderline"/>
        </w:rPr>
        <w:t>frequent determinant of public policy agendas and institutions</w:t>
      </w:r>
      <w:r w:rsidRPr="00583FFC">
        <w:rPr>
          <w:sz w:val="16"/>
        </w:rPr>
        <w:t xml:space="preserve">, often for early warning about future events. However, even more than an immediate source of insight, invention, and commercial enterprise, </w:t>
      </w:r>
      <w:r w:rsidRPr="00596AF8">
        <w:rPr>
          <w:rStyle w:val="StyleUnderline"/>
          <w:highlight w:val="cyan"/>
        </w:rPr>
        <w:t>science provides continuity in our global society</w:t>
      </w:r>
      <w:r w:rsidRPr="005445DD">
        <w:rPr>
          <w:rStyle w:val="StyleUnderline"/>
        </w:rPr>
        <w:t xml:space="preserve"> with its evolving foundation of prior knowledge. </w:t>
      </w:r>
      <w:r w:rsidRPr="00583FFC">
        <w:rPr>
          <w:sz w:val="16"/>
        </w:rPr>
        <w:t xml:space="preserve">These and other features of </w:t>
      </w:r>
      <w:r w:rsidRPr="00596AF8">
        <w:rPr>
          <w:rStyle w:val="StyleUnderline"/>
          <w:highlight w:val="cyan"/>
        </w:rPr>
        <w:t>science diplomacy</w:t>
      </w:r>
      <w:r w:rsidRPr="00583FFC">
        <w:rPr>
          <w:sz w:val="16"/>
        </w:rPr>
        <w:t xml:space="preserve">,1 as a field of human endeavor, </w:t>
      </w:r>
      <w:r w:rsidRPr="005445DD">
        <w:rPr>
          <w:rStyle w:val="StyleUnderline"/>
        </w:rPr>
        <w:t xml:space="preserve">are </w:t>
      </w:r>
      <w:r w:rsidRPr="00596AF8">
        <w:rPr>
          <w:rStyle w:val="StyleUnderline"/>
          <w:highlight w:val="cyan"/>
        </w:rPr>
        <w:t>relevant to our global future in the Arctic</w:t>
      </w:r>
      <w:r w:rsidRPr="005445DD">
        <w:rPr>
          <w:rStyle w:val="StyleUnderline"/>
        </w:rPr>
        <w:t>.</w:t>
      </w:r>
      <w:r>
        <w:rPr>
          <w:rStyle w:val="StyleUnderline"/>
        </w:rPr>
        <w:t xml:space="preserve"> </w:t>
      </w:r>
      <w:r w:rsidRPr="00583FFC">
        <w:rPr>
          <w:sz w:val="16"/>
        </w:rPr>
        <w:t>Building on the East-West breakthrough in the 1986 Reykjavik Summit, with his Murmansk speech in October 1987, Soviet president Mikhail Gorbachev envisioned a shared path where “the community and interrelationship of the interests of our entire world is felt in the northern part of the globe, in the Arctic, perhaps mor than anywhere else.” Recognizing that “</w:t>
      </w:r>
      <w:r w:rsidRPr="005445DD">
        <w:rPr>
          <w:rStyle w:val="StyleUnderline"/>
        </w:rPr>
        <w:t>scientific exploration of the Arctic is of</w:t>
      </w:r>
      <w:r>
        <w:rPr>
          <w:rStyle w:val="StyleUnderline"/>
        </w:rPr>
        <w:t xml:space="preserve"> </w:t>
      </w:r>
      <w:r w:rsidRPr="005445DD">
        <w:rPr>
          <w:rStyle w:val="StyleUnderline"/>
        </w:rPr>
        <w:t>immense importance for the whole of mankind</w:t>
      </w:r>
      <w:r w:rsidRPr="00583FFC">
        <w:rPr>
          <w:sz w:val="16"/>
        </w:rPr>
        <w:t xml:space="preserve">,”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states,2 the Barents-Euro Arctic Council and Standing Committee of the Conference of Parliamentarians of the Arctic Region were formed in 1993 and 1994, respectively. Eventually established in 1996, the Arctic Council breathed life into a circumpolar community of the eight states and six indigenous peoples’ organizations inhabiting the region north of the Arctic Circle. “As a high level forum,” </w:t>
      </w:r>
      <w:r w:rsidRPr="005445DD">
        <w:rPr>
          <w:rStyle w:val="StyleUnderline"/>
        </w:rPr>
        <w:t>the Arctic Council has</w:t>
      </w:r>
      <w:r>
        <w:rPr>
          <w:rStyle w:val="StyleUnderline"/>
        </w:rPr>
        <w:t xml:space="preserve"> </w:t>
      </w:r>
      <w:r w:rsidRPr="005445DD">
        <w:rPr>
          <w:rStyle w:val="StyleUnderline"/>
        </w:rPr>
        <w:t>become central in an institutional arena for the high north that includes the above</w:t>
      </w:r>
      <w:r>
        <w:rPr>
          <w:rStyle w:val="StyleUnderline"/>
        </w:rPr>
        <w:t xml:space="preserve"> </w:t>
      </w:r>
      <w:r w:rsidRPr="005445DD">
        <w:rPr>
          <w:rStyle w:val="StyleUnderline"/>
        </w:rPr>
        <w:t>organizations along with many others</w:t>
      </w:r>
      <w:r w:rsidRPr="00583FFC">
        <w:rPr>
          <w:sz w:val="16"/>
        </w:rPr>
        <w:t xml:space="preserve">, starting with the 1920 Treaty Concerning the Archipelago of Spitsbergen. With its forty-two signatories, this treaty still stands as a beacon of peaceful development in the high north. Together, the six scientific working groups of the Arctic Council are facilitating knowledge discovery and contributing to informed decisions about “common Arctic issues” of sustainable development and environmental protection. As a direct consequence of the Arctic Council, pan-Arctic agreements are being signed by all Arctic states, beginning with the 2011 search and rescue agreement and 2013 marine oil pollution response agreement. Interests of twelve non-Arctic states, including China and India, also are being accommodated as they are brought in as observers to the Arctic Council. Moreover, </w:t>
      </w:r>
      <w:r w:rsidRPr="005445DD">
        <w:rPr>
          <w:rStyle w:val="StyleUnderline"/>
        </w:rPr>
        <w:t>the so-called Arctic Five5 coastal states are reaching territorial</w:t>
      </w:r>
      <w:r>
        <w:rPr>
          <w:rStyle w:val="StyleUnderline"/>
        </w:rPr>
        <w:t xml:space="preserve"> </w:t>
      </w:r>
      <w:r w:rsidRPr="005445DD">
        <w:rPr>
          <w:rStyle w:val="StyleUnderline"/>
        </w:rPr>
        <w:t>agreements.</w:t>
      </w:r>
      <w:r w:rsidRPr="00583FFC">
        <w:rPr>
          <w:sz w:val="16"/>
        </w:rPr>
        <w:t xml:space="preserve"> As noted in their 2008 Ilulissat Declaration, “sovereignty, sovereign rights and jurisdiction in large areas of the Arctic Ocean” are being addressed cooperatively under the Law of the Sea, particularly with regard to “outer limits of the continental shelf.” </w:t>
      </w:r>
      <w:r w:rsidRPr="005445DD">
        <w:rPr>
          <w:rStyle w:val="StyleUnderline"/>
        </w:rPr>
        <w:t>This commitment includes the United States,</w:t>
      </w:r>
      <w:r w:rsidRPr="00583FFC">
        <w:rPr>
          <w:sz w:val="16"/>
        </w:rPr>
        <w:t xml:space="preserve"> even though it has not yet ratified the 1982 United Nations Convention on the Law of the Sea. Highlighting the cooperation, Russia and Norway signed an agreement in 2010 about Barents Sea resources, ending a dispute that had escaped their resolution for the previous four decades. Winds Are Changing </w:t>
      </w:r>
      <w:r w:rsidRPr="00583FFC">
        <w:rPr>
          <w:rStyle w:val="StyleUnderline"/>
        </w:rPr>
        <w:t>The current crisis related to Ukraine has introduced global geopolitics into</w:t>
      </w:r>
      <w:r>
        <w:rPr>
          <w:rStyle w:val="StyleUnderline"/>
        </w:rPr>
        <w:t xml:space="preserve"> </w:t>
      </w:r>
      <w:r w:rsidRPr="00583FFC">
        <w:rPr>
          <w:rStyle w:val="StyleUnderline"/>
        </w:rPr>
        <w:t>the Arctic unlike any world event since the collapse of the Soviet Union</w:t>
      </w:r>
      <w:r w:rsidRPr="00583FFC">
        <w:rPr>
          <w:sz w:val="16"/>
        </w:rPr>
        <w:t xml:space="preserve">. Within weeks of the Crimea annexation, former U.S. secretary of state Hillary Clinton was linking the Arctic, Russia, and Ukraine,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 Such </w:t>
      </w:r>
      <w:r w:rsidRPr="00596AF8">
        <w:rPr>
          <w:rStyle w:val="StyleUnderline"/>
          <w:highlight w:val="cyan"/>
        </w:rPr>
        <w:t>political posturing risks fueling the long-dormant “burning security issues”</w:t>
      </w:r>
      <w:r w:rsidRPr="00583FFC">
        <w:rPr>
          <w:sz w:val="16"/>
        </w:rPr>
        <w:t xml:space="preserve"> that Gorbachev warned of </w:t>
      </w:r>
      <w:r w:rsidRPr="00596AF8">
        <w:rPr>
          <w:rStyle w:val="StyleUnderline"/>
          <w:highlight w:val="cyan"/>
        </w:rPr>
        <w:t>in the Arctic</w:t>
      </w:r>
      <w:r w:rsidRPr="00583FFC">
        <w:rPr>
          <w:sz w:val="16"/>
        </w:rPr>
        <w:t xml:space="preserve">. Perhaps the world was arriving at this security intersection in any case, but for different reasons. </w:t>
      </w:r>
      <w:r w:rsidRPr="00583FFC">
        <w:rPr>
          <w:rStyle w:val="StyleUnderline"/>
        </w:rPr>
        <w:t>The Arctic Ocean is undergoing an environmental state-change, where the</w:t>
      </w:r>
      <w:r>
        <w:rPr>
          <w:rStyle w:val="StyleUnderline"/>
        </w:rPr>
        <w:t xml:space="preserve"> </w:t>
      </w:r>
      <w:r w:rsidRPr="00583FFC">
        <w:rPr>
          <w:rStyle w:val="StyleUnderline"/>
        </w:rPr>
        <w:t>boundary conditions of the system are being altered</w:t>
      </w:r>
      <w:r w:rsidRPr="00583FFC">
        <w:rPr>
          <w:sz w:val="16"/>
        </w:rPr>
        <w:t xml:space="preserve">.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 </w:t>
      </w:r>
      <w:r w:rsidRPr="00583FFC">
        <w:rPr>
          <w:rStyle w:val="StyleUnderline"/>
        </w:rPr>
        <w:t>Rather than projecting out to the mid-twenty-first century, it is clear that the</w:t>
      </w:r>
      <w:r>
        <w:rPr>
          <w:rStyle w:val="StyleUnderline"/>
        </w:rPr>
        <w:t xml:space="preserve"> </w:t>
      </w:r>
      <w:r w:rsidRPr="00583FFC">
        <w:rPr>
          <w:rStyle w:val="StyleUnderline"/>
        </w:rPr>
        <w:t>Arctic Ocean already has crossed a threshold with open water during the summer</w:t>
      </w:r>
      <w:r>
        <w:rPr>
          <w:rStyle w:val="StyleUnderline"/>
        </w:rPr>
        <w:t xml:space="preserve"> </w:t>
      </w:r>
      <w:r w:rsidRPr="00583FFC">
        <w:rPr>
          <w:sz w:val="16"/>
        </w:rPr>
        <w:t xml:space="preserve">and first-year sea ice during the winter covering more than 50 percent of its area. Of greater significance, the volume of Arctic sea ice has decreased more than 70 percent since the late 1970s. With increasing accessibility in the Arctic Ocean, countries, along with multinational corporations such as ExxonMobil and Royal Dutch Shell, are preparing to exploit the region’s enormous energy reserves, estimated to contain 30 percent of the world’s undiscovered gas and 13 percent of its undiscovered oil. Fisheries are opening to commercial harvesting without regulation, especially in areas of the high seas lacking any regional fisheries management organization. Arctic shipping routes are being established to supplement trade through the Panama and Suez Canals. </w:t>
      </w:r>
      <w:r w:rsidRPr="00583FFC">
        <w:rPr>
          <w:rStyle w:val="StyleUnderline"/>
        </w:rPr>
        <w:t>It is not a matter of waiting decades or even years for the Arctic Ocean to be</w:t>
      </w:r>
      <w:r>
        <w:rPr>
          <w:rStyle w:val="StyleUnderline"/>
        </w:rPr>
        <w:t xml:space="preserve"> </w:t>
      </w:r>
      <w:r w:rsidRPr="00583FFC">
        <w:rPr>
          <w:rStyle w:val="StyleUnderline"/>
        </w:rPr>
        <w:t>completely ice-free during the summer. There is now a new Arctic Ocean, one</w:t>
      </w:r>
      <w:r>
        <w:rPr>
          <w:rStyle w:val="StyleUnderline"/>
        </w:rPr>
        <w:t xml:space="preserve"> </w:t>
      </w:r>
      <w:r w:rsidRPr="00583FFC">
        <w:rPr>
          <w:rStyle w:val="StyleUnderline"/>
        </w:rPr>
        <w:t>that lacks a permanent sea-ice cap.</w:t>
      </w:r>
      <w:r w:rsidRPr="00583FFC">
        <w:rPr>
          <w:sz w:val="16"/>
        </w:rPr>
        <w:t xml:space="preserve"> Like removing the ceiling to a room, the fundamental shift in the surface boundary of the Arctic Ocean has created a new natural system with different dynamics than anything previously experienced by humans in the region. Separate from the Ukraine situation, </w:t>
      </w:r>
      <w:r w:rsidRPr="00596AF8">
        <w:rPr>
          <w:rStyle w:val="StyleUnderline"/>
          <w:highlight w:val="cyan"/>
        </w:rPr>
        <w:t>the environmental state-change in the Arctic Ocean is introducing inherent risks of political, economic, and cultural instabilities—which are at the heart of every security dialogue</w:t>
      </w:r>
      <w:r w:rsidRPr="00596AF8">
        <w:rPr>
          <w:rStyle w:val="Emphasis"/>
          <w:highlight w:val="cyan"/>
        </w:rPr>
        <w:t>. Exposing security risks in the Arctic may be a good thing, but only if accompanied by inclusive solutions that both promote cooperation and prevent conflict</w:t>
      </w:r>
      <w:r w:rsidRPr="00583FFC">
        <w:rPr>
          <w:rStyle w:val="StyleUnderline"/>
        </w:rPr>
        <w:t>.</w:t>
      </w:r>
      <w:r>
        <w:rPr>
          <w:rStyle w:val="StyleUnderline"/>
        </w:rPr>
        <w:t xml:space="preserve"> </w:t>
      </w:r>
      <w:r w:rsidRPr="00583FFC">
        <w:rPr>
          <w:rStyle w:val="StyleUnderline"/>
        </w:rPr>
        <w:t>Achieving International Stability</w:t>
      </w:r>
      <w:r>
        <w:rPr>
          <w:rStyle w:val="StyleUnderline"/>
        </w:rPr>
        <w:t xml:space="preserve"> </w:t>
      </w:r>
      <w:r w:rsidRPr="00583FFC">
        <w:rPr>
          <w:sz w:val="16"/>
        </w:rPr>
        <w:t xml:space="preserve">Leaving loose the elephant in the room, </w:t>
      </w:r>
      <w:r w:rsidRPr="00583FFC">
        <w:rPr>
          <w:rStyle w:val="StyleUnderline"/>
        </w:rPr>
        <w:t>questions about conflict in the Arctic</w:t>
      </w:r>
      <w:r>
        <w:rPr>
          <w:rStyle w:val="StyleUnderline"/>
        </w:rPr>
        <w:t xml:space="preserve"> </w:t>
      </w:r>
      <w:r w:rsidRPr="00583FFC">
        <w:rPr>
          <w:rStyle w:val="StyleUnderline"/>
        </w:rPr>
        <w:t>Ocean remain unattended</w:t>
      </w:r>
      <w:r w:rsidRPr="00583FFC">
        <w:rPr>
          <w:sz w:val="16"/>
        </w:rPr>
        <w:t xml:space="preserve">. As a consequence, </w:t>
      </w:r>
      <w:r w:rsidRPr="00583FFC">
        <w:rPr>
          <w:rStyle w:val="StyleUnderline"/>
        </w:rPr>
        <w:t>the associated community of state</w:t>
      </w:r>
      <w:r>
        <w:rPr>
          <w:rStyle w:val="StyleUnderline"/>
        </w:rPr>
        <w:t xml:space="preserve"> </w:t>
      </w:r>
      <w:r w:rsidRPr="00583FFC">
        <w:rPr>
          <w:rStyle w:val="StyleUnderline"/>
        </w:rPr>
        <w:t>and peoples lacks a shared understanding of expectations, capabilities, interests,</w:t>
      </w:r>
      <w:r>
        <w:rPr>
          <w:rStyle w:val="StyleUnderline"/>
        </w:rPr>
        <w:t xml:space="preserve"> </w:t>
      </w:r>
      <w:r w:rsidRPr="00583FFC">
        <w:rPr>
          <w:rStyle w:val="StyleUnderline"/>
        </w:rPr>
        <w:t>and wills to foster lasting stability in the Arctic Ocean.</w:t>
      </w:r>
      <w:r>
        <w:rPr>
          <w:rStyle w:val="StyleUnderline"/>
        </w:rPr>
        <w:t xml:space="preserve"> </w:t>
      </w:r>
      <w:r w:rsidRPr="00583FFC">
        <w:rPr>
          <w:sz w:val="16"/>
        </w:rPr>
        <w:t xml:space="preserve">“Matters related to military security” are off the table for the Arctic Council. The council avoids even general considerations of security in the Arctic Ocean, as reflected by elimination of the security chapter from its second Arctic Human Development Report, which is due in 2014.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decades of cooperation have followed and </w:t>
      </w:r>
      <w:r w:rsidRPr="00596AF8">
        <w:rPr>
          <w:rStyle w:val="StyleUnderline"/>
          <w:highlight w:val="cyan"/>
        </w:rPr>
        <w:t>there now is capacity to project peace into</w:t>
      </w:r>
      <w:r w:rsidRPr="00583FFC">
        <w:rPr>
          <w:rStyle w:val="StyleUnderline"/>
        </w:rPr>
        <w:t xml:space="preserve"> the</w:t>
      </w:r>
      <w:r>
        <w:rPr>
          <w:rStyle w:val="StyleUnderline"/>
        </w:rPr>
        <w:t xml:space="preserve"> </w:t>
      </w:r>
      <w:r w:rsidRPr="00583FFC">
        <w:rPr>
          <w:rStyle w:val="StyleUnderline"/>
        </w:rPr>
        <w:t xml:space="preserve">future for </w:t>
      </w:r>
      <w:r w:rsidRPr="00596AF8">
        <w:rPr>
          <w:rStyle w:val="StyleUnderline"/>
          <w:highlight w:val="cyan"/>
        </w:rPr>
        <w:t>the Arctic Ocean</w:t>
      </w:r>
      <w:r w:rsidRPr="00583FFC">
        <w:rPr>
          <w:sz w:val="16"/>
        </w:rPr>
        <w:t xml:space="preserve">. “Not all military capabilities are designed for force,”4 as affirmed for the Arctic Ocean in 2010 by then NATO supreme allied commander, Admiral James Stavridis.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596AF8">
        <w:rPr>
          <w:rStyle w:val="StyleUnderline"/>
          <w:highlight w:val="cyan"/>
        </w:rPr>
        <w:t>Global recognition of the need for international stability is a necessary first step</w:t>
      </w:r>
      <w:r>
        <w:rPr>
          <w:rStyle w:val="StyleUnderline"/>
        </w:rPr>
        <w:t xml:space="preserve"> </w:t>
      </w:r>
      <w:r w:rsidRPr="00583FFC">
        <w:rPr>
          <w:rStyle w:val="StyleUnderline"/>
        </w:rPr>
        <w:t>toward lasting peace in the maritime region bounded by North America, Europe,</w:t>
      </w:r>
      <w:r>
        <w:rPr>
          <w:rStyle w:val="StyleUnderline"/>
        </w:rPr>
        <w:t xml:space="preserve"> </w:t>
      </w:r>
      <w:r w:rsidRPr="00583FFC">
        <w:rPr>
          <w:rStyle w:val="StyleUnderline"/>
        </w:rPr>
        <w:t>and Asia at the top of the Earth, where the interests of the entire international</w:t>
      </w:r>
      <w:r>
        <w:rPr>
          <w:rStyle w:val="StyleUnderline"/>
        </w:rPr>
        <w:t xml:space="preserve"> </w:t>
      </w:r>
      <w:r w:rsidRPr="00583FFC">
        <w:rPr>
          <w:rStyle w:val="StyleUnderline"/>
        </w:rPr>
        <w:t>community are increasingly focused</w:t>
      </w:r>
      <w:r w:rsidRPr="00583FFC">
        <w:rPr>
          <w:sz w:val="16"/>
        </w:rPr>
        <w:t xml:space="preserve">. The next step will involve implementing an inclusive venue for ongoing dialogue to prevent conflict as well as promote cooperation in the Arctic Ocean. Cultivating Common Interests </w:t>
      </w:r>
      <w:r w:rsidRPr="00596AF8">
        <w:rPr>
          <w:rStyle w:val="StyleUnderline"/>
          <w:highlight w:val="cyan"/>
        </w:rPr>
        <w:t>International stability is inextricably linked to sustainable development</w:t>
      </w:r>
      <w:r w:rsidRPr="00583FFC">
        <w:rPr>
          <w:rStyle w:val="StyleUnderline"/>
        </w:rPr>
        <w:t>, which</w:t>
      </w:r>
      <w:r>
        <w:rPr>
          <w:rStyle w:val="StyleUnderline"/>
        </w:rPr>
        <w:t xml:space="preserve"> </w:t>
      </w:r>
      <w:r w:rsidRPr="00583FFC">
        <w:rPr>
          <w:rStyle w:val="StyleUnderline"/>
        </w:rPr>
        <w:t xml:space="preserve">already is acknowledged as a common Arctic issue to balance </w:t>
      </w:r>
      <w:r w:rsidRPr="00596AF8">
        <w:rPr>
          <w:rStyle w:val="StyleUnderline"/>
          <w:highlight w:val="cyan"/>
        </w:rPr>
        <w:t>economic prosperity, environmental protection and social equity</w:t>
      </w:r>
      <w:r w:rsidRPr="00583FFC">
        <w:rPr>
          <w:rStyle w:val="StyleUnderline"/>
        </w:rPr>
        <w:t>,</w:t>
      </w:r>
      <w:r w:rsidRPr="00583FFC">
        <w:rPr>
          <w:sz w:val="16"/>
        </w:rPr>
        <w:t xml:space="preserve"> taking into consideration the needs of present and future generations. </w:t>
      </w:r>
      <w:r w:rsidRPr="00583FFC">
        <w:rPr>
          <w:rStyle w:val="StyleUnderline"/>
        </w:rPr>
        <w:t>Even more basic to stability in the Arctic Ocean is</w:t>
      </w:r>
      <w:r>
        <w:rPr>
          <w:rStyle w:val="StyleUnderline"/>
        </w:rPr>
        <w:t xml:space="preserve"> </w:t>
      </w:r>
      <w:r w:rsidRPr="00583FFC">
        <w:rPr>
          <w:rStyle w:val="StyleUnderline"/>
        </w:rPr>
        <w:t>balancing national interests and common interests.</w:t>
      </w:r>
      <w:r>
        <w:rPr>
          <w:rStyle w:val="StyleUnderline"/>
        </w:rPr>
        <w:t xml:space="preserve"> </w:t>
      </w:r>
      <w:r w:rsidRPr="00583FFC">
        <w:rPr>
          <w:sz w:val="16"/>
        </w:rPr>
        <w:t xml:space="preserve">Although </w:t>
      </w:r>
      <w:r w:rsidRPr="00583FFC">
        <w:rPr>
          <w:rStyle w:val="StyleUnderline"/>
        </w:rPr>
        <w:t>peace is the most basic foundation for international stability</w:t>
      </w:r>
      <w:r w:rsidRPr="00583FFC">
        <w:rPr>
          <w:sz w:val="16"/>
        </w:rPr>
        <w:t>, the term was consciously rejected as a common Arctic issue when the Arctic Council was established. The fear then, as now, was that peace implies demilitarization. It was only in 2009 that this term even began to appear in Arctic Council ministerial declarations. Still, “peace” is not used among all Arctic states in their national security policies for the Arctic. In fact, it remains to be seen whether Canada, in contrast to its Arctic foreign policies, will include “peace” in the 2015 Arctic Council ministerial declaration</w:t>
      </w:r>
      <w:r w:rsidRPr="00596AF8">
        <w:rPr>
          <w:sz w:val="16"/>
          <w:highlight w:val="cyan"/>
        </w:rPr>
        <w:t xml:space="preserve">. </w:t>
      </w:r>
      <w:r w:rsidRPr="00596AF8">
        <w:rPr>
          <w:rStyle w:val="StyleUnderline"/>
          <w:highlight w:val="cyan"/>
        </w:rPr>
        <w:t>If the Arctic states are too</w:t>
      </w:r>
      <w:r w:rsidRPr="00583FFC">
        <w:rPr>
          <w:rStyle w:val="StyleUnderline"/>
        </w:rPr>
        <w:t xml:space="preserve"> timid or </w:t>
      </w:r>
      <w:r w:rsidRPr="00596AF8">
        <w:rPr>
          <w:rStyle w:val="StyleUnderline"/>
          <w:highlight w:val="cyan"/>
        </w:rPr>
        <w:t>nationalistic to openly discuss balance, stability, and peace</w:t>
      </w:r>
      <w:r w:rsidRPr="00583FFC">
        <w:rPr>
          <w:rStyle w:val="StyleUnderline"/>
        </w:rPr>
        <w:t xml:space="preserve"> when tensions are low, </w:t>
      </w:r>
      <w:r w:rsidRPr="00596AF8">
        <w:rPr>
          <w:rStyle w:val="StyleUnderline"/>
          <w:highlight w:val="cyan"/>
        </w:rPr>
        <w:t>how will they possibly cooperate when conflicts arise</w:t>
      </w:r>
      <w:r w:rsidRPr="00583FFC">
        <w:rPr>
          <w:rStyle w:val="StyleUnderline"/>
        </w:rPr>
        <w:t>?</w:t>
      </w:r>
      <w:r>
        <w:rPr>
          <w:rStyle w:val="StyleUnderline"/>
        </w:rPr>
        <w:t xml:space="preserve"> </w:t>
      </w:r>
      <w:r w:rsidRPr="00583FFC">
        <w:rPr>
          <w:sz w:val="16"/>
        </w:rPr>
        <w:t xml:space="preserve">The path forward is reflected by the Arctic states’ commitment to the Law of the Sea, which includes zones within as well as 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 Implications of the high seas surrounding the North Pole are just now entering front stage. At their February 2014 meeting in Nuuk, Greenland, the Arctic Five took the initiative “to prevent unregulated fishing in the central Arctic Ocean.” Whatever the international outcomes from this meeting, lessons will resonate from the high seas of the Arctic Ocean outward across our civilization on a planetary scale. Statesmanship Is Required </w:t>
      </w:r>
      <w:r w:rsidRPr="00583FFC">
        <w:rPr>
          <w:rStyle w:val="StyleUnderline"/>
        </w:rPr>
        <w:t>At the moment, there is neither a forum nor leadership to foster lasting stability</w:t>
      </w:r>
      <w:r>
        <w:rPr>
          <w:rStyle w:val="StyleUnderline"/>
        </w:rPr>
        <w:t xml:space="preserve"> </w:t>
      </w:r>
      <w:r w:rsidRPr="00583FFC">
        <w:rPr>
          <w:rStyle w:val="StyleUnderline"/>
        </w:rPr>
        <w:t>in the Arctic Ocean</w:t>
      </w:r>
      <w:r w:rsidRPr="00583FFC">
        <w:rPr>
          <w:sz w:val="16"/>
        </w:rPr>
        <w:t xml:space="preserve">. To prepare for the 2016 Arctic heads of state meeting that is being considered in the United States on the twentieth anniversary of the Arctic Council, President Barack Obama has the option to inspire stability and peace for the Arctic across the twenty-first century and beyond. Turning back the calendar only a few months to winter 2014 (remember the Sochi Olympics), Russia was seen in a different light. Since 2010, the Russian Geographical Society had been convening the “Arctic Forum for Dialogue,” first in Moscow then in Arkhangelsk in 2011 and in Salekhard in 2013. Each of these international gatherings in Russia involved scientists and diplomats as well as government administrators, commercial operators, advocates from nongovernmental organizations, and indigenous peoples. </w:t>
      </w:r>
      <w:r w:rsidRPr="00583FFC">
        <w:rPr>
          <w:rStyle w:val="StyleUnderline"/>
        </w:rPr>
        <w:t>Most prominent in the Arctic forums were the head-of-state presentations,</w:t>
      </w:r>
      <w:r>
        <w:rPr>
          <w:rStyle w:val="StyleUnderline"/>
        </w:rPr>
        <w:t xml:space="preserve"> </w:t>
      </w:r>
      <w:r w:rsidRPr="00583FFC">
        <w:rPr>
          <w:sz w:val="16"/>
        </w:rPr>
        <w:t xml:space="preserve">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 As a common interest, </w:t>
      </w:r>
      <w:r w:rsidRPr="00583FFC">
        <w:rPr>
          <w:rStyle w:val="StyleUnderline"/>
        </w:rPr>
        <w:t>these heads of state all spoke of stability and peace in the</w:t>
      </w:r>
      <w:r>
        <w:rPr>
          <w:rStyle w:val="StyleUnderline"/>
        </w:rPr>
        <w:t xml:space="preserve"> </w:t>
      </w:r>
      <w:r w:rsidRPr="00583FFC">
        <w:rPr>
          <w:rStyle w:val="StyleUnderline"/>
        </w:rPr>
        <w:t>Arctic, even if only for their national benefit</w:t>
      </w:r>
      <w:r w:rsidRPr="00583FFC">
        <w:rPr>
          <w:sz w:val="16"/>
        </w:rPr>
        <w:t xml:space="preserve">. In each forum, it also was clear that </w:t>
      </w:r>
      <w:r w:rsidRPr="00583FFC">
        <w:rPr>
          <w:rStyle w:val="StyleUnderline"/>
        </w:rPr>
        <w:t>the level of trust and cooperation in the Arctic had matured since the Cold War,</w:t>
      </w:r>
      <w:r>
        <w:rPr>
          <w:rStyle w:val="StyleUnderline"/>
        </w:rPr>
        <w:t xml:space="preserve"> </w:t>
      </w:r>
      <w:r w:rsidRPr="00583FFC">
        <w:rPr>
          <w:rStyle w:val="StyleUnderline"/>
        </w:rPr>
        <w:t xml:space="preserve">signaling that </w:t>
      </w:r>
      <w:r w:rsidRPr="00596AF8">
        <w:rPr>
          <w:rStyle w:val="StyleUnderline"/>
          <w:highlight w:val="cyan"/>
        </w:rPr>
        <w:t>international relationships in the Arctic are open and strong enough to deal with the more difficult issues of preventing conflict</w:t>
      </w:r>
      <w:r w:rsidRPr="00583FFC">
        <w:rPr>
          <w:sz w:val="16"/>
        </w:rPr>
        <w:t xml:space="preserve">. To build on the earlier head-of-state engagements for the Arctic, Obama has the opportunity to convene a meeting with all other Arctic heads of state and act as a statesman who puts out the brushfires of the moment while planting seeds of hope and inspiration for the future. 5 </w:t>
      </w:r>
      <w:r w:rsidRPr="00596AF8">
        <w:rPr>
          <w:rStyle w:val="StyleUnderline"/>
          <w:highlight w:val="cyan"/>
        </w:rPr>
        <w:t>The challenge is to create a process of ongoing and inclusive dialogue about Arctic issues</w:t>
      </w:r>
      <w:r w:rsidRPr="00583FFC">
        <w:rPr>
          <w:rStyle w:val="StyleUnderline"/>
        </w:rPr>
        <w:t xml:space="preserve"> that have so far eluded shared consideration. </w:t>
      </w:r>
      <w:r w:rsidRPr="00583FFC">
        <w:rPr>
          <w:sz w:val="16"/>
        </w:rPr>
        <w:t xml:space="preserve">With the Arctic, Obama must be brave enough to </w:t>
      </w:r>
      <w:r w:rsidRPr="00583FFC">
        <w:rPr>
          <w:rStyle w:val="StyleUnderline"/>
        </w:rPr>
        <w:t xml:space="preserve">share the ‘coin of peace,’ </w:t>
      </w:r>
      <w:r w:rsidRPr="00596AF8">
        <w:rPr>
          <w:rStyle w:val="StyleUnderline"/>
          <w:highlight w:val="cyan"/>
        </w:rPr>
        <w:t>promoting cooperation</w:t>
      </w:r>
      <w:r>
        <w:rPr>
          <w:rStyle w:val="StyleUnderline"/>
        </w:rPr>
        <w:t xml:space="preserve"> </w:t>
      </w:r>
      <w:r w:rsidRPr="00583FFC">
        <w:rPr>
          <w:rStyle w:val="StyleUnderline"/>
        </w:rPr>
        <w:t xml:space="preserve">on one side and </w:t>
      </w:r>
      <w:r w:rsidRPr="00596AF8">
        <w:rPr>
          <w:rStyle w:val="StyleUnderline"/>
          <w:highlight w:val="cyan"/>
        </w:rPr>
        <w:t>preventing conflict</w:t>
      </w:r>
      <w:r w:rsidRPr="00583FFC">
        <w:rPr>
          <w:rStyle w:val="StyleUnderline"/>
        </w:rPr>
        <w:t xml:space="preserve"> on the other. Historic perspectives and </w:t>
      </w:r>
      <w:r w:rsidRPr="00596AF8">
        <w:rPr>
          <w:rStyle w:val="StyleUnderline"/>
          <w:highlight w:val="cyan"/>
        </w:rPr>
        <w:t>the roles of science diplomacy will help provide direction</w:t>
      </w:r>
      <w:r w:rsidRPr="00583FFC">
        <w:rPr>
          <w:sz w:val="16"/>
        </w:rPr>
        <w:t xml:space="preserve">. However, </w:t>
      </w:r>
      <w:r w:rsidRPr="00583FFC">
        <w:rPr>
          <w:rStyle w:val="StyleUnderline"/>
        </w:rPr>
        <w:t>to bear fruit in</w:t>
      </w:r>
      <w:r>
        <w:rPr>
          <w:rStyle w:val="StyleUnderline"/>
        </w:rPr>
        <w:t xml:space="preserve"> </w:t>
      </w:r>
      <w:r w:rsidRPr="00583FFC">
        <w:rPr>
          <w:rStyle w:val="StyleUnderline"/>
        </w:rPr>
        <w:t xml:space="preserve">the interests of humankind, </w:t>
      </w:r>
      <w:r w:rsidRPr="00596AF8">
        <w:rPr>
          <w:rStyle w:val="StyleUnderline"/>
          <w:highlight w:val="cyan"/>
        </w:rPr>
        <w:t>the political will for lasting stability and peace in the Arctic must come from all Arctic heads of state</w:t>
      </w:r>
      <w:r w:rsidRPr="00583FFC">
        <w:rPr>
          <w:rStyle w:val="StyleUnderline"/>
        </w:rPr>
        <w:t>.</w:t>
      </w:r>
      <w:r>
        <w:rPr>
          <w:rStyle w:val="StyleUnderline"/>
        </w:rPr>
        <w:t xml:space="preserve"> </w:t>
      </w:r>
      <w:r w:rsidRPr="00583FFC">
        <w:rPr>
          <w:sz w:val="16"/>
        </w:rPr>
        <w:t>At the end of the day, peace must be established explicitly as a common interest among all states and peoples in the Arctic Ocean. As Gorbachev imagined a generation ago, “Let the North Pole be a Pole of Peace.”</w:t>
      </w:r>
    </w:p>
    <w:p w14:paraId="7AC59E05" w14:textId="38C4F995" w:rsidR="00D83CD2" w:rsidRDefault="00D83CD2" w:rsidP="00D83CD2">
      <w:pPr>
        <w:pStyle w:val="Heading4"/>
      </w:pPr>
      <w:r>
        <w:t>Science diplomacy key to solve global instability and conflict. Building bonds decreases risks of conflict in an increasingly complicated and connected world. SD is the only way to properly engage nations, organizations</w:t>
      </w:r>
    </w:p>
    <w:p w14:paraId="0A4C1EE7" w14:textId="77777777" w:rsidR="00D83CD2" w:rsidRPr="0015374A" w:rsidRDefault="00D83CD2" w:rsidP="00D83CD2">
      <w:pPr>
        <w:rPr>
          <w:sz w:val="16"/>
        </w:rPr>
      </w:pPr>
      <w:r w:rsidRPr="00F57C6A">
        <w:rPr>
          <w:rStyle w:val="Style13ptBold"/>
        </w:rPr>
        <w:t>Berkman 2019</w:t>
      </w:r>
      <w:r>
        <w:t xml:space="preserve">. Berkman, Paul Arthur. ‘Evolution of Science Diplomacy and Its Local-Global Applications’. European </w:t>
      </w:r>
      <w:r w:rsidRPr="0015374A">
        <w:rPr>
          <w:sz w:val="16"/>
        </w:rPr>
        <w:t>Foreign Affairs Review 24, Special Issue (2019): 63–80. Accessed 6/29/25. ARJSH</w:t>
      </w:r>
    </w:p>
    <w:p w14:paraId="254A4BC7" w14:textId="77777777" w:rsidR="00D83CD2" w:rsidRPr="0015374A" w:rsidRDefault="00D83CD2" w:rsidP="00D83CD2">
      <w:pPr>
        <w:rPr>
          <w:rStyle w:val="StyleUnderline"/>
        </w:rPr>
      </w:pPr>
      <w:r w:rsidRPr="00596AF8">
        <w:rPr>
          <w:rStyle w:val="StyleUnderline"/>
          <w:highlight w:val="cyan"/>
        </w:rPr>
        <w:t>Opportunities for humankind to build common interests are simplified in areas beyond national jurisdictions, as in the</w:t>
      </w:r>
      <w:r w:rsidRPr="002C7C9F">
        <w:rPr>
          <w:rStyle w:val="StyleUnderline"/>
        </w:rPr>
        <w:t xml:space="preserve"> high seas of the Central </w:t>
      </w:r>
      <w:r w:rsidRPr="00596AF8">
        <w:rPr>
          <w:rStyle w:val="StyleUnderline"/>
          <w:highlight w:val="cyan"/>
        </w:rPr>
        <w:t>Arctic</w:t>
      </w:r>
      <w:r w:rsidRPr="002C7C9F">
        <w:rPr>
          <w:rStyle w:val="StyleUnderline"/>
        </w:rPr>
        <w:t xml:space="preserve"> Ocean</w:t>
      </w:r>
      <w:r w:rsidRPr="0015374A">
        <w:rPr>
          <w:sz w:val="16"/>
        </w:rPr>
        <w:t xml:space="preserve">,50 which is surrounded by exclusive economic zones of the ‘Arctic 5’: US, Canada, Denmark with Greenland and the Faroe Islands, Norway and the Russian Federation. </w:t>
      </w:r>
      <w:r w:rsidRPr="002C7C9F">
        <w:rPr>
          <w:rStyle w:val="StyleUnderline"/>
        </w:rPr>
        <w:t>These</w:t>
      </w:r>
      <w:r>
        <w:rPr>
          <w:rStyle w:val="StyleUnderline"/>
        </w:rPr>
        <w:t xml:space="preserve"> </w:t>
      </w:r>
      <w:r w:rsidRPr="002C7C9F">
        <w:rPr>
          <w:rStyle w:val="StyleUnderline"/>
        </w:rPr>
        <w:t>nations are looking seaward in view of their national interests in contrast to human-</w:t>
      </w:r>
      <w:r>
        <w:rPr>
          <w:rStyle w:val="StyleUnderline"/>
        </w:rPr>
        <w:t xml:space="preserve"> </w:t>
      </w:r>
      <w:r w:rsidRPr="002C7C9F">
        <w:rPr>
          <w:rStyle w:val="StyleUnderline"/>
        </w:rPr>
        <w:t>kind looking landward from the North Pole as a ‘pole of peace’</w:t>
      </w:r>
      <w:r w:rsidRPr="0015374A">
        <w:rPr>
          <w:sz w:val="16"/>
        </w:rPr>
        <w:t xml:space="preserve">.51 </w:t>
      </w:r>
      <w:r w:rsidRPr="002C7C9F">
        <w:rPr>
          <w:rStyle w:val="StyleUnderline"/>
        </w:rPr>
        <w:t>Considering balance between national interests and common interests with the</w:t>
      </w:r>
      <w:r>
        <w:rPr>
          <w:rStyle w:val="StyleUnderline"/>
        </w:rPr>
        <w:t xml:space="preserve"> </w:t>
      </w:r>
      <w:r w:rsidRPr="002C7C9F">
        <w:rPr>
          <w:rStyle w:val="StyleUnderline"/>
        </w:rPr>
        <w:t>Arctic High Seas</w:t>
      </w:r>
      <w:r w:rsidRPr="0015374A">
        <w:rPr>
          <w:sz w:val="16"/>
        </w:rPr>
        <w:t xml:space="preserve"> as focus to build common interests, ambassadorial panels were convened with science diplomacy in Reykjavik, Iceland, in 2015 as well as 2016, when high-level representatives contributed from: Canada, China, Finland, France, Germany, Greenland, Iceland, Norway, Russian Federation, Sweden, United Kingdom and US.52 </w:t>
      </w:r>
      <w:r w:rsidRPr="002C7C9F">
        <w:rPr>
          <w:rStyle w:val="StyleUnderline"/>
        </w:rPr>
        <w:t>The Arctic High Seas continues to be an important focus,</w:t>
      </w:r>
      <w:r>
        <w:rPr>
          <w:rStyle w:val="StyleUnderline"/>
        </w:rPr>
        <w:t xml:space="preserve"> </w:t>
      </w:r>
      <w:r w:rsidRPr="002C7C9F">
        <w:rPr>
          <w:rStyle w:val="StyleUnderline"/>
        </w:rPr>
        <w:t>balancing the interests of Arctic and non-Arctic states</w:t>
      </w:r>
      <w:r w:rsidRPr="0015374A">
        <w:rPr>
          <w:sz w:val="16"/>
        </w:rPr>
        <w:t xml:space="preserve">, as represented by the Arctic High Seas Fisheries Agreement53 signed by the ‘Arctic 5’ along with China, Iceland, Japan, Korea and the European Union. </w:t>
      </w:r>
      <w:r w:rsidRPr="00596AF8">
        <w:rPr>
          <w:rStyle w:val="StyleUnderline"/>
          <w:highlight w:val="cyan"/>
        </w:rPr>
        <w:t>The lessons of science diplomacy in the Arctic are particularly revealing with continuous cooperation between the US and the Russian Federation</w:t>
      </w:r>
      <w:r w:rsidRPr="002C7C9F">
        <w:rPr>
          <w:rStyle w:val="StyleUnderline"/>
        </w:rPr>
        <w:t>,</w:t>
      </w:r>
      <w:r w:rsidRPr="0015374A">
        <w:rPr>
          <w:sz w:val="16"/>
        </w:rPr>
        <w:t xml:space="preserve"> co-chairing task forces to generate three binding Pan-Arctic legal agreements in 2011, 2013 and 2017 with all eight Arctic states (including EU Member States Denmark, Finland and Sweden) that have sovereign jurisdictions north of the Arctic Circle. </w:t>
      </w:r>
      <w:r w:rsidRPr="002C7C9F">
        <w:rPr>
          <w:rStyle w:val="StyleUnderline"/>
        </w:rPr>
        <w:t>The Arctic</w:t>
      </w:r>
      <w:r>
        <w:rPr>
          <w:rStyle w:val="StyleUnderline"/>
        </w:rPr>
        <w:t xml:space="preserve"> </w:t>
      </w:r>
      <w:r w:rsidRPr="002C7C9F">
        <w:rPr>
          <w:rStyle w:val="StyleUnderline"/>
        </w:rPr>
        <w:t>Science Agreement</w:t>
      </w:r>
      <w:r w:rsidRPr="0015374A">
        <w:rPr>
          <w:sz w:val="16"/>
        </w:rPr>
        <w:t xml:space="preserve">54 </w:t>
      </w:r>
      <w:r w:rsidRPr="002C7C9F">
        <w:rPr>
          <w:rStyle w:val="StyleUnderline"/>
        </w:rPr>
        <w:t xml:space="preserve">is of </w:t>
      </w:r>
      <w:r w:rsidRPr="00596AF8">
        <w:rPr>
          <w:rStyle w:val="StyleUnderline"/>
          <w:highlight w:val="cyan"/>
        </w:rPr>
        <w:t>special value, propelling dialogues between the science and diplomatic communities</w:t>
      </w:r>
      <w:r w:rsidRPr="0015374A">
        <w:rPr>
          <w:sz w:val="16"/>
        </w:rPr>
        <w:t xml:space="preserve">55 </w:t>
      </w:r>
      <w:r w:rsidRPr="00596AF8">
        <w:rPr>
          <w:rStyle w:val="StyleUnderline"/>
          <w:highlight w:val="cyan"/>
        </w:rPr>
        <w:t>with the primary ‘importance of maintaining peace, stability, and constructive cooperation in the Arctic’</w:t>
      </w:r>
      <w:r w:rsidRPr="0015374A">
        <w:rPr>
          <w:sz w:val="16"/>
        </w:rPr>
        <w:t xml:space="preserve">.56 Altogether, </w:t>
      </w:r>
      <w:r w:rsidRPr="002C7C9F">
        <w:rPr>
          <w:rStyle w:val="StyleUnderline"/>
        </w:rPr>
        <w:t>the Arctic is an important focus for transatlantic relations57</w:t>
      </w:r>
      <w:r w:rsidRPr="0015374A">
        <w:rPr>
          <w:sz w:val="16"/>
        </w:rPr>
        <w:t xml:space="preserve"> because it affords opportunities to balance national interests and common interests for the benefit of all on Earth. Such opportunities and interests are represented by the continuous production of communications, resolutions and decisions from the European Commission, Parliament and Council of the European Union about governance mechanisms and built infrastructure in the High North.58 Moreover, the 2nd Arctic Science Ministerial in Berlin in 2018, 59 building on the first in Washington, DC, in 2016,60 is a tangible demonstration of transatlantic interests in the Arctic: ‘Be it a frontier or a gateway to Europe, the Arctic is a region of vast importance not only to the 4 million people living there, but also to the European Union and to the rest of the world’. 61 6 CONCLUSION: THE FUTURE OF SCIENCE DIPLOMACY </w:t>
      </w:r>
      <w:r w:rsidRPr="002C7C9F">
        <w:rPr>
          <w:rStyle w:val="StyleUnderline"/>
        </w:rPr>
        <w:t>Fuelled by questions for our knowledge economy</w:t>
      </w:r>
      <w:r w:rsidRPr="0015374A">
        <w:rPr>
          <w:sz w:val="16"/>
        </w:rPr>
        <w:t xml:space="preserve"> (Fig. 4) - </w:t>
      </w:r>
      <w:r w:rsidRPr="00596AF8">
        <w:rPr>
          <w:rStyle w:val="StyleUnderline"/>
          <w:highlight w:val="cyan"/>
        </w:rPr>
        <w:t>the engine of science diplomacy is informed decision-making</w:t>
      </w:r>
      <w:r w:rsidRPr="002C7C9F">
        <w:rPr>
          <w:rStyle w:val="StyleUnderline"/>
        </w:rPr>
        <w:t xml:space="preserve"> with its associated theory, methods and skills</w:t>
      </w:r>
      <w:r>
        <w:rPr>
          <w:rStyle w:val="StyleUnderline"/>
        </w:rPr>
        <w:t xml:space="preserve"> </w:t>
      </w:r>
      <w:r w:rsidRPr="002C7C9F">
        <w:rPr>
          <w:rStyle w:val="StyleUnderline"/>
        </w:rPr>
        <w:t>that can be applied, trained and refined from global-local levels</w:t>
      </w:r>
      <w:r w:rsidRPr="0015374A">
        <w:rPr>
          <w:sz w:val="16"/>
        </w:rPr>
        <w:t xml:space="preserve">.62 The applications of informed decision-making are scalable without boundaries across the seventeen SDGs, which are holistic in the context of our survival as a globally-interconnected civilization. From the Treaty of Westphalia forward, nation-states have been the basic jurisdictional unit. However, the world wars of the twentieth century created international dimensions on a planetary scale, starting with the League of Nations, established with the Treaty of Versailles63 in France to end World War I. After World War II, establishment of an inclusive international forum emerged with the United Nations Charter,64 signed among the redwoods of California with symbo- lism for our world forever after, defining its purposes in the opening words of Article 1: ‘to maintain international peace and security’. With productive consequence, the United Nations has been operating in an holistic manner to maintain international peace and security, as reflected by the evolution of the SDGs. However, </w:t>
      </w:r>
      <w:r w:rsidRPr="00596AF8">
        <w:rPr>
          <w:rStyle w:val="StyleUnderline"/>
          <w:highlight w:val="cyan"/>
        </w:rPr>
        <w:t>maintaining international peace and security now transcends boundaries beyond the capacities of nation-states</w:t>
      </w:r>
      <w:r w:rsidRPr="002C7C9F">
        <w:rPr>
          <w:rStyle w:val="StyleUnderline"/>
        </w:rPr>
        <w:t xml:space="preserve"> alone, </w:t>
      </w:r>
      <w:r w:rsidRPr="00596AF8">
        <w:rPr>
          <w:rStyle w:val="StyleUnderline"/>
          <w:highlight w:val="cyan"/>
        </w:rPr>
        <w:t>recognizing that sustainability on a planetary scale operates</w:t>
      </w:r>
      <w:r w:rsidRPr="002C7C9F">
        <w:rPr>
          <w:rStyle w:val="StyleUnderline"/>
        </w:rPr>
        <w:t xml:space="preserve"> across a spectrum of jurisdictions, ranging</w:t>
      </w:r>
      <w:r>
        <w:rPr>
          <w:rStyle w:val="StyleUnderline"/>
        </w:rPr>
        <w:t xml:space="preserve"> </w:t>
      </w:r>
      <w:r w:rsidRPr="00596AF8">
        <w:rPr>
          <w:rStyle w:val="StyleUnderline"/>
          <w:highlight w:val="cyan"/>
        </w:rPr>
        <w:t>from the international to the</w:t>
      </w:r>
      <w:r w:rsidRPr="002C7C9F">
        <w:rPr>
          <w:rStyle w:val="StyleUnderline"/>
        </w:rPr>
        <w:t xml:space="preserve"> national and </w:t>
      </w:r>
      <w:r w:rsidRPr="00596AF8">
        <w:rPr>
          <w:rStyle w:val="StyleUnderline"/>
          <w:highlight w:val="cyan"/>
        </w:rPr>
        <w:t>subnational</w:t>
      </w:r>
      <w:r w:rsidRPr="002C7C9F">
        <w:rPr>
          <w:rStyle w:val="StyleUnderline"/>
        </w:rPr>
        <w:t>,</w:t>
      </w:r>
      <w:r w:rsidRPr="0015374A">
        <w:rPr>
          <w:sz w:val="16"/>
        </w:rPr>
        <w:t xml:space="preserve"> in particular cities (Figure 5). As the global human population continues to accelerate, many cities and sub- national regions already are more powerful economically than many nation-states,65 recognizing that nations also wield militaries as a distinguishing source of power. However, even this distinction is being minimized with the advent of asymmetric capacities and threats, as in the arena of cybersecurity. Nonetheless, the emergence of ‘megacities’66 with populations over 10 million represents the rise of sub-national jurisdictions, whose capacities are rapidly accelerating with urbanization on a global scale (Figure 5). Simultaneously, STI is more central to the everyday activities of humankind, from smart phones and social media to robotics and artificial intelligence among many other transformations. With many questions to address, megacities – with those on the two sides of the Atlantic – will have increasingly important roles in the local-global implemen- tation of the SDG, complementing the global-local capacities of nations to operate together across a ‘continuum of urgencies’ from security to sustainability time scales.70 </w:t>
      </w:r>
      <w:r w:rsidRPr="00596AF8">
        <w:rPr>
          <w:rStyle w:val="StyleUnderline"/>
          <w:highlight w:val="cyan"/>
        </w:rPr>
        <w:t>The full spectrum of sub-national to international jurisdictions now is contributing to the progress of our globally-interconnected civilization</w:t>
      </w:r>
      <w:r w:rsidRPr="0015374A">
        <w:rPr>
          <w:sz w:val="16"/>
        </w:rPr>
        <w:t xml:space="preserve">, when </w:t>
      </w:r>
      <w:r w:rsidRPr="00596AF8">
        <w:rPr>
          <w:rStyle w:val="StyleUnderline"/>
          <w:highlight w:val="cyan"/>
        </w:rPr>
        <w:t>national interests alone are insufficient</w:t>
      </w:r>
      <w:r w:rsidRPr="002C7C9F">
        <w:rPr>
          <w:rStyle w:val="StyleUnderline"/>
        </w:rPr>
        <w:t xml:space="preserve"> to build common interests on a planetary</w:t>
      </w:r>
      <w:r>
        <w:rPr>
          <w:rStyle w:val="StyleUnderline"/>
        </w:rPr>
        <w:t xml:space="preserve"> </w:t>
      </w:r>
      <w:r w:rsidRPr="002C7C9F">
        <w:rPr>
          <w:rStyle w:val="StyleUnderline"/>
        </w:rPr>
        <w:t xml:space="preserve">scale, </w:t>
      </w:r>
      <w:r w:rsidRPr="0015374A">
        <w:rPr>
          <w:sz w:val="16"/>
        </w:rPr>
        <w:t xml:space="preserve">forever remembering the consequences of nationalism were global conflict in the twentieth century.71 </w:t>
      </w:r>
      <w:r w:rsidRPr="00596AF8">
        <w:rPr>
          <w:rStyle w:val="StyleUnderline"/>
          <w:highlight w:val="cyan"/>
        </w:rPr>
        <w:t>Common-interest building with science diplomacy among allies and adversaries</w:t>
      </w:r>
      <w:r>
        <w:rPr>
          <w:rStyle w:val="StyleUnderline"/>
        </w:rPr>
        <w:t xml:space="preserve"> </w:t>
      </w:r>
      <w:r w:rsidRPr="002C7C9F">
        <w:rPr>
          <w:rStyle w:val="StyleUnderline"/>
        </w:rPr>
        <w:t xml:space="preserve">alike after World War </w:t>
      </w:r>
      <w:r w:rsidRPr="00596AF8">
        <w:rPr>
          <w:rStyle w:val="StyleUnderline"/>
          <w:highlight w:val="cyan"/>
        </w:rPr>
        <w:t>II is revealed by the establishment of international spaces</w:t>
      </w:r>
      <w:r w:rsidRPr="0015374A">
        <w:rPr>
          <w:sz w:val="16"/>
        </w:rPr>
        <w:t xml:space="preserve">.72 As </w:t>
      </w:r>
      <w:r w:rsidRPr="002C7C9F">
        <w:rPr>
          <w:rStyle w:val="StyleUnderline"/>
        </w:rPr>
        <w:t>an</w:t>
      </w:r>
      <w:r>
        <w:rPr>
          <w:rStyle w:val="StyleUnderline"/>
        </w:rPr>
        <w:t xml:space="preserve"> </w:t>
      </w:r>
      <w:r w:rsidRPr="002C7C9F">
        <w:rPr>
          <w:rStyle w:val="StyleUnderline"/>
        </w:rPr>
        <w:t>holistic process with informed decision-making to achieve sustainability at local-global</w:t>
      </w:r>
      <w:r>
        <w:rPr>
          <w:rStyle w:val="StyleUnderline"/>
        </w:rPr>
        <w:t xml:space="preserve"> </w:t>
      </w:r>
      <w:r w:rsidRPr="002C7C9F">
        <w:rPr>
          <w:rStyle w:val="StyleUnderline"/>
        </w:rPr>
        <w:t>scales, science diplomacy has relevance to the US, Europe</w:t>
      </w:r>
      <w:r w:rsidRPr="0015374A">
        <w:rPr>
          <w:sz w:val="16"/>
        </w:rPr>
        <w:t xml:space="preserve"> (the EU and its members)73 </w:t>
      </w:r>
      <w:r w:rsidRPr="002C7C9F">
        <w:rPr>
          <w:rStyle w:val="StyleUnderline"/>
        </w:rPr>
        <w:t>and the Russian Federation</w:t>
      </w:r>
      <w:r w:rsidRPr="0015374A">
        <w:rPr>
          <w:sz w:val="16"/>
        </w:rPr>
        <w:t xml:space="preserve">74 as well as the rest of our world.75 </w:t>
      </w:r>
      <w:r w:rsidRPr="00596AF8">
        <w:rPr>
          <w:rStyle w:val="StyleUnderline"/>
          <w:highlight w:val="cyan"/>
        </w:rPr>
        <w:t>The global relevance of diplomacy and sustainability with ‘science as a public good’</w:t>
      </w:r>
      <w:r w:rsidRPr="0015374A">
        <w:rPr>
          <w:sz w:val="16"/>
        </w:rPr>
        <w:t xml:space="preserve"> is recognized by the International Science Council (ISC)76 that emerged from the union of the International Council of Scientific Unions (ICSU) and the International Social Sciences Council (ISSC), championing holistic integration. Within the ISC, global leadership with science diplomacy is being provided especially by the International Network on Government Science Advice (INGSA)77 with its relationship to the Foreign Ministries Science and Technology Advice Network (FMSTAN).78 </w:t>
      </w:r>
      <w:r w:rsidRPr="00596AF8">
        <w:rPr>
          <w:rStyle w:val="StyleUnderline"/>
          <w:highlight w:val="cyan"/>
        </w:rPr>
        <w:t>Science diplomacy is maturing as a field globally and across the Atlantic</w:t>
      </w:r>
      <w:r w:rsidRPr="0015374A">
        <w:rPr>
          <w:sz w:val="16"/>
        </w:rPr>
        <w:t xml:space="preserve">, as reflected by targeted funding from the European Commission during the Horizon 2020 programme.79 </w:t>
      </w:r>
      <w:r w:rsidRPr="00596AF8">
        <w:rPr>
          <w:rStyle w:val="StyleUnderline"/>
          <w:highlight w:val="cyan"/>
        </w:rPr>
        <w:t>Helping to balance national interests and common interests – promoting cooperation and preventing conflict – science diplomacy is a source of hope and inspiration for the benefit of all on Earth across generations</w:t>
      </w:r>
    </w:p>
    <w:p w14:paraId="4CA6922A" w14:textId="560715C7" w:rsidR="007C2618" w:rsidRDefault="007C2618" w:rsidP="007C2618">
      <w:pPr>
        <w:pStyle w:val="Heading3"/>
      </w:pPr>
      <w:r>
        <w:t>2AC – Arctic Conflict</w:t>
      </w:r>
    </w:p>
    <w:p w14:paraId="2D4221E9" w14:textId="77777777" w:rsidR="007C2618" w:rsidRDefault="007C2618" w:rsidP="007C2618">
      <w:pPr>
        <w:pStyle w:val="Heading4"/>
      </w:pPr>
      <w:r>
        <w:t>Arctic security competition increasing now. Russian militarization, increased Chinese activity, and lack of NATO readiness means high risk of conflict</w:t>
      </w:r>
    </w:p>
    <w:p w14:paraId="5D1BBA84" w14:textId="77777777" w:rsidR="007C2618" w:rsidRPr="006764CC" w:rsidRDefault="007C2618" w:rsidP="007C2618">
      <w:r w:rsidRPr="006764CC">
        <w:rPr>
          <w:rStyle w:val="Style13ptBold"/>
        </w:rPr>
        <w:t>Flanagan 2025.</w:t>
      </w:r>
      <w:r>
        <w:t xml:space="preserve"> Molly Flanagan Research Intern · The American Security Project “NATO’s Urgent Arctic Defense Strategy: Countering Russia and Securing Key Resources Amid Rising Geopolitical Tensions” American Security Project March 14, 2025. &lt;&gt; Accessed 6/24/25. ARJSH</w:t>
      </w:r>
    </w:p>
    <w:p w14:paraId="0BCF2FC0" w14:textId="77777777" w:rsidR="007C2618" w:rsidRPr="00D961A9" w:rsidRDefault="007C2618" w:rsidP="007C2618">
      <w:pPr>
        <w:rPr>
          <w:rStyle w:val="StyleUnderline"/>
        </w:rPr>
      </w:pPr>
      <w:r w:rsidRPr="00D961A9">
        <w:rPr>
          <w:sz w:val="16"/>
        </w:rPr>
        <w:t xml:space="preserve">In President </w:t>
      </w:r>
      <w:r w:rsidRPr="00037147">
        <w:rPr>
          <w:rStyle w:val="StyleUnderline"/>
        </w:rPr>
        <w:t>Trump’s</w:t>
      </w:r>
      <w:r w:rsidRPr="00D961A9">
        <w:rPr>
          <w:sz w:val="16"/>
        </w:rPr>
        <w:t xml:space="preserve"> recent speech to Congress, his reiteration of his </w:t>
      </w:r>
      <w:r w:rsidRPr="00037147">
        <w:rPr>
          <w:rStyle w:val="StyleUnderline"/>
        </w:rPr>
        <w:t>desire to acquire Greenland “one way or the other” is a reflection of the intensifying strategic competition in the Arctic.</w:t>
      </w:r>
      <w:r w:rsidRPr="00D961A9">
        <w:rPr>
          <w:sz w:val="16"/>
        </w:rPr>
        <w:t xml:space="preserve"> As climate change accelerates, countries are seeking to exploit the changing landscape, leading to increased commercial and military activity. Though the area has a history of contest, </w:t>
      </w:r>
      <w:r w:rsidRPr="00037147">
        <w:rPr>
          <w:rStyle w:val="StyleUnderline"/>
        </w:rPr>
        <w:t>the environment’s rapidly melting ice has revealed a wealth of natural resources and increasingly navigable shipping routes with grand economic implications</w:t>
      </w:r>
      <w:r w:rsidRPr="00D961A9">
        <w:rPr>
          <w:sz w:val="16"/>
        </w:rPr>
        <w:t xml:space="preserve">. Consequently, in recent years, </w:t>
      </w:r>
      <w:r w:rsidRPr="00596AF8">
        <w:rPr>
          <w:rStyle w:val="StyleUnderline"/>
          <w:highlight w:val="cyan"/>
        </w:rPr>
        <w:t>growing Russian militarization</w:t>
      </w:r>
      <w:r w:rsidRPr="00037147">
        <w:rPr>
          <w:rStyle w:val="StyleUnderline"/>
        </w:rPr>
        <w:t xml:space="preserve"> has raised considerable concern among Arctic states, </w:t>
      </w:r>
      <w:r w:rsidRPr="00596AF8">
        <w:rPr>
          <w:rStyle w:val="StyleUnderline"/>
          <w:highlight w:val="cyan"/>
        </w:rPr>
        <w:t>heightening tensions as the region becomes geopolitically more significant</w:t>
      </w:r>
      <w:r w:rsidRPr="00037147">
        <w:rPr>
          <w:rStyle w:val="StyleUnderline"/>
        </w:rPr>
        <w:t>, making it more crucial than ever for NATO countries to strengthen their relationships and develop a unified defense strategy.</w:t>
      </w:r>
      <w:r>
        <w:rPr>
          <w:rStyle w:val="StyleUnderline"/>
        </w:rPr>
        <w:t xml:space="preserve"> </w:t>
      </w:r>
      <w:r w:rsidRPr="00D961A9">
        <w:rPr>
          <w:sz w:val="16"/>
        </w:rPr>
        <w:t xml:space="preserve">During the Cold War, </w:t>
      </w:r>
      <w:r w:rsidRPr="00596AF8">
        <w:rPr>
          <w:rStyle w:val="StyleUnderline"/>
          <w:highlight w:val="cyan"/>
        </w:rPr>
        <w:t>the Arctic became a NATO frontline</w:t>
      </w:r>
      <w:r w:rsidRPr="00037147">
        <w:rPr>
          <w:rStyle w:val="StyleUnderline"/>
        </w:rPr>
        <w:t xml:space="preserve"> mainly focused on under-ice submarine activity and airspace monitoring</w:t>
      </w:r>
      <w:r w:rsidRPr="00D961A9">
        <w:rPr>
          <w:sz w:val="16"/>
        </w:rPr>
        <w:t xml:space="preserve">. </w:t>
      </w:r>
      <w:r w:rsidRPr="00037147">
        <w:rPr>
          <w:rStyle w:val="StyleUnderline"/>
        </w:rPr>
        <w:t>Following the collapse of the Soviet Union, the region</w:t>
      </w:r>
      <w:r w:rsidRPr="00D961A9">
        <w:rPr>
          <w:sz w:val="16"/>
        </w:rPr>
        <w:t xml:space="preserve"> was considered “High North, Low Tension” and </w:t>
      </w:r>
      <w:r w:rsidRPr="00037147">
        <w:rPr>
          <w:rStyle w:val="StyleUnderline"/>
        </w:rPr>
        <w:t>saw an era of relatively peaceful cooperation. This period decisively ended with Russia’s invasion of Ukraine, and saber-rattling has grown far more direct.</w:t>
      </w:r>
      <w:r w:rsidRPr="00D961A9">
        <w:rPr>
          <w:sz w:val="16"/>
        </w:rPr>
        <w:t xml:space="preserve"> Foreign Minister Sergey Lavrov recently stated that </w:t>
      </w:r>
      <w:r w:rsidRPr="00596AF8">
        <w:rPr>
          <w:rStyle w:val="StyleUnderline"/>
          <w:highlight w:val="cyan"/>
        </w:rPr>
        <w:t>Russia is “fully ready to defend its interests militarily, politically, and from the standpoint of defense technologies [in the Arctic].”</w:t>
      </w:r>
      <w:r w:rsidRPr="00D961A9">
        <w:rPr>
          <w:sz w:val="16"/>
        </w:rPr>
        <w:t xml:space="preserve"> </w:t>
      </w:r>
      <w:r w:rsidRPr="00037147">
        <w:rPr>
          <w:rStyle w:val="StyleUnderline"/>
        </w:rPr>
        <w:t xml:space="preserve">Following the NATO accession of Sweden and Finland, </w:t>
      </w:r>
      <w:r w:rsidRPr="00596AF8">
        <w:rPr>
          <w:rStyle w:val="StyleUnderline"/>
          <w:highlight w:val="cyan"/>
        </w:rPr>
        <w:t>Putin has only grown more sensitive to fears of “encirclement” by the alliance</w:t>
      </w:r>
      <w:r w:rsidRPr="00037147">
        <w:rPr>
          <w:rStyle w:val="StyleUnderline"/>
        </w:rPr>
        <w:t>, possibly explaining more recent demonstrations of power projection by increased military aircraft and maritime activity in the area.</w:t>
      </w:r>
      <w:r>
        <w:rPr>
          <w:rStyle w:val="StyleUnderline"/>
        </w:rPr>
        <w:t xml:space="preserve"> </w:t>
      </w:r>
      <w:r w:rsidRPr="00D961A9">
        <w:rPr>
          <w:sz w:val="16"/>
        </w:rPr>
        <w:t xml:space="preserve">In the last two decades, </w:t>
      </w:r>
      <w:r w:rsidRPr="00596AF8">
        <w:rPr>
          <w:rStyle w:val="StyleUnderline"/>
          <w:highlight w:val="cyan"/>
        </w:rPr>
        <w:t>Russia has significantly expanded its polar presence</w:t>
      </w:r>
      <w:r w:rsidRPr="00037147">
        <w:rPr>
          <w:rStyle w:val="StyleUnderline"/>
        </w:rPr>
        <w:t>, bolstering its northern security and strategic position</w:t>
      </w:r>
      <w:r w:rsidRPr="00D961A9">
        <w:rPr>
          <w:sz w:val="16"/>
        </w:rPr>
        <w:t xml:space="preserve">, while benefiting from its ownership of more than half of the coastline in the region. As part of this, </w:t>
      </w:r>
      <w:r w:rsidRPr="00037147">
        <w:rPr>
          <w:rStyle w:val="StyleUnderline"/>
        </w:rPr>
        <w:t xml:space="preserve">Russia has </w:t>
      </w:r>
      <w:r w:rsidRPr="00596AF8">
        <w:rPr>
          <w:rStyle w:val="StyleUnderline"/>
          <w:highlight w:val="cyan"/>
        </w:rPr>
        <w:t>invested in reopening Soviet-era infrastructure</w:t>
      </w:r>
      <w:r w:rsidRPr="00037147">
        <w:rPr>
          <w:rStyle w:val="StyleUnderline"/>
        </w:rPr>
        <w:t xml:space="preserve"> </w:t>
      </w:r>
      <w:r w:rsidRPr="00596AF8">
        <w:rPr>
          <w:rStyle w:val="StyleUnderline"/>
          <w:highlight w:val="cyan"/>
        </w:rPr>
        <w:t>and modernizing its military assets</w:t>
      </w:r>
      <w:r w:rsidRPr="00596AF8">
        <w:rPr>
          <w:sz w:val="16"/>
          <w:highlight w:val="cyan"/>
        </w:rPr>
        <w:t>.</w:t>
      </w:r>
      <w:r w:rsidRPr="00D961A9">
        <w:rPr>
          <w:sz w:val="16"/>
        </w:rPr>
        <w:t xml:space="preserve"> Furthermore, </w:t>
      </w:r>
      <w:r w:rsidRPr="00596AF8">
        <w:rPr>
          <w:rStyle w:val="StyleUnderline"/>
          <w:highlight w:val="cyan"/>
        </w:rPr>
        <w:t>China is expanding its presence there by partnering with Russia</w:t>
      </w:r>
      <w:r w:rsidRPr="00037147">
        <w:rPr>
          <w:rStyle w:val="StyleUnderline"/>
        </w:rPr>
        <w:t xml:space="preserve"> for regional access, declaring itself a “Near-Arctic State,” and </w:t>
      </w:r>
      <w:r w:rsidRPr="00596AF8">
        <w:rPr>
          <w:rStyle w:val="StyleUnderline"/>
          <w:highlight w:val="cyan"/>
        </w:rPr>
        <w:t>conducting joint polar military exercises that complicate the security environment</w:t>
      </w:r>
      <w:r w:rsidRPr="00D961A9">
        <w:rPr>
          <w:sz w:val="16"/>
        </w:rPr>
        <w:t xml:space="preserve">. The Arctic is vital for economic and resource reasons as well. The Northern Sea Route (NSR) offers a quicker maritime route between Europe and Asia, and Russia’s control of this increasingly accessible waterway could potentially disrupt allied commercial or military shipping, challenging freedom of navigation. Moreover, with significant oil and gas reserves, Russia has leverage over global energy markets, particularly as Europe remains dependent on Russian fossil fuels that help fund Russia’s invasion of Ukraine. </w:t>
      </w:r>
      <w:r w:rsidRPr="00596AF8">
        <w:rPr>
          <w:rStyle w:val="StyleUnderline"/>
          <w:highlight w:val="cyan"/>
        </w:rPr>
        <w:t>Russia’s Arctic activities test NATO’s readiness and capabilities</w:t>
      </w:r>
      <w:r w:rsidRPr="00D961A9">
        <w:rPr>
          <w:rStyle w:val="StyleUnderline"/>
        </w:rPr>
        <w:t xml:space="preserve"> and are part of a broader global strategy, as its vigilant security efforts provide </w:t>
      </w:r>
      <w:r w:rsidRPr="00596AF8">
        <w:rPr>
          <w:rStyle w:val="StyleUnderline"/>
          <w:highlight w:val="cyan"/>
        </w:rPr>
        <w:t>stark contrast to the lack of NATO strategic collective defense in the region</w:t>
      </w:r>
      <w:r w:rsidRPr="00D961A9">
        <w:rPr>
          <w:rStyle w:val="StyleUnderline"/>
        </w:rPr>
        <w:t>.</w:t>
      </w:r>
      <w:r>
        <w:rPr>
          <w:rStyle w:val="StyleUnderline"/>
        </w:rPr>
        <w:t xml:space="preserve"> </w:t>
      </w:r>
      <w:r w:rsidRPr="00D961A9">
        <w:rPr>
          <w:rStyle w:val="StyleUnderline"/>
        </w:rPr>
        <w:t>Seven Arctic territorial claimants are NATO members, counterbalancing Russia’s presence, but the response has been slow and inadequate given these developments. NATO has acknowledged the developing need for a more coordinated security strategy</w:t>
      </w:r>
      <w:r w:rsidRPr="00D961A9">
        <w:rPr>
          <w:sz w:val="16"/>
        </w:rPr>
        <w:t xml:space="preserve">, but still greatly lags behind Russia in its collective defense posture. </w:t>
      </w:r>
      <w:r w:rsidRPr="00596AF8">
        <w:rPr>
          <w:rStyle w:val="StyleUnderline"/>
          <w:highlight w:val="cyan"/>
        </w:rPr>
        <w:t>NATO would need at least 10 years to match Russia’s current regional security infrastructure</w:t>
      </w:r>
      <w:r w:rsidRPr="00D961A9">
        <w:rPr>
          <w:rStyle w:val="StyleUnderline"/>
        </w:rPr>
        <w:t>.</w:t>
      </w:r>
      <w:r w:rsidRPr="00D961A9">
        <w:rPr>
          <w:sz w:val="16"/>
        </w:rPr>
        <w:t xml:space="preserve"> This latent approach is further solidified by the fact that </w:t>
      </w:r>
      <w:r w:rsidRPr="00596AF8">
        <w:rPr>
          <w:rStyle w:val="StyleUnderline"/>
          <w:highlight w:val="cyan"/>
        </w:rPr>
        <w:t>the</w:t>
      </w:r>
      <w:r w:rsidRPr="00D961A9">
        <w:rPr>
          <w:rStyle w:val="StyleUnderline"/>
        </w:rPr>
        <w:t xml:space="preserve"> </w:t>
      </w:r>
      <w:r w:rsidRPr="00596AF8">
        <w:rPr>
          <w:rStyle w:val="StyleUnderline"/>
          <w:highlight w:val="cyan"/>
        </w:rPr>
        <w:t>alliance presently has no formal Arctic policy</w:t>
      </w:r>
      <w:r w:rsidRPr="00D961A9">
        <w:rPr>
          <w:rStyle w:val="StyleUnderline"/>
        </w:rPr>
        <w:t>, underscoring insufficient urgency and resources dedicated to the region.</w:t>
      </w:r>
      <w:r w:rsidRPr="00D961A9">
        <w:rPr>
          <w:sz w:val="16"/>
        </w:rPr>
        <w:t xml:space="preserve"> To swiftly adapt to the evolving security landscape, NATO must develop a clear strategy to strengthen the collective defense of its Northern Flank and safeguard its interests through enhanced infrastructure, expanded patrols, and the security of critical resources. This includes: Closing the security infrastructure gap by expanding and enhancing major projects, including military bases and anti-missile defense systems, as a priority. Increasing air and naval patrolling in strategically important areas, like the GIUK gap and the Barents Sea, to monitor and record any potential growing threats. Securing critical key systems (i.e., undersea communication cables, pipelines, and shipping routes) to defend its regional interests. Adopting an official Arctic security policy that outlines guidance and goals in the region and ensures a unified effort across member states. As </w:t>
      </w:r>
      <w:r w:rsidRPr="00D961A9">
        <w:rPr>
          <w:rStyle w:val="StyleUnderline"/>
        </w:rPr>
        <w:t xml:space="preserve">the warming Arctic is set to become a key global frontier for geopolitical strategic competition, </w:t>
      </w:r>
      <w:r w:rsidRPr="00596AF8">
        <w:rPr>
          <w:rStyle w:val="StyleUnderline"/>
          <w:highlight w:val="cyan"/>
        </w:rPr>
        <w:t xml:space="preserve">Russia’s polar dominance has only grown, while China is now spreading its influence as an extra-regional actor. </w:t>
      </w:r>
      <w:r w:rsidRPr="006840DC">
        <w:rPr>
          <w:rStyle w:val="StyleUnderline"/>
        </w:rPr>
        <w:t xml:space="preserve">The “NATO 7” must enhance efforts to create a more comprehensive collective defense strategy to secure members’ interests </w:t>
      </w:r>
      <w:r w:rsidRPr="006840DC">
        <w:rPr>
          <w:sz w:val="16"/>
        </w:rPr>
        <w:t>in the region</w:t>
      </w:r>
      <w:r w:rsidRPr="006840DC">
        <w:rPr>
          <w:rStyle w:val="StyleUnderline"/>
        </w:rPr>
        <w:t>.</w:t>
      </w:r>
      <w:r w:rsidRPr="006840DC">
        <w:rPr>
          <w:sz w:val="16"/>
        </w:rPr>
        <w:t xml:space="preserve"> Adaptation to the evolving climate in the High North will require </w:t>
      </w:r>
      <w:r w:rsidRPr="00596AF8">
        <w:rPr>
          <w:rStyle w:val="StyleUnderline"/>
          <w:highlight w:val="cyan"/>
        </w:rPr>
        <w:t>proactive collaboration</w:t>
      </w:r>
      <w:r w:rsidRPr="006840DC">
        <w:rPr>
          <w:sz w:val="16"/>
        </w:rPr>
        <w:t xml:space="preserve"> between allies, enabling NATO a robust and unified defense posture that </w:t>
      </w:r>
      <w:r w:rsidRPr="00596AF8">
        <w:rPr>
          <w:rStyle w:val="StyleUnderline"/>
          <w:highlight w:val="cyan"/>
        </w:rPr>
        <w:t>addresses</w:t>
      </w:r>
      <w:r w:rsidRPr="006840DC">
        <w:rPr>
          <w:sz w:val="16"/>
        </w:rPr>
        <w:t xml:space="preserve"> the growing challenges </w:t>
      </w:r>
      <w:r w:rsidRPr="006840DC">
        <w:rPr>
          <w:rStyle w:val="StyleUnderline"/>
        </w:rPr>
        <w:t xml:space="preserve">and </w:t>
      </w:r>
      <w:r w:rsidRPr="00596AF8">
        <w:rPr>
          <w:rStyle w:val="StyleUnderline"/>
          <w:highlight w:val="cyan"/>
        </w:rPr>
        <w:t>long-term stability in the Arctic</w:t>
      </w:r>
      <w:r w:rsidRPr="006840DC">
        <w:rPr>
          <w:rStyle w:val="StyleUnderline"/>
        </w:rPr>
        <w:t>.</w:t>
      </w:r>
      <w:r w:rsidRPr="00D961A9">
        <w:rPr>
          <w:rStyle w:val="StyleUnderline"/>
        </w:rPr>
        <w:t xml:space="preserve"> </w:t>
      </w:r>
    </w:p>
    <w:p w14:paraId="4605EB9C" w14:textId="77777777" w:rsidR="00D83CD2" w:rsidRDefault="00D83CD2" w:rsidP="00D83CD2">
      <w:pPr>
        <w:pStyle w:val="Heading4"/>
      </w:pPr>
      <w:r>
        <w:t>The arctic is uniquely situated for grey zone attacks. High probability of these attacks happening</w:t>
      </w:r>
    </w:p>
    <w:p w14:paraId="6C2CA2A6" w14:textId="77777777" w:rsidR="00D83CD2" w:rsidRPr="006C0E16" w:rsidRDefault="00D83CD2" w:rsidP="00D83CD2">
      <w:r w:rsidRPr="00431AF0">
        <w:rPr>
          <w:rStyle w:val="Style13ptBold"/>
        </w:rPr>
        <w:t>Gao &amp; Guo 2025</w:t>
      </w:r>
      <w:r>
        <w:t xml:space="preserve">. Gao Fei, Law School, Ocean University of China and Guo Peiqing, School of International Affairs and Public Administration, Ocean University of China “Unique risks and evolving trends in Arctic governance: a forward-looking analysis based on policies and practices” European Journal of Futures Research (2025) 13:5 &lt;https://doi.org/10.1186/s40309-025-00250-y&gt; Accessed 6/24/25. </w:t>
      </w:r>
    </w:p>
    <w:p w14:paraId="0768B87D" w14:textId="77777777" w:rsidR="00D83CD2" w:rsidRPr="00F47AC2" w:rsidRDefault="00D83CD2" w:rsidP="00D83CD2">
      <w:pPr>
        <w:rPr>
          <w:rStyle w:val="StyleUnderline"/>
        </w:rPr>
      </w:pPr>
      <w:r w:rsidRPr="00596AF8">
        <w:rPr>
          <w:rStyle w:val="StyleUnderline"/>
          <w:highlight w:val="cyan"/>
        </w:rPr>
        <w:t>The Arctic’s unique geopolitical structure</w:t>
      </w:r>
      <w:r w:rsidRPr="00F47AC2">
        <w:rPr>
          <w:sz w:val="16"/>
        </w:rPr>
        <w:t xml:space="preserve"> has created both geographic and institutional firewalls against conventional military confrontation, yet it also </w:t>
      </w:r>
      <w:r w:rsidRPr="00596AF8">
        <w:rPr>
          <w:rStyle w:val="StyleUnderline"/>
          <w:highlight w:val="cyan"/>
        </w:rPr>
        <w:t>open the door to hybrid warfare</w:t>
      </w:r>
      <w:r w:rsidRPr="00F47AC2">
        <w:rPr>
          <w:sz w:val="16"/>
        </w:rPr>
        <w:t xml:space="preserve">, </w:t>
      </w:r>
      <w:r w:rsidRPr="00F47AC2">
        <w:rPr>
          <w:rStyle w:val="StyleUnderline"/>
        </w:rPr>
        <w:t xml:space="preserve">in which </w:t>
      </w:r>
      <w:r w:rsidRPr="00596AF8">
        <w:rPr>
          <w:rStyle w:val="StyleUnderline"/>
          <w:highlight w:val="cyan"/>
        </w:rPr>
        <w:t>cyberattacks</w:t>
      </w:r>
      <w:r w:rsidRPr="00F47AC2">
        <w:rPr>
          <w:rStyle w:val="StyleUnderline"/>
        </w:rPr>
        <w:t xml:space="preserve">, </w:t>
      </w:r>
      <w:r w:rsidRPr="00596AF8">
        <w:rPr>
          <w:rStyle w:val="StyleUnderline"/>
          <w:highlight w:val="cyan"/>
        </w:rPr>
        <w:t>propaganda</w:t>
      </w:r>
      <w:r w:rsidRPr="00F47AC2">
        <w:rPr>
          <w:rStyle w:val="StyleUnderline"/>
        </w:rPr>
        <w:t xml:space="preserve"> campaigns, </w:t>
      </w:r>
      <w:r w:rsidRPr="00596AF8">
        <w:rPr>
          <w:rStyle w:val="StyleUnderline"/>
          <w:highlight w:val="cyan"/>
        </w:rPr>
        <w:t>and</w:t>
      </w:r>
      <w:r w:rsidRPr="00F47AC2">
        <w:rPr>
          <w:rStyle w:val="StyleUnderline"/>
        </w:rPr>
        <w:t xml:space="preserve"> the </w:t>
      </w:r>
      <w:r w:rsidRPr="00596AF8">
        <w:rPr>
          <w:rStyle w:val="StyleUnderline"/>
          <w:highlight w:val="cyan"/>
        </w:rPr>
        <w:t>militarization of civilian infra- structure</w:t>
      </w:r>
      <w:r w:rsidRPr="00F47AC2">
        <w:rPr>
          <w:rStyle w:val="StyleUnderline"/>
        </w:rPr>
        <w:t xml:space="preserve"> may all be employed </w:t>
      </w:r>
      <w:r w:rsidRPr="00596AF8">
        <w:rPr>
          <w:rStyle w:val="StyleUnderline"/>
          <w:highlight w:val="cyan"/>
        </w:rPr>
        <w:t>as instruments of conflict</w:t>
      </w:r>
      <w:r w:rsidRPr="00596AF8">
        <w:rPr>
          <w:sz w:val="16"/>
          <w:highlight w:val="cyan"/>
        </w:rPr>
        <w:t xml:space="preserve">. </w:t>
      </w:r>
      <w:r w:rsidRPr="00596AF8">
        <w:rPr>
          <w:rStyle w:val="StyleUnderline"/>
          <w:highlight w:val="cyan"/>
        </w:rPr>
        <w:t>Russia previously adopted a similar “hybrid warfare” strategy</w:t>
      </w:r>
      <w:r w:rsidRPr="00F47AC2">
        <w:rPr>
          <w:rStyle w:val="StyleUnderline"/>
        </w:rPr>
        <w:t xml:space="preserve"> during the Crimea crisis</w:t>
      </w:r>
      <w:r w:rsidRPr="00F47AC2">
        <w:rPr>
          <w:sz w:val="16"/>
        </w:rPr>
        <w:t xml:space="preserve">, exerting considerable pressure on Western countries [84]. </w:t>
      </w:r>
      <w:r w:rsidRPr="00596AF8">
        <w:rPr>
          <w:rStyle w:val="StyleUnderline"/>
          <w:highlight w:val="cyan"/>
        </w:rPr>
        <w:t>In the Arctic</w:t>
      </w:r>
      <w:r w:rsidRPr="00F47AC2">
        <w:rPr>
          <w:rStyle w:val="StyleUnderline"/>
        </w:rPr>
        <w:t xml:space="preserve">, where large-scale conventional military actions are difficult to undertake, the covert and destructive </w:t>
      </w:r>
      <w:r w:rsidRPr="00596AF8">
        <w:rPr>
          <w:rStyle w:val="StyleUnderline"/>
          <w:highlight w:val="cyan"/>
        </w:rPr>
        <w:t>characteristics of hybrid warfare become particularly salient</w:t>
      </w:r>
      <w:r w:rsidRPr="00F47AC2">
        <w:rPr>
          <w:rStyle w:val="StyleUnderline"/>
        </w:rPr>
        <w:t>. Norway has repeatedly accused Russia of conducting cyber operations or disrupting GPS signals in areas near their shared border.</w:t>
      </w:r>
      <w:r w:rsidRPr="00F47AC2">
        <w:rPr>
          <w:sz w:val="16"/>
        </w:rPr>
        <w:t xml:space="preserve"> Under conditions of low-intensity confrontation, both sides may develop new modes of conflict—not only avoiding the uncontrollable risks of direct warfare but also </w:t>
      </w:r>
      <w:r w:rsidRPr="00F47AC2">
        <w:rPr>
          <w:rStyle w:val="StyleUnderline"/>
        </w:rPr>
        <w:t>cont</w:t>
      </w:r>
      <w:r w:rsidRPr="00596AF8">
        <w:rPr>
          <w:rStyle w:val="StyleUnderline"/>
          <w:highlight w:val="cyan"/>
        </w:rPr>
        <w:t>inually reshaping Arctic power boundaries through dual-use technologies and gray-zone operations</w:t>
      </w:r>
      <w:r w:rsidRPr="00F47AC2">
        <w:rPr>
          <w:rStyle w:val="StyleUnderline"/>
        </w:rPr>
        <w:t>. This intermediate state of “neither war nor peace” is likely to define the fundamental paradigm of Arctic security competition in the near future.</w:t>
      </w:r>
    </w:p>
    <w:p w14:paraId="6FA59ECE" w14:textId="77777777" w:rsidR="007C2618" w:rsidRDefault="007C2618" w:rsidP="007C2618">
      <w:pPr>
        <w:pStyle w:val="Heading3"/>
      </w:pPr>
      <w:r>
        <w:t>2AC Proliferation Mod</w:t>
      </w:r>
    </w:p>
    <w:p w14:paraId="3FCA3262" w14:textId="77777777" w:rsidR="007C2618" w:rsidRDefault="007C2618" w:rsidP="007C2618">
      <w:pPr>
        <w:pStyle w:val="Heading4"/>
      </w:pPr>
      <w:r>
        <w:t>Independently, science cooperation is key to solving proliferation</w:t>
      </w:r>
    </w:p>
    <w:p w14:paraId="4AFBA2A8" w14:textId="77777777" w:rsidR="007C2618" w:rsidRDefault="007C2618" w:rsidP="007C2618">
      <w:r w:rsidRPr="00502A60">
        <w:rPr>
          <w:rStyle w:val="Style13ptBold"/>
        </w:rPr>
        <w:t>Weiss 23</w:t>
      </w:r>
      <w:r>
        <w:t xml:space="preserve"> (Charles Weiss, Distinguished Professor Emeritus at the School of Foreign Service of Georgetown University. He was the first Science and Technology Adviser to the World Bank. 4-18-2023, "Playing with Fire: Science, Diplomacy, and Human Survival", Science &amp; Diplomacy, </w:t>
      </w:r>
      <w:r w:rsidRPr="00502A60">
        <w:t>https://www.sciencediplomacy.org/perspective/2023/playing-fire-science-diplomacy-and-human-survival</w:t>
      </w:r>
      <w:r>
        <w:t xml:space="preserve">) – doa: 7/1/25, MoState JG </w:t>
      </w:r>
    </w:p>
    <w:p w14:paraId="329BE4B1" w14:textId="77777777" w:rsidR="007C2618" w:rsidRPr="00284DD3" w:rsidRDefault="007C2618" w:rsidP="007C2618">
      <w:pPr>
        <w:rPr>
          <w:sz w:val="16"/>
        </w:rPr>
      </w:pPr>
      <w:r w:rsidRPr="00284DD3">
        <w:rPr>
          <w:sz w:val="16"/>
        </w:rPr>
        <w:t>Nuclear Arms Control</w:t>
      </w:r>
    </w:p>
    <w:p w14:paraId="21A13617" w14:textId="77777777" w:rsidR="007C2618" w:rsidRDefault="007C2618" w:rsidP="007C2618">
      <w:pPr>
        <w:rPr>
          <w:rStyle w:val="StyleUnderline"/>
        </w:rPr>
      </w:pPr>
      <w:r w:rsidRPr="00284DD3">
        <w:rPr>
          <w:sz w:val="16"/>
        </w:rPr>
        <w:t xml:space="preserve">The risks of pandemics and even climate disruption pale before those of nuclear war.1 There has not been nuclear war in more than seventy-five years, and the number of nuclear weapons has substantially decreased from the approximately 30,000 that the United States and the USSR maintained at the height of the Cold War. But </w:t>
      </w:r>
      <w:r w:rsidRPr="00596AF8">
        <w:rPr>
          <w:rStyle w:val="StyleUnderline"/>
          <w:highlight w:val="cyan"/>
        </w:rPr>
        <w:t>there is little left of</w:t>
      </w:r>
      <w:r w:rsidRPr="00502A60">
        <w:rPr>
          <w:rStyle w:val="StyleUnderline"/>
        </w:rPr>
        <w:t xml:space="preserve"> the nuclear </w:t>
      </w:r>
      <w:r w:rsidRPr="00596AF8">
        <w:rPr>
          <w:rStyle w:val="StyleUnderline"/>
          <w:highlight w:val="cyan"/>
        </w:rPr>
        <w:t>arms control and</w:t>
      </w:r>
      <w:r w:rsidRPr="00502A60">
        <w:rPr>
          <w:rStyle w:val="StyleUnderline"/>
        </w:rPr>
        <w:t xml:space="preserve"> </w:t>
      </w:r>
      <w:r w:rsidRPr="00596AF8">
        <w:rPr>
          <w:rStyle w:val="Emphasis"/>
          <w:highlight w:val="cyan"/>
        </w:rPr>
        <w:t>non-prolif</w:t>
      </w:r>
      <w:r w:rsidRPr="00502A60">
        <w:rPr>
          <w:rStyle w:val="StyleUnderline"/>
        </w:rPr>
        <w:t xml:space="preserve">eration </w:t>
      </w:r>
      <w:r w:rsidRPr="00596AF8">
        <w:rPr>
          <w:rStyle w:val="StyleUnderline"/>
          <w:highlight w:val="cyan"/>
        </w:rPr>
        <w:t>regimes</w:t>
      </w:r>
      <w:r w:rsidRPr="00502A60">
        <w:rPr>
          <w:rStyle w:val="StyleUnderline"/>
        </w:rPr>
        <w:t xml:space="preserve"> that were put together over more than thirty years</w:t>
      </w:r>
      <w:r w:rsidRPr="00284DD3">
        <w:rPr>
          <w:sz w:val="16"/>
        </w:rPr>
        <w:t xml:space="preserve">. </w:t>
      </w:r>
      <w:r w:rsidRPr="00502A60">
        <w:rPr>
          <w:rStyle w:val="StyleUnderline"/>
        </w:rPr>
        <w:t>Hundreds of missiles in the United States and in Russia are still ready to be launched on warning of an incoming attack.</w:t>
      </w:r>
    </w:p>
    <w:p w14:paraId="40A4D763" w14:textId="77777777" w:rsidR="007C2618" w:rsidRPr="00284DD3" w:rsidRDefault="007C2618" w:rsidP="007C2618">
      <w:pPr>
        <w:rPr>
          <w:sz w:val="16"/>
        </w:rPr>
      </w:pPr>
      <w:r w:rsidRPr="00284DD3">
        <w:rPr>
          <w:sz w:val="16"/>
        </w:rPr>
        <w:t xml:space="preserve">The recent threats to use nuclear weapons in the </w:t>
      </w:r>
      <w:r w:rsidRPr="00502A60">
        <w:rPr>
          <w:rStyle w:val="StyleUnderline"/>
        </w:rPr>
        <w:t xml:space="preserve">Ukraine war remind us that accidental or intentional </w:t>
      </w:r>
      <w:r w:rsidRPr="00596AF8">
        <w:rPr>
          <w:rStyle w:val="Emphasis"/>
          <w:highlight w:val="cyan"/>
        </w:rPr>
        <w:t>escalation</w:t>
      </w:r>
      <w:r w:rsidRPr="00502A60">
        <w:rPr>
          <w:rStyle w:val="StyleUnderline"/>
        </w:rPr>
        <w:t xml:space="preserve"> to nuclear war </w:t>
      </w:r>
      <w:r w:rsidRPr="00596AF8">
        <w:rPr>
          <w:rStyle w:val="Emphasis"/>
          <w:highlight w:val="cyan"/>
        </w:rPr>
        <w:t>is still possible</w:t>
      </w:r>
      <w:r w:rsidRPr="00284DD3">
        <w:rPr>
          <w:sz w:val="16"/>
        </w:rPr>
        <w:t xml:space="preserve">. The Ukraine conflict has just seen the gross irresponsibility of the </w:t>
      </w:r>
      <w:r w:rsidRPr="00502A60">
        <w:rPr>
          <w:rStyle w:val="StyleUnderline"/>
        </w:rPr>
        <w:t>militarization of a civilian nuclear power plant</w:t>
      </w:r>
      <w:r w:rsidRPr="00284DD3">
        <w:rPr>
          <w:sz w:val="16"/>
        </w:rPr>
        <w:t xml:space="preserve">.2 To make matters still more dangerous, many </w:t>
      </w:r>
      <w:r w:rsidRPr="00596AF8">
        <w:rPr>
          <w:rStyle w:val="StyleUnderline"/>
          <w:highlight w:val="cyan"/>
        </w:rPr>
        <w:t>countries</w:t>
      </w:r>
      <w:r w:rsidRPr="00502A60">
        <w:rPr>
          <w:rStyle w:val="StyleUnderline"/>
        </w:rPr>
        <w:t xml:space="preserve"> are </w:t>
      </w:r>
      <w:r w:rsidRPr="00596AF8">
        <w:rPr>
          <w:rStyle w:val="StyleUnderline"/>
          <w:highlight w:val="cyan"/>
        </w:rPr>
        <w:t>developing</w:t>
      </w:r>
      <w:r w:rsidRPr="00502A60">
        <w:rPr>
          <w:rStyle w:val="StyleUnderline"/>
        </w:rPr>
        <w:t xml:space="preserve"> </w:t>
      </w:r>
      <w:r w:rsidRPr="00596AF8">
        <w:rPr>
          <w:rStyle w:val="StyleUnderline"/>
          <w:highlight w:val="cyan"/>
        </w:rPr>
        <w:t>hypersonic missiles</w:t>
      </w:r>
      <w:r w:rsidRPr="00502A60">
        <w:rPr>
          <w:rStyle w:val="StyleUnderline"/>
        </w:rPr>
        <w:t xml:space="preserve"> that would give a target country only five minutes or so to respond to a warning of an attack, and hence would greatly </w:t>
      </w:r>
      <w:r w:rsidRPr="00596AF8">
        <w:rPr>
          <w:rStyle w:val="StyleUnderline"/>
          <w:highlight w:val="cyan"/>
        </w:rPr>
        <w:t>increase</w:t>
      </w:r>
      <w:r w:rsidRPr="00502A60">
        <w:rPr>
          <w:rStyle w:val="StyleUnderline"/>
        </w:rPr>
        <w:t xml:space="preserve"> the </w:t>
      </w:r>
      <w:r w:rsidRPr="00596AF8">
        <w:rPr>
          <w:rStyle w:val="StyleUnderline"/>
          <w:highlight w:val="cyan"/>
        </w:rPr>
        <w:t>risk of</w:t>
      </w:r>
      <w:r w:rsidRPr="00502A60">
        <w:rPr>
          <w:rStyle w:val="StyleUnderline"/>
        </w:rPr>
        <w:t xml:space="preserve"> accidental </w:t>
      </w:r>
      <w:r w:rsidRPr="00596AF8">
        <w:rPr>
          <w:rStyle w:val="StyleUnderline"/>
          <w:highlight w:val="cyan"/>
        </w:rPr>
        <w:t>nuclear war</w:t>
      </w:r>
      <w:r w:rsidRPr="00284DD3">
        <w:rPr>
          <w:sz w:val="16"/>
        </w:rPr>
        <w:t>—a perfect example of our failure to control the march of technology.</w:t>
      </w:r>
    </w:p>
    <w:p w14:paraId="0EE7D24D" w14:textId="77777777" w:rsidR="007C2618" w:rsidRPr="00284DD3" w:rsidRDefault="007C2618" w:rsidP="007C2618">
      <w:pPr>
        <w:rPr>
          <w:sz w:val="16"/>
        </w:rPr>
      </w:pPr>
      <w:r w:rsidRPr="00284DD3">
        <w:rPr>
          <w:sz w:val="16"/>
        </w:rPr>
        <w:t>Challenges of the Information Age</w:t>
      </w:r>
    </w:p>
    <w:p w14:paraId="6E7B8593" w14:textId="77777777" w:rsidR="007C2618" w:rsidRDefault="007C2618" w:rsidP="007C2618">
      <w:pPr>
        <w:rPr>
          <w:rStyle w:val="StyleUnderline"/>
        </w:rPr>
      </w:pPr>
      <w:r w:rsidRPr="00502A60">
        <w:rPr>
          <w:rStyle w:val="StyleUnderline"/>
        </w:rPr>
        <w:t>Issues of arms control also extend to cybersecurity</w:t>
      </w:r>
      <w:r w:rsidRPr="00284DD3">
        <w:rPr>
          <w:sz w:val="16"/>
        </w:rPr>
        <w:t xml:space="preserve">. </w:t>
      </w:r>
      <w:r w:rsidRPr="00502A60">
        <w:rPr>
          <w:rStyle w:val="StyleUnderline"/>
        </w:rPr>
        <w:t xml:space="preserve">Cyberwarfare can quickly get out of control, since a </w:t>
      </w:r>
      <w:r w:rsidRPr="00596AF8">
        <w:rPr>
          <w:rStyle w:val="StyleUnderline"/>
          <w:highlight w:val="cyan"/>
        </w:rPr>
        <w:t>cyberattack</w:t>
      </w:r>
      <w:r w:rsidRPr="00502A60">
        <w:rPr>
          <w:rStyle w:val="StyleUnderline"/>
        </w:rPr>
        <w:t xml:space="preserve"> on critical infrastructure can </w:t>
      </w:r>
      <w:r w:rsidRPr="00596AF8">
        <w:rPr>
          <w:rStyle w:val="StyleUnderline"/>
          <w:highlight w:val="cyan"/>
        </w:rPr>
        <w:t>set off a counterattack</w:t>
      </w:r>
      <w:r w:rsidRPr="00502A60">
        <w:rPr>
          <w:rStyle w:val="StyleUnderline"/>
        </w:rPr>
        <w:t xml:space="preserve"> only </w:t>
      </w:r>
      <w:r w:rsidRPr="00596AF8">
        <w:rPr>
          <w:rStyle w:val="StyleUnderline"/>
          <w:highlight w:val="cyan"/>
        </w:rPr>
        <w:t>a fraction of a second later</w:t>
      </w:r>
      <w:r w:rsidRPr="00284DD3">
        <w:rPr>
          <w:sz w:val="16"/>
        </w:rPr>
        <w:t xml:space="preserve">. </w:t>
      </w:r>
      <w:r w:rsidRPr="00596AF8">
        <w:rPr>
          <w:rStyle w:val="StyleUnderline"/>
          <w:highlight w:val="cyan"/>
        </w:rPr>
        <w:t>We</w:t>
      </w:r>
      <w:r w:rsidRPr="00284DD3">
        <w:rPr>
          <w:rStyle w:val="StyleUnderline"/>
        </w:rPr>
        <w:t xml:space="preserve"> urgently </w:t>
      </w:r>
      <w:r w:rsidRPr="00596AF8">
        <w:rPr>
          <w:rStyle w:val="StyleUnderline"/>
          <w:highlight w:val="cyan"/>
        </w:rPr>
        <w:t>need</w:t>
      </w:r>
      <w:r w:rsidRPr="00284DD3">
        <w:rPr>
          <w:rStyle w:val="StyleUnderline"/>
        </w:rPr>
        <w:t xml:space="preserve"> to develop </w:t>
      </w:r>
      <w:r w:rsidRPr="00596AF8">
        <w:rPr>
          <w:rStyle w:val="StyleUnderline"/>
          <w:highlight w:val="cyan"/>
        </w:rPr>
        <w:t>a</w:t>
      </w:r>
      <w:r w:rsidRPr="00284DD3">
        <w:rPr>
          <w:rStyle w:val="StyleUnderline"/>
        </w:rPr>
        <w:t xml:space="preserve"> t</w:t>
      </w:r>
      <w:r w:rsidRPr="00502A60">
        <w:rPr>
          <w:rStyle w:val="StyleUnderline"/>
        </w:rPr>
        <w:t xml:space="preserve">echnically and politically sound </w:t>
      </w:r>
      <w:r w:rsidRPr="00596AF8">
        <w:rPr>
          <w:rStyle w:val="StyleUnderline"/>
          <w:highlight w:val="cyan"/>
        </w:rPr>
        <w:t>regime to prevent accidental cyberwar</w:t>
      </w:r>
      <w:r w:rsidRPr="00502A60">
        <w:rPr>
          <w:rStyle w:val="StyleUnderline"/>
        </w:rPr>
        <w:t xml:space="preserve">, install </w:t>
      </w:r>
      <w:r w:rsidRPr="00596AF8">
        <w:rPr>
          <w:rStyle w:val="StyleUnderline"/>
          <w:highlight w:val="cyan"/>
        </w:rPr>
        <w:t>speed breaks</w:t>
      </w:r>
      <w:r w:rsidRPr="00502A60">
        <w:rPr>
          <w:rStyle w:val="StyleUnderline"/>
        </w:rPr>
        <w:t xml:space="preserve"> on actions and reactions to cyberattack, </w:t>
      </w:r>
      <w:r w:rsidRPr="00596AF8">
        <w:rPr>
          <w:rStyle w:val="StyleUnderline"/>
          <w:highlight w:val="cyan"/>
        </w:rPr>
        <w:t>and discourage attacks</w:t>
      </w:r>
      <w:r w:rsidRPr="00502A60">
        <w:rPr>
          <w:rStyle w:val="StyleUnderline"/>
        </w:rPr>
        <w:t xml:space="preserve"> on sites of political leadership, nuclear command-and-control centers, hospitals and other key civilian infrastructure.</w:t>
      </w:r>
    </w:p>
    <w:p w14:paraId="13C03BAF" w14:textId="77777777" w:rsidR="007C2618" w:rsidRPr="00284DD3" w:rsidRDefault="007C2618" w:rsidP="007C2618">
      <w:pPr>
        <w:rPr>
          <w:sz w:val="16"/>
        </w:rPr>
      </w:pPr>
      <w:r w:rsidRPr="00284DD3">
        <w:rPr>
          <w:sz w:val="16"/>
        </w:rPr>
        <w:t>Arms control for cyberwarfare faces both geopolitical and technical obstacles. Detecting violations of any arms limitation agreement is difficult and identifying the source of a cyberattack could be slow and uncertain. The US is said to be superior to its potential adversaries in cyber, but is also more dependent on it and hence more vulnerable to cyber-attack. Cyber also raises the ethical question of whether autonomous weapons should be allowed to kill without any human intervention in the decision process.</w:t>
      </w:r>
    </w:p>
    <w:p w14:paraId="50BE75F9" w14:textId="77777777" w:rsidR="007C2618" w:rsidRPr="00284DD3" w:rsidRDefault="007C2618" w:rsidP="007C2618">
      <w:pPr>
        <w:rPr>
          <w:sz w:val="16"/>
        </w:rPr>
      </w:pPr>
      <w:r w:rsidRPr="00284DD3">
        <w:rPr>
          <w:sz w:val="16"/>
        </w:rPr>
        <w:t>The Techno-Authoritarian Challenge</w:t>
      </w:r>
    </w:p>
    <w:p w14:paraId="35C0C3A6" w14:textId="77777777" w:rsidR="007C2618" w:rsidRPr="00284DD3" w:rsidRDefault="007C2618" w:rsidP="007C2618">
      <w:pPr>
        <w:rPr>
          <w:sz w:val="16"/>
        </w:rPr>
      </w:pPr>
      <w:r w:rsidRPr="00284DD3">
        <w:rPr>
          <w:sz w:val="16"/>
        </w:rPr>
        <w:t>The internet was originally constructed to promote freedom of speech, information, and innovation. These are basic values in democracies but are security threats to authoritarian governments. Early Internet enthusiasts predicted that authoritarian governments would find it technically impossible to block information on democracy, freedom of religion, and protests while still allowing in other, non-political information. This illusion did not last. Authoritarian countries have transformed the Internet and social media into tools for the control of information and comprehensive surveillance. The resulting techno-authoritarian system can be used to suppress political opponents and control oppressed minorities.</w:t>
      </w:r>
    </w:p>
    <w:p w14:paraId="3F1E8A40" w14:textId="77777777" w:rsidR="007C2618" w:rsidRPr="00284DD3" w:rsidRDefault="007C2618" w:rsidP="007C2618">
      <w:pPr>
        <w:rPr>
          <w:sz w:val="16"/>
        </w:rPr>
      </w:pPr>
      <w:r w:rsidRPr="00284DD3">
        <w:rPr>
          <w:sz w:val="16"/>
        </w:rPr>
        <w:t>The Chinese government is promoting this system to like-minded countries as an alternative to Western ideas of democracy and freedom. We are well on the way to a “splinternet”—a global network that is half free and half controlled by repressive governments. The governments of Russia, China, and other countries are also using communications technologies to undermine democracies and alliances, influencing elections and spreading disinformation.</w:t>
      </w:r>
    </w:p>
    <w:p w14:paraId="11AA9604" w14:textId="77777777" w:rsidR="007C2618" w:rsidRPr="00284DD3" w:rsidRDefault="007C2618" w:rsidP="007C2618">
      <w:pPr>
        <w:rPr>
          <w:sz w:val="16"/>
        </w:rPr>
      </w:pPr>
      <w:r w:rsidRPr="00284DD3">
        <w:rPr>
          <w:sz w:val="16"/>
        </w:rPr>
        <w:t>Ethics and Equity</w:t>
      </w:r>
    </w:p>
    <w:p w14:paraId="5849C5FC" w14:textId="77777777" w:rsidR="007C2618" w:rsidRPr="00284DD3" w:rsidRDefault="007C2618" w:rsidP="007C2618">
      <w:pPr>
        <w:rPr>
          <w:sz w:val="16"/>
        </w:rPr>
      </w:pPr>
      <w:r w:rsidRPr="00284DD3">
        <w:rPr>
          <w:sz w:val="16"/>
        </w:rPr>
        <w:t>Other new technologies raise additional ethical issues. Geoengineering and gene drives for humans, for example, have great potential value for environment and health and could be put into practice by private companies, researchers, or even wealthy individuals. We are still far from consensus as to whether the potential benefits of these technologies outweigh the risks, both known and unknown, of even small-scale implementation. Once these technologies are developed to the point of plausible efficacy, there will be pressure to use them as political tools and business opportunities.</w:t>
      </w:r>
    </w:p>
    <w:p w14:paraId="213D26AC" w14:textId="77777777" w:rsidR="007C2618" w:rsidRPr="00284DD3" w:rsidRDefault="007C2618" w:rsidP="007C2618">
      <w:pPr>
        <w:rPr>
          <w:sz w:val="16"/>
        </w:rPr>
      </w:pPr>
      <w:r w:rsidRPr="00284DD3">
        <w:rPr>
          <w:sz w:val="16"/>
        </w:rPr>
        <w:t>Another ethical quandary is that most innovative new products are first marketed to consumers willing to pay more for the latest and the best, and gradually make their way down to cheaper products that everyone can afford. But some requirements of low-income people—a malaria vaccine or a flyproof latrine, for example, require specific innovations for which there is no “Cadillac.” For such innovations, public-spirited intervention by a government or a non-profit organization is typically necessary. Happily, the first effective malaria vaccine, the product of thirty years of research, has been approved by the World Health Organization and is being rolled out across Africa with the support of industry and non-profit financing organizations.</w:t>
      </w:r>
    </w:p>
    <w:p w14:paraId="42014AF5" w14:textId="77777777" w:rsidR="007C2618" w:rsidRPr="00284DD3" w:rsidRDefault="007C2618" w:rsidP="007C2618">
      <w:pPr>
        <w:rPr>
          <w:sz w:val="16"/>
        </w:rPr>
      </w:pPr>
      <w:r w:rsidRPr="00284DD3">
        <w:rPr>
          <w:sz w:val="16"/>
        </w:rPr>
        <w:t>Lessons</w:t>
      </w:r>
    </w:p>
    <w:p w14:paraId="46A574DE" w14:textId="77777777" w:rsidR="007C2618" w:rsidRPr="00284DD3" w:rsidRDefault="007C2618" w:rsidP="007C2618">
      <w:pPr>
        <w:rPr>
          <w:sz w:val="16"/>
        </w:rPr>
      </w:pPr>
      <w:r w:rsidRPr="00596AF8">
        <w:rPr>
          <w:rStyle w:val="StyleUnderline"/>
          <w:highlight w:val="cyan"/>
        </w:rPr>
        <w:t>Science and tech</w:t>
      </w:r>
      <w:r w:rsidRPr="00502A60">
        <w:rPr>
          <w:rStyle w:val="StyleUnderline"/>
        </w:rPr>
        <w:t xml:space="preserve">nology </w:t>
      </w:r>
      <w:r w:rsidRPr="00596AF8">
        <w:rPr>
          <w:rStyle w:val="StyleUnderline"/>
          <w:highlight w:val="cyan"/>
        </w:rPr>
        <w:t>are ubiquitous</w:t>
      </w:r>
      <w:r w:rsidRPr="00502A60">
        <w:rPr>
          <w:rStyle w:val="StyleUnderline"/>
        </w:rPr>
        <w:t xml:space="preserve"> in international affairs, interwoven with politics, economics, business, law, and culture. </w:t>
      </w:r>
      <w:r w:rsidRPr="00284DD3">
        <w:rPr>
          <w:sz w:val="16"/>
        </w:rPr>
        <w:t xml:space="preserve">Allowed to flourish, science and technology promise us longer, richer, healthier, more rewarding lives. But left to themselves, science and technology leave important human problems and ethical issues unaddressed. The </w:t>
      </w:r>
      <w:r w:rsidRPr="00596AF8">
        <w:rPr>
          <w:rStyle w:val="StyleUnderline"/>
          <w:highlight w:val="cyan"/>
        </w:rPr>
        <w:t>multilateral regimes</w:t>
      </w:r>
      <w:r w:rsidRPr="00502A60">
        <w:rPr>
          <w:rStyle w:val="StyleUnderline"/>
        </w:rPr>
        <w:t xml:space="preserve"> for addressing global problems have been allowed to decline, </w:t>
      </w:r>
      <w:r w:rsidRPr="00596AF8">
        <w:rPr>
          <w:rStyle w:val="Emphasis"/>
          <w:highlight w:val="cyan"/>
        </w:rPr>
        <w:t>fall</w:t>
      </w:r>
      <w:r w:rsidRPr="00502A60">
        <w:rPr>
          <w:rStyle w:val="StyleUnderline"/>
        </w:rPr>
        <w:t xml:space="preserve">ing </w:t>
      </w:r>
      <w:r w:rsidRPr="00596AF8">
        <w:rPr>
          <w:rStyle w:val="StyleUnderline"/>
          <w:highlight w:val="cyan"/>
        </w:rPr>
        <w:t>behind advances</w:t>
      </w:r>
      <w:r w:rsidRPr="00502A60">
        <w:rPr>
          <w:rStyle w:val="StyleUnderline"/>
        </w:rPr>
        <w:t xml:space="preserve"> in science and technology</w:t>
      </w:r>
      <w:r w:rsidRPr="00284DD3">
        <w:rPr>
          <w:sz w:val="16"/>
        </w:rPr>
        <w:t>.</w:t>
      </w:r>
    </w:p>
    <w:p w14:paraId="548136A6" w14:textId="77777777" w:rsidR="007C2618" w:rsidRPr="00284DD3" w:rsidRDefault="007C2618" w:rsidP="007C2618">
      <w:pPr>
        <w:rPr>
          <w:sz w:val="16"/>
        </w:rPr>
      </w:pPr>
      <w:r w:rsidRPr="00284DD3">
        <w:rPr>
          <w:sz w:val="16"/>
        </w:rPr>
        <w:t xml:space="preserve">In particular, the </w:t>
      </w:r>
      <w:r w:rsidRPr="00596AF8">
        <w:rPr>
          <w:rStyle w:val="StyleUnderline"/>
          <w:highlight w:val="cyan"/>
        </w:rPr>
        <w:t>arms control and disarm</w:t>
      </w:r>
      <w:r w:rsidRPr="00502A60">
        <w:rPr>
          <w:rStyle w:val="StyleUnderline"/>
        </w:rPr>
        <w:t xml:space="preserve">ament regimes that protect us from nuclear war </w:t>
      </w:r>
      <w:r w:rsidRPr="00596AF8">
        <w:rPr>
          <w:rStyle w:val="StyleUnderline"/>
          <w:highlight w:val="cyan"/>
        </w:rPr>
        <w:t>need strengthening</w:t>
      </w:r>
      <w:r w:rsidRPr="00502A60">
        <w:rPr>
          <w:rStyle w:val="StyleUnderline"/>
        </w:rPr>
        <w:t xml:space="preserve"> and updating</w:t>
      </w:r>
      <w:r w:rsidRPr="00284DD3">
        <w:rPr>
          <w:sz w:val="16"/>
        </w:rPr>
        <w:t xml:space="preserve">. </w:t>
      </w:r>
      <w:r w:rsidRPr="00502A60">
        <w:rPr>
          <w:rStyle w:val="StyleUnderline"/>
        </w:rPr>
        <w:t>They will r</w:t>
      </w:r>
      <w:r w:rsidRPr="00596AF8">
        <w:rPr>
          <w:rStyle w:val="StyleUnderline"/>
          <w:highlight w:val="cyan"/>
        </w:rPr>
        <w:t>equire collaborative research and</w:t>
      </w:r>
      <w:r w:rsidRPr="00502A60">
        <w:rPr>
          <w:rStyle w:val="StyleUnderline"/>
        </w:rPr>
        <w:t xml:space="preserve"> frank </w:t>
      </w:r>
      <w:r w:rsidRPr="00596AF8">
        <w:rPr>
          <w:rStyle w:val="StyleUnderline"/>
          <w:highlight w:val="cyan"/>
        </w:rPr>
        <w:t>discussions</w:t>
      </w:r>
      <w:r w:rsidRPr="00502A60">
        <w:rPr>
          <w:rStyle w:val="StyleUnderline"/>
        </w:rPr>
        <w:t xml:space="preserve"> </w:t>
      </w:r>
      <w:r w:rsidRPr="00596AF8">
        <w:rPr>
          <w:rStyle w:val="StyleUnderline"/>
          <w:highlight w:val="cyan"/>
        </w:rPr>
        <w:t>involving hostile</w:t>
      </w:r>
      <w:r w:rsidRPr="00502A60">
        <w:rPr>
          <w:rStyle w:val="StyleUnderline"/>
        </w:rPr>
        <w:t xml:space="preserve"> and distrustful </w:t>
      </w:r>
      <w:r w:rsidRPr="00596AF8">
        <w:rPr>
          <w:rStyle w:val="StyleUnderline"/>
          <w:highlight w:val="cyan"/>
        </w:rPr>
        <w:t>governments</w:t>
      </w:r>
      <w:r w:rsidRPr="00502A60">
        <w:rPr>
          <w:rStyle w:val="StyleUnderline"/>
        </w:rPr>
        <w:t xml:space="preserve">, militaries, </w:t>
      </w:r>
      <w:r w:rsidRPr="00596AF8">
        <w:rPr>
          <w:rStyle w:val="StyleUnderline"/>
          <w:highlight w:val="cyan"/>
        </w:rPr>
        <w:t>and researchers</w:t>
      </w:r>
      <w:r w:rsidRPr="00284DD3">
        <w:rPr>
          <w:sz w:val="16"/>
        </w:rPr>
        <w:t>. These issues were challenging enough during the Cold War. They will be all the more difficult today.</w:t>
      </w:r>
    </w:p>
    <w:p w14:paraId="7C1A5B83" w14:textId="77777777" w:rsidR="007C2618" w:rsidRDefault="007C2618" w:rsidP="007C2618">
      <w:pPr>
        <w:rPr>
          <w:rStyle w:val="StyleUnderline"/>
        </w:rPr>
      </w:pPr>
      <w:r w:rsidRPr="00596AF8">
        <w:rPr>
          <w:rStyle w:val="StyleUnderline"/>
          <w:highlight w:val="cyan"/>
        </w:rPr>
        <w:t>We need more science and technology</w:t>
      </w:r>
      <w:r w:rsidRPr="00502A60">
        <w:rPr>
          <w:rStyle w:val="StyleUnderline"/>
        </w:rPr>
        <w:t xml:space="preserve"> to better understand the climate, how diseases spread, and the likely impact of gene drives and geoengineering. We also need policies, </w:t>
      </w:r>
      <w:r w:rsidRPr="00596AF8">
        <w:rPr>
          <w:rStyle w:val="StyleUnderline"/>
          <w:highlight w:val="cyan"/>
        </w:rPr>
        <w:t>institutions</w:t>
      </w:r>
      <w:r w:rsidRPr="00502A60">
        <w:rPr>
          <w:rStyle w:val="StyleUnderline"/>
        </w:rPr>
        <w:t xml:space="preserve">, and private initiatives </w:t>
      </w:r>
      <w:r w:rsidRPr="00596AF8">
        <w:rPr>
          <w:rStyle w:val="StyleUnderline"/>
          <w:highlight w:val="cyan"/>
        </w:rPr>
        <w:t>that address</w:t>
      </w:r>
      <w:r w:rsidRPr="00502A60">
        <w:rPr>
          <w:rStyle w:val="StyleUnderline"/>
        </w:rPr>
        <w:t xml:space="preserve"> important ethical issues </w:t>
      </w:r>
      <w:r w:rsidRPr="00596AF8">
        <w:rPr>
          <w:rStyle w:val="StyleUnderline"/>
          <w:highlight w:val="cyan"/>
        </w:rPr>
        <w:t>and guide</w:t>
      </w:r>
      <w:r w:rsidRPr="00502A60">
        <w:rPr>
          <w:rStyle w:val="StyleUnderline"/>
        </w:rPr>
        <w:t xml:space="preserve"> scientific </w:t>
      </w:r>
      <w:r w:rsidRPr="00596AF8">
        <w:rPr>
          <w:rStyle w:val="Emphasis"/>
          <w:highlight w:val="cyan"/>
        </w:rPr>
        <w:t>research and tech</w:t>
      </w:r>
      <w:r w:rsidRPr="00502A60">
        <w:rPr>
          <w:rStyle w:val="StyleUnderline"/>
        </w:rPr>
        <w:t>nological change in responsible directions.</w:t>
      </w:r>
    </w:p>
    <w:p w14:paraId="1A35AF4C" w14:textId="77777777" w:rsidR="007C2618" w:rsidRDefault="007C2618" w:rsidP="007C2618">
      <w:pPr>
        <w:rPr>
          <w:sz w:val="16"/>
        </w:rPr>
      </w:pPr>
      <w:r w:rsidRPr="00284DD3">
        <w:rPr>
          <w:sz w:val="16"/>
        </w:rPr>
        <w:t xml:space="preserve">These </w:t>
      </w:r>
      <w:r w:rsidRPr="00596AF8">
        <w:rPr>
          <w:rStyle w:val="StyleUnderline"/>
          <w:b/>
          <w:bCs/>
          <w:highlight w:val="cyan"/>
        </w:rPr>
        <w:t>examples show</w:t>
      </w:r>
      <w:r w:rsidRPr="00502A60">
        <w:rPr>
          <w:rStyle w:val="StyleUnderline"/>
          <w:b/>
          <w:bCs/>
        </w:rPr>
        <w:t xml:space="preserve"> the </w:t>
      </w:r>
      <w:r w:rsidRPr="00596AF8">
        <w:rPr>
          <w:rStyle w:val="StyleUnderline"/>
          <w:b/>
          <w:bCs/>
          <w:highlight w:val="cyan"/>
        </w:rPr>
        <w:t>need to strengthen</w:t>
      </w:r>
      <w:r w:rsidRPr="00502A60">
        <w:rPr>
          <w:rStyle w:val="StyleUnderline"/>
          <w:b/>
          <w:bCs/>
        </w:rPr>
        <w:t xml:space="preserve"> and update </w:t>
      </w:r>
      <w:r w:rsidRPr="00596AF8">
        <w:rPr>
          <w:rStyle w:val="StyleUnderline"/>
          <w:b/>
          <w:bCs/>
          <w:highlight w:val="cyan"/>
        </w:rPr>
        <w:t>international regimes</w:t>
      </w:r>
      <w:r w:rsidRPr="00502A60">
        <w:rPr>
          <w:rStyle w:val="StyleUnderline"/>
          <w:b/>
          <w:bCs/>
        </w:rPr>
        <w:t xml:space="preserve"> to circumvent geopolitical conflict and deal with global problems, </w:t>
      </w:r>
      <w:r w:rsidRPr="00596AF8">
        <w:rPr>
          <w:rStyle w:val="StyleUnderline"/>
          <w:b/>
          <w:bCs/>
          <w:highlight w:val="cyan"/>
        </w:rPr>
        <w:t>and the value of having scientists and non-scientists work together across</w:t>
      </w:r>
      <w:r w:rsidRPr="00502A60">
        <w:rPr>
          <w:rStyle w:val="StyleUnderline"/>
          <w:b/>
          <w:bCs/>
        </w:rPr>
        <w:t xml:space="preserve"> national boundaries and geopolitical </w:t>
      </w:r>
      <w:r w:rsidRPr="00596AF8">
        <w:rPr>
          <w:rStyle w:val="StyleUnderline"/>
          <w:b/>
          <w:bCs/>
          <w:highlight w:val="cyan"/>
        </w:rPr>
        <w:t>divides</w:t>
      </w:r>
      <w:r w:rsidRPr="00502A60">
        <w:rPr>
          <w:rStyle w:val="StyleUnderline"/>
          <w:b/>
          <w:bCs/>
        </w:rPr>
        <w:t xml:space="preserve"> on these difficult, multidisciplinary issues</w:t>
      </w:r>
      <w:r w:rsidRPr="00284DD3">
        <w:rPr>
          <w:sz w:val="16"/>
        </w:rPr>
        <w:t xml:space="preserve">. </w:t>
      </w:r>
      <w:r w:rsidRPr="00502A60">
        <w:rPr>
          <w:rStyle w:val="StyleUnderline"/>
        </w:rPr>
        <w:t>These are major challenges for science diplomacy. The fire has started, and without urgent action there might not be time to put it out</w:t>
      </w:r>
      <w:r w:rsidRPr="00284DD3">
        <w:rPr>
          <w:sz w:val="16"/>
        </w:rPr>
        <w:t>.</w:t>
      </w:r>
    </w:p>
    <w:p w14:paraId="1892B015" w14:textId="77777777" w:rsidR="007C2618" w:rsidRPr="0034194A" w:rsidRDefault="007C2618" w:rsidP="007C2618">
      <w:pPr>
        <w:pStyle w:val="Heading4"/>
      </w:pPr>
      <w:r w:rsidRPr="0034194A">
        <w:t>Prolif causes extinction.</w:t>
      </w:r>
    </w:p>
    <w:p w14:paraId="4E79D551" w14:textId="77777777" w:rsidR="007C2618" w:rsidRPr="0034194A" w:rsidRDefault="007C2618" w:rsidP="007C2618">
      <w:r w:rsidRPr="0034194A">
        <w:t>Joe </w:t>
      </w:r>
      <w:r w:rsidRPr="0034194A">
        <w:rPr>
          <w:rStyle w:val="Style13ptBold"/>
        </w:rPr>
        <w:t>Cirincione 20,</w:t>
      </w:r>
      <w:r w:rsidRPr="0034194A">
        <w:t xml:space="preserve"> President of Ploughshares Fund, Former Vice President for National Security at the Center for American Progress, and Zack Brown, Policy Associate and Special Assistant to the President at Ploughshares Fund, “Why Letting Our Allies Get Nuclear Weapons Is A Bad Idea”, Responsible Statecraft, 5/20/2020, https://responsiblestatecraft.org/2020/05/20/why-letting-our-allies-get-nuclear-weapons-is-a-bad-idea/</w:t>
      </w:r>
      <w:r>
        <w:t xml:space="preserve"> - last accessed 7/1/2025</w:t>
      </w:r>
    </w:p>
    <w:p w14:paraId="32F96D67" w14:textId="77777777" w:rsidR="007C2618" w:rsidRPr="0034194A" w:rsidRDefault="007C2618" w:rsidP="007C2618">
      <w:pPr>
        <w:rPr>
          <w:sz w:val="16"/>
        </w:rPr>
      </w:pPr>
      <w:r w:rsidRPr="0034194A">
        <w:rPr>
          <w:sz w:val="16"/>
        </w:rPr>
        <w:t>There is nothing automatic about</w:t>
      </w:r>
      <w:r w:rsidRPr="00E51994">
        <w:rPr>
          <w:sz w:val="16"/>
        </w:rPr>
        <w:t xml:space="preserve"> </w:t>
      </w:r>
      <w:r w:rsidRPr="0034194A">
        <w:rPr>
          <w:u w:val="single"/>
        </w:rPr>
        <w:t>the nuclear</w:t>
      </w:r>
      <w:r w:rsidRPr="00E51994">
        <w:rPr>
          <w:sz w:val="16"/>
        </w:rPr>
        <w:t xml:space="preserve"> </w:t>
      </w:r>
      <w:r w:rsidRPr="00596AF8">
        <w:rPr>
          <w:b/>
          <w:bCs/>
          <w:highlight w:val="cyan"/>
          <w:u w:val="single"/>
        </w:rPr>
        <w:t>domino theory</w:t>
      </w:r>
      <w:r w:rsidRPr="0034194A">
        <w:rPr>
          <w:sz w:val="16"/>
        </w:rPr>
        <w:t>, and it has been successfully countered in some regions, but the theory</w:t>
      </w:r>
      <w:r w:rsidRPr="00E51994">
        <w:rPr>
          <w:sz w:val="16"/>
        </w:rPr>
        <w:t xml:space="preserve"> </w:t>
      </w:r>
      <w:r w:rsidRPr="00596AF8">
        <w:rPr>
          <w:highlight w:val="cyan"/>
          <w:u w:val="single"/>
        </w:rPr>
        <w:t>is</w:t>
      </w:r>
      <w:r w:rsidRPr="00E51994">
        <w:rPr>
          <w:sz w:val="16"/>
        </w:rPr>
        <w:t xml:space="preserve"> </w:t>
      </w:r>
      <w:r w:rsidRPr="0034194A">
        <w:rPr>
          <w:u w:val="single"/>
        </w:rPr>
        <w:t>generally</w:t>
      </w:r>
      <w:r w:rsidRPr="00E51994">
        <w:rPr>
          <w:sz w:val="16"/>
        </w:rPr>
        <w:t xml:space="preserve"> </w:t>
      </w:r>
      <w:r w:rsidRPr="00596AF8">
        <w:rPr>
          <w:b/>
          <w:bCs/>
          <w:highlight w:val="cyan"/>
          <w:u w:val="single"/>
        </w:rPr>
        <w:t>correct</w:t>
      </w:r>
      <w:r w:rsidRPr="0034194A">
        <w:rPr>
          <w:u w:val="single"/>
        </w:rPr>
        <w:t xml:space="preserve">. </w:t>
      </w:r>
      <w:r w:rsidRPr="00596AF8">
        <w:rPr>
          <w:highlight w:val="cyan"/>
          <w:u w:val="single"/>
        </w:rPr>
        <w:t>The Soviet Union got the bomb because</w:t>
      </w:r>
      <w:r w:rsidRPr="0034194A">
        <w:rPr>
          <w:sz w:val="16"/>
        </w:rPr>
        <w:t>, as Stalin told his scientists</w:t>
      </w:r>
      <w:r w:rsidRPr="00E51994">
        <w:rPr>
          <w:sz w:val="16"/>
        </w:rPr>
        <w:t xml:space="preserve"> </w:t>
      </w:r>
      <w:r w:rsidRPr="0034194A">
        <w:rPr>
          <w:u w:val="single"/>
        </w:rPr>
        <w:t xml:space="preserve">after </w:t>
      </w:r>
      <w:r w:rsidRPr="00596AF8">
        <w:rPr>
          <w:highlight w:val="cyan"/>
          <w:u w:val="single"/>
        </w:rPr>
        <w:t>Hiroshima</w:t>
      </w:r>
      <w:r w:rsidRPr="0034194A">
        <w:rPr>
          <w:u w:val="single"/>
        </w:rPr>
        <w:t>, “The balance has been broken</w:t>
      </w:r>
      <w:r w:rsidRPr="0034194A">
        <w:rPr>
          <w:sz w:val="16"/>
        </w:rPr>
        <w:t>. Build the bomb. It will remove the great danger from us.”</w:t>
      </w:r>
      <w:r w:rsidRPr="00E51994">
        <w:rPr>
          <w:sz w:val="16"/>
        </w:rPr>
        <w:t xml:space="preserve"> </w:t>
      </w:r>
      <w:r w:rsidRPr="00596AF8">
        <w:rPr>
          <w:highlight w:val="cyan"/>
          <w:u w:val="single"/>
        </w:rPr>
        <w:t>Britain and France got the bomb because the Soviets</w:t>
      </w:r>
      <w:r w:rsidRPr="0034194A">
        <w:rPr>
          <w:u w:val="single"/>
        </w:rPr>
        <w:t xml:space="preserve"> (and the U.S.) </w:t>
      </w:r>
      <w:r w:rsidRPr="00596AF8">
        <w:rPr>
          <w:highlight w:val="cyan"/>
          <w:u w:val="single"/>
        </w:rPr>
        <w:t>had it. China did the same, then India</w:t>
      </w:r>
      <w:r w:rsidRPr="00E51994">
        <w:rPr>
          <w:sz w:val="16"/>
        </w:rPr>
        <w:t xml:space="preserve"> </w:t>
      </w:r>
      <w:r w:rsidRPr="0034194A">
        <w:rPr>
          <w:sz w:val="16"/>
        </w:rPr>
        <w:t>got the bomb because China did;</w:t>
      </w:r>
      <w:r w:rsidRPr="00E51994">
        <w:rPr>
          <w:sz w:val="16"/>
        </w:rPr>
        <w:t xml:space="preserve"> </w:t>
      </w:r>
      <w:r w:rsidRPr="00596AF8">
        <w:rPr>
          <w:highlight w:val="cyan"/>
          <w:u w:val="single"/>
        </w:rPr>
        <w:t>Pakistan because India did</w:t>
      </w:r>
      <w:r w:rsidRPr="0034194A">
        <w:rPr>
          <w:sz w:val="16"/>
        </w:rPr>
        <w:t>.</w:t>
      </w:r>
    </w:p>
    <w:p w14:paraId="25E6CE41" w14:textId="77777777" w:rsidR="007C2618" w:rsidRPr="0034194A" w:rsidRDefault="007C2618" w:rsidP="007C2618">
      <w:pPr>
        <w:rPr>
          <w:sz w:val="16"/>
        </w:rPr>
      </w:pPr>
      <w:r w:rsidRPr="0034194A">
        <w:rPr>
          <w:sz w:val="16"/>
        </w:rPr>
        <w:t>Nuclear competition in Asia would not end if South Korea decided to build a nuclear arsenal.</w:t>
      </w:r>
      <w:r w:rsidRPr="00E51994">
        <w:rPr>
          <w:sz w:val="16"/>
        </w:rPr>
        <w:t xml:space="preserve"> </w:t>
      </w:r>
      <w:r w:rsidRPr="00596AF8">
        <w:rPr>
          <w:highlight w:val="cyan"/>
          <w:u w:val="single"/>
        </w:rPr>
        <w:t>Others</w:t>
      </w:r>
      <w:r w:rsidRPr="00E51994">
        <w:rPr>
          <w:sz w:val="16"/>
        </w:rPr>
        <w:t xml:space="preserve"> </w:t>
      </w:r>
      <w:r w:rsidRPr="0034194A">
        <w:rPr>
          <w:sz w:val="16"/>
        </w:rPr>
        <w:t>in the region</w:t>
      </w:r>
      <w:r w:rsidRPr="00E51994">
        <w:rPr>
          <w:sz w:val="16"/>
        </w:rPr>
        <w:t xml:space="preserve"> </w:t>
      </w:r>
      <w:r w:rsidRPr="00596AF8">
        <w:rPr>
          <w:highlight w:val="cyan"/>
          <w:u w:val="single"/>
        </w:rPr>
        <w:t>would</w:t>
      </w:r>
      <w:r w:rsidRPr="00E51994">
        <w:rPr>
          <w:sz w:val="16"/>
        </w:rPr>
        <w:t xml:space="preserve"> </w:t>
      </w:r>
      <w:r w:rsidRPr="0034194A">
        <w:rPr>
          <w:u w:val="single"/>
        </w:rPr>
        <w:t>likely</w:t>
      </w:r>
      <w:r w:rsidRPr="00E51994">
        <w:rPr>
          <w:sz w:val="16"/>
        </w:rPr>
        <w:t xml:space="preserve"> </w:t>
      </w:r>
      <w:r w:rsidRPr="00596AF8">
        <w:rPr>
          <w:b/>
          <w:bCs/>
          <w:highlight w:val="cyan"/>
          <w:u w:val="single"/>
        </w:rPr>
        <w:t>follow suit</w:t>
      </w:r>
      <w:r w:rsidRPr="0034194A">
        <w:rPr>
          <w:sz w:val="16"/>
        </w:rPr>
        <w:t>. Japan, Taiwan, perhaps Vietnam. Similarly, a Saudi bomb would likely beget an Iranian bomb, a Turkish bomb and even an Egyptian bomb. Far from making the region — and the United States — safer, these</w:t>
      </w:r>
      <w:r w:rsidRPr="00E51994">
        <w:rPr>
          <w:sz w:val="16"/>
        </w:rPr>
        <w:t xml:space="preserve"> </w:t>
      </w:r>
      <w:r w:rsidRPr="00596AF8">
        <w:rPr>
          <w:b/>
          <w:bCs/>
          <w:highlight w:val="cyan"/>
          <w:u w:val="single"/>
        </w:rPr>
        <w:t>arms races</w:t>
      </w:r>
      <w:r w:rsidRPr="00596AF8">
        <w:rPr>
          <w:sz w:val="16"/>
          <w:highlight w:val="cyan"/>
        </w:rPr>
        <w:t xml:space="preserve"> </w:t>
      </w:r>
      <w:r w:rsidRPr="00596AF8">
        <w:rPr>
          <w:highlight w:val="cyan"/>
          <w:u w:val="single"/>
        </w:rPr>
        <w:t>would</w:t>
      </w:r>
      <w:r w:rsidRPr="00596AF8">
        <w:rPr>
          <w:sz w:val="16"/>
          <w:highlight w:val="cyan"/>
        </w:rPr>
        <w:t xml:space="preserve"> </w:t>
      </w:r>
      <w:r w:rsidRPr="00596AF8">
        <w:rPr>
          <w:b/>
          <w:bCs/>
          <w:highlight w:val="cyan"/>
          <w:u w:val="single"/>
        </w:rPr>
        <w:t>blanket the globe</w:t>
      </w:r>
      <w:r w:rsidRPr="00E51994">
        <w:rPr>
          <w:sz w:val="16"/>
        </w:rPr>
        <w:t xml:space="preserve"> </w:t>
      </w:r>
      <w:r w:rsidRPr="0034194A">
        <w:rPr>
          <w:u w:val="single"/>
        </w:rPr>
        <w:t>with</w:t>
      </w:r>
      <w:r w:rsidRPr="00E51994">
        <w:rPr>
          <w:sz w:val="16"/>
        </w:rPr>
        <w:t xml:space="preserve"> </w:t>
      </w:r>
      <w:r w:rsidRPr="0034194A">
        <w:rPr>
          <w:b/>
          <w:bCs/>
          <w:u w:val="single"/>
        </w:rPr>
        <w:t>nuclear tripwires</w:t>
      </w:r>
      <w:r w:rsidRPr="0034194A">
        <w:rPr>
          <w:u w:val="single"/>
        </w:rPr>
        <w:t>, each</w:t>
      </w:r>
      <w:r w:rsidRPr="00E51994">
        <w:rPr>
          <w:sz w:val="16"/>
        </w:rPr>
        <w:t xml:space="preserve"> </w:t>
      </w:r>
      <w:r w:rsidRPr="00596AF8">
        <w:rPr>
          <w:b/>
          <w:bCs/>
          <w:highlight w:val="cyan"/>
          <w:u w:val="single"/>
        </w:rPr>
        <w:t>primed</w:t>
      </w:r>
      <w:r w:rsidRPr="00596AF8">
        <w:rPr>
          <w:sz w:val="16"/>
          <w:highlight w:val="cyan"/>
        </w:rPr>
        <w:t xml:space="preserve"> </w:t>
      </w:r>
      <w:r w:rsidRPr="00596AF8">
        <w:rPr>
          <w:highlight w:val="cyan"/>
          <w:u w:val="single"/>
        </w:rPr>
        <w:t>to</w:t>
      </w:r>
      <w:r w:rsidRPr="00596AF8">
        <w:rPr>
          <w:sz w:val="16"/>
          <w:highlight w:val="cyan"/>
        </w:rPr>
        <w:t xml:space="preserve"> </w:t>
      </w:r>
      <w:r w:rsidRPr="00596AF8">
        <w:rPr>
          <w:b/>
          <w:bCs/>
          <w:highlight w:val="cyan"/>
          <w:u w:val="single"/>
        </w:rPr>
        <w:t>unleash</w:t>
      </w:r>
      <w:r w:rsidRPr="00E51994">
        <w:rPr>
          <w:sz w:val="16"/>
        </w:rPr>
        <w:t xml:space="preserve"> </w:t>
      </w:r>
      <w:r w:rsidRPr="0034194A">
        <w:rPr>
          <w:b/>
          <w:bCs/>
          <w:u w:val="single"/>
        </w:rPr>
        <w:t>unprecedented</w:t>
      </w:r>
      <w:r w:rsidRPr="00E51994">
        <w:rPr>
          <w:sz w:val="16"/>
        </w:rPr>
        <w:t xml:space="preserve"> </w:t>
      </w:r>
      <w:r w:rsidRPr="00596AF8">
        <w:rPr>
          <w:b/>
          <w:bCs/>
          <w:highlight w:val="cyan"/>
          <w:u w:val="single"/>
        </w:rPr>
        <w:t>destruction</w:t>
      </w:r>
      <w:r w:rsidRPr="00E51994">
        <w:rPr>
          <w:sz w:val="16"/>
        </w:rPr>
        <w:t xml:space="preserve"> </w:t>
      </w:r>
      <w:r w:rsidRPr="0034194A">
        <w:rPr>
          <w:u w:val="single"/>
        </w:rPr>
        <w:t>at the slightest twitch</w:t>
      </w:r>
      <w:r w:rsidRPr="0034194A">
        <w:rPr>
          <w:sz w:val="16"/>
        </w:rPr>
        <w:t>.</w:t>
      </w:r>
    </w:p>
    <w:p w14:paraId="2283522E" w14:textId="77777777" w:rsidR="007C2618" w:rsidRPr="0034194A" w:rsidRDefault="007C2618" w:rsidP="007C2618">
      <w:pPr>
        <w:rPr>
          <w:sz w:val="16"/>
        </w:rPr>
      </w:pPr>
      <w:r w:rsidRPr="0034194A">
        <w:rPr>
          <w:sz w:val="16"/>
        </w:rPr>
        <w:t>Where you stand determines what you see. Kennedy and the other</w:t>
      </w:r>
      <w:r w:rsidRPr="00E51994">
        <w:rPr>
          <w:sz w:val="16"/>
        </w:rPr>
        <w:t xml:space="preserve"> </w:t>
      </w:r>
      <w:r w:rsidRPr="00596AF8">
        <w:rPr>
          <w:highlight w:val="cyan"/>
          <w:u w:val="single"/>
        </w:rPr>
        <w:t>presidents</w:t>
      </w:r>
      <w:r w:rsidRPr="00E51994">
        <w:rPr>
          <w:sz w:val="16"/>
        </w:rPr>
        <w:t xml:space="preserve"> </w:t>
      </w:r>
      <w:r w:rsidRPr="0034194A">
        <w:rPr>
          <w:sz w:val="16"/>
        </w:rPr>
        <w:t>stood atop the chain of command, and their own experiences with that awful responsibility (particularly with the near-miss of the Cuban Missile Crisis) colored how they saw nuclear politics. They</w:t>
      </w:r>
      <w:r w:rsidRPr="00E51994">
        <w:rPr>
          <w:sz w:val="16"/>
        </w:rPr>
        <w:t xml:space="preserve"> </w:t>
      </w:r>
      <w:r w:rsidRPr="00596AF8">
        <w:rPr>
          <w:highlight w:val="cyan"/>
          <w:u w:val="single"/>
        </w:rPr>
        <w:t>recognized</w:t>
      </w:r>
      <w:r w:rsidRPr="0034194A">
        <w:rPr>
          <w:u w:val="single"/>
        </w:rPr>
        <w:t xml:space="preserve"> the </w:t>
      </w:r>
      <w:r w:rsidRPr="00596AF8">
        <w:rPr>
          <w:highlight w:val="cyan"/>
          <w:u w:val="single"/>
        </w:rPr>
        <w:t>limitations</w:t>
      </w:r>
      <w:r w:rsidRPr="0034194A">
        <w:rPr>
          <w:u w:val="single"/>
        </w:rPr>
        <w:t xml:space="preserve"> of theory in a world characterized by</w:t>
      </w:r>
      <w:r w:rsidRPr="00E51994">
        <w:rPr>
          <w:sz w:val="16"/>
        </w:rPr>
        <w:t xml:space="preserve"> </w:t>
      </w:r>
      <w:r w:rsidRPr="00596AF8">
        <w:rPr>
          <w:b/>
          <w:bCs/>
          <w:highlight w:val="cyan"/>
          <w:u w:val="single"/>
        </w:rPr>
        <w:t>imperfect information</w:t>
      </w:r>
      <w:r w:rsidRPr="00596AF8">
        <w:rPr>
          <w:sz w:val="16"/>
          <w:highlight w:val="cyan"/>
        </w:rPr>
        <w:t xml:space="preserve"> </w:t>
      </w:r>
      <w:r w:rsidRPr="00596AF8">
        <w:rPr>
          <w:highlight w:val="cyan"/>
          <w:u w:val="single"/>
        </w:rPr>
        <w:t>and</w:t>
      </w:r>
      <w:r w:rsidRPr="0034194A">
        <w:rPr>
          <w:u w:val="single"/>
        </w:rPr>
        <w:t xml:space="preserve"> the</w:t>
      </w:r>
      <w:r w:rsidRPr="00E51994">
        <w:rPr>
          <w:sz w:val="16"/>
        </w:rPr>
        <w:t xml:space="preserve"> </w:t>
      </w:r>
      <w:r w:rsidRPr="00596AF8">
        <w:rPr>
          <w:b/>
          <w:bCs/>
          <w:highlight w:val="cyan"/>
          <w:u w:val="single"/>
        </w:rPr>
        <w:t>frictions of human interaction</w:t>
      </w:r>
      <w:r w:rsidRPr="00596AF8">
        <w:rPr>
          <w:highlight w:val="cyan"/>
          <w:u w:val="single"/>
        </w:rPr>
        <w:t>.</w:t>
      </w:r>
      <w:r w:rsidRPr="0034194A">
        <w:rPr>
          <w:u w:val="single"/>
        </w:rPr>
        <w:t xml:space="preserve"> They understood what the nuclear theorists could not — that </w:t>
      </w:r>
      <w:r w:rsidRPr="00596AF8">
        <w:rPr>
          <w:highlight w:val="cyan"/>
          <w:u w:val="single"/>
        </w:rPr>
        <w:t>more countries having</w:t>
      </w:r>
      <w:r w:rsidRPr="0034194A">
        <w:rPr>
          <w:u w:val="single"/>
        </w:rPr>
        <w:t xml:space="preserve"> </w:t>
      </w:r>
      <w:r w:rsidRPr="00596AF8">
        <w:rPr>
          <w:rStyle w:val="Emphasis"/>
          <w:highlight w:val="cyan"/>
        </w:rPr>
        <w:t>nuc</w:t>
      </w:r>
      <w:r w:rsidRPr="0034194A">
        <w:rPr>
          <w:u w:val="single"/>
        </w:rPr>
        <w:t>lear weapon</w:t>
      </w:r>
      <w:r w:rsidRPr="00596AF8">
        <w:rPr>
          <w:highlight w:val="cyan"/>
          <w:u w:val="single"/>
        </w:rPr>
        <w:t>s</w:t>
      </w:r>
      <w:r w:rsidRPr="0034194A">
        <w:rPr>
          <w:u w:val="single"/>
        </w:rPr>
        <w:t xml:space="preserve"> </w:t>
      </w:r>
      <w:r w:rsidRPr="00596AF8">
        <w:rPr>
          <w:highlight w:val="cyan"/>
          <w:u w:val="single"/>
        </w:rPr>
        <w:t>would</w:t>
      </w:r>
      <w:r w:rsidRPr="00596AF8">
        <w:rPr>
          <w:sz w:val="16"/>
          <w:highlight w:val="cyan"/>
        </w:rPr>
        <w:t xml:space="preserve"> </w:t>
      </w:r>
      <w:r w:rsidRPr="00596AF8">
        <w:rPr>
          <w:b/>
          <w:bCs/>
          <w:highlight w:val="cyan"/>
          <w:u w:val="single"/>
        </w:rPr>
        <w:t>only increase</w:t>
      </w:r>
      <w:r w:rsidRPr="00E51994">
        <w:rPr>
          <w:sz w:val="16"/>
        </w:rPr>
        <w:t xml:space="preserve"> </w:t>
      </w:r>
      <w:r w:rsidRPr="0034194A">
        <w:rPr>
          <w:u w:val="single"/>
        </w:rPr>
        <w:t xml:space="preserve">the </w:t>
      </w:r>
      <w:r w:rsidRPr="00596AF8">
        <w:rPr>
          <w:highlight w:val="cyan"/>
          <w:u w:val="single"/>
        </w:rPr>
        <w:t>risk</w:t>
      </w:r>
      <w:r w:rsidRPr="0034194A">
        <w:rPr>
          <w:u w:val="single"/>
        </w:rPr>
        <w:t xml:space="preserve"> of their use,</w:t>
      </w:r>
      <w:r w:rsidRPr="00E51994">
        <w:rPr>
          <w:sz w:val="16"/>
        </w:rPr>
        <w:t xml:space="preserve"> </w:t>
      </w:r>
      <w:r w:rsidRPr="0034194A">
        <w:rPr>
          <w:b/>
          <w:bCs/>
          <w:u w:val="single"/>
        </w:rPr>
        <w:t>not lessen</w:t>
      </w:r>
      <w:r w:rsidRPr="00E51994">
        <w:rPr>
          <w:sz w:val="16"/>
        </w:rPr>
        <w:t xml:space="preserve"> </w:t>
      </w:r>
      <w:r w:rsidRPr="0034194A">
        <w:rPr>
          <w:u w:val="single"/>
        </w:rPr>
        <w:t>it</w:t>
      </w:r>
      <w:r w:rsidRPr="0034194A">
        <w:rPr>
          <w:sz w:val="16"/>
        </w:rPr>
        <w:t>.</w:t>
      </w:r>
    </w:p>
    <w:p w14:paraId="22F47BE4" w14:textId="77777777" w:rsidR="007C2618" w:rsidRPr="0034194A" w:rsidRDefault="007C2618" w:rsidP="007C2618">
      <w:pPr>
        <w:rPr>
          <w:sz w:val="16"/>
        </w:rPr>
      </w:pPr>
      <w:r w:rsidRPr="0034194A">
        <w:rPr>
          <w:sz w:val="16"/>
        </w:rPr>
        <w:t>Three months before the Cuban Crisis, Kennedy’s Secretary of Defense, Robert McNamara, gave a speech in Ann Arbor, Michigan where he laid out this danger. “The mere fact that no nation could rationally take steps leading to nuclear war does not guarantee that a nuclear war cannot take place,” he said. “Not only do nations sometimes act in ways that are hard to explain on a rational basis, but</w:t>
      </w:r>
      <w:r w:rsidRPr="00E51994">
        <w:rPr>
          <w:sz w:val="16"/>
        </w:rPr>
        <w:t xml:space="preserve"> </w:t>
      </w:r>
      <w:r w:rsidRPr="00596AF8">
        <w:rPr>
          <w:b/>
          <w:bCs/>
          <w:highlight w:val="cyan"/>
          <w:u w:val="single"/>
        </w:rPr>
        <w:t>even when</w:t>
      </w:r>
      <w:r w:rsidRPr="00596AF8">
        <w:rPr>
          <w:sz w:val="16"/>
          <w:highlight w:val="cyan"/>
        </w:rPr>
        <w:t xml:space="preserve"> </w:t>
      </w:r>
      <w:r w:rsidRPr="00596AF8">
        <w:rPr>
          <w:highlight w:val="cyan"/>
          <w:u w:val="single"/>
        </w:rPr>
        <w:t>acting</w:t>
      </w:r>
      <w:r w:rsidRPr="00E51994">
        <w:rPr>
          <w:sz w:val="16"/>
        </w:rPr>
        <w:t xml:space="preserve"> </w:t>
      </w:r>
      <w:r w:rsidRPr="0034194A">
        <w:rPr>
          <w:sz w:val="16"/>
        </w:rPr>
        <w:t>in a</w:t>
      </w:r>
      <w:r w:rsidRPr="00E51994">
        <w:rPr>
          <w:sz w:val="16"/>
        </w:rPr>
        <w:t xml:space="preserve"> </w:t>
      </w:r>
      <w:r w:rsidRPr="0034194A">
        <w:rPr>
          <w:b/>
          <w:bCs/>
          <w:u w:val="single"/>
        </w:rPr>
        <w:t>‘</w:t>
      </w:r>
      <w:r w:rsidRPr="00596AF8">
        <w:rPr>
          <w:b/>
          <w:bCs/>
          <w:highlight w:val="cyan"/>
          <w:u w:val="single"/>
        </w:rPr>
        <w:t>rational’</w:t>
      </w:r>
      <w:r w:rsidRPr="00E51994">
        <w:rPr>
          <w:sz w:val="16"/>
        </w:rPr>
        <w:t xml:space="preserve"> </w:t>
      </w:r>
      <w:r w:rsidRPr="0034194A">
        <w:rPr>
          <w:sz w:val="16"/>
        </w:rPr>
        <w:t>way</w:t>
      </w:r>
      <w:r w:rsidRPr="00E51994">
        <w:rPr>
          <w:sz w:val="16"/>
        </w:rPr>
        <w:t xml:space="preserve"> </w:t>
      </w:r>
      <w:r w:rsidRPr="00596AF8">
        <w:rPr>
          <w:highlight w:val="cyan"/>
          <w:u w:val="single"/>
        </w:rPr>
        <w:t>they</w:t>
      </w:r>
      <w:r w:rsidRPr="00E51994">
        <w:rPr>
          <w:sz w:val="16"/>
        </w:rPr>
        <w:t xml:space="preserve"> </w:t>
      </w:r>
      <w:r w:rsidRPr="0034194A">
        <w:rPr>
          <w:sz w:val="16"/>
        </w:rPr>
        <w:t>sometimes, indeed disturbingly</w:t>
      </w:r>
      <w:r w:rsidRPr="00E51994">
        <w:rPr>
          <w:sz w:val="16"/>
        </w:rPr>
        <w:t xml:space="preserve"> </w:t>
      </w:r>
      <w:r w:rsidRPr="0034194A">
        <w:rPr>
          <w:u w:val="single"/>
        </w:rPr>
        <w:t xml:space="preserve">often, </w:t>
      </w:r>
      <w:r w:rsidRPr="00596AF8">
        <w:rPr>
          <w:highlight w:val="cyan"/>
          <w:u w:val="single"/>
        </w:rPr>
        <w:t xml:space="preserve">act on </w:t>
      </w:r>
      <w:r w:rsidRPr="0034194A">
        <w:rPr>
          <w:u w:val="single"/>
        </w:rPr>
        <w:t>the basis of</w:t>
      </w:r>
      <w:r w:rsidRPr="00E51994">
        <w:rPr>
          <w:sz w:val="16"/>
        </w:rPr>
        <w:t xml:space="preserve"> </w:t>
      </w:r>
      <w:r w:rsidRPr="00596AF8">
        <w:rPr>
          <w:b/>
          <w:bCs/>
          <w:highlight w:val="cyan"/>
          <w:u w:val="single"/>
        </w:rPr>
        <w:t>misunderstandings</w:t>
      </w:r>
      <w:r w:rsidRPr="00E51994">
        <w:rPr>
          <w:sz w:val="16"/>
        </w:rPr>
        <w:t xml:space="preserve"> </w:t>
      </w:r>
      <w:r w:rsidRPr="0034194A">
        <w:rPr>
          <w:sz w:val="16"/>
        </w:rPr>
        <w:t>of the true facts of a situation. They misjudge the way others will react, and the way others will interpret what they are doing.”</w:t>
      </w:r>
    </w:p>
    <w:p w14:paraId="184190C1" w14:textId="77777777" w:rsidR="007C2618" w:rsidRPr="0034194A" w:rsidRDefault="007C2618" w:rsidP="007C2618">
      <w:pPr>
        <w:rPr>
          <w:sz w:val="16"/>
        </w:rPr>
      </w:pPr>
      <w:r w:rsidRPr="0034194A">
        <w:rPr>
          <w:u w:val="single"/>
        </w:rPr>
        <w:t xml:space="preserve">Any </w:t>
      </w:r>
      <w:r w:rsidRPr="00596AF8">
        <w:rPr>
          <w:highlight w:val="cyan"/>
          <w:u w:val="single"/>
        </w:rPr>
        <w:t>attempt to rationalize</w:t>
      </w:r>
      <w:r w:rsidRPr="0034194A">
        <w:rPr>
          <w:u w:val="single"/>
        </w:rPr>
        <w:t xml:space="preserve"> nuclear relationships — treating adversaries like two sides of a balanced equation — </w:t>
      </w:r>
      <w:r w:rsidRPr="00596AF8">
        <w:rPr>
          <w:highlight w:val="cyan"/>
          <w:u w:val="single"/>
        </w:rPr>
        <w:t>removes</w:t>
      </w:r>
      <w:r w:rsidRPr="0034194A">
        <w:rPr>
          <w:u w:val="single"/>
        </w:rPr>
        <w:t xml:space="preserve"> the</w:t>
      </w:r>
      <w:r w:rsidRPr="00E51994">
        <w:rPr>
          <w:sz w:val="16"/>
        </w:rPr>
        <w:t xml:space="preserve"> </w:t>
      </w:r>
      <w:r w:rsidRPr="00596AF8">
        <w:rPr>
          <w:b/>
          <w:bCs/>
          <w:highlight w:val="cyan"/>
          <w:u w:val="single"/>
        </w:rPr>
        <w:t>human factor</w:t>
      </w:r>
      <w:r w:rsidRPr="0034194A">
        <w:rPr>
          <w:u w:val="single"/>
        </w:rPr>
        <w:t xml:space="preserve">: the tendency towards irrationality and error. In a world with </w:t>
      </w:r>
      <w:r w:rsidRPr="00596AF8">
        <w:rPr>
          <w:highlight w:val="cyan"/>
          <w:u w:val="single"/>
        </w:rPr>
        <w:t>just a handful</w:t>
      </w:r>
      <w:r w:rsidRPr="0034194A">
        <w:rPr>
          <w:u w:val="single"/>
        </w:rPr>
        <w:t xml:space="preserve"> of nuclear states, that factor has</w:t>
      </w:r>
      <w:r w:rsidRPr="00E51994">
        <w:rPr>
          <w:sz w:val="16"/>
        </w:rPr>
        <w:t xml:space="preserve"> </w:t>
      </w:r>
      <w:r w:rsidRPr="0034194A">
        <w:rPr>
          <w:b/>
          <w:bCs/>
          <w:u w:val="single"/>
        </w:rPr>
        <w:t>already</w:t>
      </w:r>
      <w:r w:rsidRPr="00E51994">
        <w:rPr>
          <w:sz w:val="16"/>
        </w:rPr>
        <w:t xml:space="preserve"> </w:t>
      </w:r>
      <w:r w:rsidRPr="00596AF8">
        <w:rPr>
          <w:highlight w:val="cyan"/>
          <w:u w:val="single"/>
        </w:rPr>
        <w:t>nearly led to</w:t>
      </w:r>
      <w:r w:rsidRPr="00596AF8">
        <w:rPr>
          <w:sz w:val="16"/>
          <w:highlight w:val="cyan"/>
        </w:rPr>
        <w:t xml:space="preserve"> </w:t>
      </w:r>
      <w:r w:rsidRPr="00596AF8">
        <w:rPr>
          <w:highlight w:val="cyan"/>
          <w:u w:val="single"/>
        </w:rPr>
        <w:t>apocalypse</w:t>
      </w:r>
      <w:r w:rsidRPr="0034194A">
        <w:rPr>
          <w:u w:val="single"/>
        </w:rPr>
        <w:t xml:space="preserve">. In a world </w:t>
      </w:r>
      <w:r w:rsidRPr="00596AF8">
        <w:rPr>
          <w:highlight w:val="cyan"/>
          <w:u w:val="single"/>
        </w:rPr>
        <w:t>with a</w:t>
      </w:r>
      <w:r w:rsidRPr="00596AF8">
        <w:rPr>
          <w:sz w:val="16"/>
          <w:highlight w:val="cyan"/>
        </w:rPr>
        <w:t xml:space="preserve"> </w:t>
      </w:r>
      <w:r w:rsidRPr="00596AF8">
        <w:rPr>
          <w:b/>
          <w:bCs/>
          <w:highlight w:val="cyan"/>
          <w:u w:val="single"/>
        </w:rPr>
        <w:t>dozen more</w:t>
      </w:r>
      <w:r w:rsidRPr="0034194A">
        <w:rPr>
          <w:u w:val="single"/>
        </w:rPr>
        <w:t>, those</w:t>
      </w:r>
      <w:r w:rsidRPr="00E51994">
        <w:rPr>
          <w:sz w:val="16"/>
        </w:rPr>
        <w:t xml:space="preserve"> </w:t>
      </w:r>
      <w:r w:rsidRPr="00596AF8">
        <w:rPr>
          <w:highlight w:val="cyan"/>
          <w:u w:val="single"/>
        </w:rPr>
        <w:t>risks</w:t>
      </w:r>
      <w:r w:rsidRPr="00E51994">
        <w:rPr>
          <w:sz w:val="16"/>
        </w:rPr>
        <w:t xml:space="preserve"> </w:t>
      </w:r>
      <w:r w:rsidRPr="0034194A">
        <w:rPr>
          <w:u w:val="single"/>
        </w:rPr>
        <w:t>would</w:t>
      </w:r>
      <w:r w:rsidRPr="00E51994">
        <w:rPr>
          <w:sz w:val="16"/>
        </w:rPr>
        <w:t xml:space="preserve"> </w:t>
      </w:r>
      <w:r w:rsidRPr="00596AF8">
        <w:rPr>
          <w:b/>
          <w:bCs/>
          <w:highlight w:val="cyan"/>
          <w:u w:val="single"/>
        </w:rPr>
        <w:t>go up exponentially</w:t>
      </w:r>
      <w:r w:rsidRPr="00596AF8">
        <w:rPr>
          <w:sz w:val="16"/>
          <w:highlight w:val="cyan"/>
        </w:rPr>
        <w:t>.</w:t>
      </w:r>
    </w:p>
    <w:p w14:paraId="265AF510" w14:textId="77777777" w:rsidR="007C2618" w:rsidRPr="0034194A" w:rsidRDefault="007C2618" w:rsidP="007C2618">
      <w:pPr>
        <w:rPr>
          <w:sz w:val="16"/>
        </w:rPr>
      </w:pPr>
      <w:r w:rsidRPr="0034194A">
        <w:rPr>
          <w:u w:val="single"/>
        </w:rPr>
        <w:t>It does not have to be this way.</w:t>
      </w:r>
      <w:r w:rsidRPr="00E51994">
        <w:rPr>
          <w:sz w:val="16"/>
        </w:rPr>
        <w:t xml:space="preserve"> </w:t>
      </w:r>
      <w:r w:rsidRPr="0034194A">
        <w:rPr>
          <w:u w:val="single"/>
        </w:rPr>
        <w:t>For</w:t>
      </w:r>
      <w:r w:rsidRPr="00E51994">
        <w:rPr>
          <w:sz w:val="16"/>
        </w:rPr>
        <w:t xml:space="preserve"> </w:t>
      </w:r>
      <w:r w:rsidRPr="0034194A">
        <w:rPr>
          <w:u w:val="single"/>
        </w:rPr>
        <w:t>over</w:t>
      </w:r>
      <w:r w:rsidRPr="00E51994">
        <w:rPr>
          <w:sz w:val="16"/>
        </w:rPr>
        <w:t xml:space="preserve"> </w:t>
      </w:r>
      <w:r w:rsidRPr="0034194A">
        <w:rPr>
          <w:u w:val="single"/>
        </w:rPr>
        <w:t>50 years</w:t>
      </w:r>
      <w:r w:rsidRPr="0034194A">
        <w:rPr>
          <w:sz w:val="16"/>
        </w:rPr>
        <w:t>, since the signing of the Nuclear Non-Proliferation Treaty,</w:t>
      </w:r>
      <w:r w:rsidRPr="00E51994">
        <w:rPr>
          <w:sz w:val="16"/>
        </w:rPr>
        <w:t xml:space="preserve"> </w:t>
      </w:r>
      <w:r w:rsidRPr="0034194A">
        <w:rPr>
          <w:u w:val="single"/>
        </w:rPr>
        <w:t xml:space="preserve">successful </w:t>
      </w:r>
      <w:r w:rsidRPr="00596AF8">
        <w:rPr>
          <w:rStyle w:val="Emphasis"/>
          <w:highlight w:val="cyan"/>
        </w:rPr>
        <w:t>diplomacy,</w:t>
      </w:r>
      <w:r w:rsidRPr="00E51994">
        <w:rPr>
          <w:sz w:val="16"/>
        </w:rPr>
        <w:t xml:space="preserve"> </w:t>
      </w:r>
      <w:r w:rsidRPr="0034194A">
        <w:rPr>
          <w:b/>
          <w:bCs/>
          <w:u w:val="single"/>
        </w:rPr>
        <w:t>security</w:t>
      </w:r>
      <w:r w:rsidRPr="00E51994">
        <w:rPr>
          <w:sz w:val="16"/>
        </w:rPr>
        <w:t xml:space="preserve"> </w:t>
      </w:r>
      <w:r w:rsidRPr="0034194A">
        <w:rPr>
          <w:b/>
          <w:bCs/>
          <w:u w:val="single"/>
        </w:rPr>
        <w:t>assurances</w:t>
      </w:r>
      <w:r w:rsidRPr="0034194A">
        <w:rPr>
          <w:u w:val="single"/>
        </w:rPr>
        <w:t xml:space="preserve">, </w:t>
      </w:r>
      <w:r w:rsidRPr="00596AF8">
        <w:rPr>
          <w:highlight w:val="cyan"/>
          <w:u w:val="single"/>
        </w:rPr>
        <w:t>and</w:t>
      </w:r>
      <w:r w:rsidRPr="00E51994">
        <w:rPr>
          <w:sz w:val="16"/>
        </w:rPr>
        <w:t xml:space="preserve"> </w:t>
      </w:r>
      <w:r w:rsidRPr="0034194A">
        <w:rPr>
          <w:u w:val="single"/>
        </w:rPr>
        <w:t>global</w:t>
      </w:r>
      <w:r w:rsidRPr="00E51994">
        <w:rPr>
          <w:sz w:val="16"/>
        </w:rPr>
        <w:t xml:space="preserve"> </w:t>
      </w:r>
      <w:r w:rsidRPr="00596AF8">
        <w:rPr>
          <w:highlight w:val="cyan"/>
          <w:u w:val="single"/>
        </w:rPr>
        <w:t>norms</w:t>
      </w:r>
      <w:r w:rsidRPr="00596AF8">
        <w:rPr>
          <w:sz w:val="16"/>
          <w:highlight w:val="cyan"/>
        </w:rPr>
        <w:t xml:space="preserve"> </w:t>
      </w:r>
      <w:r w:rsidRPr="00596AF8">
        <w:rPr>
          <w:highlight w:val="cyan"/>
          <w:u w:val="single"/>
        </w:rPr>
        <w:t>have</w:t>
      </w:r>
      <w:r w:rsidRPr="0034194A">
        <w:rPr>
          <w:u w:val="single"/>
        </w:rPr>
        <w:t xml:space="preserve"> largely</w:t>
      </w:r>
      <w:r w:rsidRPr="00E51994">
        <w:rPr>
          <w:sz w:val="16"/>
        </w:rPr>
        <w:t xml:space="preserve"> </w:t>
      </w:r>
      <w:r w:rsidRPr="00596AF8">
        <w:rPr>
          <w:b/>
          <w:bCs/>
          <w:highlight w:val="cyan"/>
          <w:u w:val="single"/>
        </w:rPr>
        <w:t>kept</w:t>
      </w:r>
      <w:r w:rsidRPr="00596AF8">
        <w:rPr>
          <w:sz w:val="16"/>
          <w:highlight w:val="cyan"/>
        </w:rPr>
        <w:t xml:space="preserve"> </w:t>
      </w:r>
      <w:r w:rsidRPr="0034194A">
        <w:rPr>
          <w:b/>
          <w:bCs/>
          <w:u w:val="single"/>
        </w:rPr>
        <w:t>nuclear</w:t>
      </w:r>
      <w:r w:rsidRPr="00E51994">
        <w:rPr>
          <w:sz w:val="16"/>
        </w:rPr>
        <w:t xml:space="preserve"> </w:t>
      </w:r>
      <w:r w:rsidRPr="00596AF8">
        <w:rPr>
          <w:b/>
          <w:bCs/>
          <w:highlight w:val="cyan"/>
          <w:u w:val="single"/>
        </w:rPr>
        <w:t>proliferation</w:t>
      </w:r>
      <w:r w:rsidRPr="00596AF8">
        <w:rPr>
          <w:sz w:val="16"/>
          <w:highlight w:val="cyan"/>
        </w:rPr>
        <w:t xml:space="preserve"> </w:t>
      </w:r>
      <w:r w:rsidRPr="00596AF8">
        <w:rPr>
          <w:b/>
          <w:bCs/>
          <w:highlight w:val="cyan"/>
          <w:u w:val="single"/>
        </w:rPr>
        <w:t>at bay</w:t>
      </w:r>
      <w:r w:rsidRPr="00596AF8">
        <w:rPr>
          <w:highlight w:val="cyan"/>
          <w:u w:val="single"/>
        </w:rPr>
        <w:t>.</w:t>
      </w:r>
      <w:r w:rsidRPr="0034194A">
        <w:rPr>
          <w:u w:val="single"/>
        </w:rPr>
        <w:t xml:space="preserve"> The </w:t>
      </w:r>
      <w:r w:rsidRPr="00596AF8">
        <w:rPr>
          <w:highlight w:val="cyan"/>
          <w:u w:val="single"/>
        </w:rPr>
        <w:t>nightmare</w:t>
      </w:r>
      <w:r w:rsidRPr="00E51994">
        <w:rPr>
          <w:sz w:val="16"/>
        </w:rPr>
        <w:t xml:space="preserve"> </w:t>
      </w:r>
      <w:r w:rsidRPr="0034194A">
        <w:rPr>
          <w:u w:val="single"/>
        </w:rPr>
        <w:t>scenario of dozens of nuclear states</w:t>
      </w:r>
      <w:r w:rsidRPr="00E51994">
        <w:rPr>
          <w:sz w:val="16"/>
        </w:rPr>
        <w:t xml:space="preserve"> </w:t>
      </w:r>
      <w:r w:rsidRPr="00596AF8">
        <w:rPr>
          <w:highlight w:val="cyan"/>
          <w:u w:val="single"/>
        </w:rPr>
        <w:t>has</w:t>
      </w:r>
      <w:r w:rsidRPr="00596AF8">
        <w:rPr>
          <w:sz w:val="16"/>
          <w:highlight w:val="cyan"/>
        </w:rPr>
        <w:t xml:space="preserve"> </w:t>
      </w:r>
      <w:r w:rsidRPr="00596AF8">
        <w:rPr>
          <w:b/>
          <w:bCs/>
          <w:highlight w:val="cyan"/>
          <w:u w:val="single"/>
        </w:rPr>
        <w:t>so far</w:t>
      </w:r>
      <w:r w:rsidRPr="00596AF8">
        <w:rPr>
          <w:sz w:val="16"/>
          <w:highlight w:val="cyan"/>
        </w:rPr>
        <w:t xml:space="preserve"> </w:t>
      </w:r>
      <w:r w:rsidRPr="00596AF8">
        <w:rPr>
          <w:b/>
          <w:bCs/>
          <w:highlight w:val="cyan"/>
          <w:u w:val="single"/>
        </w:rPr>
        <w:t>been averted</w:t>
      </w:r>
      <w:r w:rsidRPr="0034194A">
        <w:rPr>
          <w:u w:val="single"/>
        </w:rPr>
        <w:t>, in no small part</w:t>
      </w:r>
      <w:r w:rsidRPr="00E51994">
        <w:rPr>
          <w:sz w:val="16"/>
        </w:rPr>
        <w:t xml:space="preserve"> </w:t>
      </w:r>
      <w:r w:rsidRPr="0034194A">
        <w:rPr>
          <w:u w:val="single"/>
        </w:rPr>
        <w:t>through the conscious and continual effort of</w:t>
      </w:r>
      <w:r w:rsidRPr="00E51994">
        <w:rPr>
          <w:sz w:val="16"/>
        </w:rPr>
        <w:t xml:space="preserve"> </w:t>
      </w:r>
      <w:r w:rsidRPr="0034194A">
        <w:rPr>
          <w:b/>
          <w:bCs/>
          <w:u w:val="single"/>
        </w:rPr>
        <w:t>America</w:t>
      </w:r>
      <w:r w:rsidRPr="0034194A">
        <w:rPr>
          <w:sz w:val="16"/>
        </w:rPr>
        <w:t>n presidential administrations of both parties. Yes, there will always be those who advocate for more nuclear weapons in more hands. But the forces of restraint, and with it,</w:t>
      </w:r>
      <w:r w:rsidRPr="00E51994">
        <w:rPr>
          <w:sz w:val="16"/>
        </w:rPr>
        <w:t xml:space="preserve"> </w:t>
      </w:r>
      <w:r w:rsidRPr="00596AF8">
        <w:rPr>
          <w:b/>
          <w:bCs/>
          <w:highlight w:val="cyan"/>
          <w:u w:val="single"/>
        </w:rPr>
        <w:t>survival</w:t>
      </w:r>
      <w:r w:rsidRPr="0034194A">
        <w:rPr>
          <w:sz w:val="16"/>
        </w:rPr>
        <w:t>, have prevailed and</w:t>
      </w:r>
      <w:r w:rsidRPr="00E51994">
        <w:rPr>
          <w:sz w:val="16"/>
        </w:rPr>
        <w:t xml:space="preserve"> </w:t>
      </w:r>
      <w:r w:rsidRPr="00596AF8">
        <w:rPr>
          <w:highlight w:val="cyan"/>
          <w:u w:val="single"/>
        </w:rPr>
        <w:t>can</w:t>
      </w:r>
      <w:r w:rsidRPr="00E51994">
        <w:rPr>
          <w:sz w:val="16"/>
        </w:rPr>
        <w:t xml:space="preserve"> </w:t>
      </w:r>
      <w:r w:rsidRPr="0034194A">
        <w:rPr>
          <w:sz w:val="16"/>
        </w:rPr>
        <w:t>continue to</w:t>
      </w:r>
      <w:r w:rsidRPr="00E51994">
        <w:rPr>
          <w:sz w:val="16"/>
        </w:rPr>
        <w:t xml:space="preserve"> </w:t>
      </w:r>
      <w:r w:rsidRPr="00596AF8">
        <w:rPr>
          <w:highlight w:val="cyan"/>
          <w:u w:val="single"/>
        </w:rPr>
        <w:t>prevail if</w:t>
      </w:r>
      <w:r w:rsidRPr="00596AF8">
        <w:rPr>
          <w:sz w:val="16"/>
          <w:highlight w:val="cyan"/>
        </w:rPr>
        <w:t xml:space="preserve"> </w:t>
      </w:r>
      <w:r w:rsidRPr="00596AF8">
        <w:rPr>
          <w:b/>
          <w:bCs/>
          <w:highlight w:val="cyan"/>
          <w:u w:val="single"/>
        </w:rPr>
        <w:t>U.S. policy leads</w:t>
      </w:r>
      <w:r w:rsidRPr="0034194A">
        <w:rPr>
          <w:b/>
          <w:bCs/>
          <w:u w:val="single"/>
        </w:rPr>
        <w:t xml:space="preserve"> the way</w:t>
      </w:r>
      <w:r w:rsidRPr="0034194A">
        <w:rPr>
          <w:sz w:val="16"/>
        </w:rPr>
        <w:t>.</w:t>
      </w:r>
    </w:p>
    <w:p w14:paraId="0A781C17" w14:textId="77777777" w:rsidR="007C2618" w:rsidRDefault="007C2618" w:rsidP="007C2618">
      <w:pPr>
        <w:rPr>
          <w:rFonts w:eastAsiaTheme="majorEastAsia" w:cstheme="majorBidi"/>
          <w:b/>
          <w:iCs/>
          <w:sz w:val="26"/>
        </w:rPr>
      </w:pPr>
      <w:r>
        <w:br w:type="page"/>
      </w:r>
    </w:p>
    <w:p w14:paraId="3CDA5774" w14:textId="77777777" w:rsidR="007C2618" w:rsidRDefault="007C2618" w:rsidP="007C2618">
      <w:pPr>
        <w:pStyle w:val="Heading3"/>
      </w:pPr>
      <w:r>
        <w:t>1AR Prolif – Scientific Diplomacy Key</w:t>
      </w:r>
    </w:p>
    <w:p w14:paraId="1F59C05B" w14:textId="77777777" w:rsidR="007C2618" w:rsidRDefault="007C2618" w:rsidP="007C2618">
      <w:pPr>
        <w:pStyle w:val="Heading4"/>
      </w:pPr>
      <w:r>
        <w:t xml:space="preserve">Only pathway to shore up nonprolif and disarm </w:t>
      </w:r>
    </w:p>
    <w:p w14:paraId="513513E9" w14:textId="77777777" w:rsidR="007C2618" w:rsidRDefault="007C2618" w:rsidP="007C2618">
      <w:r w:rsidRPr="0040313B">
        <w:rPr>
          <w:rStyle w:val="Style13ptBold"/>
        </w:rPr>
        <w:t>Nastranis 21</w:t>
      </w:r>
      <w:r>
        <w:t xml:space="preserve"> (J. Nastranis, journalist for the Eurasia Review, reporting in collaboration with Marzhan Nurzhan, a UNODA Scholar for Peace and Security. 8-18-2021, "The Role of Citizen and Science Diplomacy Interactions in Nuclear Disarmament", Toward A Nuclear Free World, </w:t>
      </w:r>
      <w:r w:rsidRPr="0040313B">
        <w:t>https://www.nuclear-abolition.com/language/en/the-role-of-citizen-and-science-diplomacy-interactions-in-nuclear-disarmament/</w:t>
      </w:r>
      <w:r>
        <w:t xml:space="preserve">) – doa: 7/1/25, MoState JG </w:t>
      </w:r>
    </w:p>
    <w:p w14:paraId="7C49BBF7" w14:textId="77777777" w:rsidR="007C2618" w:rsidRPr="0040313B" w:rsidRDefault="007C2618" w:rsidP="007C2618">
      <w:pPr>
        <w:rPr>
          <w:sz w:val="16"/>
        </w:rPr>
      </w:pPr>
      <w:r w:rsidRPr="0040313B">
        <w:rPr>
          <w:sz w:val="16"/>
        </w:rPr>
        <w:t>NEW YORK (IDN) — The year 2021 marks the 30th anniversary of the closure of the Semey test site, the 76th anniversary of the United Nations, Hiroshima and Nagasaki bombings, of the first atomic testing Trinity, 51 years of the Treaty on the Non-Proliferation of Nuclear Weapons (NPT), 25 years of the The Comprehensive Nuclear-Test-Ban Treaty (CTBT) which is not entered into force, collapse of the Intermediate-Range Nuclear Forces Treaty (INF) and extension of New START Strategic Arms Reduction Treaty (New START) until February 2026. [2021-08-18 |12] JAPANESE | PORTUGUESE | RUSSIAN</w:t>
      </w:r>
    </w:p>
    <w:p w14:paraId="33BCE945" w14:textId="77777777" w:rsidR="007C2618" w:rsidRPr="0040313B" w:rsidRDefault="007C2618" w:rsidP="007C2618">
      <w:pPr>
        <w:rPr>
          <w:sz w:val="16"/>
        </w:rPr>
      </w:pPr>
      <w:r w:rsidRPr="0040313B">
        <w:rPr>
          <w:sz w:val="16"/>
        </w:rPr>
        <w:t>Marzhan Nurzhan, a UNODA/OSCE Scholar for Peace and Security, has availed of the opportunity to write a two-part series of articles in ‘Atomic Reporters’, titled “Roles of key civil society actors in nuclear disarmament—Epistemic communities in multi-track diplomacy fora”. Nurzhan showcases some of the instances of track 2 diplomacy activities through citizen and science diplomacy interactions.</w:t>
      </w:r>
    </w:p>
    <w:p w14:paraId="714DBD54" w14:textId="77777777" w:rsidR="007C2618" w:rsidRPr="0040313B" w:rsidRDefault="007C2618" w:rsidP="007C2618">
      <w:pPr>
        <w:rPr>
          <w:sz w:val="16"/>
        </w:rPr>
      </w:pPr>
      <w:r w:rsidRPr="0040313B">
        <w:rPr>
          <w:sz w:val="16"/>
        </w:rPr>
        <w:t>“These occasions,” says Nurzhan, “serve as a reminder to further continue pursuit of global nuclear disarmament in retaining negative peace implications and reinforce the need for more engagement on the topic of nuclear arms and international security through civil society empowerment, disarmament education, peacebuilding activities and mediation via multi-track diplomacy channels”.</w:t>
      </w:r>
    </w:p>
    <w:p w14:paraId="4E65215F" w14:textId="77777777" w:rsidR="007C2618" w:rsidRPr="0040313B" w:rsidRDefault="007C2618" w:rsidP="007C2618">
      <w:pPr>
        <w:rPr>
          <w:sz w:val="16"/>
        </w:rPr>
      </w:pPr>
      <w:r w:rsidRPr="0040313B">
        <w:rPr>
          <w:sz w:val="16"/>
        </w:rPr>
        <w:t>She was Fellow at the Nuclear Nonproliferation Education and Research Center at the KAIST. She was also the Education/Outreach Coordinator for the Comprehensive Nuclear-Test-Ban Treaty Organization’s (CTBTO) Youth Group in 2019-2020. In 2017, Nurzhan was chosen by the President of the UN General Assembly as the youth speaker for the United Nations High Level Meeting on Nuclear Disarmament that was held that year.</w:t>
      </w:r>
    </w:p>
    <w:p w14:paraId="18BE1C0C" w14:textId="77777777" w:rsidR="007C2618" w:rsidRPr="0040313B" w:rsidRDefault="007C2618" w:rsidP="007C2618">
      <w:pPr>
        <w:rPr>
          <w:sz w:val="16"/>
        </w:rPr>
      </w:pPr>
      <w:r w:rsidRPr="0040313B">
        <w:rPr>
          <w:rStyle w:val="StyleUnderline"/>
        </w:rPr>
        <w:t>Guided by</w:t>
      </w:r>
      <w:r w:rsidRPr="0040313B">
        <w:rPr>
          <w:sz w:val="16"/>
        </w:rPr>
        <w:t xml:space="preserve"> the principle of </w:t>
      </w:r>
      <w:r w:rsidRPr="0040313B">
        <w:rPr>
          <w:rStyle w:val="StyleUnderline"/>
        </w:rPr>
        <w:t>social responsibility to the dual nature of science,</w:t>
      </w:r>
      <w:r w:rsidRPr="0040313B">
        <w:rPr>
          <w:sz w:val="16"/>
        </w:rPr>
        <w:t xml:space="preserve"> the roles and actions of the scientists to be a part of the discussions laid the foundation of the term “citizen scientist”, states Nurzhan.</w:t>
      </w:r>
    </w:p>
    <w:p w14:paraId="5046A65D" w14:textId="77777777" w:rsidR="007C2618" w:rsidRDefault="007C2618" w:rsidP="007C2618">
      <w:pPr>
        <w:rPr>
          <w:rStyle w:val="StyleUnderline"/>
        </w:rPr>
      </w:pPr>
      <w:r w:rsidRPr="0040313B">
        <w:rPr>
          <w:rStyle w:val="StyleUnderline"/>
        </w:rPr>
        <w:t xml:space="preserve">One of the most </w:t>
      </w:r>
      <w:r w:rsidRPr="00596AF8">
        <w:rPr>
          <w:rStyle w:val="StyleUnderline"/>
          <w:highlight w:val="cyan"/>
        </w:rPr>
        <w:t>prominent examples of</w:t>
      </w:r>
      <w:r w:rsidRPr="0040313B">
        <w:rPr>
          <w:rStyle w:val="StyleUnderline"/>
        </w:rPr>
        <w:t xml:space="preserve"> the actions of </w:t>
      </w:r>
      <w:r w:rsidRPr="00596AF8">
        <w:rPr>
          <w:rStyle w:val="StyleUnderline"/>
          <w:highlight w:val="cyan"/>
        </w:rPr>
        <w:t>citizen scientists was</w:t>
      </w:r>
      <w:r w:rsidRPr="0040313B">
        <w:rPr>
          <w:rStyle w:val="StyleUnderline"/>
        </w:rPr>
        <w:t xml:space="preserve"> the collaboration on a manifesto issued jointly by Albert Einstein and Bertrand Russel </w:t>
      </w:r>
      <w:r w:rsidRPr="0040313B">
        <w:rPr>
          <w:sz w:val="16"/>
        </w:rPr>
        <w:t>in 1955</w:t>
      </w:r>
      <w:r w:rsidRPr="0040313B">
        <w:rPr>
          <w:rStyle w:val="StyleUnderline"/>
        </w:rPr>
        <w:t xml:space="preserve">, which </w:t>
      </w:r>
      <w:r w:rsidRPr="00596AF8">
        <w:rPr>
          <w:rStyle w:val="StyleUnderline"/>
          <w:highlight w:val="cyan"/>
        </w:rPr>
        <w:t>emphasized</w:t>
      </w:r>
      <w:r w:rsidRPr="0040313B">
        <w:rPr>
          <w:sz w:val="16"/>
        </w:rPr>
        <w:t xml:space="preserve"> the </w:t>
      </w:r>
      <w:r w:rsidRPr="00596AF8">
        <w:rPr>
          <w:rStyle w:val="StyleUnderline"/>
          <w:highlight w:val="cyan"/>
        </w:rPr>
        <w:t>dangers of nuclear arms and</w:t>
      </w:r>
      <w:r w:rsidRPr="0040313B">
        <w:rPr>
          <w:rStyle w:val="StyleUnderline"/>
        </w:rPr>
        <w:t xml:space="preserve"> </w:t>
      </w:r>
      <w:r w:rsidRPr="00596AF8">
        <w:rPr>
          <w:rStyle w:val="StyleUnderline"/>
          <w:highlight w:val="cyan"/>
        </w:rPr>
        <w:t>call</w:t>
      </w:r>
      <w:r w:rsidRPr="0040313B">
        <w:rPr>
          <w:rStyle w:val="StyleUnderline"/>
        </w:rPr>
        <w:t xml:space="preserve">ed </w:t>
      </w:r>
      <w:r w:rsidRPr="00596AF8">
        <w:rPr>
          <w:rStyle w:val="StyleUnderline"/>
          <w:highlight w:val="cyan"/>
        </w:rPr>
        <w:t>for peaceful resolution</w:t>
      </w:r>
      <w:r w:rsidRPr="0040313B">
        <w:rPr>
          <w:rStyle w:val="StyleUnderline"/>
        </w:rPr>
        <w:t xml:space="preserve"> of international conflict caused by the Cold War.</w:t>
      </w:r>
    </w:p>
    <w:p w14:paraId="41692BDB" w14:textId="77777777" w:rsidR="007C2618" w:rsidRDefault="007C2618" w:rsidP="007C2618">
      <w:pPr>
        <w:rPr>
          <w:rStyle w:val="StyleUnderline"/>
        </w:rPr>
      </w:pPr>
      <w:r w:rsidRPr="0040313B">
        <w:rPr>
          <w:sz w:val="16"/>
        </w:rPr>
        <w:t xml:space="preserve">The </w:t>
      </w:r>
      <w:r w:rsidRPr="0040313B">
        <w:rPr>
          <w:rStyle w:val="StyleUnderline"/>
        </w:rPr>
        <w:t>manifesto was launched under the chairmanship of Joseph Rotblat</w:t>
      </w:r>
      <w:r w:rsidRPr="0040313B">
        <w:rPr>
          <w:sz w:val="16"/>
        </w:rPr>
        <w:t xml:space="preserve">, a nuclear physicist, who worked to develop the first atomic bomb in the framework of the Manhattan project. With a strong belief that science and research should purport peace, </w:t>
      </w:r>
      <w:r w:rsidRPr="0040313B">
        <w:rPr>
          <w:rStyle w:val="StyleUnderline"/>
        </w:rPr>
        <w:t xml:space="preserve">Rotblat assembled a group of scientists and others from the east and west blocks under the auspices of the Pugwash </w:t>
      </w:r>
      <w:r w:rsidRPr="00596AF8">
        <w:rPr>
          <w:rStyle w:val="StyleUnderline"/>
          <w:highlight w:val="cyan"/>
        </w:rPr>
        <w:t>Conferences</w:t>
      </w:r>
      <w:r w:rsidRPr="0040313B">
        <w:rPr>
          <w:rStyle w:val="StyleUnderline"/>
        </w:rPr>
        <w:t xml:space="preserve"> on Science and World Affairs, that he </w:t>
      </w:r>
      <w:r w:rsidRPr="00596AF8">
        <w:rPr>
          <w:rStyle w:val="Emphasis"/>
          <w:highlight w:val="cyan"/>
        </w:rPr>
        <w:t>established</w:t>
      </w:r>
      <w:r w:rsidRPr="0040313B">
        <w:rPr>
          <w:rStyle w:val="StyleUnderline"/>
        </w:rPr>
        <w:t xml:space="preserve"> to provide </w:t>
      </w:r>
      <w:r w:rsidRPr="00596AF8">
        <w:rPr>
          <w:rStyle w:val="Emphasis"/>
          <w:highlight w:val="cyan"/>
        </w:rPr>
        <w:t>platform for dialogue on</w:t>
      </w:r>
      <w:r w:rsidRPr="0040313B">
        <w:rPr>
          <w:rStyle w:val="StyleUnderline"/>
        </w:rPr>
        <w:t xml:space="preserve"> the issues of </w:t>
      </w:r>
      <w:r w:rsidRPr="00596AF8">
        <w:rPr>
          <w:rStyle w:val="Emphasis"/>
          <w:highlight w:val="cyan"/>
        </w:rPr>
        <w:t>disarm</w:t>
      </w:r>
      <w:r w:rsidRPr="0040313B">
        <w:rPr>
          <w:rStyle w:val="StyleUnderline"/>
        </w:rPr>
        <w:t>ament and global security.</w:t>
      </w:r>
    </w:p>
    <w:p w14:paraId="7AC443E0" w14:textId="77777777" w:rsidR="007C2618" w:rsidRPr="0040313B" w:rsidRDefault="007C2618" w:rsidP="007C2618">
      <w:pPr>
        <w:rPr>
          <w:sz w:val="16"/>
        </w:rPr>
      </w:pPr>
      <w:r w:rsidRPr="0040313B">
        <w:rPr>
          <w:sz w:val="16"/>
        </w:rPr>
        <w:t>He was also recognized as a citizen scientist while being awarded a Nobel Peace Prize (1995) shared with the Pugwash movement for “their efforts to diminish the part played by nuclear arms in international politics and, in the longer run, to eliminate such arms”.</w:t>
      </w:r>
    </w:p>
    <w:p w14:paraId="566CE7FA" w14:textId="77777777" w:rsidR="007C2618" w:rsidRDefault="007C2618" w:rsidP="007C2618">
      <w:pPr>
        <w:rPr>
          <w:rStyle w:val="StyleUnderline"/>
        </w:rPr>
      </w:pPr>
      <w:r w:rsidRPr="0040313B">
        <w:rPr>
          <w:sz w:val="16"/>
        </w:rPr>
        <w:t xml:space="preserve">Although </w:t>
      </w:r>
      <w:r w:rsidRPr="0040313B">
        <w:rPr>
          <w:rStyle w:val="StyleUnderline"/>
        </w:rPr>
        <w:t xml:space="preserve">an American epistemic community </w:t>
      </w:r>
      <w:r w:rsidRPr="00596AF8">
        <w:rPr>
          <w:rStyle w:val="StyleUnderline"/>
          <w:highlight w:val="cyan"/>
        </w:rPr>
        <w:t>pioneered</w:t>
      </w:r>
      <w:r w:rsidRPr="0040313B">
        <w:rPr>
          <w:sz w:val="16"/>
        </w:rPr>
        <w:t xml:space="preserve"> the </w:t>
      </w:r>
      <w:r w:rsidRPr="00596AF8">
        <w:rPr>
          <w:rStyle w:val="StyleUnderline"/>
          <w:highlight w:val="cyan"/>
        </w:rPr>
        <w:t>foundation of</w:t>
      </w:r>
      <w:r w:rsidRPr="0040313B">
        <w:rPr>
          <w:sz w:val="16"/>
        </w:rPr>
        <w:t xml:space="preserve"> the </w:t>
      </w:r>
      <w:r w:rsidRPr="0040313B">
        <w:rPr>
          <w:rStyle w:val="StyleUnderline"/>
        </w:rPr>
        <w:t xml:space="preserve">internationally common knowledge and system of nuclear </w:t>
      </w:r>
      <w:r w:rsidRPr="00596AF8">
        <w:rPr>
          <w:rStyle w:val="StyleUnderline"/>
          <w:highlight w:val="cyan"/>
        </w:rPr>
        <w:t>arms control,</w:t>
      </w:r>
      <w:r w:rsidRPr="0040313B">
        <w:rPr>
          <w:rStyle w:val="StyleUnderline"/>
        </w:rPr>
        <w:t xml:space="preserve"> </w:t>
      </w:r>
      <w:r w:rsidRPr="00596AF8">
        <w:rPr>
          <w:rStyle w:val="StyleUnderline"/>
          <w:highlight w:val="cyan"/>
        </w:rPr>
        <w:t>collaboration with</w:t>
      </w:r>
      <w:r w:rsidRPr="0040313B">
        <w:rPr>
          <w:rStyle w:val="StyleUnderline"/>
        </w:rPr>
        <w:t xml:space="preserve"> the </w:t>
      </w:r>
      <w:r w:rsidRPr="00596AF8">
        <w:rPr>
          <w:rStyle w:val="StyleUnderline"/>
          <w:highlight w:val="cyan"/>
        </w:rPr>
        <w:t>Soviets</w:t>
      </w:r>
      <w:r w:rsidRPr="0040313B">
        <w:rPr>
          <w:rStyle w:val="StyleUnderline"/>
        </w:rPr>
        <w:t xml:space="preserve"> to </w:t>
      </w:r>
      <w:r w:rsidRPr="00596AF8">
        <w:rPr>
          <w:rStyle w:val="StyleUnderline"/>
          <w:highlight w:val="cyan"/>
        </w:rPr>
        <w:t>avert</w:t>
      </w:r>
      <w:r w:rsidRPr="0040313B">
        <w:rPr>
          <w:rStyle w:val="StyleUnderline"/>
        </w:rPr>
        <w:t xml:space="preserve"> nuclear </w:t>
      </w:r>
      <w:r w:rsidRPr="00596AF8">
        <w:rPr>
          <w:rStyle w:val="StyleUnderline"/>
          <w:highlight w:val="cyan"/>
        </w:rPr>
        <w:t>war and retain</w:t>
      </w:r>
      <w:r w:rsidRPr="0040313B">
        <w:rPr>
          <w:rStyle w:val="StyleUnderline"/>
        </w:rPr>
        <w:t xml:space="preserve"> strategic </w:t>
      </w:r>
      <w:r w:rsidRPr="00596AF8">
        <w:rPr>
          <w:rStyle w:val="StyleUnderline"/>
          <w:highlight w:val="cyan"/>
        </w:rPr>
        <w:t>stability</w:t>
      </w:r>
      <w:r w:rsidRPr="0040313B">
        <w:rPr>
          <w:rStyle w:val="StyleUnderline"/>
        </w:rPr>
        <w:t xml:space="preserve"> strengthened security regime between the opposing sides</w:t>
      </w:r>
      <w:r w:rsidRPr="0040313B">
        <w:rPr>
          <w:sz w:val="16"/>
        </w:rPr>
        <w:t xml:space="preserve">, continues Nurzhan. </w:t>
      </w:r>
      <w:r w:rsidRPr="0040313B">
        <w:rPr>
          <w:rStyle w:val="StyleUnderline"/>
        </w:rPr>
        <w:t>Thanks to the establishment of an international negotiation agenda based on the epistemic community engagement, policy proposals were taken into consideration and implemented in various ways.</w:t>
      </w:r>
    </w:p>
    <w:p w14:paraId="2B0C488C" w14:textId="77777777" w:rsidR="007C2618" w:rsidRPr="0040313B" w:rsidRDefault="007C2618" w:rsidP="007C2618">
      <w:pPr>
        <w:rPr>
          <w:sz w:val="16"/>
        </w:rPr>
      </w:pPr>
      <w:r w:rsidRPr="0040313B">
        <w:rPr>
          <w:sz w:val="16"/>
        </w:rPr>
        <w:t>Track two diplomacy was practiced not only within scientific circles, but also encouraged citizen diplomats, among the ordinary public, to join the efforts to promote peace and preserve humankind from the catastrophe of nuclear conflict. One of the instances was connected with the American girl Samantha Smith, who wrote a letter to then Soviet leader, Yuri Andropov, to convey her concern regarding the possible nuclear exchange between two superpowers in 1982. She was invited to visit the Soviet Union which displayed the peacebuilding initiative that resulted in the establishment of cultural exchange programs with the United States fostering further growth of citizen diplomacy.</w:t>
      </w:r>
    </w:p>
    <w:p w14:paraId="1147FDD3" w14:textId="77777777" w:rsidR="007C2618" w:rsidRPr="0040313B" w:rsidRDefault="007C2618" w:rsidP="007C2618">
      <w:pPr>
        <w:rPr>
          <w:sz w:val="16"/>
        </w:rPr>
      </w:pPr>
      <w:r w:rsidRPr="0040313B">
        <w:rPr>
          <w:sz w:val="16"/>
        </w:rPr>
        <w:t>Another example of the citizen diplomacy is the American-Soviet peace walks comprised of a five-week long trip from Leningrad to Moscow that took place in 1987 and brought together 230 Americans and 200 Soviets impacting the way of their interaction and creating better understanding between the people from two axis of powers.</w:t>
      </w:r>
    </w:p>
    <w:p w14:paraId="11E14EC3" w14:textId="77777777" w:rsidR="007C2618" w:rsidRPr="0040313B" w:rsidRDefault="007C2618" w:rsidP="007C2618">
      <w:pPr>
        <w:rPr>
          <w:sz w:val="16"/>
        </w:rPr>
      </w:pPr>
      <w:r w:rsidRPr="0040313B">
        <w:rPr>
          <w:rStyle w:val="StyleUnderline"/>
        </w:rPr>
        <w:t>Amid</w:t>
      </w:r>
      <w:r w:rsidRPr="0040313B">
        <w:rPr>
          <w:sz w:val="16"/>
        </w:rPr>
        <w:t xml:space="preserve"> these </w:t>
      </w:r>
      <w:r w:rsidRPr="0040313B">
        <w:rPr>
          <w:rStyle w:val="StyleUnderline"/>
        </w:rPr>
        <w:t>citizen diplomacy</w:t>
      </w:r>
      <w:r w:rsidRPr="0040313B">
        <w:rPr>
          <w:sz w:val="16"/>
        </w:rPr>
        <w:t xml:space="preserve"> initiatives, the </w:t>
      </w:r>
      <w:r w:rsidRPr="00596AF8">
        <w:rPr>
          <w:rStyle w:val="StyleUnderline"/>
          <w:highlight w:val="cyan"/>
        </w:rPr>
        <w:t>doctors</w:t>
      </w:r>
      <w:r w:rsidRPr="0040313B">
        <w:rPr>
          <w:sz w:val="16"/>
        </w:rPr>
        <w:t xml:space="preserve"> from the USA and the USSR </w:t>
      </w:r>
      <w:r w:rsidRPr="0040313B">
        <w:rPr>
          <w:rStyle w:val="StyleUnderline"/>
        </w:rPr>
        <w:t>founded an organisation called International Physicians for the Prevention of the Nuclear War (IPPNW)</w:t>
      </w:r>
      <w:r w:rsidRPr="0040313B">
        <w:rPr>
          <w:sz w:val="16"/>
        </w:rPr>
        <w:t xml:space="preserve"> in 1980, which was awarded a Nobel Peace Prize in 1985</w:t>
      </w:r>
      <w:r w:rsidRPr="0040313B">
        <w:rPr>
          <w:rStyle w:val="StyleUnderline"/>
        </w:rPr>
        <w:t>. Despite the ideological divide, they demonstrated a common interest in preserving humankind from atomic warfare.</w:t>
      </w:r>
      <w:r w:rsidRPr="0040313B">
        <w:rPr>
          <w:sz w:val="16"/>
        </w:rPr>
        <w:t xml:space="preserve"> They </w:t>
      </w:r>
      <w:r w:rsidRPr="00596AF8">
        <w:rPr>
          <w:rStyle w:val="StyleUnderline"/>
          <w:highlight w:val="cyan"/>
        </w:rPr>
        <w:t>organised anti-nuclear protests</w:t>
      </w:r>
      <w:r w:rsidRPr="0040313B">
        <w:rPr>
          <w:rStyle w:val="StyleUnderline"/>
        </w:rPr>
        <w:t xml:space="preserve"> to stop worldwide testing and to raise awareness of the public regarding the health, humanitarian and environmental consequences of the use of nuclear weapons</w:t>
      </w:r>
      <w:r w:rsidRPr="0040313B">
        <w:rPr>
          <w:sz w:val="16"/>
        </w:rPr>
        <w:t>.</w:t>
      </w:r>
    </w:p>
    <w:p w14:paraId="0B9750C8" w14:textId="77777777" w:rsidR="007C2618" w:rsidRPr="0040313B" w:rsidRDefault="007C2618" w:rsidP="007C2618">
      <w:pPr>
        <w:rPr>
          <w:sz w:val="16"/>
        </w:rPr>
      </w:pPr>
      <w:r w:rsidRPr="0040313B">
        <w:rPr>
          <w:sz w:val="16"/>
        </w:rPr>
        <w:t>Another fact of citizen diplomacy was depicted by the decision of Soviet officer, Stanislav Petrov, to save the world from the nuclear conflict whereas his duty was to register external missile attack, when in one of the days in 1983 the Soviet Union early-warning systems elicited an incoming nuclear strike which must had been reported and he instead chose to dismiss it as a false notification.</w:t>
      </w:r>
    </w:p>
    <w:p w14:paraId="4702B623" w14:textId="77777777" w:rsidR="007C2618" w:rsidRPr="0040313B" w:rsidRDefault="007C2618" w:rsidP="007C2618">
      <w:pPr>
        <w:rPr>
          <w:sz w:val="16"/>
        </w:rPr>
      </w:pPr>
      <w:r w:rsidRPr="0040313B">
        <w:rPr>
          <w:sz w:val="16"/>
        </w:rPr>
        <w:t xml:space="preserve">All these </w:t>
      </w:r>
      <w:r w:rsidRPr="0040313B">
        <w:rPr>
          <w:rStyle w:val="StyleUnderline"/>
        </w:rPr>
        <w:t xml:space="preserve">examples of citizen diplomacy actions along with </w:t>
      </w:r>
      <w:r w:rsidRPr="00596AF8">
        <w:rPr>
          <w:rStyle w:val="StyleUnderline"/>
          <w:highlight w:val="cyan"/>
        </w:rPr>
        <w:t>science diplomacy</w:t>
      </w:r>
      <w:r w:rsidRPr="0040313B">
        <w:rPr>
          <w:sz w:val="16"/>
        </w:rPr>
        <w:t xml:space="preserve"> and track two diplomacy interactions </w:t>
      </w:r>
      <w:r w:rsidRPr="00596AF8">
        <w:rPr>
          <w:rStyle w:val="StyleUnderline"/>
          <w:highlight w:val="cyan"/>
        </w:rPr>
        <w:t>led to</w:t>
      </w:r>
      <w:r w:rsidRPr="0040313B">
        <w:rPr>
          <w:rStyle w:val="StyleUnderline"/>
        </w:rPr>
        <w:t xml:space="preserve"> more </w:t>
      </w:r>
      <w:r w:rsidRPr="00596AF8">
        <w:rPr>
          <w:rStyle w:val="StyleUnderline"/>
          <w:highlight w:val="cyan"/>
        </w:rPr>
        <w:t>appearance and diversity of informed</w:t>
      </w:r>
      <w:r w:rsidRPr="0040313B">
        <w:rPr>
          <w:rStyle w:val="StyleUnderline"/>
        </w:rPr>
        <w:t xml:space="preserve"> civil society </w:t>
      </w:r>
      <w:r w:rsidRPr="00596AF8">
        <w:rPr>
          <w:rStyle w:val="StyleUnderline"/>
          <w:highlight w:val="cyan"/>
        </w:rPr>
        <w:t>actors</w:t>
      </w:r>
      <w:r w:rsidRPr="0040313B">
        <w:rPr>
          <w:sz w:val="16"/>
        </w:rPr>
        <w:t xml:space="preserve">, resulting in the rise of non-governmental organisations to participate in international deliberations and demanding nuclear disarmament, notes Nurzhan. For instance, </w:t>
      </w:r>
      <w:r w:rsidRPr="0040313B">
        <w:rPr>
          <w:rStyle w:val="StyleUnderline"/>
        </w:rPr>
        <w:t>the NPT Preparatory Committee meetings and Review Conferences serve as a main forum for civil society actors and NGOs</w:t>
      </w:r>
      <w:r w:rsidRPr="0040313B">
        <w:rPr>
          <w:sz w:val="16"/>
        </w:rPr>
        <w:t xml:space="preserve"> to officially take part in public meetings, deliver speeches and statements, organise side-events since 1994.</w:t>
      </w:r>
    </w:p>
    <w:p w14:paraId="4E12405E" w14:textId="77777777" w:rsidR="007C2618" w:rsidRPr="0040313B" w:rsidRDefault="007C2618" w:rsidP="007C2618">
      <w:pPr>
        <w:rPr>
          <w:sz w:val="16"/>
        </w:rPr>
      </w:pPr>
      <w:r w:rsidRPr="0040313B">
        <w:rPr>
          <w:rStyle w:val="StyleUnderline"/>
        </w:rPr>
        <w:t xml:space="preserve">In 1995 </w:t>
      </w:r>
      <w:r w:rsidRPr="00596AF8">
        <w:rPr>
          <w:rStyle w:val="StyleUnderline"/>
          <w:highlight w:val="cyan"/>
        </w:rPr>
        <w:t>at the</w:t>
      </w:r>
      <w:r w:rsidRPr="0040313B">
        <w:rPr>
          <w:rStyle w:val="StyleUnderline"/>
        </w:rPr>
        <w:t xml:space="preserve"> Review Conference of the </w:t>
      </w:r>
      <w:r w:rsidRPr="00596AF8">
        <w:rPr>
          <w:rStyle w:val="StyleUnderline"/>
          <w:highlight w:val="cyan"/>
        </w:rPr>
        <w:t>NPT</w:t>
      </w:r>
      <w:r w:rsidRPr="0040313B">
        <w:rPr>
          <w:rStyle w:val="StyleUnderline"/>
        </w:rPr>
        <w:t>,</w:t>
      </w:r>
      <w:r w:rsidRPr="0040313B">
        <w:rPr>
          <w:sz w:val="16"/>
        </w:rPr>
        <w:t xml:space="preserve"> 195 </w:t>
      </w:r>
      <w:r w:rsidRPr="00596AF8">
        <w:rPr>
          <w:rStyle w:val="StyleUnderline"/>
          <w:highlight w:val="cyan"/>
        </w:rPr>
        <w:t>NGOs</w:t>
      </w:r>
      <w:r w:rsidRPr="00596AF8">
        <w:rPr>
          <w:sz w:val="16"/>
          <w:highlight w:val="cyan"/>
        </w:rPr>
        <w:t xml:space="preserve"> </w:t>
      </w:r>
      <w:r w:rsidRPr="00596AF8">
        <w:rPr>
          <w:rStyle w:val="StyleUnderline"/>
          <w:highlight w:val="cyan"/>
        </w:rPr>
        <w:t>attended</w:t>
      </w:r>
      <w:r w:rsidRPr="0040313B">
        <w:rPr>
          <w:sz w:val="16"/>
        </w:rPr>
        <w:t xml:space="preserve"> as observers, where the indefinite extension of the Treaty was made. </w:t>
      </w:r>
      <w:r w:rsidRPr="0040313B">
        <w:rPr>
          <w:rStyle w:val="StyleUnderline"/>
        </w:rPr>
        <w:t xml:space="preserve">United in the pursuit of nuclear disarmament and abolition of the nuclear arms, representatives of the NGOs jointly prepared a statement consisting of 11 points which </w:t>
      </w:r>
      <w:r w:rsidRPr="00596AF8">
        <w:rPr>
          <w:rStyle w:val="StyleUnderline"/>
          <w:highlight w:val="cyan"/>
        </w:rPr>
        <w:t>called for</w:t>
      </w:r>
      <w:r w:rsidRPr="0040313B">
        <w:rPr>
          <w:rStyle w:val="StyleUnderline"/>
        </w:rPr>
        <w:t xml:space="preserve"> a nuclear weapons convention that takes into account a </w:t>
      </w:r>
      <w:r w:rsidRPr="00596AF8">
        <w:rPr>
          <w:rStyle w:val="StyleUnderline"/>
          <w:highlight w:val="cyan"/>
        </w:rPr>
        <w:t>verification</w:t>
      </w:r>
      <w:r w:rsidRPr="0040313B">
        <w:rPr>
          <w:rStyle w:val="StyleUnderline"/>
        </w:rPr>
        <w:t xml:space="preserve"> aspect, the </w:t>
      </w:r>
      <w:r w:rsidRPr="00596AF8">
        <w:rPr>
          <w:rStyle w:val="StyleUnderline"/>
          <w:highlight w:val="cyan"/>
        </w:rPr>
        <w:t>illegality</w:t>
      </w:r>
      <w:r w:rsidRPr="0040313B">
        <w:rPr>
          <w:rStyle w:val="StyleUnderline"/>
        </w:rPr>
        <w:t xml:space="preserve"> of the use and threat to use nuclear arms, the completion of a truly comprehensive </w:t>
      </w:r>
      <w:r w:rsidRPr="00596AF8">
        <w:rPr>
          <w:rStyle w:val="StyleUnderline"/>
          <w:highlight w:val="cyan"/>
        </w:rPr>
        <w:t>test ban</w:t>
      </w:r>
      <w:r w:rsidRPr="0040313B">
        <w:rPr>
          <w:rStyle w:val="StyleUnderline"/>
        </w:rPr>
        <w:t xml:space="preserve"> treaty, a start of </w:t>
      </w:r>
      <w:r w:rsidRPr="00596AF8">
        <w:rPr>
          <w:rStyle w:val="StyleUnderline"/>
          <w:highlight w:val="cyan"/>
        </w:rPr>
        <w:t>negotiations</w:t>
      </w:r>
      <w:r w:rsidRPr="0040313B">
        <w:rPr>
          <w:rStyle w:val="StyleUnderline"/>
        </w:rPr>
        <w:t xml:space="preserve"> on a treaty to eliminate nuclear weapons within a specific timeframe and etc</w:t>
      </w:r>
      <w:r w:rsidRPr="0040313B">
        <w:rPr>
          <w:sz w:val="16"/>
        </w:rPr>
        <w:t>.</w:t>
      </w:r>
    </w:p>
    <w:p w14:paraId="2D3C4651" w14:textId="77777777" w:rsidR="007C2618" w:rsidRPr="0040313B" w:rsidRDefault="007C2618" w:rsidP="007C2618">
      <w:pPr>
        <w:rPr>
          <w:sz w:val="16"/>
        </w:rPr>
      </w:pPr>
      <w:r w:rsidRPr="0040313B">
        <w:rPr>
          <w:sz w:val="16"/>
        </w:rPr>
        <w:t xml:space="preserve">“Since then, civil society </w:t>
      </w:r>
      <w:r w:rsidRPr="00596AF8">
        <w:rPr>
          <w:rStyle w:val="StyleUnderline"/>
          <w:highlight w:val="cyan"/>
        </w:rPr>
        <w:t>actors actively participate</w:t>
      </w:r>
      <w:r w:rsidRPr="0040313B">
        <w:rPr>
          <w:rStyle w:val="StyleUnderline"/>
        </w:rPr>
        <w:t xml:space="preserve"> in every NPT meetings</w:t>
      </w:r>
      <w:r w:rsidRPr="0040313B">
        <w:rPr>
          <w:sz w:val="16"/>
        </w:rPr>
        <w:t xml:space="preserve"> at the United Nations and have the opportunity to address the delegations within given time, to make interventions at the official meetings, to organise briefings, to engage in a dialogue with the representatives of the governments and voice their issues,” states Nurzhan.</w:t>
      </w:r>
    </w:p>
    <w:p w14:paraId="7C62680A" w14:textId="77777777" w:rsidR="007C2618" w:rsidRPr="0040313B" w:rsidRDefault="007C2618" w:rsidP="007C2618">
      <w:pPr>
        <w:rPr>
          <w:sz w:val="16"/>
        </w:rPr>
      </w:pPr>
      <w:r w:rsidRPr="0040313B">
        <w:rPr>
          <w:sz w:val="16"/>
        </w:rPr>
        <w:t>However, there are also some limitations related to the participation of the NGOs in the closed meetings between the States Parties due to security concerns given the confidential nature of arms control negotiations and mechanism of the NPT process.</w:t>
      </w:r>
    </w:p>
    <w:p w14:paraId="663E46EF" w14:textId="77777777" w:rsidR="007C2618" w:rsidRPr="0040313B" w:rsidRDefault="007C2618" w:rsidP="007C2618">
      <w:pPr>
        <w:rPr>
          <w:sz w:val="16"/>
        </w:rPr>
      </w:pPr>
      <w:r w:rsidRPr="0040313B">
        <w:rPr>
          <w:sz w:val="16"/>
        </w:rPr>
        <w:t xml:space="preserve">Nevertheless, there is a recent practice of </w:t>
      </w:r>
      <w:r w:rsidRPr="0040313B">
        <w:rPr>
          <w:rStyle w:val="StyleUnderline"/>
        </w:rPr>
        <w:t xml:space="preserve">including civil society actors, </w:t>
      </w:r>
      <w:r w:rsidRPr="00596AF8">
        <w:rPr>
          <w:rStyle w:val="StyleUnderline"/>
          <w:highlight w:val="cyan"/>
        </w:rPr>
        <w:t>scientific</w:t>
      </w:r>
      <w:r w:rsidRPr="0040313B">
        <w:rPr>
          <w:rStyle w:val="StyleUnderline"/>
        </w:rPr>
        <w:t xml:space="preserve"> or political </w:t>
      </w:r>
      <w:r w:rsidRPr="00596AF8">
        <w:rPr>
          <w:rStyle w:val="StyleUnderline"/>
          <w:highlight w:val="cyan"/>
        </w:rPr>
        <w:t>researchers</w:t>
      </w:r>
      <w:r w:rsidRPr="0040313B">
        <w:rPr>
          <w:rStyle w:val="StyleUnderline"/>
        </w:rPr>
        <w:t xml:space="preserve"> in most of the cases, members of the parliament into the States delegations at the table of negotiations to </w:t>
      </w:r>
      <w:r w:rsidRPr="00596AF8">
        <w:rPr>
          <w:rStyle w:val="StyleUnderline"/>
          <w:highlight w:val="cyan"/>
        </w:rPr>
        <w:t>influence policy</w:t>
      </w:r>
      <w:r w:rsidRPr="0040313B">
        <w:rPr>
          <w:rStyle w:val="StyleUnderline"/>
        </w:rPr>
        <w:t xml:space="preserve"> field </w:t>
      </w:r>
      <w:r w:rsidRPr="00596AF8">
        <w:rPr>
          <w:rStyle w:val="StyleUnderline"/>
          <w:highlight w:val="cyan"/>
        </w:rPr>
        <w:t>to function as advisors</w:t>
      </w:r>
      <w:r w:rsidRPr="0040313B">
        <w:rPr>
          <w:sz w:val="16"/>
        </w:rPr>
        <w:t>, which is in line with the recommendation based on the UN Study on Disarmament and Non-proliferation Education (2002).</w:t>
      </w:r>
    </w:p>
    <w:p w14:paraId="7E34300A" w14:textId="77777777" w:rsidR="007C2618" w:rsidRDefault="007C2618" w:rsidP="007C2618">
      <w:pPr>
        <w:rPr>
          <w:rStyle w:val="StyleUnderline"/>
        </w:rPr>
      </w:pPr>
      <w:r w:rsidRPr="0040313B">
        <w:rPr>
          <w:sz w:val="16"/>
        </w:rPr>
        <w:t xml:space="preserve">Thus, throughout time, activities of civil society in the nuclear field transformed from being seen as activists or protesters to becoming more professional as epistemic community representatives, and </w:t>
      </w:r>
      <w:r w:rsidRPr="00596AF8">
        <w:rPr>
          <w:rStyle w:val="StyleUnderline"/>
          <w:highlight w:val="cyan"/>
        </w:rPr>
        <w:t>their role</w:t>
      </w:r>
      <w:r w:rsidRPr="0040313B">
        <w:rPr>
          <w:rStyle w:val="StyleUnderline"/>
        </w:rPr>
        <w:t xml:space="preserve"> in multilateral negotiations </w:t>
      </w:r>
      <w:r w:rsidRPr="00596AF8">
        <w:rPr>
          <w:rStyle w:val="StyleUnderline"/>
          <w:highlight w:val="cyan"/>
        </w:rPr>
        <w:t xml:space="preserve">was </w:t>
      </w:r>
      <w:r w:rsidRPr="00596AF8">
        <w:rPr>
          <w:rStyle w:val="Emphasis"/>
          <w:highlight w:val="cyan"/>
        </w:rPr>
        <w:t>decisive</w:t>
      </w:r>
      <w:r w:rsidRPr="0040313B">
        <w:rPr>
          <w:rStyle w:val="StyleUnderline"/>
        </w:rPr>
        <w:t xml:space="preserve"> in exerting pressure and influence by campaign work, advocacy initiatives and lobbying </w:t>
      </w:r>
      <w:r w:rsidRPr="00596AF8">
        <w:rPr>
          <w:rStyle w:val="StyleUnderline"/>
          <w:highlight w:val="cyan"/>
        </w:rPr>
        <w:t>to adopt</w:t>
      </w:r>
      <w:r w:rsidRPr="0040313B">
        <w:rPr>
          <w:rStyle w:val="StyleUnderline"/>
        </w:rPr>
        <w:t xml:space="preserve"> several </w:t>
      </w:r>
      <w:r w:rsidRPr="00596AF8">
        <w:rPr>
          <w:rStyle w:val="StyleUnderline"/>
          <w:highlight w:val="cyan"/>
        </w:rPr>
        <w:t>agreements such as the CTBT</w:t>
      </w:r>
      <w:r w:rsidRPr="0040313B">
        <w:rPr>
          <w:rStyle w:val="StyleUnderline"/>
        </w:rPr>
        <w:t xml:space="preserve"> </w:t>
      </w:r>
      <w:r w:rsidRPr="0040313B">
        <w:rPr>
          <w:sz w:val="16"/>
        </w:rPr>
        <w:t xml:space="preserve">in 1996, </w:t>
      </w:r>
      <w:r w:rsidRPr="0040313B">
        <w:rPr>
          <w:rStyle w:val="StyleUnderline"/>
        </w:rPr>
        <w:t>advisory opinion on the legality of threat or use of nuclear weapons by the International Court of Justice (ICJ) issued in 1996.</w:t>
      </w:r>
    </w:p>
    <w:p w14:paraId="3323DB15" w14:textId="77777777" w:rsidR="007C2618" w:rsidRDefault="007C2618" w:rsidP="007C2618">
      <w:pPr>
        <w:rPr>
          <w:sz w:val="16"/>
        </w:rPr>
      </w:pPr>
      <w:r w:rsidRPr="00596AF8">
        <w:rPr>
          <w:rStyle w:val="StyleUnderline"/>
          <w:highlight w:val="cyan"/>
        </w:rPr>
        <w:t>After</w:t>
      </w:r>
      <w:r w:rsidRPr="0040313B">
        <w:rPr>
          <w:sz w:val="16"/>
        </w:rPr>
        <w:t xml:space="preserve"> a </w:t>
      </w:r>
      <w:r w:rsidRPr="0040313B">
        <w:rPr>
          <w:rStyle w:val="StyleUnderline"/>
        </w:rPr>
        <w:t xml:space="preserve">political </w:t>
      </w:r>
      <w:r w:rsidRPr="00596AF8">
        <w:rPr>
          <w:rStyle w:val="StyleUnderline"/>
          <w:highlight w:val="cyan"/>
        </w:rPr>
        <w:t>stalemate at the NPT</w:t>
      </w:r>
      <w:r w:rsidRPr="0040313B">
        <w:rPr>
          <w:rStyle w:val="StyleUnderline"/>
        </w:rPr>
        <w:t xml:space="preserve"> </w:t>
      </w:r>
      <w:r w:rsidRPr="0040313B">
        <w:rPr>
          <w:sz w:val="16"/>
        </w:rPr>
        <w:t xml:space="preserve">and absence of significant progress for years to fulfil the Article Six obligation by the States Parties, </w:t>
      </w:r>
      <w:r w:rsidRPr="0040313B">
        <w:rPr>
          <w:rStyle w:val="StyleUnderline"/>
        </w:rPr>
        <w:t xml:space="preserve">effective and democratic </w:t>
      </w:r>
      <w:r w:rsidRPr="00596AF8">
        <w:rPr>
          <w:rStyle w:val="StyleUnderline"/>
          <w:highlight w:val="cyan"/>
        </w:rPr>
        <w:t>participation of the</w:t>
      </w:r>
      <w:r w:rsidRPr="0040313B">
        <w:rPr>
          <w:rStyle w:val="StyleUnderline"/>
        </w:rPr>
        <w:t xml:space="preserve"> nuclear disarmament </w:t>
      </w:r>
      <w:r w:rsidRPr="0040313B">
        <w:rPr>
          <w:sz w:val="16"/>
        </w:rPr>
        <w:t xml:space="preserve">epistemic </w:t>
      </w:r>
      <w:r w:rsidRPr="00596AF8">
        <w:rPr>
          <w:rStyle w:val="StyleUnderline"/>
          <w:highlight w:val="cyan"/>
        </w:rPr>
        <w:t>community</w:t>
      </w:r>
      <w:r w:rsidRPr="0040313B">
        <w:rPr>
          <w:sz w:val="16"/>
        </w:rPr>
        <w:t xml:space="preserve"> </w:t>
      </w:r>
      <w:r w:rsidRPr="0040313B">
        <w:rPr>
          <w:rStyle w:val="StyleUnderline"/>
        </w:rPr>
        <w:t>at the multilateral forum of the United Nations OEWG (Open-ended working group) taking forward multilateral nuclear disarmament negotiations in 2016 under imperative of the “catastrophic humanitarian consequences of any use of nuclear weapon”,</w:t>
      </w:r>
      <w:r w:rsidRPr="0040313B">
        <w:rPr>
          <w:sz w:val="16"/>
        </w:rPr>
        <w:t xml:space="preserve"> which subsequently </w:t>
      </w:r>
      <w:r w:rsidRPr="00596AF8">
        <w:rPr>
          <w:rStyle w:val="StyleUnderline"/>
          <w:highlight w:val="cyan"/>
        </w:rPr>
        <w:t>led to</w:t>
      </w:r>
      <w:r w:rsidRPr="0040313B">
        <w:rPr>
          <w:rStyle w:val="StyleUnderline"/>
        </w:rPr>
        <w:t xml:space="preserve"> the </w:t>
      </w:r>
      <w:r w:rsidRPr="00596AF8">
        <w:rPr>
          <w:rStyle w:val="StyleUnderline"/>
          <w:highlight w:val="cyan"/>
        </w:rPr>
        <w:t>adoption of the</w:t>
      </w:r>
      <w:r w:rsidRPr="0040313B">
        <w:rPr>
          <w:rStyle w:val="StyleUnderline"/>
        </w:rPr>
        <w:t xml:space="preserve"> Treaty on the Prohibition of Nuclear Weapons (</w:t>
      </w:r>
      <w:r w:rsidRPr="00596AF8">
        <w:rPr>
          <w:rStyle w:val="StyleUnderline"/>
          <w:highlight w:val="cyan"/>
        </w:rPr>
        <w:t>TPNW</w:t>
      </w:r>
      <w:r w:rsidRPr="0040313B">
        <w:rPr>
          <w:rStyle w:val="StyleUnderline"/>
        </w:rPr>
        <w:t>)</w:t>
      </w:r>
      <w:r w:rsidRPr="0040313B">
        <w:rPr>
          <w:sz w:val="16"/>
        </w:rPr>
        <w:t xml:space="preserve"> in 2017 and entry into force in January 2021. [IDN-InDepthNews — 18 August 2021]</w:t>
      </w:r>
    </w:p>
    <w:p w14:paraId="01987A64" w14:textId="77777777" w:rsidR="007C2618" w:rsidRDefault="007C2618" w:rsidP="007C2618">
      <w:pPr>
        <w:pStyle w:val="Heading3"/>
      </w:pPr>
      <w:r>
        <w:t>2AC Bioterror Mod</w:t>
      </w:r>
    </w:p>
    <w:p w14:paraId="519C05ED" w14:textId="77777777" w:rsidR="007C2618" w:rsidRDefault="007C2618" w:rsidP="007C2618">
      <w:pPr>
        <w:pStyle w:val="Heading4"/>
      </w:pPr>
      <w:r>
        <w:t>Science diplomacy key to solve bioterror and neuroweapons</w:t>
      </w:r>
    </w:p>
    <w:p w14:paraId="699C2665" w14:textId="77777777" w:rsidR="007C2618" w:rsidRDefault="007C2618" w:rsidP="007C2618">
      <w:r w:rsidRPr="00AE6DF2">
        <w:rPr>
          <w:rStyle w:val="Style13ptBold"/>
        </w:rPr>
        <w:t>Srinivas 19</w:t>
      </w:r>
      <w:r>
        <w:t xml:space="preserve"> (Krishna Ravi Srinivas, Consultant at the Research and Information System for Developing Countries, holds a Ph.D in Intellectual Property Law from National Law School, Bangalore. July 2019, "</w:t>
      </w:r>
      <w:r w:rsidRPr="00AE6DF2">
        <w:t>Global Governance of Emerging Biotechnologies and Role of Science Diplomacy</w:t>
      </w:r>
      <w:r>
        <w:t xml:space="preserve">", Science Diplomacy Review vol. 1, no. 3, </w:t>
      </w:r>
      <w:r w:rsidRPr="00AE6DF2">
        <w:t>https://www.ris.org.in/sites/default/files/2021-09/SDR%20July%202019%203-min.pdf</w:t>
      </w:r>
      <w:r>
        <w:t xml:space="preserve">) -- doa: 7/1/25, MoState JG </w:t>
      </w:r>
    </w:p>
    <w:p w14:paraId="2679D912" w14:textId="77777777" w:rsidR="007C2618" w:rsidRDefault="007C2618" w:rsidP="007C2618">
      <w:pPr>
        <w:rPr>
          <w:sz w:val="16"/>
        </w:rPr>
      </w:pPr>
      <w:r w:rsidRPr="00DB495F">
        <w:rPr>
          <w:sz w:val="16"/>
        </w:rPr>
        <w:t xml:space="preserve">In the early 1970s </w:t>
      </w:r>
      <w:r w:rsidRPr="00AE6DF2">
        <w:rPr>
          <w:rStyle w:val="StyleUnderline"/>
        </w:rPr>
        <w:t>concern was expressed over threats and impacts of advances in biology</w:t>
      </w:r>
      <w:r w:rsidRPr="00DB495F">
        <w:rPr>
          <w:sz w:val="16"/>
        </w:rPr>
        <w:t xml:space="preserve">, particularly on the impacts of </w:t>
      </w:r>
      <w:r w:rsidRPr="00AE6DF2">
        <w:rPr>
          <w:rStyle w:val="StyleUnderline"/>
        </w:rPr>
        <w:t>genetic engineering</w:t>
      </w:r>
      <w:r w:rsidRPr="00DB495F">
        <w:rPr>
          <w:sz w:val="16"/>
        </w:rPr>
        <w:t xml:space="preserve">, and Issues related to </w:t>
      </w:r>
      <w:r w:rsidRPr="00AE6DF2">
        <w:rPr>
          <w:rStyle w:val="StyleUnderline"/>
        </w:rPr>
        <w:t>biosafety and regulations</w:t>
      </w:r>
      <w:r w:rsidRPr="00DB495F">
        <w:rPr>
          <w:sz w:val="16"/>
        </w:rPr>
        <w:t xml:space="preserve"> were discussed. </w:t>
      </w:r>
      <w:r w:rsidRPr="00596AF8">
        <w:rPr>
          <w:rStyle w:val="StyleUnderline"/>
          <w:highlight w:val="cyan"/>
        </w:rPr>
        <w:t>As genetic engineering</w:t>
      </w:r>
      <w:r w:rsidRPr="00AE6DF2">
        <w:rPr>
          <w:rStyle w:val="StyleUnderline"/>
        </w:rPr>
        <w:t xml:space="preserve"> was getting </w:t>
      </w:r>
      <w:r w:rsidRPr="00596AF8">
        <w:rPr>
          <w:rStyle w:val="StyleUnderline"/>
          <w:highlight w:val="cyan"/>
        </w:rPr>
        <w:t>established</w:t>
      </w:r>
      <w:r w:rsidRPr="00AE6DF2">
        <w:rPr>
          <w:rStyle w:val="StyleUnderline"/>
        </w:rPr>
        <w:t xml:space="preserve"> as a novel technology that had huge potential to benefit and harm, </w:t>
      </w:r>
      <w:r w:rsidRPr="00596AF8">
        <w:rPr>
          <w:rStyle w:val="StyleUnderline"/>
          <w:highlight w:val="cyan"/>
        </w:rPr>
        <w:t>scientists</w:t>
      </w:r>
      <w:r w:rsidRPr="00AE6DF2">
        <w:rPr>
          <w:rStyle w:val="StyleUnderline"/>
        </w:rPr>
        <w:t xml:space="preserve"> themselves </w:t>
      </w:r>
      <w:r w:rsidRPr="00596AF8">
        <w:rPr>
          <w:rStyle w:val="StyleUnderline"/>
          <w:highlight w:val="cyan"/>
        </w:rPr>
        <w:t>were concerned about</w:t>
      </w:r>
      <w:r w:rsidRPr="00DB495F">
        <w:rPr>
          <w:sz w:val="16"/>
        </w:rPr>
        <w:t xml:space="preserve"> </w:t>
      </w:r>
      <w:r w:rsidRPr="00AE6DF2">
        <w:rPr>
          <w:rStyle w:val="StyleUnderline"/>
        </w:rPr>
        <w:t>bio</w:t>
      </w:r>
      <w:r w:rsidRPr="00596AF8">
        <w:rPr>
          <w:rStyle w:val="Emphasis"/>
          <w:highlight w:val="cyan"/>
        </w:rPr>
        <w:t>safety</w:t>
      </w:r>
      <w:r w:rsidRPr="00AE6DF2">
        <w:rPr>
          <w:rStyle w:val="StyleUnderline"/>
        </w:rPr>
        <w:t xml:space="preserve"> and issues arising out of recombinant DNA research</w:t>
      </w:r>
      <w:r w:rsidRPr="00DB495F">
        <w:rPr>
          <w:sz w:val="16"/>
        </w:rPr>
        <w:t xml:space="preserve">. </w:t>
      </w:r>
      <w:r w:rsidRPr="00A552B3">
        <w:rPr>
          <w:rStyle w:val="StyleUnderline"/>
        </w:rPr>
        <w:t>So in the Asimolar Conference</w:t>
      </w:r>
      <w:r w:rsidRPr="00DB495F">
        <w:rPr>
          <w:sz w:val="16"/>
        </w:rPr>
        <w:t xml:space="preserve">, convened by scientists themselves a Declaration was adopted and scientists decided that they would adopt self-regulation as at that time there was no national level legislation/regulation in the USA. The </w:t>
      </w:r>
      <w:r w:rsidRPr="00596AF8">
        <w:rPr>
          <w:rStyle w:val="StyleUnderline"/>
          <w:highlight w:val="cyan"/>
        </w:rPr>
        <w:t>rules</w:t>
      </w:r>
      <w:r w:rsidRPr="00AE6DF2">
        <w:rPr>
          <w:rStyle w:val="StyleUnderline"/>
        </w:rPr>
        <w:t xml:space="preserve"> adopted by the scientists </w:t>
      </w:r>
      <w:r w:rsidRPr="00596AF8">
        <w:rPr>
          <w:rStyle w:val="StyleUnderline"/>
          <w:highlight w:val="cyan"/>
        </w:rPr>
        <w:t>laid</w:t>
      </w:r>
      <w:r w:rsidRPr="00AE6DF2">
        <w:rPr>
          <w:rStyle w:val="StyleUnderline"/>
        </w:rPr>
        <w:t xml:space="preserve"> the </w:t>
      </w:r>
      <w:r w:rsidRPr="00596AF8">
        <w:rPr>
          <w:rStyle w:val="StyleUnderline"/>
          <w:highlight w:val="cyan"/>
        </w:rPr>
        <w:t>foundation</w:t>
      </w:r>
      <w:r w:rsidRPr="00AE6DF2">
        <w:rPr>
          <w:rStyle w:val="StyleUnderline"/>
        </w:rPr>
        <w:t xml:space="preserve"> stone </w:t>
      </w:r>
      <w:r w:rsidRPr="00596AF8">
        <w:rPr>
          <w:rStyle w:val="StyleUnderline"/>
          <w:highlight w:val="cyan"/>
        </w:rPr>
        <w:t>for</w:t>
      </w:r>
      <w:r w:rsidRPr="00AE6DF2">
        <w:rPr>
          <w:rStyle w:val="StyleUnderline"/>
        </w:rPr>
        <w:t xml:space="preserve"> modern biotechnology </w:t>
      </w:r>
      <w:r w:rsidRPr="00596AF8">
        <w:rPr>
          <w:rStyle w:val="StyleUnderline"/>
          <w:highlight w:val="cyan"/>
        </w:rPr>
        <w:t>regulation</w:t>
      </w:r>
      <w:r w:rsidRPr="00DB495F">
        <w:rPr>
          <w:sz w:val="16"/>
        </w:rPr>
        <w:t xml:space="preserve">. Over the next few years, it became clear that fears were exaggerated and recombinant DNA research was crucial in biotechnology research. Today about four decades and a half have passed. Still the </w:t>
      </w:r>
      <w:r w:rsidRPr="00AE6DF2">
        <w:rPr>
          <w:rStyle w:val="StyleUnderline"/>
        </w:rPr>
        <w:t>Asimolar conference is regarded as a pioneering conference, not just for the technical issues discussed there, but also for the decision to adopt self-regulation and minimize potential risk. Scientists thus responded to public concerns and concerns within the scientific community.</w:t>
      </w:r>
      <w:r w:rsidRPr="00DB495F">
        <w:rPr>
          <w:sz w:val="16"/>
        </w:rPr>
        <w:t xml:space="preserve"> What was novel once often turns out be routine and an ordinary matter over a period of time. The same has happened to the techniques and technologies discussed in Asimolar Conference, as recombinant DNA research soon became a routine affair in biotechnology. It became clear that fears were exaggerated and technology resulted in applications, many of which were not envisaged then. A criticism of the Conference was that it ignored ethical, legal and social impacts (ELSI) of the technology and focused solely on technical issues and concern for environment and health. Yet the key lessons from Asimolar were that </w:t>
      </w:r>
      <w:r w:rsidRPr="00596AF8">
        <w:rPr>
          <w:rStyle w:val="StyleUnderline"/>
          <w:highlight w:val="cyan"/>
        </w:rPr>
        <w:t xml:space="preserve">developing consensus was critical </w:t>
      </w:r>
      <w:r w:rsidRPr="00A552B3">
        <w:rPr>
          <w:rStyle w:val="StyleUnderline"/>
        </w:rPr>
        <w:t>and</w:t>
      </w:r>
      <w:r w:rsidRPr="00AE6DF2">
        <w:rPr>
          <w:rStyle w:val="StyleUnderline"/>
        </w:rPr>
        <w:t xml:space="preserve"> prudent </w:t>
      </w:r>
      <w:r w:rsidRPr="00A552B3">
        <w:rPr>
          <w:rStyle w:val="StyleUnderline"/>
        </w:rPr>
        <w:t>action</w:t>
      </w:r>
      <w:r w:rsidRPr="00AE6DF2">
        <w:rPr>
          <w:rStyle w:val="StyleUnderline"/>
        </w:rPr>
        <w:t xml:space="preserve"> in light of uncertainty was important</w:t>
      </w:r>
      <w:r w:rsidRPr="00DB495F">
        <w:rPr>
          <w:sz w:val="16"/>
        </w:rPr>
        <w:t xml:space="preserve">.1 </w:t>
      </w:r>
      <w:r w:rsidRPr="00596AF8">
        <w:rPr>
          <w:rStyle w:val="StyleUnderline"/>
          <w:highlight w:val="cyan"/>
        </w:rPr>
        <w:t>Today</w:t>
      </w:r>
      <w:r w:rsidRPr="00AE6DF2">
        <w:rPr>
          <w:rStyle w:val="StyleUnderline"/>
        </w:rPr>
        <w:t xml:space="preserve">, we have technologies/ applications such as </w:t>
      </w:r>
      <w:r w:rsidRPr="00596AF8">
        <w:rPr>
          <w:rStyle w:val="Emphasis"/>
          <w:highlight w:val="cyan"/>
        </w:rPr>
        <w:t>synth</w:t>
      </w:r>
      <w:r w:rsidRPr="00AE6DF2">
        <w:rPr>
          <w:rStyle w:val="StyleUnderline"/>
        </w:rPr>
        <w:t xml:space="preserve">etic </w:t>
      </w:r>
      <w:r w:rsidRPr="00596AF8">
        <w:rPr>
          <w:rStyle w:val="Emphasis"/>
          <w:highlight w:val="cyan"/>
        </w:rPr>
        <w:t>bio</w:t>
      </w:r>
      <w:r w:rsidRPr="00AE6DF2">
        <w:rPr>
          <w:rStyle w:val="StyleUnderline"/>
        </w:rPr>
        <w:t xml:space="preserve">logy that </w:t>
      </w:r>
      <w:r w:rsidRPr="00596AF8">
        <w:rPr>
          <w:rStyle w:val="StyleUnderline"/>
          <w:highlight w:val="cyan"/>
        </w:rPr>
        <w:t>confer</w:t>
      </w:r>
      <w:r w:rsidRPr="00AE6DF2">
        <w:rPr>
          <w:rStyle w:val="StyleUnderline"/>
        </w:rPr>
        <w:t xml:space="preserve"> to scientists far </w:t>
      </w:r>
      <w:r w:rsidRPr="00596AF8">
        <w:rPr>
          <w:rStyle w:val="StyleUnderline"/>
          <w:highlight w:val="cyan"/>
        </w:rPr>
        <w:t>more power</w:t>
      </w:r>
      <w:r w:rsidRPr="00AE6DF2">
        <w:rPr>
          <w:rStyle w:val="StyleUnderline"/>
        </w:rPr>
        <w:t xml:space="preserve"> than genetic engineering or recombinant DNA technologies did.</w:t>
      </w:r>
      <w:r w:rsidRPr="00DB495F">
        <w:rPr>
          <w:sz w:val="16"/>
        </w:rPr>
        <w:t xml:space="preserve">2 But they have such a wide-ranging impact that discussion on ethical, legal and social implications are part of the debate among scientists, National Academies of Science and regulators. In case of human genome project, a specific percentage of money as allocated for ELSI research and governments and scientists made efforts to reach out to the public and allay their fears as well as to learn from the public about their concerns, values, fears and expectations. But governing human genome mapping was relatively easier as the number of countries was limited and they had come to an understanding among themselves. So, except for a few issues like intellectual property rights and data management models, human genome mapping did not emerge as a challenge for governance at the international level. At the national level, countries had revised their regulations based on regulation of biotechnology/genetic engineering. In case of human reproductive cloning while there was a UN declaration on banning human reproductive cloning, progress could not be made on a binding international treaty on human reproductive cloning. </w:t>
      </w:r>
      <w:r w:rsidRPr="00596AF8">
        <w:rPr>
          <w:rStyle w:val="StyleUnderline"/>
          <w:highlight w:val="cyan"/>
        </w:rPr>
        <w:t>Although</w:t>
      </w:r>
      <w:r w:rsidRPr="00AE6DF2">
        <w:rPr>
          <w:rStyle w:val="StyleUnderline"/>
        </w:rPr>
        <w:t xml:space="preserve"> efforts were made to build a consensus and move towards a binding treaty it did not go beyond a point, because </w:t>
      </w:r>
      <w:r w:rsidRPr="00596AF8">
        <w:rPr>
          <w:rStyle w:val="StyleUnderline"/>
          <w:highlight w:val="cyan"/>
        </w:rPr>
        <w:t>consensus did not emerge</w:t>
      </w:r>
      <w:r w:rsidRPr="00AE6DF2">
        <w:rPr>
          <w:rStyle w:val="StyleUnderline"/>
        </w:rPr>
        <w:t xml:space="preserve">. Thus while. In 2005, the United Nations adopted Declaration on Human Cloning, a binding treaty is nowhere is sight. Still it is suggested that </w:t>
      </w:r>
      <w:r w:rsidRPr="00596AF8">
        <w:rPr>
          <w:rStyle w:val="StyleUnderline"/>
          <w:highlight w:val="cyan"/>
        </w:rPr>
        <w:t>a global</w:t>
      </w:r>
      <w:r w:rsidRPr="00AE6DF2">
        <w:rPr>
          <w:rStyle w:val="StyleUnderline"/>
        </w:rPr>
        <w:t xml:space="preserve"> governance </w:t>
      </w:r>
      <w:r w:rsidRPr="00596AF8">
        <w:rPr>
          <w:rStyle w:val="StyleUnderline"/>
          <w:highlight w:val="cyan"/>
        </w:rPr>
        <w:t>framework</w:t>
      </w:r>
      <w:r w:rsidRPr="00AE6DF2">
        <w:rPr>
          <w:rStyle w:val="StyleUnderline"/>
        </w:rPr>
        <w:t xml:space="preserve"> </w:t>
      </w:r>
      <w:r w:rsidRPr="00596AF8">
        <w:rPr>
          <w:rStyle w:val="StyleUnderline"/>
          <w:highlight w:val="cyan"/>
        </w:rPr>
        <w:t>may</w:t>
      </w:r>
      <w:r w:rsidRPr="00AE6DF2">
        <w:rPr>
          <w:rStyle w:val="StyleUnderline"/>
        </w:rPr>
        <w:t xml:space="preserve"> still </w:t>
      </w:r>
      <w:r w:rsidRPr="00596AF8">
        <w:rPr>
          <w:rStyle w:val="StyleUnderline"/>
          <w:highlight w:val="cyan"/>
        </w:rPr>
        <w:t>be possible</w:t>
      </w:r>
      <w:r w:rsidRPr="00AE6DF2">
        <w:rPr>
          <w:rStyle w:val="StyleUnderline"/>
        </w:rPr>
        <w:t>.</w:t>
      </w:r>
      <w:r w:rsidRPr="00DB495F">
        <w:rPr>
          <w:sz w:val="16"/>
        </w:rPr>
        <w:t xml:space="preserve"> </w:t>
      </w:r>
      <w:r w:rsidRPr="00596AF8">
        <w:rPr>
          <w:rStyle w:val="Emphasis"/>
          <w:highlight w:val="cyan"/>
        </w:rPr>
        <w:t>Synth</w:t>
      </w:r>
      <w:r w:rsidRPr="00DB495F">
        <w:rPr>
          <w:sz w:val="16"/>
        </w:rPr>
        <w:t xml:space="preserve">etic </w:t>
      </w:r>
      <w:r w:rsidRPr="00596AF8">
        <w:rPr>
          <w:rStyle w:val="Emphasis"/>
          <w:highlight w:val="cyan"/>
        </w:rPr>
        <w:t>bio</w:t>
      </w:r>
      <w:r w:rsidRPr="00DB495F">
        <w:rPr>
          <w:sz w:val="16"/>
        </w:rPr>
        <w:t xml:space="preserve">logy </w:t>
      </w:r>
      <w:r w:rsidRPr="00596AF8">
        <w:rPr>
          <w:rStyle w:val="StyleUnderline"/>
          <w:highlight w:val="cyan"/>
        </w:rPr>
        <w:t>is not governed</w:t>
      </w:r>
      <w:r w:rsidRPr="00AE6DF2">
        <w:rPr>
          <w:rStyle w:val="StyleUnderline"/>
        </w:rPr>
        <w:t xml:space="preserve"> by any international treaty or convention.</w:t>
      </w:r>
      <w:r w:rsidRPr="00DB495F">
        <w:rPr>
          <w:sz w:val="16"/>
        </w:rPr>
        <w:t xml:space="preserve"> In the last few years it has been discussed in Convention on Biological Diversity and many studies have been done. The forthcoming COP-MOP to be held next year in Kun Ming, China is likely to make some progress on this. But given its implications for biosafety and biosecurity, whether the Convention on Biological Diversity (CBD) is the right forum is a question. At the same time </w:t>
      </w:r>
      <w:r w:rsidRPr="00AE6DF2">
        <w:rPr>
          <w:rStyle w:val="StyleUnderline"/>
        </w:rPr>
        <w:t>as it has ramifications for other sectors ranging from health to agriculture, its governance at the global level raises new challenges</w:t>
      </w:r>
      <w:r w:rsidRPr="00DB495F">
        <w:rPr>
          <w:sz w:val="16"/>
        </w:rPr>
        <w:t xml:space="preserve">. These range from whether the precautionary principle is the right principle to govern synthetic biology to whether products of synthetic biology are treated as Genetically Modified Organisms (GMO) / Living Modified Organisms (LMO) or their equivalent. In December 2017 the ad-hoc technical experts group created by Parties to the Convention on Biological Diversity, decided that organisms developed or being developed under current methods of synthetic biology, including the ones containing gene drives will fall under the category of LMOs. LMOs are regulated under Cartagena Protocol on Biosafety (CPB). CPB has been ratified by most countries in the world and has 171 Parties to it. CPB has an elaborate mechanism to handle LMOs and invokes the Precautionary Principle. So negotiating further under CBD/CPB seems to be a better option but some of the countries that are innovators in Synthetic Biology and Gene Drives are not Parties to CBD or CPB. For example, USA is not a Party to CBD while Australia, and, Canada are not parties to CPB. Noting that broader shifts in global biodiversity governance are happening, Rabitz points out that a broader package deal with specific provisions on Gene Drive Organisms (GDO) can be arrived at the forth coming COP-MOP (Rabitz, 2019; P.9). But in the case of Synthetic Biology </w:t>
      </w:r>
      <w:r w:rsidRPr="00AE6DF2">
        <w:rPr>
          <w:rStyle w:val="StyleUnderline"/>
        </w:rPr>
        <w:t xml:space="preserve">there is a strong and </w:t>
      </w:r>
      <w:r w:rsidRPr="00596AF8">
        <w:rPr>
          <w:rStyle w:val="StyleUnderline"/>
          <w:highlight w:val="cyan"/>
        </w:rPr>
        <w:t>growing</w:t>
      </w:r>
      <w:r w:rsidRPr="00AE6DF2">
        <w:rPr>
          <w:rStyle w:val="StyleUnderline"/>
        </w:rPr>
        <w:t xml:space="preserve"> </w:t>
      </w:r>
      <w:r w:rsidRPr="00DB495F">
        <w:rPr>
          <w:sz w:val="16"/>
        </w:rPr>
        <w:t>Do It Yourself Biology (</w:t>
      </w:r>
      <w:r w:rsidRPr="00596AF8">
        <w:rPr>
          <w:rStyle w:val="StyleUnderline"/>
          <w:highlight w:val="cyan"/>
        </w:rPr>
        <w:t>DIY Bio</w:t>
      </w:r>
      <w:r w:rsidRPr="00AE6DF2">
        <w:rPr>
          <w:rStyle w:val="StyleUnderline"/>
        </w:rPr>
        <w:t>) movement</w:t>
      </w:r>
      <w:r w:rsidRPr="00DB495F">
        <w:rPr>
          <w:sz w:val="16"/>
        </w:rPr>
        <w:t xml:space="preserve"> </w:t>
      </w:r>
      <w:r w:rsidRPr="00AE6DF2">
        <w:rPr>
          <w:rStyle w:val="StyleUnderline"/>
        </w:rPr>
        <w:t xml:space="preserve">that </w:t>
      </w:r>
      <w:r w:rsidRPr="00596AF8">
        <w:rPr>
          <w:rStyle w:val="StyleUnderline"/>
          <w:highlight w:val="cyan"/>
        </w:rPr>
        <w:t>has become global</w:t>
      </w:r>
      <w:r w:rsidRPr="00AE6DF2">
        <w:rPr>
          <w:rStyle w:val="StyleUnderline"/>
        </w:rPr>
        <w:t xml:space="preserve"> </w:t>
      </w:r>
      <w:r w:rsidRPr="00DB495F">
        <w:rPr>
          <w:sz w:val="16"/>
        </w:rPr>
        <w:t xml:space="preserve">and the DIY Bio community is also an important contributor in terms of innovation and events like iGEM incentivize students to work on Synthetic Biology. </w:t>
      </w:r>
      <w:r w:rsidRPr="00AE6DF2">
        <w:rPr>
          <w:rStyle w:val="StyleUnderline"/>
        </w:rPr>
        <w:t xml:space="preserve">This </w:t>
      </w:r>
      <w:r w:rsidRPr="00596AF8">
        <w:rPr>
          <w:rStyle w:val="Emphasis"/>
          <w:highlight w:val="cyan"/>
        </w:rPr>
        <w:t>diffusion of tech</w:t>
      </w:r>
      <w:r w:rsidRPr="00AE6DF2">
        <w:rPr>
          <w:rStyle w:val="StyleUnderline"/>
        </w:rPr>
        <w:t xml:space="preserve">nology </w:t>
      </w:r>
      <w:r w:rsidRPr="00596AF8">
        <w:rPr>
          <w:rStyle w:val="StyleUnderline"/>
          <w:highlight w:val="cyan"/>
        </w:rPr>
        <w:t>among those who do not work under</w:t>
      </w:r>
      <w:r w:rsidRPr="00AE6DF2">
        <w:rPr>
          <w:rStyle w:val="StyleUnderline"/>
        </w:rPr>
        <w:t xml:space="preserve"> the typical </w:t>
      </w:r>
      <w:r w:rsidRPr="00596AF8">
        <w:rPr>
          <w:rStyle w:val="StyleUnderline"/>
          <w:highlight w:val="cyan"/>
        </w:rPr>
        <w:t>biosafety</w:t>
      </w:r>
      <w:r w:rsidRPr="00AE6DF2">
        <w:rPr>
          <w:rStyle w:val="StyleUnderline"/>
        </w:rPr>
        <w:t xml:space="preserve"> regulatory </w:t>
      </w:r>
      <w:r w:rsidRPr="00596AF8">
        <w:rPr>
          <w:rStyle w:val="StyleUnderline"/>
          <w:highlight w:val="cyan"/>
        </w:rPr>
        <w:t>regime</w:t>
      </w:r>
      <w:r w:rsidRPr="00AE6DF2">
        <w:rPr>
          <w:rStyle w:val="StyleUnderline"/>
        </w:rPr>
        <w:t xml:space="preserve"> and the diversity in their uses and applications </w:t>
      </w:r>
      <w:r w:rsidRPr="00596AF8">
        <w:rPr>
          <w:rStyle w:val="StyleUnderline"/>
          <w:highlight w:val="cyan"/>
        </w:rPr>
        <w:t>is a challenge</w:t>
      </w:r>
      <w:r w:rsidRPr="00AE6DF2">
        <w:rPr>
          <w:rStyle w:val="StyleUnderline"/>
        </w:rPr>
        <w:t xml:space="preserve"> to governing Synthetic Biology</w:t>
      </w:r>
      <w:r w:rsidRPr="00DB495F">
        <w:rPr>
          <w:sz w:val="16"/>
        </w:rPr>
        <w:t xml:space="preserve">. Most of the DIY Bio groups are aware of biosafety concerns and adopt safety procedures and take precautionary measures. </w:t>
      </w:r>
      <w:r w:rsidRPr="00AE6DF2">
        <w:rPr>
          <w:rStyle w:val="StyleUnderline"/>
        </w:rPr>
        <w:t xml:space="preserve">How to regulate and govern DIY Bio is a key issue because DIY Bio promotes citizen science and enables better understanding of science and hence has to be supported but </w:t>
      </w:r>
      <w:r w:rsidRPr="00596AF8">
        <w:rPr>
          <w:rStyle w:val="StyleUnderline"/>
          <w:highlight w:val="cyan"/>
        </w:rPr>
        <w:t xml:space="preserve">as it </w:t>
      </w:r>
      <w:r w:rsidRPr="00596AF8">
        <w:rPr>
          <w:rStyle w:val="StyleUnderline"/>
          <w:b/>
          <w:bCs/>
          <w:highlight w:val="cyan"/>
        </w:rPr>
        <w:t>raises questions on</w:t>
      </w:r>
      <w:r w:rsidRPr="00AE6DF2">
        <w:rPr>
          <w:rStyle w:val="StyleUnderline"/>
        </w:rPr>
        <w:t xml:space="preserve"> biosecurity, biosafety and </w:t>
      </w:r>
      <w:r w:rsidRPr="00596AF8">
        <w:rPr>
          <w:rStyle w:val="Emphasis"/>
          <w:highlight w:val="cyan"/>
        </w:rPr>
        <w:t>bioterrorism</w:t>
      </w:r>
      <w:r w:rsidRPr="00AE6DF2">
        <w:rPr>
          <w:rStyle w:val="StyleUnderline"/>
        </w:rPr>
        <w:t>, it cannot be left entirely to DIY Bio groups</w:t>
      </w:r>
      <w:r w:rsidRPr="00DB495F">
        <w:rPr>
          <w:sz w:val="16"/>
        </w:rPr>
        <w:t xml:space="preserve">. Will selfregulation combined with monitoring by a government agency is enough or should this also be regulated as a regular scientific activity? Genome Editing is a novel technology that has emerged since 2012 or so, and is revolutionizing the way scientists handle and manipulate genomes. While human genome mapping enabled scientists to explore and understand the genome better, Genome Editing, offers them tools and protocols to edit the Genome, or, ‘to rewrite the genetic code’. There are some common features among Synthetic Biology, Genome Editing, Gene Drives and GM Mosquitoes from a governance perspective: • There is no clarity on applicability of any convention/treaty for their governance globally • Although nations have been trying to develop frameworks and regulatory norms, there are many unresolved issues ranging from categorization/ classification to identifying appropriate governance principles. For example should Gene Drives be classified as LMOs? Should Genome Edited Crops be treated as similar to crops bred in traditional plant breeding programs or as GMOs for regulatory purposes. • Are principles like precautionary principle adequate to develop regulatory regimes </w:t>
      </w:r>
      <w:r w:rsidRPr="00AE6DF2">
        <w:rPr>
          <w:rStyle w:val="StyleUnderline"/>
        </w:rPr>
        <w:t xml:space="preserve">• </w:t>
      </w:r>
      <w:r w:rsidRPr="00596AF8">
        <w:rPr>
          <w:rStyle w:val="StyleUnderline"/>
          <w:highlight w:val="cyan"/>
        </w:rPr>
        <w:t>Traditional risk assessments may not be sufficient to</w:t>
      </w:r>
      <w:r w:rsidRPr="00AE6DF2">
        <w:rPr>
          <w:rStyle w:val="StyleUnderline"/>
        </w:rPr>
        <w:t xml:space="preserve"> fully </w:t>
      </w:r>
      <w:r w:rsidRPr="00596AF8">
        <w:rPr>
          <w:rStyle w:val="StyleUnderline"/>
          <w:highlight w:val="cyan"/>
        </w:rPr>
        <w:t>understand</w:t>
      </w:r>
      <w:r w:rsidRPr="00AE6DF2">
        <w:rPr>
          <w:rStyle w:val="StyleUnderline"/>
        </w:rPr>
        <w:t xml:space="preserve"> the </w:t>
      </w:r>
      <w:r w:rsidRPr="00596AF8">
        <w:rPr>
          <w:rStyle w:val="Emphasis"/>
          <w:highlight w:val="cyan"/>
        </w:rPr>
        <w:t>long term</w:t>
      </w:r>
      <w:r w:rsidRPr="00AE6DF2">
        <w:rPr>
          <w:rStyle w:val="StyleUnderline"/>
        </w:rPr>
        <w:t xml:space="preserve">s environmental </w:t>
      </w:r>
      <w:r w:rsidRPr="00596AF8">
        <w:rPr>
          <w:rStyle w:val="StyleUnderline"/>
          <w:highlight w:val="cyan"/>
        </w:rPr>
        <w:t>impacts</w:t>
      </w:r>
      <w:r w:rsidRPr="00AE6DF2">
        <w:rPr>
          <w:rStyle w:val="StyleUnderline"/>
        </w:rPr>
        <w:t xml:space="preserve"> of these</w:t>
      </w:r>
      <w:r>
        <w:rPr>
          <w:rStyle w:val="StyleUnderline"/>
        </w:rPr>
        <w:t xml:space="preserve"> </w:t>
      </w:r>
      <w:r w:rsidRPr="00DB495F">
        <w:rPr>
          <w:sz w:val="16"/>
        </w:rPr>
        <w:t xml:space="preserve">• </w:t>
      </w:r>
      <w:r w:rsidRPr="00AE6DF2">
        <w:rPr>
          <w:rStyle w:val="StyleUnderline"/>
        </w:rPr>
        <w:t>Given</w:t>
      </w:r>
      <w:r w:rsidRPr="00DB495F">
        <w:rPr>
          <w:sz w:val="16"/>
        </w:rPr>
        <w:t xml:space="preserve"> the </w:t>
      </w:r>
      <w:r w:rsidRPr="00AE6DF2">
        <w:rPr>
          <w:rStyle w:val="StyleUnderline"/>
        </w:rPr>
        <w:t>gaps</w:t>
      </w:r>
      <w:r w:rsidRPr="00DB495F">
        <w:rPr>
          <w:sz w:val="16"/>
        </w:rPr>
        <w:t xml:space="preserve"> in knowledge about impacts, issues on impact assessment methodologies, </w:t>
      </w:r>
      <w:r w:rsidRPr="00AE6DF2">
        <w:rPr>
          <w:rStyle w:val="StyleUnderline"/>
        </w:rPr>
        <w:t xml:space="preserve">there are uncertainties </w:t>
      </w:r>
      <w:r w:rsidRPr="00DB495F">
        <w:rPr>
          <w:sz w:val="16"/>
        </w:rPr>
        <w:t xml:space="preserve">on assessing their impacts • </w:t>
      </w:r>
      <w:r w:rsidRPr="00AE6DF2">
        <w:rPr>
          <w:rStyle w:val="StyleUnderline"/>
        </w:rPr>
        <w:t>They raise concerns about biosafety and biosecurity and some of these are new and arise out of their unique and novel features</w:t>
      </w:r>
      <w:r w:rsidRPr="00DB495F">
        <w:rPr>
          <w:sz w:val="16"/>
        </w:rPr>
        <w:t xml:space="preserve">, and, this includes concerns about DIY bio.3 • Given the wide-ranging applications in different sectors, is it possible to develop coherent governance frameworks, which can adapt in tune with technological developments. The good news is that different stakeholders are aware of these and are trying to understand the implications. Thus, whether it is National Academies of Sciences or WHO or professional bodies representing scientists or Parties to different Conventions/Treaties there are many initiatives on debating about governance issues and to develop a common understanding, if not a consensus. For example WHO has established a “expert advisory committee on Developing global standards for governance and oversight of Human Genome editing” and it has started functioning. Parties to The Biological and Toxin Weapons Convention (BTWC) are discussing the implications of advancements in science and technology, including genome editing for BWTC. A paper submitted by Switzerland states (BWTC, 2018): “CRISPR t e c h n o l o g y c a n reasonably be </w:t>
      </w:r>
      <w:r w:rsidRPr="00596AF8">
        <w:rPr>
          <w:rStyle w:val="StyleUnderline"/>
          <w:highlight w:val="cyan"/>
        </w:rPr>
        <w:t>expected to</w:t>
      </w:r>
      <w:r w:rsidRPr="00596AF8">
        <w:rPr>
          <w:sz w:val="16"/>
          <w:highlight w:val="cyan"/>
        </w:rPr>
        <w:t xml:space="preserve"> </w:t>
      </w:r>
      <w:r w:rsidRPr="00596AF8">
        <w:rPr>
          <w:rStyle w:val="StyleUnderline"/>
          <w:highlight w:val="cyan"/>
        </w:rPr>
        <w:t>surprise</w:t>
      </w:r>
      <w:r w:rsidRPr="00AE6DF2">
        <w:rPr>
          <w:rStyle w:val="StyleUnderline"/>
        </w:rPr>
        <w:t xml:space="preserve"> us </w:t>
      </w:r>
      <w:r w:rsidRPr="00596AF8">
        <w:rPr>
          <w:rStyle w:val="StyleUnderline"/>
          <w:highlight w:val="cyan"/>
        </w:rPr>
        <w:t>with</w:t>
      </w:r>
      <w:r w:rsidRPr="00AE6DF2">
        <w:rPr>
          <w:rStyle w:val="StyleUnderline"/>
        </w:rPr>
        <w:t xml:space="preserve"> new twists and </w:t>
      </w:r>
      <w:r w:rsidRPr="00596AF8">
        <w:rPr>
          <w:rStyle w:val="StyleUnderline"/>
          <w:highlight w:val="cyan"/>
        </w:rPr>
        <w:t>turns impossible to predict</w:t>
      </w:r>
      <w:r w:rsidRPr="00DB495F">
        <w:rPr>
          <w:sz w:val="16"/>
        </w:rPr>
        <w:t xml:space="preserve">. This is likely also true for many other areas, including the above discussed nucleic acid origami, but also </w:t>
      </w:r>
      <w:r w:rsidRPr="00596AF8">
        <w:rPr>
          <w:rStyle w:val="StyleUnderline"/>
          <w:highlight w:val="cyan"/>
        </w:rPr>
        <w:t xml:space="preserve">for </w:t>
      </w:r>
      <w:r w:rsidRPr="00596AF8">
        <w:rPr>
          <w:rStyle w:val="Emphasis"/>
          <w:highlight w:val="cyan"/>
        </w:rPr>
        <w:t>synth</w:t>
      </w:r>
      <w:r w:rsidRPr="00DB495F">
        <w:rPr>
          <w:sz w:val="16"/>
        </w:rPr>
        <w:t xml:space="preserve">etic </w:t>
      </w:r>
      <w:r w:rsidRPr="00596AF8">
        <w:rPr>
          <w:rStyle w:val="Emphasis"/>
          <w:highlight w:val="cyan"/>
        </w:rPr>
        <w:t>bio</w:t>
      </w:r>
      <w:r w:rsidRPr="00DB495F">
        <w:rPr>
          <w:sz w:val="16"/>
        </w:rPr>
        <w:t xml:space="preserve">logy </w:t>
      </w:r>
      <w:r w:rsidRPr="00AE6DF2">
        <w:rPr>
          <w:rStyle w:val="StyleUnderline"/>
        </w:rPr>
        <w:t>or the neurosciences</w:t>
      </w:r>
      <w:r w:rsidRPr="00DB495F">
        <w:rPr>
          <w:sz w:val="16"/>
        </w:rPr>
        <w:t>. In this context, it will be important to keep track of scientific and technological advances, and their potential bearings on the Convention. At the upcoming MX2, we should hold a technical discussion on genome editing technologies, and especially CRISPR technology, to then take the next step towards an assessment of their implications for the Convention by putting them into the broader context of the ‘new era of biology’. In doing so, we should broaden our traditional focus of ‘pathogens causing disease’ to the wider prospects and implications that developments in the biosciences as a whole may have. Furthermore, technical discussions should also take into account any intangible aspects (e.g. ‘tacit knowledge’) of advances in science and technology, which may significantly shift initial perceptions about benefits and risks. All of this will allow for a holistic and more realistic understanding of the benefits and risks to the Convention” The figure 1 illustrates some of the concerns on the potential of recent developments in science and technology. [FIGURE 1 OMITTED] According to Diane DiEuliis and James Giordano (2017): “‘</w:t>
      </w:r>
      <w:r w:rsidRPr="00AE6DF2">
        <w:rPr>
          <w:rStyle w:val="StyleUnderline"/>
        </w:rPr>
        <w:t>Neurohacking’ will increase,</w:t>
      </w:r>
      <w:r w:rsidRPr="00DB495F">
        <w:rPr>
          <w:sz w:val="16"/>
        </w:rPr>
        <w:t xml:space="preserve"> </w:t>
      </w:r>
      <w:r w:rsidRPr="00AE6DF2">
        <w:rPr>
          <w:rStyle w:val="StyleUnderline"/>
        </w:rPr>
        <w:t xml:space="preserve">and </w:t>
      </w:r>
      <w:r w:rsidRPr="00596AF8">
        <w:rPr>
          <w:rStyle w:val="Emphasis"/>
          <w:highlight w:val="cyan"/>
        </w:rPr>
        <w:t>biotech</w:t>
      </w:r>
      <w:r w:rsidRPr="00AE6DF2">
        <w:rPr>
          <w:rStyle w:val="StyleUnderline"/>
        </w:rPr>
        <w:t>nology,</w:t>
      </w:r>
      <w:r w:rsidRPr="00DB495F">
        <w:rPr>
          <w:sz w:val="16"/>
        </w:rPr>
        <w:t xml:space="preserve"> such as CRISPR/ Cas and novel gene editors, will provide tools to realize production of novel neuroagents with dual-use potential. Simple acknowledgment of these facts, however, is insufficient. It will be essential to pursue and obtain a deeper and fuller understanding of the ways that genetic pathways to human cognitive and behavioral modification </w:t>
      </w:r>
      <w:r w:rsidRPr="00596AF8">
        <w:rPr>
          <w:rStyle w:val="StyleUnderline"/>
          <w:highlight w:val="cyan"/>
        </w:rPr>
        <w:t xml:space="preserve">can be </w:t>
      </w:r>
      <w:r w:rsidRPr="00A552B3">
        <w:rPr>
          <w:rStyle w:val="StyleUnderline"/>
        </w:rPr>
        <w:t>engaged for</w:t>
      </w:r>
      <w:r w:rsidRPr="00AE6DF2">
        <w:rPr>
          <w:rStyle w:val="StyleUnderline"/>
        </w:rPr>
        <w:t xml:space="preserve"> dual and direct use as </w:t>
      </w:r>
      <w:r w:rsidRPr="00596AF8">
        <w:rPr>
          <w:rStyle w:val="Emphasis"/>
          <w:highlight w:val="cyan"/>
        </w:rPr>
        <w:t>neuroweapons</w:t>
      </w:r>
      <w:r w:rsidRPr="00DB495F">
        <w:rPr>
          <w:sz w:val="16"/>
        </w:rPr>
        <w:t xml:space="preserve">, to formulate policies based on this level of understanding, and to engage surveillance of the use of these technologies in various silos of development and application, so as to afford both preventive and more preparatory capabilities” (Pp. 300-301) For obvious reasons, ‘creating’ babies through genome editing with enhanced traits or similar application have created a mixed feeling, from awe and wonder, to repulsion and shock. Even as nations struggle to regulate genome editing in health sector, the </w:t>
      </w:r>
      <w:r w:rsidRPr="00596AF8">
        <w:rPr>
          <w:rStyle w:val="StyleUnderline"/>
          <w:highlight w:val="cyan"/>
        </w:rPr>
        <w:t>absence of</w:t>
      </w:r>
      <w:r w:rsidRPr="00AE6DF2">
        <w:rPr>
          <w:rStyle w:val="StyleUnderline"/>
        </w:rPr>
        <w:t xml:space="preserve"> international </w:t>
      </w:r>
      <w:r w:rsidRPr="00596AF8">
        <w:rPr>
          <w:rStyle w:val="StyleUnderline"/>
          <w:highlight w:val="cyan"/>
        </w:rPr>
        <w:t>norms</w:t>
      </w:r>
      <w:r w:rsidRPr="00AE6DF2">
        <w:rPr>
          <w:rStyle w:val="StyleUnderline"/>
        </w:rPr>
        <w:t xml:space="preserve"> for governance can </w:t>
      </w:r>
      <w:r w:rsidRPr="00596AF8">
        <w:rPr>
          <w:rStyle w:val="StyleUnderline"/>
          <w:highlight w:val="cyan"/>
        </w:rPr>
        <w:t>result in</w:t>
      </w:r>
      <w:r w:rsidRPr="00AE6DF2">
        <w:rPr>
          <w:rStyle w:val="StyleUnderline"/>
        </w:rPr>
        <w:t xml:space="preserve"> tricky situations and </w:t>
      </w:r>
      <w:r w:rsidRPr="00596AF8">
        <w:rPr>
          <w:rStyle w:val="StyleUnderline"/>
          <w:highlight w:val="cyan"/>
        </w:rPr>
        <w:t>unanticipated</w:t>
      </w:r>
      <w:r w:rsidRPr="00AE6DF2">
        <w:rPr>
          <w:rStyle w:val="StyleUnderline"/>
        </w:rPr>
        <w:t xml:space="preserve"> turn of </w:t>
      </w:r>
      <w:r w:rsidRPr="00596AF8">
        <w:rPr>
          <w:rStyle w:val="StyleUnderline"/>
          <w:highlight w:val="cyan"/>
        </w:rPr>
        <w:t>events</w:t>
      </w:r>
      <w:r w:rsidRPr="00DB495F">
        <w:rPr>
          <w:sz w:val="16"/>
        </w:rPr>
        <w:t xml:space="preserve">. While giving an example of such a tricky situation, Dounda and Sternberg (2017), suggest that international governance is a better solution, by pointing out: “A cautionary tale on the risks of inaction can already be seen with a related assisted reproductive technology known as mitochondrial replacement therapy, which is being developed but is not yet clinically approved in the US. In a recent case, however, a New York physician exported genetically modified embryos to Mexico for implantation, specifically to evade US restrictions. Imagine the type of industry that might result if the intent were not to produce an embryo free of genetic disease, but an embryo with a genetic enhancement enabled by CRISPR. Robust international governance could discourage this kind of medical tourism, assure equal protection for the citizens of all nations, set international gene editing standards for scientists and companies, and help prevent trade disputes with gene-edited foods. The challenge is determining what mechanism of international convergence is actually possible, given the substantial legal differences that are already in place across the globe on issues like GMOs and genetic modification of human embryos.” Given the challenges in developing governance norms and principles for these emerging technologies is there a role </w:t>
      </w:r>
      <w:r w:rsidRPr="00AE6DF2">
        <w:rPr>
          <w:rStyle w:val="StyleUnderline"/>
        </w:rPr>
        <w:t>for Science Diplomacy</w:t>
      </w:r>
      <w:r w:rsidRPr="00DB495F">
        <w:rPr>
          <w:sz w:val="16"/>
        </w:rPr>
        <w:t xml:space="preserve"> in helping countries to develop governance frameworks and arrive at commonly agreed principles, if not a consensus? The answer is YES. </w:t>
      </w:r>
      <w:r w:rsidRPr="00596AF8">
        <w:rPr>
          <w:rStyle w:val="StyleUnderline"/>
          <w:b/>
          <w:bCs/>
          <w:highlight w:val="cyan"/>
        </w:rPr>
        <w:t>Science Diplomacy</w:t>
      </w:r>
      <w:r w:rsidRPr="00AE6DF2">
        <w:rPr>
          <w:rStyle w:val="StyleUnderline"/>
        </w:rPr>
        <w:t xml:space="preserve"> can play key role as</w:t>
      </w:r>
      <w:r w:rsidRPr="00DB495F">
        <w:rPr>
          <w:sz w:val="16"/>
        </w:rPr>
        <w:t xml:space="preserve"> ‘Science for Diplomacy’ and ‘</w:t>
      </w:r>
      <w:r w:rsidRPr="00AE6DF2">
        <w:rPr>
          <w:rStyle w:val="StyleUnderline"/>
        </w:rPr>
        <w:t xml:space="preserve">Diplomacy for Science’ </w:t>
      </w:r>
      <w:r w:rsidRPr="00596AF8">
        <w:rPr>
          <w:rStyle w:val="StyleUnderline"/>
          <w:highlight w:val="cyan"/>
        </w:rPr>
        <w:t xml:space="preserve">can </w:t>
      </w:r>
      <w:r w:rsidRPr="00596AF8">
        <w:rPr>
          <w:rStyle w:val="StyleUnderline"/>
          <w:b/>
          <w:bCs/>
          <w:highlight w:val="cyan"/>
        </w:rPr>
        <w:t>play a vital role</w:t>
      </w:r>
      <w:r w:rsidRPr="00AE6DF2">
        <w:rPr>
          <w:rStyle w:val="StyleUnderline"/>
        </w:rPr>
        <w:t xml:space="preserve"> in </w:t>
      </w:r>
      <w:r w:rsidRPr="00596AF8">
        <w:rPr>
          <w:rStyle w:val="StyleUnderline"/>
          <w:highlight w:val="cyan"/>
        </w:rPr>
        <w:t>bringing</w:t>
      </w:r>
      <w:r w:rsidRPr="00AE6DF2">
        <w:rPr>
          <w:rStyle w:val="StyleUnderline"/>
        </w:rPr>
        <w:t xml:space="preserve"> together </w:t>
      </w:r>
      <w:r w:rsidRPr="00596AF8">
        <w:rPr>
          <w:rStyle w:val="StyleUnderline"/>
          <w:highlight w:val="cyan"/>
        </w:rPr>
        <w:t>scientists</w:t>
      </w:r>
      <w:r w:rsidRPr="00AE6DF2">
        <w:rPr>
          <w:rStyle w:val="StyleUnderline"/>
        </w:rPr>
        <w:t xml:space="preserve">, regulators </w:t>
      </w:r>
      <w:r w:rsidRPr="00596AF8">
        <w:rPr>
          <w:rStyle w:val="StyleUnderline"/>
          <w:highlight w:val="cyan"/>
        </w:rPr>
        <w:t>and policy</w:t>
      </w:r>
      <w:r w:rsidRPr="00AE6DF2">
        <w:rPr>
          <w:rStyle w:val="StyleUnderline"/>
        </w:rPr>
        <w:t xml:space="preserve"> makers</w:t>
      </w:r>
      <w:r w:rsidRPr="00DB495F">
        <w:rPr>
          <w:sz w:val="16"/>
        </w:rPr>
        <w:t xml:space="preserve"> by </w:t>
      </w:r>
      <w:r w:rsidRPr="00AE6DF2">
        <w:rPr>
          <w:rStyle w:val="StyleUnderline"/>
          <w:b/>
          <w:bCs/>
        </w:rPr>
        <w:t xml:space="preserve">acting </w:t>
      </w:r>
      <w:r w:rsidRPr="00596AF8">
        <w:rPr>
          <w:rStyle w:val="StyleUnderline"/>
          <w:b/>
          <w:bCs/>
          <w:highlight w:val="cyan"/>
        </w:rPr>
        <w:t>as interfaces and</w:t>
      </w:r>
      <w:r w:rsidRPr="00AE6DF2">
        <w:rPr>
          <w:rStyle w:val="StyleUnderline"/>
          <w:b/>
          <w:bCs/>
        </w:rPr>
        <w:t xml:space="preserve"> help in </w:t>
      </w:r>
      <w:r w:rsidRPr="00596AF8">
        <w:rPr>
          <w:rStyle w:val="StyleUnderline"/>
          <w:b/>
          <w:bCs/>
          <w:highlight w:val="cyan"/>
        </w:rPr>
        <w:t>building bridges</w:t>
      </w:r>
      <w:r w:rsidRPr="00DB495F">
        <w:rPr>
          <w:sz w:val="16"/>
        </w:rPr>
        <w:t xml:space="preserve">. It is not important that countries should start with a common understanding or with shared objectives. But </w:t>
      </w:r>
      <w:r w:rsidRPr="00AE6DF2">
        <w:rPr>
          <w:rStyle w:val="StyleUnderline"/>
        </w:rPr>
        <w:t>through deliberations, countries can at least find out points they agree fully, points they totally disagree and points they agree and disagree with a give and take attitude. Science diplomacy can help countries in identifying these points and identify how their respective positions are shaped by these points.</w:t>
      </w:r>
      <w:r>
        <w:rPr>
          <w:rStyle w:val="StyleUnderline"/>
        </w:rPr>
        <w:t xml:space="preserve"> </w:t>
      </w:r>
      <w:r w:rsidRPr="00DB495F">
        <w:rPr>
          <w:sz w:val="16"/>
        </w:rPr>
        <w:t xml:space="preserve">For example with respect to human genome editing for reproductive purposes, </w:t>
      </w:r>
      <w:r w:rsidRPr="00596AF8">
        <w:rPr>
          <w:rStyle w:val="StyleUnderline"/>
          <w:highlight w:val="cyan"/>
        </w:rPr>
        <w:t>countries can</w:t>
      </w:r>
      <w:r w:rsidRPr="00AE6DF2">
        <w:rPr>
          <w:rStyle w:val="StyleUnderline"/>
        </w:rPr>
        <w:t xml:space="preserve"> at least </w:t>
      </w:r>
      <w:r w:rsidRPr="00596AF8">
        <w:rPr>
          <w:rStyle w:val="StyleUnderline"/>
          <w:highlight w:val="cyan"/>
        </w:rPr>
        <w:t>agree on what they</w:t>
      </w:r>
      <w:r w:rsidRPr="00AE6DF2">
        <w:rPr>
          <w:rStyle w:val="StyleUnderline"/>
        </w:rPr>
        <w:t xml:space="preserve"> want to </w:t>
      </w:r>
      <w:r w:rsidRPr="00596AF8">
        <w:rPr>
          <w:rStyle w:val="StyleUnderline"/>
          <w:highlight w:val="cyan"/>
        </w:rPr>
        <w:t>prohibit</w:t>
      </w:r>
      <w:r w:rsidRPr="00DB495F">
        <w:rPr>
          <w:sz w:val="16"/>
        </w:rPr>
        <w:t xml:space="preserve"> at all costs and how they will ensure that, In arriving at such a common position, </w:t>
      </w:r>
      <w:r w:rsidRPr="00AE6DF2">
        <w:rPr>
          <w:rStyle w:val="StyleUnderline"/>
        </w:rPr>
        <w:t>science diplomacy can play a vital role when scientists and diplomats work together towards this</w:t>
      </w:r>
      <w:r w:rsidRPr="00DB495F">
        <w:rPr>
          <w:sz w:val="16"/>
        </w:rPr>
        <w:t xml:space="preserve">. </w:t>
      </w:r>
      <w:r w:rsidRPr="00AE6DF2">
        <w:rPr>
          <w:rStyle w:val="StyleUnderline"/>
        </w:rPr>
        <w:t>While scientists can rely on positions taken by National Academies and ethical guidelines in vogue in the respective countries, diplomats can negotiate on developing flexible positions and norms that are beyond any bargain or compromise</w:t>
      </w:r>
      <w:r w:rsidRPr="00DB495F">
        <w:rPr>
          <w:sz w:val="16"/>
        </w:rPr>
        <w:t xml:space="preserve">. </w:t>
      </w:r>
      <w:r w:rsidRPr="00596AF8">
        <w:rPr>
          <w:rStyle w:val="StyleUnderline"/>
          <w:highlight w:val="cyan"/>
        </w:rPr>
        <w:t>Mutual interactions</w:t>
      </w:r>
      <w:r w:rsidRPr="00AE6DF2">
        <w:rPr>
          <w:rStyle w:val="StyleUnderline"/>
        </w:rPr>
        <w:t xml:space="preserve"> among them will </w:t>
      </w:r>
      <w:r w:rsidRPr="00596AF8">
        <w:rPr>
          <w:rStyle w:val="StyleUnderline"/>
          <w:highlight w:val="cyan"/>
        </w:rPr>
        <w:t>enable</w:t>
      </w:r>
      <w:r w:rsidRPr="00AE6DF2">
        <w:rPr>
          <w:rStyle w:val="StyleUnderline"/>
        </w:rPr>
        <w:t xml:space="preserve"> a better understanding that can be used to arrive at a </w:t>
      </w:r>
      <w:r w:rsidRPr="00596AF8">
        <w:rPr>
          <w:rStyle w:val="StyleUnderline"/>
          <w:highlight w:val="cyan"/>
        </w:rPr>
        <w:t>shared understanding</w:t>
      </w:r>
      <w:r w:rsidRPr="00AE6DF2">
        <w:rPr>
          <w:rStyle w:val="StyleUnderline"/>
        </w:rPr>
        <w:t xml:space="preserve"> for further deliberations</w:t>
      </w:r>
      <w:r w:rsidRPr="00DB495F">
        <w:rPr>
          <w:sz w:val="16"/>
        </w:rPr>
        <w:t xml:space="preserve">. Through track II diplomacy, other stakeholders can contribute to further progress on developing such an understanding. On the other hand Science Diplomacy can be part of track II diplomacy although it may not be very visible. If we conceptualize that Science Diplomacy is a broad activity that goes beyond closed doors of forums for negotiations, and, activities of scientists and diplomats, then we have to consider the role of, inter alia, non-state actors, and, civil society in activities related to developing norms for governance. Given the importance of public engagement and public participation, </w:t>
      </w:r>
      <w:r w:rsidRPr="00596AF8">
        <w:rPr>
          <w:rStyle w:val="StyleUnderline"/>
          <w:highlight w:val="cyan"/>
        </w:rPr>
        <w:t>Science Diplomacy can</w:t>
      </w:r>
      <w:r w:rsidRPr="00DB495F">
        <w:rPr>
          <w:sz w:val="16"/>
        </w:rPr>
        <w:t xml:space="preserve"> facilitate that by </w:t>
      </w:r>
      <w:r w:rsidRPr="00596AF8">
        <w:rPr>
          <w:rStyle w:val="Emphasis"/>
          <w:highlight w:val="cyan"/>
        </w:rPr>
        <w:t>engag</w:t>
      </w:r>
      <w:r w:rsidRPr="00DB495F">
        <w:rPr>
          <w:sz w:val="16"/>
        </w:rPr>
        <w:t xml:space="preserve">ing with other </w:t>
      </w:r>
      <w:r w:rsidRPr="00596AF8">
        <w:rPr>
          <w:rStyle w:val="StyleUnderline"/>
          <w:highlight w:val="cyan"/>
        </w:rPr>
        <w:t>stakeholders</w:t>
      </w:r>
      <w:r w:rsidRPr="003E3398">
        <w:rPr>
          <w:rStyle w:val="StyleUnderline"/>
        </w:rPr>
        <w:t xml:space="preserve"> directly or indirectly</w:t>
      </w:r>
      <w:r w:rsidRPr="00DB495F">
        <w:rPr>
          <w:sz w:val="16"/>
        </w:rPr>
        <w:t xml:space="preserve">. For example while in many of the Conference of Parties and Meeting of Parties (COPMOP) , civil society groups and others that are recognized, can participate as observers , their influence among the public and their role in shaping public opinion also has to be taken into account. Science Diplomacy can be useful in engaging with them as observers as well as </w:t>
      </w:r>
      <w:r w:rsidRPr="00AE6DF2">
        <w:rPr>
          <w:rStyle w:val="StyleUnderline"/>
        </w:rPr>
        <w:t>interfaces between public on one hand, and, scientists and policy makers, on the other hand</w:t>
      </w:r>
      <w:r w:rsidRPr="00DB495F">
        <w:rPr>
          <w:sz w:val="16"/>
        </w:rPr>
        <w:t xml:space="preserve">. Obviously the tasks are not easy and there are many challenges. Although there can be a consensus translating that into a binding agreement or treaty is not easy. As these technologies have biosafety and biosecurity concerns, it is likely that Parties to BWTC will address those concerns as far as BWTC is concerned. Similarly some of the concerns relating to environmental impacts, long term impacts, and risk assessment can be addressed through deliberations by Parties of CBD/ CPB, which might result in changes/ additions/revisions in CBD/CPB. The WHO’s expert advisory committee can develop guidelines to regulate genome editing for health/population related purposes. Dounda and Sternberg have identified some relevant initiatives in governance of genome editing. Thus there is scope for using health diplomacy, environmental diplomacy and perhaps innovation diplomacy in moving towards governance norms for these technologies. </w:t>
      </w:r>
    </w:p>
    <w:p w14:paraId="2B893BFE" w14:textId="77777777" w:rsidR="007C2618" w:rsidRDefault="007C2618" w:rsidP="007C2618">
      <w:pPr>
        <w:rPr>
          <w:rFonts w:eastAsiaTheme="majorEastAsia" w:cstheme="majorBidi"/>
          <w:b/>
          <w:iCs/>
          <w:sz w:val="16"/>
        </w:rPr>
      </w:pPr>
      <w:r>
        <w:rPr>
          <w:sz w:val="16"/>
        </w:rPr>
        <w:br w:type="page"/>
      </w:r>
    </w:p>
    <w:p w14:paraId="4ACF3872" w14:textId="2518189A" w:rsidR="007C2618" w:rsidRDefault="007C2618" w:rsidP="007C2618">
      <w:pPr>
        <w:pStyle w:val="Heading4"/>
      </w:pPr>
      <w:r>
        <w:t xml:space="preserve">Bioterror is existential – deskilling, globalization, dual use and novel diseases </w:t>
      </w:r>
    </w:p>
    <w:p w14:paraId="0AB53799" w14:textId="77777777" w:rsidR="007C2618" w:rsidRDefault="007C2618" w:rsidP="007C2618">
      <w:r w:rsidRPr="00D1765F">
        <w:rPr>
          <w:rStyle w:val="Style13ptBold"/>
        </w:rPr>
        <w:t>Kellenborn 23</w:t>
      </w:r>
      <w:r>
        <w:t xml:space="preserve"> (Zachary Kallenborn, </w:t>
      </w:r>
      <w:r w:rsidRPr="00E53FA5">
        <w:t>associate professor and associate dean at the College of Emergency Preparedness, Homeland Security and Cybersecurity, headed more than 10 large government-sponsored research projects over the past five years to address counterterrorism policy and operations, and has testified before the Senate Committee on Homeland Security about terrorist motivations for using nuclear weapons</w:t>
      </w:r>
      <w:r>
        <w:t xml:space="preserve">. 8-4-2023, "Existential Terrorism: Can Terrorists Destroy Humanity?", Cambridge Core, </w:t>
      </w:r>
      <w:r w:rsidRPr="00D1765F">
        <w:t>https://www.cambridge.org/core/journals/european-journal-of-risk-regulation/article/existential-terrorism-can-terrorists-destroy-humanity/5A3724049B1985D8762AACC4DDBB8C0C</w:t>
      </w:r>
      <w:r>
        <w:t xml:space="preserve">) – doa: 7/1/25, MoState JG </w:t>
      </w:r>
    </w:p>
    <w:p w14:paraId="65229550" w14:textId="77777777" w:rsidR="007C2618" w:rsidRDefault="007C2618" w:rsidP="007C2618">
      <w:pPr>
        <w:rPr>
          <w:rStyle w:val="StyleUnderline"/>
        </w:rPr>
      </w:pPr>
      <w:r w:rsidRPr="00D1765F">
        <w:rPr>
          <w:rStyle w:val="StyleUnderline"/>
        </w:rPr>
        <w:t>Even more than</w:t>
      </w:r>
      <w:r w:rsidRPr="00D1765F">
        <w:rPr>
          <w:sz w:val="16"/>
        </w:rPr>
        <w:t xml:space="preserve"> the fundamental </w:t>
      </w:r>
      <w:r w:rsidRPr="00D1765F">
        <w:rPr>
          <w:rStyle w:val="StyleUnderline"/>
        </w:rPr>
        <w:t>efficacy</w:t>
      </w:r>
      <w:r w:rsidRPr="00D1765F">
        <w:rPr>
          <w:sz w:val="16"/>
        </w:rPr>
        <w:t xml:space="preserve"> of these new tools, </w:t>
      </w:r>
      <w:r w:rsidRPr="00D1765F">
        <w:rPr>
          <w:rStyle w:val="StyleUnderline"/>
        </w:rPr>
        <w:t xml:space="preserve">it is the </w:t>
      </w:r>
      <w:r w:rsidRPr="00596AF8">
        <w:rPr>
          <w:rStyle w:val="StyleUnderline"/>
          <w:highlight w:val="cyan"/>
        </w:rPr>
        <w:t>deskilling</w:t>
      </w:r>
      <w:r w:rsidRPr="00D1765F">
        <w:rPr>
          <w:rStyle w:val="StyleUnderline"/>
        </w:rPr>
        <w:t xml:space="preserve"> that they engender that </w:t>
      </w:r>
      <w:r w:rsidRPr="00596AF8">
        <w:rPr>
          <w:rStyle w:val="StyleUnderline"/>
          <w:highlight w:val="cyan"/>
        </w:rPr>
        <w:t>is central to</w:t>
      </w:r>
      <w:r w:rsidRPr="00D1765F">
        <w:rPr>
          <w:rStyle w:val="StyleUnderline"/>
        </w:rPr>
        <w:t xml:space="preserve"> their </w:t>
      </w:r>
      <w:r w:rsidRPr="00596AF8">
        <w:rPr>
          <w:rStyle w:val="StyleUnderline"/>
          <w:highlight w:val="cyan"/>
        </w:rPr>
        <w:t>threat</w:t>
      </w:r>
      <w:r w:rsidRPr="00D1765F">
        <w:rPr>
          <w:rStyle w:val="StyleUnderline"/>
        </w:rPr>
        <w:t xml:space="preserve"> potential in the terrorist context.</w:t>
      </w:r>
      <w:r w:rsidRPr="00D1765F">
        <w:rPr>
          <w:sz w:val="16"/>
        </w:rPr>
        <w:t xml:space="preserve"> </w:t>
      </w:r>
      <w:r w:rsidRPr="00596AF8">
        <w:rPr>
          <w:rStyle w:val="StyleUnderline"/>
          <w:highlight w:val="cyan"/>
        </w:rPr>
        <w:t>As</w:t>
      </w:r>
      <w:r w:rsidRPr="00D1765F">
        <w:rPr>
          <w:sz w:val="16"/>
        </w:rPr>
        <w:t xml:space="preserve"> these </w:t>
      </w:r>
      <w:r w:rsidRPr="00596AF8">
        <w:rPr>
          <w:rStyle w:val="Emphasis"/>
          <w:highlight w:val="cyan"/>
        </w:rPr>
        <w:t>tech</w:t>
      </w:r>
      <w:r w:rsidRPr="00D1765F">
        <w:rPr>
          <w:sz w:val="16"/>
        </w:rPr>
        <w:t xml:space="preserve">nologies </w:t>
      </w:r>
      <w:r w:rsidRPr="00596AF8">
        <w:rPr>
          <w:rStyle w:val="StyleUnderline"/>
          <w:highlight w:val="cyan"/>
        </w:rPr>
        <w:t>advance</w:t>
      </w:r>
      <w:r w:rsidRPr="00D1765F">
        <w:rPr>
          <w:sz w:val="16"/>
        </w:rPr>
        <w:t xml:space="preserve">, the </w:t>
      </w:r>
      <w:r w:rsidRPr="00596AF8">
        <w:rPr>
          <w:rStyle w:val="StyleUnderline"/>
          <w:highlight w:val="cyan"/>
        </w:rPr>
        <w:t>levels of</w:t>
      </w:r>
      <w:r w:rsidRPr="00D1765F">
        <w:rPr>
          <w:rStyle w:val="StyleUnderline"/>
        </w:rPr>
        <w:t xml:space="preserve"> education, technical </w:t>
      </w:r>
      <w:r w:rsidRPr="00596AF8">
        <w:rPr>
          <w:rStyle w:val="StyleUnderline"/>
          <w:highlight w:val="cyan"/>
        </w:rPr>
        <w:t>skill and experience required to engineer</w:t>
      </w:r>
      <w:r w:rsidRPr="00D1765F">
        <w:rPr>
          <w:rStyle w:val="StyleUnderline"/>
        </w:rPr>
        <w:t xml:space="preserve"> a microorganism </w:t>
      </w:r>
      <w:r w:rsidRPr="00596AF8">
        <w:rPr>
          <w:rStyle w:val="StyleUnderline"/>
          <w:highlight w:val="cyan"/>
        </w:rPr>
        <w:t>are reduced</w:t>
      </w:r>
      <w:r w:rsidRPr="00D1765F">
        <w:rPr>
          <w:rStyle w:val="StyleUnderline"/>
        </w:rPr>
        <w:t>.</w:t>
      </w:r>
      <w:r w:rsidRPr="00D1765F">
        <w:rPr>
          <w:sz w:val="16"/>
        </w:rPr>
        <w:t xml:space="preserve"> 28 For example, in 2017, a relatively small Canadian biotechnology company called Tonix synthesised the horsepox virus, Footnote29 which is harmless to humans but is in the same family as smallpox, which decidedly is not. At the same time, </w:t>
      </w:r>
      <w:r w:rsidRPr="00596AF8">
        <w:rPr>
          <w:rStyle w:val="Emphasis"/>
          <w:highlight w:val="cyan"/>
        </w:rPr>
        <w:t>globalising forces</w:t>
      </w:r>
      <w:r w:rsidRPr="00D1765F">
        <w:rPr>
          <w:rStyle w:val="StyleUnderline"/>
        </w:rPr>
        <w:t xml:space="preserve"> such as online education, marketplaces for used laboratory equipment and lowering costs of equipment </w:t>
      </w:r>
      <w:r w:rsidRPr="00596AF8">
        <w:rPr>
          <w:rStyle w:val="StyleUnderline"/>
          <w:highlight w:val="cyan"/>
        </w:rPr>
        <w:t>mean</w:t>
      </w:r>
      <w:r w:rsidRPr="00D1765F">
        <w:rPr>
          <w:rStyle w:val="StyleUnderline"/>
        </w:rPr>
        <w:t xml:space="preserve"> that this </w:t>
      </w:r>
      <w:r w:rsidRPr="00596AF8">
        <w:rPr>
          <w:rStyle w:val="Emphasis"/>
          <w:highlight w:val="cyan"/>
        </w:rPr>
        <w:t>deskilling can rapidly spread</w:t>
      </w:r>
      <w:r w:rsidRPr="00D1765F">
        <w:rPr>
          <w:rStyle w:val="StyleUnderline"/>
        </w:rPr>
        <w:t xml:space="preserve"> </w:t>
      </w:r>
      <w:r w:rsidRPr="00596AF8">
        <w:rPr>
          <w:rStyle w:val="StyleUnderline"/>
          <w:highlight w:val="cyan"/>
        </w:rPr>
        <w:t>to</w:t>
      </w:r>
      <w:r w:rsidRPr="00D1765F">
        <w:rPr>
          <w:rStyle w:val="StyleUnderline"/>
        </w:rPr>
        <w:t xml:space="preserve"> even the most unstable regions of the world where </w:t>
      </w:r>
      <w:r w:rsidRPr="00596AF8">
        <w:rPr>
          <w:rStyle w:val="StyleUnderline"/>
          <w:highlight w:val="cyan"/>
        </w:rPr>
        <w:t>terrorists</w:t>
      </w:r>
      <w:r w:rsidRPr="00D1765F">
        <w:rPr>
          <w:rStyle w:val="StyleUnderline"/>
        </w:rPr>
        <w:t xml:space="preserve"> and other violent groups thrive,</w:t>
      </w:r>
      <w:r w:rsidRPr="00D1765F">
        <w:rPr>
          <w:sz w:val="16"/>
        </w:rPr>
        <w:t xml:space="preser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D1765F">
        <w:rPr>
          <w:rStyle w:val="StyleUnderline"/>
        </w:rPr>
        <w:t xml:space="preserve">advances in </w:t>
      </w:r>
      <w:r w:rsidRPr="00596AF8">
        <w:rPr>
          <w:rStyle w:val="Emphasis"/>
          <w:highlight w:val="cyan"/>
        </w:rPr>
        <w:t>biotech</w:t>
      </w:r>
      <w:r w:rsidRPr="00D1765F">
        <w:rPr>
          <w:rStyle w:val="StyleUnderline"/>
        </w:rPr>
        <w:t xml:space="preserve">nology </w:t>
      </w:r>
      <w:r w:rsidRPr="00596AF8">
        <w:rPr>
          <w:rStyle w:val="StyleUnderline"/>
          <w:highlight w:val="cyan"/>
        </w:rPr>
        <w:t xml:space="preserve">are inherently </w:t>
      </w:r>
      <w:r w:rsidRPr="00596AF8">
        <w:rPr>
          <w:rStyle w:val="Emphasis"/>
          <w:highlight w:val="cyan"/>
        </w:rPr>
        <w:t>dual use</w:t>
      </w:r>
      <w:r w:rsidRPr="00D1765F">
        <w:rPr>
          <w:rStyle w:val="StyleUnderline"/>
        </w:rPr>
        <w:t xml:space="preserve">, and, unlike nuclear weapons technology, they have multiple beneficial applications (especially in fighting disease) </w:t>
      </w:r>
      <w:r w:rsidRPr="00596AF8">
        <w:rPr>
          <w:rStyle w:val="StyleUnderline"/>
          <w:highlight w:val="cyan"/>
        </w:rPr>
        <w:t>and</w:t>
      </w:r>
      <w:r w:rsidRPr="00D1765F">
        <w:rPr>
          <w:rStyle w:val="StyleUnderline"/>
        </w:rPr>
        <w:t xml:space="preserve"> employ techniques that </w:t>
      </w:r>
      <w:r w:rsidRPr="00596AF8">
        <w:rPr>
          <w:rStyle w:val="StyleUnderline"/>
          <w:highlight w:val="cyan"/>
        </w:rPr>
        <w:t>quickly become ubiquitous</w:t>
      </w:r>
      <w:r w:rsidRPr="00D1765F">
        <w:rPr>
          <w:rStyle w:val="StyleUnderline"/>
        </w:rPr>
        <w:t>.</w:t>
      </w:r>
    </w:p>
    <w:p w14:paraId="7AC708C2" w14:textId="77777777" w:rsidR="007C2618" w:rsidRDefault="007C2618" w:rsidP="007C2618">
      <w:pPr>
        <w:rPr>
          <w:rStyle w:val="StyleUnderline"/>
        </w:rPr>
      </w:pPr>
      <w:r w:rsidRPr="00D1765F">
        <w:rPr>
          <w:sz w:val="16"/>
        </w:rPr>
        <w:t xml:space="preserve">It is feared that these </w:t>
      </w:r>
      <w:r w:rsidRPr="00D1765F">
        <w:rPr>
          <w:rStyle w:val="StyleUnderline"/>
        </w:rPr>
        <w:t>factors</w:t>
      </w:r>
      <w:r w:rsidRPr="00D1765F">
        <w:rPr>
          <w:sz w:val="16"/>
        </w:rPr>
        <w:t xml:space="preserve">, </w:t>
      </w:r>
      <w:r w:rsidRPr="00D1765F">
        <w:rPr>
          <w:rStyle w:val="StyleUnderline"/>
        </w:rPr>
        <w:t>resulting from</w:t>
      </w:r>
      <w:r w:rsidRPr="00D1765F">
        <w:rPr>
          <w:sz w:val="16"/>
        </w:rPr>
        <w:t xml:space="preserve"> the </w:t>
      </w:r>
      <w:r w:rsidRPr="00D1765F">
        <w:rPr>
          <w:rStyle w:val="StyleUnderline"/>
        </w:rPr>
        <w:t>enormous strides in</w:t>
      </w:r>
      <w:r w:rsidRPr="00D1765F">
        <w:rPr>
          <w:sz w:val="16"/>
        </w:rPr>
        <w:t xml:space="preserve"> </w:t>
      </w:r>
      <w:r w:rsidRPr="00596AF8">
        <w:rPr>
          <w:rStyle w:val="Emphasis"/>
          <w:highlight w:val="cyan"/>
        </w:rPr>
        <w:t>modern biotech</w:t>
      </w:r>
      <w:r w:rsidRPr="00D1765F">
        <w:rPr>
          <w:sz w:val="16"/>
        </w:rPr>
        <w:t xml:space="preserve">nology, </w:t>
      </w:r>
      <w:r w:rsidRPr="00D1765F">
        <w:rPr>
          <w:rStyle w:val="StyleUnderline"/>
        </w:rPr>
        <w:t xml:space="preserve">will </w:t>
      </w:r>
      <w:r w:rsidRPr="00596AF8">
        <w:rPr>
          <w:rStyle w:val="StyleUnderline"/>
          <w:highlight w:val="cyan"/>
        </w:rPr>
        <w:t>allow adversaries</w:t>
      </w:r>
      <w:r w:rsidRPr="00D1765F">
        <w:rPr>
          <w:sz w:val="16"/>
        </w:rPr>
        <w:t xml:space="preserve">, even at the level of </w:t>
      </w:r>
      <w:r w:rsidRPr="00D1765F">
        <w:rPr>
          <w:rStyle w:val="StyleUnderline"/>
        </w:rPr>
        <w:t xml:space="preserve">small </w:t>
      </w:r>
      <w:r w:rsidRPr="00596AF8">
        <w:rPr>
          <w:rStyle w:val="StyleUnderline"/>
          <w:highlight w:val="cyan"/>
        </w:rPr>
        <w:t>non-state groups or</w:t>
      </w:r>
      <w:r w:rsidRPr="00D1765F">
        <w:rPr>
          <w:rStyle w:val="StyleUnderline"/>
        </w:rPr>
        <w:t xml:space="preserve"> perhaps </w:t>
      </w:r>
      <w:r w:rsidRPr="00596AF8">
        <w:rPr>
          <w:rStyle w:val="StyleUnderline"/>
          <w:highlight w:val="cyan"/>
        </w:rPr>
        <w:t>individuals, to</w:t>
      </w:r>
      <w:r w:rsidRPr="00D1765F">
        <w:rPr>
          <w:rStyle w:val="StyleUnderline"/>
        </w:rPr>
        <w:t xml:space="preserve"> essentially</w:t>
      </w:r>
      <w:r w:rsidRPr="00D1765F">
        <w:rPr>
          <w:sz w:val="16"/>
        </w:rPr>
        <w:t xml:space="preserve"> first </w:t>
      </w:r>
      <w:r w:rsidRPr="00596AF8">
        <w:rPr>
          <w:rStyle w:val="StyleUnderline"/>
          <w:b/>
          <w:bCs/>
          <w:highlight w:val="cyan"/>
        </w:rPr>
        <w:t>design a disease capable of existential</w:t>
      </w:r>
      <w:r w:rsidRPr="00D1765F">
        <w:rPr>
          <w:rStyle w:val="StyleUnderline"/>
          <w:b/>
          <w:bCs/>
        </w:rPr>
        <w:t xml:space="preserve"> levels of </w:t>
      </w:r>
      <w:r w:rsidRPr="00596AF8">
        <w:rPr>
          <w:rStyle w:val="StyleUnderline"/>
          <w:b/>
          <w:bCs/>
          <w:highlight w:val="cyan"/>
        </w:rPr>
        <w:t>harm</w:t>
      </w:r>
      <w:r w:rsidRPr="00D1765F">
        <w:rPr>
          <w:rStyle w:val="StyleUnderline"/>
          <w:b/>
          <w:bCs/>
        </w:rPr>
        <w:t xml:space="preserve"> and </w:t>
      </w:r>
      <w:r w:rsidRPr="00596AF8">
        <w:rPr>
          <w:rStyle w:val="StyleUnderline"/>
          <w:b/>
          <w:bCs/>
          <w:highlight w:val="cyan"/>
        </w:rPr>
        <w:t xml:space="preserve">then produce a pathogen </w:t>
      </w:r>
      <w:r w:rsidRPr="00D1765F">
        <w:rPr>
          <w:rStyle w:val="StyleUnderline"/>
          <w:b/>
          <w:bCs/>
        </w:rPr>
        <w:t xml:space="preserve">with the required characteristics </w:t>
      </w:r>
      <w:r w:rsidRPr="00596AF8">
        <w:rPr>
          <w:rStyle w:val="StyleUnderline"/>
          <w:b/>
          <w:bCs/>
          <w:highlight w:val="cyan"/>
        </w:rPr>
        <w:t>to fit</w:t>
      </w:r>
      <w:r w:rsidRPr="00D1765F">
        <w:rPr>
          <w:rStyle w:val="StyleUnderline"/>
          <w:b/>
          <w:bCs/>
        </w:rPr>
        <w:t xml:space="preserve"> the design</w:t>
      </w:r>
      <w:r w:rsidRPr="00D1765F">
        <w:rPr>
          <w:sz w:val="16"/>
        </w:rPr>
        <w:t xml:space="preserve">. Footnote32 Such </w:t>
      </w:r>
      <w:r w:rsidRPr="00D1765F">
        <w:rPr>
          <w:rStyle w:val="StyleUnderline"/>
        </w:rPr>
        <w:t xml:space="preserve">an </w:t>
      </w:r>
      <w:r w:rsidRPr="00596AF8">
        <w:rPr>
          <w:rStyle w:val="Emphasis"/>
          <w:highlight w:val="cyan"/>
        </w:rPr>
        <w:t>engineered pathogen</w:t>
      </w:r>
      <w:r w:rsidRPr="00D1765F">
        <w:rPr>
          <w:rStyle w:val="Emphasis"/>
        </w:rPr>
        <w:t xml:space="preserve"> </w:t>
      </w:r>
      <w:r w:rsidRPr="00D1765F">
        <w:rPr>
          <w:rStyle w:val="StyleUnderline"/>
        </w:rPr>
        <w:t xml:space="preserve">could conceivably </w:t>
      </w:r>
      <w:r w:rsidRPr="00596AF8">
        <w:rPr>
          <w:rStyle w:val="Emphasis"/>
          <w:highlight w:val="cyan"/>
        </w:rPr>
        <w:t>disregard</w:t>
      </w:r>
      <w:r w:rsidRPr="00D1765F">
        <w:rPr>
          <w:rStyle w:val="StyleUnderline"/>
        </w:rPr>
        <w:t xml:space="preserve"> the generally observed </w:t>
      </w:r>
      <w:r w:rsidRPr="00596AF8">
        <w:rPr>
          <w:rStyle w:val="Emphasis"/>
          <w:highlight w:val="cyan"/>
        </w:rPr>
        <w:t>inverse relationship between</w:t>
      </w:r>
      <w:r w:rsidRPr="00D1765F">
        <w:rPr>
          <w:rStyle w:val="StyleUnderline"/>
        </w:rPr>
        <w:t xml:space="preserve"> a pathogen’s </w:t>
      </w:r>
      <w:r w:rsidRPr="00596AF8">
        <w:rPr>
          <w:rStyle w:val="Emphasis"/>
          <w:highlight w:val="cyan"/>
        </w:rPr>
        <w:t>lethality and</w:t>
      </w:r>
      <w:r w:rsidRPr="00D1765F">
        <w:rPr>
          <w:rStyle w:val="StyleUnderline"/>
        </w:rPr>
        <w:t xml:space="preserve"> its </w:t>
      </w:r>
      <w:r w:rsidRPr="00596AF8">
        <w:rPr>
          <w:rStyle w:val="Emphasis"/>
          <w:highlight w:val="cyan"/>
        </w:rPr>
        <w:t>transmissibility</w:t>
      </w:r>
      <w:r w:rsidRPr="00D1765F">
        <w:rPr>
          <w:sz w:val="16"/>
        </w:rPr>
        <w:t xml:space="preserve">. Footnote33 </w:t>
      </w:r>
      <w:r w:rsidRPr="00D1765F">
        <w:rPr>
          <w:rStyle w:val="StyleUnderline"/>
        </w:rPr>
        <w:t xml:space="preserve">Nor would aspiring world-killers be limited to traditional pathogens: </w:t>
      </w:r>
      <w:r w:rsidRPr="00596AF8">
        <w:rPr>
          <w:rStyle w:val="Emphasis"/>
          <w:highlight w:val="cyan"/>
        </w:rPr>
        <w:t>novel harm agents</w:t>
      </w:r>
      <w:r w:rsidRPr="00D1765F">
        <w:rPr>
          <w:rStyle w:val="StyleUnderline"/>
        </w:rPr>
        <w:t xml:space="preserve">, ranging from transmissible cancers and bacteriophages to genetic modifications of neurochemistry, </w:t>
      </w:r>
      <w:r w:rsidRPr="00596AF8">
        <w:rPr>
          <w:rStyle w:val="StyleUnderline"/>
          <w:highlight w:val="cyan"/>
        </w:rPr>
        <w:t>could also be</w:t>
      </w:r>
      <w:r w:rsidRPr="00D1765F">
        <w:rPr>
          <w:rStyle w:val="StyleUnderline"/>
        </w:rPr>
        <w:t xml:space="preserve"> </w:t>
      </w:r>
      <w:r w:rsidRPr="00596AF8">
        <w:rPr>
          <w:rStyle w:val="StyleUnderline"/>
          <w:highlight w:val="cyan"/>
        </w:rPr>
        <w:t>considered</w:t>
      </w:r>
      <w:r w:rsidRPr="00D1765F">
        <w:rPr>
          <w:rStyle w:val="StyleUnderline"/>
        </w:rPr>
        <w:t>.</w:t>
      </w:r>
    </w:p>
    <w:p w14:paraId="40A7ED7E" w14:textId="77777777" w:rsidR="007C2618" w:rsidRPr="00D1765F" w:rsidRDefault="007C2618" w:rsidP="007C2618">
      <w:pPr>
        <w:rPr>
          <w:sz w:val="16"/>
        </w:rPr>
      </w:pPr>
      <w:r w:rsidRPr="00D1765F">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w:t>
      </w:r>
      <w:r w:rsidRPr="00596AF8">
        <w:rPr>
          <w:rStyle w:val="StyleUnderline"/>
          <w:highlight w:val="cyan"/>
        </w:rPr>
        <w:t>As</w:t>
      </w:r>
      <w:r w:rsidRPr="00D1765F">
        <w:rPr>
          <w:rStyle w:val="StyleUnderline"/>
        </w:rPr>
        <w:t xml:space="preserve"> the molecular engineering </w:t>
      </w:r>
      <w:r w:rsidRPr="00596AF8">
        <w:rPr>
          <w:rStyle w:val="StyleUnderline"/>
          <w:highlight w:val="cyan"/>
        </w:rPr>
        <w:t>techniques</w:t>
      </w:r>
      <w:r w:rsidRPr="00D1765F">
        <w:rPr>
          <w:rStyle w:val="StyleUnderline"/>
        </w:rPr>
        <w:t xml:space="preserve"> of the synthetic biologist </w:t>
      </w:r>
      <w:r w:rsidRPr="00596AF8">
        <w:rPr>
          <w:rStyle w:val="StyleUnderline"/>
          <w:highlight w:val="cyan"/>
        </w:rPr>
        <w:t>become more robust and widespread</w:t>
      </w:r>
      <w:r w:rsidRPr="00D1765F">
        <w:rPr>
          <w:rStyle w:val="StyleUnderline"/>
        </w:rPr>
        <w:t xml:space="preserve">, the </w:t>
      </w:r>
      <w:r w:rsidRPr="00596AF8">
        <w:rPr>
          <w:rStyle w:val="Emphasis"/>
          <w:highlight w:val="cyan"/>
        </w:rPr>
        <w:t>probability</w:t>
      </w:r>
      <w:r w:rsidRPr="00D1765F">
        <w:rPr>
          <w:rStyle w:val="StyleUnderline"/>
        </w:rPr>
        <w:t xml:space="preserve"> of encountering one or more of these threats </w:t>
      </w:r>
      <w:r w:rsidRPr="00596AF8">
        <w:rPr>
          <w:rStyle w:val="StyleUnderline"/>
          <w:highlight w:val="cyan"/>
        </w:rPr>
        <w:t xml:space="preserve">is </w:t>
      </w:r>
      <w:r w:rsidRPr="00596AF8">
        <w:rPr>
          <w:rStyle w:val="Emphasis"/>
          <w:highlight w:val="cyan"/>
        </w:rPr>
        <w:t>approaching certainty</w:t>
      </w:r>
      <w:r w:rsidRPr="00D1765F">
        <w:rPr>
          <w:sz w:val="16"/>
        </w:rPr>
        <w:t xml:space="preserve">.” Footnote35 A recent study by the National Academies of Science, Medicine and Engineering described the bottlenecks to modifying and creating pathogens but acknowledged that </w:t>
      </w:r>
      <w:r w:rsidRPr="00D1765F">
        <w:rPr>
          <w:rStyle w:val="StyleUnderline"/>
        </w:rPr>
        <w:t>most if not all of these could be overcome in time</w:t>
      </w:r>
      <w:r w:rsidRPr="00D1765F">
        <w:rPr>
          <w:sz w:val="16"/>
        </w:rPr>
        <w:t xml:space="preserve">, Footnote36 with most observers agreeing that the more complex and exotic achievements will take longer to arrive. However, </w:t>
      </w:r>
      <w:r w:rsidRPr="00D1765F">
        <w:rPr>
          <w:rStyle w:val="StyleUnderline"/>
        </w:rPr>
        <w:t>even if all of the obstacles are not surmountable today, the rapid forward march of biotechnology suggests that, at some point in the not-too-distant future, terrorists might be capable of brandishing an existential-level microbe</w:t>
      </w:r>
      <w:r w:rsidRPr="00D1765F">
        <w:rPr>
          <w:sz w:val="16"/>
        </w:rPr>
        <w:t>.</w:t>
      </w:r>
    </w:p>
    <w:p w14:paraId="47FF3DD9" w14:textId="3BCAF392" w:rsidR="006871C7" w:rsidRDefault="006871C7" w:rsidP="006871C7">
      <w:pPr>
        <w:pStyle w:val="Heading3"/>
      </w:pPr>
      <w:r>
        <w:t>1AR Bioterror Impact Extensions</w:t>
      </w:r>
    </w:p>
    <w:p w14:paraId="25F48952" w14:textId="77777777" w:rsidR="006871C7" w:rsidRPr="008309FB" w:rsidRDefault="006871C7" w:rsidP="006871C7">
      <w:pPr>
        <w:pStyle w:val="Heading4"/>
      </w:pPr>
      <w:r>
        <w:rPr>
          <w:u w:val="single"/>
        </w:rPr>
        <w:t>Biothreats</w:t>
      </w:r>
      <w:r>
        <w:t xml:space="preserve"> cause extinction and </w:t>
      </w:r>
      <w:r w:rsidRPr="008309FB">
        <w:rPr>
          <w:u w:val="single"/>
        </w:rPr>
        <w:t>collapse</w:t>
      </w:r>
      <w:r>
        <w:t xml:space="preserve"> civilization.</w:t>
      </w:r>
    </w:p>
    <w:p w14:paraId="3144E050" w14:textId="77777777" w:rsidR="006871C7" w:rsidRDefault="006871C7" w:rsidP="006871C7">
      <w:r w:rsidRPr="00905C5D">
        <w:rPr>
          <w:rStyle w:val="Style13ptBold"/>
        </w:rPr>
        <w:t>Miller 16</w:t>
      </w:r>
      <w:r>
        <w:t xml:space="preserve"> [Drew Miller (</w:t>
      </w:r>
      <w:r w:rsidRPr="00905C5D">
        <w:t>Research Staff Member</w:t>
      </w:r>
      <w:r>
        <w:t>,</w:t>
      </w:r>
      <w:r w:rsidRPr="00905C5D">
        <w:t xml:space="preserve"> Institute for Defense Analyses</w:t>
      </w:r>
      <w:r>
        <w:t>, Department of Defense; Air Force Reserve Colonel, Ret.; Ph.D. (Public Policy), Harvard University), 9-20-2016, “The Age of Designer Plagues,” The American Interest, https://www.the-american-interest.com/2016/09/20/the-age-of-designer-plagues/, njn] *BVP = bioengineered viral pandemics; GMO = genetically modified organism*</w:t>
      </w:r>
    </w:p>
    <w:p w14:paraId="3A5E2884" w14:textId="77777777" w:rsidR="006871C7" w:rsidRPr="008309FB" w:rsidRDefault="006871C7" w:rsidP="006871C7">
      <w:pPr>
        <w:rPr>
          <w:sz w:val="16"/>
        </w:rPr>
      </w:pPr>
      <w:r w:rsidRPr="001F4520">
        <w:rPr>
          <w:rStyle w:val="StyleUnderline"/>
        </w:rPr>
        <w:t xml:space="preserve">Advances in </w:t>
      </w:r>
      <w:r w:rsidRPr="001F4520">
        <w:rPr>
          <w:rStyle w:val="Emphasis"/>
        </w:rPr>
        <w:t>DNA-manipulation</w:t>
      </w:r>
      <w:r w:rsidRPr="001F4520">
        <w:rPr>
          <w:rStyle w:val="StyleUnderline"/>
        </w:rPr>
        <w:t xml:space="preserve"> technology, cheap lab </w:t>
      </w:r>
      <w:r w:rsidRPr="001F4520">
        <w:rPr>
          <w:rStyle w:val="Emphasis"/>
        </w:rPr>
        <w:t>equipment</w:t>
      </w:r>
      <w:r w:rsidRPr="001F4520">
        <w:rPr>
          <w:rStyle w:val="StyleUnderline"/>
        </w:rPr>
        <w:t xml:space="preserve">, and information posted on the </w:t>
      </w:r>
      <w:r w:rsidRPr="001F4520">
        <w:rPr>
          <w:rStyle w:val="Emphasis"/>
        </w:rPr>
        <w:t>internet</w:t>
      </w:r>
      <w:r w:rsidRPr="001F4520">
        <w:rPr>
          <w:rStyle w:val="StyleUnderline"/>
        </w:rPr>
        <w:t xml:space="preserve"> enable a single person to make </w:t>
      </w:r>
      <w:r w:rsidRPr="008309FB">
        <w:rPr>
          <w:rStyle w:val="Emphasis"/>
        </w:rPr>
        <w:t>artificial smallpox</w:t>
      </w:r>
      <w:r w:rsidRPr="008309FB">
        <w:rPr>
          <w:rStyle w:val="StyleUnderline"/>
        </w:rPr>
        <w:t xml:space="preserve"> or </w:t>
      </w:r>
      <w:r w:rsidRPr="008309FB">
        <w:rPr>
          <w:rStyle w:val="Emphasis"/>
        </w:rPr>
        <w:t>worse</w:t>
      </w:r>
      <w:r w:rsidRPr="008309FB">
        <w:rPr>
          <w:sz w:val="16"/>
        </w:rPr>
        <w:t xml:space="preserve">. With “professional” scientists in controlled labs accidentally making human-transmissible forms of highly lethal avian flu and publishing the instructions, we must </w:t>
      </w:r>
      <w:r w:rsidRPr="008309FB">
        <w:rPr>
          <w:rStyle w:val="StyleUnderline"/>
          <w:highlight w:val="cyan"/>
        </w:rPr>
        <w:t>expect that</w:t>
      </w:r>
      <w:r w:rsidRPr="008309FB">
        <w:rPr>
          <w:rStyle w:val="StyleUnderline"/>
        </w:rPr>
        <w:t xml:space="preserve"> DIY bio folks in their garage, biohackers, lunatics, </w:t>
      </w:r>
      <w:r w:rsidRPr="008309FB">
        <w:rPr>
          <w:rStyle w:val="StyleUnderline"/>
          <w:highlight w:val="cyan"/>
        </w:rPr>
        <w:t>terrorists</w:t>
      </w:r>
      <w:r w:rsidRPr="008309FB">
        <w:rPr>
          <w:rStyle w:val="StyleUnderline"/>
        </w:rPr>
        <w:t xml:space="preserve">, </w:t>
      </w:r>
      <w:r w:rsidRPr="008309FB">
        <w:rPr>
          <w:rStyle w:val="StyleUnderline"/>
          <w:highlight w:val="cyan"/>
        </w:rPr>
        <w:t>or</w:t>
      </w:r>
      <w:r w:rsidRPr="008309FB">
        <w:rPr>
          <w:rStyle w:val="StyleUnderline"/>
        </w:rPr>
        <w:t xml:space="preserve"> countries like </w:t>
      </w:r>
      <w:r w:rsidRPr="008309FB">
        <w:rPr>
          <w:rStyle w:val="StyleUnderline"/>
          <w:highlight w:val="cyan"/>
        </w:rPr>
        <w:t xml:space="preserve">Iran and </w:t>
      </w:r>
      <w:r w:rsidRPr="008309FB">
        <w:rPr>
          <w:rStyle w:val="Emphasis"/>
          <w:highlight w:val="cyan"/>
        </w:rPr>
        <w:t>North Korea</w:t>
      </w:r>
      <w:r w:rsidRPr="008309FB">
        <w:rPr>
          <w:rStyle w:val="StyleUnderline"/>
          <w:highlight w:val="cyan"/>
        </w:rPr>
        <w:t xml:space="preserve"> will</w:t>
      </w:r>
      <w:r w:rsidRPr="008309FB">
        <w:rPr>
          <w:sz w:val="16"/>
        </w:rPr>
        <w:t xml:space="preserve"> either </w:t>
      </w:r>
      <w:r w:rsidRPr="008309FB">
        <w:rPr>
          <w:rStyle w:val="StyleUnderline"/>
        </w:rPr>
        <w:t xml:space="preserve">accidentally or intentionally </w:t>
      </w:r>
      <w:r w:rsidRPr="008309FB">
        <w:rPr>
          <w:rStyle w:val="StyleUnderline"/>
          <w:highlight w:val="cyan"/>
        </w:rPr>
        <w:t>unleash a</w:t>
      </w:r>
      <w:r w:rsidRPr="00FD652A">
        <w:rPr>
          <w:sz w:val="16"/>
        </w:rPr>
        <w:t xml:space="preserve"> BVP. If </w:t>
      </w:r>
      <w:r w:rsidRPr="004F6BDA">
        <w:rPr>
          <w:sz w:val="16"/>
        </w:rPr>
        <w:t>the first</w:t>
      </w:r>
      <w:r w:rsidRPr="00BF3C0B">
        <w:rPr>
          <w:sz w:val="16"/>
        </w:rPr>
        <w:t xml:space="preserve"> </w:t>
      </w:r>
      <w:r w:rsidRPr="00FD652A">
        <w:rPr>
          <w:rStyle w:val="Emphasis"/>
          <w:highlight w:val="cyan"/>
        </w:rPr>
        <w:t>bioengineered virus</w:t>
      </w:r>
      <w:r w:rsidRPr="00BF3C0B">
        <w:rPr>
          <w:sz w:val="16"/>
        </w:rPr>
        <w:t xml:space="preserve"> comes from an accident or is unleashed by one madman it may fail to spread to </w:t>
      </w:r>
      <w:r w:rsidRPr="004F6BDA">
        <w:rPr>
          <w:sz w:val="16"/>
        </w:rPr>
        <w:t xml:space="preserve">pandemic status. </w:t>
      </w:r>
      <w:r w:rsidRPr="004F6BDA">
        <w:rPr>
          <w:rStyle w:val="StyleUnderline"/>
        </w:rPr>
        <w:t xml:space="preserve">A worse threat is </w:t>
      </w:r>
      <w:r w:rsidRPr="004F6BDA">
        <w:rPr>
          <w:rStyle w:val="Emphasis"/>
        </w:rPr>
        <w:t>North Korea</w:t>
      </w:r>
      <w:r w:rsidRPr="004F6BDA">
        <w:rPr>
          <w:sz w:val="16"/>
        </w:rPr>
        <w:t xml:space="preserve">, Iran, or a terrorist group </w:t>
      </w:r>
      <w:r w:rsidRPr="004F6BDA">
        <w:rPr>
          <w:rStyle w:val="Emphasis"/>
        </w:rPr>
        <w:t>bioengineering</w:t>
      </w:r>
      <w:r w:rsidRPr="004F6BDA">
        <w:rPr>
          <w:rStyle w:val="StyleUnderline"/>
        </w:rPr>
        <w:t xml:space="preserve"> a virus they release against us in </w:t>
      </w:r>
      <w:r w:rsidRPr="004F6BDA">
        <w:rPr>
          <w:rStyle w:val="Emphasis"/>
        </w:rPr>
        <w:t>multiple locations</w:t>
      </w:r>
      <w:r w:rsidRPr="004F6BDA">
        <w:rPr>
          <w:sz w:val="16"/>
        </w:rPr>
        <w:t>, perha</w:t>
      </w:r>
      <w:r w:rsidRPr="00BF3C0B">
        <w:rPr>
          <w:sz w:val="16"/>
        </w:rPr>
        <w:t xml:space="preserve">ps after they’ve developed a vaccine to protect themselves. </w:t>
      </w:r>
      <w:r w:rsidRPr="009B4C7C">
        <w:rPr>
          <w:rStyle w:val="StyleUnderline"/>
        </w:rPr>
        <w:t xml:space="preserve">For new, bioengineered viruses, however, </w:t>
      </w:r>
      <w:r w:rsidRPr="00DE43ED">
        <w:rPr>
          <w:rStyle w:val="StyleUnderline"/>
          <w:highlight w:val="cyan"/>
        </w:rPr>
        <w:t>there</w:t>
      </w:r>
      <w:r w:rsidRPr="00DE43ED">
        <w:rPr>
          <w:rStyle w:val="StyleUnderline"/>
        </w:rPr>
        <w:t xml:space="preserve"> likely </w:t>
      </w:r>
      <w:r w:rsidRPr="00DE43ED">
        <w:rPr>
          <w:rStyle w:val="StyleUnderline"/>
          <w:highlight w:val="cyan"/>
        </w:rPr>
        <w:t xml:space="preserve">will be </w:t>
      </w:r>
      <w:r w:rsidRPr="00DE43ED">
        <w:rPr>
          <w:rStyle w:val="Emphasis"/>
          <w:highlight w:val="cyan"/>
        </w:rPr>
        <w:t>no immunity or treatment</w:t>
      </w:r>
      <w:r w:rsidRPr="009B4C7C">
        <w:rPr>
          <w:rStyle w:val="StyleUnderline"/>
        </w:rPr>
        <w:t xml:space="preserve"> available</w:t>
      </w:r>
      <w:r w:rsidRPr="00BF3C0B">
        <w:rPr>
          <w:sz w:val="16"/>
        </w:rPr>
        <w:t xml:space="preserve">. So </w:t>
      </w:r>
      <w:r w:rsidRPr="006C5016">
        <w:rPr>
          <w:rStyle w:val="StyleUnderline"/>
          <w:highlight w:val="cyan"/>
        </w:rPr>
        <w:t>if</w:t>
      </w:r>
      <w:r w:rsidRPr="004F6BDA">
        <w:rPr>
          <w:rStyle w:val="StyleUnderline"/>
        </w:rPr>
        <w:t xml:space="preserve"> a state were to task</w:t>
      </w:r>
      <w:r w:rsidRPr="00E63291">
        <w:rPr>
          <w:rStyle w:val="StyleUnderline"/>
        </w:rPr>
        <w:t xml:space="preserve"> </w:t>
      </w:r>
      <w:r w:rsidRPr="004F6BDA">
        <w:rPr>
          <w:rStyle w:val="Emphasis"/>
          <w:highlight w:val="cyan"/>
        </w:rPr>
        <w:t xml:space="preserve">even a </w:t>
      </w:r>
      <w:r w:rsidRPr="006C5016">
        <w:rPr>
          <w:rStyle w:val="Emphasis"/>
          <w:highlight w:val="cyan"/>
        </w:rPr>
        <w:t>small lab</w:t>
      </w:r>
      <w:r w:rsidRPr="004F6BDA">
        <w:rPr>
          <w:rStyle w:val="StyleUnderline"/>
        </w:rPr>
        <w:t xml:space="preserve"> to </w:t>
      </w:r>
      <w:r w:rsidRPr="006C5016">
        <w:rPr>
          <w:rStyle w:val="StyleUnderline"/>
          <w:highlight w:val="cyan"/>
        </w:rPr>
        <w:t>develop a GMO with</w:t>
      </w:r>
      <w:r w:rsidRPr="00E63291">
        <w:rPr>
          <w:rStyle w:val="StyleUnderline"/>
        </w:rPr>
        <w:t xml:space="preserve"> the “cubed” power of </w:t>
      </w:r>
      <w:r w:rsidRPr="006C5016">
        <w:rPr>
          <w:rStyle w:val="Emphasis"/>
          <w:highlight w:val="cyan"/>
        </w:rPr>
        <w:t>high lethality</w:t>
      </w:r>
      <w:r w:rsidRPr="00E63291">
        <w:rPr>
          <w:rStyle w:val="StyleUnderline"/>
        </w:rPr>
        <w:t xml:space="preserve">, </w:t>
      </w:r>
      <w:r w:rsidRPr="00C63B35">
        <w:rPr>
          <w:rStyle w:val="Emphasis"/>
        </w:rPr>
        <w:t xml:space="preserve">high </w:t>
      </w:r>
      <w:r w:rsidRPr="006C5016">
        <w:rPr>
          <w:rStyle w:val="Emphasis"/>
          <w:highlight w:val="cyan"/>
        </w:rPr>
        <w:t>transmissibility</w:t>
      </w:r>
      <w:r w:rsidRPr="006C5016">
        <w:rPr>
          <w:rStyle w:val="StyleUnderline"/>
          <w:highlight w:val="cyan"/>
        </w:rPr>
        <w:t>, and</w:t>
      </w:r>
      <w:r w:rsidRPr="00E63291">
        <w:rPr>
          <w:rStyle w:val="StyleUnderline"/>
        </w:rPr>
        <w:t xml:space="preserve"> </w:t>
      </w:r>
      <w:r w:rsidRPr="00C63B35">
        <w:rPr>
          <w:rStyle w:val="Emphasis"/>
        </w:rPr>
        <w:t xml:space="preserve">long </w:t>
      </w:r>
      <w:r w:rsidRPr="006C5016">
        <w:rPr>
          <w:rStyle w:val="Emphasis"/>
          <w:highlight w:val="cyan"/>
        </w:rPr>
        <w:t>latency</w:t>
      </w:r>
      <w:r w:rsidRPr="00BF3C0B">
        <w:rPr>
          <w:sz w:val="16"/>
        </w:rPr>
        <w:t xml:space="preserve"> period, along with a vaccine for the state’s use only, </w:t>
      </w:r>
      <w:r w:rsidRPr="006C5016">
        <w:rPr>
          <w:rStyle w:val="StyleUnderline"/>
          <w:highlight w:val="cyan"/>
        </w:rPr>
        <w:t>this</w:t>
      </w:r>
      <w:r w:rsidRPr="00E63291">
        <w:rPr>
          <w:rStyle w:val="StyleUnderline"/>
        </w:rPr>
        <w:t xml:space="preserve"> state </w:t>
      </w:r>
      <w:r w:rsidRPr="006C5016">
        <w:rPr>
          <w:rStyle w:val="StyleUnderline"/>
          <w:highlight w:val="cyan"/>
        </w:rPr>
        <w:t>could</w:t>
      </w:r>
      <w:r w:rsidRPr="00BF3C0B">
        <w:rPr>
          <w:rStyle w:val="StyleUnderline"/>
        </w:rPr>
        <w:t xml:space="preserve"> have the </w:t>
      </w:r>
      <w:r w:rsidRPr="00BF3C0B">
        <w:rPr>
          <w:rStyle w:val="Emphasis"/>
        </w:rPr>
        <w:t xml:space="preserve">capability to </w:t>
      </w:r>
      <w:r w:rsidRPr="006C5016">
        <w:rPr>
          <w:rStyle w:val="Emphasis"/>
          <w:highlight w:val="cyan"/>
        </w:rPr>
        <w:t>destroy</w:t>
      </w:r>
      <w:r w:rsidRPr="00E63291">
        <w:rPr>
          <w:rStyle w:val="StyleUnderline"/>
        </w:rPr>
        <w:t xml:space="preserve"> many enemies</w:t>
      </w:r>
      <w:r w:rsidRPr="00BF3C0B">
        <w:rPr>
          <w:sz w:val="16"/>
        </w:rPr>
        <w:t xml:space="preserve">. Delivered “correctly,” </w:t>
      </w:r>
      <w:r w:rsidRPr="00E63291">
        <w:rPr>
          <w:rStyle w:val="StyleUnderline"/>
        </w:rPr>
        <w:t xml:space="preserve">the </w:t>
      </w:r>
      <w:r w:rsidRPr="00C63B35">
        <w:rPr>
          <w:rStyle w:val="Emphasis"/>
        </w:rPr>
        <w:t>devastated population</w:t>
      </w:r>
      <w:r w:rsidRPr="00E63291">
        <w:rPr>
          <w:rStyle w:val="StyleUnderline"/>
        </w:rPr>
        <w:t xml:space="preserve"> would not even know </w:t>
      </w:r>
      <w:r w:rsidRPr="00C63B35">
        <w:rPr>
          <w:rStyle w:val="Emphasis"/>
        </w:rPr>
        <w:t>whom to blame</w:t>
      </w:r>
      <w:r w:rsidRPr="00BF3C0B">
        <w:rPr>
          <w:sz w:val="16"/>
        </w:rPr>
        <w:t xml:space="preserv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While we cannot forecast the odds of a BVP, a host of experts believes it is inevitable. A National Defense University study of the GMO threat found that “the tools and information required for genetic modification of microorganisms are readily available worldwide.” They are also very cheap, and “the work can be successfully accomplished by a small cadre [of three people].” This study estimated that the materials and facilities to weaponize a bioagent would cost about $250,000. “Compared to other projects that might be undertaken by governments or private organizations, 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pathogen.”5 </w:t>
      </w:r>
      <w:r w:rsidRPr="00C63B35">
        <w:rPr>
          <w:rStyle w:val="StyleUnderline"/>
          <w:highlight w:val="cyan"/>
        </w:rPr>
        <w:t>A BVP</w:t>
      </w:r>
      <w:r w:rsidRPr="00BF3C0B">
        <w:rPr>
          <w:sz w:val="16"/>
        </w:rPr>
        <w:t xml:space="preserve"> or other triggering disaster </w:t>
      </w:r>
      <w:r w:rsidRPr="00C63B35">
        <w:rPr>
          <w:rStyle w:val="Emphasis"/>
          <w:highlight w:val="cyan"/>
        </w:rPr>
        <w:t>need not be</w:t>
      </w:r>
      <w:r w:rsidRPr="00C63B35">
        <w:rPr>
          <w:rStyle w:val="Emphasis"/>
        </w:rPr>
        <w:t xml:space="preserve"> all </w:t>
      </w:r>
      <w:r w:rsidRPr="00C63B35">
        <w:rPr>
          <w:rStyle w:val="Emphasis"/>
          <w:highlight w:val="cyan"/>
        </w:rPr>
        <w:t>that effective</w:t>
      </w:r>
      <w:r w:rsidRPr="00D307CA">
        <w:rPr>
          <w:rStyle w:val="StyleUnderline"/>
        </w:rPr>
        <w:t xml:space="preserve"> in killing infected victims </w:t>
      </w:r>
      <w:r w:rsidRPr="00C63B35">
        <w:rPr>
          <w:rStyle w:val="StyleUnderline"/>
          <w:highlight w:val="cyan"/>
        </w:rPr>
        <w:t xml:space="preserve">to generate a </w:t>
      </w:r>
      <w:r w:rsidRPr="00C63B35">
        <w:rPr>
          <w:rStyle w:val="Emphasis"/>
          <w:highlight w:val="cyan"/>
        </w:rPr>
        <w:t>collapse</w:t>
      </w:r>
      <w:r w:rsidRPr="00C63B35">
        <w:rPr>
          <w:rStyle w:val="StyleUnderline"/>
          <w:highlight w:val="cyan"/>
        </w:rPr>
        <w:t xml:space="preserve"> that</w:t>
      </w:r>
      <w:r w:rsidRPr="00C63B35">
        <w:rPr>
          <w:rStyle w:val="StyleUnderline"/>
        </w:rPr>
        <w:t xml:space="preserve"> kills</w:t>
      </w:r>
      <w:r w:rsidRPr="00BF3C0B">
        <w:rPr>
          <w:sz w:val="16"/>
        </w:rPr>
        <w:t xml:space="preserve"> additional people </w:t>
      </w:r>
      <w:r w:rsidRPr="00D307CA">
        <w:rPr>
          <w:rStyle w:val="StyleUnderline"/>
        </w:rPr>
        <w:t xml:space="preserve">and </w:t>
      </w:r>
      <w:r w:rsidRPr="00C63B35">
        <w:rPr>
          <w:rStyle w:val="Emphasis"/>
          <w:highlight w:val="cyan"/>
        </w:rPr>
        <w:t>destroys</w:t>
      </w:r>
      <w:r w:rsidRPr="00C63B35">
        <w:rPr>
          <w:rStyle w:val="StyleUnderline"/>
          <w:highlight w:val="cyan"/>
        </w:rPr>
        <w:t xml:space="preserve"> the </w:t>
      </w:r>
      <w:r w:rsidRPr="00C63B35">
        <w:rPr>
          <w:rStyle w:val="Emphasis"/>
          <w:highlight w:val="cyan"/>
        </w:rPr>
        <w:t>nation</w:t>
      </w:r>
      <w:r w:rsidRPr="00D307CA">
        <w:rPr>
          <w:rStyle w:val="Emphasis"/>
        </w:rPr>
        <w:t>’s strength</w:t>
      </w:r>
      <w:r w:rsidRPr="00BF3C0B">
        <w:rPr>
          <w:sz w:val="16"/>
        </w:rPr>
        <w:t xml:space="preserve">. “Collapse” is defined here as a cessation of most economic activity and the widespread lack of law and order, for a prolonged period of time, with very high fatalities (millions, more than 10 percent of the population). </w:t>
      </w:r>
      <w:r w:rsidRPr="00BF3C0B">
        <w:rPr>
          <w:rStyle w:val="StyleUnderline"/>
        </w:rPr>
        <w:t xml:space="preserve">Indeed, </w:t>
      </w:r>
      <w:r w:rsidRPr="00BF3C0B">
        <w:rPr>
          <w:rStyle w:val="StyleUnderline"/>
          <w:highlight w:val="cyan"/>
        </w:rPr>
        <w:t>GMOs pose an “</w:t>
      </w:r>
      <w:r w:rsidRPr="00BF3C0B">
        <w:rPr>
          <w:rStyle w:val="Emphasis"/>
          <w:highlight w:val="cyan"/>
        </w:rPr>
        <w:t>existential threat</w:t>
      </w:r>
      <w:r w:rsidRPr="00BF3C0B">
        <w:rPr>
          <w:rStyle w:val="StyleUnderline"/>
          <w:highlight w:val="cyan"/>
        </w:rPr>
        <w:t>,”</w:t>
      </w:r>
      <w:r w:rsidRPr="00BF3C0B">
        <w:rPr>
          <w:rStyle w:val="StyleUnderline"/>
        </w:rPr>
        <w:t xml:space="preserve"> meaning a risk not just of killing millions of people, but potentially billions, </w:t>
      </w:r>
      <w:r w:rsidRPr="00BF3C0B">
        <w:rPr>
          <w:rStyle w:val="Emphasis"/>
          <w:highlight w:val="cyan"/>
        </w:rPr>
        <w:t>wiping out civilization</w:t>
      </w:r>
      <w:r w:rsidRPr="00BF3C0B">
        <w:rPr>
          <w:rStyle w:val="StyleUnderline"/>
          <w:highlight w:val="cyan"/>
        </w:rPr>
        <w:t xml:space="preserve"> as we know</w:t>
      </w:r>
      <w:r w:rsidRPr="00BF3C0B">
        <w:rPr>
          <w:rStyle w:val="StyleUnderline"/>
        </w:rPr>
        <w:t xml:space="preserve"> it</w:t>
      </w:r>
      <w:r w:rsidRPr="00BF3C0B">
        <w:rPr>
          <w:sz w:val="16"/>
        </w:rPr>
        <w:t>. An existential threat is defined here as one that could kill most of the population (more than 90 percent), causing a collapse that lasts beyond a few years, with the level of pre-collapse civilization not returning for generations.</w:t>
      </w:r>
    </w:p>
    <w:p w14:paraId="4945266C" w14:textId="77777777" w:rsidR="006871C7" w:rsidRDefault="006871C7" w:rsidP="006871C7">
      <w:pPr>
        <w:pStyle w:val="Heading4"/>
      </w:pPr>
      <w:bookmarkStart w:id="1" w:name="_Hlk199605097"/>
      <w:r w:rsidRPr="00860361">
        <w:rPr>
          <w:u w:val="single"/>
        </w:rPr>
        <w:t>New tech</w:t>
      </w:r>
      <w:r>
        <w:t xml:space="preserve"> makes </w:t>
      </w:r>
      <w:r w:rsidRPr="00860361">
        <w:rPr>
          <w:u w:val="single"/>
        </w:rPr>
        <w:t>acquisition</w:t>
      </w:r>
      <w:r>
        <w:t xml:space="preserve"> and deployment </w:t>
      </w:r>
      <w:r w:rsidRPr="00860361">
        <w:rPr>
          <w:u w:val="single"/>
        </w:rPr>
        <w:t>feasible</w:t>
      </w:r>
      <w:r>
        <w:t>.</w:t>
      </w:r>
    </w:p>
    <w:p w14:paraId="7CDFC83C" w14:textId="77777777" w:rsidR="006871C7" w:rsidRDefault="006871C7" w:rsidP="006871C7">
      <w:r w:rsidRPr="00487234">
        <w:rPr>
          <w:rStyle w:val="Style13ptBold"/>
        </w:rPr>
        <w:t>Juling 23</w:t>
      </w:r>
      <w:r>
        <w:t xml:space="preserve"> [Dominik Juling (M.A. (Conflict Studies), London School of Economics), 2023, “Future Bioterror and Biowarfare Threats for NATO’s Armed Forces until 2030,” Journal of Advanced Military Studies, Vol. 14, No. 1, https://doi.org/10.21140/mcuj.20231401005, njn]</w:t>
      </w:r>
    </w:p>
    <w:p w14:paraId="30119F2F" w14:textId="77777777" w:rsidR="006871C7" w:rsidRPr="00BF193F" w:rsidRDefault="006871C7" w:rsidP="006871C7">
      <w:pPr>
        <w:rPr>
          <w:sz w:val="16"/>
        </w:rPr>
      </w:pPr>
      <w:r w:rsidRPr="00BF193F">
        <w:rPr>
          <w:sz w:val="16"/>
        </w:rPr>
        <w:t xml:space="preserve">This section of the article will outline how </w:t>
      </w:r>
      <w:r w:rsidRPr="00BF193F">
        <w:rPr>
          <w:rStyle w:val="Emphasis"/>
          <w:highlight w:val="cyan"/>
        </w:rPr>
        <w:t>new tech</w:t>
      </w:r>
      <w:r w:rsidRPr="00BF193F">
        <w:rPr>
          <w:rStyle w:val="StyleUnderline"/>
        </w:rPr>
        <w:t xml:space="preserve">nologies </w:t>
      </w:r>
      <w:r w:rsidRPr="00BF193F">
        <w:rPr>
          <w:rStyle w:val="StyleUnderline"/>
          <w:highlight w:val="cyan"/>
        </w:rPr>
        <w:t>are</w:t>
      </w:r>
      <w:r w:rsidRPr="00BF193F">
        <w:rPr>
          <w:rStyle w:val="StyleUnderline"/>
        </w:rPr>
        <w:t xml:space="preserve"> having </w:t>
      </w:r>
      <w:r w:rsidRPr="00BF193F">
        <w:rPr>
          <w:rStyle w:val="StyleUnderline"/>
          <w:highlight w:val="cyan"/>
        </w:rPr>
        <w:t xml:space="preserve">a </w:t>
      </w:r>
      <w:r w:rsidRPr="00BF193F">
        <w:rPr>
          <w:rStyle w:val="Emphasis"/>
          <w:highlight w:val="cyan"/>
        </w:rPr>
        <w:t>major impact</w:t>
      </w:r>
      <w:r w:rsidRPr="00BF193F">
        <w:rPr>
          <w:rStyle w:val="StyleUnderline"/>
          <w:highlight w:val="cyan"/>
        </w:rPr>
        <w:t xml:space="preserve"> on biological weapons</w:t>
      </w:r>
      <w:r w:rsidRPr="00BF193F">
        <w:rPr>
          <w:rStyle w:val="StyleUnderline"/>
        </w:rPr>
        <w:t xml:space="preserve"> by 2030</w:t>
      </w:r>
      <w:r w:rsidRPr="00BF193F">
        <w:rPr>
          <w:sz w:val="16"/>
        </w:rPr>
        <w:t>. Before analyzing specific technologies in more detail, however, the author first wants to point out that biological weapons not only have a purely military use, but also, like other weapons of mass destruction, have a particular impact on politics and society. With a large number of digital devices connected to the internet, online media, and the peculiarities of social networks, actors could use the threat or deployment of biological weapons to spread panic and fear. Allison E. Betus, Michael K. Jablonski, and Anthony F. Lemieux examine the important role of media in our increasingly digitalized world as follows:</w:t>
      </w:r>
    </w:p>
    <w:p w14:paraId="2F148B71" w14:textId="77777777" w:rsidR="006871C7" w:rsidRPr="007D4FBA" w:rsidRDefault="006871C7" w:rsidP="006871C7">
      <w:pPr>
        <w:ind w:left="720"/>
        <w:rPr>
          <w:sz w:val="16"/>
        </w:rPr>
      </w:pPr>
      <w:r w:rsidRPr="007D4FBA">
        <w:rPr>
          <w:sz w:val="16"/>
        </w:rPr>
        <w:t>Violent acts initiate media coverage, as well as word-of-mouth transmission, functioning as a gateway that draws attention to the terror group and its messages in a manner that increases the salience of the communication; then media provides additional information contextualizing the original act. Media coverage may make the group initiating the communication look more dangerous or powerful than is warranted.32</w:t>
      </w:r>
    </w:p>
    <w:p w14:paraId="42363ED3" w14:textId="77777777" w:rsidR="006871C7" w:rsidRPr="007D4FBA" w:rsidRDefault="006871C7" w:rsidP="006871C7">
      <w:pPr>
        <w:rPr>
          <w:sz w:val="16"/>
        </w:rPr>
      </w:pPr>
      <w:r w:rsidRPr="007D4FBA">
        <w:rPr>
          <w:sz w:val="16"/>
        </w:rPr>
        <w:t>It is thus becoming increasingly clear that CBRN threats are not only reflected in new hardware, but also increasingly affect the virtual information and communication space, as well as the public perception of a real or perceived threat.</w:t>
      </w:r>
    </w:p>
    <w:p w14:paraId="3614F726" w14:textId="77777777" w:rsidR="006871C7" w:rsidRPr="00C963C3" w:rsidRDefault="006871C7" w:rsidP="006871C7">
      <w:pPr>
        <w:rPr>
          <w:sz w:val="16"/>
        </w:rPr>
      </w:pPr>
      <w:r w:rsidRPr="00C963C3">
        <w:rPr>
          <w:sz w:val="16"/>
        </w:rPr>
        <w:t>A research paper by the NATO Centre of Excellence Defence Against Terrorism identifies a countervailing mechanism for the interaction of terrorism and technological progress. In general, military and civilian innovations influence each other with a reciprocal push and pull mechanism. This also benefits nonstate actors, who usually focus on adapting and refining existing and proven dual-use technology for their own purposes.33 In addition to easy obtainable dual-use goods, high-tech equipment and material is mostly stolen from professional armed forces, bought on the black market, or supplied by state actors. In NATO Strategic Foresight Analysis: 2017 Report, one of six chapters is devoted exclusively to future technologies. The report describes, among other things, the rate of technological advances, the number of individuals with access to the internet, the potential of adversary non-state actors’ access to new technologies, the international interconnectedness, the amount of data collected, and an increase in the number of sensors in the world. At the same time, it is becoming more difficult for states, international organizations, or other frameworks to effectively regulate potentially dangerous technologies. This is due, among other things, to the rise of dual-use devices, effects of globalization, an increase in the power of the commercial sector, and the rapid pace of market maturity of new technologies, where democratic mechanisms can often be slow to react.34</w:t>
      </w:r>
    </w:p>
    <w:p w14:paraId="5D5A461E" w14:textId="77777777" w:rsidR="006871C7" w:rsidRPr="000E2B49" w:rsidRDefault="006871C7" w:rsidP="006871C7">
      <w:pPr>
        <w:rPr>
          <w:sz w:val="16"/>
        </w:rPr>
      </w:pPr>
      <w:r w:rsidRPr="000E2B49">
        <w:rPr>
          <w:sz w:val="16"/>
        </w:rPr>
        <w:t xml:space="preserve">The first tangible technologies under consideration are </w:t>
      </w:r>
      <w:r w:rsidRPr="000E2B49">
        <w:rPr>
          <w:rStyle w:val="StyleUnderline"/>
        </w:rPr>
        <w:t xml:space="preserve">user friendly </w:t>
      </w:r>
      <w:r w:rsidRPr="00942F55">
        <w:rPr>
          <w:rStyle w:val="Emphasis"/>
          <w:highlight w:val="cyan"/>
        </w:rPr>
        <w:t>AI</w:t>
      </w:r>
      <w:r w:rsidRPr="000E2B49">
        <w:rPr>
          <w:rStyle w:val="Emphasis"/>
        </w:rPr>
        <w:t xml:space="preserve"> applications</w:t>
      </w:r>
      <w:r w:rsidRPr="000E2B49">
        <w:rPr>
          <w:rStyle w:val="StyleUnderline"/>
        </w:rPr>
        <w:t xml:space="preserve"> and web scrapers</w:t>
      </w:r>
      <w:r w:rsidRPr="000E2B49">
        <w:rPr>
          <w:sz w:val="16"/>
        </w:rPr>
        <w:t xml:space="preserve">, which </w:t>
      </w:r>
      <w:r w:rsidRPr="00942F55">
        <w:rPr>
          <w:rStyle w:val="StyleUnderline"/>
        </w:rPr>
        <w:t>can</w:t>
      </w:r>
      <w:r w:rsidRPr="000E2B49">
        <w:rPr>
          <w:rStyle w:val="StyleUnderline"/>
        </w:rPr>
        <w:t xml:space="preserve"> already </w:t>
      </w:r>
      <w:r w:rsidRPr="000E2B49">
        <w:rPr>
          <w:rStyle w:val="Emphasis"/>
        </w:rPr>
        <w:t xml:space="preserve">easily </w:t>
      </w:r>
      <w:r w:rsidRPr="00942F55">
        <w:rPr>
          <w:rStyle w:val="Emphasis"/>
          <w:highlight w:val="cyan"/>
        </w:rPr>
        <w:t>search</w:t>
      </w:r>
      <w:r w:rsidRPr="000E2B49">
        <w:rPr>
          <w:rStyle w:val="StyleUnderline"/>
        </w:rPr>
        <w:t xml:space="preserve"> large amounts of </w:t>
      </w:r>
      <w:r w:rsidRPr="00942F55">
        <w:rPr>
          <w:rStyle w:val="StyleUnderline"/>
          <w:highlight w:val="cyan"/>
        </w:rPr>
        <w:t>information</w:t>
      </w:r>
      <w:r w:rsidRPr="000E2B49">
        <w:rPr>
          <w:rStyle w:val="StyleUnderline"/>
        </w:rPr>
        <w:t xml:space="preserve"> about a certain online topic</w:t>
      </w:r>
      <w:r w:rsidRPr="000E2B49">
        <w:rPr>
          <w:sz w:val="16"/>
        </w:rPr>
        <w:t xml:space="preserve"> on the internet or in a database, for example about </w:t>
      </w:r>
      <w:r w:rsidRPr="000E2B49">
        <w:rPr>
          <w:rStyle w:val="StyleUnderline"/>
        </w:rPr>
        <w:t>AI can</w:t>
      </w:r>
      <w:r w:rsidRPr="000E2B49">
        <w:rPr>
          <w:sz w:val="16"/>
        </w:rPr>
        <w:t xml:space="preserve"> pathogens. then theoretically analyze or even </w:t>
      </w:r>
      <w:r w:rsidRPr="00942F55">
        <w:rPr>
          <w:rStyle w:val="Emphasis"/>
          <w:highlight w:val="cyan"/>
        </w:rPr>
        <w:t>interpret</w:t>
      </w:r>
      <w:r w:rsidRPr="00942F55">
        <w:rPr>
          <w:rStyle w:val="StyleUnderline"/>
          <w:highlight w:val="cyan"/>
        </w:rPr>
        <w:t xml:space="preserve"> the results</w:t>
      </w:r>
      <w:r w:rsidRPr="000E2B49">
        <w:rPr>
          <w:sz w:val="16"/>
        </w:rPr>
        <w:t xml:space="preserve">. If no powerful computer hardware is available, capacity can be rented via cloud services. This intersection could well be </w:t>
      </w:r>
      <w:r w:rsidRPr="000E2B49">
        <w:rPr>
          <w:rStyle w:val="StyleUnderline"/>
        </w:rPr>
        <w:t xml:space="preserve">classified as </w:t>
      </w:r>
      <w:r w:rsidRPr="000E2B49">
        <w:rPr>
          <w:rStyle w:val="Emphasis"/>
        </w:rPr>
        <w:t>digital dual-use</w:t>
      </w:r>
      <w:r w:rsidRPr="000E2B49">
        <w:rPr>
          <w:sz w:val="16"/>
        </w:rPr>
        <w:t xml:space="preserve">. The consequence is that </w:t>
      </w:r>
      <w:r w:rsidRPr="00942F55">
        <w:rPr>
          <w:rStyle w:val="StyleUnderline"/>
          <w:highlight w:val="cyan"/>
        </w:rPr>
        <w:t>gene</w:t>
      </w:r>
      <w:r w:rsidRPr="000E2B49">
        <w:rPr>
          <w:rStyle w:val="StyleUnderline"/>
        </w:rPr>
        <w:t xml:space="preserve"> combinations can be </w:t>
      </w:r>
      <w:r w:rsidRPr="00942F55">
        <w:rPr>
          <w:rStyle w:val="Emphasis"/>
          <w:highlight w:val="cyan"/>
        </w:rPr>
        <w:t>tested</w:t>
      </w:r>
      <w:r w:rsidRPr="00942F55">
        <w:rPr>
          <w:rStyle w:val="StyleUnderline"/>
          <w:highlight w:val="cyan"/>
        </w:rPr>
        <w:t xml:space="preserve"> on the computer</w:t>
      </w:r>
      <w:r w:rsidRPr="000E2B49">
        <w:rPr>
          <w:rStyle w:val="StyleUnderline"/>
        </w:rPr>
        <w:t xml:space="preserve"> before they are cultivated. This </w:t>
      </w:r>
      <w:r w:rsidRPr="000E2B49">
        <w:rPr>
          <w:rStyle w:val="Emphasis"/>
        </w:rPr>
        <w:t>saves time</w:t>
      </w:r>
      <w:r w:rsidRPr="000E2B49">
        <w:rPr>
          <w:rStyle w:val="StyleUnderline"/>
        </w:rPr>
        <w:t xml:space="preserve"> and </w:t>
      </w:r>
      <w:r w:rsidRPr="000E2B49">
        <w:rPr>
          <w:rStyle w:val="Emphasis"/>
        </w:rPr>
        <w:t>resources</w:t>
      </w:r>
      <w:r w:rsidRPr="000E2B49">
        <w:rPr>
          <w:rStyle w:val="StyleUnderline"/>
        </w:rPr>
        <w:t xml:space="preserve"> and can</w:t>
      </w:r>
      <w:r w:rsidRPr="000E2B49">
        <w:rPr>
          <w:sz w:val="16"/>
        </w:rPr>
        <w:t xml:space="preserve"> be used to </w:t>
      </w:r>
      <w:r w:rsidRPr="00942F55">
        <w:rPr>
          <w:rStyle w:val="StyleUnderline"/>
          <w:highlight w:val="cyan"/>
        </w:rPr>
        <w:t>develop</w:t>
      </w:r>
      <w:r w:rsidRPr="000E2B49">
        <w:rPr>
          <w:rStyle w:val="StyleUnderline"/>
        </w:rPr>
        <w:t xml:space="preserve"> pathogens with </w:t>
      </w:r>
      <w:r w:rsidRPr="00942F55">
        <w:rPr>
          <w:rStyle w:val="Emphasis"/>
          <w:highlight w:val="cyan"/>
        </w:rPr>
        <w:t>specific properties</w:t>
      </w:r>
      <w:r w:rsidRPr="000E2B49">
        <w:rPr>
          <w:sz w:val="16"/>
        </w:rPr>
        <w:t>. The process of producing a large number of molecules by combining and varying different chemical components using modern methods also exists in chemistry.</w:t>
      </w:r>
    </w:p>
    <w:p w14:paraId="6B40DA84" w14:textId="77777777" w:rsidR="006871C7" w:rsidRPr="00942F55" w:rsidRDefault="006871C7" w:rsidP="006871C7">
      <w:pPr>
        <w:rPr>
          <w:sz w:val="16"/>
        </w:rPr>
      </w:pPr>
      <w:r w:rsidRPr="00942F55">
        <w:rPr>
          <w:sz w:val="16"/>
        </w:rPr>
        <w:t xml:space="preserve">One of </w:t>
      </w:r>
      <w:r w:rsidRPr="000E2B49">
        <w:rPr>
          <w:rStyle w:val="StyleUnderline"/>
        </w:rPr>
        <w:t xml:space="preserve">the </w:t>
      </w:r>
      <w:r w:rsidRPr="000E2B49">
        <w:rPr>
          <w:rStyle w:val="Emphasis"/>
        </w:rPr>
        <w:t>most important</w:t>
      </w:r>
      <w:r w:rsidRPr="000E2B49">
        <w:rPr>
          <w:rStyle w:val="StyleUnderline"/>
        </w:rPr>
        <w:t xml:space="preserve"> future technologies</w:t>
      </w:r>
      <w:r w:rsidRPr="00942F55">
        <w:rPr>
          <w:sz w:val="16"/>
        </w:rPr>
        <w:t xml:space="preserve"> described in this article are modern biological applications. These </w:t>
      </w:r>
      <w:r w:rsidRPr="00942F55">
        <w:rPr>
          <w:rStyle w:val="StyleUnderline"/>
        </w:rPr>
        <w:t>include</w:t>
      </w:r>
      <w:r w:rsidRPr="000E2B49">
        <w:rPr>
          <w:rStyle w:val="StyleUnderline"/>
        </w:rPr>
        <w:t xml:space="preserve"> </w:t>
      </w:r>
      <w:r w:rsidRPr="000E2B49">
        <w:rPr>
          <w:rStyle w:val="Emphasis"/>
        </w:rPr>
        <w:t>genetic engineering</w:t>
      </w:r>
      <w:r w:rsidRPr="000E2B49">
        <w:rPr>
          <w:rStyle w:val="StyleUnderline"/>
        </w:rPr>
        <w:t xml:space="preserve">, </w:t>
      </w:r>
      <w:r w:rsidRPr="000E2B49">
        <w:rPr>
          <w:rStyle w:val="Emphasis"/>
        </w:rPr>
        <w:t>synthetic biology</w:t>
      </w:r>
      <w:r w:rsidRPr="000E2B49">
        <w:rPr>
          <w:rStyle w:val="StyleUnderline"/>
        </w:rPr>
        <w:t xml:space="preserve">, and </w:t>
      </w:r>
      <w:r w:rsidRPr="000E2B49">
        <w:rPr>
          <w:rStyle w:val="Emphasis"/>
        </w:rPr>
        <w:t>biochemistry</w:t>
      </w:r>
      <w:r w:rsidRPr="00942F55">
        <w:rPr>
          <w:sz w:val="16"/>
        </w:rPr>
        <w:t>. Again, this is an area of dual-use research. Genetic engineering is the direct genome manipulation of organisms, including clustered regularly interspaced short palindromic repeats (</w:t>
      </w:r>
      <w:r w:rsidRPr="00942F55">
        <w:rPr>
          <w:rStyle w:val="Emphasis"/>
          <w:highlight w:val="cyan"/>
        </w:rPr>
        <w:t>CRISPR</w:t>
      </w:r>
      <w:r w:rsidRPr="00942F55">
        <w:rPr>
          <w:sz w:val="16"/>
        </w:rPr>
        <w:t xml:space="preserve">) </w:t>
      </w:r>
      <w:r w:rsidRPr="00316FF9">
        <w:rPr>
          <w:rStyle w:val="StyleUnderline"/>
        </w:rPr>
        <w:t>gene editing</w:t>
      </w:r>
      <w:r w:rsidRPr="00942F55">
        <w:rPr>
          <w:sz w:val="16"/>
        </w:rPr>
        <w:t xml:space="preserve"> that </w:t>
      </w:r>
      <w:r w:rsidRPr="00316FF9">
        <w:rPr>
          <w:rStyle w:val="StyleUnderline"/>
        </w:rPr>
        <w:t xml:space="preserve">is probably one of the </w:t>
      </w:r>
      <w:r w:rsidRPr="00316FF9">
        <w:rPr>
          <w:rStyle w:val="Emphasis"/>
        </w:rPr>
        <w:t>most important</w:t>
      </w:r>
      <w:r w:rsidRPr="00316FF9">
        <w:rPr>
          <w:rStyle w:val="StyleUnderline"/>
        </w:rPr>
        <w:t xml:space="preserve"> scientific </w:t>
      </w:r>
      <w:r w:rsidRPr="00316FF9">
        <w:rPr>
          <w:rStyle w:val="Emphasis"/>
        </w:rPr>
        <w:t>breakthroughs</w:t>
      </w:r>
      <w:r w:rsidRPr="00316FF9">
        <w:rPr>
          <w:rStyle w:val="StyleUnderline"/>
        </w:rPr>
        <w:t xml:space="preserve"> of recent times</w:t>
      </w:r>
      <w:r w:rsidRPr="00942F55">
        <w:rPr>
          <w:sz w:val="16"/>
        </w:rPr>
        <w:t xml:space="preserve">. Especially in the field of biological weapons and nonstate actors, </w:t>
      </w:r>
      <w:r w:rsidRPr="00316FF9">
        <w:rPr>
          <w:rStyle w:val="StyleUnderline"/>
        </w:rPr>
        <w:t xml:space="preserve">this is a method that can be </w:t>
      </w:r>
      <w:r w:rsidRPr="00316FF9">
        <w:rPr>
          <w:rStyle w:val="Emphasis"/>
        </w:rPr>
        <w:t>misused</w:t>
      </w:r>
      <w:r w:rsidRPr="00316FF9">
        <w:rPr>
          <w:rStyle w:val="StyleUnderline"/>
        </w:rPr>
        <w:t xml:space="preserve"> with </w:t>
      </w:r>
      <w:r w:rsidRPr="00316FF9">
        <w:rPr>
          <w:rStyle w:val="Emphasis"/>
        </w:rPr>
        <w:t>serious consequences</w:t>
      </w:r>
      <w:r w:rsidRPr="00942F55">
        <w:rPr>
          <w:sz w:val="16"/>
        </w:rPr>
        <w:t xml:space="preserve">. The special advantage is that, compared to prior methods, it </w:t>
      </w:r>
      <w:r w:rsidRPr="00942F55">
        <w:rPr>
          <w:rStyle w:val="StyleUnderline"/>
          <w:highlight w:val="cyan"/>
        </w:rPr>
        <w:t xml:space="preserve">provides </w:t>
      </w:r>
      <w:r w:rsidRPr="00942F55">
        <w:rPr>
          <w:rStyle w:val="Emphasis"/>
          <w:highlight w:val="cyan"/>
        </w:rPr>
        <w:t>easier</w:t>
      </w:r>
      <w:r w:rsidRPr="00316FF9">
        <w:rPr>
          <w:rStyle w:val="StyleUnderline"/>
        </w:rPr>
        <w:t>, cheape</w:t>
      </w:r>
      <w:r w:rsidRPr="00C5745C">
        <w:rPr>
          <w:rStyle w:val="StyleUnderline"/>
        </w:rPr>
        <w:t>r,</w:t>
      </w:r>
      <w:r w:rsidRPr="00316FF9">
        <w:rPr>
          <w:rStyle w:val="StyleUnderline"/>
        </w:rPr>
        <w:t xml:space="preserve"> </w:t>
      </w:r>
      <w:r w:rsidRPr="00C5745C">
        <w:rPr>
          <w:rStyle w:val="StyleUnderline"/>
        </w:rPr>
        <w:t>and</w:t>
      </w:r>
      <w:r w:rsidRPr="00316FF9">
        <w:rPr>
          <w:rStyle w:val="StyleUnderline"/>
        </w:rPr>
        <w:t xml:space="preserve"> more </w:t>
      </w:r>
      <w:r w:rsidRPr="00942F55">
        <w:rPr>
          <w:rStyle w:val="Emphasis"/>
          <w:highlight w:val="cyan"/>
        </w:rPr>
        <w:t>precise</w:t>
      </w:r>
      <w:r w:rsidRPr="00942F55">
        <w:rPr>
          <w:rStyle w:val="StyleUnderline"/>
          <w:highlight w:val="cyan"/>
        </w:rPr>
        <w:t xml:space="preserve"> additions</w:t>
      </w:r>
      <w:r w:rsidRPr="00316FF9">
        <w:rPr>
          <w:rStyle w:val="StyleUnderline"/>
        </w:rPr>
        <w:t xml:space="preserve"> or removal of parts </w:t>
      </w:r>
      <w:r w:rsidRPr="00942F55">
        <w:rPr>
          <w:rStyle w:val="StyleUnderline"/>
          <w:highlight w:val="cyan"/>
        </w:rPr>
        <w:t xml:space="preserve">of the </w:t>
      </w:r>
      <w:r w:rsidRPr="00942F55">
        <w:rPr>
          <w:rStyle w:val="Emphasis"/>
          <w:highlight w:val="cyan"/>
        </w:rPr>
        <w:t>genome</w:t>
      </w:r>
      <w:r w:rsidRPr="00316FF9">
        <w:rPr>
          <w:rStyle w:val="StyleUnderline"/>
        </w:rPr>
        <w:t xml:space="preserve"> while the organism is alive</w:t>
      </w:r>
      <w:r w:rsidRPr="00942F55">
        <w:rPr>
          <w:sz w:val="16"/>
        </w:rPr>
        <w:t xml:space="preserve">. Thus, in the future, </w:t>
      </w:r>
      <w:r w:rsidRPr="00942F55">
        <w:rPr>
          <w:rStyle w:val="StyleUnderline"/>
          <w:highlight w:val="cyan"/>
        </w:rPr>
        <w:t>it will be</w:t>
      </w:r>
      <w:r w:rsidRPr="00316FF9">
        <w:rPr>
          <w:rStyle w:val="StyleUnderline"/>
        </w:rPr>
        <w:t xml:space="preserve"> reasonably </w:t>
      </w:r>
      <w:r w:rsidRPr="00942F55">
        <w:rPr>
          <w:rStyle w:val="Emphasis"/>
          <w:highlight w:val="cyan"/>
        </w:rPr>
        <w:t>easy</w:t>
      </w:r>
      <w:r w:rsidRPr="00942F55">
        <w:rPr>
          <w:rStyle w:val="StyleUnderline"/>
          <w:highlight w:val="cyan"/>
        </w:rPr>
        <w:t xml:space="preserve"> to turn</w:t>
      </w:r>
      <w:r w:rsidRPr="00942F55">
        <w:rPr>
          <w:sz w:val="16"/>
        </w:rPr>
        <w:t xml:space="preserve"> bacteria, </w:t>
      </w:r>
      <w:r w:rsidRPr="00942F55">
        <w:rPr>
          <w:rStyle w:val="StyleUnderline"/>
          <w:highlight w:val="cyan"/>
        </w:rPr>
        <w:t>viruses</w:t>
      </w:r>
      <w:r w:rsidRPr="00942F55">
        <w:rPr>
          <w:sz w:val="16"/>
        </w:rPr>
        <w:t xml:space="preserve">, fungi, plants, and humans </w:t>
      </w:r>
      <w:r w:rsidRPr="00942F55">
        <w:rPr>
          <w:rStyle w:val="StyleUnderline"/>
          <w:highlight w:val="cyan"/>
        </w:rPr>
        <w:t xml:space="preserve">into </w:t>
      </w:r>
      <w:r w:rsidRPr="00942F55">
        <w:rPr>
          <w:rStyle w:val="Emphasis"/>
          <w:highlight w:val="cyan"/>
        </w:rPr>
        <w:t>g</w:t>
      </w:r>
      <w:r w:rsidRPr="00942F55">
        <w:rPr>
          <w:sz w:val="16"/>
        </w:rPr>
        <w:t xml:space="preserve">enetically </w:t>
      </w:r>
      <w:r w:rsidRPr="00942F55">
        <w:rPr>
          <w:rStyle w:val="Emphasis"/>
          <w:highlight w:val="cyan"/>
        </w:rPr>
        <w:t>m</w:t>
      </w:r>
      <w:r w:rsidRPr="00942F55">
        <w:rPr>
          <w:sz w:val="16"/>
        </w:rPr>
        <w:t xml:space="preserve">odified </w:t>
      </w:r>
      <w:r w:rsidRPr="00942F55">
        <w:rPr>
          <w:rStyle w:val="Emphasis"/>
          <w:highlight w:val="cyan"/>
        </w:rPr>
        <w:t>o</w:t>
      </w:r>
      <w:r w:rsidRPr="00942F55">
        <w:rPr>
          <w:sz w:val="16"/>
        </w:rPr>
        <w:t>rganism</w:t>
      </w:r>
      <w:r w:rsidRPr="00316FF9">
        <w:rPr>
          <w:rStyle w:val="StyleUnderline"/>
        </w:rPr>
        <w:t>s</w:t>
      </w:r>
      <w:r w:rsidRPr="00942F55">
        <w:rPr>
          <w:sz w:val="16"/>
        </w:rPr>
        <w:t xml:space="preserve">.35 In general, </w:t>
      </w:r>
      <w:r w:rsidRPr="00316FF9">
        <w:rPr>
          <w:rStyle w:val="StyleUnderline"/>
        </w:rPr>
        <w:t xml:space="preserve">this field is </w:t>
      </w:r>
      <w:r w:rsidRPr="00316FF9">
        <w:rPr>
          <w:rStyle w:val="Emphasis"/>
        </w:rPr>
        <w:t>well researched</w:t>
      </w:r>
      <w:r w:rsidRPr="00316FF9">
        <w:rPr>
          <w:rStyle w:val="StyleUnderline"/>
        </w:rPr>
        <w:t xml:space="preserve"> and there are many publications available</w:t>
      </w:r>
      <w:r w:rsidRPr="00942F55">
        <w:rPr>
          <w:sz w:val="16"/>
        </w:rPr>
        <w:t xml:space="preserve">, as vaccines, for example, are also being developed using similar methods. For instance, a research paper on the synthesis of horsepox was published in 2017. Dr. Tom Inglesby, director of the Center for Health Security at the Johns Hopkins Bloomberg School of Public Health, sees </w:t>
      </w:r>
      <w:r w:rsidRPr="00316FF9">
        <w:rPr>
          <w:rStyle w:val="StyleUnderline"/>
        </w:rPr>
        <w:t>this</w:t>
      </w:r>
      <w:r w:rsidRPr="00942F55">
        <w:rPr>
          <w:sz w:val="16"/>
        </w:rPr>
        <w:t xml:space="preserve"> as </w:t>
      </w:r>
      <w:r w:rsidRPr="00316FF9">
        <w:rPr>
          <w:rStyle w:val="StyleUnderline"/>
        </w:rPr>
        <w:t xml:space="preserve">increasing the risk of </w:t>
      </w:r>
      <w:r w:rsidRPr="00316FF9">
        <w:rPr>
          <w:rStyle w:val="Emphasis"/>
        </w:rPr>
        <w:t>smallpox synthesis</w:t>
      </w:r>
      <w:r w:rsidRPr="00942F55">
        <w:rPr>
          <w:sz w:val="16"/>
        </w:rPr>
        <w:t>.36 In the future, it is believed that despite often grave ethical concerns and attempted political regulation, research will continue to advance. It is often difficult to regulate and identify dual-use applications early enough. However, strategic considerations and scientific great-power competition also play into this technology, as China, in particular, has recently become known for advances in genetic engineering, which are often seen as ethically critical.37</w:t>
      </w:r>
    </w:p>
    <w:p w14:paraId="320BF031" w14:textId="77777777" w:rsidR="006871C7" w:rsidRPr="00194BB8" w:rsidRDefault="006871C7" w:rsidP="006871C7">
      <w:pPr>
        <w:rPr>
          <w:rStyle w:val="StyleUnderline"/>
        </w:rPr>
      </w:pPr>
      <w:r w:rsidRPr="00194BB8">
        <w:rPr>
          <w:rStyle w:val="StyleUnderline"/>
        </w:rPr>
        <w:t xml:space="preserve">One of the many different aims of synthetic biology is to produce </w:t>
      </w:r>
      <w:r w:rsidRPr="00194BB8">
        <w:rPr>
          <w:rStyle w:val="Emphasis"/>
        </w:rPr>
        <w:t>synthetic cells</w:t>
      </w:r>
      <w:r w:rsidRPr="00194BB8">
        <w:rPr>
          <w:sz w:val="16"/>
        </w:rPr>
        <w:t xml:space="preserve"> (i.e., synthetic life). In 2019, a synthetic bacterium was created for the first time from an artificial sequence of genomes.38 In this way, even very dangerous bacteria could theoretically be created as if from a construction kit. Research is currently being done on this with the aim of producing a synthetic drug delivery platform.39 However, viruses can also be transported and distributed by synthetic bacteria. Advances in synthetic virology are particularly relevant to this study. In the future, it is expected that </w:t>
      </w:r>
      <w:r w:rsidRPr="00194BB8">
        <w:rPr>
          <w:rStyle w:val="StyleUnderline"/>
          <w:highlight w:val="cyan"/>
        </w:rPr>
        <w:t>any virus</w:t>
      </w:r>
      <w:r w:rsidRPr="00194BB8">
        <w:rPr>
          <w:rStyle w:val="StyleUnderline"/>
        </w:rPr>
        <w:t xml:space="preserve"> whose DNA/RNA</w:t>
      </w:r>
      <w:r w:rsidRPr="00194BB8">
        <w:rPr>
          <w:sz w:val="16"/>
        </w:rPr>
        <w:t xml:space="preserve"> (deoxyribonucleic/ribonucleic acid) </w:t>
      </w:r>
      <w:r w:rsidRPr="00194BB8">
        <w:rPr>
          <w:rStyle w:val="StyleUnderline"/>
        </w:rPr>
        <w:t xml:space="preserve">is available </w:t>
      </w:r>
      <w:r w:rsidRPr="00194BB8">
        <w:rPr>
          <w:rStyle w:val="StyleUnderline"/>
          <w:highlight w:val="cyan"/>
        </w:rPr>
        <w:t>can</w:t>
      </w:r>
      <w:r w:rsidRPr="00194BB8">
        <w:rPr>
          <w:rStyle w:val="StyleUnderline"/>
        </w:rPr>
        <w:t xml:space="preserve"> potentially </w:t>
      </w:r>
      <w:r w:rsidRPr="00194BB8">
        <w:rPr>
          <w:rStyle w:val="StyleUnderline"/>
          <w:highlight w:val="cyan"/>
        </w:rPr>
        <w:t xml:space="preserve">be </w:t>
      </w:r>
      <w:r w:rsidRPr="00194BB8">
        <w:rPr>
          <w:rStyle w:val="Emphasis"/>
          <w:highlight w:val="cyan"/>
        </w:rPr>
        <w:t>reverse engineered</w:t>
      </w:r>
      <w:r w:rsidRPr="00194BB8">
        <w:rPr>
          <w:rStyle w:val="StyleUnderline"/>
        </w:rPr>
        <w:t xml:space="preserve">, bringing viruses that have been </w:t>
      </w:r>
      <w:r w:rsidRPr="00194BB8">
        <w:rPr>
          <w:rStyle w:val="Emphasis"/>
        </w:rPr>
        <w:t>eradicated</w:t>
      </w:r>
      <w:r w:rsidRPr="00194BB8">
        <w:rPr>
          <w:rStyle w:val="StyleUnderline"/>
        </w:rPr>
        <w:t xml:space="preserve"> </w:t>
      </w:r>
      <w:r w:rsidRPr="00194BB8">
        <w:rPr>
          <w:rStyle w:val="StyleUnderline"/>
          <w:highlight w:val="cyan"/>
        </w:rPr>
        <w:t xml:space="preserve">back into </w:t>
      </w:r>
      <w:r w:rsidRPr="00194BB8">
        <w:rPr>
          <w:rStyle w:val="Emphasis"/>
          <w:highlight w:val="cyan"/>
        </w:rPr>
        <w:t>circulation</w:t>
      </w:r>
      <w:r w:rsidRPr="00194BB8">
        <w:rPr>
          <w:rStyle w:val="StyleUnderline"/>
        </w:rPr>
        <w:t xml:space="preserve">. </w:t>
      </w:r>
    </w:p>
    <w:p w14:paraId="0F0A538E" w14:textId="77777777" w:rsidR="006871C7" w:rsidRPr="00345D7E" w:rsidRDefault="006871C7" w:rsidP="006871C7">
      <w:pPr>
        <w:rPr>
          <w:sz w:val="16"/>
        </w:rPr>
      </w:pPr>
      <w:r w:rsidRPr="00345D7E">
        <w:rPr>
          <w:sz w:val="16"/>
        </w:rPr>
        <w:t xml:space="preserve">Currently, the National Library of Medicine has a large database called the National Center for Biotechnology Information Virus (NCBI Virus), which contains the genetic data of nearly all known viruses, as well as other microorganisms and mammals.40 There is an important report by the U.S. National Academy of Sciences, commissioned by the U.S. Department of Defense in 2018, which describes three particularly dangerous scenarios of </w:t>
      </w:r>
      <w:r w:rsidRPr="00345D7E">
        <w:rPr>
          <w:rStyle w:val="StyleUnderline"/>
        </w:rPr>
        <w:t>synthetic biology</w:t>
      </w:r>
      <w:r w:rsidRPr="00345D7E">
        <w:rPr>
          <w:sz w:val="16"/>
        </w:rPr>
        <w:t xml:space="preserve">. In addition to the already described technique of reproducing viruses with genetic code from the internet, it </w:t>
      </w:r>
      <w:r w:rsidRPr="00345D7E">
        <w:rPr>
          <w:rStyle w:val="StyleUnderline"/>
          <w:highlight w:val="cyan"/>
        </w:rPr>
        <w:t>also</w:t>
      </w:r>
      <w:r w:rsidRPr="00345D7E">
        <w:rPr>
          <w:sz w:val="16"/>
        </w:rPr>
        <w:t xml:space="preserve"> mentions the </w:t>
      </w:r>
      <w:r w:rsidRPr="00345D7E">
        <w:rPr>
          <w:rStyle w:val="StyleUnderline"/>
        </w:rPr>
        <w:t xml:space="preserve">possibility of </w:t>
      </w:r>
      <w:r w:rsidRPr="00345D7E">
        <w:rPr>
          <w:rStyle w:val="StyleUnderline"/>
          <w:highlight w:val="cyan"/>
        </w:rPr>
        <w:t xml:space="preserve">making bacteria </w:t>
      </w:r>
      <w:r w:rsidRPr="00345D7E">
        <w:rPr>
          <w:rStyle w:val="Emphasis"/>
          <w:highlight w:val="cyan"/>
        </w:rPr>
        <w:t>resistant</w:t>
      </w:r>
      <w:r w:rsidRPr="00345D7E">
        <w:rPr>
          <w:rStyle w:val="StyleUnderline"/>
          <w:highlight w:val="cyan"/>
        </w:rPr>
        <w:t xml:space="preserve"> to </w:t>
      </w:r>
      <w:r w:rsidRPr="00345D7E">
        <w:rPr>
          <w:rStyle w:val="Emphasis"/>
          <w:highlight w:val="cyan"/>
        </w:rPr>
        <w:t>antibiotics</w:t>
      </w:r>
      <w:r w:rsidRPr="00345D7E">
        <w:rPr>
          <w:sz w:val="16"/>
        </w:rPr>
        <w:t xml:space="preserve"> and the possibility of programming microbes in such a way that they slowly poison people through their metabolism. The last method could lead to death after a long time and thus disguise the crime. Much more difficult to implement, but </w:t>
      </w:r>
      <w:r w:rsidRPr="00345D7E">
        <w:rPr>
          <w:rStyle w:val="StyleUnderline"/>
        </w:rPr>
        <w:t>theoretically possible</w:t>
      </w:r>
      <w:r w:rsidRPr="00345D7E">
        <w:rPr>
          <w:sz w:val="16"/>
        </w:rPr>
        <w:t xml:space="preserve">, </w:t>
      </w:r>
      <w:r w:rsidRPr="00345D7E">
        <w:rPr>
          <w:rStyle w:val="StyleUnderline"/>
        </w:rPr>
        <w:t>is a</w:t>
      </w:r>
      <w:r w:rsidRPr="00345D7E">
        <w:rPr>
          <w:sz w:val="16"/>
        </w:rPr>
        <w:t xml:space="preserve"> so-called </w:t>
      </w:r>
      <w:r w:rsidRPr="00345D7E">
        <w:rPr>
          <w:rStyle w:val="Emphasis"/>
        </w:rPr>
        <w:t>gene drive</w:t>
      </w:r>
      <w:r w:rsidRPr="00345D7E">
        <w:rPr>
          <w:rStyle w:val="StyleUnderline"/>
        </w:rPr>
        <w:t xml:space="preserve"> that </w:t>
      </w:r>
      <w:r w:rsidRPr="00345D7E">
        <w:rPr>
          <w:rStyle w:val="Emphasis"/>
        </w:rPr>
        <w:t>automatically spreads</w:t>
      </w:r>
      <w:r w:rsidRPr="00345D7E">
        <w:rPr>
          <w:rStyle w:val="StyleUnderline"/>
        </w:rPr>
        <w:t xml:space="preserve"> through the population</w:t>
      </w:r>
      <w:r w:rsidRPr="00345D7E">
        <w:rPr>
          <w:sz w:val="16"/>
        </w:rPr>
        <w:t>, altering people’s DNA.41</w:t>
      </w:r>
    </w:p>
    <w:p w14:paraId="1A343A91" w14:textId="77777777" w:rsidR="006871C7" w:rsidRPr="008A4FFD" w:rsidRDefault="006871C7" w:rsidP="006871C7">
      <w:pPr>
        <w:rPr>
          <w:sz w:val="16"/>
        </w:rPr>
      </w:pPr>
      <w:r w:rsidRPr="008A4FFD">
        <w:rPr>
          <w:sz w:val="16"/>
        </w:rPr>
        <w:t>The field of biochemistry is also important, as research into, for example, metabolism processes in cells, signal molecules, or enzymes must also be considered in the effect of biological weapons. The exact impact of this area of research up to 2030 cannot be forecasted precisely, but it is certain that the impact will be significant.</w:t>
      </w:r>
    </w:p>
    <w:p w14:paraId="60B78731" w14:textId="77777777" w:rsidR="006871C7" w:rsidRPr="00BE7725" w:rsidRDefault="006871C7" w:rsidP="006871C7">
      <w:pPr>
        <w:rPr>
          <w:sz w:val="16"/>
        </w:rPr>
      </w:pPr>
      <w:r w:rsidRPr="00BE7725">
        <w:rPr>
          <w:sz w:val="16"/>
        </w:rPr>
        <w:t xml:space="preserve">A new development that could potentially have an impact on chemical and biological weapons is </w:t>
      </w:r>
      <w:r w:rsidRPr="00BE7725">
        <w:rPr>
          <w:rStyle w:val="Emphasis"/>
          <w:highlight w:val="cyan"/>
        </w:rPr>
        <w:t>microreactors</w:t>
      </w:r>
      <w:r w:rsidRPr="00BE7725">
        <w:rPr>
          <w:sz w:val="16"/>
        </w:rPr>
        <w:t xml:space="preserve"> in the form of a continuous flow reactor. Fundamentally, the idea is to </w:t>
      </w:r>
      <w:r w:rsidRPr="00BE7725">
        <w:rPr>
          <w:rStyle w:val="StyleUnderline"/>
          <w:highlight w:val="cyan"/>
        </w:rPr>
        <w:t>allow</w:t>
      </w:r>
      <w:r w:rsidRPr="00345D7E">
        <w:rPr>
          <w:rStyle w:val="StyleUnderline"/>
        </w:rPr>
        <w:t xml:space="preserve"> chemical reactions to take place in a </w:t>
      </w:r>
      <w:r w:rsidRPr="00345D7E">
        <w:rPr>
          <w:rStyle w:val="Emphasis"/>
        </w:rPr>
        <w:t>very small device</w:t>
      </w:r>
      <w:r w:rsidRPr="00345D7E">
        <w:rPr>
          <w:rStyle w:val="StyleUnderline"/>
        </w:rPr>
        <w:t xml:space="preserve">. Advantages compared to large reactors include </w:t>
      </w:r>
      <w:r w:rsidRPr="00BE7725">
        <w:rPr>
          <w:rStyle w:val="Emphasis"/>
          <w:highlight w:val="cyan"/>
        </w:rPr>
        <w:t>scalability</w:t>
      </w:r>
      <w:r w:rsidRPr="00BE7725">
        <w:rPr>
          <w:rStyle w:val="StyleUnderline"/>
          <w:highlight w:val="cyan"/>
        </w:rPr>
        <w:t>, on-site</w:t>
      </w:r>
      <w:r w:rsidRPr="00BE7725">
        <w:rPr>
          <w:sz w:val="16"/>
        </w:rPr>
        <w:t xml:space="preserve"> and on-demand </w:t>
      </w:r>
      <w:r w:rsidRPr="00BE7725">
        <w:rPr>
          <w:rStyle w:val="Emphasis"/>
          <w:highlight w:val="cyan"/>
        </w:rPr>
        <w:t>production</w:t>
      </w:r>
      <w:r w:rsidRPr="00BE7725">
        <w:rPr>
          <w:rStyle w:val="StyleUnderline"/>
          <w:highlight w:val="cyan"/>
        </w:rPr>
        <w:t>, as well as</w:t>
      </w:r>
      <w:r w:rsidRPr="00345D7E">
        <w:rPr>
          <w:rStyle w:val="StyleUnderline"/>
        </w:rPr>
        <w:t xml:space="preserve"> a </w:t>
      </w:r>
      <w:r w:rsidRPr="00BE7725">
        <w:rPr>
          <w:rStyle w:val="StyleUnderline"/>
          <w:highlight w:val="cyan"/>
        </w:rPr>
        <w:t>high</w:t>
      </w:r>
      <w:r w:rsidRPr="00BE7725">
        <w:rPr>
          <w:sz w:val="16"/>
        </w:rPr>
        <w:t xml:space="preserve"> reaction </w:t>
      </w:r>
      <w:r w:rsidRPr="00BE7725">
        <w:rPr>
          <w:rStyle w:val="Emphasis"/>
          <w:highlight w:val="cyan"/>
        </w:rPr>
        <w:t>yield</w:t>
      </w:r>
      <w:r w:rsidRPr="00BE7725">
        <w:rPr>
          <w:sz w:val="16"/>
        </w:rPr>
        <w:t xml:space="preserve">.42 The small reactors can be scaled up to almost any size, and expensive, large, and complicated synthesis facilities in batch reactor design are no longer necessary, as the cult Aum Shinrikyo once built them. A 2013 study, however, stresses that the use of microreactors for the production of chemical weapons is limited. Nevertheless, </w:t>
      </w:r>
      <w:r w:rsidRPr="00F5552E">
        <w:rPr>
          <w:rStyle w:val="StyleUnderline"/>
        </w:rPr>
        <w:t xml:space="preserve">future technological </w:t>
      </w:r>
      <w:r w:rsidRPr="00F5552E">
        <w:rPr>
          <w:rStyle w:val="Emphasis"/>
        </w:rPr>
        <w:t>advances</w:t>
      </w:r>
      <w:r w:rsidRPr="00F5552E">
        <w:rPr>
          <w:rStyle w:val="StyleUnderline"/>
        </w:rPr>
        <w:t xml:space="preserve"> may well enable a </w:t>
      </w:r>
      <w:r w:rsidRPr="00F5552E">
        <w:rPr>
          <w:rStyle w:val="Emphasis"/>
        </w:rPr>
        <w:t>broader range</w:t>
      </w:r>
      <w:r w:rsidRPr="00F5552E">
        <w:rPr>
          <w:rStyle w:val="StyleUnderline"/>
        </w:rPr>
        <w:t xml:space="preserve"> of warfare agents</w:t>
      </w:r>
      <w:r w:rsidRPr="00BE7725">
        <w:rPr>
          <w:sz w:val="16"/>
        </w:rPr>
        <w:t xml:space="preserve">.43 Advances in micro-enzymatic reactors are also expected in the field of biology.44 </w:t>
      </w:r>
      <w:r w:rsidRPr="00F5552E">
        <w:rPr>
          <w:rStyle w:val="StyleUnderline"/>
        </w:rPr>
        <w:t xml:space="preserve">This could </w:t>
      </w:r>
      <w:r w:rsidRPr="00BE7725">
        <w:rPr>
          <w:rStyle w:val="StyleUnderline"/>
        </w:rPr>
        <w:t>help</w:t>
      </w:r>
      <w:r w:rsidRPr="00F5552E">
        <w:rPr>
          <w:rStyle w:val="StyleUnderline"/>
        </w:rPr>
        <w:t xml:space="preserve"> future </w:t>
      </w:r>
      <w:r w:rsidRPr="00F5552E">
        <w:rPr>
          <w:rStyle w:val="Emphasis"/>
        </w:rPr>
        <w:t>terrorists</w:t>
      </w:r>
      <w:r w:rsidRPr="00F5552E">
        <w:rPr>
          <w:rStyle w:val="StyleUnderline"/>
        </w:rPr>
        <w:t xml:space="preserve"> or </w:t>
      </w:r>
      <w:r w:rsidRPr="00F5552E">
        <w:rPr>
          <w:rStyle w:val="Emphasis"/>
        </w:rPr>
        <w:t xml:space="preserve">state </w:t>
      </w:r>
      <w:r w:rsidRPr="00BE7725">
        <w:rPr>
          <w:rStyle w:val="Emphasis"/>
        </w:rPr>
        <w:t>actors</w:t>
      </w:r>
      <w:r w:rsidRPr="00F5552E">
        <w:rPr>
          <w:rStyle w:val="StyleUnderline"/>
        </w:rPr>
        <w:t xml:space="preserve"> to </w:t>
      </w:r>
      <w:r w:rsidRPr="00BE7725">
        <w:rPr>
          <w:rStyle w:val="StyleUnderline"/>
        </w:rPr>
        <w:t>produce</w:t>
      </w:r>
      <w:r w:rsidRPr="00F5552E">
        <w:rPr>
          <w:rStyle w:val="StyleUnderline"/>
        </w:rPr>
        <w:t xml:space="preserve"> small quantities of toxic agents in almost </w:t>
      </w:r>
      <w:r w:rsidRPr="00BE7725">
        <w:rPr>
          <w:rStyle w:val="Emphasis"/>
          <w:highlight w:val="cyan"/>
        </w:rPr>
        <w:t>any place</w:t>
      </w:r>
      <w:r w:rsidRPr="00BE7725">
        <w:rPr>
          <w:rStyle w:val="StyleUnderline"/>
          <w:highlight w:val="cyan"/>
        </w:rPr>
        <w:t xml:space="preserve"> in the world</w:t>
      </w:r>
      <w:r w:rsidRPr="00BE7725">
        <w:rPr>
          <w:sz w:val="16"/>
        </w:rPr>
        <w:t xml:space="preserve"> without significantly putting themselves at risk during production. Although the implications are not yet well understood, the cultivation of pathogens could also benefit from the technology.</w:t>
      </w:r>
    </w:p>
    <w:p w14:paraId="7BCA5DAE" w14:textId="77777777" w:rsidR="006871C7" w:rsidRPr="00E43A18" w:rsidRDefault="006871C7" w:rsidP="006871C7">
      <w:pPr>
        <w:rPr>
          <w:sz w:val="16"/>
        </w:rPr>
      </w:pPr>
      <w:r w:rsidRPr="00E43A18">
        <w:rPr>
          <w:sz w:val="16"/>
        </w:rPr>
        <w:t xml:space="preserve">Current and future often </w:t>
      </w:r>
      <w:r w:rsidRPr="00BE7725">
        <w:rPr>
          <w:rStyle w:val="StyleUnderline"/>
        </w:rPr>
        <w:t xml:space="preserve">dual-use developments in </w:t>
      </w:r>
      <w:r w:rsidRPr="00C5745C">
        <w:rPr>
          <w:rStyle w:val="Emphasis"/>
          <w:highlight w:val="cyan"/>
        </w:rPr>
        <w:t>nanoscience</w:t>
      </w:r>
      <w:r w:rsidRPr="00BE7725">
        <w:rPr>
          <w:rStyle w:val="StyleUnderline"/>
        </w:rPr>
        <w:t xml:space="preserve"> also </w:t>
      </w:r>
      <w:r w:rsidRPr="00C5745C">
        <w:rPr>
          <w:rStyle w:val="StyleUnderline"/>
          <w:highlight w:val="cyan"/>
        </w:rPr>
        <w:t>offer many overlaps</w:t>
      </w:r>
      <w:r w:rsidRPr="00BE7725">
        <w:rPr>
          <w:rStyle w:val="StyleUnderline"/>
        </w:rPr>
        <w:t xml:space="preserve"> with </w:t>
      </w:r>
      <w:r w:rsidRPr="00BE7725">
        <w:rPr>
          <w:rStyle w:val="Emphasis"/>
        </w:rPr>
        <w:t>biological weapons</w:t>
      </w:r>
      <w:r w:rsidRPr="00E43A18">
        <w:rPr>
          <w:sz w:val="16"/>
        </w:rPr>
        <w:t xml:space="preserve"> and means of delivery. But not only potentially lethal applications are being developed; nanoscience also supports modern material sciences, engineering, and production. For some years now, several armed forces have been researching machines frequently called nanobots. However, this often refers to insect-size unmanned aerial vehicles (UAVs), which does not correspond to the “nano” definition. Nevertheless, these </w:t>
      </w:r>
      <w:r w:rsidRPr="00E43A18">
        <w:rPr>
          <w:rStyle w:val="StyleUnderline"/>
          <w:highlight w:val="cyan"/>
        </w:rPr>
        <w:t>bionic insects</w:t>
      </w:r>
      <w:r w:rsidRPr="00E43A18">
        <w:rPr>
          <w:sz w:val="16"/>
        </w:rPr>
        <w:t xml:space="preserve">, which are often only 2–3 mm in size and are capable of flying, </w:t>
      </w:r>
      <w:r w:rsidRPr="00E43A18">
        <w:rPr>
          <w:rStyle w:val="StyleUnderline"/>
        </w:rPr>
        <w:t>can</w:t>
      </w:r>
      <w:r w:rsidRPr="00E43A18">
        <w:rPr>
          <w:sz w:val="16"/>
        </w:rPr>
        <w:t xml:space="preserve">, for example, </w:t>
      </w:r>
      <w:r w:rsidRPr="00E43A18">
        <w:rPr>
          <w:rStyle w:val="StyleUnderline"/>
          <w:highlight w:val="cyan"/>
        </w:rPr>
        <w:t>deliver</w:t>
      </w:r>
      <w:r w:rsidRPr="00E43A18">
        <w:rPr>
          <w:rStyle w:val="StyleUnderline"/>
        </w:rPr>
        <w:t xml:space="preserve"> a highly potent </w:t>
      </w:r>
      <w:r w:rsidRPr="00E43A18">
        <w:rPr>
          <w:rStyle w:val="StyleUnderline"/>
          <w:highlight w:val="cyan"/>
        </w:rPr>
        <w:t xml:space="preserve">poison </w:t>
      </w:r>
      <w:r w:rsidRPr="00E43A18">
        <w:rPr>
          <w:rStyle w:val="Emphasis"/>
          <w:highlight w:val="cyan"/>
        </w:rPr>
        <w:t>unnoticed</w:t>
      </w:r>
      <w:r w:rsidRPr="00E43A18">
        <w:rPr>
          <w:rStyle w:val="StyleUnderline"/>
        </w:rPr>
        <w:t xml:space="preserve"> to many locations</w:t>
      </w:r>
      <w:r w:rsidRPr="00E43A18">
        <w:rPr>
          <w:sz w:val="16"/>
        </w:rPr>
        <w:t xml:space="preserve">.45 In a swarm, technical systems could be manipulated, disrupted, or destroyed. However, real nanobots (i.e., nano-size synthetic drug carriers) are also not unlikely in the future. For example, a group of Chinese researchers undertook the first successful tests for targeted tumor treatment in 2018.46 On the other hand, </w:t>
      </w:r>
      <w:r w:rsidRPr="00E43A18">
        <w:rPr>
          <w:rStyle w:val="StyleUnderline"/>
        </w:rPr>
        <w:t xml:space="preserve">such carriers could also be used for the </w:t>
      </w:r>
      <w:r w:rsidRPr="00E43A18">
        <w:rPr>
          <w:rStyle w:val="Emphasis"/>
        </w:rPr>
        <w:t>targeted transport</w:t>
      </w:r>
      <w:r w:rsidRPr="00E43A18">
        <w:rPr>
          <w:rStyle w:val="StyleUnderline"/>
        </w:rPr>
        <w:t xml:space="preserve"> of </w:t>
      </w:r>
      <w:r w:rsidRPr="00E43A18">
        <w:rPr>
          <w:rStyle w:val="Emphasis"/>
        </w:rPr>
        <w:t>viruses</w:t>
      </w:r>
      <w:r w:rsidRPr="00E43A18">
        <w:rPr>
          <w:rStyle w:val="StyleUnderline"/>
        </w:rPr>
        <w:t xml:space="preserve"> and toxins</w:t>
      </w:r>
      <w:r w:rsidRPr="00E43A18">
        <w:rPr>
          <w:sz w:val="16"/>
        </w:rPr>
        <w:t>. Bacteria have been used as drug carriers for similar applications for some time now. Theoretically, however, it is also possible to manipulate unmodified or transgenic insects with the help of nanotechnology, for example to increase the effect of distributed biological warfare agents.47</w:t>
      </w:r>
    </w:p>
    <w:p w14:paraId="1D78D838" w14:textId="77777777" w:rsidR="006871C7" w:rsidRPr="002454B7" w:rsidRDefault="006871C7" w:rsidP="006871C7">
      <w:pPr>
        <w:rPr>
          <w:sz w:val="16"/>
        </w:rPr>
      </w:pPr>
      <w:r w:rsidRPr="002454B7">
        <w:rPr>
          <w:sz w:val="16"/>
        </w:rPr>
        <w:t xml:space="preserve">Other applications of nanotechnologies are very small computers, which will be important for small means of delivery and monitoring of production of biological and chemical warfare agents.48 In general, by 2030, </w:t>
      </w:r>
      <w:r w:rsidRPr="002454B7">
        <w:rPr>
          <w:rStyle w:val="Emphasis"/>
        </w:rPr>
        <w:t>nano</w:t>
      </w:r>
      <w:r w:rsidRPr="002454B7">
        <w:rPr>
          <w:rStyle w:val="StyleUnderline"/>
        </w:rPr>
        <w:t>-size technologies</w:t>
      </w:r>
      <w:r w:rsidRPr="002454B7">
        <w:rPr>
          <w:sz w:val="16"/>
        </w:rPr>
        <w:t xml:space="preserve"> are expected to </w:t>
      </w:r>
      <w:r w:rsidRPr="002454B7">
        <w:rPr>
          <w:rStyle w:val="StyleUnderline"/>
        </w:rPr>
        <w:t xml:space="preserve">make </w:t>
      </w:r>
      <w:r w:rsidRPr="002454B7">
        <w:rPr>
          <w:rStyle w:val="Emphasis"/>
        </w:rPr>
        <w:t>dual-use</w:t>
      </w:r>
      <w:r w:rsidRPr="002454B7">
        <w:rPr>
          <w:rStyle w:val="StyleUnderline"/>
        </w:rPr>
        <w:t xml:space="preserve"> the laboratory equipment needed</w:t>
      </w:r>
      <w:r w:rsidRPr="002454B7">
        <w:rPr>
          <w:sz w:val="16"/>
        </w:rPr>
        <w:t xml:space="preserve"> for biological weapon production, among other things, </w:t>
      </w:r>
      <w:r w:rsidRPr="002454B7">
        <w:rPr>
          <w:rStyle w:val="Emphasis"/>
        </w:rPr>
        <w:t>cheaper</w:t>
      </w:r>
      <w:r w:rsidRPr="002454B7">
        <w:rPr>
          <w:rStyle w:val="StyleUnderline"/>
        </w:rPr>
        <w:t xml:space="preserve">, more effective, smaller, and more </w:t>
      </w:r>
      <w:r w:rsidRPr="002454B7">
        <w:rPr>
          <w:rStyle w:val="Emphasis"/>
        </w:rPr>
        <w:t>flexible</w:t>
      </w:r>
      <w:r w:rsidRPr="002454B7">
        <w:rPr>
          <w:sz w:val="16"/>
        </w:rPr>
        <w:t xml:space="preserve">.49 In addition, future attacks with </w:t>
      </w:r>
      <w:r w:rsidRPr="002454B7">
        <w:rPr>
          <w:rStyle w:val="Emphasis"/>
        </w:rPr>
        <w:t>nanotubes</w:t>
      </w:r>
      <w:r w:rsidRPr="002454B7">
        <w:rPr>
          <w:sz w:val="16"/>
        </w:rPr>
        <w:t xml:space="preserve"> may </w:t>
      </w:r>
      <w:r w:rsidRPr="002454B7">
        <w:rPr>
          <w:rStyle w:val="StyleUnderline"/>
        </w:rPr>
        <w:t xml:space="preserve">offer entirely new possibilities for disguising origin and </w:t>
      </w:r>
      <w:r w:rsidRPr="002454B7">
        <w:rPr>
          <w:rStyle w:val="Emphasis"/>
        </w:rPr>
        <w:t>lethality</w:t>
      </w:r>
      <w:r w:rsidRPr="002454B7">
        <w:rPr>
          <w:sz w:val="16"/>
        </w:rPr>
        <w:t xml:space="preserve">. A researcher at American University explains: “For example, </w:t>
      </w:r>
      <w:r w:rsidRPr="002454B7">
        <w:rPr>
          <w:rStyle w:val="StyleUnderline"/>
          <w:highlight w:val="cyan"/>
        </w:rPr>
        <w:t>nanotubes could</w:t>
      </w:r>
      <w:r w:rsidRPr="002454B7">
        <w:rPr>
          <w:rStyle w:val="StyleUnderline"/>
        </w:rPr>
        <w:t xml:space="preserve"> be used to </w:t>
      </w:r>
      <w:r w:rsidRPr="002454B7">
        <w:rPr>
          <w:rStyle w:val="StyleUnderline"/>
          <w:highlight w:val="cyan"/>
        </w:rPr>
        <w:t>deliver</w:t>
      </w:r>
      <w:r w:rsidRPr="002454B7">
        <w:rPr>
          <w:rStyle w:val="StyleUnderline"/>
        </w:rPr>
        <w:t xml:space="preserve"> only the </w:t>
      </w:r>
      <w:r w:rsidRPr="002454B7">
        <w:rPr>
          <w:rStyle w:val="Emphasis"/>
        </w:rPr>
        <w:t>lethal parts</w:t>
      </w:r>
      <w:r w:rsidRPr="002454B7">
        <w:rPr>
          <w:rStyle w:val="StyleUnderline"/>
        </w:rPr>
        <w:t xml:space="preserve"> of the </w:t>
      </w:r>
      <w:r w:rsidRPr="002454B7">
        <w:rPr>
          <w:rStyle w:val="Emphasis"/>
          <w:highlight w:val="cyan"/>
        </w:rPr>
        <w:t>anthrax</w:t>
      </w:r>
      <w:r w:rsidRPr="002454B7">
        <w:rPr>
          <w:rStyle w:val="StyleUnderline"/>
        </w:rPr>
        <w:t xml:space="preserve"> virus—without the </w:t>
      </w:r>
      <w:r w:rsidRPr="002454B7">
        <w:rPr>
          <w:rStyle w:val="Emphasis"/>
        </w:rPr>
        <w:t>signature protein</w:t>
      </w:r>
      <w:r w:rsidRPr="002454B7">
        <w:rPr>
          <w:rStyle w:val="StyleUnderline"/>
        </w:rPr>
        <w:t xml:space="preserve"> that is recognizable to the immune system</w:t>
      </w:r>
      <w:r w:rsidRPr="002454B7">
        <w:rPr>
          <w:sz w:val="16"/>
        </w:rPr>
        <w:t xml:space="preserve">.” The researcher identifies three main dangers in linking nanoscience and potential biological weapons. First, rudimentary nanotechnology labs are </w:t>
      </w:r>
      <w:r w:rsidRPr="002454B7">
        <w:rPr>
          <w:rStyle w:val="StyleUnderline"/>
        </w:rPr>
        <w:t>already available on the internet for under $500 USD</w:t>
      </w:r>
      <w:r w:rsidRPr="002454B7">
        <w:rPr>
          <w:sz w:val="16"/>
        </w:rPr>
        <w:t>. Second, the technology makes it easier and cheaper to produce, disguise, and transport biological warfare agents. And third, the technology is not sufficiently regulated, which could lead to an asymmetric arms race that threatens the overall strategic security of major countries.50</w:t>
      </w:r>
    </w:p>
    <w:bookmarkEnd w:id="1"/>
    <w:p w14:paraId="400BA77F" w14:textId="77777777" w:rsidR="006871C7" w:rsidRPr="00A43812" w:rsidRDefault="006871C7" w:rsidP="006871C7">
      <w:pPr>
        <w:pStyle w:val="Heading4"/>
      </w:pPr>
      <w:r>
        <w:t xml:space="preserve">Even </w:t>
      </w:r>
      <w:r>
        <w:rPr>
          <w:u w:val="single"/>
        </w:rPr>
        <w:t>local</w:t>
      </w:r>
      <w:r>
        <w:t xml:space="preserve"> deployment causes </w:t>
      </w:r>
      <w:r w:rsidRPr="00215D7B">
        <w:rPr>
          <w:u w:val="single"/>
        </w:rPr>
        <w:t>existential</w:t>
      </w:r>
      <w:r>
        <w:t xml:space="preserve"> spread.</w:t>
      </w:r>
    </w:p>
    <w:p w14:paraId="1A259419" w14:textId="77777777" w:rsidR="006871C7" w:rsidRDefault="006871C7" w:rsidP="006871C7">
      <w:r w:rsidRPr="00BB2F46">
        <w:rPr>
          <w:rStyle w:val="Style13ptBold"/>
        </w:rPr>
        <w:t>Yassif 23</w:t>
      </w:r>
      <w:r>
        <w:t xml:space="preserve"> [Jaime M. Yassif (Vice President, Nuclear Threat Initiative), Shayna Korol (Biosecurity Policy Fellow, Global Biological Policy and Programs, NTI), and Angela Kane (Senior Advisor, NTI), 7-18-2023, "Guarding Against Catastrophic Biological Risks: Preventing State Biological Weapon Development and Use by Shaping Intentions," Health Security, Vol. 21, Issue 4, pp. 258-265, </w:t>
      </w:r>
      <w:r w:rsidRPr="00C35ADC">
        <w:t>https://pmc.ncbi.nlm.nih.gov/articles/PMC10357110/pdf/hs.2022.0145.pdf</w:t>
      </w:r>
      <w:r>
        <w:t>, njn]</w:t>
      </w:r>
    </w:p>
    <w:p w14:paraId="2EAF3835" w14:textId="77777777" w:rsidR="006871C7" w:rsidRPr="00F70181" w:rsidRDefault="006871C7" w:rsidP="006871C7">
      <w:pPr>
        <w:rPr>
          <w:sz w:val="16"/>
        </w:rPr>
      </w:pPr>
      <w:r w:rsidRPr="00F70181">
        <w:rPr>
          <w:sz w:val="16"/>
        </w:rPr>
        <w:t>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COVID-19, it should be viewed as a warning shot.1 It will not be the last pandemic humanity faces, and the next high-consequence biological event could be as destructive or substantially worse.</w:t>
      </w:r>
    </w:p>
    <w:p w14:paraId="130C1AC7" w14:textId="77777777" w:rsidR="006871C7" w:rsidRPr="00F276BF" w:rsidRDefault="006871C7" w:rsidP="006871C7">
      <w:pPr>
        <w:rPr>
          <w:sz w:val="16"/>
        </w:rPr>
      </w:pPr>
      <w:r w:rsidRPr="00F276BF">
        <w:rPr>
          <w:sz w:val="16"/>
        </w:rPr>
        <w:t xml:space="preserve">We define </w:t>
      </w:r>
      <w:r w:rsidRPr="00AD3928">
        <w:rPr>
          <w:rStyle w:val="StyleUnderline"/>
        </w:rPr>
        <w:t xml:space="preserve">global </w:t>
      </w:r>
      <w:r w:rsidRPr="007D485B">
        <w:rPr>
          <w:rStyle w:val="Emphasis"/>
          <w:highlight w:val="cyan"/>
        </w:rPr>
        <w:t>catastrophic biological risks</w:t>
      </w:r>
      <w:r w:rsidRPr="00AD3928">
        <w:rPr>
          <w:rStyle w:val="StyleUnderline"/>
        </w:rPr>
        <w:t xml:space="preserve"> (</w:t>
      </w:r>
      <w:r w:rsidRPr="00B759AD">
        <w:rPr>
          <w:rStyle w:val="Emphasis"/>
        </w:rPr>
        <w:t>GCBRs</w:t>
      </w:r>
      <w:r w:rsidRPr="00AD3928">
        <w:rPr>
          <w:rStyle w:val="StyleUnderline"/>
        </w:rPr>
        <w:t>)</w:t>
      </w:r>
      <w:r w:rsidRPr="00F276BF">
        <w:rPr>
          <w:sz w:val="16"/>
        </w:rPr>
        <w:t xml:space="preserve"> as biological events of tremendous scale that </w:t>
      </w:r>
      <w:r w:rsidRPr="00905D45">
        <w:rPr>
          <w:rStyle w:val="StyleUnderline"/>
        </w:rPr>
        <w:t xml:space="preserve">could cause </w:t>
      </w:r>
      <w:r w:rsidRPr="00905D45">
        <w:rPr>
          <w:rStyle w:val="Emphasis"/>
        </w:rPr>
        <w:t>severe damage</w:t>
      </w:r>
      <w:r w:rsidRPr="005E1A2D">
        <w:rPr>
          <w:rStyle w:val="StyleUnderline"/>
        </w:rPr>
        <w:t xml:space="preserve"> to</w:t>
      </w:r>
      <w:r w:rsidRPr="00B759AD">
        <w:rPr>
          <w:rStyle w:val="StyleUnderline"/>
        </w:rPr>
        <w:t xml:space="preserve"> human </w:t>
      </w:r>
      <w:r w:rsidRPr="005E1A2D">
        <w:rPr>
          <w:rStyle w:val="StyleUnderline"/>
        </w:rPr>
        <w:t>civilization</w:t>
      </w:r>
      <w:r w:rsidRPr="00B759AD">
        <w:rPr>
          <w:rStyle w:val="StyleUnderline"/>
        </w:rPr>
        <w:t xml:space="preserve">, potentially </w:t>
      </w:r>
      <w:r w:rsidRPr="007D485B">
        <w:rPr>
          <w:rStyle w:val="Emphasis"/>
          <w:highlight w:val="cyan"/>
        </w:rPr>
        <w:t>jeopardiz</w:t>
      </w:r>
      <w:r w:rsidRPr="00905D45">
        <w:rPr>
          <w:rStyle w:val="Emphasis"/>
        </w:rPr>
        <w:t>ing</w:t>
      </w:r>
      <w:r w:rsidRPr="00B759AD">
        <w:rPr>
          <w:rStyle w:val="StyleUnderline"/>
        </w:rPr>
        <w:t xml:space="preserve"> its </w:t>
      </w:r>
      <w:r w:rsidRPr="00905D45">
        <w:rPr>
          <w:rStyle w:val="StyleUnderline"/>
          <w:highlight w:val="cyan"/>
        </w:rPr>
        <w:t xml:space="preserve">long-term </w:t>
      </w:r>
      <w:r w:rsidRPr="00905D45">
        <w:rPr>
          <w:rStyle w:val="Emphasis"/>
          <w:highlight w:val="cyan"/>
        </w:rPr>
        <w:t>survival</w:t>
      </w:r>
      <w:r w:rsidRPr="00F276BF">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F276BF">
        <w:rPr>
          <w:rStyle w:val="StyleUnderline"/>
        </w:rPr>
        <w:t>GCBRs could be caused by</w:t>
      </w:r>
      <w:r w:rsidRPr="00F276BF">
        <w:rPr>
          <w:sz w:val="16"/>
        </w:rPr>
        <w:t xml:space="preserve"> a naturally emerging infectious disease outbreak, an accidental release of a pathogen, or </w:t>
      </w:r>
      <w:r w:rsidRPr="00F276BF">
        <w:rPr>
          <w:rStyle w:val="StyleUnderline"/>
        </w:rPr>
        <w:t xml:space="preserve">a </w:t>
      </w:r>
      <w:r w:rsidRPr="00F276BF">
        <w:rPr>
          <w:rStyle w:val="Emphasis"/>
        </w:rPr>
        <w:t>deliberate attack</w:t>
      </w:r>
      <w:r w:rsidRPr="00F276BF">
        <w:rPr>
          <w:sz w:val="16"/>
        </w:rPr>
        <w:t xml:space="preserve">. Naturally emerging infectious disease outbreaks that can grow into pandemics are likely to increase in frequency due to urbanization, globalization, and environmental degradation, and </w:t>
      </w:r>
      <w:r w:rsidRPr="00F276BF">
        <w:rPr>
          <w:rStyle w:val="StyleUnderline"/>
        </w:rPr>
        <w:t xml:space="preserve">the world faces an </w:t>
      </w:r>
      <w:r w:rsidRPr="00F276BF">
        <w:rPr>
          <w:rStyle w:val="Emphasis"/>
        </w:rPr>
        <w:t>increasing risk</w:t>
      </w:r>
      <w:r w:rsidRPr="00F276BF">
        <w:rPr>
          <w:rStyle w:val="StyleUnderline"/>
        </w:rPr>
        <w:t xml:space="preserve"> of</w:t>
      </w:r>
      <w:r w:rsidRPr="00F276BF">
        <w:rPr>
          <w:sz w:val="16"/>
        </w:rPr>
        <w:t xml:space="preserve"> high-consequence biological events resulting from </w:t>
      </w:r>
      <w:r w:rsidRPr="00F276BF">
        <w:rPr>
          <w:rStyle w:val="StyleUnderline"/>
        </w:rPr>
        <w:t xml:space="preserve">accidental or </w:t>
      </w:r>
      <w:r w:rsidRPr="00F276BF">
        <w:rPr>
          <w:rStyle w:val="Emphasis"/>
        </w:rPr>
        <w:t>deliberate misuse</w:t>
      </w:r>
      <w:r w:rsidRPr="00F276BF">
        <w:rPr>
          <w:rStyle w:val="StyleUnderline"/>
        </w:rPr>
        <w:t xml:space="preserve"> of the tools of modern bioscience and </w:t>
      </w:r>
      <w:r w:rsidRPr="00F276BF">
        <w:rPr>
          <w:rStyle w:val="Emphasis"/>
        </w:rPr>
        <w:t>biotechnology</w:t>
      </w:r>
      <w:r w:rsidRPr="00F276BF">
        <w:rPr>
          <w:sz w:val="16"/>
        </w:rPr>
        <w:t>.6-8 Not all outbreaks or global pandemics will grow to the scale of a GCBR as we define it in this article and as others have defined global catastrophic risks more broadly, because the threshold for this type of event is extremely high.</w:t>
      </w:r>
    </w:p>
    <w:p w14:paraId="526C0FBF" w14:textId="77777777" w:rsidR="006871C7" w:rsidRPr="008B67C0" w:rsidRDefault="006871C7" w:rsidP="006871C7">
      <w:pPr>
        <w:rPr>
          <w:sz w:val="16"/>
        </w:rPr>
      </w:pPr>
      <w:r w:rsidRPr="008B67C0">
        <w:rPr>
          <w:sz w:val="16"/>
        </w:rPr>
        <w:t>Although COVID-19 does not rise to the level of a GCBR-scale event, it has demonstrated that a biological event can have a devastating global impact, and it should serve as a warning to global leaders that the world needs much more robust protections against high-consequence biological events that could emerge in the future and be substantially worse.</w:t>
      </w:r>
    </w:p>
    <w:p w14:paraId="16A4E8DB" w14:textId="77777777" w:rsidR="006871C7" w:rsidRPr="00EE0230" w:rsidRDefault="006871C7" w:rsidP="006871C7">
      <w:pPr>
        <w:rPr>
          <w:sz w:val="16"/>
        </w:rPr>
      </w:pPr>
      <w:r w:rsidRPr="00EE0230">
        <w:rPr>
          <w:sz w:val="16"/>
        </w:rPr>
        <w:t xml:space="preserve">In our view, </w:t>
      </w:r>
      <w:r w:rsidRPr="005A182A">
        <w:rPr>
          <w:rStyle w:val="StyleUnderline"/>
        </w:rPr>
        <w:t xml:space="preserve">human-caused biological </w:t>
      </w:r>
      <w:r w:rsidRPr="00D14D31">
        <w:rPr>
          <w:rStyle w:val="StyleUnderline"/>
          <w:highlight w:val="cyan"/>
        </w:rPr>
        <w:t>events involving</w:t>
      </w:r>
      <w:r w:rsidRPr="00EE0230">
        <w:rPr>
          <w:sz w:val="16"/>
        </w:rPr>
        <w:t xml:space="preserve"> the accidental or deliberate mis</w:t>
      </w:r>
      <w:r w:rsidRPr="005A182A">
        <w:rPr>
          <w:rStyle w:val="StyleUnderline"/>
        </w:rPr>
        <w:t xml:space="preserve">use of </w:t>
      </w:r>
      <w:r w:rsidRPr="00D14D31">
        <w:rPr>
          <w:rStyle w:val="StyleUnderline"/>
          <w:highlight w:val="cyan"/>
        </w:rPr>
        <w:t xml:space="preserve">an </w:t>
      </w:r>
      <w:r w:rsidRPr="00D14D31">
        <w:rPr>
          <w:rStyle w:val="Emphasis"/>
          <w:highlight w:val="cyan"/>
        </w:rPr>
        <w:t>engineered pathogen</w:t>
      </w:r>
      <w:r w:rsidRPr="00D14D31">
        <w:rPr>
          <w:rStyle w:val="StyleUnderline"/>
          <w:highlight w:val="cyan"/>
        </w:rPr>
        <w:t xml:space="preserve"> are </w:t>
      </w:r>
      <w:r w:rsidRPr="00D14D31">
        <w:rPr>
          <w:rStyle w:val="Emphasis"/>
          <w:highlight w:val="cyan"/>
        </w:rPr>
        <w:t>more likely</w:t>
      </w:r>
      <w:r w:rsidRPr="005A182A">
        <w:rPr>
          <w:rStyle w:val="StyleUnderline"/>
        </w:rPr>
        <w:t xml:space="preserve"> to lead to a GCBR-scale event</w:t>
      </w:r>
      <w:r w:rsidRPr="00EE0230">
        <w:rPr>
          <w:sz w:val="16"/>
        </w:rPr>
        <w:t xml:space="preserve"> than a naturally emerging pandemic.9 </w:t>
      </w:r>
      <w:r w:rsidRPr="00B927A2">
        <w:rPr>
          <w:rStyle w:val="StyleUnderline"/>
        </w:rPr>
        <w:t>Scientists have the capacity to</w:t>
      </w:r>
      <w:r w:rsidRPr="00EE0230">
        <w:rPr>
          <w:sz w:val="16"/>
        </w:rPr>
        <w:t xml:space="preserve"> deliberately or inadvertently </w:t>
      </w:r>
      <w:r w:rsidRPr="00510268">
        <w:rPr>
          <w:rStyle w:val="Emphasis"/>
        </w:rPr>
        <w:t>engineer pathogens</w:t>
      </w:r>
      <w:r w:rsidRPr="00B927A2">
        <w:rPr>
          <w:rStyle w:val="StyleUnderline"/>
        </w:rPr>
        <w:t xml:space="preserve"> that are more virulent and transmissible than what nature creates</w:t>
      </w:r>
      <w:r w:rsidRPr="00EE0230">
        <w:rPr>
          <w:sz w:val="16"/>
        </w:rPr>
        <w:t xml:space="preserve"> by chance, </w:t>
      </w:r>
      <w:r w:rsidRPr="00B927A2">
        <w:rPr>
          <w:rStyle w:val="StyleUnderline"/>
        </w:rPr>
        <w:t xml:space="preserve">and the </w:t>
      </w:r>
      <w:r w:rsidRPr="00510268">
        <w:rPr>
          <w:rStyle w:val="Emphasis"/>
        </w:rPr>
        <w:t>upper limit</w:t>
      </w:r>
      <w:r w:rsidRPr="00B927A2">
        <w:rPr>
          <w:rStyle w:val="StyleUnderline"/>
        </w:rPr>
        <w:t xml:space="preserve"> of damage</w:t>
      </w:r>
      <w:r w:rsidRPr="00EE0230">
        <w:rPr>
          <w:sz w:val="16"/>
        </w:rPr>
        <w:t xml:space="preserve"> that could be caused by a human-engineered biological event is </w:t>
      </w:r>
      <w:r w:rsidRPr="00510268">
        <w:rPr>
          <w:rStyle w:val="Emphasis"/>
        </w:rPr>
        <w:t>unknown</w:t>
      </w:r>
      <w:r w:rsidRPr="00EE0230">
        <w:rPr>
          <w:sz w:val="16"/>
        </w:rPr>
        <w:t>.10-12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4F85E490" w14:textId="77777777" w:rsidR="006871C7" w:rsidRPr="008C5EFB" w:rsidRDefault="006871C7" w:rsidP="006871C7">
      <w:pPr>
        <w:rPr>
          <w:sz w:val="16"/>
        </w:rPr>
      </w:pPr>
      <w:r w:rsidRPr="008C5EFB">
        <w:rPr>
          <w:sz w:val="16"/>
        </w:rPr>
        <w:t>Work to prevent the development and use of biological weapons is crucial. While biotechnology advances offer tremendous potential benefits—including improvements in public health, economic development, and climate change—</w:t>
      </w:r>
      <w:r w:rsidRPr="00486E2A">
        <w:rPr>
          <w:rStyle w:val="StyleUnderline"/>
          <w:highlight w:val="cyan"/>
        </w:rPr>
        <w:t xml:space="preserve">rapidly </w:t>
      </w:r>
      <w:r w:rsidRPr="00486E2A">
        <w:rPr>
          <w:rStyle w:val="Emphasis"/>
          <w:highlight w:val="cyan"/>
        </w:rPr>
        <w:t>advancing capabilities</w:t>
      </w:r>
      <w:r w:rsidRPr="00486E2A">
        <w:rPr>
          <w:rStyle w:val="StyleUnderline"/>
        </w:rPr>
        <w:t xml:space="preserve"> to manipulate biological systems </w:t>
      </w:r>
      <w:r w:rsidRPr="00486E2A">
        <w:rPr>
          <w:rStyle w:val="StyleUnderline"/>
          <w:highlight w:val="cyan"/>
        </w:rPr>
        <w:t>are</w:t>
      </w:r>
      <w:r w:rsidRPr="008C5EFB">
        <w:rPr>
          <w:sz w:val="16"/>
        </w:rPr>
        <w:t xml:space="preserve"> also </w:t>
      </w:r>
      <w:r w:rsidRPr="00486E2A">
        <w:rPr>
          <w:rStyle w:val="StyleUnderline"/>
          <w:highlight w:val="cyan"/>
        </w:rPr>
        <w:t xml:space="preserve">making it </w:t>
      </w:r>
      <w:r w:rsidRPr="00486E2A">
        <w:rPr>
          <w:rStyle w:val="Emphasis"/>
          <w:highlight w:val="cyan"/>
        </w:rPr>
        <w:t>easier</w:t>
      </w:r>
      <w:r w:rsidRPr="00486E2A">
        <w:rPr>
          <w:rStyle w:val="StyleUnderline"/>
          <w:highlight w:val="cyan"/>
        </w:rPr>
        <w:t xml:space="preserve"> to engineer</w:t>
      </w:r>
      <w:r w:rsidRPr="00486E2A">
        <w:rPr>
          <w:rStyle w:val="StyleUnderline"/>
        </w:rPr>
        <w:t xml:space="preserve"> increasingly sophisticated </w:t>
      </w:r>
      <w:r w:rsidRPr="00486E2A">
        <w:rPr>
          <w:rStyle w:val="Emphasis"/>
        </w:rPr>
        <w:t xml:space="preserve">biological </w:t>
      </w:r>
      <w:r w:rsidRPr="00486E2A">
        <w:rPr>
          <w:rStyle w:val="Emphasis"/>
          <w:highlight w:val="cyan"/>
        </w:rPr>
        <w:t>weapons</w:t>
      </w:r>
      <w:r w:rsidRPr="008C5EFB">
        <w:rPr>
          <w:sz w:val="16"/>
        </w:rPr>
        <w:t xml:space="preserve">.5,13 These advances are making it possible </w:t>
      </w:r>
      <w:r w:rsidRPr="005B1D7F">
        <w:rPr>
          <w:rStyle w:val="StyleUnderline"/>
          <w:highlight w:val="cyan"/>
        </w:rPr>
        <w:t xml:space="preserve">for a </w:t>
      </w:r>
      <w:r w:rsidRPr="005B1D7F">
        <w:rPr>
          <w:rStyle w:val="Emphasis"/>
          <w:highlight w:val="cyan"/>
        </w:rPr>
        <w:t>wider range</w:t>
      </w:r>
      <w:r w:rsidRPr="005B1D7F">
        <w:rPr>
          <w:rStyle w:val="StyleUnderline"/>
          <w:highlight w:val="cyan"/>
        </w:rPr>
        <w:t xml:space="preserve"> of actors</w:t>
      </w:r>
      <w:r w:rsidRPr="008C5EFB">
        <w:rPr>
          <w:sz w:val="16"/>
        </w:rPr>
        <w:t xml:space="preserve"> to exploit biology </w:t>
      </w:r>
      <w:r w:rsidRPr="005B1D7F">
        <w:rPr>
          <w:rStyle w:val="StyleUnderline"/>
        </w:rPr>
        <w:t xml:space="preserve">to cause </w:t>
      </w:r>
      <w:r w:rsidRPr="005B1D7F">
        <w:rPr>
          <w:rStyle w:val="Emphasis"/>
        </w:rPr>
        <w:t>catastrophic harm</w:t>
      </w:r>
      <w:r w:rsidRPr="008C5EFB">
        <w:rPr>
          <w:sz w:val="16"/>
        </w:rPr>
        <w:t xml:space="preserve">. Unfortunately, the devastation caused by </w:t>
      </w:r>
      <w:r w:rsidRPr="008C5EFB">
        <w:rPr>
          <w:rStyle w:val="StyleUnderline"/>
        </w:rPr>
        <w:t xml:space="preserve">COVID-19 may have </w:t>
      </w:r>
      <w:r w:rsidRPr="008C5EFB">
        <w:rPr>
          <w:rStyle w:val="Emphasis"/>
        </w:rPr>
        <w:t>exacerbated this</w:t>
      </w:r>
      <w:r w:rsidRPr="008C5EFB">
        <w:rPr>
          <w:rStyle w:val="StyleUnderline"/>
        </w:rPr>
        <w:t xml:space="preserve"> vulnerability by making </w:t>
      </w:r>
      <w:r w:rsidRPr="008C5EFB">
        <w:rPr>
          <w:rStyle w:val="Emphasis"/>
        </w:rPr>
        <w:t>biological weapons</w:t>
      </w:r>
      <w:r w:rsidRPr="008C5EFB">
        <w:rPr>
          <w:rStyle w:val="StyleUnderline"/>
        </w:rPr>
        <w:t xml:space="preserve"> more attractive</w:t>
      </w:r>
      <w:r w:rsidRPr="008C5EFB">
        <w:rPr>
          <w:sz w:val="16"/>
        </w:rPr>
        <w:t xml:space="preserve"> as a means to achieve political, economic, or other more radical objectives.14</w:t>
      </w:r>
    </w:p>
    <w:p w14:paraId="5E9E3B55" w14:textId="77777777" w:rsidR="006871C7" w:rsidRPr="006F0AF7" w:rsidRDefault="006871C7" w:rsidP="006871C7">
      <w:pPr>
        <w:rPr>
          <w:sz w:val="16"/>
        </w:rPr>
      </w:pPr>
      <w:r w:rsidRPr="006F0AF7">
        <w:rPr>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77570F9B" w14:textId="77777777" w:rsidR="006871C7" w:rsidRPr="006F0AF7" w:rsidRDefault="006871C7" w:rsidP="006871C7">
      <w:pPr>
        <w:rPr>
          <w:sz w:val="16"/>
        </w:rPr>
      </w:pPr>
      <w:r w:rsidRPr="006F0AF7">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61FEA471" w14:textId="77777777" w:rsidR="006871C7" w:rsidRPr="008309FB" w:rsidRDefault="006871C7" w:rsidP="006871C7">
      <w:pPr>
        <w:rPr>
          <w:sz w:val="16"/>
        </w:rPr>
      </w:pPr>
      <w:r w:rsidRPr="00B83C0A">
        <w:rPr>
          <w:sz w:val="16"/>
        </w:rPr>
        <w:t xml:space="preserve">In contrast, many </w:t>
      </w:r>
      <w:r w:rsidRPr="008A6B03">
        <w:rPr>
          <w:rStyle w:val="StyleUnderline"/>
        </w:rPr>
        <w:t xml:space="preserve">nation </w:t>
      </w:r>
      <w:r w:rsidRPr="00830EC1">
        <w:rPr>
          <w:rStyle w:val="StyleUnderline"/>
          <w:highlight w:val="cyan"/>
        </w:rPr>
        <w:t xml:space="preserve">states have </w:t>
      </w:r>
      <w:r w:rsidRPr="00830EC1">
        <w:rPr>
          <w:rStyle w:val="Emphasis"/>
          <w:highlight w:val="cyan"/>
        </w:rPr>
        <w:t>substantial</w:t>
      </w:r>
      <w:r w:rsidRPr="008A6B03">
        <w:rPr>
          <w:rStyle w:val="Emphasis"/>
        </w:rPr>
        <w:t xml:space="preserve"> financial </w:t>
      </w:r>
      <w:r w:rsidRPr="00830EC1">
        <w:rPr>
          <w:rStyle w:val="Emphasis"/>
          <w:highlight w:val="cyan"/>
        </w:rPr>
        <w:t>resources</w:t>
      </w:r>
      <w:r w:rsidRPr="008A6B03">
        <w:rPr>
          <w:rStyle w:val="StyleUnderline"/>
        </w:rPr>
        <w:t xml:space="preserve"> at their disposal </w:t>
      </w:r>
      <w:r w:rsidRPr="00830EC1">
        <w:rPr>
          <w:rStyle w:val="StyleUnderline"/>
          <w:highlight w:val="cyan"/>
        </w:rPr>
        <w:t>and</w:t>
      </w:r>
      <w:r w:rsidRPr="008A6B03">
        <w:rPr>
          <w:rStyle w:val="StyleUnderline"/>
        </w:rPr>
        <w:t xml:space="preserve"> access to </w:t>
      </w:r>
      <w:r w:rsidRPr="008A6B03">
        <w:rPr>
          <w:rStyle w:val="Emphasis"/>
        </w:rPr>
        <w:t xml:space="preserve">trained </w:t>
      </w:r>
      <w:r w:rsidRPr="00830EC1">
        <w:rPr>
          <w:rStyle w:val="Emphasis"/>
          <w:highlight w:val="cyan"/>
        </w:rPr>
        <w:t>personnel</w:t>
      </w:r>
      <w:r w:rsidRPr="00830EC1">
        <w:rPr>
          <w:rStyle w:val="StyleUnderline"/>
          <w:highlight w:val="cyan"/>
        </w:rPr>
        <w:t>, which makes</w:t>
      </w:r>
      <w:r w:rsidRPr="008A6B03">
        <w:rPr>
          <w:rStyle w:val="StyleUnderline"/>
        </w:rPr>
        <w:t xml:space="preserve"> it extremely difficult and perhaps even </w:t>
      </w:r>
      <w:r w:rsidRPr="00830EC1">
        <w:rPr>
          <w:rStyle w:val="Emphasis"/>
          <w:highlight w:val="cyan"/>
        </w:rPr>
        <w:t>impossible to constrain</w:t>
      </w:r>
      <w:r w:rsidRPr="00830EC1">
        <w:rPr>
          <w:rStyle w:val="StyleUnderline"/>
          <w:highlight w:val="cyan"/>
        </w:rPr>
        <w:t xml:space="preserve"> their capabilities</w:t>
      </w:r>
      <w:r w:rsidRPr="00B83C0A">
        <w:rPr>
          <w:sz w:val="16"/>
        </w:rPr>
        <w:t xml:space="preserve"> to develop and use powerful biological weapons. In our view, 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w:t>
      </w:r>
      <w:r w:rsidRPr="004458C3">
        <w:rPr>
          <w:rStyle w:val="StyleUnderline"/>
        </w:rPr>
        <w:t>bioweapons development can have unintended consequences—including accidental release of a highly transmissible, deadly biological agent</w:t>
      </w:r>
      <w:r w:rsidRPr="00B83C0A">
        <w:rPr>
          <w:sz w:val="16"/>
        </w:rPr>
        <w:t xml:space="preserve">—and </w:t>
      </w:r>
      <w:r w:rsidRPr="00B83C0A">
        <w:rPr>
          <w:rStyle w:val="StyleUnderline"/>
          <w:highlight w:val="cyan"/>
        </w:rPr>
        <w:t>any</w:t>
      </w:r>
      <w:r w:rsidRPr="00B83C0A">
        <w:rPr>
          <w:rStyle w:val="StyleUnderline"/>
        </w:rPr>
        <w:t xml:space="preserve"> attempt at </w:t>
      </w:r>
      <w:r w:rsidRPr="00B83C0A">
        <w:rPr>
          <w:rStyle w:val="Emphasis"/>
          <w:highlight w:val="cyan"/>
        </w:rPr>
        <w:t>targeted</w:t>
      </w:r>
      <w:r w:rsidRPr="00FD1D18">
        <w:rPr>
          <w:rStyle w:val="Emphasis"/>
        </w:rPr>
        <w:t xml:space="preserve"> bioweapons </w:t>
      </w:r>
      <w:r w:rsidRPr="00B83C0A">
        <w:rPr>
          <w:rStyle w:val="Emphasis"/>
          <w:highlight w:val="cyan"/>
        </w:rPr>
        <w:t>use</w:t>
      </w:r>
      <w:r w:rsidRPr="00B83C0A">
        <w:rPr>
          <w:rStyle w:val="StyleUnderline"/>
          <w:highlight w:val="cyan"/>
        </w:rPr>
        <w:t xml:space="preserve"> could result in a</w:t>
      </w:r>
      <w:r w:rsidRPr="00B83C0A">
        <w:rPr>
          <w:rStyle w:val="StyleUnderline"/>
        </w:rPr>
        <w:t xml:space="preserve"> much larger and more </w:t>
      </w:r>
      <w:r w:rsidRPr="00B83C0A">
        <w:rPr>
          <w:rStyle w:val="Emphasis"/>
          <w:highlight w:val="cyan"/>
        </w:rPr>
        <w:t>widespread</w:t>
      </w:r>
      <w:r w:rsidRPr="00B83C0A">
        <w:rPr>
          <w:rStyle w:val="Emphasis"/>
        </w:rPr>
        <w:t xml:space="preserve"> biological </w:t>
      </w:r>
      <w:r w:rsidRPr="00B83C0A">
        <w:rPr>
          <w:rStyle w:val="Emphasis"/>
          <w:highlight w:val="cyan"/>
        </w:rPr>
        <w:t>event</w:t>
      </w:r>
      <w:r w:rsidRPr="00B83C0A">
        <w:rPr>
          <w:rStyle w:val="StyleUnderline"/>
        </w:rPr>
        <w:t xml:space="preserve"> than intended</w:t>
      </w:r>
      <w:r w:rsidRPr="00B83C0A">
        <w:rPr>
          <w:sz w:val="16"/>
        </w:rPr>
        <w:t>.22 For these reasons, we contend that state biological weapons programs can and should be countered with well-designed incentive structures.23 Designing and building such structures is the focus of this article.</w:t>
      </w:r>
    </w:p>
    <w:p w14:paraId="00F77C10" w14:textId="6947ED1A" w:rsidR="006871C7" w:rsidRDefault="006871C7" w:rsidP="006871C7">
      <w:pPr>
        <w:pStyle w:val="Heading3"/>
      </w:pPr>
      <w:r>
        <w:t>1AR Bioterror Turns Nuke War</w:t>
      </w:r>
    </w:p>
    <w:p w14:paraId="315F32B4" w14:textId="77777777" w:rsidR="006871C7" w:rsidRDefault="006871C7" w:rsidP="006871C7">
      <w:pPr>
        <w:pStyle w:val="Heading4"/>
      </w:pPr>
      <w:r>
        <w:t xml:space="preserve">The U.S. would </w:t>
      </w:r>
      <w:r w:rsidRPr="00AB31E0">
        <w:rPr>
          <w:u w:val="single"/>
        </w:rPr>
        <w:t>respond with nukes</w:t>
      </w:r>
      <w:r>
        <w:t>.</w:t>
      </w:r>
    </w:p>
    <w:p w14:paraId="2C28E268" w14:textId="77777777" w:rsidR="006871C7" w:rsidRDefault="006871C7" w:rsidP="006871C7">
      <w:r w:rsidRPr="002978EA">
        <w:rPr>
          <w:rStyle w:val="Style13ptBold"/>
        </w:rPr>
        <w:t>O’Hanlon 16</w:t>
      </w:r>
      <w:r>
        <w:t xml:space="preserve"> [Michael O’Hanlon (Senior Fellow and Director of Research in Foreign Policy, Brookings Institute), 8-19-2016, “In support of nuclear no first use”, Brookings Institute, https://www.brookings.edu/blog/order-from-chaos/2016/08/19/in-support-of-nuclear-no-first-use/, njn]</w:t>
      </w:r>
    </w:p>
    <w:p w14:paraId="37828BE8" w14:textId="77777777" w:rsidR="006871C7" w:rsidRPr="008309FB" w:rsidRDefault="006871C7" w:rsidP="006871C7">
      <w:pPr>
        <w:rPr>
          <w:u w:val="single"/>
        </w:rPr>
      </w:pPr>
      <w:r w:rsidRPr="00D40D99">
        <w:rPr>
          <w:sz w:val="16"/>
        </w:rPr>
        <w:t xml:space="preserve">Second, and more importantly, no adversary could wisely assume otherwise. </w:t>
      </w:r>
      <w:r w:rsidRPr="00D40D99">
        <w:rPr>
          <w:rStyle w:val="StyleUnderline"/>
          <w:highlight w:val="cyan"/>
        </w:rPr>
        <w:t xml:space="preserve">If a </w:t>
      </w:r>
      <w:r w:rsidRPr="00D40D99">
        <w:rPr>
          <w:rStyle w:val="Emphasis"/>
          <w:highlight w:val="cyan"/>
        </w:rPr>
        <w:t>biological attack</w:t>
      </w:r>
      <w:r w:rsidRPr="00AB31E0">
        <w:rPr>
          <w:rStyle w:val="StyleUnderline"/>
        </w:rPr>
        <w:t xml:space="preserve"> of the type posited above </w:t>
      </w:r>
      <w:r w:rsidRPr="00D40D99">
        <w:rPr>
          <w:rStyle w:val="Emphasis"/>
          <w:highlight w:val="cyan"/>
        </w:rPr>
        <w:t>were</w:t>
      </w:r>
      <w:r w:rsidRPr="00AB31E0">
        <w:rPr>
          <w:rStyle w:val="Emphasis"/>
        </w:rPr>
        <w:t xml:space="preserve"> successfully </w:t>
      </w:r>
      <w:r w:rsidRPr="00D40D99">
        <w:rPr>
          <w:rStyle w:val="Emphasis"/>
          <w:highlight w:val="cyan"/>
        </w:rPr>
        <w:t>conducted</w:t>
      </w:r>
      <w:r w:rsidRPr="00AB31E0">
        <w:rPr>
          <w:rStyle w:val="StyleUnderline"/>
        </w:rPr>
        <w:t xml:space="preserve"> at some distant date</w:t>
      </w:r>
      <w:r w:rsidRPr="00D40D99">
        <w:rPr>
          <w:sz w:val="16"/>
        </w:rPr>
        <w:t>—no one is close to being able to conduct it now, even if they had the motivation—</w:t>
      </w:r>
      <w:r w:rsidRPr="00D40D99">
        <w:rPr>
          <w:rStyle w:val="StyleUnderline"/>
          <w:highlight w:val="cyan"/>
        </w:rPr>
        <w:t xml:space="preserve">it is </w:t>
      </w:r>
      <w:r w:rsidRPr="00D40D99">
        <w:rPr>
          <w:rStyle w:val="Emphasis"/>
          <w:highlight w:val="cyan"/>
        </w:rPr>
        <w:t>implausible</w:t>
      </w:r>
      <w:r w:rsidRPr="00D40D99">
        <w:rPr>
          <w:rStyle w:val="StyleUnderline"/>
          <w:highlight w:val="cyan"/>
        </w:rPr>
        <w:t xml:space="preserve"> that</w:t>
      </w:r>
      <w:r w:rsidRPr="00D40D99">
        <w:rPr>
          <w:sz w:val="16"/>
        </w:rPr>
        <w:t xml:space="preserve">, with millions of innocent civilians dead, </w:t>
      </w:r>
      <w:r w:rsidRPr="00D40D99">
        <w:rPr>
          <w:rStyle w:val="StyleUnderline"/>
          <w:highlight w:val="cyan"/>
        </w:rPr>
        <w:t xml:space="preserve">the </w:t>
      </w:r>
      <w:r w:rsidRPr="00D40D99">
        <w:rPr>
          <w:rStyle w:val="Emphasis"/>
          <w:highlight w:val="cyan"/>
        </w:rPr>
        <w:t>U</w:t>
      </w:r>
      <w:r w:rsidRPr="00D40D99">
        <w:rPr>
          <w:sz w:val="16"/>
        </w:rPr>
        <w:t xml:space="preserve">nited </w:t>
      </w:r>
      <w:r w:rsidRPr="00D40D99">
        <w:rPr>
          <w:rStyle w:val="Emphasis"/>
          <w:highlight w:val="cyan"/>
        </w:rPr>
        <w:t>S</w:t>
      </w:r>
      <w:r w:rsidRPr="00D40D99">
        <w:rPr>
          <w:sz w:val="16"/>
        </w:rPr>
        <w:t xml:space="preserve">tates </w:t>
      </w:r>
      <w:r w:rsidRPr="00D40D99">
        <w:rPr>
          <w:rStyle w:val="StyleUnderline"/>
          <w:highlight w:val="cyan"/>
        </w:rPr>
        <w:t>would</w:t>
      </w:r>
      <w:r w:rsidRPr="00D40D99">
        <w:rPr>
          <w:rStyle w:val="StyleUnderline"/>
        </w:rPr>
        <w:t xml:space="preserve"> feel honor-bound to </w:t>
      </w:r>
      <w:r w:rsidRPr="00D40D99">
        <w:rPr>
          <w:rStyle w:val="Emphasis"/>
          <w:highlight w:val="cyan"/>
        </w:rPr>
        <w:t>eschew</w:t>
      </w:r>
      <w:r w:rsidRPr="00D40D99">
        <w:rPr>
          <w:rStyle w:val="StyleUnderline"/>
        </w:rPr>
        <w:t xml:space="preserve"> severe </w:t>
      </w:r>
      <w:r w:rsidRPr="00D40D99">
        <w:rPr>
          <w:rStyle w:val="Emphasis"/>
          <w:highlight w:val="cyan"/>
        </w:rPr>
        <w:t>retaliatory measures</w:t>
      </w:r>
      <w:r w:rsidRPr="00D40D99">
        <w:rPr>
          <w:rStyle w:val="StyleUnderline"/>
        </w:rPr>
        <w:t xml:space="preserve"> based on some historical pledge. Because </w:t>
      </w:r>
      <w:r w:rsidRPr="001E1364">
        <w:rPr>
          <w:rStyle w:val="StyleUnderline"/>
          <w:highlight w:val="cyan"/>
        </w:rPr>
        <w:t xml:space="preserve">a </w:t>
      </w:r>
      <w:r w:rsidRPr="001E1364">
        <w:rPr>
          <w:rStyle w:val="Emphasis"/>
          <w:highlight w:val="cyan"/>
        </w:rPr>
        <w:t>nuclear strike</w:t>
      </w:r>
      <w:r w:rsidRPr="001E1364">
        <w:rPr>
          <w:rStyle w:val="StyleUnderline"/>
          <w:highlight w:val="cyan"/>
        </w:rPr>
        <w:t xml:space="preserve"> could</w:t>
      </w:r>
      <w:r w:rsidRPr="00D40D99">
        <w:rPr>
          <w:rStyle w:val="StyleUnderline"/>
        </w:rPr>
        <w:t xml:space="preserve"> in fact </w:t>
      </w:r>
      <w:r w:rsidRPr="001E1364">
        <w:rPr>
          <w:rStyle w:val="StyleUnderline"/>
          <w:highlight w:val="cyan"/>
        </w:rPr>
        <w:t>be carried</w:t>
      </w:r>
      <w:r w:rsidRPr="00D40D99">
        <w:rPr>
          <w:rStyle w:val="StyleUnderline"/>
        </w:rPr>
        <w:t xml:space="preserve"> out </w:t>
      </w:r>
      <w:r w:rsidRPr="001E1364">
        <w:rPr>
          <w:rStyle w:val="StyleUnderline"/>
          <w:highlight w:val="cyan"/>
        </w:rPr>
        <w:t xml:space="preserve">with </w:t>
      </w:r>
      <w:r w:rsidRPr="001E1364">
        <w:rPr>
          <w:rStyle w:val="Emphasis"/>
          <w:highlight w:val="cyan"/>
        </w:rPr>
        <w:t>greater precision</w:t>
      </w:r>
      <w:r w:rsidRPr="00D40D99">
        <w:rPr>
          <w:sz w:val="16"/>
        </w:rPr>
        <w:t xml:space="preserve"> than a biological attack, the response could in fact be somewhat less severe and escalatory than the initial offense, </w:t>
      </w:r>
      <w:r w:rsidRPr="001E1364">
        <w:rPr>
          <w:rStyle w:val="StyleUnderline"/>
          <w:highlight w:val="cyan"/>
        </w:rPr>
        <w:t>lending</w:t>
      </w:r>
      <w:r w:rsidRPr="001E1364">
        <w:rPr>
          <w:rStyle w:val="StyleUnderline"/>
        </w:rPr>
        <w:t xml:space="preserve"> </w:t>
      </w:r>
      <w:r w:rsidRPr="001E1364">
        <w:rPr>
          <w:rStyle w:val="Emphasis"/>
        </w:rPr>
        <w:t xml:space="preserve">further </w:t>
      </w:r>
      <w:r w:rsidRPr="001E1364">
        <w:rPr>
          <w:rStyle w:val="Emphasis"/>
          <w:highlight w:val="cyan"/>
        </w:rPr>
        <w:t>credibility</w:t>
      </w:r>
      <w:r w:rsidRPr="001E1364">
        <w:rPr>
          <w:rStyle w:val="StyleUnderline"/>
        </w:rPr>
        <w:t xml:space="preserve"> to the </w:t>
      </w:r>
      <w:r w:rsidRPr="001E1364">
        <w:rPr>
          <w:rStyle w:val="Emphasis"/>
        </w:rPr>
        <w:t>likelihood</w:t>
      </w:r>
      <w:r w:rsidRPr="001E1364">
        <w:rPr>
          <w:rStyle w:val="StyleUnderline"/>
        </w:rPr>
        <w:t xml:space="preserve"> </w:t>
      </w:r>
      <w:r w:rsidRPr="00870035">
        <w:rPr>
          <w:rStyle w:val="StyleUnderline"/>
        </w:rPr>
        <w:t>that it would be conducted.</w:t>
      </w:r>
    </w:p>
    <w:p w14:paraId="054ECDB9" w14:textId="77777777" w:rsidR="007C2618" w:rsidRDefault="007C2618" w:rsidP="007C2618">
      <w:pPr>
        <w:rPr>
          <w:sz w:val="16"/>
        </w:rPr>
      </w:pPr>
    </w:p>
    <w:p w14:paraId="3B36E89B" w14:textId="0737C94F" w:rsidR="007C2618" w:rsidRDefault="007C2618" w:rsidP="007C2618">
      <w:pPr>
        <w:pStyle w:val="Heading3"/>
      </w:pPr>
      <w:r>
        <w:t>2AC Science solves your disads</w:t>
      </w:r>
    </w:p>
    <w:p w14:paraId="44865734" w14:textId="77777777" w:rsidR="007C2618" w:rsidRDefault="007C2618" w:rsidP="007C2618">
      <w:pPr>
        <w:pStyle w:val="Heading4"/>
      </w:pPr>
      <w:r>
        <w:t xml:space="preserve">Science is a conflict dampener – all disads are less likely in the world of science diplomacy. </w:t>
      </w:r>
    </w:p>
    <w:p w14:paraId="70CC3802" w14:textId="77777777" w:rsidR="007C2618" w:rsidRDefault="007C2618" w:rsidP="007C2618">
      <w:r>
        <w:t xml:space="preserve">Paul </w:t>
      </w:r>
      <w:r w:rsidRPr="008B6ADB">
        <w:rPr>
          <w:rStyle w:val="Style13ptBold"/>
        </w:rPr>
        <w:t>Dziatkowiec</w:t>
      </w:r>
      <w:r>
        <w:t xml:space="preserve"> (Director of Mediation and Peace Support at the Geneva Centre for Security Policy, and creator and facilitator of the High North Talks) “Diplomatic Deadlock in the Arctic: Science as an entry point to renewed dialogue” </w:t>
      </w:r>
      <w:r w:rsidRPr="008B6ADB">
        <w:rPr>
          <w:rStyle w:val="Style13ptBold"/>
        </w:rPr>
        <w:t xml:space="preserve">2023 </w:t>
      </w:r>
      <w:r w:rsidRPr="008B6ADB">
        <w:t>https://arcticyearbook.com/images/yearbook/2023/Commentaries/3C_Dziatkowiec_AY2023.pdf - Accessed 06/30/2025 //</w:t>
      </w:r>
      <w:r>
        <w:t>KSH</w:t>
      </w:r>
    </w:p>
    <w:p w14:paraId="658DA7ED" w14:textId="77777777" w:rsidR="007C2618" w:rsidRDefault="007C2618" w:rsidP="007C2618">
      <w:r>
        <w:t xml:space="preserve">In the decades since the end of the Cold War, </w:t>
      </w:r>
      <w:r w:rsidRPr="00FB3520">
        <w:rPr>
          <w:rStyle w:val="StyleUnderline"/>
          <w:highlight w:val="cyan"/>
        </w:rPr>
        <w:t>science has regularly been</w:t>
      </w:r>
      <w:r>
        <w:t xml:space="preserve"> depicted as </w:t>
      </w:r>
      <w:r w:rsidRPr="00FB3520">
        <w:rPr>
          <w:rStyle w:val="StyleUnderline"/>
          <w:highlight w:val="cyan"/>
        </w:rPr>
        <w:t>an entry point to dialogue aimed at alleviating political conflict</w:t>
      </w:r>
      <w:r>
        <w:t xml:space="preserve"> or diplomatic tensions. Science is after all not politics; it is a universal good, a common language, and a shared value; moreover, it is grounded in widely-agreed fact rather than opinion, which means that - at least in theory - it is less prone to ideological influence. </w:t>
      </w:r>
      <w:r w:rsidRPr="008B6ADB">
        <w:rPr>
          <w:rStyle w:val="StyleUnderline"/>
        </w:rPr>
        <w:t xml:space="preserve">Even during the Cold War, </w:t>
      </w:r>
      <w:r w:rsidRPr="00FB3520">
        <w:rPr>
          <w:rStyle w:val="StyleUnderline"/>
          <w:highlight w:val="cyan"/>
        </w:rPr>
        <w:t>science diplomacy helped to maintain threads of communication</w:t>
      </w:r>
      <w:r>
        <w:t xml:space="preserve"> across ideological divides, and provided the vehicle and substance for dialogue (see for example Davis &amp; Patman (eds), 2015). Thanks to science diplomacy, despite geopolitical tensions the superpowers were able to find common ground and work together where they perceived a mutual interest or a shared threat. </w:t>
      </w:r>
      <w:r w:rsidRPr="00FB3520">
        <w:rPr>
          <w:rStyle w:val="StyleUnderline"/>
          <w:highlight w:val="cyan"/>
        </w:rPr>
        <w:t>Convergence around the language of science</w:t>
      </w:r>
      <w:r>
        <w:t xml:space="preserve"> may have </w:t>
      </w:r>
      <w:r w:rsidRPr="00FB3520">
        <w:rPr>
          <w:rStyle w:val="StyleUnderline"/>
          <w:highlight w:val="cyan"/>
        </w:rPr>
        <w:t>helped</w:t>
      </w:r>
      <w:r w:rsidRPr="008B6ADB">
        <w:rPr>
          <w:rStyle w:val="StyleUnderline"/>
        </w:rPr>
        <w:t xml:space="preserve"> </w:t>
      </w:r>
      <w:r>
        <w:t xml:space="preserve">them to </w:t>
      </w:r>
      <w:r w:rsidRPr="00FB3520">
        <w:rPr>
          <w:rStyle w:val="StyleUnderline"/>
          <w:highlight w:val="cyan"/>
        </w:rPr>
        <w:t>avert</w:t>
      </w:r>
      <w:r>
        <w:t xml:space="preserve"> an even greater rupture, and perhaps </w:t>
      </w:r>
      <w:r w:rsidRPr="00FB3520">
        <w:rPr>
          <w:rStyle w:val="StyleUnderline"/>
          <w:highlight w:val="cyan"/>
        </w:rPr>
        <w:t>more dangerous escalations</w:t>
      </w:r>
      <w:r>
        <w:t xml:space="preserve">. Regrettably today’s geopolitical climate appears to be less amenable to constructive exchange and joint, pragmatic problem-solving. Russia’s brutal attack on Ukraine triggered an enormous counterreaction that has led to the severing of West-Russia communications on multifarious international issues and in various regions, including the High North. As such, the Arctic is fast becoming a new theatre for great power politics. The recent sharpening of geopolitical tensions introduces new unknown variables into the international security landscape, and affects a broad gamut of issues on which West-Russia coordination was once taken for granted, including science. </w:t>
      </w:r>
      <w:r w:rsidRPr="00FB3520">
        <w:rPr>
          <w:rStyle w:val="StyleUnderline"/>
          <w:highlight w:val="cyan"/>
        </w:rPr>
        <w:t>Without constructive communication</w:t>
      </w:r>
      <w:r w:rsidRPr="00FB3520">
        <w:rPr>
          <w:highlight w:val="cyan"/>
        </w:rPr>
        <w:t xml:space="preserve"> -</w:t>
      </w:r>
      <w:r>
        <w:t xml:space="preserve"> which has almost completely ceased - there are risks that misunderstandings, </w:t>
      </w:r>
      <w:r w:rsidRPr="00FB3520">
        <w:rPr>
          <w:rStyle w:val="StyleUnderline"/>
          <w:highlight w:val="cyan"/>
        </w:rPr>
        <w:t>miscalculations,</w:t>
      </w:r>
      <w:r w:rsidRPr="00FB3520">
        <w:rPr>
          <w:highlight w:val="cyan"/>
        </w:rPr>
        <w:t xml:space="preserve"> or</w:t>
      </w:r>
      <w:r>
        <w:t xml:space="preserve"> simple neglect </w:t>
      </w:r>
      <w:r w:rsidRPr="00FB3520">
        <w:rPr>
          <w:rStyle w:val="StyleUnderline"/>
          <w:highlight w:val="cyan"/>
        </w:rPr>
        <w:t>may lead to an environmental disaster or a dangerous new conflagration</w:t>
      </w:r>
      <w:r w:rsidRPr="00FB3520">
        <w:rPr>
          <w:highlight w:val="cyan"/>
        </w:rPr>
        <w:t>.</w:t>
      </w:r>
      <w:r>
        <w:t xml:space="preserve"> In the absence of an adequate forum for addressing the urgent threats facing the Arctic, in 2022 the Geneva Centre for Security Policy (GCSP) launched a discreet dialogue process</w:t>
      </w:r>
      <w:r w:rsidRPr="008B6ADB">
        <w:rPr>
          <w:rStyle w:val="StyleUnderline"/>
        </w:rPr>
        <w:t>, the ‘High North Talks’</w:t>
      </w:r>
      <w:r>
        <w:t xml:space="preserve">, which has met regularly since. The Talks </w:t>
      </w:r>
      <w:r w:rsidRPr="008B6ADB">
        <w:rPr>
          <w:rStyle w:val="StyleUnderline"/>
        </w:rPr>
        <w:t>offer an informal platform for discussing</w:t>
      </w:r>
      <w:r>
        <w:t xml:space="preserve"> - in a neutral setting - the threats and challenges, potential solutions, and possible areas of </w:t>
      </w:r>
      <w:r w:rsidRPr="008B6ADB">
        <w:rPr>
          <w:rStyle w:val="StyleUnderline"/>
        </w:rPr>
        <w:t>renewed cooperation in the Arctic</w:t>
      </w:r>
      <w:r>
        <w:t xml:space="preserve">. </w:t>
      </w:r>
      <w:r w:rsidRPr="008B6ADB">
        <w:rPr>
          <w:rStyle w:val="StyleUnderline"/>
        </w:rPr>
        <w:t>Attendees include</w:t>
      </w:r>
      <w:r>
        <w:t xml:space="preserve"> experts from states with a stake in the region - </w:t>
      </w:r>
      <w:r w:rsidRPr="008B6ADB">
        <w:rPr>
          <w:rStyle w:val="StyleUnderline"/>
        </w:rPr>
        <w:t>Arctic Council members (including Russia), as well as</w:t>
      </w:r>
      <w:r>
        <w:t xml:space="preserve"> other actors like </w:t>
      </w:r>
      <w:r w:rsidRPr="008B6ADB">
        <w:rPr>
          <w:rStyle w:val="StyleUnderline"/>
        </w:rPr>
        <w:t>China</w:t>
      </w:r>
      <w:r>
        <w:t xml:space="preserve">, the EU, Japan and India. In the context of Russia’s attack on Ukraine, the High North Talks explore how Arctic affairs could be managed more effectively in spite of the geopolitical turbulence. The Talks constitute one of the few remaining venues where representatives from the countries most invested in the Arctic can meet, in a safe and discreet environment, to discuss the future of this region. One of </w:t>
      </w:r>
      <w:r w:rsidRPr="00FB3520">
        <w:rPr>
          <w:rStyle w:val="StyleUnderline"/>
          <w:highlight w:val="cyan"/>
        </w:rPr>
        <w:t>the most urgent topic</w:t>
      </w:r>
      <w:r w:rsidRPr="00FB3520">
        <w:rPr>
          <w:highlight w:val="cyan"/>
        </w:rPr>
        <w:t>s</w:t>
      </w:r>
      <w:r>
        <w:t xml:space="preserve"> </w:t>
      </w:r>
      <w:r w:rsidRPr="00FB3520">
        <w:rPr>
          <w:rStyle w:val="StyleUnderline"/>
          <w:highlight w:val="cyan"/>
        </w:rPr>
        <w:t>is the need to restore</w:t>
      </w:r>
      <w:r>
        <w:t xml:space="preserve"> some </w:t>
      </w:r>
      <w:r w:rsidRPr="00FB3520">
        <w:rPr>
          <w:rStyle w:val="StyleUnderline"/>
          <w:highlight w:val="cyan"/>
        </w:rPr>
        <w:t>meaningful cooperation</w:t>
      </w:r>
      <w:r>
        <w:t xml:space="preserve"> between the West and Russia, at least on the most pressing issues like climate change monitoring. While the rationale for the West’s response to Russian aggression in Ukraine is clear and understood, it is crucial that ways be found - perhaps </w:t>
      </w:r>
      <w:r w:rsidRPr="00FB3520">
        <w:rPr>
          <w:rStyle w:val="StyleUnderline"/>
          <w:highlight w:val="cyan"/>
        </w:rPr>
        <w:t>through policies that allow for targeted coordination</w:t>
      </w:r>
      <w:r>
        <w:t xml:space="preserve"> in ‘exceptional’ cases - to manage ongoing problems of global significance.</w:t>
      </w:r>
    </w:p>
    <w:p w14:paraId="06700B0A" w14:textId="77777777" w:rsidR="007C2618" w:rsidRDefault="007C2618" w:rsidP="007C2618">
      <w:pPr>
        <w:rPr>
          <w:rFonts w:eastAsiaTheme="majorEastAsia" w:cstheme="majorBidi"/>
          <w:b/>
          <w:iCs/>
          <w:sz w:val="26"/>
        </w:rPr>
      </w:pPr>
      <w:r>
        <w:br w:type="page"/>
      </w:r>
    </w:p>
    <w:bookmarkEnd w:id="0"/>
    <w:p w14:paraId="4C2FCE64" w14:textId="4461974F" w:rsidR="00972100" w:rsidRDefault="00BE45E9" w:rsidP="00972100">
      <w:pPr>
        <w:pStyle w:val="Heading2"/>
      </w:pPr>
      <w:r>
        <w:t>Warming</w:t>
      </w:r>
      <w:r w:rsidR="00972100">
        <w:t xml:space="preserve"> Advantage </w:t>
      </w:r>
    </w:p>
    <w:p w14:paraId="7A021A72" w14:textId="77777777" w:rsidR="009C4BCF" w:rsidRPr="00107C19" w:rsidRDefault="009C4BCF" w:rsidP="009C4BCF">
      <w:pPr>
        <w:pStyle w:val="Heading3"/>
      </w:pPr>
      <w:r>
        <w:t>Inherency---AT: U.S. Cooperating Now---2AC</w:t>
      </w:r>
    </w:p>
    <w:p w14:paraId="3DBD92C8" w14:textId="77777777" w:rsidR="009C4BCF" w:rsidRDefault="009C4BCF" w:rsidP="009C4BCF">
      <w:pPr>
        <w:pStyle w:val="Heading4"/>
      </w:pPr>
      <w:r>
        <w:t>The U.S. has stepped away from arctic policy.</w:t>
      </w:r>
    </w:p>
    <w:p w14:paraId="2CB4D6CD" w14:textId="77777777" w:rsidR="009C4BCF" w:rsidRDefault="009C4BCF" w:rsidP="009C4BCF">
      <w:r w:rsidRPr="00035014">
        <w:rPr>
          <w:rStyle w:val="Style13ptBold"/>
        </w:rPr>
        <w:t>Hansen 25</w:t>
      </w:r>
      <w:r w:rsidRPr="009C0164">
        <w:t xml:space="preserve"> [</w:t>
      </w:r>
      <w:r>
        <w:t>Birgette Annie Hansen</w:t>
      </w:r>
      <w:r w:rsidRPr="009C0164">
        <w:t xml:space="preserve"> (</w:t>
      </w:r>
      <w:r>
        <w:t>Science Journalist, High North News; M.A.</w:t>
      </w:r>
      <w:r w:rsidRPr="004D1444">
        <w:t xml:space="preserve"> in English</w:t>
      </w:r>
      <w:r>
        <w:t xml:space="preserve">, </w:t>
      </w:r>
      <w:r w:rsidRPr="004D1444">
        <w:t>Østfold University College</w:t>
      </w:r>
      <w:r w:rsidRPr="009C0164">
        <w:t>)</w:t>
      </w:r>
      <w:r>
        <w:t xml:space="preserve"> Citing Mia Bennett (Political Geographer, University of Wyoming; Ph.D. in Geography, University of California, Los Angeles; M.Phil. in Polar Studies, Scott Polar Research Institute, University of Cambridge)</w:t>
      </w:r>
      <w:r w:rsidRPr="009C0164">
        <w:t>, 3-</w:t>
      </w:r>
      <w:r>
        <w:t>7</w:t>
      </w:r>
      <w:r w:rsidRPr="009C0164">
        <w:t>-2025, "The US Steps Back From Arctic Science, Paves Way for China," High North News, https://www.highnorthnews.com/en/us-steps-back-arctic-science-paves-way-china, njn</w:t>
      </w:r>
      <w:r>
        <w:t>; accessed 6-18-2025</w:t>
      </w:r>
      <w:r w:rsidRPr="009C0164">
        <w:t>]</w:t>
      </w:r>
    </w:p>
    <w:p w14:paraId="30A14FA3" w14:textId="77777777" w:rsidR="009C4BCF" w:rsidRPr="00595CE3" w:rsidRDefault="009C4BCF" w:rsidP="009C4BCF">
      <w:pPr>
        <w:rPr>
          <w:sz w:val="16"/>
        </w:rPr>
      </w:pPr>
      <w:r w:rsidRPr="00595CE3">
        <w:rPr>
          <w:sz w:val="16"/>
        </w:rPr>
        <w:t>Arctic science without the US and Russia</w:t>
      </w:r>
    </w:p>
    <w:p w14:paraId="3778FFE6" w14:textId="77777777" w:rsidR="009C4BCF" w:rsidRPr="00595CE3" w:rsidRDefault="009C4BCF" w:rsidP="009C4BCF">
      <w:pPr>
        <w:rPr>
          <w:sz w:val="16"/>
        </w:rPr>
      </w:pPr>
      <w:r w:rsidRPr="00596AF8">
        <w:rPr>
          <w:rStyle w:val="StyleUnderline"/>
          <w:highlight w:val="cyan"/>
        </w:rPr>
        <w:t xml:space="preserve">The field of </w:t>
      </w:r>
      <w:r w:rsidRPr="00596AF8">
        <w:rPr>
          <w:rStyle w:val="Emphasis"/>
          <w:highlight w:val="cyan"/>
        </w:rPr>
        <w:t>Arctic science</w:t>
      </w:r>
      <w:r w:rsidRPr="00596AF8">
        <w:rPr>
          <w:rStyle w:val="StyleUnderline"/>
          <w:highlight w:val="cyan"/>
        </w:rPr>
        <w:t xml:space="preserve"> is</w:t>
      </w:r>
      <w:r w:rsidRPr="00595CE3">
        <w:rPr>
          <w:rStyle w:val="StyleUnderline"/>
        </w:rPr>
        <w:t xml:space="preserve"> particularly </w:t>
      </w:r>
      <w:r w:rsidRPr="00596AF8">
        <w:rPr>
          <w:rStyle w:val="Emphasis"/>
          <w:highlight w:val="cyan"/>
        </w:rPr>
        <w:t>vulnerable</w:t>
      </w:r>
      <w:r w:rsidRPr="00595CE3">
        <w:rPr>
          <w:rStyle w:val="StyleUnderline"/>
        </w:rPr>
        <w:t xml:space="preserve"> after </w:t>
      </w:r>
      <w:r w:rsidRPr="002D018D">
        <w:rPr>
          <w:rStyle w:val="StyleUnderline"/>
        </w:rPr>
        <w:t>Russia</w:t>
      </w:r>
      <w:r w:rsidRPr="00595CE3">
        <w:rPr>
          <w:rStyle w:val="StyleUnderline"/>
        </w:rPr>
        <w:t xml:space="preserve"> </w:t>
      </w:r>
      <w:r w:rsidRPr="00595CE3">
        <w:rPr>
          <w:rStyle w:val="Emphasis"/>
        </w:rPr>
        <w:t xml:space="preserve">invaded </w:t>
      </w:r>
      <w:r w:rsidRPr="00596AF8">
        <w:rPr>
          <w:rStyle w:val="Emphasis"/>
          <w:highlight w:val="cyan"/>
        </w:rPr>
        <w:t>Ukraine</w:t>
      </w:r>
      <w:r w:rsidRPr="00595CE3">
        <w:rPr>
          <w:sz w:val="16"/>
        </w:rPr>
        <w:t xml:space="preserve"> three years ago. Following the full-scale attack, </w:t>
      </w:r>
      <w:r w:rsidRPr="002D018D">
        <w:rPr>
          <w:rStyle w:val="StyleUnderline"/>
        </w:rPr>
        <w:t>all</w:t>
      </w:r>
      <w:r w:rsidRPr="00595CE3">
        <w:rPr>
          <w:rStyle w:val="StyleUnderline"/>
        </w:rPr>
        <w:t xml:space="preserve"> </w:t>
      </w:r>
      <w:r w:rsidRPr="00595CE3">
        <w:rPr>
          <w:rStyle w:val="Emphasis"/>
        </w:rPr>
        <w:t>Arctic science</w:t>
      </w:r>
      <w:r w:rsidRPr="00595CE3">
        <w:rPr>
          <w:rStyle w:val="StyleUnderline"/>
        </w:rPr>
        <w:t xml:space="preserve"> cooperation with the country was </w:t>
      </w:r>
      <w:r w:rsidRPr="00595CE3">
        <w:rPr>
          <w:rStyle w:val="Emphasis"/>
        </w:rPr>
        <w:t>lost</w:t>
      </w:r>
      <w:r w:rsidRPr="00595CE3">
        <w:rPr>
          <w:sz w:val="16"/>
        </w:rPr>
        <w:t xml:space="preserve">. As Russia constitutes half of the Arctic, </w:t>
      </w:r>
      <w:r w:rsidRPr="00595CE3">
        <w:rPr>
          <w:rStyle w:val="StyleUnderline"/>
        </w:rPr>
        <w:t xml:space="preserve">the war has also </w:t>
      </w:r>
      <w:r w:rsidRPr="00596AF8">
        <w:rPr>
          <w:rStyle w:val="Emphasis"/>
          <w:highlight w:val="cyan"/>
        </w:rPr>
        <w:t>significantly</w:t>
      </w:r>
      <w:r w:rsidRPr="00596AF8">
        <w:rPr>
          <w:rStyle w:val="StyleUnderline"/>
          <w:highlight w:val="cyan"/>
        </w:rPr>
        <w:t xml:space="preserve"> impacted </w:t>
      </w:r>
      <w:r w:rsidRPr="00596AF8">
        <w:rPr>
          <w:rStyle w:val="Emphasis"/>
          <w:highlight w:val="cyan"/>
        </w:rPr>
        <w:t>polar science</w:t>
      </w:r>
      <w:r w:rsidRPr="00595CE3">
        <w:rPr>
          <w:rStyle w:val="StyleUnderline"/>
        </w:rPr>
        <w:t xml:space="preserve">. Arctic science </w:t>
      </w:r>
      <w:r w:rsidRPr="00596AF8">
        <w:rPr>
          <w:rStyle w:val="Emphasis"/>
          <w:highlight w:val="cyan"/>
        </w:rPr>
        <w:t>cooperation</w:t>
      </w:r>
      <w:r w:rsidRPr="00595CE3">
        <w:rPr>
          <w:rStyle w:val="StyleUnderline"/>
        </w:rPr>
        <w:t xml:space="preserve"> efforts</w:t>
      </w:r>
      <w:r w:rsidRPr="00595CE3">
        <w:rPr>
          <w:sz w:val="16"/>
        </w:rPr>
        <w:t xml:space="preserve">, particularly regarding environmental surveillance, </w:t>
      </w:r>
      <w:r w:rsidRPr="00595CE3">
        <w:rPr>
          <w:rStyle w:val="StyleUnderline"/>
        </w:rPr>
        <w:t xml:space="preserve">have </w:t>
      </w:r>
      <w:r w:rsidRPr="00596AF8">
        <w:rPr>
          <w:rStyle w:val="StyleUnderline"/>
          <w:highlight w:val="cyan"/>
        </w:rPr>
        <w:t xml:space="preserve">now lacked </w:t>
      </w:r>
      <w:r w:rsidRPr="00596AF8">
        <w:rPr>
          <w:rStyle w:val="Emphasis"/>
          <w:highlight w:val="cyan"/>
        </w:rPr>
        <w:t>50% of the data</w:t>
      </w:r>
      <w:r w:rsidRPr="00595CE3">
        <w:rPr>
          <w:rStyle w:val="StyleUnderline"/>
        </w:rPr>
        <w:t xml:space="preserve"> for three years</w:t>
      </w:r>
      <w:r w:rsidRPr="00595CE3">
        <w:rPr>
          <w:sz w:val="16"/>
        </w:rPr>
        <w:t>.</w:t>
      </w:r>
    </w:p>
    <w:p w14:paraId="37FDF2AC" w14:textId="77777777" w:rsidR="009C4BCF" w:rsidRPr="00595CE3" w:rsidRDefault="009C4BCF" w:rsidP="009C4BCF">
      <w:pPr>
        <w:rPr>
          <w:rStyle w:val="StyleUnderline"/>
        </w:rPr>
      </w:pPr>
      <w:r w:rsidRPr="00595CE3">
        <w:rPr>
          <w:rStyle w:val="StyleUnderline"/>
        </w:rPr>
        <w:t xml:space="preserve">Now that </w:t>
      </w:r>
      <w:r w:rsidRPr="00596AF8">
        <w:rPr>
          <w:rStyle w:val="StyleUnderline"/>
          <w:highlight w:val="cyan"/>
        </w:rPr>
        <w:t xml:space="preserve">the US is </w:t>
      </w:r>
      <w:r w:rsidRPr="00596AF8">
        <w:rPr>
          <w:rStyle w:val="Emphasis"/>
          <w:highlight w:val="cyan"/>
        </w:rPr>
        <w:t>taking steps</w:t>
      </w:r>
      <w:r w:rsidRPr="00596AF8">
        <w:rPr>
          <w:rStyle w:val="StyleUnderline"/>
          <w:highlight w:val="cyan"/>
        </w:rPr>
        <w:t xml:space="preserve"> to </w:t>
      </w:r>
      <w:r w:rsidRPr="00596AF8">
        <w:rPr>
          <w:rStyle w:val="Emphasis"/>
          <w:highlight w:val="cyan"/>
        </w:rPr>
        <w:t>diminish</w:t>
      </w:r>
      <w:r w:rsidRPr="00596AF8">
        <w:rPr>
          <w:rStyle w:val="StyleUnderline"/>
          <w:highlight w:val="cyan"/>
        </w:rPr>
        <w:t xml:space="preserve"> its role</w:t>
      </w:r>
      <w:r w:rsidRPr="00595CE3">
        <w:rPr>
          <w:rStyle w:val="StyleUnderline"/>
        </w:rPr>
        <w:t xml:space="preserve"> in Arctic science, </w:t>
      </w:r>
      <w:r w:rsidRPr="00596AF8">
        <w:rPr>
          <w:rStyle w:val="StyleUnderline"/>
          <w:highlight w:val="cyan"/>
        </w:rPr>
        <w:t xml:space="preserve">this creates a </w:t>
      </w:r>
      <w:r w:rsidRPr="00596AF8">
        <w:rPr>
          <w:rStyle w:val="Emphasis"/>
          <w:highlight w:val="cyan"/>
        </w:rPr>
        <w:t>void</w:t>
      </w:r>
      <w:r w:rsidRPr="00595CE3">
        <w:rPr>
          <w:rStyle w:val="StyleUnderline"/>
        </w:rPr>
        <w:t xml:space="preserve"> that others are </w:t>
      </w:r>
      <w:r w:rsidRPr="00595CE3">
        <w:rPr>
          <w:rStyle w:val="Emphasis"/>
        </w:rPr>
        <w:t>eager to fill</w:t>
      </w:r>
      <w:r w:rsidRPr="00595CE3">
        <w:rPr>
          <w:rStyle w:val="StyleUnderline"/>
        </w:rPr>
        <w:t xml:space="preserve">, such as </w:t>
      </w:r>
      <w:r w:rsidRPr="00595CE3">
        <w:rPr>
          <w:rStyle w:val="Emphasis"/>
        </w:rPr>
        <w:t>China</w:t>
      </w:r>
      <w:r w:rsidRPr="00595CE3">
        <w:rPr>
          <w:rStyle w:val="StyleUnderline"/>
        </w:rPr>
        <w:t>.</w:t>
      </w:r>
    </w:p>
    <w:p w14:paraId="24537B57" w14:textId="77777777" w:rsidR="009C4BCF" w:rsidRPr="00595CE3" w:rsidRDefault="009C4BCF" w:rsidP="009C4BCF">
      <w:pPr>
        <w:rPr>
          <w:sz w:val="16"/>
        </w:rPr>
      </w:pPr>
      <w:r w:rsidRPr="00595CE3">
        <w:rPr>
          <w:sz w:val="16"/>
        </w:rPr>
        <w:t xml:space="preserve">Many </w:t>
      </w:r>
      <w:r w:rsidRPr="00595CE3">
        <w:rPr>
          <w:rStyle w:val="StyleUnderline"/>
        </w:rPr>
        <w:t xml:space="preserve">researchers believe </w:t>
      </w:r>
      <w:r w:rsidRPr="00595CE3">
        <w:rPr>
          <w:rStyle w:val="Emphasis"/>
        </w:rPr>
        <w:t>science</w:t>
      </w:r>
      <w:r w:rsidRPr="00595CE3">
        <w:rPr>
          <w:rStyle w:val="StyleUnderline"/>
        </w:rPr>
        <w:t xml:space="preserve"> to be </w:t>
      </w:r>
      <w:r w:rsidRPr="00595CE3">
        <w:rPr>
          <w:rStyle w:val="Emphasis"/>
        </w:rPr>
        <w:t>China's way</w:t>
      </w:r>
      <w:r w:rsidRPr="00595CE3">
        <w:rPr>
          <w:rStyle w:val="StyleUnderline"/>
        </w:rPr>
        <w:t xml:space="preserve"> into the </w:t>
      </w:r>
      <w:r w:rsidRPr="00595CE3">
        <w:rPr>
          <w:rStyle w:val="Emphasis"/>
        </w:rPr>
        <w:t>Arctic</w:t>
      </w:r>
      <w:r w:rsidRPr="00595CE3">
        <w:rPr>
          <w:sz w:val="16"/>
        </w:rPr>
        <w:t xml:space="preserve">. In an HNN article from October 2024, researcher Tim Reilly from the University of Cambridge emphasized how </w:t>
      </w:r>
      <w:r w:rsidRPr="00595CE3">
        <w:rPr>
          <w:rStyle w:val="StyleUnderline"/>
        </w:rPr>
        <w:t xml:space="preserve">China utilizes </w:t>
      </w:r>
      <w:r w:rsidRPr="00595CE3">
        <w:rPr>
          <w:rStyle w:val="Emphasis"/>
        </w:rPr>
        <w:t>scientific motives</w:t>
      </w:r>
      <w:r w:rsidRPr="00595CE3">
        <w:rPr>
          <w:rStyle w:val="StyleUnderline"/>
        </w:rPr>
        <w:t xml:space="preserve"> to </w:t>
      </w:r>
      <w:r w:rsidRPr="00595CE3">
        <w:rPr>
          <w:rStyle w:val="Emphasis"/>
        </w:rPr>
        <w:t>access</w:t>
      </w:r>
      <w:r w:rsidRPr="00595CE3">
        <w:rPr>
          <w:rStyle w:val="StyleUnderline"/>
        </w:rPr>
        <w:t xml:space="preserve"> the region</w:t>
      </w:r>
      <w:r w:rsidRPr="00595CE3">
        <w:rPr>
          <w:sz w:val="16"/>
        </w:rPr>
        <w:t xml:space="preserve">. He explained </w:t>
      </w:r>
      <w:r w:rsidRPr="00595CE3">
        <w:rPr>
          <w:rStyle w:val="StyleUnderline"/>
        </w:rPr>
        <w:t xml:space="preserve">that China is </w:t>
      </w:r>
      <w:r w:rsidRPr="00595CE3">
        <w:rPr>
          <w:rStyle w:val="Emphasis"/>
        </w:rPr>
        <w:t>gathering</w:t>
      </w:r>
      <w:r w:rsidRPr="00595CE3">
        <w:rPr>
          <w:rStyle w:val="StyleUnderline"/>
        </w:rPr>
        <w:t xml:space="preserve"> some of the </w:t>
      </w:r>
      <w:r w:rsidRPr="00595CE3">
        <w:rPr>
          <w:rStyle w:val="Emphasis"/>
        </w:rPr>
        <w:t>best</w:t>
      </w:r>
      <w:r w:rsidRPr="00595CE3">
        <w:rPr>
          <w:rStyle w:val="StyleUnderline"/>
        </w:rPr>
        <w:t xml:space="preserve"> Arctic climate </w:t>
      </w:r>
      <w:r w:rsidRPr="00595CE3">
        <w:rPr>
          <w:rStyle w:val="Emphasis"/>
        </w:rPr>
        <w:t>Big Data</w:t>
      </w:r>
      <w:r w:rsidRPr="00595CE3">
        <w:rPr>
          <w:rStyle w:val="StyleUnderline"/>
        </w:rPr>
        <w:t xml:space="preserve">, establishing itself as a </w:t>
      </w:r>
      <w:r w:rsidRPr="00595CE3">
        <w:rPr>
          <w:rStyle w:val="Emphasis"/>
        </w:rPr>
        <w:t>major player</w:t>
      </w:r>
      <w:r w:rsidRPr="00595CE3">
        <w:rPr>
          <w:sz w:val="16"/>
        </w:rPr>
        <w:t xml:space="preserve"> in the region.</w:t>
      </w:r>
    </w:p>
    <w:p w14:paraId="31AF7DB1" w14:textId="77777777" w:rsidR="009C4BCF" w:rsidRPr="00595CE3" w:rsidRDefault="009C4BCF" w:rsidP="009C4BCF">
      <w:pPr>
        <w:rPr>
          <w:rStyle w:val="StyleUnderline"/>
        </w:rPr>
      </w:pPr>
      <w:r w:rsidRPr="00595CE3">
        <w:rPr>
          <w:sz w:val="16"/>
        </w:rPr>
        <w:t xml:space="preserve">Bennett also believes that the </w:t>
      </w:r>
      <w:r w:rsidRPr="00595CE3">
        <w:rPr>
          <w:rStyle w:val="StyleUnderline"/>
        </w:rPr>
        <w:t xml:space="preserve">current </w:t>
      </w:r>
      <w:r w:rsidRPr="00595CE3">
        <w:rPr>
          <w:rStyle w:val="Emphasis"/>
        </w:rPr>
        <w:t>US strategy</w:t>
      </w:r>
      <w:r w:rsidRPr="00595CE3">
        <w:rPr>
          <w:rStyle w:val="StyleUnderline"/>
        </w:rPr>
        <w:t xml:space="preserve"> toward polar research </w:t>
      </w:r>
      <w:r w:rsidRPr="00595CE3">
        <w:rPr>
          <w:rStyle w:val="Emphasis"/>
        </w:rPr>
        <w:t>bodes well</w:t>
      </w:r>
      <w:r w:rsidRPr="00595CE3">
        <w:rPr>
          <w:rStyle w:val="StyleUnderline"/>
        </w:rPr>
        <w:t xml:space="preserve"> for China:</w:t>
      </w:r>
    </w:p>
    <w:p w14:paraId="3475B4E9" w14:textId="77777777" w:rsidR="009C4BCF" w:rsidRPr="00595CE3" w:rsidRDefault="009C4BCF" w:rsidP="009C4BCF">
      <w:pPr>
        <w:rPr>
          <w:sz w:val="16"/>
        </w:rPr>
      </w:pPr>
      <w:r w:rsidRPr="00595CE3">
        <w:rPr>
          <w:sz w:val="16"/>
        </w:rPr>
        <w:t>"</w:t>
      </w:r>
      <w:r w:rsidRPr="00595CE3">
        <w:rPr>
          <w:rStyle w:val="StyleUnderline"/>
        </w:rPr>
        <w:t xml:space="preserve">China has already </w:t>
      </w:r>
      <w:r w:rsidRPr="00595CE3">
        <w:rPr>
          <w:rStyle w:val="Emphasis"/>
        </w:rPr>
        <w:t>risen</w:t>
      </w:r>
      <w:r w:rsidRPr="00595CE3">
        <w:rPr>
          <w:rStyle w:val="StyleUnderline"/>
        </w:rPr>
        <w:t xml:space="preserve"> quickly as a scientific </w:t>
      </w:r>
      <w:r w:rsidRPr="00595CE3">
        <w:rPr>
          <w:rStyle w:val="Emphasis"/>
        </w:rPr>
        <w:t>powerhouse</w:t>
      </w:r>
      <w:r w:rsidRPr="00595CE3">
        <w:rPr>
          <w:rStyle w:val="StyleUnderline"/>
        </w:rPr>
        <w:t xml:space="preserve"> in the polar regions</w:t>
      </w:r>
      <w:r w:rsidRPr="00595CE3">
        <w:rPr>
          <w:sz w:val="16"/>
        </w:rPr>
        <w:t xml:space="preserve"> since the beginning of the 2000s. </w:t>
      </w:r>
      <w:r w:rsidRPr="00595CE3">
        <w:rPr>
          <w:rStyle w:val="StyleUnderline"/>
        </w:rPr>
        <w:t xml:space="preserve">With Russia and the US both </w:t>
      </w:r>
      <w:r w:rsidRPr="00595CE3">
        <w:rPr>
          <w:rStyle w:val="Emphasis"/>
        </w:rPr>
        <w:t>out of the picture</w:t>
      </w:r>
      <w:r w:rsidRPr="00595CE3">
        <w:rPr>
          <w:rStyle w:val="StyleUnderline"/>
        </w:rPr>
        <w:t xml:space="preserve"> so to speak, China will have </w:t>
      </w:r>
      <w:r w:rsidRPr="00595CE3">
        <w:rPr>
          <w:rStyle w:val="Emphasis"/>
        </w:rPr>
        <w:t>ample</w:t>
      </w:r>
      <w:r w:rsidRPr="00595CE3">
        <w:rPr>
          <w:rStyle w:val="StyleUnderline"/>
        </w:rPr>
        <w:t xml:space="preserve"> opportunities to fund and </w:t>
      </w:r>
      <w:r w:rsidRPr="00595CE3">
        <w:rPr>
          <w:rStyle w:val="Emphasis"/>
        </w:rPr>
        <w:t>lead</w:t>
      </w:r>
      <w:r w:rsidRPr="00595CE3">
        <w:rPr>
          <w:rStyle w:val="StyleUnderline"/>
        </w:rPr>
        <w:t xml:space="preserve"> Arctic </w:t>
      </w:r>
      <w:r w:rsidRPr="00595CE3">
        <w:rPr>
          <w:rStyle w:val="Emphasis"/>
        </w:rPr>
        <w:t>research</w:t>
      </w:r>
      <w:r w:rsidRPr="00595CE3">
        <w:rPr>
          <w:sz w:val="16"/>
        </w:rPr>
        <w:t>," she says and continues:</w:t>
      </w:r>
    </w:p>
    <w:p w14:paraId="22AA1EAC" w14:textId="77777777" w:rsidR="009C4BCF" w:rsidRPr="00595CE3" w:rsidRDefault="009C4BCF" w:rsidP="009C4BCF">
      <w:pPr>
        <w:rPr>
          <w:sz w:val="16"/>
        </w:rPr>
      </w:pPr>
      <w:r w:rsidRPr="00595CE3">
        <w:rPr>
          <w:sz w:val="16"/>
        </w:rPr>
        <w:t>"However, lacking Arctic territory and facing varying challenges in collaboration with the other six Arctic states besides the US and Russia, Chinese research in the Arctic may focus on oceanography, atmospheric studies, and other research that can take place in the global commons rather than on land. If it continues to face challenges accessing Arctic territory, China may also work to further popularize Arctic research based on remote methods like satellite imaging."</w:t>
      </w:r>
    </w:p>
    <w:p w14:paraId="73675FA8" w14:textId="77777777" w:rsidR="009C4BCF" w:rsidRPr="00595CE3" w:rsidRDefault="009C4BCF" w:rsidP="009C4BCF">
      <w:pPr>
        <w:rPr>
          <w:sz w:val="16"/>
        </w:rPr>
      </w:pPr>
      <w:r w:rsidRPr="00595CE3">
        <w:rPr>
          <w:sz w:val="16"/>
        </w:rPr>
        <w:t>"</w:t>
      </w:r>
      <w:r w:rsidRPr="00596AF8">
        <w:rPr>
          <w:rStyle w:val="StyleUnderline"/>
          <w:highlight w:val="cyan"/>
        </w:rPr>
        <w:t xml:space="preserve">With the US administration </w:t>
      </w:r>
      <w:r w:rsidRPr="00596AF8">
        <w:rPr>
          <w:rStyle w:val="Emphasis"/>
          <w:highlight w:val="cyan"/>
        </w:rPr>
        <w:t>waging a war</w:t>
      </w:r>
      <w:r w:rsidRPr="00596AF8">
        <w:rPr>
          <w:rStyle w:val="StyleUnderline"/>
          <w:highlight w:val="cyan"/>
        </w:rPr>
        <w:t xml:space="preserve"> on Arctic research, </w:t>
      </w:r>
      <w:r w:rsidRPr="00596AF8">
        <w:rPr>
          <w:rStyle w:val="Emphasis"/>
          <w:highlight w:val="cyan"/>
        </w:rPr>
        <w:t>especially</w:t>
      </w:r>
      <w:r w:rsidRPr="00596AF8">
        <w:rPr>
          <w:rStyle w:val="StyleUnderline"/>
          <w:highlight w:val="cyan"/>
        </w:rPr>
        <w:t xml:space="preserve"> in relation to </w:t>
      </w:r>
      <w:r w:rsidRPr="00596AF8">
        <w:rPr>
          <w:rStyle w:val="Emphasis"/>
          <w:highlight w:val="cyan"/>
        </w:rPr>
        <w:t>climate</w:t>
      </w:r>
      <w:r w:rsidRPr="00595CE3">
        <w:rPr>
          <w:rStyle w:val="StyleUnderline"/>
        </w:rPr>
        <w:t xml:space="preserve"> and </w:t>
      </w:r>
      <w:r w:rsidRPr="00595CE3">
        <w:rPr>
          <w:rStyle w:val="Emphasis"/>
        </w:rPr>
        <w:t>Indigenous Peoples</w:t>
      </w:r>
      <w:r w:rsidRPr="00595CE3">
        <w:rPr>
          <w:rStyle w:val="StyleUnderline"/>
        </w:rPr>
        <w:t xml:space="preserve">, and observations in Russia basically </w:t>
      </w:r>
      <w:r w:rsidRPr="00595CE3">
        <w:rPr>
          <w:rStyle w:val="Emphasis"/>
        </w:rPr>
        <w:t>unobtainable</w:t>
      </w:r>
      <w:r w:rsidRPr="00595CE3">
        <w:rPr>
          <w:sz w:val="16"/>
        </w:rPr>
        <w:t xml:space="preserve"> except through remote sensing, </w:t>
      </w:r>
      <w:r w:rsidRPr="00596AF8">
        <w:rPr>
          <w:rStyle w:val="StyleUnderline"/>
          <w:highlight w:val="cyan"/>
        </w:rPr>
        <w:t xml:space="preserve">it will be </w:t>
      </w:r>
      <w:r w:rsidRPr="00596AF8">
        <w:rPr>
          <w:rStyle w:val="Emphasis"/>
          <w:highlight w:val="cyan"/>
        </w:rPr>
        <w:t>tremendously challenging</w:t>
      </w:r>
      <w:r w:rsidRPr="00596AF8">
        <w:rPr>
          <w:rStyle w:val="StyleUnderline"/>
          <w:highlight w:val="cyan"/>
        </w:rPr>
        <w:t xml:space="preserve"> to maintain</w:t>
      </w:r>
      <w:r w:rsidRPr="00595CE3">
        <w:rPr>
          <w:rStyle w:val="StyleUnderline"/>
        </w:rPr>
        <w:t xml:space="preserve"> robust </w:t>
      </w:r>
      <w:r w:rsidRPr="00595CE3">
        <w:rPr>
          <w:rStyle w:val="Emphasis"/>
        </w:rPr>
        <w:t>pan-</w:t>
      </w:r>
      <w:r w:rsidRPr="00596AF8">
        <w:rPr>
          <w:rStyle w:val="Emphasis"/>
          <w:highlight w:val="cyan"/>
        </w:rPr>
        <w:t>Arctic</w:t>
      </w:r>
      <w:r w:rsidRPr="00596AF8">
        <w:rPr>
          <w:rStyle w:val="StyleUnderline"/>
          <w:highlight w:val="cyan"/>
        </w:rPr>
        <w:t xml:space="preserve"> observing networks</w:t>
      </w:r>
      <w:r w:rsidRPr="00595CE3">
        <w:rPr>
          <w:sz w:val="16"/>
        </w:rPr>
        <w:t>, which have been so important to building a better understanding of the Arctic at a regional scale since at least the end of the Cold War," Bennett concludes.</w:t>
      </w:r>
    </w:p>
    <w:p w14:paraId="15DFA024" w14:textId="34316AE3" w:rsidR="00972100" w:rsidRDefault="00972100" w:rsidP="00972100">
      <w:pPr>
        <w:pStyle w:val="Heading3"/>
      </w:pPr>
      <w:r>
        <w:t>2AC – Permafrost Extension</w:t>
      </w:r>
    </w:p>
    <w:p w14:paraId="78EE7EB7" w14:textId="77777777" w:rsidR="00972100" w:rsidRDefault="00972100" w:rsidP="00972100">
      <w:pPr>
        <w:pStyle w:val="Heading4"/>
      </w:pPr>
      <w:r w:rsidRPr="008F060C">
        <w:rPr>
          <w:u w:val="single"/>
        </w:rPr>
        <w:t>Permafrost</w:t>
      </w:r>
      <w:r>
        <w:t xml:space="preserve">---its thaw releases </w:t>
      </w:r>
      <w:r w:rsidRPr="007D27EC">
        <w:rPr>
          <w:u w:val="single"/>
        </w:rPr>
        <w:t>massive</w:t>
      </w:r>
      <w:r>
        <w:t xml:space="preserve"> amounts of CO2, </w:t>
      </w:r>
      <w:r w:rsidRPr="007D27EC">
        <w:rPr>
          <w:u w:val="single"/>
        </w:rPr>
        <w:t>devastating</w:t>
      </w:r>
      <w:r>
        <w:t xml:space="preserve"> the climate.</w:t>
      </w:r>
    </w:p>
    <w:p w14:paraId="708028A4" w14:textId="77777777" w:rsidR="00972100" w:rsidRDefault="00972100" w:rsidP="00972100">
      <w:r w:rsidRPr="002009C2">
        <w:rPr>
          <w:rStyle w:val="Style13ptBold"/>
        </w:rPr>
        <w:t>Ralls 24</w:t>
      </w:r>
      <w:r>
        <w:t xml:space="preserve"> [Eric Ralls (Science Reporter, Earth) citing Joanmarrie DelVecchio (</w:t>
      </w:r>
      <w:r w:rsidRPr="00C10D9A">
        <w:t>Neukom Postdoctoral Fellow</w:t>
      </w:r>
      <w:r>
        <w:t xml:space="preserve">, </w:t>
      </w:r>
      <w:r w:rsidRPr="00C10D9A">
        <w:t>Dartmouth</w:t>
      </w:r>
      <w:r>
        <w:t xml:space="preserve"> College;</w:t>
      </w:r>
      <w:r w:rsidRPr="00C10D9A">
        <w:t xml:space="preserve"> Assistant Professor</w:t>
      </w:r>
      <w:r>
        <w:t xml:space="preserve">, </w:t>
      </w:r>
      <w:r w:rsidRPr="00C10D9A">
        <w:t xml:space="preserve">College of William </w:t>
      </w:r>
      <w:r>
        <w:t>and</w:t>
      </w:r>
      <w:r w:rsidRPr="00C10D9A">
        <w:t xml:space="preserve"> Mary</w:t>
      </w:r>
      <w:r>
        <w:t xml:space="preserve">; Ph.D. in Geoscience, Penn State University), 2-1-2024, "Melting Arctic rivers could unleash carbon equal to millions of cars," Earth, https://www.earth.com/news/melting-arctic-rivers-could-unleash-carbon-equal-to-millions-of-cars/, </w:t>
      </w:r>
      <w:r w:rsidRPr="009C0164">
        <w:t>njn</w:t>
      </w:r>
      <w:r>
        <w:t>; accessed 6-18-2025</w:t>
      </w:r>
      <w:r w:rsidRPr="009C0164">
        <w:t>]</w:t>
      </w:r>
    </w:p>
    <w:p w14:paraId="7FA406A6" w14:textId="77777777" w:rsidR="00972100" w:rsidRPr="007F7D66" w:rsidRDefault="00972100" w:rsidP="00972100">
      <w:pPr>
        <w:rPr>
          <w:sz w:val="16"/>
        </w:rPr>
      </w:pPr>
      <w:r w:rsidRPr="007F7D66">
        <w:rPr>
          <w:sz w:val="16"/>
        </w:rPr>
        <w:t>Releasing permafrost carbon into Arctic rivers</w:t>
      </w:r>
    </w:p>
    <w:p w14:paraId="529FFDDF" w14:textId="77777777" w:rsidR="00972100" w:rsidRPr="007F7D66" w:rsidRDefault="00972100" w:rsidP="00972100">
      <w:pPr>
        <w:rPr>
          <w:sz w:val="16"/>
        </w:rPr>
      </w:pPr>
      <w:r w:rsidRPr="00596AF8">
        <w:rPr>
          <w:rStyle w:val="StyleUnderline"/>
          <w:highlight w:val="cyan"/>
        </w:rPr>
        <w:t>The Arctic</w:t>
      </w:r>
      <w:r w:rsidRPr="00EB21C2">
        <w:rPr>
          <w:rStyle w:val="StyleUnderline"/>
        </w:rPr>
        <w:t xml:space="preserve"> has </w:t>
      </w:r>
      <w:r w:rsidRPr="00596AF8">
        <w:rPr>
          <w:rStyle w:val="StyleUnderline"/>
          <w:highlight w:val="cyan"/>
        </w:rPr>
        <w:t>experienced</w:t>
      </w:r>
      <w:r w:rsidRPr="00EB21C2">
        <w:rPr>
          <w:rStyle w:val="StyleUnderline"/>
        </w:rPr>
        <w:t xml:space="preserve"> a </w:t>
      </w:r>
      <w:r w:rsidRPr="00596AF8">
        <w:rPr>
          <w:rStyle w:val="Emphasis"/>
          <w:highlight w:val="cyan"/>
        </w:rPr>
        <w:t>warming</w:t>
      </w:r>
      <w:r w:rsidRPr="00596AF8">
        <w:rPr>
          <w:rStyle w:val="StyleUnderline"/>
          <w:highlight w:val="cyan"/>
        </w:rPr>
        <w:t xml:space="preserve"> of</w:t>
      </w:r>
      <w:r w:rsidRPr="00EB21C2">
        <w:rPr>
          <w:rStyle w:val="StyleUnderline"/>
        </w:rPr>
        <w:t xml:space="preserve"> over </w:t>
      </w:r>
      <w:r w:rsidRPr="00596AF8">
        <w:rPr>
          <w:rStyle w:val="Emphasis"/>
          <w:highlight w:val="cyan"/>
        </w:rPr>
        <w:t>3.6 degrees</w:t>
      </w:r>
      <w:r w:rsidRPr="00596AF8">
        <w:rPr>
          <w:rStyle w:val="StyleUnderline"/>
          <w:highlight w:val="cyan"/>
        </w:rPr>
        <w:t xml:space="preserve"> Fahrenheit</w:t>
      </w:r>
      <w:r w:rsidRPr="007F7D66">
        <w:rPr>
          <w:sz w:val="16"/>
        </w:rPr>
        <w:t xml:space="preserve"> (2 degrees Celsius) above pre-industrial levels, </w:t>
      </w:r>
      <w:r w:rsidRPr="00EB21C2">
        <w:rPr>
          <w:rStyle w:val="StyleUnderline"/>
        </w:rPr>
        <w:t xml:space="preserve">significantly impacting the </w:t>
      </w:r>
      <w:r w:rsidRPr="00EB21C2">
        <w:rPr>
          <w:rStyle w:val="Emphasis"/>
        </w:rPr>
        <w:t>permafrost</w:t>
      </w:r>
      <w:r w:rsidRPr="00EB21C2">
        <w:rPr>
          <w:rStyle w:val="StyleUnderline"/>
        </w:rPr>
        <w:t xml:space="preserve"> and, consequently, the </w:t>
      </w:r>
      <w:r w:rsidRPr="00EB21C2">
        <w:rPr>
          <w:rStyle w:val="Emphasis"/>
        </w:rPr>
        <w:t>carbon</w:t>
      </w:r>
      <w:r w:rsidRPr="00EB21C2">
        <w:rPr>
          <w:rStyle w:val="StyleUnderline"/>
        </w:rPr>
        <w:t xml:space="preserve"> stored within.</w:t>
      </w:r>
    </w:p>
    <w:p w14:paraId="5EDB3FAF" w14:textId="77777777" w:rsidR="00972100" w:rsidRPr="007F7D66" w:rsidRDefault="00972100" w:rsidP="00972100">
      <w:pPr>
        <w:rPr>
          <w:sz w:val="16"/>
        </w:rPr>
      </w:pPr>
      <w:r w:rsidRPr="007F7D66">
        <w:rPr>
          <w:sz w:val="16"/>
        </w:rPr>
        <w:t xml:space="preserve">The research team estimates that </w:t>
      </w:r>
      <w:r w:rsidRPr="00596AF8">
        <w:rPr>
          <w:rStyle w:val="StyleUnderline"/>
          <w:highlight w:val="cyan"/>
        </w:rPr>
        <w:t xml:space="preserve">the </w:t>
      </w:r>
      <w:r w:rsidRPr="00596AF8">
        <w:rPr>
          <w:rStyle w:val="Emphasis"/>
          <w:highlight w:val="cyan"/>
        </w:rPr>
        <w:t>gradual thawing</w:t>
      </w:r>
      <w:r w:rsidRPr="00596AF8">
        <w:rPr>
          <w:rStyle w:val="StyleUnderline"/>
          <w:highlight w:val="cyan"/>
        </w:rPr>
        <w:t xml:space="preserve"> of</w:t>
      </w:r>
      <w:r w:rsidRPr="00EB21C2">
        <w:rPr>
          <w:rStyle w:val="StyleUnderline"/>
        </w:rPr>
        <w:t xml:space="preserve"> Arctic </w:t>
      </w:r>
      <w:r w:rsidRPr="00596AF8">
        <w:rPr>
          <w:rStyle w:val="StyleUnderline"/>
          <w:highlight w:val="cyan"/>
        </w:rPr>
        <w:t xml:space="preserve">permafrost could </w:t>
      </w:r>
      <w:r w:rsidRPr="00596AF8">
        <w:rPr>
          <w:rStyle w:val="Emphasis"/>
          <w:highlight w:val="cyan"/>
        </w:rPr>
        <w:t>release</w:t>
      </w:r>
      <w:r w:rsidRPr="00EB21C2">
        <w:rPr>
          <w:rStyle w:val="StyleUnderline"/>
        </w:rPr>
        <w:t xml:space="preserve"> between 22 billion and </w:t>
      </w:r>
      <w:r w:rsidRPr="00596AF8">
        <w:rPr>
          <w:rStyle w:val="Emphasis"/>
          <w:highlight w:val="cyan"/>
        </w:rPr>
        <w:t>432 billion</w:t>
      </w:r>
      <w:r w:rsidRPr="00596AF8">
        <w:rPr>
          <w:rStyle w:val="StyleUnderline"/>
          <w:highlight w:val="cyan"/>
        </w:rPr>
        <w:t xml:space="preserve"> tons of </w:t>
      </w:r>
      <w:r w:rsidRPr="00596AF8">
        <w:rPr>
          <w:rStyle w:val="Emphasis"/>
          <w:highlight w:val="cyan"/>
        </w:rPr>
        <w:t>carbon dioxide</w:t>
      </w:r>
      <w:r w:rsidRPr="007F7D66">
        <w:rPr>
          <w:sz w:val="16"/>
        </w:rPr>
        <w:t xml:space="preserve"> by 2100 if greenhouse gas emissions are curbed.</w:t>
      </w:r>
    </w:p>
    <w:p w14:paraId="1C26F717" w14:textId="77777777" w:rsidR="00972100" w:rsidRPr="007F7D66" w:rsidRDefault="00972100" w:rsidP="00972100">
      <w:pPr>
        <w:rPr>
          <w:sz w:val="16"/>
        </w:rPr>
      </w:pPr>
      <w:r w:rsidRPr="007F7D66">
        <w:rPr>
          <w:sz w:val="16"/>
        </w:rPr>
        <w:t xml:space="preserve">Without emission reductions, </w:t>
      </w:r>
      <w:r w:rsidRPr="00EB21C2">
        <w:rPr>
          <w:rStyle w:val="StyleUnderline"/>
        </w:rPr>
        <w:t xml:space="preserve">the release could soar to </w:t>
      </w:r>
      <w:r w:rsidRPr="007D27EC">
        <w:rPr>
          <w:rStyle w:val="StyleUnderline"/>
        </w:rPr>
        <w:t xml:space="preserve">as much as </w:t>
      </w:r>
      <w:r w:rsidRPr="007D27EC">
        <w:rPr>
          <w:rStyle w:val="Emphasis"/>
        </w:rPr>
        <w:t>550 billion tons</w:t>
      </w:r>
      <w:r w:rsidRPr="007F7D66">
        <w:rPr>
          <w:sz w:val="16"/>
        </w:rPr>
        <w:t>, juxtaposed against the 36 billion tons of carbon dioxide from energy consumption recorded in 2022, a historical peak.</w:t>
      </w:r>
    </w:p>
    <w:p w14:paraId="1DE1F105" w14:textId="77777777" w:rsidR="00972100" w:rsidRPr="007F7D66" w:rsidRDefault="00972100" w:rsidP="00972100">
      <w:pPr>
        <w:rPr>
          <w:sz w:val="16"/>
        </w:rPr>
      </w:pPr>
      <w:r w:rsidRPr="007F7D66">
        <w:rPr>
          <w:sz w:val="16"/>
        </w:rPr>
        <w:t>Marisa Palucis, reflecting on her Arctic research trips, shared insights into the delicate balance of the Arctic landscape.</w:t>
      </w:r>
    </w:p>
    <w:p w14:paraId="7FE8011D" w14:textId="77777777" w:rsidR="00972100" w:rsidRPr="007F7D66" w:rsidRDefault="00972100" w:rsidP="00972100">
      <w:pPr>
        <w:rPr>
          <w:sz w:val="16"/>
        </w:rPr>
      </w:pPr>
      <w:r w:rsidRPr="007F7D66">
        <w:rPr>
          <w:sz w:val="16"/>
        </w:rPr>
        <w:t>She recounted witnessing the dramatic break-off of a chunk of bedrock, an event triggered by the seemingly minor act of water flow, emphasizing the profound impact even small changes can have on this cold-adapted environment.</w:t>
      </w:r>
    </w:p>
    <w:p w14:paraId="027FAD80" w14:textId="77777777" w:rsidR="00972100" w:rsidRPr="0032595C" w:rsidRDefault="00972100" w:rsidP="00972100">
      <w:pPr>
        <w:rPr>
          <w:sz w:val="16"/>
        </w:rPr>
      </w:pPr>
      <w:r w:rsidRPr="007F7D66">
        <w:rPr>
          <w:sz w:val="16"/>
        </w:rPr>
        <w:t>“</w:t>
      </w:r>
      <w:r w:rsidRPr="007F7D66">
        <w:rPr>
          <w:rStyle w:val="StyleUnderline"/>
        </w:rPr>
        <w:t xml:space="preserve">This is a landscape that is adapted to colder conditions, so when you change it, </w:t>
      </w:r>
      <w:r w:rsidRPr="00596AF8">
        <w:rPr>
          <w:rStyle w:val="StyleUnderline"/>
          <w:highlight w:val="cyan"/>
        </w:rPr>
        <w:t xml:space="preserve">even a </w:t>
      </w:r>
      <w:r w:rsidRPr="00596AF8">
        <w:rPr>
          <w:rStyle w:val="Emphasis"/>
          <w:highlight w:val="cyan"/>
        </w:rPr>
        <w:t>small amount</w:t>
      </w:r>
      <w:r w:rsidRPr="007F7D66">
        <w:rPr>
          <w:sz w:val="16"/>
        </w:rPr>
        <w:t xml:space="preserve"> of water flowing through rock </w:t>
      </w:r>
      <w:r w:rsidRPr="00596AF8">
        <w:rPr>
          <w:rStyle w:val="StyleUnderline"/>
          <w:highlight w:val="cyan"/>
        </w:rPr>
        <w:t xml:space="preserve">is sufficient to cause </w:t>
      </w:r>
      <w:r w:rsidRPr="00596AF8">
        <w:rPr>
          <w:rStyle w:val="Emphasis"/>
          <w:highlight w:val="cyan"/>
        </w:rPr>
        <w:t>substantial</w:t>
      </w:r>
      <w:r w:rsidRPr="00596AF8">
        <w:rPr>
          <w:rStyle w:val="StyleUnderline"/>
          <w:highlight w:val="cyan"/>
        </w:rPr>
        <w:t xml:space="preserve"> change</w:t>
      </w:r>
      <w:r w:rsidRPr="007F7D66">
        <w:rPr>
          <w:sz w:val="16"/>
        </w:rPr>
        <w:t>,” Palucis remarked, illustrating the vulnerability of the Arctic to climatic shifts.</w:t>
      </w:r>
    </w:p>
    <w:p w14:paraId="772FB3A1" w14:textId="77777777" w:rsidR="00972100" w:rsidRDefault="00972100" w:rsidP="00972100">
      <w:pPr>
        <w:pStyle w:val="Heading4"/>
      </w:pPr>
      <w:r>
        <w:t>That pushes the globe “</w:t>
      </w:r>
      <w:r w:rsidRPr="00A57DA2">
        <w:rPr>
          <w:u w:val="single"/>
        </w:rPr>
        <w:t>over the brink</w:t>
      </w:r>
      <w:r>
        <w:t xml:space="preserve">,” locking in </w:t>
      </w:r>
      <w:r w:rsidRPr="00A57DA2">
        <w:rPr>
          <w:u w:val="single"/>
        </w:rPr>
        <w:t>warming</w:t>
      </w:r>
      <w:r>
        <w:t>.</w:t>
      </w:r>
    </w:p>
    <w:p w14:paraId="7C0B272A" w14:textId="77777777" w:rsidR="00972100" w:rsidRDefault="00972100" w:rsidP="00972100">
      <w:r w:rsidRPr="001629F2">
        <w:rPr>
          <w:rStyle w:val="Style13ptBold"/>
        </w:rPr>
        <w:t>Conley 21</w:t>
      </w:r>
      <w:r>
        <w:t xml:space="preserve"> [Heather A. Conley (</w:t>
      </w:r>
      <w:r w:rsidRPr="001629F2">
        <w:t>President of the German Marshall Fund of the United States</w:t>
      </w:r>
      <w:r>
        <w:t xml:space="preserve">; M.A. in International Relations, John Hopkins University); Cyrus Newlin (M.A. Candidate, Columbia School of International and Public Affairs), 1-13-2021, ”Climate Change Will Reshape Russia,” Center for Strategic and International Studies, https://www.csis.org/analysis/climate-change-will-reshape-russia, </w:t>
      </w:r>
      <w:r w:rsidRPr="009C0164">
        <w:t>njn</w:t>
      </w:r>
      <w:r>
        <w:t>; accessed 6-18-2025</w:t>
      </w:r>
      <w:r w:rsidRPr="009C0164">
        <w:t>]</w:t>
      </w:r>
    </w:p>
    <w:p w14:paraId="52EA7AF4" w14:textId="77777777" w:rsidR="00972100" w:rsidRPr="001629F2" w:rsidRDefault="00972100" w:rsidP="00972100">
      <w:pPr>
        <w:rPr>
          <w:sz w:val="16"/>
        </w:rPr>
      </w:pPr>
      <w:r w:rsidRPr="001629F2">
        <w:rPr>
          <w:sz w:val="16"/>
        </w:rPr>
        <w:t>When U.S. policymakers ponder Russia’s trajectory, they tend to focus on the leadership and longevity of President Vladimir Putin and the nature of his regime, on the Kremlin’s growing authoritarian tendencies at home and the poisoning of opposition figures, on Russia’s nuclear arsenal and cyber capabilities, or on Russia’s projection of power abroad, from election interference to military interventions in Ukraine and Syria. Rarely does climate change make the shortlist. Yet it is climate change, as much as any one politician or set of policies, that will exert the strongest force on Russia’s strategic future, reshaping its politics, economy, and society for decades to come.</w:t>
      </w:r>
    </w:p>
    <w:p w14:paraId="087BD6DC" w14:textId="77777777" w:rsidR="00972100" w:rsidRPr="001629F2" w:rsidRDefault="00972100" w:rsidP="00972100">
      <w:pPr>
        <w:rPr>
          <w:sz w:val="16"/>
        </w:rPr>
      </w:pPr>
      <w:r w:rsidRPr="001629F2">
        <w:rPr>
          <w:sz w:val="16"/>
        </w:rPr>
        <w:t xml:space="preserve">Russia is warming 2.5 times faster than the rest of the world. In 2020, regions across Russia have experienced the hottest temperatures on record, contributing to forest fires that burned through acreage the size of Greece and emitted one-third more carbon dioxide into the atmosphere than in 2019 (Russian forests account for one-fifth of the world’s total). Flash floods in Siberia destroyed entire villages and displaced thousands of residents. Snow coverage was at a record low in 2020, and Arctic sea ice coverage shrank to its second-lowest extent in over 40 years. </w:t>
      </w:r>
    </w:p>
    <w:p w14:paraId="11EE5ED6" w14:textId="77777777" w:rsidR="00972100" w:rsidRPr="00523D56" w:rsidRDefault="00972100" w:rsidP="00972100">
      <w:pPr>
        <w:rPr>
          <w:sz w:val="16"/>
        </w:rPr>
      </w:pPr>
      <w:r w:rsidRPr="00596AF8">
        <w:rPr>
          <w:rStyle w:val="StyleUnderline"/>
          <w:highlight w:val="cyan"/>
        </w:rPr>
        <w:t>Permafrost</w:t>
      </w:r>
      <w:r w:rsidRPr="00523D56">
        <w:rPr>
          <w:sz w:val="16"/>
        </w:rPr>
        <w:t xml:space="preserve">, which covers nearly two-thirds of Russian territory, </w:t>
      </w:r>
      <w:r w:rsidRPr="00596AF8">
        <w:rPr>
          <w:rStyle w:val="StyleUnderline"/>
          <w:highlight w:val="cyan"/>
        </w:rPr>
        <w:t xml:space="preserve">is </w:t>
      </w:r>
      <w:r w:rsidRPr="00596AF8">
        <w:rPr>
          <w:rStyle w:val="Emphasis"/>
          <w:highlight w:val="cyan"/>
        </w:rPr>
        <w:t>rapidly thawing</w:t>
      </w:r>
      <w:r w:rsidRPr="00523D56">
        <w:rPr>
          <w:sz w:val="16"/>
        </w:rPr>
        <w:t xml:space="preserve">. More dramatic freeze-thaw cycles in the subsoil are eroding urban infrastructure in Russia’s Arctic cities, home to over 2 million people, and pose a mounting risk to Russia’s 200,000 kilometers of oil and gas pipelines, not to mention thousands of miles of roads and rail lines bridging some of Russia’s widest rivers. Permafrost thaw recently toppled a diesel storage tank near the Arctic city of Norilsk, spilling 21,000 tons of diesel into the Ambarnaya river and surrounding subsoil. </w:t>
      </w:r>
      <w:r w:rsidRPr="00281FCF">
        <w:rPr>
          <w:rStyle w:val="StyleUnderline"/>
        </w:rPr>
        <w:t xml:space="preserve">It has been linked </w:t>
      </w:r>
      <w:r w:rsidRPr="00596AF8">
        <w:rPr>
          <w:rStyle w:val="StyleUnderline"/>
          <w:highlight w:val="cyan"/>
        </w:rPr>
        <w:t>to</w:t>
      </w:r>
      <w:r w:rsidRPr="00281FCF">
        <w:rPr>
          <w:rStyle w:val="StyleUnderline"/>
        </w:rPr>
        <w:t xml:space="preserve"> </w:t>
      </w:r>
      <w:r w:rsidRPr="00281FCF">
        <w:rPr>
          <w:rStyle w:val="Emphasis"/>
        </w:rPr>
        <w:t>outbreaks</w:t>
      </w:r>
      <w:r w:rsidRPr="00281FCF">
        <w:rPr>
          <w:rStyle w:val="StyleUnderline"/>
        </w:rPr>
        <w:t xml:space="preserve"> of </w:t>
      </w:r>
      <w:r w:rsidRPr="00281FCF">
        <w:rPr>
          <w:rStyle w:val="Emphasis"/>
        </w:rPr>
        <w:t>anthrax</w:t>
      </w:r>
      <w:r w:rsidRPr="00281FCF">
        <w:rPr>
          <w:rStyle w:val="StyleUnderline"/>
        </w:rPr>
        <w:t xml:space="preserve"> and the discovery of </w:t>
      </w:r>
      <w:r w:rsidRPr="00596AF8">
        <w:rPr>
          <w:rStyle w:val="StyleUnderline"/>
          <w:highlight w:val="cyan"/>
        </w:rPr>
        <w:t xml:space="preserve">vast </w:t>
      </w:r>
      <w:r w:rsidRPr="00596AF8">
        <w:rPr>
          <w:rStyle w:val="Emphasis"/>
          <w:highlight w:val="cyan"/>
        </w:rPr>
        <w:t>methane craters</w:t>
      </w:r>
      <w:r w:rsidRPr="00281FCF">
        <w:rPr>
          <w:rStyle w:val="StyleUnderline"/>
        </w:rPr>
        <w:t xml:space="preserve">. At </w:t>
      </w:r>
      <w:r w:rsidRPr="00596AF8">
        <w:rPr>
          <w:rStyle w:val="StyleUnderline"/>
          <w:highlight w:val="cyan"/>
        </w:rPr>
        <w:t xml:space="preserve">its </w:t>
      </w:r>
      <w:r w:rsidRPr="00596AF8">
        <w:rPr>
          <w:rStyle w:val="Emphasis"/>
          <w:highlight w:val="cyan"/>
        </w:rPr>
        <w:t>current rate</w:t>
      </w:r>
      <w:r w:rsidRPr="00596AF8">
        <w:rPr>
          <w:rStyle w:val="StyleUnderline"/>
          <w:highlight w:val="cyan"/>
        </w:rPr>
        <w:t xml:space="preserve"> of thaw</w:t>
      </w:r>
      <w:r w:rsidRPr="00523D56">
        <w:rPr>
          <w:sz w:val="16"/>
        </w:rPr>
        <w:t xml:space="preserve">—about 1 degree Celsius per decade—Russia’s </w:t>
      </w:r>
      <w:r w:rsidRPr="00281FCF">
        <w:rPr>
          <w:rStyle w:val="StyleUnderline"/>
        </w:rPr>
        <w:t xml:space="preserve">permafrost layer will </w:t>
      </w:r>
      <w:r w:rsidRPr="00281FCF">
        <w:rPr>
          <w:rStyle w:val="Emphasis"/>
        </w:rPr>
        <w:t>stop freezing</w:t>
      </w:r>
      <w:r w:rsidRPr="00281FCF">
        <w:rPr>
          <w:rStyle w:val="StyleUnderline"/>
        </w:rPr>
        <w:t xml:space="preserve"> completely in three decades</w:t>
      </w:r>
      <w:r w:rsidRPr="00523D56">
        <w:rPr>
          <w:sz w:val="16"/>
        </w:rPr>
        <w:t xml:space="preserve">. This </w:t>
      </w:r>
      <w:r w:rsidRPr="00596AF8">
        <w:rPr>
          <w:rStyle w:val="StyleUnderline"/>
          <w:highlight w:val="cyan"/>
        </w:rPr>
        <w:t>could result in a</w:t>
      </w:r>
      <w:r w:rsidRPr="00F351D4">
        <w:rPr>
          <w:rStyle w:val="StyleUnderline"/>
        </w:rPr>
        <w:t xml:space="preserve"> potentially </w:t>
      </w:r>
      <w:r w:rsidRPr="00596AF8">
        <w:rPr>
          <w:rStyle w:val="Emphasis"/>
          <w:highlight w:val="cyan"/>
        </w:rPr>
        <w:t>catastrophic</w:t>
      </w:r>
      <w:r w:rsidRPr="00596AF8">
        <w:rPr>
          <w:rStyle w:val="StyleUnderline"/>
          <w:highlight w:val="cyan"/>
        </w:rPr>
        <w:t>, one-off release of carbon</w:t>
      </w:r>
      <w:r w:rsidRPr="00F351D4">
        <w:rPr>
          <w:rStyle w:val="StyleUnderline"/>
        </w:rPr>
        <w:t xml:space="preserve"> into the atmosphere</w:t>
      </w:r>
      <w:r w:rsidRPr="00523D56">
        <w:rPr>
          <w:sz w:val="16"/>
        </w:rPr>
        <w:t xml:space="preserve"> which will no longer be Russia’s problem alone. According to one study, </w:t>
      </w:r>
      <w:r w:rsidRPr="00523D56">
        <w:rPr>
          <w:rStyle w:val="StyleUnderline"/>
        </w:rPr>
        <w:t xml:space="preserve">a 30 to </w:t>
      </w:r>
      <w:r w:rsidRPr="00523D56">
        <w:rPr>
          <w:rStyle w:val="Emphasis"/>
        </w:rPr>
        <w:t>99 percent</w:t>
      </w:r>
      <w:r w:rsidRPr="00523D56">
        <w:rPr>
          <w:rStyle w:val="StyleUnderline"/>
        </w:rPr>
        <w:t xml:space="preserve"> reduction in near-surface </w:t>
      </w:r>
      <w:r w:rsidRPr="00523D56">
        <w:rPr>
          <w:rStyle w:val="Emphasis"/>
        </w:rPr>
        <w:t>permafrost</w:t>
      </w:r>
      <w:r w:rsidRPr="00523D56">
        <w:rPr>
          <w:rStyle w:val="StyleUnderline"/>
        </w:rPr>
        <w:t xml:space="preserve"> would release an additional 10 to </w:t>
      </w:r>
      <w:r w:rsidRPr="00523D56">
        <w:rPr>
          <w:rStyle w:val="Emphasis"/>
        </w:rPr>
        <w:t>240 billion tons</w:t>
      </w:r>
      <w:r w:rsidRPr="00523D56">
        <w:rPr>
          <w:rStyle w:val="StyleUnderline"/>
        </w:rPr>
        <w:t xml:space="preserve"> of </w:t>
      </w:r>
      <w:r w:rsidRPr="00523D56">
        <w:rPr>
          <w:rStyle w:val="Emphasis"/>
        </w:rPr>
        <w:t>carbon</w:t>
      </w:r>
      <w:r w:rsidRPr="00523D56">
        <w:rPr>
          <w:rStyle w:val="StyleUnderline"/>
        </w:rPr>
        <w:t xml:space="preserve"> and methane into the </w:t>
      </w:r>
      <w:r w:rsidRPr="00523D56">
        <w:rPr>
          <w:rStyle w:val="Emphasis"/>
        </w:rPr>
        <w:t>atmosphere</w:t>
      </w:r>
      <w:r w:rsidRPr="00523D56">
        <w:rPr>
          <w:rStyle w:val="StyleUnderline"/>
        </w:rPr>
        <w:t xml:space="preserve"> </w:t>
      </w:r>
      <w:r w:rsidRPr="00596AF8">
        <w:rPr>
          <w:rStyle w:val="StyleUnderline"/>
          <w:highlight w:val="cyan"/>
        </w:rPr>
        <w:t>and potentially put the globe “</w:t>
      </w:r>
      <w:r w:rsidRPr="00596AF8">
        <w:rPr>
          <w:rStyle w:val="Emphasis"/>
          <w:highlight w:val="cyan"/>
        </w:rPr>
        <w:t>over the brink</w:t>
      </w:r>
      <w:r w:rsidRPr="00596AF8">
        <w:rPr>
          <w:rStyle w:val="StyleUnderline"/>
          <w:highlight w:val="cyan"/>
        </w:rPr>
        <w:t>”</w:t>
      </w:r>
      <w:r w:rsidRPr="00523D56">
        <w:rPr>
          <w:rStyle w:val="StyleUnderline"/>
        </w:rPr>
        <w:t xml:space="preserve"> by 2100.</w:t>
      </w:r>
      <w:r w:rsidRPr="00523D56">
        <w:rPr>
          <w:sz w:val="16"/>
        </w:rPr>
        <w:t xml:space="preserve"> Russia is already the fourth-largest emitter of greenhouse gases, accounting for 4.6 percent of all global emissions. Its per capita emissions are among the highest in the world—53 percent higher than China, and 79 percent higher than the European Union.</w:t>
      </w:r>
    </w:p>
    <w:p w14:paraId="00B8F1F7" w14:textId="77777777" w:rsidR="00972100" w:rsidRPr="0032595C" w:rsidRDefault="00972100" w:rsidP="00972100">
      <w:pPr>
        <w:rPr>
          <w:u w:val="single"/>
        </w:rPr>
      </w:pPr>
      <w:r w:rsidRPr="00596AF8">
        <w:rPr>
          <w:rStyle w:val="StyleUnderline"/>
          <w:highlight w:val="cyan"/>
        </w:rPr>
        <w:t xml:space="preserve">Dramatic </w:t>
      </w:r>
      <w:r w:rsidRPr="00596AF8">
        <w:rPr>
          <w:rStyle w:val="Emphasis"/>
          <w:highlight w:val="cyan"/>
        </w:rPr>
        <w:t>shifts</w:t>
      </w:r>
      <w:r w:rsidRPr="00596AF8">
        <w:rPr>
          <w:rStyle w:val="StyleUnderline"/>
          <w:highlight w:val="cyan"/>
        </w:rPr>
        <w:t xml:space="preserve"> in</w:t>
      </w:r>
      <w:r w:rsidRPr="0035261D">
        <w:rPr>
          <w:rStyle w:val="StyleUnderline"/>
        </w:rPr>
        <w:t xml:space="preserve"> </w:t>
      </w:r>
      <w:r w:rsidRPr="0035261D">
        <w:rPr>
          <w:rStyle w:val="Emphasis"/>
        </w:rPr>
        <w:t xml:space="preserve">global </w:t>
      </w:r>
      <w:r w:rsidRPr="00596AF8">
        <w:rPr>
          <w:rStyle w:val="Emphasis"/>
          <w:highlight w:val="cyan"/>
        </w:rPr>
        <w:t>weather</w:t>
      </w:r>
      <w:r w:rsidRPr="0035261D">
        <w:rPr>
          <w:rStyle w:val="StyleUnderline"/>
        </w:rPr>
        <w:t xml:space="preserve"> patterns</w:t>
      </w:r>
      <w:r w:rsidRPr="0035261D">
        <w:rPr>
          <w:sz w:val="16"/>
        </w:rPr>
        <w:t xml:space="preserve">, accelerated by warming Arctic waters and a diminishing ice cap, </w:t>
      </w:r>
      <w:r w:rsidRPr="00596AF8">
        <w:rPr>
          <w:rStyle w:val="StyleUnderline"/>
          <w:highlight w:val="cyan"/>
        </w:rPr>
        <w:t xml:space="preserve">are expected to increase </w:t>
      </w:r>
      <w:r w:rsidRPr="00596AF8">
        <w:rPr>
          <w:rStyle w:val="Emphasis"/>
          <w:highlight w:val="cyan"/>
        </w:rPr>
        <w:t>droughts</w:t>
      </w:r>
      <w:r w:rsidRPr="0035261D">
        <w:rPr>
          <w:rStyle w:val="StyleUnderline"/>
        </w:rPr>
        <w:t xml:space="preserve"> in Russia’s rich southern agricultural “bread basket”</w:t>
      </w:r>
      <w:r w:rsidRPr="0035261D">
        <w:rPr>
          <w:sz w:val="16"/>
        </w:rPr>
        <w:t xml:space="preserve"> regions encompassing Stavropol and Rostov. </w:t>
      </w:r>
      <w:r w:rsidRPr="0035261D">
        <w:rPr>
          <w:rStyle w:val="StyleUnderline"/>
        </w:rPr>
        <w:t xml:space="preserve">This could pose </w:t>
      </w:r>
      <w:r w:rsidRPr="0035261D">
        <w:rPr>
          <w:rStyle w:val="Emphasis"/>
        </w:rPr>
        <w:t>food security</w:t>
      </w:r>
      <w:r w:rsidRPr="0035261D">
        <w:rPr>
          <w:rStyle w:val="StyleUnderline"/>
        </w:rPr>
        <w:t xml:space="preserve"> risks and threaten a primary </w:t>
      </w:r>
      <w:r w:rsidRPr="0035261D">
        <w:rPr>
          <w:rStyle w:val="Emphasis"/>
        </w:rPr>
        <w:t>Russian export</w:t>
      </w:r>
      <w:r w:rsidRPr="0035261D">
        <w:rPr>
          <w:rStyle w:val="StyleUnderline"/>
        </w:rPr>
        <w:t xml:space="preserve">: wheat. Though </w:t>
      </w:r>
      <w:r w:rsidRPr="00596AF8">
        <w:rPr>
          <w:rStyle w:val="StyleUnderline"/>
          <w:highlight w:val="cyan"/>
        </w:rPr>
        <w:t xml:space="preserve">climate change will </w:t>
      </w:r>
      <w:r w:rsidRPr="00596AF8">
        <w:rPr>
          <w:rStyle w:val="Emphasis"/>
          <w:highlight w:val="cyan"/>
        </w:rPr>
        <w:t>expand</w:t>
      </w:r>
      <w:r w:rsidRPr="00596AF8">
        <w:rPr>
          <w:rStyle w:val="StyleUnderline"/>
          <w:highlight w:val="cyan"/>
        </w:rPr>
        <w:t xml:space="preserve"> arable land</w:t>
      </w:r>
      <w:r w:rsidRPr="0035261D">
        <w:rPr>
          <w:rStyle w:val="StyleUnderline"/>
        </w:rPr>
        <w:t xml:space="preserve"> in Russia </w:t>
      </w:r>
      <w:r w:rsidRPr="00596AF8">
        <w:rPr>
          <w:rStyle w:val="StyleUnderline"/>
          <w:highlight w:val="cyan"/>
        </w:rPr>
        <w:t>in</w:t>
      </w:r>
      <w:r w:rsidRPr="0035261D">
        <w:rPr>
          <w:rStyle w:val="StyleUnderline"/>
        </w:rPr>
        <w:t xml:space="preserve"> its </w:t>
      </w:r>
      <w:r w:rsidRPr="00596AF8">
        <w:rPr>
          <w:rStyle w:val="Emphasis"/>
          <w:highlight w:val="cyan"/>
        </w:rPr>
        <w:t>northern latitudes</w:t>
      </w:r>
      <w:r w:rsidRPr="0035261D">
        <w:rPr>
          <w:rStyle w:val="StyleUnderline"/>
        </w:rPr>
        <w:t xml:space="preserve">, the northern topsoil tends to be </w:t>
      </w:r>
      <w:r w:rsidRPr="0035261D">
        <w:rPr>
          <w:rStyle w:val="Emphasis"/>
        </w:rPr>
        <w:t>thinner</w:t>
      </w:r>
      <w:r w:rsidRPr="0035261D">
        <w:rPr>
          <w:rStyle w:val="StyleUnderline"/>
        </w:rPr>
        <w:t xml:space="preserve"> and more </w:t>
      </w:r>
      <w:r w:rsidRPr="0035261D">
        <w:rPr>
          <w:rStyle w:val="Emphasis"/>
        </w:rPr>
        <w:t>acidic</w:t>
      </w:r>
      <w:r w:rsidRPr="0035261D">
        <w:rPr>
          <w:sz w:val="16"/>
        </w:rPr>
        <w:t xml:space="preserve"> than in Russia’s most productive southern regions and would not make up for its losses. In fact, arable land shrank by more than half to just 120,000 acres in 2017. In June of this year, regional officials in Stravopol, one of Russia’s major wheat regions, projected a remarkable 40 percent decline in wheat crop in 2020 as a result of droughts. </w:t>
      </w:r>
      <w:r w:rsidRPr="0035261D">
        <w:rPr>
          <w:rStyle w:val="StyleUnderline"/>
        </w:rPr>
        <w:t xml:space="preserve">This too has global implications: Russia is a </w:t>
      </w:r>
      <w:r w:rsidRPr="0035261D">
        <w:rPr>
          <w:rStyle w:val="Emphasis"/>
        </w:rPr>
        <w:t>core</w:t>
      </w:r>
      <w:r w:rsidRPr="0035261D">
        <w:rPr>
          <w:rStyle w:val="StyleUnderline"/>
        </w:rPr>
        <w:t xml:space="preserve"> part of </w:t>
      </w:r>
      <w:r w:rsidRPr="0035261D">
        <w:rPr>
          <w:rStyle w:val="Emphasis"/>
        </w:rPr>
        <w:t>global food</w:t>
      </w:r>
      <w:r w:rsidRPr="0035261D">
        <w:rPr>
          <w:rStyle w:val="StyleUnderline"/>
        </w:rPr>
        <w:t xml:space="preserve"> chains, accounting for </w:t>
      </w:r>
      <w:r w:rsidRPr="0035261D">
        <w:rPr>
          <w:rStyle w:val="Emphasis"/>
        </w:rPr>
        <w:t>20 percent</w:t>
      </w:r>
      <w:r w:rsidRPr="0035261D">
        <w:rPr>
          <w:rStyle w:val="StyleUnderline"/>
        </w:rPr>
        <w:t xml:space="preserve"> of </w:t>
      </w:r>
      <w:r w:rsidRPr="0035261D">
        <w:rPr>
          <w:rStyle w:val="Emphasis"/>
        </w:rPr>
        <w:t>global wheat</w:t>
      </w:r>
      <w:r w:rsidRPr="0035261D">
        <w:rPr>
          <w:rStyle w:val="StyleUnderline"/>
        </w:rPr>
        <w:t xml:space="preserve"> exports</w:t>
      </w:r>
      <w:r w:rsidRPr="0035261D">
        <w:rPr>
          <w:sz w:val="16"/>
        </w:rPr>
        <w:t xml:space="preserve">, so climate disruption to Russian agricultural output will have strong effects well beyond Russia’s borders and budget coffers. As agriculture shifts north, scientists are concerned that </w:t>
      </w:r>
      <w:r w:rsidRPr="00596AF8">
        <w:rPr>
          <w:rStyle w:val="StyleUnderline"/>
          <w:highlight w:val="cyan"/>
        </w:rPr>
        <w:t>the</w:t>
      </w:r>
      <w:r w:rsidRPr="0035261D">
        <w:rPr>
          <w:rStyle w:val="StyleUnderline"/>
        </w:rPr>
        <w:t xml:space="preserve"> cultivation of </w:t>
      </w:r>
      <w:r w:rsidRPr="00596AF8">
        <w:rPr>
          <w:rStyle w:val="Emphasis"/>
          <w:highlight w:val="cyan"/>
        </w:rPr>
        <w:t>carbon-rich soils</w:t>
      </w:r>
      <w:r w:rsidRPr="00596AF8">
        <w:rPr>
          <w:rStyle w:val="StyleUnderline"/>
          <w:highlight w:val="cyan"/>
        </w:rPr>
        <w:t xml:space="preserve"> will create a separate</w:t>
      </w:r>
      <w:r w:rsidRPr="0035261D">
        <w:rPr>
          <w:rStyle w:val="StyleUnderline"/>
        </w:rPr>
        <w:t xml:space="preserve"> </w:t>
      </w:r>
      <w:r w:rsidRPr="0035261D">
        <w:rPr>
          <w:rStyle w:val="Emphasis"/>
        </w:rPr>
        <w:t xml:space="preserve">carbon </w:t>
      </w:r>
      <w:r w:rsidRPr="00596AF8">
        <w:rPr>
          <w:rStyle w:val="Emphasis"/>
          <w:highlight w:val="cyan"/>
        </w:rPr>
        <w:t>feedback</w:t>
      </w:r>
      <w:r w:rsidRPr="00596AF8">
        <w:rPr>
          <w:rStyle w:val="StyleUnderline"/>
          <w:highlight w:val="cyan"/>
        </w:rPr>
        <w:t xml:space="preserve"> loop and </w:t>
      </w:r>
      <w:r w:rsidRPr="00596AF8">
        <w:rPr>
          <w:rStyle w:val="Emphasis"/>
          <w:highlight w:val="cyan"/>
        </w:rPr>
        <w:t>expedite</w:t>
      </w:r>
      <w:r w:rsidRPr="0035261D">
        <w:rPr>
          <w:rStyle w:val="StyleUnderline"/>
        </w:rPr>
        <w:t xml:space="preserve"> global </w:t>
      </w:r>
      <w:r w:rsidRPr="00596AF8">
        <w:rPr>
          <w:rStyle w:val="Emphasis"/>
          <w:highlight w:val="cyan"/>
        </w:rPr>
        <w:t>warming</w:t>
      </w:r>
      <w:r w:rsidRPr="0035261D">
        <w:rPr>
          <w:rStyle w:val="StyleUnderline"/>
        </w:rPr>
        <w:t>.</w:t>
      </w:r>
    </w:p>
    <w:p w14:paraId="6EC7900F" w14:textId="77777777" w:rsidR="00972100" w:rsidRPr="00972100" w:rsidRDefault="00972100" w:rsidP="00972100"/>
    <w:p w14:paraId="6A1E1D9A" w14:textId="5FD09D33" w:rsidR="00972100" w:rsidRDefault="00972100" w:rsidP="00972100">
      <w:pPr>
        <w:pStyle w:val="Heading3"/>
      </w:pPr>
      <w:r>
        <w:t>2AC – Black Carbon Extension</w:t>
      </w:r>
    </w:p>
    <w:p w14:paraId="5D39E44D" w14:textId="77777777" w:rsidR="00972100" w:rsidRDefault="00972100" w:rsidP="00972100">
      <w:pPr>
        <w:pStyle w:val="Heading4"/>
      </w:pPr>
      <w:r w:rsidRPr="008F060C">
        <w:rPr>
          <w:u w:val="single"/>
        </w:rPr>
        <w:t>Black Carbon</w:t>
      </w:r>
      <w:r>
        <w:t xml:space="preserve">---continued emissions cause </w:t>
      </w:r>
      <w:r w:rsidRPr="00DF063D">
        <w:rPr>
          <w:u w:val="single"/>
        </w:rPr>
        <w:t>runaway</w:t>
      </w:r>
      <w:r>
        <w:t xml:space="preserve"> ice melt and </w:t>
      </w:r>
      <w:r w:rsidRPr="00DF063D">
        <w:rPr>
          <w:u w:val="single"/>
        </w:rPr>
        <w:t>warming</w:t>
      </w:r>
      <w:r>
        <w:t>.</w:t>
      </w:r>
    </w:p>
    <w:p w14:paraId="10F85496" w14:textId="77777777" w:rsidR="00972100" w:rsidRDefault="00972100" w:rsidP="00972100">
      <w:r w:rsidRPr="00DF063D">
        <w:rPr>
          <w:rStyle w:val="Style13ptBold"/>
        </w:rPr>
        <w:t>Gerretsen 23</w:t>
      </w:r>
      <w:r>
        <w:t xml:space="preserve"> [Isabelle Gerretsen (Senior Journalist, BBC; M.A. in News Journalism), 4-4-2023, “Black carbon: The ‘low-hanging fruit’ for cleaner shipping,” Dialogue Earth, https://dialogue.earth/en/climate/black-carbon-the-low-hanging-fruit-for-cleaner-shipping/, </w:t>
      </w:r>
      <w:r w:rsidRPr="009C0164">
        <w:t>njn</w:t>
      </w:r>
      <w:r>
        <w:t>; accessed 6-18-2025</w:t>
      </w:r>
      <w:r w:rsidRPr="009C0164">
        <w:t>]</w:t>
      </w:r>
    </w:p>
    <w:p w14:paraId="39ED3DC3" w14:textId="4B6A3464" w:rsidR="00972100" w:rsidRPr="009144AF" w:rsidRDefault="00972100" w:rsidP="00972100">
      <w:pPr>
        <w:rPr>
          <w:rStyle w:val="StyleUnderline"/>
        </w:rPr>
      </w:pPr>
      <w:r w:rsidRPr="00EF3A39">
        <w:rPr>
          <w:sz w:val="16"/>
        </w:rPr>
        <w:t>Shipping is a highly polluting industry. Between 2007 and 2012, it was responsible for roughly 3% of global greenhouse gas emissions from fossil fuel use and industrial processes, or around one billion tonnes of CO2 equivalent per year.</w:t>
      </w:r>
      <w:r w:rsidR="00F65481">
        <w:rPr>
          <w:sz w:val="16"/>
        </w:rPr>
        <w:t xml:space="preserve"> </w:t>
      </w:r>
      <w:r w:rsidRPr="00596AF8">
        <w:rPr>
          <w:rStyle w:val="StyleUnderline"/>
          <w:highlight w:val="cyan"/>
        </w:rPr>
        <w:t>Ship exhaust</w:t>
      </w:r>
      <w:r w:rsidRPr="00EF3A39">
        <w:rPr>
          <w:rStyle w:val="StyleUnderline"/>
        </w:rPr>
        <w:t xml:space="preserve"> may also </w:t>
      </w:r>
      <w:r w:rsidRPr="00596AF8">
        <w:rPr>
          <w:rStyle w:val="StyleUnderline"/>
          <w:highlight w:val="cyan"/>
        </w:rPr>
        <w:t>contain “</w:t>
      </w:r>
      <w:r w:rsidRPr="00596AF8">
        <w:rPr>
          <w:rStyle w:val="Emphasis"/>
          <w:highlight w:val="cyan"/>
        </w:rPr>
        <w:t>black carbon</w:t>
      </w:r>
      <w:r w:rsidRPr="00596AF8">
        <w:rPr>
          <w:rStyle w:val="StyleUnderline"/>
          <w:highlight w:val="cyan"/>
        </w:rPr>
        <w:t>”</w:t>
      </w:r>
      <w:r w:rsidRPr="00EF3A39">
        <w:rPr>
          <w:sz w:val="16"/>
        </w:rPr>
        <w:t xml:space="preserve"> – </w:t>
      </w:r>
      <w:r w:rsidRPr="00EF3A39">
        <w:rPr>
          <w:rStyle w:val="StyleUnderline"/>
        </w:rPr>
        <w:t xml:space="preserve">sooty particles </w:t>
      </w:r>
      <w:r w:rsidRPr="00596AF8">
        <w:rPr>
          <w:rStyle w:val="StyleUnderline"/>
          <w:highlight w:val="cyan"/>
        </w:rPr>
        <w:t>that</w:t>
      </w:r>
      <w:r w:rsidRPr="00EF3A39">
        <w:rPr>
          <w:rStyle w:val="StyleUnderline"/>
        </w:rPr>
        <w:t xml:space="preserve"> absorb sunlight and </w:t>
      </w:r>
      <w:r w:rsidRPr="00596AF8">
        <w:rPr>
          <w:rStyle w:val="Emphasis"/>
          <w:highlight w:val="cyan"/>
        </w:rPr>
        <w:t>trap heat</w:t>
      </w:r>
      <w:r w:rsidRPr="00EF3A39">
        <w:rPr>
          <w:rStyle w:val="StyleUnderline"/>
        </w:rPr>
        <w:t xml:space="preserve"> in the atmosphere, </w:t>
      </w:r>
      <w:r w:rsidRPr="00596AF8">
        <w:rPr>
          <w:rStyle w:val="StyleUnderline"/>
          <w:highlight w:val="cyan"/>
        </w:rPr>
        <w:t>contributing to</w:t>
      </w:r>
      <w:r w:rsidRPr="00EF3A39">
        <w:rPr>
          <w:rStyle w:val="StyleUnderline"/>
        </w:rPr>
        <w:t xml:space="preserve"> global </w:t>
      </w:r>
      <w:r w:rsidRPr="00596AF8">
        <w:rPr>
          <w:rStyle w:val="Emphasis"/>
          <w:highlight w:val="cyan"/>
        </w:rPr>
        <w:t>warming</w:t>
      </w:r>
      <w:r w:rsidRPr="00596AF8">
        <w:rPr>
          <w:rStyle w:val="StyleUnderline"/>
          <w:highlight w:val="cyan"/>
        </w:rPr>
        <w:t xml:space="preserve">. Black carbon </w:t>
      </w:r>
      <w:r w:rsidRPr="00596AF8">
        <w:rPr>
          <w:rStyle w:val="Emphasis"/>
          <w:highlight w:val="cyan"/>
        </w:rPr>
        <w:t>rapidly accelerates</w:t>
      </w:r>
      <w:r w:rsidRPr="00596AF8">
        <w:rPr>
          <w:rStyle w:val="StyleUnderline"/>
          <w:highlight w:val="cyan"/>
        </w:rPr>
        <w:t xml:space="preserve"> ice </w:t>
      </w:r>
      <w:r w:rsidRPr="00596AF8">
        <w:rPr>
          <w:rStyle w:val="Emphasis"/>
          <w:highlight w:val="cyan"/>
        </w:rPr>
        <w:t>melt</w:t>
      </w:r>
      <w:r w:rsidRPr="00EF3A39">
        <w:rPr>
          <w:sz w:val="16"/>
        </w:rPr>
        <w:t xml:space="preserve"> when it lands, </w:t>
      </w:r>
      <w:r w:rsidRPr="00EF3A39">
        <w:rPr>
          <w:rStyle w:val="StyleUnderline"/>
        </w:rPr>
        <w:t xml:space="preserve">by darkening surfaces and thus </w:t>
      </w:r>
      <w:r w:rsidRPr="00EF3A39">
        <w:rPr>
          <w:rStyle w:val="Emphasis"/>
        </w:rPr>
        <w:t>reducing</w:t>
      </w:r>
      <w:r w:rsidRPr="00EF3A39">
        <w:rPr>
          <w:rStyle w:val="StyleUnderline"/>
        </w:rPr>
        <w:t xml:space="preserve"> how much </w:t>
      </w:r>
      <w:r w:rsidRPr="00EF3A39">
        <w:rPr>
          <w:rStyle w:val="Emphasis"/>
        </w:rPr>
        <w:t>sunlight they reflect</w:t>
      </w:r>
      <w:r w:rsidRPr="00EF3A39">
        <w:rPr>
          <w:sz w:val="16"/>
        </w:rPr>
        <w:t>. At the same time it poses a serious health risk to coastal communities.</w:t>
      </w:r>
      <w:r w:rsidR="00F65481">
        <w:rPr>
          <w:sz w:val="16"/>
        </w:rPr>
        <w:t xml:space="preserve"> </w:t>
      </w:r>
      <w:r w:rsidRPr="00EF3A39">
        <w:rPr>
          <w:sz w:val="16"/>
        </w:rPr>
        <w:t xml:space="preserve">Environmental groups </w:t>
      </w:r>
      <w:r w:rsidRPr="00EF3A39">
        <w:rPr>
          <w:rStyle w:val="StyleUnderline"/>
        </w:rPr>
        <w:t xml:space="preserve">say </w:t>
      </w:r>
      <w:r w:rsidRPr="00596AF8">
        <w:rPr>
          <w:rStyle w:val="StyleUnderline"/>
          <w:highlight w:val="cyan"/>
        </w:rPr>
        <w:t>this climate</w:t>
      </w:r>
      <w:r w:rsidRPr="00EF3A39">
        <w:rPr>
          <w:rStyle w:val="StyleUnderline"/>
        </w:rPr>
        <w:t xml:space="preserve"> and health </w:t>
      </w:r>
      <w:r w:rsidRPr="00596AF8">
        <w:rPr>
          <w:rStyle w:val="StyleUnderline"/>
          <w:highlight w:val="cyan"/>
        </w:rPr>
        <w:t xml:space="preserve">threat could </w:t>
      </w:r>
      <w:r w:rsidRPr="00596AF8">
        <w:rPr>
          <w:rStyle w:val="Emphasis"/>
          <w:highlight w:val="cyan"/>
        </w:rPr>
        <w:t>easily be eradicated</w:t>
      </w:r>
      <w:r w:rsidRPr="00EF3A39">
        <w:rPr>
          <w:rStyle w:val="StyleUnderline"/>
        </w:rPr>
        <w:t xml:space="preserve"> if ships were forced to use cleaner fuels</w:t>
      </w:r>
      <w:r w:rsidRPr="00EF3A39">
        <w:rPr>
          <w:sz w:val="16"/>
        </w:rPr>
        <w:t>.</w:t>
      </w:r>
      <w:r w:rsidR="00F65481">
        <w:rPr>
          <w:sz w:val="16"/>
        </w:rPr>
        <w:t xml:space="preserve"> </w:t>
      </w:r>
      <w:r w:rsidRPr="00EF3A39">
        <w:rPr>
          <w:sz w:val="16"/>
        </w:rPr>
        <w:t>The impact on warming</w:t>
      </w:r>
      <w:r w:rsidR="00F65481">
        <w:rPr>
          <w:sz w:val="16"/>
        </w:rPr>
        <w:t xml:space="preserve"> </w:t>
      </w:r>
      <w:r w:rsidRPr="00A4122E">
        <w:rPr>
          <w:rStyle w:val="StyleUnderline"/>
        </w:rPr>
        <w:t xml:space="preserve">Black carbon is produced when ships burn </w:t>
      </w:r>
      <w:r w:rsidRPr="00A4122E">
        <w:rPr>
          <w:rStyle w:val="Emphasis"/>
        </w:rPr>
        <w:t>heavy fuel oil</w:t>
      </w:r>
      <w:r w:rsidRPr="009144AF">
        <w:rPr>
          <w:sz w:val="16"/>
        </w:rPr>
        <w:t>, which is “a hazardous, toxic tar-like fuel”, says Andrew Dumbrille, an advisor to both the Clean Arctic Alliance, a group of 20 nonprofits, and to the Inuit Circumpolar Council, which represents all Inuit from Alaska, Canada, Greenland and Chukotka on internationally important matters. “</w:t>
      </w:r>
      <w:r w:rsidRPr="00A4122E">
        <w:rPr>
          <w:rStyle w:val="StyleUnderline"/>
        </w:rPr>
        <w:t xml:space="preserve">It is literally the stuff at the </w:t>
      </w:r>
      <w:r w:rsidRPr="00A4122E">
        <w:rPr>
          <w:rStyle w:val="Emphasis"/>
        </w:rPr>
        <w:t>bottom of the barrel</w:t>
      </w:r>
      <w:r w:rsidRPr="009144AF">
        <w:rPr>
          <w:sz w:val="16"/>
        </w:rPr>
        <w:t>,” he says.</w:t>
      </w:r>
      <w:r w:rsidR="00F65481">
        <w:rPr>
          <w:sz w:val="16"/>
        </w:rPr>
        <w:t xml:space="preserve"> </w:t>
      </w:r>
      <w:r w:rsidRPr="009144AF">
        <w:rPr>
          <w:sz w:val="16"/>
        </w:rPr>
        <w:t xml:space="preserve">“You have to heat it up to use it… </w:t>
      </w:r>
      <w:r w:rsidRPr="009144AF">
        <w:rPr>
          <w:rStyle w:val="StyleUnderline"/>
        </w:rPr>
        <w:t xml:space="preserve">it’s like </w:t>
      </w:r>
      <w:r w:rsidRPr="009144AF">
        <w:rPr>
          <w:rStyle w:val="Emphasis"/>
        </w:rPr>
        <w:t>burning tar</w:t>
      </w:r>
      <w:r w:rsidRPr="009144AF">
        <w:rPr>
          <w:rStyle w:val="StyleUnderline"/>
        </w:rPr>
        <w:t>, one could walk on it</w:t>
      </w:r>
      <w:r w:rsidRPr="009144AF">
        <w:rPr>
          <w:sz w:val="16"/>
        </w:rPr>
        <w:t>,” he says. “Our global trade system is enabled by this highly polluting by-product fuel.”</w:t>
      </w:r>
      <w:r w:rsidR="00F65481">
        <w:rPr>
          <w:sz w:val="16"/>
        </w:rPr>
        <w:t xml:space="preserve"> </w:t>
      </w:r>
      <w:r w:rsidRPr="009144AF">
        <w:rPr>
          <w:rStyle w:val="StyleUnderline"/>
        </w:rPr>
        <w:t xml:space="preserve">Black carbon emissions are </w:t>
      </w:r>
      <w:r w:rsidRPr="009144AF">
        <w:rPr>
          <w:rStyle w:val="Emphasis"/>
        </w:rPr>
        <w:t>responsible</w:t>
      </w:r>
      <w:r w:rsidRPr="009144AF">
        <w:rPr>
          <w:rStyle w:val="StyleUnderline"/>
        </w:rPr>
        <w:t xml:space="preserve"> for around 20% of the shipping industry’s </w:t>
      </w:r>
      <w:r w:rsidRPr="009144AF">
        <w:rPr>
          <w:rStyle w:val="Emphasis"/>
        </w:rPr>
        <w:t>climate impact</w:t>
      </w:r>
      <w:r w:rsidRPr="009144AF">
        <w:rPr>
          <w:sz w:val="16"/>
        </w:rPr>
        <w:t xml:space="preserve"> over a 20-year period, according to the Clean Arctic Alliance.</w:t>
      </w:r>
      <w:r w:rsidR="00F65481">
        <w:rPr>
          <w:sz w:val="16"/>
        </w:rPr>
        <w:t xml:space="preserve"> </w:t>
      </w:r>
      <w:r w:rsidRPr="00596AF8">
        <w:rPr>
          <w:rStyle w:val="StyleUnderline"/>
          <w:highlight w:val="cyan"/>
        </w:rPr>
        <w:t>It is “</w:t>
      </w:r>
      <w:r w:rsidRPr="00596AF8">
        <w:rPr>
          <w:rStyle w:val="Emphasis"/>
          <w:highlight w:val="cyan"/>
        </w:rPr>
        <w:t>especially damaging</w:t>
      </w:r>
      <w:r w:rsidRPr="009144AF">
        <w:rPr>
          <w:sz w:val="16"/>
        </w:rPr>
        <w:t xml:space="preserve">, and has a disproportionate impact, </w:t>
      </w:r>
      <w:r w:rsidRPr="00596AF8">
        <w:rPr>
          <w:rStyle w:val="StyleUnderline"/>
          <w:highlight w:val="cyan"/>
        </w:rPr>
        <w:t>when</w:t>
      </w:r>
      <w:r w:rsidRPr="009144AF">
        <w:rPr>
          <w:rStyle w:val="StyleUnderline"/>
        </w:rPr>
        <w:t xml:space="preserve"> it is </w:t>
      </w:r>
      <w:r w:rsidRPr="00596AF8">
        <w:rPr>
          <w:rStyle w:val="StyleUnderline"/>
          <w:highlight w:val="cyan"/>
        </w:rPr>
        <w:t>released in</w:t>
      </w:r>
      <w:r w:rsidRPr="009144AF">
        <w:rPr>
          <w:rStyle w:val="StyleUnderline"/>
        </w:rPr>
        <w:t xml:space="preserve"> or near </w:t>
      </w:r>
      <w:r w:rsidRPr="00596AF8">
        <w:rPr>
          <w:rStyle w:val="StyleUnderline"/>
          <w:highlight w:val="cyan"/>
        </w:rPr>
        <w:t xml:space="preserve">the </w:t>
      </w:r>
      <w:r w:rsidRPr="00596AF8">
        <w:rPr>
          <w:rStyle w:val="Emphasis"/>
          <w:highlight w:val="cyan"/>
        </w:rPr>
        <w:t>Arctic</w:t>
      </w:r>
      <w:r w:rsidRPr="009144AF">
        <w:rPr>
          <w:sz w:val="16"/>
        </w:rPr>
        <w:t>,” says Sian Prior, lead adviser to the alliance.</w:t>
      </w:r>
      <w:r w:rsidR="00F65481">
        <w:rPr>
          <w:sz w:val="16"/>
        </w:rPr>
        <w:t xml:space="preserve"> </w:t>
      </w:r>
      <w:r w:rsidRPr="00596AF8">
        <w:rPr>
          <w:rStyle w:val="StyleUnderline"/>
          <w:highlight w:val="cyan"/>
        </w:rPr>
        <w:t>The Arctic is already warming</w:t>
      </w:r>
      <w:r w:rsidRPr="009144AF">
        <w:rPr>
          <w:rStyle w:val="StyleUnderline"/>
        </w:rPr>
        <w:t xml:space="preserve"> almost </w:t>
      </w:r>
      <w:r w:rsidRPr="00596AF8">
        <w:rPr>
          <w:rStyle w:val="Emphasis"/>
          <w:highlight w:val="cyan"/>
        </w:rPr>
        <w:t>four times</w:t>
      </w:r>
      <w:r w:rsidRPr="00596AF8">
        <w:rPr>
          <w:rStyle w:val="StyleUnderline"/>
          <w:highlight w:val="cyan"/>
        </w:rPr>
        <w:t xml:space="preserve"> faster</w:t>
      </w:r>
      <w:r w:rsidRPr="009144AF">
        <w:rPr>
          <w:rStyle w:val="StyleUnderline"/>
        </w:rPr>
        <w:t xml:space="preserve"> than the global average</w:t>
      </w:r>
      <w:r w:rsidRPr="009144AF">
        <w:rPr>
          <w:sz w:val="16"/>
        </w:rPr>
        <w:t>, at 0.73C per decade compared to the global average of 0.19C per decade between 1979–2021, according to a 2022 study by Finnish researchers.</w:t>
      </w:r>
      <w:r w:rsidR="00F65481">
        <w:rPr>
          <w:sz w:val="16"/>
        </w:rPr>
        <w:t xml:space="preserve"> </w:t>
      </w:r>
      <w:r w:rsidRPr="009144AF">
        <w:rPr>
          <w:sz w:val="16"/>
        </w:rPr>
        <w:t xml:space="preserve">“When black carbon settles in the polar environment… the surface starts absorbing more and more heat because it’s dark,” says Prior. “So </w:t>
      </w:r>
      <w:r w:rsidRPr="00596AF8">
        <w:rPr>
          <w:rStyle w:val="StyleUnderline"/>
          <w:highlight w:val="cyan"/>
        </w:rPr>
        <w:t xml:space="preserve">you lose the </w:t>
      </w:r>
      <w:r w:rsidRPr="00596AF8">
        <w:rPr>
          <w:rStyle w:val="Emphasis"/>
          <w:highlight w:val="cyan"/>
        </w:rPr>
        <w:t>albedo</w:t>
      </w:r>
      <w:r w:rsidRPr="009144AF">
        <w:rPr>
          <w:rStyle w:val="Emphasis"/>
        </w:rPr>
        <w:t xml:space="preserve"> effect</w:t>
      </w:r>
      <w:r w:rsidRPr="009144AF">
        <w:rPr>
          <w:rStyle w:val="StyleUnderline"/>
        </w:rPr>
        <w:t xml:space="preserve">, </w:t>
      </w:r>
      <w:r w:rsidRPr="00596AF8">
        <w:rPr>
          <w:rStyle w:val="StyleUnderline"/>
          <w:highlight w:val="cyan"/>
        </w:rPr>
        <w:t xml:space="preserve">which is the </w:t>
      </w:r>
      <w:r w:rsidRPr="00596AF8">
        <w:rPr>
          <w:rStyle w:val="Emphasis"/>
          <w:highlight w:val="cyan"/>
        </w:rPr>
        <w:t>reflectivity</w:t>
      </w:r>
      <w:r w:rsidRPr="009144AF">
        <w:rPr>
          <w:rStyle w:val="StyleUnderline"/>
        </w:rPr>
        <w:t xml:space="preserve"> of the snow and the ice</w:t>
      </w:r>
      <w:r w:rsidRPr="009144AF">
        <w:rPr>
          <w:sz w:val="16"/>
        </w:rPr>
        <w:t>.”</w:t>
      </w:r>
      <w:r w:rsidR="00F65481">
        <w:rPr>
          <w:sz w:val="16"/>
        </w:rPr>
        <w:t xml:space="preserve"> </w:t>
      </w:r>
      <w:r w:rsidRPr="00596AF8">
        <w:rPr>
          <w:rStyle w:val="StyleUnderline"/>
          <w:highlight w:val="cyan"/>
        </w:rPr>
        <w:t xml:space="preserve">This leads to a </w:t>
      </w:r>
      <w:r w:rsidRPr="00596AF8">
        <w:rPr>
          <w:rStyle w:val="Emphasis"/>
          <w:highlight w:val="cyan"/>
        </w:rPr>
        <w:t>vicious cycle</w:t>
      </w:r>
      <w:r w:rsidRPr="009144AF">
        <w:rPr>
          <w:rStyle w:val="StyleUnderline"/>
        </w:rPr>
        <w:t xml:space="preserve"> of warming. </w:t>
      </w:r>
      <w:r w:rsidRPr="00596AF8">
        <w:rPr>
          <w:rStyle w:val="Emphasis"/>
          <w:highlight w:val="cyan"/>
        </w:rPr>
        <w:t>Less</w:t>
      </w:r>
      <w:r w:rsidRPr="009144AF">
        <w:rPr>
          <w:rStyle w:val="Emphasis"/>
        </w:rPr>
        <w:t xml:space="preserve"> sea </w:t>
      </w:r>
      <w:r w:rsidRPr="00596AF8">
        <w:rPr>
          <w:rStyle w:val="Emphasis"/>
          <w:highlight w:val="cyan"/>
        </w:rPr>
        <w:t>ice</w:t>
      </w:r>
      <w:r w:rsidRPr="00596AF8">
        <w:rPr>
          <w:rStyle w:val="StyleUnderline"/>
          <w:highlight w:val="cyan"/>
        </w:rPr>
        <w:t xml:space="preserve"> means more</w:t>
      </w:r>
      <w:r w:rsidRPr="009144AF">
        <w:rPr>
          <w:rStyle w:val="StyleUnderline"/>
        </w:rPr>
        <w:t xml:space="preserve"> open, </w:t>
      </w:r>
      <w:r w:rsidRPr="00596AF8">
        <w:rPr>
          <w:rStyle w:val="Emphasis"/>
          <w:highlight w:val="cyan"/>
        </w:rPr>
        <w:t>dark ocean</w:t>
      </w:r>
      <w:r w:rsidRPr="00596AF8">
        <w:rPr>
          <w:rStyle w:val="StyleUnderline"/>
          <w:highlight w:val="cyan"/>
        </w:rPr>
        <w:t xml:space="preserve"> which absorbs </w:t>
      </w:r>
      <w:r w:rsidRPr="00596AF8">
        <w:rPr>
          <w:rStyle w:val="Emphasis"/>
          <w:highlight w:val="cyan"/>
        </w:rPr>
        <w:t>more heat</w:t>
      </w:r>
      <w:r w:rsidRPr="009144AF">
        <w:rPr>
          <w:rStyle w:val="StyleUnderline"/>
        </w:rPr>
        <w:t xml:space="preserve"> and accelerates</w:t>
      </w:r>
      <w:r w:rsidRPr="009144AF">
        <w:rPr>
          <w:sz w:val="16"/>
        </w:rPr>
        <w:t xml:space="preserve"> temperature rise, not just in the Arctic but </w:t>
      </w:r>
      <w:r w:rsidRPr="009144AF">
        <w:rPr>
          <w:rStyle w:val="StyleUnderline"/>
        </w:rPr>
        <w:t>worldwide</w:t>
      </w:r>
      <w:r w:rsidRPr="009144AF">
        <w:rPr>
          <w:sz w:val="16"/>
        </w:rPr>
        <w:t>.</w:t>
      </w:r>
      <w:r w:rsidR="00F65481">
        <w:rPr>
          <w:sz w:val="16"/>
        </w:rPr>
        <w:t xml:space="preserve"> </w:t>
      </w:r>
      <w:r w:rsidRPr="009144AF">
        <w:rPr>
          <w:sz w:val="16"/>
        </w:rPr>
        <w:t>“Some of that warming is going to be transported further south,” says Pam Pearson, director of the International Cryosphere Climate Initiative. “</w:t>
      </w:r>
      <w:r w:rsidRPr="009144AF">
        <w:rPr>
          <w:rStyle w:val="StyleUnderline"/>
        </w:rPr>
        <w:t xml:space="preserve">So a warmer Arctic also translates into warmer </w:t>
      </w:r>
      <w:r w:rsidRPr="009144AF">
        <w:rPr>
          <w:rStyle w:val="Emphasis"/>
        </w:rPr>
        <w:t>mid-latitudes</w:t>
      </w:r>
      <w:r w:rsidRPr="009144AF">
        <w:rPr>
          <w:rStyle w:val="StyleUnderline"/>
        </w:rPr>
        <w:t xml:space="preserve"> because of </w:t>
      </w:r>
      <w:r w:rsidRPr="009144AF">
        <w:rPr>
          <w:rStyle w:val="Emphasis"/>
        </w:rPr>
        <w:t>black carbon</w:t>
      </w:r>
      <w:r w:rsidRPr="009144AF">
        <w:rPr>
          <w:sz w:val="16"/>
        </w:rPr>
        <w:t>.”</w:t>
      </w:r>
      <w:r w:rsidR="00F65481">
        <w:rPr>
          <w:sz w:val="16"/>
        </w:rPr>
        <w:t xml:space="preserve"> </w:t>
      </w:r>
      <w:r w:rsidRPr="009144AF">
        <w:rPr>
          <w:sz w:val="16"/>
        </w:rPr>
        <w:t>If the Arctic sea ice melts completely during the summer, there is going to be “so much more sea level rise and extreme weather globally,” says Pearson.</w:t>
      </w:r>
      <w:r w:rsidR="00F65481">
        <w:rPr>
          <w:sz w:val="16"/>
        </w:rPr>
        <w:t xml:space="preserve"> </w:t>
      </w:r>
      <w:r w:rsidRPr="009144AF">
        <w:rPr>
          <w:sz w:val="16"/>
        </w:rPr>
        <w:t xml:space="preserve">A 2021 report by the Climate Crisis Advisory Group warned that </w:t>
      </w:r>
      <w:r w:rsidRPr="00596AF8">
        <w:rPr>
          <w:rStyle w:val="StyleUnderline"/>
          <w:highlight w:val="cyan"/>
        </w:rPr>
        <w:t>the Arctic is “</w:t>
      </w:r>
      <w:r w:rsidRPr="00596AF8">
        <w:rPr>
          <w:rStyle w:val="Emphasis"/>
          <w:highlight w:val="cyan"/>
        </w:rPr>
        <w:t>ground zero</w:t>
      </w:r>
      <w:r w:rsidRPr="00596AF8">
        <w:rPr>
          <w:rStyle w:val="StyleUnderline"/>
          <w:highlight w:val="cyan"/>
        </w:rPr>
        <w:t xml:space="preserve">” for </w:t>
      </w:r>
      <w:r w:rsidRPr="00596AF8">
        <w:rPr>
          <w:rStyle w:val="Emphasis"/>
          <w:highlight w:val="cyan"/>
        </w:rPr>
        <w:t>cascading climate</w:t>
      </w:r>
      <w:r w:rsidRPr="00596AF8">
        <w:rPr>
          <w:rStyle w:val="StyleUnderline"/>
          <w:highlight w:val="cyan"/>
        </w:rPr>
        <w:t xml:space="preserve"> impacts across the planet.</w:t>
      </w:r>
      <w:r w:rsidR="00F65481">
        <w:rPr>
          <w:rStyle w:val="StyleUnderline"/>
        </w:rPr>
        <w:t xml:space="preserve"> </w:t>
      </w:r>
      <w:r w:rsidRPr="00596AF8">
        <w:rPr>
          <w:rStyle w:val="Emphasis"/>
          <w:highlight w:val="cyan"/>
        </w:rPr>
        <w:t>Rising temp</w:t>
      </w:r>
      <w:r w:rsidRPr="009144AF">
        <w:rPr>
          <w:rStyle w:val="Emphasis"/>
        </w:rPr>
        <w:t>erature</w:t>
      </w:r>
      <w:r w:rsidRPr="00596AF8">
        <w:rPr>
          <w:rStyle w:val="Emphasis"/>
          <w:highlight w:val="cyan"/>
        </w:rPr>
        <w:t>s</w:t>
      </w:r>
      <w:r w:rsidRPr="00596AF8">
        <w:rPr>
          <w:rStyle w:val="StyleUnderline"/>
          <w:highlight w:val="cyan"/>
        </w:rPr>
        <w:t xml:space="preserve"> there</w:t>
      </w:r>
      <w:r w:rsidRPr="009144AF">
        <w:rPr>
          <w:sz w:val="16"/>
        </w:rPr>
        <w:t xml:space="preserve"> are leading to warmer ocean temperatures and shifts in atmospheric circulation, and </w:t>
      </w:r>
      <w:r w:rsidRPr="009144AF">
        <w:rPr>
          <w:rStyle w:val="StyleUnderline"/>
        </w:rPr>
        <w:t xml:space="preserve">are expected to </w:t>
      </w:r>
      <w:r w:rsidRPr="00596AF8">
        <w:rPr>
          <w:rStyle w:val="Emphasis"/>
          <w:highlight w:val="cyan"/>
        </w:rPr>
        <w:t>weaken</w:t>
      </w:r>
      <w:r w:rsidRPr="00596AF8">
        <w:rPr>
          <w:rStyle w:val="StyleUnderline"/>
          <w:highlight w:val="cyan"/>
        </w:rPr>
        <w:t xml:space="preserve"> the </w:t>
      </w:r>
      <w:r w:rsidRPr="00596AF8">
        <w:rPr>
          <w:rStyle w:val="Emphasis"/>
          <w:highlight w:val="cyan"/>
        </w:rPr>
        <w:t>jet stream</w:t>
      </w:r>
      <w:r w:rsidRPr="00596AF8">
        <w:rPr>
          <w:rStyle w:val="StyleUnderline"/>
          <w:highlight w:val="cyan"/>
        </w:rPr>
        <w:t>, leading to</w:t>
      </w:r>
      <w:r w:rsidRPr="009144AF">
        <w:rPr>
          <w:rStyle w:val="StyleUnderline"/>
        </w:rPr>
        <w:t xml:space="preserve"> more </w:t>
      </w:r>
      <w:r w:rsidRPr="00596AF8">
        <w:rPr>
          <w:rStyle w:val="Emphasis"/>
          <w:highlight w:val="cyan"/>
        </w:rPr>
        <w:t>extreme weather</w:t>
      </w:r>
      <w:r w:rsidRPr="009144AF">
        <w:rPr>
          <w:rStyle w:val="StyleUnderline"/>
        </w:rPr>
        <w:t>.</w:t>
      </w:r>
    </w:p>
    <w:p w14:paraId="629DDD26" w14:textId="77777777" w:rsidR="00972100" w:rsidRPr="00972100" w:rsidRDefault="00972100" w:rsidP="00972100"/>
    <w:p w14:paraId="610DC15F" w14:textId="31461EF3" w:rsidR="00972100" w:rsidRDefault="00972100" w:rsidP="00972100">
      <w:pPr>
        <w:pStyle w:val="Heading3"/>
      </w:pPr>
      <w:r>
        <w:t xml:space="preserve">2AC – Arctic Key (Methane and Black Carbon) </w:t>
      </w:r>
    </w:p>
    <w:p w14:paraId="67C03AB1" w14:textId="53A02014" w:rsidR="00972100" w:rsidRDefault="00F65481" w:rsidP="00972100">
      <w:pPr>
        <w:pStyle w:val="Heading4"/>
      </w:pPr>
      <w:r>
        <w:t>Arctic key to solving methane</w:t>
      </w:r>
    </w:p>
    <w:p w14:paraId="549888B1" w14:textId="77777777" w:rsidR="00972100" w:rsidRPr="002619C5" w:rsidRDefault="00972100" w:rsidP="00972100">
      <w:r w:rsidRPr="002619C5">
        <w:rPr>
          <w:rStyle w:val="Style13ptBold"/>
        </w:rPr>
        <w:t>Prior and Dumbrille 2025.</w:t>
      </w:r>
      <w:r>
        <w:t xml:space="preserve"> Dr Sian Prior is Lead Adviser to the Clean Arctic Alliance, a coalition campaigning to persuade governments to take action to protect the Arctic, its wildlife and its people. Andrew Dumbrille is the North American advisor to the Clean Arctic Alliance and co-founder of Equal Routes, a new non-profit centering communities and rights holders to create a sustainable and equitable marine shipping sector.</w:t>
      </w:r>
    </w:p>
    <w:p w14:paraId="550420EB" w14:textId="16924C3F" w:rsidR="00972100" w:rsidRPr="002619C5" w:rsidRDefault="00972100" w:rsidP="00972100">
      <w:r>
        <w:t xml:space="preserve">The Clean Arctic Alliance is calling for the Arctic Council, under Norway’s leadership, to adopt new ambitious targets that will reduce emissions of </w:t>
      </w:r>
      <w:r w:rsidRPr="002619C5">
        <w:rPr>
          <w:rStyle w:val="StyleUnderline"/>
        </w:rPr>
        <w:t>black carbon and methane. Slashing emissions of these two short-lived climate forcers would provide an urgently needed response to the climate crisis</w:t>
      </w:r>
      <w:r>
        <w:t xml:space="preserve">, while </w:t>
      </w:r>
      <w:r w:rsidRPr="002619C5">
        <w:rPr>
          <w:rStyle w:val="StyleUnderline"/>
        </w:rPr>
        <w:t>a ‘business as usual’ approach will ensure the continued loss of Arctic sea ice and severe climate disruption in the region.</w:t>
      </w:r>
      <w:r w:rsidR="009E698C">
        <w:rPr>
          <w:rStyle w:val="StyleUnderline"/>
        </w:rPr>
        <w:t xml:space="preserve"> </w:t>
      </w:r>
      <w:r>
        <w:t>Three years ago, the UN Secretary-General António Guterres warned that “</w:t>
      </w:r>
      <w:r w:rsidRPr="002619C5">
        <w:rPr>
          <w:rStyle w:val="StyleUnderline"/>
        </w:rPr>
        <w:t>we are on a fast track to climate disaster.</w:t>
      </w:r>
      <w:r>
        <w:t xml:space="preserve"> Major cities underwater</w:t>
      </w:r>
      <w:r w:rsidRPr="002619C5">
        <w:rPr>
          <w:rStyle w:val="StyleUnderline"/>
        </w:rPr>
        <w:t>, unprecedented heatwaves</w:t>
      </w:r>
      <w:r>
        <w:t xml:space="preserve">, terrifying storms, </w:t>
      </w:r>
      <w:r w:rsidRPr="002619C5">
        <w:rPr>
          <w:rStyle w:val="StyleUnderline"/>
        </w:rPr>
        <w:t>widespread water shortages. The extinction of a million species of plants and animals.</w:t>
      </w:r>
      <w:r>
        <w:t xml:space="preserve"> This is not fiction or exaggeration. </w:t>
      </w:r>
      <w:r w:rsidRPr="002619C5">
        <w:rPr>
          <w:rStyle w:val="StyleUnderline"/>
        </w:rPr>
        <w:t>It is what science tells us from our current energy policies.”</w:t>
      </w:r>
      <w:r w:rsidR="009E698C">
        <w:rPr>
          <w:rStyle w:val="StyleUnderline"/>
        </w:rPr>
        <w:t xml:space="preserve"> </w:t>
      </w:r>
      <w:r w:rsidRPr="002619C5">
        <w:rPr>
          <w:rStyle w:val="StyleUnderline"/>
        </w:rPr>
        <w:t>Nowhere are these impacts being felt more strongly than in the Arctic.</w:t>
      </w:r>
      <w:r>
        <w:t xml:space="preserve"> The 6th Assessment Report from the Intergovernmental Panel on Climate Change predicts “</w:t>
      </w:r>
      <w:r w:rsidRPr="002619C5">
        <w:rPr>
          <w:rStyle w:val="StyleUnderline"/>
        </w:rPr>
        <w:t>the likelihood and impact of abrupt and / or irreversible changes in the climate system, including changes triggered when tipping points are reached, increase with further global warming. And as warming levels increase, so do the risks of species extinction or irreversible loss of biodiversity</w:t>
      </w:r>
      <w:r>
        <w:t xml:space="preserve"> in ecosystems including forests, coral reefs and in Arctic regions.”</w:t>
      </w:r>
      <w:r w:rsidR="009E698C">
        <w:t xml:space="preserve"> </w:t>
      </w:r>
      <w:r w:rsidRPr="002619C5">
        <w:rPr>
          <w:rStyle w:val="StyleUnderline"/>
        </w:rPr>
        <w:t>With the Arctic warming now four times faster than the rest of the planet and black carbon emitted in or near the Arctic being five times more potent a climate pollutant than when emitted outside the Arctic, the Arctic</w:t>
      </w:r>
      <w:r>
        <w:t xml:space="preserve"> Council </w:t>
      </w:r>
      <w:r w:rsidRPr="002619C5">
        <w:rPr>
          <w:rStyle w:val="StyleUnderline"/>
        </w:rPr>
        <w:t>must act</w:t>
      </w:r>
      <w:r>
        <w:t xml:space="preserve"> with vigour and ambition.</w:t>
      </w:r>
      <w:r w:rsidR="009E698C">
        <w:t xml:space="preserve"> </w:t>
      </w:r>
      <w:r>
        <w:t>Arctic Black Carbon Emissions</w:t>
      </w:r>
      <w:r w:rsidR="009E698C">
        <w:t xml:space="preserve"> </w:t>
      </w:r>
      <w:r>
        <w:t>In 2017, the Arctic Council – the intergovernmental body that promotes cooperation, coordination and interaction among the Arctic States (Canada, Denmark – including Greenland and the Faeroe Islands – Finland, Iceland, Norway, Russia, Sweden, United States) and with Indigenous Peoples agreed an ambitious target to reduce emissions of black carbon (soot). The council aimed to bring this short lived and highly potent climate forcer down by 25-33 per cent below 2013 emission levels by 2025.</w:t>
      </w:r>
      <w:r w:rsidR="009E698C">
        <w:t xml:space="preserve"> </w:t>
      </w:r>
      <w:r>
        <w:t xml:space="preserve">It is now 2025, and under the Norwegian Chair, the Arctic Council is on the verge of locking in a new black carbon emissions reduction target for all sectors in the Arctic. </w:t>
      </w:r>
      <w:r w:rsidRPr="001E1DAE">
        <w:rPr>
          <w:rStyle w:val="StyleUnderline"/>
        </w:rPr>
        <w:t xml:space="preserve">Setting a new target is crucial for future reduction of black carbon emissions for all sectors in the Arctic, </w:t>
      </w:r>
      <w:r>
        <w:t xml:space="preserve">including shipping. According to the Arctic Council’s Arctic Monitoring and Assessment Programme, the 2017 target of cutting black carbon emissions by 25% (compared to 2013 levels) is likely to be achieved by 2025 provided current reduction trends continue. However, </w:t>
      </w:r>
      <w:r w:rsidRPr="001E1DAE">
        <w:rPr>
          <w:rStyle w:val="StyleUnderline"/>
        </w:rPr>
        <w:t>shipping emissions are a different story and have not only failed to reduce in line with the original target but have more than doubled in recent years.</w:t>
      </w:r>
      <w:r w:rsidR="009E698C">
        <w:rPr>
          <w:rStyle w:val="StyleUnderline"/>
        </w:rPr>
        <w:t xml:space="preserve"> </w:t>
      </w:r>
      <w:r>
        <w:t>When Arctic Council Ministers adopt a new black carbon reduction milestone this May</w:t>
      </w:r>
      <w:r w:rsidRPr="001E1DAE">
        <w:rPr>
          <w:rStyle w:val="StyleUnderline"/>
        </w:rPr>
        <w:t>, it will have profound consequences for decades; failure to agree on a more ambitious target will mean missing an important opportunity to address a potent climate and biodiversity threat. This will have serious implications for the global climate.</w:t>
      </w:r>
      <w:r w:rsidR="009E698C">
        <w:rPr>
          <w:rStyle w:val="StyleUnderline"/>
        </w:rPr>
        <w:t xml:space="preserve"> </w:t>
      </w:r>
      <w:r>
        <w:t>Beforehand, behind-the-scenes discussions involving technical experts including the Arctic Council’s Expert Group on Black Carbon and Methane (EGBCM) will take place – on January 15 and 17th. The EGBCM mandate is drawn from the Arctic Council’s 2015 framework for actions on black carbon and methane, and is tasked with providing summary reports on these pollutants and marshalling action and progress to reduce their impact. Its current work plan includes a process to update the current black carbon reduction target.</w:t>
      </w:r>
      <w:r w:rsidR="009E698C">
        <w:t xml:space="preserve"> </w:t>
      </w:r>
      <w:r>
        <w:t>The global climate crisis has driven more than 2.5 degrees heating in the Arctic. Unprecedented changes, such as the loss of Arctic sea ice, the melting of the Greenland ice sheet, permafrost thawing, rising ocean temperatures, and increasing acidification are occurring at alarming rates. The reduction in sea ice extent and thickness is driving a social and environmental crisis in the Arctic, which is having repercussions further south. The IPCC’s 2023 AR6 report saw the UN’s climate science panel of experts highlight – with high confidence – that the rise in extreme weather and climate events is intensifying acute food insecurity for Arctic communities.</w:t>
      </w:r>
      <w:r w:rsidR="009E698C">
        <w:t xml:space="preserve"> </w:t>
      </w:r>
      <w:r>
        <w:t>A realistic Arctic Council response to the crisis facing the Arctic means achieving a cross-sectoral target of somewhere in the neighbourhood of 50% by 2030 and 80% by 2035 from 2013 levels, while the shipping sector will need to reduce black carbon emissions by 75% by 2030 and 95% by 2035.</w:t>
      </w:r>
      <w:r w:rsidR="009E698C">
        <w:t xml:space="preserve"> </w:t>
      </w:r>
      <w:r>
        <w:t>Shipping Sector Action</w:t>
      </w:r>
      <w:r w:rsidR="009E698C">
        <w:t xml:space="preserve"> </w:t>
      </w:r>
      <w:r>
        <w:t>The Clean Arctic Alliance proposes a stronger target for the shipping sector due to 20% of shipping’s climate impact coming from black carbon. Achieving a significant reduction in black carbon emissions by ships can be achieved by simply switching to cleaner distillate fuels and installing diesel particulate filters (which can only be used with cleaner fuels). This would ensure a 95% or greater reduction in black carbon emissions from ships. As a credible global reference point, the Climate and Clean Air Coalition, convened by the UN Environment Program, has set a target of global black carbon reductions of 80% by 2030.</w:t>
      </w:r>
      <w:r w:rsidR="009E698C">
        <w:t xml:space="preserve"> </w:t>
      </w:r>
      <w:r>
        <w:t>However, a new Arctic Council target alone won’t guarantee reductions – associated measures and solutions need to deliver the targets in the Arctic. Because of the significant reductions in black carbon emissions that can be achieved by switching ships away from heavy fuel oil (HFO) to cleaner fuels, the defining of polar fuels and mandatory use of distillate fuels should be a first priority – followed by the installation of Diesel Particulate Filters (DPFs). Other measures will also deliver complementary results – designation of Emission Control Areas (ECAs), a ban on the use of scrubbers which circumvent the global requirement to use low-sulphur fuels, and full and rapid implementation of the Arctic HFO ban.</w:t>
      </w:r>
      <w:r w:rsidR="009E698C">
        <w:t xml:space="preserve"> </w:t>
      </w:r>
      <w:r>
        <w:t>Methane Emissions</w:t>
      </w:r>
      <w:r w:rsidR="009E698C">
        <w:t xml:space="preserve"> </w:t>
      </w:r>
      <w:r>
        <w:t>The EGBCM has a dual mandate; there is a huge urgency to address increasing methane emissions and their impacts in the Arctic. Methane provides 30% of the global climate problem – and emissions are on the rise. Methane impacts are amplified in the Arctic due to melting glaciers exposing large deposits of leaking methane gas. Methane released from thawing permafrost and emitted by industrial sources have led some to describe the situation as a ticking methane bomb. The Arctic Council must take more concrete action on methane and at the very least align with the Global Methane Pledge (backed by more than 150 countries), and given the accelerated climate impacts in the Arctic aim for a higher ambition striving for reductions of 40% by 2030 from 2020 levels. Civil society has also initiated a new framework for action on methane which should be supported and championed by all Arctic Council members, the Beyond Methane Pledge focuses on rapidly phasing out methane based Liquefied Natural Gas (LNG) as a marine fuel.</w:t>
      </w:r>
      <w:r w:rsidR="009E698C">
        <w:t xml:space="preserve"> </w:t>
      </w:r>
      <w:r>
        <w:t>Both black carbon and methane not only contribute to the worsening of the climate crisis, but also to increased local air pollution and biodiversity loss. Both pollutants drive Arctic warming, which causes the melting of snow and ice – negatively impacting the Arctic climate biodiversity and food security, while driving climate change in areas outside the Arctic. These emissions also contribute to negative health consequences for communities and increased air pollution. Reducing emissions of both black carbon and methane is imperative for all sectors, none less than the shipping sector, given that emissions of both methane and black carbon in the Arctic are currently on the increase. Cutting emissions would give the shipping industry a strong role in the response to the triple planetary crisis by simultaneously addressing climate change, rising pollution, and biodiversity loss.</w:t>
      </w:r>
      <w:r w:rsidR="009E698C">
        <w:t xml:space="preserve"> </w:t>
      </w:r>
      <w:r>
        <w:t xml:space="preserve">In May, the Arctic Council must embrace ambitious targets for reducing emissions on short-lived climate forcers, especially black carbon. Doing so will give the Arctic and its peoples a fighting chance for survival. Deliberations and negotiations en route must not compromise the ambition for reduction targets that can do the job. </w:t>
      </w:r>
    </w:p>
    <w:p w14:paraId="1A6FB230" w14:textId="77777777" w:rsidR="00972100" w:rsidRDefault="00972100" w:rsidP="00972100">
      <w:pPr>
        <w:pStyle w:val="Heading3"/>
      </w:pPr>
      <w:r>
        <w:t>2AC – US-China Key</w:t>
      </w:r>
    </w:p>
    <w:p w14:paraId="4A13949C" w14:textId="77777777" w:rsidR="00972100" w:rsidRDefault="00972100" w:rsidP="00972100">
      <w:pPr>
        <w:pStyle w:val="Heading4"/>
      </w:pPr>
      <w:r>
        <w:t>China provides critical technological knowledge to fight climate change in the Arctic and provides unique expertise on black carbon removal</w:t>
      </w:r>
    </w:p>
    <w:p w14:paraId="6C38EED9" w14:textId="77777777" w:rsidR="00972100" w:rsidRDefault="00972100" w:rsidP="00972100">
      <w:r w:rsidRPr="001F41B5">
        <w:rPr>
          <w:rStyle w:val="Style13ptBold"/>
        </w:rPr>
        <w:t>Pezard et al 2022</w:t>
      </w:r>
      <w:r>
        <w:t>. Stephanie Pezard Associate Research Department Director, Defense and Political Sciences; Senior Political Scientist; Stephen J. Flanagan Adjunct Senior Fellow, RAND; Scott Harold Senior Political Scientist, RAND, and Professor of Policy Analysis, RAND School of Public Policy; Irina A. Chindea Senior Political Scientist; Professor of Policy Analysis, RAND School of Public Policy; , Benjamin J. Sacks Policy Researcher; Professor, RAND School of Public Policy; Abbie Tingstad a visiting professor of Arctic research at the Center for Arctic Study and Policy, US Coast Guard Academy; Tristan Finazzo, Aeronautics Communications Specialist at NASA; So Kim, Policy analyst at the non-profit, non-partisan RAND Corporation. “China’s Strategy and Activities in the Arctic” Rand Corporation December 2022. &lt;https://www.rand.org/pubs/research_reports/RRA1282-1-v2.html&gt; Accessed 6/29/25. ARJSH</w:t>
      </w:r>
    </w:p>
    <w:p w14:paraId="5F2FF44A" w14:textId="77777777" w:rsidR="00972100" w:rsidRPr="001F41B5" w:rsidRDefault="00972100" w:rsidP="00972100">
      <w:r>
        <w:t xml:space="preserve">China May Realize It Is Often Its Own Worst Enemy in the Arctic Although a particularly aggressive style of </w:t>
      </w:r>
      <w:r w:rsidRPr="00BC4AC8">
        <w:rPr>
          <w:rStyle w:val="StyleUnderline"/>
        </w:rPr>
        <w:t>Chinese diplomacy</w:t>
      </w:r>
      <w:r>
        <w:t>—dubbed the Wolf Warrior diplomacy after a successful Chinese movie franchise—</w:t>
      </w:r>
      <w:r w:rsidRPr="00BC4AC8">
        <w:rPr>
          <w:rStyle w:val="StyleUnderline"/>
        </w:rPr>
        <w:t>has not played out particularly well</w:t>
      </w:r>
      <w:r>
        <w:rPr>
          <w:rStyle w:val="StyleUnderline"/>
        </w:rPr>
        <w:t xml:space="preserve"> </w:t>
      </w:r>
      <w:r w:rsidRPr="00BC4AC8">
        <w:rPr>
          <w:rStyle w:val="StyleUnderline"/>
        </w:rPr>
        <w:t>in the Arctic, as evidenced by China’s checkered bilateral relations with several Arctic states</w:t>
      </w:r>
      <w:r>
        <w:t xml:space="preserve">, </w:t>
      </w:r>
      <w:r w:rsidRPr="00596AF8">
        <w:rPr>
          <w:rStyle w:val="StyleUnderline"/>
          <w:highlight w:val="cyan"/>
        </w:rPr>
        <w:t>China might change its approach to make its presence and influence more palatable, if given sufficient incentives</w:t>
      </w:r>
      <w:r w:rsidRPr="00BC4AC8">
        <w:rPr>
          <w:rStyle w:val="StyleUnderline"/>
        </w:rPr>
        <w:t xml:space="preserve"> to do so</w:t>
      </w:r>
      <w:r>
        <w:t xml:space="preserve">.109 To some extent, </w:t>
      </w:r>
      <w:r w:rsidRPr="00BC4AC8">
        <w:rPr>
          <w:rStyle w:val="StyleUnderline"/>
        </w:rPr>
        <w:t>it has already started doing so, showing a</w:t>
      </w:r>
      <w:r>
        <w:rPr>
          <w:rStyle w:val="StyleUnderline"/>
        </w:rPr>
        <w:t xml:space="preserve"> </w:t>
      </w:r>
      <w:r w:rsidRPr="00BC4AC8">
        <w:rPr>
          <w:rStyle w:val="StyleUnderline"/>
        </w:rPr>
        <w:t>clear ability to “step back” when its efforts in the Arctic met with suspicion or hostility</w:t>
      </w:r>
      <w:r>
        <w:t xml:space="preserve">, par- ticularly with those countries that are also U.S. allies.110 </w:t>
      </w:r>
      <w:r w:rsidRPr="00596AF8">
        <w:rPr>
          <w:rStyle w:val="StyleUnderline"/>
          <w:highlight w:val="cyan"/>
        </w:rPr>
        <w:t>China</w:t>
      </w:r>
      <w:r w:rsidRPr="00BC4AC8">
        <w:rPr>
          <w:rStyle w:val="StyleUnderline"/>
        </w:rPr>
        <w:t xml:space="preserve"> has also been careful not to</w:t>
      </w:r>
      <w:r>
        <w:rPr>
          <w:rStyle w:val="StyleUnderline"/>
        </w:rPr>
        <w:t xml:space="preserve"> </w:t>
      </w:r>
      <w:r w:rsidRPr="00BC4AC8">
        <w:rPr>
          <w:rStyle w:val="StyleUnderline"/>
        </w:rPr>
        <w:t>appear to directly threaten the strategic interests of various Arctic states</w:t>
      </w:r>
      <w:r>
        <w:t xml:space="preserve">. During the con- troversy over a Chinese company’s bid over the airport renovation contract in Greenland, a high-ranking Chinese general asserted that “China has a one-Denmark policy,” possibly to reassure Copenhagen that China’s ambition is not to help Greenland on its path to indepen- dence.111 This relative “tactical retreat,” in the words of Camilla T. N. Sørensen, comes at a small cost for China, because the Arctic is not currently a top strategic priority in comparison to other more pressing matters.112 </w:t>
      </w:r>
      <w:r w:rsidRPr="00596AF8">
        <w:rPr>
          <w:rStyle w:val="StyleUnderline"/>
          <w:highlight w:val="cyan"/>
        </w:rPr>
        <w:t>Tactical retreat</w:t>
      </w:r>
      <w:r w:rsidRPr="00BC4AC8">
        <w:rPr>
          <w:rStyle w:val="StyleUnderline"/>
        </w:rPr>
        <w:t xml:space="preserve">, however, </w:t>
      </w:r>
      <w:r w:rsidRPr="00596AF8">
        <w:rPr>
          <w:rStyle w:val="StyleUnderline"/>
          <w:highlight w:val="cyan"/>
        </w:rPr>
        <w:t>might also be part of a longer- term approach</w:t>
      </w:r>
      <w:r w:rsidRPr="00BC4AC8">
        <w:rPr>
          <w:rStyle w:val="StyleUnderline"/>
        </w:rPr>
        <w:t xml:space="preserve"> of “non-contention” </w:t>
      </w:r>
      <w:r w:rsidRPr="00596AF8">
        <w:rPr>
          <w:rStyle w:val="StyleUnderline"/>
          <w:highlight w:val="cyan"/>
        </w:rPr>
        <w:t>that emphasizes</w:t>
      </w:r>
      <w:r w:rsidRPr="00BC4AC8">
        <w:rPr>
          <w:rStyle w:val="StyleUnderline"/>
        </w:rPr>
        <w:t xml:space="preserve"> instead </w:t>
      </w:r>
      <w:r w:rsidRPr="00596AF8">
        <w:rPr>
          <w:rStyle w:val="StyleUnderline"/>
          <w:highlight w:val="cyan"/>
        </w:rPr>
        <w:t>cooperation</w:t>
      </w:r>
      <w:r w:rsidRPr="00BC4AC8">
        <w:rPr>
          <w:rStyle w:val="StyleUnderline"/>
        </w:rPr>
        <w:t xml:space="preserve"> to reach more effec-</w:t>
      </w:r>
      <w:r>
        <w:rPr>
          <w:rStyle w:val="StyleUnderline"/>
        </w:rPr>
        <w:t xml:space="preserve"> </w:t>
      </w:r>
      <w:r w:rsidRPr="00BC4AC8">
        <w:rPr>
          <w:rStyle w:val="StyleUnderline"/>
        </w:rPr>
        <w:t>tively one’s strategic objectives</w:t>
      </w:r>
      <w:r>
        <w:t xml:space="preserve">.113 </w:t>
      </w:r>
      <w:r w:rsidRPr="00BC4AC8">
        <w:rPr>
          <w:rStyle w:val="StyleUnderline"/>
        </w:rPr>
        <w:t>China could also foster goodwill on the part of Arctic states and populations by showing</w:t>
      </w:r>
      <w:r>
        <w:rPr>
          <w:rStyle w:val="StyleUnderline"/>
        </w:rPr>
        <w:t xml:space="preserve"> </w:t>
      </w:r>
      <w:r w:rsidRPr="00BC4AC8">
        <w:rPr>
          <w:rStyle w:val="StyleUnderline"/>
        </w:rPr>
        <w:t>more effectively that it adds value for the region</w:t>
      </w:r>
      <w:r>
        <w:t xml:space="preserve">.114 If it was able to deliver on its promises to improve the common good in the Arctic through efforts related to search and rescue (SAR) or the protection of the environment, for instance, there might be less of a resistance on the part of both national and local actors to welcome Chinese participation in various activi- ties on their territory. </w:t>
      </w:r>
      <w:r w:rsidRPr="00596AF8">
        <w:rPr>
          <w:rStyle w:val="StyleUnderline"/>
          <w:highlight w:val="cyan"/>
        </w:rPr>
        <w:t>China has already started doing so by framing its involvement in the Arctic as responsible, environmentally conscious, and sustainability minded</w:t>
      </w:r>
      <w:r>
        <w:t xml:space="preserve">, as evidenced, for instance, in the language it uses in its 2018 Arctic Policy.115 Providing new technologies to help solve some issues particularly salient for the Arctic might be another way to reach that goal. </w:t>
      </w:r>
      <w:r w:rsidRPr="00596AF8">
        <w:rPr>
          <w:rStyle w:val="StyleUnderline"/>
          <w:highlight w:val="cyan"/>
        </w:rPr>
        <w:t>China already perceives technological advances as a mean to develop its relations with Arctic states and present itself as an involved, useful, and responsible Arctic stakeholder</w:t>
      </w:r>
      <w:r>
        <w:t>.116 Camilla T. N. Sørensen and Christopher Weidacher Hsiung noted that due to the difficulty of operating in the Arctic, “</w:t>
      </w:r>
      <w:r w:rsidRPr="00596AF8">
        <w:rPr>
          <w:rStyle w:val="StyleUnderline"/>
          <w:highlight w:val="cyan"/>
        </w:rPr>
        <w:t>improvement of knowledge and technology are . . . always in demand among Arctic states</w:t>
      </w:r>
      <w:r w:rsidRPr="00BC4AC8">
        <w:rPr>
          <w:rStyle w:val="StyleUnderline"/>
        </w:rPr>
        <w:t xml:space="preserve"> and other Arctic stakeholders</w:t>
      </w:r>
      <w:r>
        <w:t xml:space="preserve">, and </w:t>
      </w:r>
      <w:r w:rsidRPr="00596AF8">
        <w:rPr>
          <w:rStyle w:val="StyleUnderline"/>
          <w:highlight w:val="cyan"/>
        </w:rPr>
        <w:t>there is a room to manoeuvre here for China</w:t>
      </w:r>
      <w:r w:rsidRPr="00BC4AC8">
        <w:rPr>
          <w:rStyle w:val="StyleUnderline"/>
        </w:rPr>
        <w:t xml:space="preserve"> in the region</w:t>
      </w:r>
      <w:r>
        <w:t xml:space="preserve">.”117 As of late 2022, China was still behind most Arctic countries when it comes to polar-capable technologies (for appli- cations ranging from transportation to drilling under Arctic conditions), </w:t>
      </w:r>
      <w:r w:rsidRPr="00596AF8">
        <w:rPr>
          <w:rStyle w:val="StyleUnderline"/>
          <w:highlight w:val="cyan"/>
        </w:rPr>
        <w:t>other important domains, such as decarbonization technologies, could be particularly appealing to Arctic states and populations grappling with the consequences of climate change</w:t>
      </w:r>
      <w:r>
        <w:t xml:space="preserve">.118 </w:t>
      </w:r>
      <w:r w:rsidRPr="00596AF8">
        <w:rPr>
          <w:rStyle w:val="StyleUnderline"/>
          <w:highlight w:val="cyan"/>
        </w:rPr>
        <w:t>The issue of black carbon emissions, which are particularly problematic in the Arctic, is a domain where</w:t>
      </w:r>
      <w:r>
        <w:rPr>
          <w:rStyle w:val="StyleUnderline"/>
        </w:rPr>
        <w:t xml:space="preserve"> </w:t>
      </w:r>
      <w:r w:rsidRPr="00BC4AC8">
        <w:rPr>
          <w:rStyle w:val="StyleUnderline"/>
        </w:rPr>
        <w:t>China has been particularly involved within the Arctic Council</w:t>
      </w:r>
      <w:r>
        <w:t xml:space="preserve">.119 </w:t>
      </w:r>
      <w:r w:rsidRPr="00596AF8">
        <w:rPr>
          <w:rStyle w:val="StyleUnderline"/>
          <w:highlight w:val="cyan"/>
        </w:rPr>
        <w:t>China is knowledgeable</w:t>
      </w:r>
      <w:r>
        <w:rPr>
          <w:rStyle w:val="StyleUnderline"/>
        </w:rPr>
        <w:t xml:space="preserve"> </w:t>
      </w:r>
      <w:r w:rsidRPr="00BC4AC8">
        <w:rPr>
          <w:rStyle w:val="StyleUnderline"/>
        </w:rPr>
        <w:t xml:space="preserve">in other Arctic-relevant technologies, such as permafrost engineering, </w:t>
      </w:r>
      <w:r w:rsidRPr="00596AF8">
        <w:rPr>
          <w:rStyle w:val="StyleUnderline"/>
          <w:highlight w:val="cyan"/>
        </w:rPr>
        <w:t>that it could use to present itself as a valuable partner in the Arctic</w:t>
      </w:r>
      <w:r>
        <w:t>.120</w:t>
      </w:r>
    </w:p>
    <w:p w14:paraId="4DBBA5A8" w14:textId="77777777" w:rsidR="00972100" w:rsidRPr="00A54910" w:rsidRDefault="00972100" w:rsidP="00972100"/>
    <w:p w14:paraId="32CEF1A7" w14:textId="77777777" w:rsidR="00972100" w:rsidRDefault="00972100" w:rsidP="00972100">
      <w:pPr>
        <w:pStyle w:val="Heading4"/>
      </w:pPr>
      <w:r>
        <w:t>Cooperation on climate change between Arctic powers and China is critical to successful mitigation. That cooperation spillsover and promotes global stability</w:t>
      </w:r>
    </w:p>
    <w:p w14:paraId="4819626B" w14:textId="77777777" w:rsidR="00972100" w:rsidRPr="002E161A" w:rsidRDefault="00972100" w:rsidP="00972100">
      <w:r w:rsidRPr="002E161A">
        <w:rPr>
          <w:rStyle w:val="Style13ptBold"/>
        </w:rPr>
        <w:t>Hurri &amp; Kopra 2023.</w:t>
      </w:r>
      <w:r>
        <w:t xml:space="preserve"> Karoliina Hurri is a postdoctoral researcher at the Arctic Centre, University of Lapland and a visiting researcher at the Aleksanteri Institute, University of Helsinki. Sanna Kopra is a Senior Fellow at The Arctic Institute. “Russia's Full-Scale Invasion of Ukraine: Impacts on China's Climate Responsibility in the Arctic” The Arctic Institute November 21, 2023. &lt;https://www.thearcticinstitute.org/russia-full-scale-invasion-ukraine-impacts-china-climate-responsibility-arctic/&gt; Accessed 6/29/25. ARJSH</w:t>
      </w:r>
    </w:p>
    <w:p w14:paraId="10E1790B" w14:textId="77777777" w:rsidR="00972100" w:rsidRPr="00951E0B" w:rsidRDefault="00972100" w:rsidP="00972100">
      <w:pPr>
        <w:rPr>
          <w:sz w:val="16"/>
        </w:rPr>
      </w:pPr>
      <w:r w:rsidRPr="0007628F">
        <w:rPr>
          <w:rStyle w:val="StyleUnderline"/>
        </w:rPr>
        <w:t>Importance of global climate dialogue between the A7 and China</w:t>
      </w:r>
      <w:r>
        <w:rPr>
          <w:rStyle w:val="StyleUnderline"/>
        </w:rPr>
        <w:t xml:space="preserve"> </w:t>
      </w:r>
      <w:r w:rsidRPr="00951E0B">
        <w:rPr>
          <w:sz w:val="16"/>
        </w:rPr>
        <w:t xml:space="preserve">Although China has refused to join the Western sanctions against Russia and the security landscape in the Arctic has changed dramatically due to militarization and NATO enlargement,31) </w:t>
      </w:r>
      <w:r w:rsidRPr="0007628F">
        <w:rPr>
          <w:rStyle w:val="StyleUnderline"/>
        </w:rPr>
        <w:t>it is important to maintain good diplomatic connections between China and the A7. For the time being, climate change is the most urgent security risk in the Arctic</w:t>
      </w:r>
      <w:r w:rsidRPr="00951E0B">
        <w:rPr>
          <w:sz w:val="16"/>
        </w:rPr>
        <w:t xml:space="preserve">,32) and </w:t>
      </w:r>
      <w:r w:rsidRPr="00596AF8">
        <w:rPr>
          <w:rStyle w:val="Emphasis"/>
          <w:highlight w:val="cyan"/>
        </w:rPr>
        <w:t>mitigation of adverse impacts of the climate crisis is not possible without China’s participation.</w:t>
      </w:r>
      <w:r>
        <w:rPr>
          <w:rStyle w:val="Emphasis"/>
        </w:rPr>
        <w:t xml:space="preserve"> </w:t>
      </w:r>
      <w:r w:rsidRPr="00951E0B">
        <w:rPr>
          <w:sz w:val="16"/>
        </w:rPr>
        <w:t xml:space="preserve">After almost three years of strict coronavirus restrictions, it is again possible to meet in person and continue the dialogue at various Arctic conferences and other gatherings. </w:t>
      </w:r>
      <w:r w:rsidRPr="00596AF8">
        <w:rPr>
          <w:rStyle w:val="StyleUnderline"/>
          <w:highlight w:val="cyan"/>
        </w:rPr>
        <w:t>Political, scientific, economic, and social collaboration is paramount to increasing trust and launching new climate change mitigation and adaptation collaborations between China and the A7</w:t>
      </w:r>
      <w:r w:rsidRPr="0007628F">
        <w:rPr>
          <w:rStyle w:val="StyleUnderline"/>
        </w:rPr>
        <w:t>.</w:t>
      </w:r>
      <w:r w:rsidRPr="00951E0B">
        <w:rPr>
          <w:sz w:val="16"/>
        </w:rPr>
        <w:t xml:space="preserve"> Therefore, the organization of the 8th China – Nordic Arctic Cooperation Symposium in Guangzhou, China, in December 2023 is a positive sign.33) In light of intensifying tensions between China and the US,34) </w:t>
      </w:r>
      <w:r w:rsidRPr="00596AF8">
        <w:rPr>
          <w:rStyle w:val="StyleUnderline"/>
          <w:highlight w:val="cyan"/>
        </w:rPr>
        <w:t>climate change seems to be one of the rare sectors of international politics where the established and rising great powers have shared interests and prospects for collaboration</w:t>
      </w:r>
      <w:r w:rsidRPr="00951E0B">
        <w:rPr>
          <w:sz w:val="16"/>
        </w:rPr>
        <w:t>. The sector’s importance was underlined by Xie Zhenhua, China’s Special Envoy for Climate Change, in a press conference at COP26 on 10 November 2021: according to him, “</w:t>
      </w:r>
      <w:r w:rsidRPr="00596AF8">
        <w:rPr>
          <w:rStyle w:val="StyleUnderline"/>
          <w:highlight w:val="cyan"/>
        </w:rPr>
        <w:t>in the area of climate change, there is more agreement between China and the US than divergence making it an area with huge potential for our cooperation</w:t>
      </w:r>
      <w:r w:rsidRPr="00951E0B">
        <w:rPr>
          <w:sz w:val="16"/>
        </w:rPr>
        <w:t xml:space="preserve">.” </w:t>
      </w:r>
      <w:r w:rsidRPr="0007628F">
        <w:rPr>
          <w:rStyle w:val="StyleUnderline"/>
        </w:rPr>
        <w:t xml:space="preserve">For the sake of the resilient future of the Arctic region and the entire planet, </w:t>
      </w:r>
      <w:r w:rsidRPr="00596AF8">
        <w:rPr>
          <w:rStyle w:val="StyleUnderline"/>
          <w:highlight w:val="cyan"/>
        </w:rPr>
        <w:t>Sino-American great power leadership on climate change should be fostered as soon as possible</w:t>
      </w:r>
      <w:r w:rsidRPr="00951E0B">
        <w:rPr>
          <w:sz w:val="16"/>
        </w:rPr>
        <w:t xml:space="preserve">.35) </w:t>
      </w:r>
      <w:r w:rsidRPr="00596AF8">
        <w:rPr>
          <w:rStyle w:val="StyleUnderline"/>
          <w:highlight w:val="cyan"/>
        </w:rPr>
        <w:t>Such dialogue is also important in maintaining international peace and security</w:t>
      </w:r>
      <w:r w:rsidRPr="00596AF8">
        <w:rPr>
          <w:sz w:val="16"/>
          <w:highlight w:val="cyan"/>
        </w:rPr>
        <w:t>.36)</w:t>
      </w:r>
    </w:p>
    <w:p w14:paraId="34ED4A21" w14:textId="77777777" w:rsidR="00972100" w:rsidRDefault="00972100" w:rsidP="00972100">
      <w:pPr>
        <w:pStyle w:val="Heading3"/>
      </w:pPr>
      <w:r>
        <w:t xml:space="preserve">2AC – Co-Op Try or Die </w:t>
      </w:r>
    </w:p>
    <w:p w14:paraId="0E419122" w14:textId="77777777" w:rsidR="00972100" w:rsidRDefault="00972100" w:rsidP="00972100">
      <w:pPr>
        <w:pStyle w:val="Heading4"/>
      </w:pPr>
      <w:r>
        <w:t>China is willing to cooperate on climate issues with Arctic nations, absent US engagement, it risks ceding the Arctic to China</w:t>
      </w:r>
    </w:p>
    <w:p w14:paraId="04698139" w14:textId="77777777" w:rsidR="00972100" w:rsidRPr="009A0177" w:rsidRDefault="00972100" w:rsidP="00972100">
      <w:r w:rsidRPr="009A0177">
        <w:rPr>
          <w:rStyle w:val="Style13ptBold"/>
        </w:rPr>
        <w:t>Guo and Chen 2023</w:t>
      </w:r>
      <w:r>
        <w:t xml:space="preserve">.  Guo Peiqing is a Professor at the School of International Affairs and Public Administration, Ocean University of China. Chen Huiwen is a Ph.D. candidate of the College of Foreign Languages, Ocean University of China.“Chinese Perspective on the Arctic and its Implication for Nordic Countries” </w:t>
      </w:r>
    </w:p>
    <w:p w14:paraId="5E8F2034" w14:textId="77777777" w:rsidR="00972100" w:rsidRPr="007B026E" w:rsidRDefault="00972100" w:rsidP="00972100">
      <w:pPr>
        <w:rPr>
          <w:sz w:val="16"/>
        </w:rPr>
      </w:pPr>
      <w:r w:rsidRPr="007B026E">
        <w:rPr>
          <w:sz w:val="16"/>
        </w:rPr>
        <w:t xml:space="preserve">Core Values of the China’s Arctic Policy </w:t>
      </w:r>
      <w:r w:rsidRPr="009A0177">
        <w:rPr>
          <w:rStyle w:val="StyleUnderline"/>
        </w:rPr>
        <w:t>To achieve mutual development through win-win cooperation is the first aim of Chinese Arctic policy</w:t>
      </w:r>
      <w:r w:rsidRPr="007B026E">
        <w:rPr>
          <w:sz w:val="16"/>
        </w:rPr>
        <w:t xml:space="preserve">. China and the Nordic countries are highly complementary in terms of economic structure. China is an important manufacturing country with strong infrastructure capacity and is the world’s largest consumer market. As for the Nordic countries, the pillar industries are animal husbandry, fisheries, shipping, resource extraction, high-tech manufacturing, and tourism. China and Nordic countries are complementary in the international industrial and supply chains and there is no competition. In China’s Arctic Policy published in 2018, </w:t>
      </w:r>
      <w:r w:rsidRPr="009A0177">
        <w:rPr>
          <w:rStyle w:val="StyleUnderline"/>
        </w:rPr>
        <w:t xml:space="preserve">China systematically elaborates the objectives, principles and policy propositions of China’s participation in Arctic affairs. Cooperation and mutual benefits are the basic position of China. Unlike the U.S. dichotomy of “friend or foe” and the confrontational mindset of “lose or win,” China </w:t>
      </w:r>
      <w:r w:rsidRPr="007B026E">
        <w:rPr>
          <w:sz w:val="16"/>
        </w:rPr>
        <w:t xml:space="preserve">bases its policy on its long-history of Confucian culture and peace-harmony gene and </w:t>
      </w:r>
      <w:r w:rsidRPr="009A0177">
        <w:rPr>
          <w:rStyle w:val="StyleUnderline"/>
        </w:rPr>
        <w:t>does not force Nordic countries to take sides between China and the United States, but advocates the concept of “making friends with the world” and aims for win-win results</w:t>
      </w:r>
      <w:r w:rsidRPr="007B026E">
        <w:rPr>
          <w:sz w:val="16"/>
        </w:rPr>
        <w:t xml:space="preserve">.4) China </w:t>
      </w:r>
      <w:r w:rsidRPr="002E161A">
        <w:rPr>
          <w:rStyle w:val="StyleUnderline"/>
        </w:rPr>
        <w:t>advocates solidarity, mutual assistance and sharing the same boat, likes working together with other countries on Arctic climate, scientific research and trade issues, and hopes to extend China’s concept of “community with a shared future for mankind” to the Arctic region.</w:t>
      </w:r>
      <w:r>
        <w:rPr>
          <w:rStyle w:val="StyleUnderline"/>
        </w:rPr>
        <w:t xml:space="preserve"> </w:t>
      </w:r>
      <w:r w:rsidRPr="007B026E">
        <w:rPr>
          <w:sz w:val="16"/>
        </w:rPr>
        <w:t xml:space="preserve">Secondly, China will keep its promises when it deals with Nordic states. Keeping promises is one of China’s important Arctic values. Keeping promises matters for China’s international reputation and soft power, as the U.S. has more advantages over China in competition with the Nordic countries through its strong military, economic influence and shared values related to political and economic culture with the Nordic states. Therefore, keeping promises is highly important for China as a new entrant that wants to carry out practical cooperation with the Nordic countries. China can’t afford the price of breaking its words in the China-Nordic relations. As a newcomer to the Arctic, China looks forward to constructing a positive international image and making progress to win the trust of the Nordic countries. Examining world history and contemporary international politics, it is clear that the U.S. is less committed to keeping its promises than China, and that the U.S. does not care about weaker nations. On the other hand, the Chinese Confucian culture advocates “words must be kept and deeds must be done”, that is, to speak with credit and to do things with results. Keeping promises is deeply rooted in Chinese culture. Unlike the utilitarian and capitalist national values of the United States, the Chinese cultural tradition of not making promises lightly and striving to deliver on promises has helped China to bring more predictable benefits to the Nordic countries in cooperation. </w:t>
      </w:r>
      <w:r w:rsidRPr="002E161A">
        <w:rPr>
          <w:rStyle w:val="StyleUnderline"/>
        </w:rPr>
        <w:t>In short, win-win cooperation and keeping promises are the principles that China will adhere to in its competition with the U.S. in the Nordic region.</w:t>
      </w:r>
      <w:r w:rsidRPr="007B026E">
        <w:rPr>
          <w:sz w:val="16"/>
        </w:rPr>
        <w:t xml:space="preserve"> The significance of China’s Arctic policy for the Nordic countries The strengthening of economic, trade and cultural exchanges between China and the Nordic countries not only greatly benefits the economic and social development of the Nordic countries, but more importantly provides the Nordic countries with more options, gives the Nordic countries more strategic leverage and greatly enhances the position of the small Nordic countries in the international arena. Beneficial to the economic development of Nordic countries Given the complementary economic structures between the Nordic countries and China, the Nordic countries keep increasing demand for infrastructure, a larger market for their resources and high-tech manufacturing. In recent years, bilateral economic and trade relations between China and the Nordic countries have grown steadily, with China being the largest trading partner of the five Nordic countries in Asia. Chinese investments to the Nordic countries increase year by year.5) China’s participation in Arctic development and construction brings capital, technology and infrastructure to the Nordic countries, giving the Nordic people tangible and predictable benefits. Throw out a minnow to catch a whale The strengthening of China-Nordic countries’ economic ties will certainly drive U.S. attention and investment in the Arctic. After the Cold War, the Arctic region was marginalized because the U.S. focused mainly on Eastern Europe, the Middle East and the Indo-Pacific region, and did not put much attention to the Arctic. China’s increasing investment in the Arctic compels the U.S. to re-focus on the Arctic. U.S. Arctic investment is motivated mainly by the need for strategic competition with China and Russia. Since 2021, the contents related to the Arctic in the National Defense Authorization Act (NDAA) issued by the U.S. have increased year by year, and China’s investment in the Arctic causes anxiety and the U.S. is evaluating China’s Arctic investment. The latest United States’ National Strategy for the Arctic Region released in October 2022 expresses that the U.S. will strengthen investment in Arctic infrastructure, protect indigenous peoples, and develop emerging economies.6) It is predictable that the Nordic countries can not only gain economic benefits from China’s Arctic involvement, but also gain increased attention from the U.S. due to competition with China in the Arctic. That is to say, the Nordic countries can maximize their economic benefits by profiting from power competition, thus realizing the big diplomacy of small countries. This U.S. strategic realignment has already created opportunities to get more with less cost, and raise their profile on the international arena. The Marshall Islands, located between Hawaii and Australia, recently signed an agreement with the U.S. in which the U.S. committed $700 million in new support for the country over four years. “It’s because of China. We are not naive,” admitted Marshall Islands Foreign Minister Kirtland Kabua. China is pouring a lot of money and attention into many Pacific islands nations with an effort to expand its influence and gain economic, diplomatic and military benefits in the Pacific, which forces the U.S. to follow and make adjustments.7) A similar performance has shown in Nordic countries, where the United States directed Denmark to invest in Greenland’s airport construction in 2018 in order to beat China in a bid to build Greenland’s airport. China Communication Construction was pushed out of three airport construction projects due to U.S. pressure.8) Kalaallit Airports, the state-owned company of Denmark, received the rights to renovate, own and operate Greenland airports at a 33% stake. Copenhagen offers concessionary loans at a rate of 1%. Moreover, the Pentagon promised “potential” investment in Greenland infrastructure in the future. Thanks to the competition between U.S. and China, Greenland will have new and renovated airports at a lower price. However, this is almost impossible without Chinese involvement. To compete for the Nordic countries, future investments by the U.S. in the Arctic are expected to increase and bring practical benefits to the Nordic people. The United States’ Choice The U.S. has no ability to oblige the Nordic countries to disengage with China Expelling Chinese power from the Arctic and preventing China from gaining a foothold in the Nordic region is one of the goals of U.S. Arctic strategy. In recent years, the U.S. has strengthened its control over the Nordic countries through military and intelligence cooperation, constantly forced the Nordic countries to disengage from China and attempted to exclude China from the Nordic region while controlling the Nordic countries at the same time. But the complementary economic structures between the Nordic countries and China as well as the attractiveness of Chinese funding and infrastructure technology makes disengagement impractical. The Nordic countries will lose diplomatic autonomy if they blindly follow the US instruction. They will miss the opportunity to ride the Chinese development train. Globally, it has been the goal of U.S. policymakers to push the U.S. and its allies to disengage with China in the areas of economic trade, technology, and education. This aim replicates the Cold War era when they ganged up and disintegrated the Soviet Union. Some experts call it the “New Cold War.” Such theorists argue that China will collapse if it is excluded from the current international system and prevented from benefiting from the world trading system and technological development – as what happened with the Soviet Union. However, policymakers holding this assumption do not realize the difference between today’s China and the Soviet Union of the Cold War era. China manufactures large amounts of industrial goods for the world every day, and has the largest and most comprehensive industrial system in the world. Even the United States is not yet able to decouple from China. Despite escalating national security tensions, trade between the United States and China hit a record high in 2022, with the bilateral goods trade between the countries rising to $690.6 billion, according to official U.S. data, topping the previous record of $658.8 billion in 2018. Exports to China increased by $2.4 billion to $153.8 billion, while imports of Chinese products rose by $31.8 billion to $536.8 billion, according to the U.S. Bureau of Economic Analysis.9) The U.S. sanctions against China inevitably lead to damage to its allies’ economic systems. In President Joe Biden’s 2023 State of the Union address, the U.S. leader announced that it wants to begin a trade embargo against allies: “Tonight, I’m announcing new standards that all construction materials used in federal infrastructure projects must be made in the United States. America-made lumber, glass, gypsum board and fiber optic cable. American roads, American bridges and American highways will be made with American products.” U.S. alliance policy is filled with a plethora of inherent contradictions, such as targeting the embargo on products made by allies – harming the interests of allies. Will the U.S. policy succeed in defending “Made in America” and excluding Chinese and U.S. ally products? History and facts have proved its failure. As long as China insists on “equality and mutual benefit” and continues to strengthen the trade ties with the world, and if the U.S. allies can benefit from trade with China, the policy of containing and isolating China is doomed to failure. Britain, France, West Germany, Japan and Canada traded with the Soviet Union despite the Iron Curtain during the Cold War. There is a similar situation with China today. At the request of Russia, the UN Security Council held a public meeting on February 21, 2023 for the Nord Stream gas pipeline explosion of last September. The convening nations discussed launching an international investigation of the Nord Stream II explosion. The results of the investigation may continue to tear apart the US-led Atlantic alliance system. Because the U.S. shares more of the same political-economic values as the Nordic countries, China has never expected the Nordic countries to side with China, nor expected the Nordic countries to betray the United States. What China plans to do is to ignite Nordic countries’ ideals for higher standards of living, to awaken their inspiration for national dignity and their dream for independent policy making. Nobody can stop people’s aspiration for a better life once it is ignited. The elites and populations of the Nordic countries have the natural right to pursue higher levels of economic development, higher-level industrial structures and more autonomous national strategies. If the U.S. attempts to forcefully separate these countries from China, including commercial and academic exchanges between both sides, it may instead stimulate greater interest in their exchanges with China and raise the cost of U.S. control over its allies, since it is impossible to cut off the Nordic countries from China in the information age. The United States is like a “mega corporation” consisting of many shareholders and groups, including the military-industrial complex and international energy groups. Every interest group can use the U.S. as a large corporation to pursue its own interests. Competition with China is bound to intensify domestic disputes and even conflicts within the U.S. The struggle between U.S. domestic interest groups also provides an opportunity for the Nordic countries to achieve their strategic autonomy. The U.S. Nordic policy will eventually bite back at itself 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it will be difficult for the U.S. to sustain the competition.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production.’”10) China can utilize more resources and compete with the U.S. at any cost, but the U.S. political system cannot do so. Due to the political system advantages, China will be the last winner in the Nordic competing with the U.S. According to Chinese Taoism, “Reversion is the action of Tao</w:t>
      </w:r>
      <w:r w:rsidRPr="007B026E">
        <w:rPr>
          <w:rFonts w:ascii="MS Gothic" w:eastAsia="MS Gothic" w:hAnsi="MS Gothic" w:cs="MS Gothic" w:hint="eastAsia"/>
          <w:sz w:val="16"/>
        </w:rPr>
        <w:t>（反者道之</w:t>
      </w:r>
      <w:r w:rsidRPr="007B026E">
        <w:rPr>
          <w:rFonts w:ascii="Microsoft JhengHei" w:eastAsia="Microsoft JhengHei" w:hAnsi="Microsoft JhengHei" w:cs="Microsoft JhengHei" w:hint="eastAsia"/>
          <w:sz w:val="16"/>
        </w:rPr>
        <w:t>动</w:t>
      </w:r>
      <w:r w:rsidRPr="007B026E">
        <w:rPr>
          <w:sz w:val="16"/>
        </w:rPr>
        <w:t>)”, which means that things may develop in the opposite direction of the will, and that strengths and weaknesses can be transformed into each other. U</w:t>
      </w:r>
      <w:r w:rsidRPr="002E161A">
        <w:rPr>
          <w:rStyle w:val="StyleUnderline"/>
        </w:rPr>
        <w:t xml:space="preserve">.S. Arctic policy is falling into the trap of </w:t>
      </w:r>
      <w:r w:rsidRPr="007B026E">
        <w:rPr>
          <w:sz w:val="16"/>
        </w:rPr>
        <w:t xml:space="preserve">“Reversion is the action of Tao” by </w:t>
      </w:r>
      <w:r w:rsidRPr="002E161A">
        <w:rPr>
          <w:rStyle w:val="StyleUnderline"/>
        </w:rPr>
        <w:t xml:space="preserve">aggravating friends, helping adversaries, and hurting itself. </w:t>
      </w:r>
      <w:r w:rsidRPr="007B026E">
        <w:rPr>
          <w:sz w:val="16"/>
        </w:rPr>
        <w:t xml:space="preserve">The result of oppressing allies and sacrificing their interests blindly is to push them toward China. </w:t>
      </w:r>
      <w:r w:rsidRPr="002E161A">
        <w:rPr>
          <w:rStyle w:val="StyleUnderline"/>
        </w:rPr>
        <w:t>The U.S. is falling into a trap and vicious cycle. The greater the effort to boycott China, the greater the price it has to pay and the greater the loss it will suffer. Any miscalculation will push the U.S.’ allies toward China, which adhere to the principle of mutual benefit and win-win. The disastrous effects of U.S. policy are not visible now, but they will be in the future</w:t>
      </w:r>
      <w:r w:rsidRPr="007B026E">
        <w:rPr>
          <w:sz w:val="16"/>
        </w:rPr>
        <w:t xml:space="preserve">. The Nordic countries could maintain and increase cooperation with the U.S. rationally, while strengthening their ties with China which adhere to win-win cooperation and keeping its promises, and obtain practical benefits and national dignity in the face of power competition. </w:t>
      </w:r>
      <w:r w:rsidRPr="002E161A">
        <w:rPr>
          <w:rStyle w:val="StyleUnderline"/>
        </w:rPr>
        <w:t>For the United States, the only way out is to</w:t>
      </w:r>
      <w:r w:rsidRPr="007B026E">
        <w:rPr>
          <w:sz w:val="16"/>
        </w:rPr>
        <w:t xml:space="preserve"> either give up the vicious competition with China or </w:t>
      </w:r>
      <w:r w:rsidRPr="002E161A">
        <w:rPr>
          <w:rStyle w:val="StyleUnderline"/>
        </w:rPr>
        <w:t>cooperate with China to maintain peace and prosperity in the North Atlantic and Arctic.</w:t>
      </w:r>
      <w:r>
        <w:rPr>
          <w:rStyle w:val="StyleUnderline"/>
        </w:rPr>
        <w:t xml:space="preserve"> </w:t>
      </w:r>
      <w:r w:rsidRPr="007B026E">
        <w:rPr>
          <w:sz w:val="16"/>
        </w:rPr>
        <w:t>Conclusion</w:t>
      </w:r>
      <w:r>
        <w:rPr>
          <w:sz w:val="16"/>
        </w:rPr>
        <w:t xml:space="preserve"> </w:t>
      </w:r>
      <w:r w:rsidRPr="007B026E">
        <w:rPr>
          <w:sz w:val="16"/>
          <w:szCs w:val="16"/>
        </w:rPr>
        <w:t>The</w:t>
      </w:r>
      <w:r w:rsidRPr="007B026E">
        <w:rPr>
          <w:sz w:val="16"/>
        </w:rPr>
        <w:t xml:space="preserve"> competition between the major powers in the Arctic has brought pressure and crisis to the Nordic countries, but at the same time it has also brought opportunities. As long as the Nordic countries attach importance to their own national interests and catch the opportunities, they will benefit more from the power competition, gain more international influence and practical benefits that greatly exceed the size of their own territory and strength, and contribute to the promotion of peace in the Arctic.</w:t>
      </w:r>
    </w:p>
    <w:p w14:paraId="33D34315" w14:textId="77777777" w:rsidR="00972100" w:rsidRDefault="00972100" w:rsidP="00972100">
      <w:pPr>
        <w:pStyle w:val="Heading3"/>
      </w:pPr>
      <w:r>
        <w:t>2AC – Disease Add-On</w:t>
      </w:r>
    </w:p>
    <w:p w14:paraId="4AC14E73" w14:textId="77777777" w:rsidR="00972100" w:rsidRDefault="00972100" w:rsidP="00972100">
      <w:pPr>
        <w:pStyle w:val="Heading4"/>
      </w:pPr>
      <w:r w:rsidRPr="008F060C">
        <w:rPr>
          <w:u w:val="single"/>
        </w:rPr>
        <w:t>Pathogens</w:t>
      </w:r>
      <w:r>
        <w:t xml:space="preserve">---Arctic </w:t>
      </w:r>
      <w:r w:rsidRPr="008E7C57">
        <w:rPr>
          <w:u w:val="single"/>
        </w:rPr>
        <w:t>ice melt</w:t>
      </w:r>
      <w:r>
        <w:t xml:space="preserve"> risks the release of unstoppable </w:t>
      </w:r>
      <w:r w:rsidRPr="008E7C57">
        <w:rPr>
          <w:u w:val="single"/>
        </w:rPr>
        <w:t>viruses</w:t>
      </w:r>
      <w:r>
        <w:t>---</w:t>
      </w:r>
      <w:r w:rsidRPr="008E7C57">
        <w:rPr>
          <w:u w:val="single"/>
        </w:rPr>
        <w:t>extinction</w:t>
      </w:r>
      <w:r>
        <w:t>.</w:t>
      </w:r>
    </w:p>
    <w:p w14:paraId="74EB791A" w14:textId="77777777" w:rsidR="00972100" w:rsidRDefault="00972100" w:rsidP="00972100">
      <w:r w:rsidRPr="008E7C57">
        <w:rPr>
          <w:rStyle w:val="Style13ptBold"/>
        </w:rPr>
        <w:t>Bradshaw 23</w:t>
      </w:r>
      <w:r>
        <w:t xml:space="preserve"> [Corey Bradshaw (Professor of Global Ecology, Flinders University) and Giovanni Strona (Doctoral Program Supervisor, University of Helsinki), 7-27-2023, “Ancient Pathogens Released from Melting Ice Could Wreak Havoc on the World, New Analysis Reveals,” The Conversation, https://theconversation.com/ancient-pathogens-released-from-melting-ice-could-wreak-havoc-on-the-world-new-analysis-reveals-209795#:~:text=In%202014%2C%20a%20giant%20%E2%80%9Czombie,anthracis%20spores%20in%20permafrost, </w:t>
      </w:r>
      <w:r w:rsidRPr="009C0164">
        <w:t>njn</w:t>
      </w:r>
      <w:r>
        <w:t>; accessed 6-18-2025</w:t>
      </w:r>
      <w:r w:rsidRPr="009C0164">
        <w:t>]</w:t>
      </w:r>
    </w:p>
    <w:p w14:paraId="0891C6CC" w14:textId="77777777" w:rsidR="00972100" w:rsidRPr="00C8355F" w:rsidRDefault="00972100" w:rsidP="00972100">
      <w:pPr>
        <w:rPr>
          <w:sz w:val="16"/>
        </w:rPr>
      </w:pPr>
      <w:r w:rsidRPr="00C8355F">
        <w:rPr>
          <w:sz w:val="16"/>
        </w:rPr>
        <w:t>Science fiction is rife with fanciful tales of deadly organisms emerging from the ice and wreaking havoc on unsuspecting human victims.</w:t>
      </w:r>
    </w:p>
    <w:p w14:paraId="5B842665" w14:textId="77777777" w:rsidR="00972100" w:rsidRPr="00C8355F" w:rsidRDefault="00972100" w:rsidP="00972100">
      <w:pPr>
        <w:rPr>
          <w:sz w:val="16"/>
        </w:rPr>
      </w:pPr>
      <w:r w:rsidRPr="00C8355F">
        <w:rPr>
          <w:sz w:val="16"/>
        </w:rPr>
        <w:t>From shape-shifting aliens in Antarctica, to super-parasites emerging from a thawing woolly mammoth in Siberia, to exposed permafrost in Greenland causing a viral pandemic – the concept is marvellous plot fodder.</w:t>
      </w:r>
    </w:p>
    <w:p w14:paraId="77C1E9EC" w14:textId="77777777" w:rsidR="00972100" w:rsidRPr="00497809" w:rsidRDefault="00972100" w:rsidP="00972100">
      <w:pPr>
        <w:rPr>
          <w:sz w:val="16"/>
        </w:rPr>
      </w:pPr>
      <w:r w:rsidRPr="00497809">
        <w:rPr>
          <w:sz w:val="16"/>
        </w:rPr>
        <w:t xml:space="preserve">But just how far-fetched is it? </w:t>
      </w:r>
      <w:r w:rsidRPr="00596AF8">
        <w:rPr>
          <w:rStyle w:val="StyleUnderline"/>
          <w:highlight w:val="cyan"/>
        </w:rPr>
        <w:t xml:space="preserve">Could </w:t>
      </w:r>
      <w:r w:rsidRPr="00596AF8">
        <w:rPr>
          <w:rStyle w:val="Emphasis"/>
          <w:highlight w:val="cyan"/>
        </w:rPr>
        <w:t>pathogens</w:t>
      </w:r>
      <w:r w:rsidRPr="00497809">
        <w:rPr>
          <w:sz w:val="16"/>
        </w:rPr>
        <w:t xml:space="preserve"> that were once common on Earth – but </w:t>
      </w:r>
      <w:r w:rsidRPr="00596AF8">
        <w:rPr>
          <w:rStyle w:val="Emphasis"/>
          <w:highlight w:val="cyan"/>
        </w:rPr>
        <w:t>frozen</w:t>
      </w:r>
      <w:r w:rsidRPr="00C8355F">
        <w:rPr>
          <w:rStyle w:val="StyleUnderline"/>
        </w:rPr>
        <w:t xml:space="preserve"> for millennia </w:t>
      </w:r>
      <w:r w:rsidRPr="00596AF8">
        <w:rPr>
          <w:rStyle w:val="StyleUnderline"/>
          <w:highlight w:val="cyan"/>
        </w:rPr>
        <w:t>in</w:t>
      </w:r>
      <w:r w:rsidRPr="00C8355F">
        <w:rPr>
          <w:rStyle w:val="StyleUnderline"/>
        </w:rPr>
        <w:t xml:space="preserve"> glaciers, ice caps and </w:t>
      </w:r>
      <w:r w:rsidRPr="00596AF8">
        <w:rPr>
          <w:rStyle w:val="Emphasis"/>
          <w:highlight w:val="cyan"/>
        </w:rPr>
        <w:t>permafrost</w:t>
      </w:r>
      <w:r w:rsidRPr="00497809">
        <w:rPr>
          <w:sz w:val="16"/>
        </w:rPr>
        <w:t xml:space="preserve"> – </w:t>
      </w:r>
      <w:r w:rsidRPr="00596AF8">
        <w:rPr>
          <w:rStyle w:val="Emphasis"/>
          <w:highlight w:val="cyan"/>
        </w:rPr>
        <w:t>emerge</w:t>
      </w:r>
      <w:r w:rsidRPr="00C8355F">
        <w:rPr>
          <w:rStyle w:val="StyleUnderline"/>
        </w:rPr>
        <w:t xml:space="preserve"> from the melting ice to </w:t>
      </w:r>
      <w:r w:rsidRPr="00C8355F">
        <w:rPr>
          <w:rStyle w:val="Emphasis"/>
        </w:rPr>
        <w:t>lay waste</w:t>
      </w:r>
      <w:r w:rsidRPr="00C8355F">
        <w:rPr>
          <w:rStyle w:val="StyleUnderline"/>
        </w:rPr>
        <w:t xml:space="preserve"> to modern ecosystems? </w:t>
      </w:r>
      <w:r w:rsidRPr="00596AF8">
        <w:rPr>
          <w:rStyle w:val="StyleUnderline"/>
          <w:highlight w:val="cyan"/>
        </w:rPr>
        <w:t>The potential is</w:t>
      </w:r>
      <w:r w:rsidRPr="00C8355F">
        <w:rPr>
          <w:rStyle w:val="StyleUnderline"/>
        </w:rPr>
        <w:t xml:space="preserve">, in fact, </w:t>
      </w:r>
      <w:r w:rsidRPr="00596AF8">
        <w:rPr>
          <w:rStyle w:val="Emphasis"/>
          <w:highlight w:val="cyan"/>
        </w:rPr>
        <w:t>quite real</w:t>
      </w:r>
      <w:r w:rsidRPr="00497809">
        <w:rPr>
          <w:sz w:val="16"/>
        </w:rPr>
        <w:t>.</w:t>
      </w:r>
    </w:p>
    <w:p w14:paraId="6537FEE3" w14:textId="77777777" w:rsidR="00972100" w:rsidRPr="00497809" w:rsidRDefault="00972100" w:rsidP="00972100">
      <w:pPr>
        <w:rPr>
          <w:sz w:val="16"/>
        </w:rPr>
      </w:pPr>
      <w:r w:rsidRPr="00497809">
        <w:rPr>
          <w:sz w:val="16"/>
        </w:rPr>
        <w:t>Dangers lying in wait</w:t>
      </w:r>
    </w:p>
    <w:p w14:paraId="303A49EB" w14:textId="77777777" w:rsidR="00972100" w:rsidRPr="00497809" w:rsidRDefault="00972100" w:rsidP="00972100">
      <w:pPr>
        <w:rPr>
          <w:sz w:val="16"/>
        </w:rPr>
      </w:pPr>
      <w:r w:rsidRPr="00497809">
        <w:rPr>
          <w:sz w:val="16"/>
        </w:rPr>
        <w:t>In 2003, bacteria were revived from samples taken from the bottom of an ice core drilled into an ice cap on the Qinghai-Tibetan plateau. The ice at that depth was more than 750,000 years old.</w:t>
      </w:r>
    </w:p>
    <w:p w14:paraId="47329516" w14:textId="77777777" w:rsidR="00972100" w:rsidRPr="00497809" w:rsidRDefault="00972100" w:rsidP="00972100">
      <w:pPr>
        <w:rPr>
          <w:sz w:val="16"/>
        </w:rPr>
      </w:pPr>
      <w:r w:rsidRPr="00497809">
        <w:rPr>
          <w:sz w:val="16"/>
        </w:rPr>
        <w:t>In 2014, a giant “zombie” Pithovirus sibericum virus was revived from 30,000-year-old Siberian permafrost.</w:t>
      </w:r>
    </w:p>
    <w:p w14:paraId="7A8E493A" w14:textId="77777777" w:rsidR="00972100" w:rsidRPr="00497809" w:rsidRDefault="00972100" w:rsidP="00972100">
      <w:pPr>
        <w:rPr>
          <w:sz w:val="16"/>
        </w:rPr>
      </w:pPr>
      <w:r w:rsidRPr="00497809">
        <w:rPr>
          <w:sz w:val="16"/>
        </w:rPr>
        <w:t xml:space="preserve">And in 2016, </w:t>
      </w:r>
      <w:r w:rsidRPr="00E46B87">
        <w:rPr>
          <w:rStyle w:val="StyleUnderline"/>
        </w:rPr>
        <w:t xml:space="preserve">an </w:t>
      </w:r>
      <w:r w:rsidRPr="00596AF8">
        <w:rPr>
          <w:rStyle w:val="StyleUnderline"/>
          <w:highlight w:val="cyan"/>
        </w:rPr>
        <w:t xml:space="preserve">outbreak of </w:t>
      </w:r>
      <w:r w:rsidRPr="00596AF8">
        <w:rPr>
          <w:rStyle w:val="Emphasis"/>
          <w:highlight w:val="cyan"/>
        </w:rPr>
        <w:t>anthrax</w:t>
      </w:r>
      <w:r w:rsidRPr="00497809">
        <w:rPr>
          <w:sz w:val="16"/>
        </w:rPr>
        <w:t xml:space="preserve"> (a disease caused by the bacterium Bacillus anthracis) </w:t>
      </w:r>
      <w:r w:rsidRPr="00E46B87">
        <w:rPr>
          <w:rStyle w:val="StyleUnderline"/>
        </w:rPr>
        <w:t xml:space="preserve">in western Siberia </w:t>
      </w:r>
      <w:r w:rsidRPr="00596AF8">
        <w:rPr>
          <w:rStyle w:val="StyleUnderline"/>
          <w:highlight w:val="cyan"/>
        </w:rPr>
        <w:t>was attributed to</w:t>
      </w:r>
      <w:r w:rsidRPr="00E46B87">
        <w:rPr>
          <w:rStyle w:val="StyleUnderline"/>
        </w:rPr>
        <w:t xml:space="preserve"> the </w:t>
      </w:r>
      <w:r w:rsidRPr="00596AF8">
        <w:rPr>
          <w:rStyle w:val="Emphasis"/>
          <w:highlight w:val="cyan"/>
        </w:rPr>
        <w:t>rapid thawing</w:t>
      </w:r>
      <w:r w:rsidRPr="00E46B87">
        <w:rPr>
          <w:rStyle w:val="StyleUnderline"/>
        </w:rPr>
        <w:t xml:space="preserve"> of B. anthracis spores </w:t>
      </w:r>
      <w:r w:rsidRPr="00596AF8">
        <w:rPr>
          <w:rStyle w:val="StyleUnderline"/>
          <w:highlight w:val="cyan"/>
        </w:rPr>
        <w:t xml:space="preserve">in </w:t>
      </w:r>
      <w:r w:rsidRPr="00596AF8">
        <w:rPr>
          <w:rStyle w:val="Emphasis"/>
          <w:highlight w:val="cyan"/>
        </w:rPr>
        <w:t>permafrost</w:t>
      </w:r>
      <w:r w:rsidRPr="00E46B87">
        <w:rPr>
          <w:rStyle w:val="StyleUnderline"/>
        </w:rPr>
        <w:t xml:space="preserve">. It killed </w:t>
      </w:r>
      <w:r w:rsidRPr="00E46B87">
        <w:rPr>
          <w:rStyle w:val="Emphasis"/>
        </w:rPr>
        <w:t>thousands</w:t>
      </w:r>
      <w:r w:rsidRPr="00497809">
        <w:rPr>
          <w:sz w:val="16"/>
        </w:rPr>
        <w:t xml:space="preserve"> of reindeer and affected dozens of people.</w:t>
      </w:r>
    </w:p>
    <w:p w14:paraId="3F9C26EA" w14:textId="77777777" w:rsidR="00972100" w:rsidRPr="00497809" w:rsidRDefault="00972100" w:rsidP="00972100">
      <w:pPr>
        <w:rPr>
          <w:rStyle w:val="StyleUnderline"/>
        </w:rPr>
      </w:pPr>
      <w:r w:rsidRPr="00497809">
        <w:rPr>
          <w:sz w:val="16"/>
        </w:rPr>
        <w:t xml:space="preserve">More recently, </w:t>
      </w:r>
      <w:r w:rsidRPr="00497809">
        <w:rPr>
          <w:rStyle w:val="StyleUnderline"/>
        </w:rPr>
        <w:t xml:space="preserve">scientists found remarkable genetic </w:t>
      </w:r>
      <w:r w:rsidRPr="00497809">
        <w:rPr>
          <w:rStyle w:val="Emphasis"/>
        </w:rPr>
        <w:t>compatibility</w:t>
      </w:r>
      <w:r w:rsidRPr="00497809">
        <w:rPr>
          <w:rStyle w:val="StyleUnderline"/>
        </w:rPr>
        <w:t xml:space="preserve"> between </w:t>
      </w:r>
      <w:r w:rsidRPr="00497809">
        <w:rPr>
          <w:rStyle w:val="Emphasis"/>
        </w:rPr>
        <w:t>viruses</w:t>
      </w:r>
      <w:r w:rsidRPr="00497809">
        <w:rPr>
          <w:sz w:val="16"/>
        </w:rPr>
        <w:t xml:space="preserve"> isolated from lake sediments </w:t>
      </w:r>
      <w:r w:rsidRPr="00497809">
        <w:rPr>
          <w:rStyle w:val="StyleUnderline"/>
        </w:rPr>
        <w:t xml:space="preserve">in the high Arctic and potential living </w:t>
      </w:r>
      <w:r w:rsidRPr="00497809">
        <w:rPr>
          <w:rStyle w:val="Emphasis"/>
        </w:rPr>
        <w:t>hosts</w:t>
      </w:r>
      <w:r w:rsidRPr="00497809">
        <w:rPr>
          <w:rStyle w:val="StyleUnderline"/>
        </w:rPr>
        <w:t>.</w:t>
      </w:r>
    </w:p>
    <w:p w14:paraId="648DA7C3" w14:textId="77777777" w:rsidR="00972100" w:rsidRPr="00B93AD7" w:rsidRDefault="00972100" w:rsidP="00972100">
      <w:pPr>
        <w:rPr>
          <w:sz w:val="16"/>
        </w:rPr>
      </w:pPr>
      <w:r w:rsidRPr="00497809">
        <w:rPr>
          <w:rStyle w:val="StyleUnderline"/>
        </w:rPr>
        <w:t xml:space="preserve">Earth’s climate is </w:t>
      </w:r>
      <w:r w:rsidRPr="00497809">
        <w:rPr>
          <w:rStyle w:val="Emphasis"/>
        </w:rPr>
        <w:t>warming</w:t>
      </w:r>
      <w:r w:rsidRPr="00497809">
        <w:rPr>
          <w:rStyle w:val="StyleUnderline"/>
        </w:rPr>
        <w:t xml:space="preserve"> at a spectacular rate, and up to </w:t>
      </w:r>
      <w:r w:rsidRPr="00497809">
        <w:rPr>
          <w:rStyle w:val="Emphasis"/>
        </w:rPr>
        <w:t>four times</w:t>
      </w:r>
      <w:r w:rsidRPr="00497809">
        <w:rPr>
          <w:rStyle w:val="StyleUnderline"/>
        </w:rPr>
        <w:t xml:space="preserve"> faster in</w:t>
      </w:r>
      <w:r w:rsidRPr="00B93AD7">
        <w:rPr>
          <w:sz w:val="16"/>
        </w:rPr>
        <w:t xml:space="preserve"> colder regions such as </w:t>
      </w:r>
      <w:r w:rsidRPr="00497809">
        <w:rPr>
          <w:rStyle w:val="StyleUnderline"/>
        </w:rPr>
        <w:t xml:space="preserve">the </w:t>
      </w:r>
      <w:r w:rsidRPr="00497809">
        <w:rPr>
          <w:rStyle w:val="Emphasis"/>
        </w:rPr>
        <w:t>Arctic</w:t>
      </w:r>
      <w:r w:rsidRPr="00B93AD7">
        <w:rPr>
          <w:sz w:val="16"/>
        </w:rPr>
        <w:t xml:space="preserve">. Estimates suggest </w:t>
      </w:r>
      <w:r w:rsidRPr="00497809">
        <w:rPr>
          <w:rStyle w:val="StyleUnderline"/>
        </w:rPr>
        <w:t xml:space="preserve">we can expect four </w:t>
      </w:r>
      <w:r w:rsidRPr="00497809">
        <w:rPr>
          <w:rStyle w:val="Emphasis"/>
        </w:rPr>
        <w:t>sextillion</w:t>
      </w:r>
      <w:r w:rsidRPr="00B93AD7">
        <w:rPr>
          <w:sz w:val="16"/>
        </w:rPr>
        <w:t xml:space="preserve"> (4,000,000,000,000,000,000,000) </w:t>
      </w:r>
      <w:r w:rsidRPr="00497809">
        <w:rPr>
          <w:rStyle w:val="StyleUnderline"/>
        </w:rPr>
        <w:t xml:space="preserve">microorganisms to be </w:t>
      </w:r>
      <w:r w:rsidRPr="00497809">
        <w:rPr>
          <w:rStyle w:val="Emphasis"/>
        </w:rPr>
        <w:t>released</w:t>
      </w:r>
      <w:r w:rsidRPr="00497809">
        <w:rPr>
          <w:rStyle w:val="StyleUnderline"/>
        </w:rPr>
        <w:t xml:space="preserve"> from ice melt </w:t>
      </w:r>
      <w:r w:rsidRPr="00497809">
        <w:rPr>
          <w:rStyle w:val="Emphasis"/>
        </w:rPr>
        <w:t>each year</w:t>
      </w:r>
      <w:r w:rsidRPr="00B93AD7">
        <w:rPr>
          <w:sz w:val="16"/>
        </w:rPr>
        <w:t>. This is about the same as the estimated number of stars in the universe.</w:t>
      </w:r>
    </w:p>
    <w:p w14:paraId="2969CBFE" w14:textId="77777777" w:rsidR="00972100" w:rsidRPr="00B93AD7" w:rsidRDefault="00972100" w:rsidP="00972100">
      <w:pPr>
        <w:rPr>
          <w:rStyle w:val="StyleUnderline"/>
        </w:rPr>
      </w:pPr>
      <w:r w:rsidRPr="00B93AD7">
        <w:rPr>
          <w:sz w:val="16"/>
        </w:rPr>
        <w:t xml:space="preserve">However, despite the unfathomably large number of microorganisms being released from melting ice (including pathogens that can potentially infect modern species), </w:t>
      </w:r>
      <w:r w:rsidRPr="00B93AD7">
        <w:rPr>
          <w:rStyle w:val="StyleUnderline"/>
        </w:rPr>
        <w:t xml:space="preserve">no one has been able to </w:t>
      </w:r>
      <w:r w:rsidRPr="00B93AD7">
        <w:rPr>
          <w:rStyle w:val="Emphasis"/>
        </w:rPr>
        <w:t>estimate</w:t>
      </w:r>
      <w:r w:rsidRPr="00B93AD7">
        <w:rPr>
          <w:rStyle w:val="StyleUnderline"/>
        </w:rPr>
        <w:t xml:space="preserve"> the </w:t>
      </w:r>
      <w:r w:rsidRPr="00B93AD7">
        <w:rPr>
          <w:rStyle w:val="Emphasis"/>
        </w:rPr>
        <w:t>risk</w:t>
      </w:r>
      <w:r w:rsidRPr="00B93AD7">
        <w:rPr>
          <w:rStyle w:val="StyleUnderline"/>
        </w:rPr>
        <w:t xml:space="preserve"> this poses to modern </w:t>
      </w:r>
      <w:r w:rsidRPr="00B93AD7">
        <w:rPr>
          <w:rStyle w:val="Emphasis"/>
        </w:rPr>
        <w:t>ecosystems</w:t>
      </w:r>
      <w:r w:rsidRPr="00B93AD7">
        <w:rPr>
          <w:rStyle w:val="StyleUnderline"/>
        </w:rPr>
        <w:t>.</w:t>
      </w:r>
    </w:p>
    <w:p w14:paraId="5AC3952E" w14:textId="77777777" w:rsidR="00972100" w:rsidRPr="00B93AD7" w:rsidRDefault="00972100" w:rsidP="00972100">
      <w:pPr>
        <w:rPr>
          <w:rStyle w:val="StyleUnderline"/>
        </w:rPr>
      </w:pPr>
      <w:r w:rsidRPr="00B93AD7">
        <w:rPr>
          <w:rStyle w:val="StyleUnderline"/>
        </w:rPr>
        <w:t xml:space="preserve">In </w:t>
      </w:r>
      <w:r w:rsidRPr="00596AF8">
        <w:rPr>
          <w:rStyle w:val="StyleUnderline"/>
          <w:highlight w:val="cyan"/>
        </w:rPr>
        <w:t xml:space="preserve">a new </w:t>
      </w:r>
      <w:r w:rsidRPr="00596AF8">
        <w:rPr>
          <w:rStyle w:val="Emphasis"/>
          <w:highlight w:val="cyan"/>
        </w:rPr>
        <w:t>study</w:t>
      </w:r>
      <w:r w:rsidRPr="00B93AD7">
        <w:rPr>
          <w:sz w:val="16"/>
        </w:rPr>
        <w:t xml:space="preserve"> published today in the journal PLOS Computational Biology, </w:t>
      </w:r>
      <w:r w:rsidRPr="00B93AD7">
        <w:rPr>
          <w:rStyle w:val="StyleUnderline"/>
        </w:rPr>
        <w:t xml:space="preserve">we </w:t>
      </w:r>
      <w:r w:rsidRPr="00596AF8">
        <w:rPr>
          <w:rStyle w:val="StyleUnderline"/>
          <w:highlight w:val="cyan"/>
        </w:rPr>
        <w:t>calculated the</w:t>
      </w:r>
      <w:r w:rsidRPr="00B93AD7">
        <w:rPr>
          <w:rStyle w:val="StyleUnderline"/>
        </w:rPr>
        <w:t xml:space="preserve"> ecological </w:t>
      </w:r>
      <w:r w:rsidRPr="00596AF8">
        <w:rPr>
          <w:rStyle w:val="Emphasis"/>
          <w:highlight w:val="cyan"/>
        </w:rPr>
        <w:t>risks</w:t>
      </w:r>
      <w:r w:rsidRPr="00596AF8">
        <w:rPr>
          <w:rStyle w:val="StyleUnderline"/>
          <w:highlight w:val="cyan"/>
        </w:rPr>
        <w:t xml:space="preserve"> posed by</w:t>
      </w:r>
      <w:r w:rsidRPr="00B93AD7">
        <w:rPr>
          <w:rStyle w:val="StyleUnderline"/>
        </w:rPr>
        <w:t xml:space="preserve"> the release of</w:t>
      </w:r>
      <w:r w:rsidRPr="00B93AD7">
        <w:rPr>
          <w:sz w:val="16"/>
        </w:rPr>
        <w:t xml:space="preserve"> unpredictable </w:t>
      </w:r>
      <w:r w:rsidRPr="00596AF8">
        <w:rPr>
          <w:rStyle w:val="Emphasis"/>
          <w:highlight w:val="cyan"/>
        </w:rPr>
        <w:t>ancient viruses</w:t>
      </w:r>
      <w:r w:rsidRPr="00B93AD7">
        <w:rPr>
          <w:rStyle w:val="StyleUnderline"/>
        </w:rPr>
        <w:t>.</w:t>
      </w:r>
    </w:p>
    <w:p w14:paraId="1C3EF19C" w14:textId="77777777" w:rsidR="00972100" w:rsidRPr="00B93AD7" w:rsidRDefault="00972100" w:rsidP="00972100">
      <w:pPr>
        <w:rPr>
          <w:sz w:val="16"/>
        </w:rPr>
      </w:pPr>
      <w:r w:rsidRPr="00B93AD7">
        <w:rPr>
          <w:sz w:val="16"/>
        </w:rPr>
        <w:t xml:space="preserve">Our simulations show that </w:t>
      </w:r>
      <w:r w:rsidRPr="00B93AD7">
        <w:rPr>
          <w:rStyle w:val="StyleUnderline"/>
        </w:rPr>
        <w:t xml:space="preserve">1% of simulated releases of </w:t>
      </w:r>
      <w:r w:rsidRPr="00596AF8">
        <w:rPr>
          <w:rStyle w:val="StyleUnderline"/>
          <w:highlight w:val="cyan"/>
        </w:rPr>
        <w:t xml:space="preserve">just </w:t>
      </w:r>
      <w:r w:rsidRPr="00596AF8">
        <w:rPr>
          <w:rStyle w:val="Emphasis"/>
          <w:highlight w:val="cyan"/>
        </w:rPr>
        <w:t>one</w:t>
      </w:r>
      <w:r w:rsidRPr="00596AF8">
        <w:rPr>
          <w:rStyle w:val="StyleUnderline"/>
          <w:highlight w:val="cyan"/>
        </w:rPr>
        <w:t xml:space="preserve"> dormant </w:t>
      </w:r>
      <w:r w:rsidRPr="00596AF8">
        <w:rPr>
          <w:rStyle w:val="Emphasis"/>
          <w:highlight w:val="cyan"/>
        </w:rPr>
        <w:t>pathogen</w:t>
      </w:r>
      <w:r w:rsidRPr="00596AF8">
        <w:rPr>
          <w:rStyle w:val="StyleUnderline"/>
          <w:highlight w:val="cyan"/>
        </w:rPr>
        <w:t xml:space="preserve"> could cause </w:t>
      </w:r>
      <w:r w:rsidRPr="00596AF8">
        <w:rPr>
          <w:rStyle w:val="Emphasis"/>
          <w:highlight w:val="cyan"/>
        </w:rPr>
        <w:t>major</w:t>
      </w:r>
      <w:r w:rsidRPr="00B93AD7">
        <w:rPr>
          <w:rStyle w:val="StyleUnderline"/>
        </w:rPr>
        <w:t xml:space="preserve"> environmental </w:t>
      </w:r>
      <w:r w:rsidRPr="00596AF8">
        <w:rPr>
          <w:rStyle w:val="Emphasis"/>
          <w:highlight w:val="cyan"/>
        </w:rPr>
        <w:t>damage</w:t>
      </w:r>
      <w:r w:rsidRPr="00596AF8">
        <w:rPr>
          <w:rStyle w:val="StyleUnderline"/>
          <w:highlight w:val="cyan"/>
        </w:rPr>
        <w:t xml:space="preserve"> and</w:t>
      </w:r>
      <w:r w:rsidRPr="00B93AD7">
        <w:rPr>
          <w:sz w:val="16"/>
        </w:rPr>
        <w:t xml:space="preserve"> the </w:t>
      </w:r>
      <w:r w:rsidRPr="00B93AD7">
        <w:rPr>
          <w:rStyle w:val="StyleUnderline"/>
        </w:rPr>
        <w:t xml:space="preserve">widespread </w:t>
      </w:r>
      <w:r w:rsidRPr="00596AF8">
        <w:rPr>
          <w:rStyle w:val="Emphasis"/>
          <w:highlight w:val="cyan"/>
        </w:rPr>
        <w:t>loss</w:t>
      </w:r>
      <w:r w:rsidRPr="00B93AD7">
        <w:rPr>
          <w:sz w:val="16"/>
        </w:rPr>
        <w:t xml:space="preserve"> of host organisms around the world.</w:t>
      </w:r>
    </w:p>
    <w:p w14:paraId="35C7B6BA" w14:textId="77777777" w:rsidR="00972100" w:rsidRPr="00A15E55" w:rsidRDefault="00972100" w:rsidP="00972100">
      <w:pPr>
        <w:rPr>
          <w:sz w:val="16"/>
        </w:rPr>
      </w:pPr>
      <w:r w:rsidRPr="00A15E55">
        <w:rPr>
          <w:sz w:val="16"/>
        </w:rPr>
        <w:t>Digital worlds</w:t>
      </w:r>
    </w:p>
    <w:p w14:paraId="49B9DB3B" w14:textId="77777777" w:rsidR="00972100" w:rsidRPr="00A15E55" w:rsidRDefault="00972100" w:rsidP="00972100">
      <w:pPr>
        <w:rPr>
          <w:sz w:val="16"/>
        </w:rPr>
      </w:pPr>
      <w:r w:rsidRPr="00A15E55">
        <w:rPr>
          <w:sz w:val="16"/>
        </w:rPr>
        <w:t>We used a software called Avida to run experiments that simulated the release of one type of ancient pathogen into modern biological communities.</w:t>
      </w:r>
    </w:p>
    <w:p w14:paraId="7A1C4238" w14:textId="77777777" w:rsidR="00972100" w:rsidRPr="00A15E55" w:rsidRDefault="00972100" w:rsidP="00972100">
      <w:pPr>
        <w:rPr>
          <w:sz w:val="16"/>
        </w:rPr>
      </w:pPr>
      <w:r w:rsidRPr="00A15E55">
        <w:rPr>
          <w:sz w:val="16"/>
        </w:rPr>
        <w:t>We then measured the impacts of this invading pathogen on the diversity of modern host bacteria in thousands of simulations, and compared these to simulations where no invasion occurred.</w:t>
      </w:r>
    </w:p>
    <w:p w14:paraId="29254BBE" w14:textId="77777777" w:rsidR="00972100" w:rsidRPr="00A15E55" w:rsidRDefault="00972100" w:rsidP="00972100">
      <w:pPr>
        <w:rPr>
          <w:sz w:val="16"/>
        </w:rPr>
      </w:pPr>
      <w:r w:rsidRPr="00A15E55">
        <w:rPr>
          <w:sz w:val="16"/>
        </w:rPr>
        <w:t>The invading pathogens often survived and evolved in the simulated modern world. About 3% of the time the pathogen became dominant in the new environment, in which case they were very likely to cause losses to modern host diversity.</w:t>
      </w:r>
    </w:p>
    <w:p w14:paraId="16D772FF" w14:textId="77777777" w:rsidR="00972100" w:rsidRPr="00A15E55" w:rsidRDefault="00972100" w:rsidP="00972100">
      <w:pPr>
        <w:rPr>
          <w:sz w:val="16"/>
        </w:rPr>
      </w:pPr>
      <w:r w:rsidRPr="00A15E55">
        <w:rPr>
          <w:rStyle w:val="StyleUnderline"/>
        </w:rPr>
        <w:t xml:space="preserve">In the </w:t>
      </w:r>
      <w:r w:rsidRPr="00A15E55">
        <w:rPr>
          <w:rStyle w:val="Emphasis"/>
        </w:rPr>
        <w:t>worst</w:t>
      </w:r>
      <w:r w:rsidRPr="00A15E55">
        <w:rPr>
          <w:rStyle w:val="StyleUnderline"/>
        </w:rPr>
        <w:t xml:space="preserve">- (but still entirely </w:t>
      </w:r>
      <w:r w:rsidRPr="00A15E55">
        <w:rPr>
          <w:rStyle w:val="Emphasis"/>
        </w:rPr>
        <w:t>plausible</w:t>
      </w:r>
      <w:r w:rsidRPr="00A15E55">
        <w:rPr>
          <w:rStyle w:val="StyleUnderline"/>
        </w:rPr>
        <w:t xml:space="preserve">) case </w:t>
      </w:r>
      <w:r w:rsidRPr="00A15E55">
        <w:rPr>
          <w:rStyle w:val="Emphasis"/>
        </w:rPr>
        <w:t>scenario</w:t>
      </w:r>
      <w:r w:rsidRPr="00A15E55">
        <w:rPr>
          <w:rStyle w:val="StyleUnderline"/>
        </w:rPr>
        <w:t xml:space="preserve">, the </w:t>
      </w:r>
      <w:r w:rsidRPr="00596AF8">
        <w:rPr>
          <w:rStyle w:val="StyleUnderline"/>
          <w:highlight w:val="cyan"/>
        </w:rPr>
        <w:t xml:space="preserve">invasion </w:t>
      </w:r>
      <w:r w:rsidRPr="00596AF8">
        <w:rPr>
          <w:rStyle w:val="Emphasis"/>
          <w:highlight w:val="cyan"/>
        </w:rPr>
        <w:t>reduced</w:t>
      </w:r>
      <w:r w:rsidRPr="00596AF8">
        <w:rPr>
          <w:rStyle w:val="StyleUnderline"/>
          <w:highlight w:val="cyan"/>
        </w:rPr>
        <w:t xml:space="preserve"> the</w:t>
      </w:r>
      <w:r w:rsidRPr="00A15E55">
        <w:rPr>
          <w:rStyle w:val="StyleUnderline"/>
        </w:rPr>
        <w:t xml:space="preserve"> </w:t>
      </w:r>
      <w:r w:rsidRPr="00A15E55">
        <w:rPr>
          <w:rStyle w:val="Emphasis"/>
        </w:rPr>
        <w:t>size</w:t>
      </w:r>
      <w:r w:rsidRPr="00A15E55">
        <w:rPr>
          <w:rStyle w:val="StyleUnderline"/>
        </w:rPr>
        <w:t xml:space="preserve"> of its </w:t>
      </w:r>
      <w:r w:rsidRPr="00596AF8">
        <w:rPr>
          <w:rStyle w:val="StyleUnderline"/>
          <w:highlight w:val="cyan"/>
        </w:rPr>
        <w:t xml:space="preserve">host community by </w:t>
      </w:r>
      <w:r w:rsidRPr="00596AF8">
        <w:rPr>
          <w:rStyle w:val="Emphasis"/>
          <w:highlight w:val="cyan"/>
        </w:rPr>
        <w:t>30%</w:t>
      </w:r>
      <w:r w:rsidRPr="00A15E55">
        <w:rPr>
          <w:sz w:val="16"/>
        </w:rPr>
        <w:t xml:space="preserve"> when compared to controls.</w:t>
      </w:r>
    </w:p>
    <w:p w14:paraId="6263523D" w14:textId="77777777" w:rsidR="00972100" w:rsidRPr="00A15E55" w:rsidRDefault="00972100" w:rsidP="00972100">
      <w:pPr>
        <w:rPr>
          <w:rStyle w:val="StyleUnderline"/>
        </w:rPr>
      </w:pPr>
      <w:r w:rsidRPr="00A15E55">
        <w:rPr>
          <w:sz w:val="16"/>
        </w:rPr>
        <w:t xml:space="preserve">The risk from this small fraction of pathogens might seem small, but keep in mind </w:t>
      </w:r>
      <w:r w:rsidRPr="00596AF8">
        <w:rPr>
          <w:rStyle w:val="StyleUnderline"/>
          <w:highlight w:val="cyan"/>
        </w:rPr>
        <w:t>these are</w:t>
      </w:r>
      <w:r w:rsidRPr="00A15E55">
        <w:rPr>
          <w:rStyle w:val="StyleUnderline"/>
        </w:rPr>
        <w:t xml:space="preserve"> the </w:t>
      </w:r>
      <w:r w:rsidRPr="00596AF8">
        <w:rPr>
          <w:rStyle w:val="StyleUnderline"/>
          <w:highlight w:val="cyan"/>
        </w:rPr>
        <w:t xml:space="preserve">results of releasing </w:t>
      </w:r>
      <w:r w:rsidRPr="00596AF8">
        <w:rPr>
          <w:rStyle w:val="Emphasis"/>
          <w:highlight w:val="cyan"/>
        </w:rPr>
        <w:t>just one</w:t>
      </w:r>
      <w:r w:rsidRPr="00A15E55">
        <w:rPr>
          <w:rStyle w:val="StyleUnderline"/>
        </w:rPr>
        <w:t xml:space="preserve"> particular </w:t>
      </w:r>
      <w:r w:rsidRPr="00596AF8">
        <w:rPr>
          <w:rStyle w:val="StyleUnderline"/>
          <w:highlight w:val="cyan"/>
        </w:rPr>
        <w:t>pathogen</w:t>
      </w:r>
      <w:r w:rsidRPr="00A15E55">
        <w:rPr>
          <w:rStyle w:val="StyleUnderline"/>
        </w:rPr>
        <w:t xml:space="preserve"> in simulated environments. </w:t>
      </w:r>
      <w:r w:rsidRPr="00596AF8">
        <w:rPr>
          <w:rStyle w:val="StyleUnderline"/>
          <w:highlight w:val="cyan"/>
        </w:rPr>
        <w:t xml:space="preserve">With the </w:t>
      </w:r>
      <w:r w:rsidRPr="00596AF8">
        <w:rPr>
          <w:rStyle w:val="Emphasis"/>
          <w:highlight w:val="cyan"/>
        </w:rPr>
        <w:t>sheer number</w:t>
      </w:r>
      <w:r w:rsidRPr="00A15E55">
        <w:rPr>
          <w:rStyle w:val="StyleUnderline"/>
        </w:rPr>
        <w:t xml:space="preserve"> of ancient </w:t>
      </w:r>
      <w:r w:rsidRPr="00A15E55">
        <w:rPr>
          <w:rStyle w:val="Emphasis"/>
        </w:rPr>
        <w:t>microbes</w:t>
      </w:r>
      <w:r w:rsidRPr="00A15E55">
        <w:rPr>
          <w:rStyle w:val="StyleUnderline"/>
        </w:rPr>
        <w:t xml:space="preserve"> being released </w:t>
      </w:r>
      <w:r w:rsidRPr="00596AF8">
        <w:rPr>
          <w:rStyle w:val="StyleUnderline"/>
          <w:highlight w:val="cyan"/>
        </w:rPr>
        <w:t>in the real world</w:t>
      </w:r>
      <w:r w:rsidRPr="00A15E55">
        <w:rPr>
          <w:sz w:val="16"/>
        </w:rPr>
        <w:t xml:space="preserve">, such </w:t>
      </w:r>
      <w:r w:rsidRPr="00596AF8">
        <w:rPr>
          <w:rStyle w:val="Emphasis"/>
          <w:highlight w:val="cyan"/>
        </w:rPr>
        <w:t>outbreaks</w:t>
      </w:r>
      <w:r w:rsidRPr="00596AF8">
        <w:rPr>
          <w:rStyle w:val="StyleUnderline"/>
          <w:highlight w:val="cyan"/>
        </w:rPr>
        <w:t xml:space="preserve"> represent</w:t>
      </w:r>
      <w:r w:rsidRPr="00A15E55">
        <w:rPr>
          <w:rStyle w:val="StyleUnderline"/>
        </w:rPr>
        <w:t xml:space="preserve"> a </w:t>
      </w:r>
      <w:r w:rsidRPr="00596AF8">
        <w:rPr>
          <w:rStyle w:val="Emphasis"/>
          <w:highlight w:val="cyan"/>
        </w:rPr>
        <w:t>substantial danger</w:t>
      </w:r>
      <w:r w:rsidRPr="00596AF8">
        <w:rPr>
          <w:rStyle w:val="StyleUnderline"/>
          <w:highlight w:val="cyan"/>
        </w:rPr>
        <w:t>.</w:t>
      </w:r>
    </w:p>
    <w:p w14:paraId="1756D171" w14:textId="77777777" w:rsidR="00972100" w:rsidRPr="00A15E55" w:rsidRDefault="00972100" w:rsidP="00972100">
      <w:pPr>
        <w:rPr>
          <w:sz w:val="16"/>
        </w:rPr>
      </w:pPr>
      <w:r w:rsidRPr="00A15E55">
        <w:rPr>
          <w:sz w:val="16"/>
        </w:rPr>
        <w:t>Extinction and disease</w:t>
      </w:r>
    </w:p>
    <w:p w14:paraId="78ADA960" w14:textId="77777777" w:rsidR="00972100" w:rsidRPr="00A15E55" w:rsidRDefault="00972100" w:rsidP="00972100">
      <w:pPr>
        <w:rPr>
          <w:rStyle w:val="StyleUnderline"/>
        </w:rPr>
      </w:pPr>
      <w:r w:rsidRPr="00A15E55">
        <w:rPr>
          <w:sz w:val="16"/>
        </w:rPr>
        <w:t xml:space="preserve">Our findings suggest </w:t>
      </w:r>
      <w:r w:rsidRPr="00A15E55">
        <w:rPr>
          <w:rStyle w:val="StyleUnderline"/>
        </w:rPr>
        <w:t xml:space="preserve">this </w:t>
      </w:r>
      <w:r w:rsidRPr="00A15E55">
        <w:rPr>
          <w:rStyle w:val="Emphasis"/>
        </w:rPr>
        <w:t>unpredictable threat</w:t>
      </w:r>
      <w:r w:rsidRPr="00A15E55">
        <w:rPr>
          <w:sz w:val="16"/>
        </w:rPr>
        <w:t xml:space="preserve"> which has so far been confined to science fiction </w:t>
      </w:r>
      <w:r w:rsidRPr="00A15E55">
        <w:rPr>
          <w:rStyle w:val="StyleUnderline"/>
        </w:rPr>
        <w:t xml:space="preserve">could become a </w:t>
      </w:r>
      <w:r w:rsidRPr="00A15E55">
        <w:rPr>
          <w:rStyle w:val="Emphasis"/>
        </w:rPr>
        <w:t>powerful</w:t>
      </w:r>
      <w:r w:rsidRPr="00A15E55">
        <w:rPr>
          <w:rStyle w:val="StyleUnderline"/>
        </w:rPr>
        <w:t xml:space="preserve"> driver of ecological </w:t>
      </w:r>
      <w:r w:rsidRPr="00A15E55">
        <w:rPr>
          <w:rStyle w:val="Emphasis"/>
        </w:rPr>
        <w:t>change</w:t>
      </w:r>
      <w:r w:rsidRPr="00A15E55">
        <w:rPr>
          <w:rStyle w:val="StyleUnderline"/>
        </w:rPr>
        <w:t>.</w:t>
      </w:r>
    </w:p>
    <w:p w14:paraId="3947B319" w14:textId="77777777" w:rsidR="00972100" w:rsidRPr="00A15E55" w:rsidRDefault="00972100" w:rsidP="00972100">
      <w:pPr>
        <w:rPr>
          <w:rStyle w:val="StyleUnderline"/>
        </w:rPr>
      </w:pPr>
      <w:r w:rsidRPr="00A15E55">
        <w:rPr>
          <w:sz w:val="16"/>
        </w:rPr>
        <w:t xml:space="preserve">While we didn’t model the potential risk to humans, </w:t>
      </w:r>
      <w:r w:rsidRPr="00A15E55">
        <w:rPr>
          <w:rStyle w:val="StyleUnderline"/>
        </w:rPr>
        <w:t xml:space="preserve">the fact that “time-travelling” </w:t>
      </w:r>
      <w:r w:rsidRPr="00A15E55">
        <w:rPr>
          <w:rStyle w:val="Emphasis"/>
        </w:rPr>
        <w:t>pathogens</w:t>
      </w:r>
      <w:r w:rsidRPr="00A15E55">
        <w:rPr>
          <w:rStyle w:val="StyleUnderline"/>
        </w:rPr>
        <w:t xml:space="preserve"> could become established and </w:t>
      </w:r>
      <w:r w:rsidRPr="00A15E55">
        <w:rPr>
          <w:rStyle w:val="Emphasis"/>
        </w:rPr>
        <w:t>severely degrade</w:t>
      </w:r>
      <w:r w:rsidRPr="00A15E55">
        <w:rPr>
          <w:rStyle w:val="StyleUnderline"/>
        </w:rPr>
        <w:t xml:space="preserve"> a host community is already </w:t>
      </w:r>
      <w:r w:rsidRPr="00A15E55">
        <w:rPr>
          <w:rStyle w:val="Emphasis"/>
        </w:rPr>
        <w:t>worrisome</w:t>
      </w:r>
      <w:r w:rsidRPr="00A15E55">
        <w:rPr>
          <w:rStyle w:val="StyleUnderline"/>
        </w:rPr>
        <w:t>.</w:t>
      </w:r>
    </w:p>
    <w:p w14:paraId="0EAE9D3A" w14:textId="77777777" w:rsidR="00972100" w:rsidRPr="00A15E55" w:rsidRDefault="00972100" w:rsidP="00972100">
      <w:pPr>
        <w:rPr>
          <w:sz w:val="16"/>
        </w:rPr>
      </w:pPr>
      <w:r w:rsidRPr="00A15E55">
        <w:rPr>
          <w:sz w:val="16"/>
        </w:rPr>
        <w:t xml:space="preserve">We highlight yet </w:t>
      </w:r>
      <w:r w:rsidRPr="00A15E55">
        <w:rPr>
          <w:rStyle w:val="StyleUnderline"/>
        </w:rPr>
        <w:t xml:space="preserve">another </w:t>
      </w:r>
      <w:r w:rsidRPr="00596AF8">
        <w:rPr>
          <w:rStyle w:val="StyleUnderline"/>
          <w:highlight w:val="cyan"/>
        </w:rPr>
        <w:t xml:space="preserve">source of potential </w:t>
      </w:r>
      <w:r w:rsidRPr="00596AF8">
        <w:rPr>
          <w:rStyle w:val="Emphasis"/>
          <w:highlight w:val="cyan"/>
        </w:rPr>
        <w:t>species extinction</w:t>
      </w:r>
      <w:r w:rsidRPr="00A15E55">
        <w:rPr>
          <w:rStyle w:val="StyleUnderline"/>
        </w:rPr>
        <w:t xml:space="preserve"> in the modern era</w:t>
      </w:r>
      <w:r w:rsidRPr="00A15E55">
        <w:rPr>
          <w:sz w:val="16"/>
        </w:rPr>
        <w:t xml:space="preserve"> – one which even our worst-case extinction models do not include. As a society, we need to understand the potential risks so we can prepare for them.</w:t>
      </w:r>
    </w:p>
    <w:p w14:paraId="5BD27710" w14:textId="77777777" w:rsidR="00972100" w:rsidRPr="00A15E55" w:rsidRDefault="00972100" w:rsidP="00972100">
      <w:pPr>
        <w:rPr>
          <w:sz w:val="16"/>
        </w:rPr>
      </w:pPr>
      <w:r w:rsidRPr="00A15E55">
        <w:rPr>
          <w:sz w:val="16"/>
        </w:rPr>
        <w:t xml:space="preserve">Notable viruses such as </w:t>
      </w:r>
      <w:r w:rsidRPr="00A15E55">
        <w:rPr>
          <w:rStyle w:val="StyleUnderline"/>
        </w:rPr>
        <w:t xml:space="preserve">SARS-CoV-2, Ebola and HIV were likely </w:t>
      </w:r>
      <w:r w:rsidRPr="00A15E55">
        <w:rPr>
          <w:rStyle w:val="Emphasis"/>
        </w:rPr>
        <w:t>transmitted</w:t>
      </w:r>
      <w:r w:rsidRPr="00A15E55">
        <w:rPr>
          <w:rStyle w:val="StyleUnderline"/>
        </w:rPr>
        <w:t xml:space="preserve"> to humans via contact with other </w:t>
      </w:r>
      <w:r w:rsidRPr="00A15E55">
        <w:rPr>
          <w:rStyle w:val="Emphasis"/>
        </w:rPr>
        <w:t>animal hosts</w:t>
      </w:r>
      <w:r w:rsidRPr="00A15E55">
        <w:rPr>
          <w:sz w:val="16"/>
        </w:rPr>
        <w:t xml:space="preserve">. So it is plausible that </w:t>
      </w:r>
      <w:r w:rsidRPr="00A15E55">
        <w:rPr>
          <w:rStyle w:val="StyleUnderline"/>
        </w:rPr>
        <w:t xml:space="preserve">a </w:t>
      </w:r>
      <w:r w:rsidRPr="00596AF8">
        <w:rPr>
          <w:rStyle w:val="StyleUnderline"/>
          <w:highlight w:val="cyan"/>
        </w:rPr>
        <w:t xml:space="preserve">once </w:t>
      </w:r>
      <w:r w:rsidRPr="00596AF8">
        <w:rPr>
          <w:rStyle w:val="Emphasis"/>
          <w:highlight w:val="cyan"/>
        </w:rPr>
        <w:t>ice-bound</w:t>
      </w:r>
      <w:r w:rsidRPr="00596AF8">
        <w:rPr>
          <w:rStyle w:val="StyleUnderline"/>
          <w:highlight w:val="cyan"/>
        </w:rPr>
        <w:t xml:space="preserve"> virus could enter</w:t>
      </w:r>
      <w:r w:rsidRPr="00A15E55">
        <w:rPr>
          <w:rStyle w:val="StyleUnderline"/>
        </w:rPr>
        <w:t xml:space="preserve"> the </w:t>
      </w:r>
      <w:r w:rsidRPr="00596AF8">
        <w:rPr>
          <w:rStyle w:val="Emphasis"/>
          <w:highlight w:val="cyan"/>
        </w:rPr>
        <w:t>human</w:t>
      </w:r>
      <w:r w:rsidRPr="00596AF8">
        <w:rPr>
          <w:rStyle w:val="StyleUnderline"/>
          <w:highlight w:val="cyan"/>
        </w:rPr>
        <w:t xml:space="preserve"> population via</w:t>
      </w:r>
      <w:r w:rsidRPr="00A15E55">
        <w:rPr>
          <w:rStyle w:val="StyleUnderline"/>
        </w:rPr>
        <w:t xml:space="preserve"> a </w:t>
      </w:r>
      <w:r w:rsidRPr="00596AF8">
        <w:rPr>
          <w:rStyle w:val="Emphasis"/>
          <w:highlight w:val="cyan"/>
        </w:rPr>
        <w:t>zoonotic</w:t>
      </w:r>
      <w:r w:rsidRPr="00596AF8">
        <w:rPr>
          <w:rStyle w:val="StyleUnderline"/>
          <w:highlight w:val="cyan"/>
        </w:rPr>
        <w:t xml:space="preserve"> pathway</w:t>
      </w:r>
      <w:r w:rsidRPr="00A15E55">
        <w:rPr>
          <w:rStyle w:val="StyleUnderline"/>
        </w:rPr>
        <w:t>.</w:t>
      </w:r>
    </w:p>
    <w:p w14:paraId="342E751C" w14:textId="77777777" w:rsidR="00972100" w:rsidRDefault="00972100" w:rsidP="00972100">
      <w:pPr>
        <w:rPr>
          <w:rStyle w:val="StyleUnderline"/>
        </w:rPr>
      </w:pPr>
      <w:r w:rsidRPr="00A15E55">
        <w:rPr>
          <w:sz w:val="16"/>
        </w:rPr>
        <w:t xml:space="preserve">While the likelihood of a pathogen emerging from melting ice and causing catastrophic extinctions is low, our results show </w:t>
      </w:r>
      <w:r w:rsidRPr="00596AF8">
        <w:rPr>
          <w:rStyle w:val="StyleUnderline"/>
          <w:highlight w:val="cyan"/>
        </w:rPr>
        <w:t xml:space="preserve">this is </w:t>
      </w:r>
      <w:r w:rsidRPr="00596AF8">
        <w:rPr>
          <w:rStyle w:val="Emphasis"/>
          <w:highlight w:val="cyan"/>
        </w:rPr>
        <w:t>no longer</w:t>
      </w:r>
      <w:r w:rsidRPr="00596AF8">
        <w:rPr>
          <w:rStyle w:val="StyleUnderline"/>
          <w:highlight w:val="cyan"/>
        </w:rPr>
        <w:t xml:space="preserve"> a </w:t>
      </w:r>
      <w:r w:rsidRPr="00596AF8">
        <w:rPr>
          <w:rStyle w:val="Emphasis"/>
          <w:highlight w:val="cyan"/>
        </w:rPr>
        <w:t>fantasy</w:t>
      </w:r>
      <w:r w:rsidRPr="00A15E55">
        <w:rPr>
          <w:rStyle w:val="StyleUnderline"/>
        </w:rPr>
        <w:t xml:space="preserve"> for which we shouldn’t prepare</w:t>
      </w:r>
      <w:r w:rsidRPr="008F060C">
        <w:rPr>
          <w:rStyle w:val="StyleUnderline"/>
        </w:rPr>
        <w:t>.</w:t>
      </w:r>
    </w:p>
    <w:p w14:paraId="754F73E8" w14:textId="77777777" w:rsidR="00972100" w:rsidRDefault="00972100" w:rsidP="00972100">
      <w:pPr>
        <w:pStyle w:val="Heading3"/>
      </w:pPr>
      <w:r>
        <w:t>2AC – Toxins Add-on</w:t>
      </w:r>
    </w:p>
    <w:p w14:paraId="041E8917" w14:textId="77777777" w:rsidR="00972100" w:rsidRDefault="00972100" w:rsidP="00972100">
      <w:pPr>
        <w:pStyle w:val="Heading4"/>
      </w:pPr>
      <w:r w:rsidRPr="008F060C">
        <w:rPr>
          <w:u w:val="single"/>
        </w:rPr>
        <w:t>Toxins</w:t>
      </w:r>
      <w:r>
        <w:t xml:space="preserve">---thawing permafrost circulates them </w:t>
      </w:r>
      <w:r w:rsidRPr="008F060C">
        <w:rPr>
          <w:u w:val="single"/>
        </w:rPr>
        <w:t>globally</w:t>
      </w:r>
      <w:r>
        <w:t>---</w:t>
      </w:r>
      <w:r w:rsidRPr="008F060C">
        <w:rPr>
          <w:u w:val="single"/>
        </w:rPr>
        <w:t>extinction</w:t>
      </w:r>
      <w:r>
        <w:t xml:space="preserve">. </w:t>
      </w:r>
    </w:p>
    <w:p w14:paraId="227DE9EF" w14:textId="77777777" w:rsidR="00972100" w:rsidRDefault="00972100" w:rsidP="00972100">
      <w:r w:rsidRPr="00381B88">
        <w:rPr>
          <w:rStyle w:val="Style13ptBold"/>
        </w:rPr>
        <w:t>Christensen 24</w:t>
      </w:r>
      <w:r>
        <w:t xml:space="preserve"> [Kelley Christensen (Director of research communications, University of Oregon), 3-27-2024, "Thawing Permafrost Releases Industrial Contaminants into Arctic Communities," Environmental Health Perspectives, Vol. 132, No. 3, CID 032001, </w:t>
      </w:r>
      <w:r w:rsidRPr="00381B88">
        <w:t>https://doi.org/10.1289/EHP13998</w:t>
      </w:r>
      <w:r>
        <w:t xml:space="preserve">, </w:t>
      </w:r>
      <w:r w:rsidRPr="009C0164">
        <w:t>njn</w:t>
      </w:r>
      <w:r>
        <w:t>; accessed 6-27-2025</w:t>
      </w:r>
      <w:r w:rsidRPr="009C0164">
        <w:t>]</w:t>
      </w:r>
    </w:p>
    <w:p w14:paraId="5384409A" w14:textId="77777777" w:rsidR="00972100" w:rsidRPr="00381B88" w:rsidRDefault="00972100" w:rsidP="00972100">
      <w:pPr>
        <w:rPr>
          <w:sz w:val="16"/>
        </w:rPr>
      </w:pPr>
      <w:r w:rsidRPr="00381B88">
        <w:rPr>
          <w:sz w:val="16"/>
        </w:rPr>
        <w:t>What Lies Beneath</w:t>
      </w:r>
    </w:p>
    <w:p w14:paraId="13AF386D" w14:textId="77777777" w:rsidR="00972100" w:rsidRPr="007F7E68" w:rsidRDefault="00972100" w:rsidP="00972100">
      <w:pPr>
        <w:rPr>
          <w:sz w:val="16"/>
        </w:rPr>
      </w:pPr>
      <w:r w:rsidRPr="007F7E68">
        <w:rPr>
          <w:sz w:val="16"/>
        </w:rPr>
        <w:t xml:space="preserve">Permafrost is ground that remains frozen at 0°C for two or more consecutive years; an active layer at the surface thaws in the summer and refreezes in the winter.15 Depending on local conditions, the active layer may extend from a few centimeters to a meter or more down from the surface. Permafrost thaw may be gradual, effectively thickening the active layer, or abrupt, such as when riverbanks or coastlines erode and expose previously buried ground.16 Although some permafrost can be found in South America and Antarctica, most occurs in the northern hemisphere.17 </w:t>
      </w:r>
      <w:r w:rsidRPr="00BC395F">
        <w:rPr>
          <w:rStyle w:val="StyleUnderline"/>
        </w:rPr>
        <w:t xml:space="preserve">Just as the ocean acts as a </w:t>
      </w:r>
      <w:r w:rsidRPr="007F7E68">
        <w:rPr>
          <w:rStyle w:val="Emphasis"/>
        </w:rPr>
        <w:t>carbon sink</w:t>
      </w:r>
      <w:r w:rsidRPr="00BC395F">
        <w:rPr>
          <w:rStyle w:val="StyleUnderline"/>
        </w:rPr>
        <w:t xml:space="preserve">, </w:t>
      </w:r>
      <w:r w:rsidRPr="00596AF8">
        <w:rPr>
          <w:rStyle w:val="StyleUnderline"/>
          <w:highlight w:val="cyan"/>
        </w:rPr>
        <w:t xml:space="preserve">permafrost serves as a </w:t>
      </w:r>
      <w:r w:rsidRPr="00596AF8">
        <w:rPr>
          <w:rStyle w:val="Emphasis"/>
          <w:highlight w:val="cyan"/>
        </w:rPr>
        <w:t>reservoir of mercury</w:t>
      </w:r>
      <w:r w:rsidRPr="00BC395F">
        <w:rPr>
          <w:rStyle w:val="StyleUnderline"/>
        </w:rPr>
        <w:t>—</w:t>
      </w:r>
      <w:r w:rsidRPr="00596AF8">
        <w:rPr>
          <w:rStyle w:val="StyleUnderline"/>
          <w:highlight w:val="cyan"/>
        </w:rPr>
        <w:t xml:space="preserve">the </w:t>
      </w:r>
      <w:r w:rsidRPr="00596AF8">
        <w:rPr>
          <w:rStyle w:val="Emphasis"/>
          <w:highlight w:val="cyan"/>
        </w:rPr>
        <w:t>largest</w:t>
      </w:r>
      <w:r w:rsidRPr="00BC395F">
        <w:rPr>
          <w:rStyle w:val="StyleUnderline"/>
        </w:rPr>
        <w:t xml:space="preserve"> such reservoir </w:t>
      </w:r>
      <w:r w:rsidRPr="00596AF8">
        <w:rPr>
          <w:rStyle w:val="StyleUnderline"/>
          <w:highlight w:val="cyan"/>
        </w:rPr>
        <w:t xml:space="preserve">on the </w:t>
      </w:r>
      <w:r w:rsidRPr="00596AF8">
        <w:rPr>
          <w:rStyle w:val="Emphasis"/>
          <w:highlight w:val="cyan"/>
        </w:rPr>
        <w:t>planet</w:t>
      </w:r>
      <w:r w:rsidRPr="00BC395F">
        <w:rPr>
          <w:rStyle w:val="StyleUnderline"/>
        </w:rPr>
        <w:t>.</w:t>
      </w:r>
      <w:r w:rsidRPr="007F7E68">
        <w:rPr>
          <w:sz w:val="16"/>
        </w:rPr>
        <w:t xml:space="preserve">18 Adding to the products of natural decomposition, prevailing atmospheric currents and local winds transport mercury, released by fires and smokestacks across the globe, to the Arctic.19 There, the mercury settles to the ground and is encased in permafrost,20 where microbial activity is held in stasis.17 </w:t>
      </w:r>
      <w:r w:rsidRPr="00596AF8">
        <w:rPr>
          <w:rStyle w:val="StyleUnderline"/>
          <w:highlight w:val="cyan"/>
        </w:rPr>
        <w:t xml:space="preserve">Thawing may </w:t>
      </w:r>
      <w:r w:rsidRPr="00596AF8">
        <w:rPr>
          <w:rStyle w:val="Emphasis"/>
          <w:highlight w:val="cyan"/>
        </w:rPr>
        <w:t>release</w:t>
      </w:r>
      <w:r w:rsidRPr="00D06374">
        <w:rPr>
          <w:rStyle w:val="StyleUnderline"/>
        </w:rPr>
        <w:t xml:space="preserve"> inorganic </w:t>
      </w:r>
      <w:r w:rsidRPr="00596AF8">
        <w:rPr>
          <w:rStyle w:val="StyleUnderline"/>
          <w:highlight w:val="cyan"/>
        </w:rPr>
        <w:t>mercury into</w:t>
      </w:r>
      <w:r w:rsidRPr="00D06374">
        <w:rPr>
          <w:rStyle w:val="StyleUnderline"/>
        </w:rPr>
        <w:t xml:space="preserve"> salt- or </w:t>
      </w:r>
      <w:r w:rsidRPr="007F7E68">
        <w:rPr>
          <w:rStyle w:val="StyleUnderline"/>
        </w:rPr>
        <w:t>fresh</w:t>
      </w:r>
      <w:r w:rsidRPr="00596AF8">
        <w:rPr>
          <w:rStyle w:val="Emphasis"/>
          <w:highlight w:val="cyan"/>
        </w:rPr>
        <w:t>water</w:t>
      </w:r>
      <w:r w:rsidRPr="007F7E68">
        <w:rPr>
          <w:rStyle w:val="StyleUnderline"/>
        </w:rPr>
        <w:t xml:space="preserve">, where microbial activity and chemical reactions convert it to </w:t>
      </w:r>
      <w:r w:rsidRPr="007F7E68">
        <w:rPr>
          <w:rStyle w:val="Emphasis"/>
        </w:rPr>
        <w:t>methylmercury</w:t>
      </w:r>
      <w:r w:rsidRPr="007F7E68">
        <w:rPr>
          <w:sz w:val="16"/>
        </w:rPr>
        <w:t>21</w:t>
      </w:r>
      <w:r w:rsidRPr="007F7E68">
        <w:rPr>
          <w:rStyle w:val="StyleUnderline"/>
        </w:rPr>
        <w:t xml:space="preserve">—the form </w:t>
      </w:r>
      <w:r w:rsidRPr="007F7E68">
        <w:rPr>
          <w:rStyle w:val="Emphasis"/>
        </w:rPr>
        <w:t>most toxic</w:t>
      </w:r>
      <w:r w:rsidRPr="007F7E68">
        <w:rPr>
          <w:rStyle w:val="StyleUnderline"/>
        </w:rPr>
        <w:t xml:space="preserve"> to humans</w:t>
      </w:r>
      <w:r w:rsidRPr="007F7E68">
        <w:rPr>
          <w:sz w:val="16"/>
        </w:rPr>
        <w:t>22—</w:t>
      </w:r>
      <w:r w:rsidRPr="00596AF8">
        <w:rPr>
          <w:rStyle w:val="StyleUnderline"/>
          <w:highlight w:val="cyan"/>
        </w:rPr>
        <w:t>which</w:t>
      </w:r>
      <w:r w:rsidRPr="007F7E68">
        <w:rPr>
          <w:rStyle w:val="StyleUnderline"/>
        </w:rPr>
        <w:t xml:space="preserve"> then </w:t>
      </w:r>
      <w:r w:rsidRPr="00596AF8">
        <w:rPr>
          <w:rStyle w:val="StyleUnderline"/>
          <w:highlight w:val="cyan"/>
        </w:rPr>
        <w:t xml:space="preserve">enters the </w:t>
      </w:r>
      <w:r w:rsidRPr="00596AF8">
        <w:rPr>
          <w:rStyle w:val="Emphasis"/>
          <w:highlight w:val="cyan"/>
        </w:rPr>
        <w:t>food web</w:t>
      </w:r>
      <w:r w:rsidRPr="007F7E68">
        <w:rPr>
          <w:sz w:val="16"/>
        </w:rPr>
        <w:t>.23</w:t>
      </w:r>
    </w:p>
    <w:p w14:paraId="44147754" w14:textId="77777777" w:rsidR="00972100" w:rsidRPr="00D66A0F" w:rsidRDefault="00972100" w:rsidP="00972100">
      <w:pPr>
        <w:rPr>
          <w:sz w:val="16"/>
        </w:rPr>
      </w:pPr>
      <w:r w:rsidRPr="00596AF8">
        <w:rPr>
          <w:rStyle w:val="StyleUnderline"/>
          <w:highlight w:val="cyan"/>
        </w:rPr>
        <w:t>Other</w:t>
      </w:r>
      <w:r w:rsidRPr="00485BD0">
        <w:rPr>
          <w:rStyle w:val="StyleUnderline"/>
        </w:rPr>
        <w:t xml:space="preserve"> common </w:t>
      </w:r>
      <w:r w:rsidRPr="00596AF8">
        <w:rPr>
          <w:rStyle w:val="StyleUnderline"/>
          <w:highlight w:val="cyan"/>
        </w:rPr>
        <w:t>pollutants</w:t>
      </w:r>
      <w:r w:rsidRPr="00D66A0F">
        <w:rPr>
          <w:sz w:val="16"/>
        </w:rPr>
        <w:t xml:space="preserve"> at active industrial and contaminated </w:t>
      </w:r>
      <w:r w:rsidRPr="00485BD0">
        <w:rPr>
          <w:rStyle w:val="StyleUnderline"/>
        </w:rPr>
        <w:t xml:space="preserve">sites </w:t>
      </w:r>
      <w:r w:rsidRPr="00596AF8">
        <w:rPr>
          <w:rStyle w:val="StyleUnderline"/>
          <w:highlight w:val="cyan"/>
        </w:rPr>
        <w:t xml:space="preserve">include </w:t>
      </w:r>
      <w:r w:rsidRPr="00596AF8">
        <w:rPr>
          <w:rStyle w:val="Emphasis"/>
          <w:highlight w:val="cyan"/>
        </w:rPr>
        <w:t>lead</w:t>
      </w:r>
      <w:r w:rsidRPr="00596AF8">
        <w:rPr>
          <w:rStyle w:val="StyleUnderline"/>
          <w:highlight w:val="cyan"/>
        </w:rPr>
        <w:t xml:space="preserve">, </w:t>
      </w:r>
      <w:r w:rsidRPr="00596AF8">
        <w:rPr>
          <w:rStyle w:val="Emphasis"/>
          <w:highlight w:val="cyan"/>
        </w:rPr>
        <w:t>arsenic</w:t>
      </w:r>
      <w:r w:rsidRPr="00485BD0">
        <w:rPr>
          <w:rStyle w:val="StyleUnderline"/>
        </w:rPr>
        <w:t xml:space="preserve">, PCBs, </w:t>
      </w:r>
      <w:r w:rsidRPr="00596AF8">
        <w:rPr>
          <w:rStyle w:val="StyleUnderline"/>
          <w:highlight w:val="cyan"/>
        </w:rPr>
        <w:t xml:space="preserve">and </w:t>
      </w:r>
      <w:r w:rsidRPr="00596AF8">
        <w:rPr>
          <w:rStyle w:val="Emphasis"/>
          <w:highlight w:val="cyan"/>
        </w:rPr>
        <w:t>pesticides</w:t>
      </w:r>
      <w:r w:rsidRPr="00D66A0F">
        <w:rPr>
          <w:sz w:val="16"/>
        </w:rPr>
        <w:t xml:space="preserve">.7 </w:t>
      </w:r>
      <w:r w:rsidRPr="00596AF8">
        <w:rPr>
          <w:rStyle w:val="StyleUnderline"/>
          <w:highlight w:val="cyan"/>
        </w:rPr>
        <w:t xml:space="preserve">As permafrost </w:t>
      </w:r>
      <w:r w:rsidRPr="00596AF8">
        <w:rPr>
          <w:rStyle w:val="Emphasis"/>
          <w:highlight w:val="cyan"/>
        </w:rPr>
        <w:t>thaws</w:t>
      </w:r>
      <w:r w:rsidRPr="00D66A0F">
        <w:rPr>
          <w:sz w:val="16"/>
        </w:rPr>
        <w:t xml:space="preserve">, the soil slumps and the legs of holding tanks can crumple, reservoirs holding back liquid waste become compromised, and building foundations crack. </w:t>
      </w:r>
      <w:r w:rsidRPr="00D66A0F">
        <w:rPr>
          <w:rStyle w:val="StyleUnderline"/>
        </w:rPr>
        <w:t xml:space="preserve">Gullies and </w:t>
      </w:r>
      <w:r w:rsidRPr="00596AF8">
        <w:rPr>
          <w:rStyle w:val="Emphasis"/>
          <w:highlight w:val="cyan"/>
        </w:rPr>
        <w:t>streams</w:t>
      </w:r>
      <w:r w:rsidRPr="00596AF8">
        <w:rPr>
          <w:rStyle w:val="StyleUnderline"/>
          <w:highlight w:val="cyan"/>
        </w:rPr>
        <w:t xml:space="preserve"> develop, </w:t>
      </w:r>
      <w:r w:rsidRPr="00596AF8">
        <w:rPr>
          <w:rStyle w:val="Emphasis"/>
          <w:highlight w:val="cyan"/>
        </w:rPr>
        <w:t>mobilizing</w:t>
      </w:r>
      <w:r w:rsidRPr="00596AF8">
        <w:rPr>
          <w:rStyle w:val="StyleUnderline"/>
          <w:highlight w:val="cyan"/>
        </w:rPr>
        <w:t xml:space="preserve"> contaminants</w:t>
      </w:r>
      <w:r w:rsidRPr="00D66A0F">
        <w:rPr>
          <w:rStyle w:val="StyleUnderline"/>
        </w:rPr>
        <w:t>7 and complicating overland travel</w:t>
      </w:r>
      <w:r w:rsidRPr="00D66A0F">
        <w:rPr>
          <w:sz w:val="16"/>
        </w:rPr>
        <w:t xml:space="preserve">.24 A recent study estimated that </w:t>
      </w:r>
      <w:r w:rsidRPr="00596AF8">
        <w:rPr>
          <w:rStyle w:val="StyleUnderline"/>
          <w:highlight w:val="cyan"/>
        </w:rPr>
        <w:t xml:space="preserve">a </w:t>
      </w:r>
      <w:r w:rsidRPr="00596AF8">
        <w:rPr>
          <w:rStyle w:val="Emphasis"/>
          <w:highlight w:val="cyan"/>
        </w:rPr>
        <w:t>quarter</w:t>
      </w:r>
      <w:r w:rsidRPr="00596AF8">
        <w:rPr>
          <w:rStyle w:val="StyleUnderline"/>
          <w:highlight w:val="cyan"/>
        </w:rPr>
        <w:t xml:space="preserve"> of </w:t>
      </w:r>
      <w:r w:rsidRPr="00596AF8">
        <w:rPr>
          <w:rStyle w:val="Emphasis"/>
          <w:highlight w:val="cyan"/>
        </w:rPr>
        <w:t>contaminated sites</w:t>
      </w:r>
      <w:r w:rsidRPr="00D66A0F">
        <w:rPr>
          <w:rStyle w:val="StyleUnderline"/>
        </w:rPr>
        <w:t xml:space="preserve"> in the Arctic </w:t>
      </w:r>
      <w:r w:rsidRPr="00596AF8">
        <w:rPr>
          <w:rStyle w:val="StyleUnderline"/>
          <w:highlight w:val="cyan"/>
        </w:rPr>
        <w:t xml:space="preserve">will </w:t>
      </w:r>
      <w:r w:rsidRPr="00596AF8">
        <w:rPr>
          <w:rStyle w:val="Emphasis"/>
          <w:highlight w:val="cyan"/>
        </w:rPr>
        <w:t>thaw</w:t>
      </w:r>
      <w:r w:rsidRPr="00D66A0F">
        <w:rPr>
          <w:rStyle w:val="StyleUnderline"/>
        </w:rPr>
        <w:t xml:space="preserve"> by the end of the century</w:t>
      </w:r>
      <w:r w:rsidRPr="00D66A0F">
        <w:rPr>
          <w:sz w:val="16"/>
        </w:rPr>
        <w:t xml:space="preserve">,7 </w:t>
      </w:r>
      <w:r w:rsidRPr="00D66A0F">
        <w:rPr>
          <w:rStyle w:val="StyleUnderline"/>
        </w:rPr>
        <w:t>releasing their contaminants</w:t>
      </w:r>
      <w:r w:rsidRPr="00D66A0F">
        <w:rPr>
          <w:sz w:val="16"/>
        </w:rPr>
        <w:t xml:space="preserve"> into the air and water and, thus, </w:t>
      </w:r>
      <w:r w:rsidRPr="00D66A0F">
        <w:rPr>
          <w:rStyle w:val="StyleUnderline"/>
        </w:rPr>
        <w:t xml:space="preserve">into the </w:t>
      </w:r>
      <w:r w:rsidRPr="00D66A0F">
        <w:rPr>
          <w:rStyle w:val="Emphasis"/>
        </w:rPr>
        <w:t>food web</w:t>
      </w:r>
      <w:r w:rsidRPr="00D66A0F">
        <w:rPr>
          <w:sz w:val="16"/>
        </w:rPr>
        <w:t>.25,26</w:t>
      </w:r>
    </w:p>
    <w:p w14:paraId="6032A12A" w14:textId="77777777" w:rsidR="00972100" w:rsidRPr="00020571" w:rsidRDefault="00972100" w:rsidP="00972100">
      <w:pPr>
        <w:rPr>
          <w:sz w:val="16"/>
        </w:rPr>
      </w:pPr>
      <w:r w:rsidRPr="00020571">
        <w:rPr>
          <w:sz w:val="16"/>
        </w:rPr>
        <w:t xml:space="preserve">In a project to document the extent of polluted and polluting sites, Moritz Langer and his collaborators estimated that </w:t>
      </w:r>
      <w:r w:rsidRPr="00FE4298">
        <w:rPr>
          <w:rStyle w:val="StyleUnderline"/>
        </w:rPr>
        <w:t xml:space="preserve">potentially </w:t>
      </w:r>
      <w:r w:rsidRPr="00596AF8">
        <w:rPr>
          <w:rStyle w:val="Emphasis"/>
          <w:highlight w:val="cyan"/>
        </w:rPr>
        <w:t>hazardous</w:t>
      </w:r>
      <w:r w:rsidRPr="00596AF8">
        <w:rPr>
          <w:rStyle w:val="StyleUnderline"/>
          <w:highlight w:val="cyan"/>
        </w:rPr>
        <w:t xml:space="preserve"> substances are stored</w:t>
      </w:r>
      <w:r w:rsidRPr="00FE4298">
        <w:rPr>
          <w:rStyle w:val="StyleUnderline"/>
        </w:rPr>
        <w:t xml:space="preserve"> or actively handled </w:t>
      </w:r>
      <w:r w:rsidRPr="00596AF8">
        <w:rPr>
          <w:rStyle w:val="StyleUnderline"/>
          <w:highlight w:val="cyan"/>
        </w:rPr>
        <w:t xml:space="preserve">in </w:t>
      </w:r>
      <w:r w:rsidRPr="00596AF8">
        <w:rPr>
          <w:rStyle w:val="Emphasis"/>
          <w:highlight w:val="cyan"/>
        </w:rPr>
        <w:t>permafrost</w:t>
      </w:r>
      <w:r w:rsidRPr="00FE4298">
        <w:rPr>
          <w:rStyle w:val="StyleUnderline"/>
        </w:rPr>
        <w:t xml:space="preserve"> zones </w:t>
      </w:r>
      <w:r w:rsidRPr="00596AF8">
        <w:rPr>
          <w:rStyle w:val="StyleUnderline"/>
          <w:highlight w:val="cyan"/>
        </w:rPr>
        <w:t xml:space="preserve">at </w:t>
      </w:r>
      <w:r w:rsidRPr="00596AF8">
        <w:rPr>
          <w:rStyle w:val="Emphasis"/>
          <w:highlight w:val="cyan"/>
        </w:rPr>
        <w:t>4,500 sites</w:t>
      </w:r>
      <w:r w:rsidRPr="00FE4298">
        <w:rPr>
          <w:rStyle w:val="StyleUnderline"/>
        </w:rPr>
        <w:t xml:space="preserve"> across the globe</w:t>
      </w:r>
      <w:r w:rsidRPr="00020571">
        <w:rPr>
          <w:sz w:val="16"/>
        </w:rPr>
        <w:t>.7 Langer is an associate professor at Vrije Universiteit in the Netherlands and a researcher at Germany’s Alfred Wegener Institute, Helmholtz Centre for Polar and Marine Research. Analyzing global data sets—including OpenStreetMap and the Atlas of Population, Society, and Economy in the Arctic—as well as regional data from Alaska’s Contaminated Sites Program and Canada’s Federal Contaminated Sites Inventory, Langer's team extrapolated that across the Arctic region, 13,000–20,000 contaminated sites are associated with those industrial locations. Most (approximately 70%) are located in Russia, with about 18% in the United States and Canada, and the remainder in Greenland and Norway’s Svalbard archipelago.7</w:t>
      </w:r>
    </w:p>
    <w:p w14:paraId="115DA552" w14:textId="77777777" w:rsidR="00972100" w:rsidRDefault="00972100" w:rsidP="00972100">
      <w:r>
        <w:t>&lt;&lt;TEXT CONDENSED, NONE OMITTED&gt;&gt;</w:t>
      </w:r>
    </w:p>
    <w:p w14:paraId="509C0531" w14:textId="77777777" w:rsidR="00972100" w:rsidRPr="00020571" w:rsidRDefault="00972100" w:rsidP="00972100">
      <w:pPr>
        <w:rPr>
          <w:sz w:val="10"/>
        </w:rPr>
      </w:pPr>
      <w:r w:rsidRPr="00020571">
        <w:rPr>
          <w:sz w:val="10"/>
        </w:rPr>
        <w:t>“The major problem we encountered in our study is that data and detailed information on what is where, in what quantity, and in what condition are largely unavailable,” Langer says, noting the pressing need for international policy collaboration. “Because Arctic countries have very different environmental legislation and data policies, there is no single database, and in some cases the data are not publicly available at all. This is the reason we had to limit our analysis to a first estimate.” As with locations of contaminated sites, Langer and his team say documentation is needed to measure types, quantity, and toxicity of industrial substances; their potential to leach and contaminate water; their proximity to streams, creeks, rivers, and rising water tables; and their storage or disposal conditions. Early warning systems would alert communities to sites in danger of becoming compromised by permafrost subsidence, he says. Ongoing remote sensing and modeling would establish a baseline from which to measure changing conditions. “With the data we currently have, we cannot conduct a thorough risk analysis, either for specific regions and communities or for the entire Arctic,” Langer says. “An international agreement to document the transport, use, and fate of chemicals in the Arctic would give us much better insight, which we urgently need to plan mitigation and remediation measures.” Academic researchers, nongovernmental organizations, local Indigenous activists, and other groups around the world are turning their attention to the issue of thawing permafrost and contaminant release: - Federal agencies of the US government, including the National Institute of Environmental Health Sciences, the US Environmental Protection Agency, and the National Science Foundation - Natural Resources Canada - The Arctic Council (an intergovernmental forum of Canada, Denmark, Finland, Iceland, Norway, Russia, Sweden, and the United States) and its subgroup, the Arctic Monitoring and Assessment Programme - Arctic PASSION (Pan-Arctic Observing System of Systems: Implementing Observations for Societal Needs), a European Union–funded network of collaborators using data and both on-the-ground and remote observations to inform Arctic policy - Nunataryuk,27 a 12-nation collaborative permafrost research project funded by the EU Horizon 2020 Framework Programme For some communities, the fledgling and time-intensive process required for nations to develop a joint strategy to address contaminant documentation and exposure may be too little, too late. Alaskan towns such as Niugtaq and Napakiak are staring the existential threat of thawing permafrost in the face. In late 2022, the Biden Administration committed $</w:t>
      </w:r>
      <w:r w:rsidRPr="00020571">
        <w:rPr>
          <w:rFonts w:ascii="Cambria Math" w:hAnsi="Cambria Math" w:cs="Cambria Math"/>
          <w:sz w:val="10"/>
        </w:rPr>
        <w:t>⁢</w:t>
      </w:r>
      <w:r w:rsidRPr="00020571">
        <w:rPr>
          <w:sz w:val="10"/>
        </w:rPr>
        <w:t>50 million in funds to begin relocating their residents ahead of flooding and building collapse.28 This need to move villages has overshadowed other issues in Arctic communities, says Langer. “In my opinion, the issue of contamination should receive more attention [than it has]. There is a real threat to water resources and fishing grounds,” he says, acknowledging as well the very immediate threat to buildings from thawing permafrost. “The mobilization of contaminants combined with the general threat of infrastructure destabilization are factors that could exacerbate the problem of community relocation.” Compounding Problems Unfortunately, the double-barreled threat to Arctic peoples of thawing permafrost and exposed contaminants does not exist in isolation.29 Traditional foods30 and the availability and quality of drinking water31 in these far-northern communities are threatened. Climate warming accelerates the mobilization of chemicals and microplastics that are sequestered in sea ice and glaciers, in addition to those in permafrost.32,33 Arctic ice is diminishing,34 sea levels are rising,35 and more intense storms can create greater storm surges than usual.36 Health threats from contaminated soils and water are intensified by compromised dwellings and infrastructure.37 “My experience in listening to elders in the communities that we work with is that permafrost thawing is having a profound effect, not only causing subsidence and erosion of homes and infrastructure but also affecting and limiting access to traditional food and water sources and travel for hunting and fishing,” says Pamela Miller, executive director of Alaska Community Action on Toxics (ACAT), a nongovernmental organization that works closely with Alaskan Indigenous communities. For example, thaw interferes with travel over previously frozen land,23 and changes in migration patterns and populations of such traditional food sources as caribou and whales mean harvest levels are declining in some areas.38 Of the Alaskan sites identified by Langer’s study, more than 60% are associated with industrial or military activity; spilled fuels make up about half the pollutants found at these locations.7 (The remainder of the sites were associated with such varied activities as seafood processing, dry cleaners, railroads, illicit drug labs, and more.39) One site identified in Langer’s study is a former US Air Force base at Northeast Cape on Sivuqaq (St. Lawrence Island) in the Bering Sea, mere miles from Russia’s Chukchi Peninsula.40 Sea birds soar above the island’s cliffs, which are dotted with their nests.41 Whales and seals ply the cold, dark waters.42 A landscape of rugged beauty, Sivuqaq for millennia provided the sustenance its residents need to live—sustenance with contaminant levels that now threaten the health of its residents.43,44 Traditional foods, such as seabird eggs, fish, walrus, and polar bear, have elevated levels of PCBs, mercury, and other bioaccumulated contaminants.43,45 Following the abandonment of the military base at the end of the Cold War, its waste—including PFAS, PCBs, and polybrominated diphenyl ethers—was left aboveground. Those chemicals are leaching into soil and water and migrating into the food web.46 A 2005 study found that the residents of Sivuqaq had blood levels of PCBs five to eight times higher than the general US population, although the proportion attributable to the military base was not clear.42 However, a 2022 health consultation from the US Agency on Toxic Substances and Disease Registry found “little evidence” that environmental exposures associated with Northeast Cape sites are contributing to cancer or birth defect rates.47 Arja Rautio, who leads the Arctic Health research group at the University of Oulu in Finland, is a toxicologist by training. She also leads the Health and Pollution Work Package within the Nunataryuk research project.26 Rautio’s group has published findings on temporal trends of contaminants in Arctic populations48 and, more specifically, on pregnant women’s blood levels of pesticides—including organochlorine compounds—and metals; such contaminants are emitted by agricultural and industrial operations elsewhere and transported atmospherically.49 Rautio notes that the health effects of exposure to contaminants go beyond ailments of the body; the mental health of people whose towns are becoming uninhabitable is also of concern. On top of physical changes to the landscape and risks posed by contaminated food and water, the knowledge that one’s community may soon cease to exist takes an emotional toll, she says. “Health effects are a large spectrum of different types of outcomes in humans, and many of those need a long time to develop,” Rautio says. “When we are talking about human health, we need to include health as a whole—mental, spiritual, physical, and social health together—and contaminants are one part of that.” “Many things in our lives may challenge our mental health, such as problems related to economic, social, environmental—infrastructure and nature—and cultural issues,” says Ulla Timlin, a postdoctoral researcher at the University of Oulu, who has studied these issues in the context of Arctic communities.50,51 “Therefore, it is very important to investigate this area, to understand how climate change and permafrost thaw affect people’s perceived mental wellness and well-being, and which factors may be connected to it when living in a changing environment.” She says it is essential to gather information from both non-Indigenous and Indigenous perspectives in the Arctic. “We are overwhelmed with concern about the health harms associated with climate change—the loss of sea ice, melting permafrost, and the mobilization of chemicals and plastics,” wrote Delbert Pungowiyi, president of the Native Village of Savoonga, on Sivuqaq, in a September 2019 editorial published in the Anchorage Daily News.52 “We are running out of time!” Searching for Solutions Traditional knowledge and the latest scientific findings will both be necessary in the new reality Arctic communities are learning to navigate.53 In the face of climate anxiety,54 Timlin says empowerment to face changes related to thawing permafrost is enormously important to Indigenous peoples’ well-being and satisfaction with life, as is continuing to practice traditional ways of life, such as observing ceremonies and, to the extent possible, eating traditional foods.2 “The most important step is [for communities and governments] to discuss, listen, and talk about the possible future situation in environment, wildlife, water, and food security,” Rautio says. Research gaps also must be addressed. For example, a 2020 scoping review of research at the intersection of climate, water, and health found no studies (up to 2018) that projected future climate change impacts on drinking water in the Arctic.55 Rautio underscores the importance of community input in solving coming challenges, such as developing methods to provide clean drinking water to settlements threatened by its loss. “Citizen science is an important element of future research,” she says. “Together with researchers, communities can find solutions.” In Alaska, ACAT is working closely with the people of Sivuqaq to help community members study sources of contamination, engage in environmental activism, and influence state and national policy changes rather than waiting for help to arrive from elsewhere. Indeed, the continued existence of communities and their traditional ways of life on Sivuqaq may depend on their empowerment. “Our community-based research56 focuses on measuring contaminant levels and health indicators in children through a project called Protecting the Health of Future Generations,” Miller says. “Another project aims to characterize the nature and extent of contaminant levels in the environment and people—and health outcomes—associated with the former military base at Northeast Cape on Sivuqaq.”</w:t>
      </w:r>
    </w:p>
    <w:p w14:paraId="0C8010CE" w14:textId="77777777" w:rsidR="00972100" w:rsidRPr="00AF2073" w:rsidRDefault="00972100" w:rsidP="00972100">
      <w:r>
        <w:t>&lt;&lt;PARAGRAPH INTEGRITY RESUMES&gt;&gt;</w:t>
      </w:r>
    </w:p>
    <w:p w14:paraId="281166CF" w14:textId="77777777" w:rsidR="00972100" w:rsidRPr="007E1636" w:rsidRDefault="00972100" w:rsidP="00972100">
      <w:pPr>
        <w:rPr>
          <w:sz w:val="16"/>
        </w:rPr>
      </w:pPr>
      <w:r w:rsidRPr="007E1636">
        <w:rPr>
          <w:sz w:val="16"/>
        </w:rPr>
        <w:t>Miller says ACAT works at the international level on chemical treaties, such as the Stockholm Convention on Persistent Organic Pollutants (the only global legally binding treaty targeting chemicals that disproportionately endanger the Arctic) and the Minamata Convention on Mercury. In addition, the organization urges limiting the production and use of harmful chemicals and addressing the full life cycle of plastics,57 because ceasing to contribute to the source of a problem is a first step toward solving it. Miller says her team does not currently have the means to measure releases of contaminants from permafrost, but “</w:t>
      </w:r>
      <w:r w:rsidRPr="007E1636">
        <w:rPr>
          <w:rStyle w:val="StyleUnderline"/>
        </w:rPr>
        <w:t xml:space="preserve">we know </w:t>
      </w:r>
      <w:r w:rsidRPr="00596AF8">
        <w:rPr>
          <w:rStyle w:val="StyleUnderline"/>
          <w:highlight w:val="cyan"/>
        </w:rPr>
        <w:t xml:space="preserve">it is a </w:t>
      </w:r>
      <w:r w:rsidRPr="00596AF8">
        <w:rPr>
          <w:rStyle w:val="Emphasis"/>
          <w:highlight w:val="cyan"/>
        </w:rPr>
        <w:t>large problem</w:t>
      </w:r>
      <w:r w:rsidRPr="00596AF8">
        <w:rPr>
          <w:rStyle w:val="StyleUnderline"/>
          <w:highlight w:val="cyan"/>
        </w:rPr>
        <w:t xml:space="preserve"> that must be </w:t>
      </w:r>
      <w:r w:rsidRPr="00596AF8">
        <w:rPr>
          <w:rStyle w:val="Emphasis"/>
          <w:highlight w:val="cyan"/>
        </w:rPr>
        <w:t>addressed</w:t>
      </w:r>
      <w:r w:rsidRPr="00596AF8">
        <w:rPr>
          <w:rStyle w:val="StyleUnderline"/>
          <w:highlight w:val="cyan"/>
        </w:rPr>
        <w:t xml:space="preserve"> through </w:t>
      </w:r>
      <w:r w:rsidRPr="00596AF8">
        <w:rPr>
          <w:rStyle w:val="Emphasis"/>
          <w:highlight w:val="cyan"/>
        </w:rPr>
        <w:t>urgent action</w:t>
      </w:r>
      <w:r w:rsidRPr="00596AF8">
        <w:rPr>
          <w:rStyle w:val="StyleUnderline"/>
          <w:highlight w:val="cyan"/>
        </w:rPr>
        <w:t xml:space="preserve"> on climate. </w:t>
      </w:r>
      <w:r w:rsidRPr="00596AF8">
        <w:rPr>
          <w:rStyle w:val="Emphasis"/>
          <w:highlight w:val="cyan"/>
        </w:rPr>
        <w:t>Chemicals</w:t>
      </w:r>
      <w:r w:rsidRPr="007E1636">
        <w:rPr>
          <w:sz w:val="16"/>
        </w:rPr>
        <w:t xml:space="preserve">, plastics, </w:t>
      </w:r>
      <w:r w:rsidRPr="00596AF8">
        <w:rPr>
          <w:rStyle w:val="StyleUnderline"/>
          <w:highlight w:val="cyan"/>
        </w:rPr>
        <w:t xml:space="preserve">and </w:t>
      </w:r>
      <w:r w:rsidRPr="00596AF8">
        <w:rPr>
          <w:rStyle w:val="Emphasis"/>
          <w:highlight w:val="cyan"/>
        </w:rPr>
        <w:t>climate</w:t>
      </w:r>
      <w:r w:rsidRPr="00596AF8">
        <w:rPr>
          <w:rStyle w:val="StyleUnderline"/>
          <w:highlight w:val="cyan"/>
        </w:rPr>
        <w:t xml:space="preserve"> must be</w:t>
      </w:r>
      <w:r w:rsidRPr="007E1636">
        <w:rPr>
          <w:rStyle w:val="StyleUnderline"/>
        </w:rPr>
        <w:t xml:space="preserve"> [recognized] and urgently </w:t>
      </w:r>
      <w:r w:rsidRPr="00596AF8">
        <w:rPr>
          <w:rStyle w:val="StyleUnderline"/>
          <w:highlight w:val="cyan"/>
        </w:rPr>
        <w:t xml:space="preserve">addressed as </w:t>
      </w:r>
      <w:r w:rsidRPr="00596AF8">
        <w:rPr>
          <w:rStyle w:val="Emphasis"/>
          <w:highlight w:val="cyan"/>
        </w:rPr>
        <w:t>interconnected</w:t>
      </w:r>
      <w:r w:rsidRPr="007E1636">
        <w:rPr>
          <w:rStyle w:val="StyleUnderline"/>
        </w:rPr>
        <w:t xml:space="preserve"> and </w:t>
      </w:r>
      <w:r w:rsidRPr="00596AF8">
        <w:rPr>
          <w:rStyle w:val="Emphasis"/>
          <w:highlight w:val="cyan"/>
        </w:rPr>
        <w:t>existential threats</w:t>
      </w:r>
      <w:r w:rsidRPr="007E1636">
        <w:rPr>
          <w:sz w:val="16"/>
        </w:rPr>
        <w:t>.”</w:t>
      </w:r>
    </w:p>
    <w:p w14:paraId="3EA1E0FA" w14:textId="77777777" w:rsidR="00972100" w:rsidRPr="00A70B4B" w:rsidRDefault="00972100" w:rsidP="00972100">
      <w:pPr>
        <w:rPr>
          <w:sz w:val="16"/>
        </w:rPr>
      </w:pPr>
      <w:r w:rsidRPr="00A70B4B">
        <w:rPr>
          <w:sz w:val="16"/>
        </w:rPr>
        <w:t>Echoing statements by Langer and Miller, Rautio notes that establishing basic monitoring is a great place to start. “</w:t>
      </w:r>
      <w:r w:rsidRPr="00596AF8">
        <w:rPr>
          <w:rStyle w:val="StyleUnderline"/>
          <w:highlight w:val="cyan"/>
        </w:rPr>
        <w:t xml:space="preserve">Pollutants </w:t>
      </w:r>
      <w:r w:rsidRPr="00596AF8">
        <w:rPr>
          <w:rStyle w:val="Emphasis"/>
          <w:highlight w:val="cyan"/>
        </w:rPr>
        <w:t>don’t recognize borders</w:t>
      </w:r>
      <w:r w:rsidRPr="00A70B4B">
        <w:rPr>
          <w:sz w:val="16"/>
        </w:rPr>
        <w:t xml:space="preserve">,” she says, “especially </w:t>
      </w:r>
      <w:r w:rsidRPr="00596AF8">
        <w:rPr>
          <w:rStyle w:val="StyleUnderline"/>
          <w:highlight w:val="cyan"/>
        </w:rPr>
        <w:t>when</w:t>
      </w:r>
      <w:r w:rsidRPr="00F03A81">
        <w:rPr>
          <w:rStyle w:val="StyleUnderline"/>
        </w:rPr>
        <w:t xml:space="preserve"> they are re-</w:t>
      </w:r>
      <w:r w:rsidRPr="00596AF8">
        <w:rPr>
          <w:rStyle w:val="Emphasis"/>
          <w:highlight w:val="cyan"/>
        </w:rPr>
        <w:t>evaporated</w:t>
      </w:r>
      <w:r w:rsidRPr="00596AF8">
        <w:rPr>
          <w:rStyle w:val="StyleUnderline"/>
          <w:highlight w:val="cyan"/>
        </w:rPr>
        <w:t xml:space="preserve"> from</w:t>
      </w:r>
      <w:r w:rsidRPr="00F03A81">
        <w:rPr>
          <w:rStyle w:val="StyleUnderline"/>
        </w:rPr>
        <w:t xml:space="preserve"> thawing </w:t>
      </w:r>
      <w:r w:rsidRPr="00596AF8">
        <w:rPr>
          <w:rStyle w:val="Emphasis"/>
          <w:highlight w:val="cyan"/>
        </w:rPr>
        <w:t>permafrost</w:t>
      </w:r>
      <w:r w:rsidRPr="00A70B4B">
        <w:rPr>
          <w:sz w:val="16"/>
        </w:rPr>
        <w:t>.”</w:t>
      </w:r>
    </w:p>
    <w:p w14:paraId="63409F20" w14:textId="77777777" w:rsidR="00972100" w:rsidRPr="00A9529A" w:rsidRDefault="00972100" w:rsidP="00972100"/>
    <w:p w14:paraId="41257354" w14:textId="77777777" w:rsidR="00972100" w:rsidRDefault="00972100" w:rsidP="00972100">
      <w:pPr>
        <w:pStyle w:val="Heading3"/>
      </w:pPr>
      <w:r>
        <w:t xml:space="preserve">2AC – Climate Change Causes Ext </w:t>
      </w:r>
    </w:p>
    <w:p w14:paraId="54C63C26" w14:textId="77777777" w:rsidR="00972100" w:rsidRDefault="00972100" w:rsidP="00972100">
      <w:pPr>
        <w:pStyle w:val="Heading4"/>
      </w:pPr>
      <w:r>
        <w:t xml:space="preserve">Climate change---it’s the </w:t>
      </w:r>
      <w:r w:rsidRPr="00DA6945">
        <w:rPr>
          <w:u w:val="single"/>
        </w:rPr>
        <w:t>greatest</w:t>
      </w:r>
      <w:r>
        <w:t xml:space="preserve"> existential risk. Unabated warming causes </w:t>
      </w:r>
      <w:r w:rsidRPr="00DA6945">
        <w:rPr>
          <w:u w:val="single"/>
        </w:rPr>
        <w:t>economic</w:t>
      </w:r>
      <w:r>
        <w:t xml:space="preserve"> shocks, </w:t>
      </w:r>
      <w:r w:rsidRPr="00DA6945">
        <w:rPr>
          <w:u w:val="single"/>
        </w:rPr>
        <w:t>resource</w:t>
      </w:r>
      <w:r>
        <w:t xml:space="preserve"> wars, </w:t>
      </w:r>
      <w:r w:rsidRPr="00DA6945">
        <w:rPr>
          <w:u w:val="single"/>
        </w:rPr>
        <w:t>migration</w:t>
      </w:r>
      <w:r>
        <w:t xml:space="preserve"> crises, and </w:t>
      </w:r>
      <w:r w:rsidRPr="00DA6945">
        <w:rPr>
          <w:u w:val="single"/>
        </w:rPr>
        <w:t>pandemics</w:t>
      </w:r>
      <w:r>
        <w:t xml:space="preserve"> to create “</w:t>
      </w:r>
      <w:r w:rsidRPr="00DA6945">
        <w:rPr>
          <w:u w:val="single"/>
        </w:rPr>
        <w:t>global death spirals</w:t>
      </w:r>
      <w:r>
        <w:t xml:space="preserve">” that </w:t>
      </w:r>
      <w:r w:rsidRPr="00DA6945">
        <w:rPr>
          <w:u w:val="single"/>
        </w:rPr>
        <w:t>cascade</w:t>
      </w:r>
      <w:r>
        <w:t xml:space="preserve"> across the world, making </w:t>
      </w:r>
      <w:r w:rsidRPr="00DA6945">
        <w:rPr>
          <w:u w:val="single"/>
        </w:rPr>
        <w:t>every</w:t>
      </w:r>
      <w:r>
        <w:t xml:space="preserve"> other impact </w:t>
      </w:r>
      <w:r w:rsidRPr="00DA6945">
        <w:rPr>
          <w:u w:val="single"/>
        </w:rPr>
        <w:t>inevitable</w:t>
      </w:r>
      <w:r>
        <w:t>.</w:t>
      </w:r>
    </w:p>
    <w:p w14:paraId="53FE6774" w14:textId="77777777" w:rsidR="00972100" w:rsidRDefault="00972100" w:rsidP="00972100">
      <w:r w:rsidRPr="00384E9F">
        <w:rPr>
          <w:rStyle w:val="Style13ptBold"/>
        </w:rPr>
        <w:t>Richards 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xml:space="preserve">, Open Book Publishers, https://doi.org/10.11647/OBP.0360, </w:t>
      </w:r>
      <w:r w:rsidRPr="009C0164">
        <w:t>njn</w:t>
      </w:r>
      <w:r>
        <w:t>; accessed 6-18-2025</w:t>
      </w:r>
      <w:r w:rsidRPr="009C0164">
        <w:t>]</w:t>
      </w:r>
    </w:p>
    <w:p w14:paraId="61D3AB53" w14:textId="77777777" w:rsidR="00972100" w:rsidRPr="00872120" w:rsidRDefault="00972100" w:rsidP="00972100">
      <w:pPr>
        <w:rPr>
          <w:rStyle w:val="Emphasis"/>
        </w:rPr>
      </w:pPr>
      <w:r w:rsidRPr="00CB71A5">
        <w:rPr>
          <w:sz w:val="16"/>
        </w:rPr>
        <w:t>1. Introduction</w:t>
      </w:r>
    </w:p>
    <w:p w14:paraId="1060755C" w14:textId="77777777" w:rsidR="00972100" w:rsidRPr="00872120" w:rsidRDefault="00972100" w:rsidP="00972100">
      <w:pPr>
        <w:rPr>
          <w:sz w:val="16"/>
        </w:rPr>
      </w:pPr>
      <w:r w:rsidRPr="00872120">
        <w:rPr>
          <w:sz w:val="16"/>
        </w:rPr>
        <w:t xml:space="preserve">Despite recent social protests and climate emergency declarations, </w:t>
      </w:r>
      <w:r w:rsidRPr="00596AF8">
        <w:rPr>
          <w:rStyle w:val="StyleUnderline"/>
          <w:highlight w:val="cyan"/>
        </w:rPr>
        <w:t xml:space="preserve">efforts to </w:t>
      </w:r>
      <w:r w:rsidRPr="00596AF8">
        <w:rPr>
          <w:rStyle w:val="Emphasis"/>
          <w:highlight w:val="cyan"/>
        </w:rPr>
        <w:t>mitigate</w:t>
      </w:r>
      <w:r w:rsidRPr="00872120">
        <w:rPr>
          <w:rStyle w:val="StyleUnderline"/>
        </w:rPr>
        <w:t xml:space="preserve"> climate change to date </w:t>
      </w:r>
      <w:r w:rsidRPr="00596AF8">
        <w:rPr>
          <w:rStyle w:val="StyleUnderline"/>
          <w:highlight w:val="cyan"/>
        </w:rPr>
        <w:t xml:space="preserve">are </w:t>
      </w:r>
      <w:r w:rsidRPr="00596AF8">
        <w:rPr>
          <w:rStyle w:val="Emphasis"/>
          <w:highlight w:val="cyan"/>
        </w:rPr>
        <w:t>insufficient</w:t>
      </w:r>
      <w:r w:rsidRPr="00872120">
        <w:rPr>
          <w:sz w:val="16"/>
        </w:rPr>
        <w:t>.1 Greenhouse gas (</w:t>
      </w:r>
      <w:r w:rsidRPr="00596AF8">
        <w:rPr>
          <w:rStyle w:val="Emphasis"/>
          <w:highlight w:val="cyan"/>
        </w:rPr>
        <w:t>GHG</w:t>
      </w:r>
      <w:r w:rsidRPr="00872120">
        <w:rPr>
          <w:sz w:val="16"/>
        </w:rPr>
        <w:t xml:space="preserve">) </w:t>
      </w:r>
      <w:r w:rsidRPr="00596AF8">
        <w:rPr>
          <w:rStyle w:val="StyleUnderline"/>
          <w:highlight w:val="cyan"/>
        </w:rPr>
        <w:t>emissions</w:t>
      </w:r>
      <w:r w:rsidRPr="00872120">
        <w:rPr>
          <w:rStyle w:val="StyleUnderline"/>
        </w:rPr>
        <w:t xml:space="preserve"> continue to </w:t>
      </w:r>
      <w:r w:rsidRPr="00596AF8">
        <w:rPr>
          <w:rStyle w:val="Emphasis"/>
          <w:highlight w:val="cyan"/>
        </w:rPr>
        <w:t>rise</w:t>
      </w:r>
      <w:r w:rsidRPr="00872120">
        <w:rPr>
          <w:rStyle w:val="StyleUnderline"/>
        </w:rPr>
        <w:t xml:space="preserve"> and global </w:t>
      </w:r>
      <w:r w:rsidRPr="00596AF8">
        <w:rPr>
          <w:rStyle w:val="Emphasis"/>
          <w:highlight w:val="cyan"/>
        </w:rPr>
        <w:t>warming</w:t>
      </w:r>
      <w:r w:rsidRPr="00596AF8">
        <w:rPr>
          <w:rStyle w:val="StyleUnderline"/>
          <w:highlight w:val="cyan"/>
        </w:rPr>
        <w:t xml:space="preserve"> above </w:t>
      </w:r>
      <w:r w:rsidRPr="00596AF8">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96AF8">
        <w:rPr>
          <w:rStyle w:val="StyleUnderline"/>
          <w:highlight w:val="cyan"/>
        </w:rPr>
        <w:t xml:space="preserve">feedbacks </w:t>
      </w:r>
      <w:r w:rsidRPr="00596AF8">
        <w:rPr>
          <w:rStyle w:val="Emphasis"/>
          <w:highlight w:val="cyan"/>
        </w:rPr>
        <w:t>accelerating</w:t>
      </w:r>
      <w:r w:rsidRPr="00872120">
        <w:rPr>
          <w:rStyle w:val="Emphasis"/>
        </w:rPr>
        <w:t>3</w:t>
      </w:r>
      <w:r w:rsidRPr="00872120">
        <w:rPr>
          <w:sz w:val="16"/>
        </w:rPr>
        <w:t xml:space="preserve">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96AF8">
        <w:rPr>
          <w:rStyle w:val="Emphasis"/>
          <w:highlight w:val="cyan"/>
        </w:rPr>
        <w:t>exacerbate</w:t>
      </w:r>
      <w:r w:rsidRPr="00872120">
        <w:rPr>
          <w:rStyle w:val="StyleUnderline"/>
        </w:rPr>
        <w:t xml:space="preserve"> the possibility of </w:t>
      </w:r>
      <w:r w:rsidRPr="00596AF8">
        <w:rPr>
          <w:rStyle w:val="Emphasis"/>
          <w:highlight w:val="cyan"/>
        </w:rPr>
        <w:t>runaway</w:t>
      </w:r>
      <w:r w:rsidRPr="00872120">
        <w:rPr>
          <w:rStyle w:val="Emphasis"/>
        </w:rPr>
        <w:t xml:space="preserve"> global </w:t>
      </w:r>
      <w:r w:rsidRPr="00596AF8">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5F82F49B" w14:textId="77777777" w:rsidR="00972100" w:rsidRPr="00872120" w:rsidRDefault="00972100" w:rsidP="00972100">
      <w:pPr>
        <w:rPr>
          <w:sz w:val="16"/>
        </w:rPr>
      </w:pPr>
      <w:r w:rsidRPr="00872120">
        <w:rPr>
          <w:sz w:val="16"/>
        </w:rPr>
        <w:t xml:space="preserve">Looking beyond the framing of “global warming”, there is concern that </w:t>
      </w:r>
      <w:r w:rsidRPr="00872120">
        <w:rPr>
          <w:rStyle w:val="StyleUnderline"/>
        </w:rPr>
        <w:t xml:space="preserve">the </w:t>
      </w:r>
      <w:r w:rsidRPr="00596AF8">
        <w:rPr>
          <w:rStyle w:val="Emphasis"/>
          <w:highlight w:val="cyan"/>
        </w:rPr>
        <w:t>effects</w:t>
      </w:r>
      <w:r w:rsidRPr="00596AF8">
        <w:rPr>
          <w:rStyle w:val="StyleUnderline"/>
          <w:highlight w:val="cyan"/>
        </w:rPr>
        <w:t xml:space="preserve"> of 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96AF8">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96AF8">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DEEC243" w14:textId="77777777" w:rsidR="00972100" w:rsidRPr="002E1B33" w:rsidRDefault="00972100" w:rsidP="00972100">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96AF8">
        <w:rPr>
          <w:rStyle w:val="StyleUnderline"/>
          <w:highlight w:val="cyan"/>
        </w:rPr>
        <w:t xml:space="preserve">undermine </w:t>
      </w:r>
      <w:r w:rsidRPr="00596AF8">
        <w:rPr>
          <w:rStyle w:val="Emphasis"/>
          <w:highlight w:val="cyan"/>
        </w:rPr>
        <w:t>ag</w:t>
      </w:r>
      <w:r w:rsidRPr="00872120">
        <w:rPr>
          <w:rStyle w:val="StyleUnderline"/>
        </w:rPr>
        <w:t xml:space="preserve">ricultural systems </w:t>
      </w:r>
      <w:r w:rsidRPr="00596AF8">
        <w:rPr>
          <w:rStyle w:val="StyleUnderline"/>
          <w:highlight w:val="cyan"/>
        </w:rPr>
        <w:t>and</w:t>
      </w:r>
      <w:r w:rsidRPr="002E1B33">
        <w:rPr>
          <w:sz w:val="16"/>
        </w:rPr>
        <w:t xml:space="preserve"> disrupt </w:t>
      </w:r>
      <w:r w:rsidRPr="00596AF8">
        <w:rPr>
          <w:rStyle w:val="Emphasis"/>
          <w:highlight w:val="cyan"/>
        </w:rPr>
        <w:t>food</w:t>
      </w:r>
      <w:r w:rsidRPr="00596AF8">
        <w:rPr>
          <w:rStyle w:val="StyleUnderline"/>
          <w:highlight w:val="cyan"/>
        </w:rPr>
        <w:t xml:space="preserve"> supply</w:t>
      </w:r>
      <w:r w:rsidRPr="002E1B33">
        <w:rPr>
          <w:sz w:val="16"/>
        </w:rPr>
        <w:t xml:space="preserve">,16 </w:t>
      </w:r>
      <w:r w:rsidRPr="00596AF8">
        <w:rPr>
          <w:rStyle w:val="StyleUnderline"/>
          <w:highlight w:val="cyan"/>
        </w:rPr>
        <w:t>which</w:t>
      </w:r>
      <w:r w:rsidRPr="00872120">
        <w:rPr>
          <w:rStyle w:val="StyleUnderline"/>
        </w:rPr>
        <w:t xml:space="preserve"> may </w:t>
      </w:r>
      <w:r w:rsidRPr="00596AF8">
        <w:rPr>
          <w:rStyle w:val="StyleUnderline"/>
          <w:highlight w:val="cyan"/>
        </w:rPr>
        <w:t xml:space="preserve">lead to </w:t>
      </w:r>
      <w:r w:rsidRPr="00596AF8">
        <w:rPr>
          <w:rStyle w:val="Emphasis"/>
          <w:highlight w:val="cyan"/>
        </w:rPr>
        <w:t>economic</w:t>
      </w:r>
      <w:r w:rsidRPr="00596AF8">
        <w:rPr>
          <w:rStyle w:val="StyleUnderline"/>
          <w:highlight w:val="cyan"/>
        </w:rPr>
        <w:t xml:space="preserve"> shocks</w:t>
      </w:r>
      <w:r w:rsidRPr="00872120">
        <w:rPr>
          <w:rStyle w:val="StyleUnderline"/>
        </w:rPr>
        <w:t xml:space="preserve">, socio- political </w:t>
      </w:r>
      <w:r w:rsidRPr="00596AF8">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96AF8">
        <w:rPr>
          <w:rStyle w:val="Emphasis"/>
          <w:highlight w:val="cyan"/>
        </w:rPr>
        <w:t>migration</w:t>
      </w:r>
      <w:r w:rsidRPr="00596AF8">
        <w:rPr>
          <w:rStyle w:val="StyleUnderline"/>
          <w:highlight w:val="cyan"/>
        </w:rPr>
        <w:t xml:space="preserve"> and </w:t>
      </w:r>
      <w:r w:rsidRPr="00596AF8">
        <w:rPr>
          <w:rStyle w:val="Emphasis"/>
          <w:highlight w:val="cyan"/>
        </w:rPr>
        <w:t>conflict</w:t>
      </w:r>
      <w:r w:rsidRPr="00596AF8">
        <w:rPr>
          <w:rStyle w:val="StyleUnderline"/>
          <w:highlight w:val="cyan"/>
        </w:rPr>
        <w:t xml:space="preserve"> at</w:t>
      </w:r>
      <w:r w:rsidRPr="002E1B33">
        <w:rPr>
          <w:sz w:val="16"/>
        </w:rPr>
        <w:t xml:space="preserve"> local through to </w:t>
      </w:r>
      <w:r w:rsidRPr="00596AF8">
        <w:rPr>
          <w:rStyle w:val="Emphasis"/>
          <w:highlight w:val="cyan"/>
        </w:rPr>
        <w:t>global</w:t>
      </w:r>
      <w:r w:rsidRPr="00596AF8">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596AF8">
        <w:rPr>
          <w:rStyle w:val="StyleUnderline"/>
          <w:highlight w:val="cyan"/>
        </w:rPr>
        <w:t xml:space="preserve">understanding of </w:t>
      </w:r>
      <w:r w:rsidRPr="00596AF8">
        <w:rPr>
          <w:rStyle w:val="Emphasis"/>
          <w:highlight w:val="cyan"/>
        </w:rPr>
        <w:t>worst-case scenarios</w:t>
      </w:r>
      <w:r w:rsidRPr="002E1B33">
        <w:rPr>
          <w:sz w:val="16"/>
        </w:rPr>
        <w:t>, and particularly of empirical evidence addressing the causal pathways through which</w:t>
      </w:r>
      <w:r>
        <w:rPr>
          <w:sz w:val="16"/>
        </w:rPr>
        <w:t xml:space="preserve"> </w:t>
      </w:r>
      <w:r w:rsidRPr="002E1B33">
        <w:rPr>
          <w:sz w:val="16"/>
        </w:rPr>
        <w:t xml:space="preserve">climate change may cause societal collapse, </w:t>
      </w:r>
      <w:r w:rsidRPr="00596AF8">
        <w:rPr>
          <w:rStyle w:val="StyleUnderline"/>
          <w:highlight w:val="cyan"/>
        </w:rPr>
        <w:t xml:space="preserve">is </w:t>
      </w:r>
      <w:r w:rsidRPr="00596AF8">
        <w:rPr>
          <w:rStyle w:val="Emphasis"/>
          <w:highlight w:val="cyan"/>
        </w:rPr>
        <w:t>underdeveloped</w:t>
      </w:r>
      <w:r w:rsidRPr="002E1B33">
        <w:rPr>
          <w:sz w:val="16"/>
        </w:rPr>
        <w:t>.20</w:t>
      </w:r>
    </w:p>
    <w:p w14:paraId="0B9F6A05" w14:textId="77777777" w:rsidR="00972100" w:rsidRDefault="00972100" w:rsidP="00972100">
      <w:r>
        <w:t>&lt;&lt;TEXT CONDENSED, NONE OMITTED&gt;&gt;</w:t>
      </w:r>
    </w:p>
    <w:p w14:paraId="7DB307F2" w14:textId="77777777" w:rsidR="00972100" w:rsidRPr="00DA6945" w:rsidRDefault="00972100" w:rsidP="00972100">
      <w:pPr>
        <w:rPr>
          <w:sz w:val="8"/>
        </w:rPr>
      </w:pPr>
      <w:r w:rsidRPr="00DA6945">
        <w:rPr>
          <w:sz w:val="8"/>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844CFB7" w14:textId="77777777" w:rsidR="00972100" w:rsidRPr="00CB71A5" w:rsidRDefault="00972100" w:rsidP="00972100">
      <w:r>
        <w:t>&lt;&lt;PARAGRAPH INTEGRITY RESUMES&gt;&gt;</w:t>
      </w:r>
    </w:p>
    <w:p w14:paraId="62E1829C" w14:textId="77777777" w:rsidR="00972100" w:rsidRPr="002E1B33" w:rsidRDefault="00972100" w:rsidP="00972100">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596AF8">
        <w:rPr>
          <w:rStyle w:val="StyleUnderline"/>
          <w:highlight w:val="cyan"/>
        </w:rPr>
        <w:t xml:space="preserve">increased </w:t>
      </w:r>
      <w:r w:rsidRPr="00596AF8">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596AF8">
        <w:rPr>
          <w:rStyle w:val="StyleUnderline"/>
          <w:highlight w:val="cyan"/>
        </w:rPr>
        <w:t>can</w:t>
      </w:r>
      <w:r w:rsidRPr="002E1B33">
        <w:rPr>
          <w:rStyle w:val="StyleUnderline"/>
        </w:rPr>
        <w:t xml:space="preserve"> also </w:t>
      </w:r>
      <w:r w:rsidRPr="00596AF8">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to</w:t>
      </w:r>
      <w:r>
        <w:rPr>
          <w:rStyle w:val="StyleUnderline"/>
        </w:rPr>
        <w:t xml:space="preserve"> </w:t>
      </w:r>
      <w:r w:rsidRPr="002E1B33">
        <w:rPr>
          <w:rStyle w:val="Emphasis"/>
        </w:rPr>
        <w:t>termination shocks</w:t>
      </w:r>
      <w:r w:rsidRPr="002E1B33">
        <w:rPr>
          <w:rStyle w:val="StyleUnderline"/>
        </w:rPr>
        <w:t xml:space="preserve">, where </w:t>
      </w:r>
      <w:r w:rsidRPr="002E1B33">
        <w:rPr>
          <w:rStyle w:val="Emphasis"/>
        </w:rPr>
        <w:t>failure</w:t>
      </w:r>
      <w:r w:rsidRPr="002E1B33">
        <w:rPr>
          <w:sz w:val="16"/>
        </w:rPr>
        <w:t xml:space="preserve"> of the technology </w:t>
      </w:r>
      <w:r w:rsidRPr="002E1B33">
        <w:rPr>
          <w:rStyle w:val="StyleUnderline"/>
        </w:rPr>
        <w:t xml:space="preserve">exposes society to </w:t>
      </w:r>
      <w:r w:rsidRPr="002E1B33">
        <w:rPr>
          <w:rStyle w:val="Emphasis"/>
        </w:rPr>
        <w:t>sudden</w:t>
      </w:r>
      <w:r w:rsidRPr="002E1B33">
        <w:rPr>
          <w:rStyle w:val="StyleUnderline"/>
        </w:rPr>
        <w:t xml:space="preserve"> temperature </w:t>
      </w:r>
      <w:r w:rsidRPr="002E1B33">
        <w:rPr>
          <w:rStyle w:val="Emphasis"/>
        </w:rPr>
        <w:t>increases</w:t>
      </w:r>
      <w:r w:rsidRPr="002E1B33">
        <w:rPr>
          <w:sz w:val="16"/>
        </w:rPr>
        <w:t xml:space="preserve">.73 </w:t>
      </w:r>
      <w:r w:rsidRPr="00596AF8">
        <w:rPr>
          <w:rStyle w:val="StyleUnderline"/>
          <w:highlight w:val="cyan"/>
        </w:rPr>
        <w:t>In this</w:t>
      </w:r>
      <w:r w:rsidRPr="002E1B33">
        <w:rPr>
          <w:rStyle w:val="StyleUnderline"/>
        </w:rPr>
        <w:t xml:space="preserve"> highly </w:t>
      </w:r>
      <w:r w:rsidRPr="00596AF8">
        <w:rPr>
          <w:rStyle w:val="Emphasis"/>
          <w:highlight w:val="cyan"/>
        </w:rPr>
        <w:t>interconnected</w:t>
      </w:r>
      <w:r w:rsidRPr="00596AF8">
        <w:rPr>
          <w:rStyle w:val="StyleUnderline"/>
          <w:highlight w:val="cyan"/>
        </w:rPr>
        <w:t xml:space="preserve"> landscape</w:t>
      </w:r>
      <w:r w:rsidRPr="002E1B33">
        <w:rPr>
          <w:sz w:val="16"/>
        </w:rPr>
        <w:t xml:space="preserve">, </w:t>
      </w:r>
      <w:r w:rsidRPr="002E1B33">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96AF8">
        <w:rPr>
          <w:rStyle w:val="Emphasis"/>
          <w:highlight w:val="cyan"/>
        </w:rPr>
        <w:t>cascading</w:t>
      </w:r>
      <w:r w:rsidRPr="002E1B33">
        <w:rPr>
          <w:rStyle w:val="StyleUnderline"/>
        </w:rPr>
        <w:t>”</w:t>
      </w:r>
      <w:r w:rsidRPr="002E1B33">
        <w:rPr>
          <w:sz w:val="16"/>
        </w:rPr>
        <w:t xml:space="preserve">75 </w:t>
      </w:r>
      <w:r w:rsidRPr="00596AF8">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96AF8">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596AF8">
        <w:rPr>
          <w:rStyle w:val="StyleUnderline"/>
          <w:highlight w:val="cyan"/>
        </w:rPr>
        <w:t>rapidly</w:t>
      </w:r>
      <w:r w:rsidRPr="002E1B33">
        <w:rPr>
          <w:rStyle w:val="StyleUnderline"/>
        </w:rPr>
        <w:t xml:space="preserve"> </w:t>
      </w:r>
      <w:r w:rsidRPr="002E1B33">
        <w:rPr>
          <w:rStyle w:val="Emphasis"/>
        </w:rPr>
        <w:t>spread</w:t>
      </w:r>
      <w:r w:rsidRPr="002E1B33">
        <w:rPr>
          <w:rStyle w:val="StyleUnderline"/>
        </w:rPr>
        <w:t xml:space="preserve"> across multiple nations and impact humanity </w:t>
      </w:r>
      <w:r w:rsidRPr="00596AF8">
        <w:rPr>
          <w:rStyle w:val="StyleUnderline"/>
          <w:highlight w:val="cyan"/>
        </w:rPr>
        <w:t xml:space="preserve">on a </w:t>
      </w:r>
      <w:r w:rsidRPr="00596AF8">
        <w:rPr>
          <w:rStyle w:val="Emphasis"/>
          <w:highlight w:val="cyan"/>
        </w:rPr>
        <w:t>global scale</w:t>
      </w:r>
      <w:r w:rsidRPr="002E1B33">
        <w:rPr>
          <w:rStyle w:val="StyleUnderline"/>
        </w:rPr>
        <w:t>.</w:t>
      </w:r>
    </w:p>
    <w:p w14:paraId="005C806E" w14:textId="77777777" w:rsidR="00972100" w:rsidRPr="002E1B33" w:rsidRDefault="00972100" w:rsidP="00972100">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could impact human mortality </w:t>
      </w:r>
      <w:r w:rsidRPr="002E1B33">
        <w:rPr>
          <w:rStyle w:val="Emphasis"/>
        </w:rPr>
        <w:t>directly</w:t>
      </w:r>
      <w:r w:rsidRPr="002E1B33">
        <w:rPr>
          <w:sz w:val="16"/>
        </w:rPr>
        <w:t xml:space="preserve">. These two effects, </w:t>
      </w:r>
      <w:r w:rsidRPr="002E1B33">
        <w:rPr>
          <w:rStyle w:val="StyleUnderline"/>
        </w:rPr>
        <w:t xml:space="preserve">coupled with </w:t>
      </w:r>
      <w:r w:rsidRPr="002E1B33">
        <w:rPr>
          <w:rStyle w:val="Emphasis"/>
        </w:rPr>
        <w:t>sea level</w:t>
      </w:r>
      <w:r w:rsidRPr="002E1B33">
        <w:rPr>
          <w:rStyle w:val="StyleUnderline"/>
        </w:rPr>
        <w:t xml:space="preserve"> rise</w:t>
      </w:r>
      <w:r w:rsidRPr="002E1B33">
        <w:rPr>
          <w:sz w:val="16"/>
        </w:rPr>
        <w:t xml:space="preserve"> due to melting of ice caps, </w:t>
      </w:r>
      <w:r w:rsidRPr="002E1B33">
        <w:rPr>
          <w:rStyle w:val="StyleUnderline"/>
        </w:rPr>
        <w:t xml:space="preserve">could </w:t>
      </w:r>
      <w:r w:rsidRPr="002E1B33">
        <w:rPr>
          <w:rStyle w:val="Emphasis"/>
        </w:rPr>
        <w:t>indirectly</w:t>
      </w:r>
      <w:r w:rsidRPr="002E1B33">
        <w:rPr>
          <w:rStyle w:val="StyleUnderline"/>
        </w:rPr>
        <w:t xml:space="preserve"> impact</w:t>
      </w:r>
      <w:r w:rsidRPr="002E1B33">
        <w:rPr>
          <w:sz w:val="16"/>
        </w:rPr>
        <w:t xml:space="preserve"> human </w:t>
      </w:r>
      <w:r w:rsidRPr="002E1B33">
        <w:rPr>
          <w:rStyle w:val="StyleUnderline"/>
        </w:rPr>
        <w:t xml:space="preserve">mortality via </w:t>
      </w:r>
      <w:r w:rsidRPr="002E1B33">
        <w:rPr>
          <w:rStyle w:val="Emphasis"/>
        </w:rPr>
        <w:t>degradation</w:t>
      </w:r>
      <w:r w:rsidRPr="002E1B33">
        <w:rPr>
          <w:rStyle w:val="StyleUnderline"/>
        </w:rPr>
        <w:t xml:space="preserve"> of the </w:t>
      </w:r>
      <w:r w:rsidRPr="002E1B33">
        <w:rPr>
          <w:rStyle w:val="Emphasis"/>
        </w:rPr>
        <w:t>natural world</w:t>
      </w:r>
      <w:r w:rsidRPr="002E1B33">
        <w:rPr>
          <w:rStyle w:val="StyleUnderline"/>
        </w:rPr>
        <w:t xml:space="preserve"> system</w:t>
      </w:r>
      <w:r w:rsidRPr="002E1B33">
        <w:rPr>
          <w:sz w:val="16"/>
        </w:rPr>
        <w:t xml:space="preserve"> (e.g. land quality) </w:t>
      </w:r>
      <w:r w:rsidRPr="002E1B33">
        <w:rPr>
          <w:rStyle w:val="StyleUnderline"/>
        </w:rPr>
        <w:t xml:space="preserve">and the </w:t>
      </w:r>
      <w:r w:rsidRPr="002E1B33">
        <w:rPr>
          <w:rStyle w:val="Emphasis"/>
        </w:rPr>
        <w:t>human world</w:t>
      </w:r>
      <w:r w:rsidRPr="002E1B33">
        <w:rPr>
          <w:rStyle w:val="StyleUnderline"/>
        </w:rPr>
        <w:t xml:space="preserve"> system</w:t>
      </w:r>
      <w:r w:rsidRPr="002E1B33">
        <w:rPr>
          <w:sz w:val="16"/>
        </w:rPr>
        <w:t xml:space="preserve"> (e.g.</w:t>
      </w:r>
      <w:r>
        <w:rPr>
          <w:sz w:val="16"/>
        </w:rPr>
        <w:t xml:space="preserve"> </w:t>
      </w:r>
      <w:r w:rsidRPr="002E1B33">
        <w:rPr>
          <w:sz w:val="16"/>
        </w:rPr>
        <w:t xml:space="preserve">infrastructure failures) </w:t>
      </w:r>
      <w:r w:rsidRPr="002E1B33">
        <w:rPr>
          <w:rStyle w:val="StyleUnderline"/>
        </w:rPr>
        <w:t xml:space="preserve">resulting in </w:t>
      </w:r>
      <w:r w:rsidRPr="002E1B33">
        <w:rPr>
          <w:rStyle w:val="Emphasis"/>
        </w:rPr>
        <w:t>resource</w:t>
      </w:r>
      <w:r w:rsidRPr="002E1B33">
        <w:rPr>
          <w:rStyle w:val="StyleUnderline"/>
        </w:rPr>
        <w:t xml:space="preserve"> and service </w:t>
      </w:r>
      <w:r w:rsidRPr="002E1B33">
        <w:rPr>
          <w:rStyle w:val="Emphasis"/>
        </w:rPr>
        <w:t>insecurity</w:t>
      </w:r>
      <w:r w:rsidRPr="002E1B33">
        <w:rPr>
          <w:sz w:val="16"/>
        </w:rPr>
        <w:t xml:space="preserve">. </w:t>
      </w:r>
      <w:r w:rsidRPr="002E1B33">
        <w:rPr>
          <w:rStyle w:val="StyleUnderline"/>
        </w:rPr>
        <w:t xml:space="preserve">This insecurity could impact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7B7A2B2" w14:textId="77777777" w:rsidR="00972100" w:rsidRDefault="00972100" w:rsidP="00972100">
      <w:r>
        <w:t>&lt;&lt;TEXT CONDENSED, NONE OMITTED&gt;&gt;</w:t>
      </w:r>
    </w:p>
    <w:p w14:paraId="5AE98358" w14:textId="77777777" w:rsidR="00972100" w:rsidRPr="002E1B33" w:rsidRDefault="00972100" w:rsidP="00972100">
      <w:pPr>
        <w:rPr>
          <w:sz w:val="8"/>
          <w:szCs w:val="8"/>
        </w:rPr>
      </w:pPr>
      <w:r w:rsidRPr="002E1B33">
        <w:rPr>
          <w:sz w:val="8"/>
          <w:szCs w:val="8"/>
        </w:rPr>
        <w:t>These futures studies identify endpoints of different causal pathways between anthropogenic</w:t>
      </w:r>
      <w:r>
        <w:rPr>
          <w:sz w:val="8"/>
          <w:szCs w:val="8"/>
        </w:rPr>
        <w:t xml:space="preserve"> </w:t>
      </w:r>
      <w:r w:rsidRPr="002E1B33">
        <w:rPr>
          <w:sz w:val="8"/>
          <w:szCs w:val="8"/>
        </w:rPr>
        <w:t>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w:t>
      </w:r>
      <w:r>
        <w:rPr>
          <w:sz w:val="8"/>
          <w:szCs w:val="8"/>
        </w:rPr>
        <w:t xml:space="preserve"> </w:t>
      </w:r>
      <w:r w:rsidRPr="002E1B33">
        <w:rPr>
          <w:sz w:val="8"/>
          <w:szCs w:val="8"/>
        </w:rPr>
        <w:t>climate change and the endpoint impacts of mortality, conflict and migration are, respectively, examined by Mora et al.,79 Hsiang et al.80 and Hauer et al.81 The feedback between migration and conflict driven by climate change is examined by Abel et al.82 The direct links between</w:t>
      </w:r>
      <w:r>
        <w:rPr>
          <w:sz w:val="8"/>
          <w:szCs w:val="8"/>
        </w:rPr>
        <w:t xml:space="preserve"> </w:t>
      </w:r>
      <w:r w:rsidRPr="002E1B33">
        <w:rPr>
          <w:sz w:val="8"/>
          <w:szCs w:val="8"/>
        </w:rPr>
        <w:t>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w:t>
      </w:r>
      <w:r>
        <w:rPr>
          <w:sz w:val="8"/>
          <w:szCs w:val="8"/>
        </w:rPr>
        <w:t xml:space="preserve"> </w:t>
      </w:r>
      <w:r w:rsidRPr="002E1B33">
        <w:rPr>
          <w:sz w:val="8"/>
          <w:szCs w:val="8"/>
        </w:rPr>
        <w:t>climate change could explicitly translate into societal collapse for contemporary society. We do not have a clear picture of</w:t>
      </w:r>
      <w:r>
        <w:rPr>
          <w:sz w:val="8"/>
          <w:szCs w:val="8"/>
        </w:rPr>
        <w:t xml:space="preserve"> </w:t>
      </w:r>
      <w:r w:rsidRPr="002E1B33">
        <w:rPr>
          <w:sz w:val="8"/>
          <w:szCs w:val="8"/>
        </w:rPr>
        <w:t>climate change as a</w:t>
      </w:r>
      <w:r>
        <w:rPr>
          <w:sz w:val="8"/>
          <w:szCs w:val="8"/>
        </w:rPr>
        <w:t xml:space="preserve"> </w:t>
      </w:r>
      <w:r w:rsidRPr="002E1B33">
        <w:rPr>
          <w:sz w:val="8"/>
          <w:szCs w:val="8"/>
        </w:rPr>
        <w:t>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8"/>
          <w:szCs w:val="8"/>
        </w:rPr>
        <w:t xml:space="preserve"> </w:t>
      </w:r>
      <w:r w:rsidRPr="00CB71A5">
        <w:rPr>
          <w:sz w:val="8"/>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p>
    <w:p w14:paraId="4B60B8C9" w14:textId="77777777" w:rsidR="00972100" w:rsidRPr="00CB71A5" w:rsidRDefault="00972100" w:rsidP="00972100">
      <w:r>
        <w:t>&lt;&lt;PARAGRAPH INTEGRITY RESUMES&gt;&gt;</w:t>
      </w:r>
    </w:p>
    <w:p w14:paraId="589DCD7C" w14:textId="77777777" w:rsidR="00972100" w:rsidRPr="009C2E64" w:rsidRDefault="00972100" w:rsidP="00972100">
      <w:pPr>
        <w:rPr>
          <w:sz w:val="16"/>
        </w:rPr>
      </w:pPr>
      <w:r w:rsidRPr="009C2E64">
        <w:rPr>
          <w:sz w:val="16"/>
        </w:rPr>
        <w:t xml:space="preserve">Beyond a given country suffering increased natural mortality, </w:t>
      </w:r>
      <w:r w:rsidRPr="009C2E64">
        <w:rPr>
          <w:rStyle w:val="Emphasis"/>
        </w:rPr>
        <w:t>famines</w:t>
      </w:r>
      <w:r w:rsidRPr="009C2E64">
        <w:rPr>
          <w:sz w:val="16"/>
        </w:rPr>
        <w:t xml:space="preserve"> (i.e. food insecurity) </w:t>
      </w:r>
      <w:r w:rsidRPr="009C2E64">
        <w:rPr>
          <w:rStyle w:val="StyleUnderline"/>
        </w:rPr>
        <w:t xml:space="preserve">can place </w:t>
      </w:r>
      <w:r w:rsidRPr="009C2E64">
        <w:rPr>
          <w:rStyle w:val="Emphasis"/>
        </w:rPr>
        <w:t>pressure</w:t>
      </w:r>
      <w:r w:rsidRPr="009C2E64">
        <w:rPr>
          <w:rStyle w:val="StyleUnderline"/>
        </w:rPr>
        <w:t xml:space="preserve"> on international humanitarian efforts</w:t>
      </w:r>
      <w:r w:rsidRPr="009C2E64">
        <w:rPr>
          <w:sz w:val="16"/>
        </w:rPr>
        <w:t xml:space="preserve"> (i.e. </w:t>
      </w:r>
      <w:r w:rsidRPr="009C2E64">
        <w:rPr>
          <w:rStyle w:val="StyleUnderline"/>
        </w:rPr>
        <w:t xml:space="preserve">institutional </w:t>
      </w:r>
      <w:r w:rsidRPr="009C2E64">
        <w:rPr>
          <w:rStyle w:val="Emphasis"/>
        </w:rPr>
        <w:t>risk factors</w:t>
      </w:r>
      <w:r w:rsidRPr="009C2E64">
        <w:rPr>
          <w:sz w:val="16"/>
        </w:rPr>
        <w:t xml:space="preserve">). </w:t>
      </w:r>
      <w:r w:rsidRPr="009C2E64">
        <w:rPr>
          <w:rStyle w:val="Emphasis"/>
        </w:rPr>
        <w:t>Conflict</w:t>
      </w:r>
      <w:r w:rsidRPr="009C2E64">
        <w:rPr>
          <w:rStyle w:val="StyleUnderline"/>
        </w:rPr>
        <w:t xml:space="preserve"> may occur domestically or </w:t>
      </w:r>
      <w:r w:rsidRPr="009C2E64">
        <w:rPr>
          <w:rStyle w:val="Emphasis"/>
        </w:rPr>
        <w:t>internationally</w:t>
      </w:r>
      <w:r w:rsidRPr="002E1B33">
        <w:rPr>
          <w:rStyle w:val="StyleUnderline"/>
        </w:rPr>
        <w:t xml:space="preserve"> and can </w:t>
      </w:r>
      <w:r w:rsidRPr="002E1B33">
        <w:rPr>
          <w:rStyle w:val="Emphasis"/>
        </w:rPr>
        <w:t>feedback</w:t>
      </w:r>
      <w:r w:rsidRPr="002E1B33">
        <w:rPr>
          <w:rStyle w:val="StyleUnderline"/>
        </w:rPr>
        <w:t xml:space="preserve"> to exacerbate food insecurity and institutional </w:t>
      </w:r>
      <w:r w:rsidRPr="002E1B33">
        <w:rPr>
          <w:rStyle w:val="Emphasis"/>
        </w:rPr>
        <w:t>fragility</w:t>
      </w:r>
      <w:r w:rsidRPr="009C2E64">
        <w:rPr>
          <w:sz w:val="16"/>
        </w:rPr>
        <w:t xml:space="preserve"> (i.e. institutional risk factors). Potential </w:t>
      </w:r>
      <w:r w:rsidRPr="009C2E64">
        <w:rPr>
          <w:rStyle w:val="StyleUnderline"/>
        </w:rPr>
        <w:t xml:space="preserve">mass </w:t>
      </w:r>
      <w:r w:rsidRPr="009C2E64">
        <w:rPr>
          <w:rStyle w:val="Emphasis"/>
        </w:rPr>
        <w:t>emigration</w:t>
      </w:r>
      <w:r w:rsidRPr="009C2E64">
        <w:rPr>
          <w:rStyle w:val="StyleUnderline"/>
        </w:rPr>
        <w:t xml:space="preserve"> can increase pressure on </w:t>
      </w:r>
      <w:r w:rsidRPr="009C2E64">
        <w:rPr>
          <w:rStyle w:val="Emphasis"/>
        </w:rPr>
        <w:t>food</w:t>
      </w:r>
      <w:r w:rsidRPr="009C2E64">
        <w:rPr>
          <w:sz w:val="16"/>
        </w:rPr>
        <w:t xml:space="preserve"> availability, </w:t>
      </w:r>
      <w:r w:rsidRPr="009C2E64">
        <w:rPr>
          <w:rStyle w:val="StyleUnderline"/>
        </w:rPr>
        <w:t xml:space="preserve">natural </w:t>
      </w:r>
      <w:r w:rsidRPr="009C2E64">
        <w:rPr>
          <w:rStyle w:val="Emphasis"/>
        </w:rPr>
        <w:t>resources</w:t>
      </w:r>
      <w:r w:rsidRPr="009C2E64">
        <w:rPr>
          <w:rStyle w:val="StyleUnderline"/>
        </w:rPr>
        <w:t xml:space="preserve"> and</w:t>
      </w:r>
      <w:r>
        <w:rPr>
          <w:rStyle w:val="StyleUnderline"/>
        </w:rPr>
        <w:t xml:space="preserve"> </w:t>
      </w:r>
      <w:r w:rsidRPr="009C2E64">
        <w:rPr>
          <w:rStyle w:val="Emphasis"/>
        </w:rPr>
        <w:t>infrastructure</w:t>
      </w:r>
      <w:r w:rsidRPr="009C2E64">
        <w:rPr>
          <w:sz w:val="16"/>
        </w:rPr>
        <w:t xml:space="preserve">/services in the destination nation, </w:t>
      </w:r>
      <w:r w:rsidRPr="009C2E64">
        <w:rPr>
          <w:rStyle w:val="StyleUnderline"/>
        </w:rPr>
        <w:t xml:space="preserve">which can lead to socio- cultural </w:t>
      </w:r>
      <w:r w:rsidRPr="009C2E64">
        <w:rPr>
          <w:rStyle w:val="Emphasis"/>
        </w:rPr>
        <w:t>tensions</w:t>
      </w:r>
      <w:r w:rsidRPr="009C2E64">
        <w:rPr>
          <w:sz w:val="16"/>
        </w:rPr>
        <w:t xml:space="preserve"> (i.e. institutional risk factors) </w:t>
      </w:r>
      <w:r w:rsidRPr="009C2E64">
        <w:rPr>
          <w:rStyle w:val="StyleUnderline"/>
        </w:rPr>
        <w:t xml:space="preserve">that fuel </w:t>
      </w:r>
      <w:r w:rsidRPr="009C2E64">
        <w:rPr>
          <w:rStyle w:val="Emphasis"/>
        </w:rPr>
        <w:t>conflict</w:t>
      </w:r>
      <w:r w:rsidRPr="009C2E64">
        <w:rPr>
          <w:sz w:val="16"/>
        </w:rPr>
        <w:t xml:space="preserve">. </w:t>
      </w:r>
      <w:r w:rsidRPr="00596AF8">
        <w:rPr>
          <w:rStyle w:val="StyleUnderline"/>
          <w:highlight w:val="cyan"/>
        </w:rPr>
        <w:t xml:space="preserve">Food </w:t>
      </w:r>
      <w:r w:rsidRPr="00596AF8">
        <w:rPr>
          <w:rStyle w:val="Emphasis"/>
          <w:highlight w:val="cyan"/>
        </w:rPr>
        <w:t>insecurity</w:t>
      </w:r>
      <w:r w:rsidRPr="009C2E64">
        <w:rPr>
          <w:rStyle w:val="StyleUnderline"/>
        </w:rPr>
        <w:t xml:space="preserve"> can</w:t>
      </w:r>
      <w:r w:rsidRPr="009C2E64">
        <w:rPr>
          <w:sz w:val="16"/>
        </w:rPr>
        <w:t xml:space="preserve"> also </w:t>
      </w:r>
      <w:r w:rsidRPr="00596AF8">
        <w:rPr>
          <w:rStyle w:val="Emphasis"/>
          <w:highlight w:val="cyan"/>
        </w:rPr>
        <w:t>directly contribute</w:t>
      </w:r>
      <w:r w:rsidRPr="00596AF8">
        <w:rPr>
          <w:rStyle w:val="StyleUnderline"/>
          <w:highlight w:val="cyan"/>
        </w:rPr>
        <w:t xml:space="preserve"> to</w:t>
      </w:r>
      <w:r w:rsidRPr="009C2E64">
        <w:rPr>
          <w:rStyle w:val="StyleUnderline"/>
        </w:rPr>
        <w:t xml:space="preserve"> institutional risk factors such as social </w:t>
      </w:r>
      <w:r w:rsidRPr="009C2E64">
        <w:rPr>
          <w:rStyle w:val="Emphasis"/>
        </w:rPr>
        <w:t>unrest</w:t>
      </w:r>
      <w:r w:rsidRPr="009C2E64">
        <w:rPr>
          <w:rStyle w:val="StyleUnderline"/>
        </w:rPr>
        <w:t xml:space="preserve">, political </w:t>
      </w:r>
      <w:r w:rsidRPr="00596AF8">
        <w:rPr>
          <w:rStyle w:val="Emphasis"/>
          <w:highlight w:val="cyan"/>
        </w:rPr>
        <w:t>instability</w:t>
      </w:r>
      <w:r w:rsidRPr="00596AF8">
        <w:rPr>
          <w:rStyle w:val="StyleUnderline"/>
          <w:highlight w:val="cyan"/>
        </w:rPr>
        <w:t xml:space="preserve"> and</w:t>
      </w:r>
      <w:r w:rsidRPr="009C2E64">
        <w:rPr>
          <w:rStyle w:val="StyleUnderline"/>
        </w:rPr>
        <w:t xml:space="preserve"> economic </w:t>
      </w:r>
      <w:r w:rsidRPr="00596AF8">
        <w:rPr>
          <w:rStyle w:val="Emphasis"/>
          <w:highlight w:val="cyan"/>
        </w:rPr>
        <w:t>inequality</w:t>
      </w:r>
      <w:r w:rsidRPr="00596AF8">
        <w:rPr>
          <w:rStyle w:val="StyleUnderline"/>
          <w:highlight w:val="cyan"/>
        </w:rPr>
        <w:t>, which</w:t>
      </w:r>
      <w:r w:rsidRPr="009C2E64">
        <w:rPr>
          <w:rStyle w:val="StyleUnderline"/>
        </w:rPr>
        <w:t xml:space="preserve"> increase the </w:t>
      </w:r>
      <w:r w:rsidRPr="00596AF8">
        <w:rPr>
          <w:rStyle w:val="StyleUnderline"/>
          <w:highlight w:val="cyan"/>
        </w:rPr>
        <w:t>risk</w:t>
      </w:r>
      <w:r w:rsidRPr="009C2E64">
        <w:rPr>
          <w:rStyle w:val="StyleUnderline"/>
        </w:rPr>
        <w:t xml:space="preserve"> of societal </w:t>
      </w:r>
      <w:r w:rsidRPr="00596AF8">
        <w:rPr>
          <w:rStyle w:val="Emphasis"/>
          <w:highlight w:val="cyan"/>
        </w:rPr>
        <w:t>collapse</w:t>
      </w:r>
      <w:r w:rsidRPr="009C2E64">
        <w:rPr>
          <w:sz w:val="16"/>
        </w:rPr>
        <w:t xml:space="preserve"> due to institutional breakdown, </w:t>
      </w:r>
      <w:r w:rsidRPr="00596AF8">
        <w:rPr>
          <w:rStyle w:val="StyleUnderline"/>
          <w:highlight w:val="cyan"/>
        </w:rPr>
        <w:t>that</w:t>
      </w:r>
      <w:r w:rsidRPr="009C2E64">
        <w:rPr>
          <w:rStyle w:val="StyleUnderline"/>
        </w:rPr>
        <w:t xml:space="preserve"> may also</w:t>
      </w:r>
      <w:r>
        <w:rPr>
          <w:rStyle w:val="StyleUnderline"/>
        </w:rPr>
        <w:t xml:space="preserve"> </w:t>
      </w:r>
      <w:r w:rsidRPr="00596AF8">
        <w:rPr>
          <w:rStyle w:val="Emphasis"/>
          <w:highlight w:val="cyan"/>
        </w:rPr>
        <w:t>cascade internationally</w:t>
      </w:r>
      <w:r w:rsidRPr="009C2E64">
        <w:rPr>
          <w:sz w:val="16"/>
        </w:rPr>
        <w:t>. While already fragile</w:t>
      </w:r>
      <w:r>
        <w:rPr>
          <w:sz w:val="16"/>
        </w:rPr>
        <w:t xml:space="preserve"> </w:t>
      </w:r>
      <w:r w:rsidRPr="009C2E64">
        <w:rPr>
          <w:sz w:val="16"/>
        </w:rPr>
        <w:t>states are expected to be hit the worst directly, these insights reveal the indirect ramifications of</w:t>
      </w:r>
      <w:r>
        <w:rPr>
          <w:sz w:val="16"/>
        </w:rPr>
        <w:t xml:space="preserve"> </w:t>
      </w:r>
      <w:r w:rsidRPr="009C2E64">
        <w:rPr>
          <w:sz w:val="16"/>
        </w:rPr>
        <w:t xml:space="preserve">climate change on our globalised society,98 </w:t>
      </w:r>
      <w:r w:rsidRPr="00596AF8">
        <w:rPr>
          <w:rStyle w:val="StyleUnderline"/>
          <w:highlight w:val="cyan"/>
        </w:rPr>
        <w:t xml:space="preserve">with </w:t>
      </w:r>
      <w:r w:rsidRPr="00596AF8">
        <w:rPr>
          <w:rStyle w:val="Emphasis"/>
          <w:highlight w:val="cyan"/>
        </w:rPr>
        <w:t>serious consequences</w:t>
      </w:r>
      <w:r w:rsidRPr="00596AF8">
        <w:rPr>
          <w:rStyle w:val="StyleUnderline"/>
          <w:highlight w:val="cyan"/>
        </w:rPr>
        <w:t xml:space="preserve"> for</w:t>
      </w:r>
      <w:r w:rsidRPr="009C2E64">
        <w:rPr>
          <w:rStyle w:val="StyleUnderline"/>
        </w:rPr>
        <w:t xml:space="preserve"> humanity’s ”</w:t>
      </w:r>
      <w:r w:rsidRPr="00596AF8">
        <w:rPr>
          <w:rStyle w:val="Emphasis"/>
          <w:highlight w:val="cyan"/>
        </w:rPr>
        <w:t>existential security</w:t>
      </w:r>
      <w:r w:rsidRPr="009C2E64">
        <w:rPr>
          <w:rStyle w:val="StyleUnderline"/>
        </w:rPr>
        <w:t>”.</w:t>
      </w:r>
      <w:r w:rsidRPr="009C2E64">
        <w:rPr>
          <w:sz w:val="16"/>
        </w:rPr>
        <w:t>99</w:t>
      </w:r>
    </w:p>
    <w:p w14:paraId="38E0FF6A" w14:textId="77777777" w:rsidR="00972100" w:rsidRDefault="00972100" w:rsidP="00972100">
      <w:r>
        <w:t>&lt;&lt;TEXT CONDENSED, NONE OMITTED&gt;&gt;</w:t>
      </w:r>
    </w:p>
    <w:p w14:paraId="2AB35888" w14:textId="77777777" w:rsidR="00972100" w:rsidRDefault="00972100" w:rsidP="00972100">
      <w:pPr>
        <w:rPr>
          <w:sz w:val="12"/>
        </w:rPr>
      </w:pPr>
      <w:r w:rsidRPr="00CB71A5">
        <w:rPr>
          <w:sz w:val="12"/>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3D5816C6" w14:textId="77777777" w:rsidR="00972100" w:rsidRPr="009C2E64" w:rsidRDefault="00972100" w:rsidP="00972100">
      <w:r>
        <w:t>&lt;&lt;PARAGRAPH INTEGRITY RESUMES&gt;&gt;</w:t>
      </w:r>
    </w:p>
    <w:p w14:paraId="776E7AB3" w14:textId="77777777" w:rsidR="00972100" w:rsidRDefault="00972100" w:rsidP="00972100">
      <w:r w:rsidRPr="009C2E64">
        <w:t xml:space="preserve">[REFERENCES OMITTED] </w:t>
      </w:r>
    </w:p>
    <w:p w14:paraId="64661DE3" w14:textId="77777777" w:rsidR="00972100" w:rsidRDefault="00972100" w:rsidP="00972100">
      <w:r w:rsidRPr="009C2E64">
        <w:t xml:space="preserve">[CHAPTER 14 BEGINS] </w:t>
      </w:r>
    </w:p>
    <w:p w14:paraId="3C9566DB" w14:textId="77777777" w:rsidR="00972100" w:rsidRPr="009C2E64" w:rsidRDefault="00972100" w:rsidP="00972100">
      <w:pPr>
        <w:rPr>
          <w:sz w:val="16"/>
        </w:rPr>
      </w:pPr>
      <w:r w:rsidRPr="009C2E64">
        <w:rPr>
          <w:sz w:val="16"/>
        </w:rPr>
        <w:t>Highlights:</w:t>
      </w:r>
    </w:p>
    <w:p w14:paraId="4A97ADC9" w14:textId="77777777" w:rsidR="00972100" w:rsidRPr="009C2E64" w:rsidRDefault="00972100" w:rsidP="00972100">
      <w:pPr>
        <w:rPr>
          <w:sz w:val="16"/>
        </w:rPr>
      </w:pPr>
      <w:r w:rsidRPr="009C2E64">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37F2C3C6" w14:textId="77777777" w:rsidR="00972100" w:rsidRPr="009C2E64" w:rsidRDefault="00972100" w:rsidP="00972100">
      <w:pPr>
        <w:rPr>
          <w:sz w:val="16"/>
        </w:rPr>
      </w:pPr>
      <w:r w:rsidRPr="009C2E64">
        <w:rPr>
          <w:sz w:val="16"/>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9C2E64">
        <w:rPr>
          <w:sz w:val="16"/>
        </w:rPr>
        <w:t xml:space="preserve"> Catherine </w:t>
      </w:r>
      <w:r w:rsidRPr="009C2E64">
        <w:rPr>
          <w:rStyle w:val="StyleUnderline"/>
        </w:rPr>
        <w:t>Richards</w:t>
      </w:r>
      <w:r w:rsidRPr="009C2E64">
        <w:rPr>
          <w:sz w:val="16"/>
        </w:rPr>
        <w:t xml:space="preserve">, Richard </w:t>
      </w:r>
      <w:r w:rsidRPr="009C2E64">
        <w:rPr>
          <w:rStyle w:val="StyleUnderline"/>
        </w:rPr>
        <w:t>Lupton, and</w:t>
      </w:r>
      <w:r w:rsidRPr="009C2E64">
        <w:rPr>
          <w:sz w:val="16"/>
        </w:rPr>
        <w:t xml:space="preserve"> Julian </w:t>
      </w:r>
      <w:r w:rsidRPr="009C2E64">
        <w:rPr>
          <w:rStyle w:val="StyleUnderline"/>
        </w:rPr>
        <w:t xml:space="preserve">Allwood provide an empirical assessment of one highly concerning </w:t>
      </w:r>
      <w:r w:rsidRPr="009C2E64">
        <w:rPr>
          <w:rStyle w:val="Emphasis"/>
        </w:rPr>
        <w:t>risk cascade</w:t>
      </w:r>
      <w:r w:rsidRPr="009C2E64">
        <w:rPr>
          <w:sz w:val="16"/>
        </w:rPr>
        <w:t xml:space="preserve"> involving climate change and highlight its potential contribution to global catastrophic and existential risk.</w:t>
      </w:r>
    </w:p>
    <w:p w14:paraId="774D4EE7" w14:textId="77777777" w:rsidR="00972100" w:rsidRPr="009C2E64" w:rsidRDefault="00972100" w:rsidP="00972100">
      <w:pPr>
        <w:rPr>
          <w:sz w:val="16"/>
        </w:rPr>
      </w:pPr>
      <w:r w:rsidRPr="009C2E64">
        <w:rPr>
          <w:sz w:val="16"/>
        </w:rPr>
        <w:t>• Climate change is one of the most empirically well-studied risks and has deep links to pre-existing bodies of literature, such as disaster risk management, environmental studies, and food security.</w:t>
      </w:r>
    </w:p>
    <w:p w14:paraId="6BD8FB29" w14:textId="77777777" w:rsidR="00972100" w:rsidRPr="009C2E64" w:rsidRDefault="00972100" w:rsidP="00972100">
      <w:pPr>
        <w:rPr>
          <w:sz w:val="16"/>
        </w:rPr>
      </w:pPr>
      <w:r w:rsidRPr="009C2E64">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E284ED9" w14:textId="77777777" w:rsidR="00972100" w:rsidRPr="009C2E64" w:rsidRDefault="00972100" w:rsidP="00972100">
      <w:pPr>
        <w:rPr>
          <w:sz w:val="16"/>
        </w:rPr>
      </w:pPr>
      <w:r w:rsidRPr="009C2E64">
        <w:rPr>
          <w:sz w:val="16"/>
        </w:rPr>
        <w:t>1. Asking the Wrong Questions for the Right Reasons</w:t>
      </w:r>
    </w:p>
    <w:p w14:paraId="6B65DDE1" w14:textId="77777777" w:rsidR="00972100" w:rsidRPr="006B4973" w:rsidRDefault="00972100" w:rsidP="00972100">
      <w:pPr>
        <w:rPr>
          <w:sz w:val="16"/>
        </w:rPr>
      </w:pPr>
      <w:r w:rsidRPr="006B4973">
        <w:rPr>
          <w:sz w:val="16"/>
        </w:rPr>
        <w:t xml:space="preserve">Within Existential Risk Studies </w:t>
      </w:r>
      <w:r w:rsidRPr="009C2E64">
        <w:rPr>
          <w:rStyle w:val="StyleUnderline"/>
        </w:rPr>
        <w:t xml:space="preserve">it is </w:t>
      </w:r>
      <w:r w:rsidRPr="009C2E64">
        <w:rPr>
          <w:rStyle w:val="Emphasis"/>
        </w:rPr>
        <w:t>common</w:t>
      </w:r>
      <w:r w:rsidRPr="009C2E64">
        <w:rPr>
          <w:rStyle w:val="StyleUnderline"/>
        </w:rPr>
        <w:t xml:space="preserve"> to hear people ask</w:t>
      </w:r>
      <w:r w:rsidRPr="006B4973">
        <w:rPr>
          <w:sz w:val="16"/>
        </w:rPr>
        <w:t xml:space="preserve"> the question </w:t>
      </w:r>
      <w:r w:rsidRPr="009C2E64">
        <w:rPr>
          <w:rStyle w:val="StyleUnderline"/>
        </w:rPr>
        <w:t>“</w:t>
      </w:r>
      <w:r w:rsidRPr="00596AF8">
        <w:rPr>
          <w:rStyle w:val="StyleUnderline"/>
          <w:highlight w:val="cyan"/>
        </w:rPr>
        <w:t>is climate change</w:t>
      </w:r>
      <w:r w:rsidRPr="009C2E64">
        <w:rPr>
          <w:rStyle w:val="StyleUnderline"/>
        </w:rPr>
        <w:t xml:space="preserve"> an</w:t>
      </w:r>
      <w:r>
        <w:rPr>
          <w:rStyle w:val="StyleUnderline"/>
        </w:rPr>
        <w:t xml:space="preserve"> </w:t>
      </w:r>
      <w:r w:rsidRPr="00596AF8">
        <w:rPr>
          <w:rStyle w:val="Emphasis"/>
          <w:highlight w:val="cyan"/>
        </w:rPr>
        <w:t>existential</w:t>
      </w:r>
      <w:r w:rsidRPr="006B4973">
        <w:rPr>
          <w:sz w:val="16"/>
        </w:rPr>
        <w:t xml:space="preserve"> risk</w:t>
      </w:r>
      <w:r w:rsidRPr="00596AF8">
        <w:rPr>
          <w:rStyle w:val="StyleUnderline"/>
          <w:highlight w:val="cyan"/>
        </w:rPr>
        <w:t>?</w:t>
      </w:r>
      <w:r w:rsidRPr="009C2E64">
        <w:rPr>
          <w:rStyle w:val="StyleUnderline"/>
        </w:rPr>
        <w:t xml:space="preserve">”, and </w:t>
      </w:r>
      <w:r w:rsidRPr="009C2E64">
        <w:rPr>
          <w:rStyle w:val="Emphasis"/>
        </w:rPr>
        <w:t>many</w:t>
      </w:r>
      <w:r w:rsidRPr="009C2E64">
        <w:rPr>
          <w:rStyle w:val="StyleUnderline"/>
        </w:rPr>
        <w:t xml:space="preserve"> </w:t>
      </w:r>
      <w:r w:rsidRPr="006B4973">
        <w:rPr>
          <w:sz w:val="16"/>
        </w:rPr>
        <w:t xml:space="preserve">who ask this question </w:t>
      </w:r>
      <w:r w:rsidRPr="009C2E64">
        <w:rPr>
          <w:rStyle w:val="StyleUnderline"/>
        </w:rPr>
        <w:t xml:space="preserve">answer </w:t>
      </w:r>
      <w:r w:rsidRPr="009C2E64">
        <w:rPr>
          <w:rStyle w:val="Emphasis"/>
        </w:rPr>
        <w:t>negatively</w:t>
      </w:r>
      <w:r w:rsidRPr="009C2E64">
        <w:rPr>
          <w:rStyle w:val="StyleUnderline"/>
        </w:rPr>
        <w:t>, arguing that</w:t>
      </w:r>
      <w:r w:rsidRPr="006B4973">
        <w:rPr>
          <w:sz w:val="16"/>
        </w:rPr>
        <w:t xml:space="preserve"> as a result</w:t>
      </w:r>
      <w:r>
        <w:rPr>
          <w:sz w:val="16"/>
        </w:rPr>
        <w:t xml:space="preserve"> </w:t>
      </w:r>
      <w:r w:rsidRPr="009C2E64">
        <w:rPr>
          <w:rStyle w:val="StyleUnderline"/>
        </w:rPr>
        <w:t xml:space="preserve">climate change is </w:t>
      </w:r>
      <w:r w:rsidRPr="009C2E64">
        <w:rPr>
          <w:rStyle w:val="Emphasis"/>
        </w:rPr>
        <w:t>not</w:t>
      </w:r>
      <w:r w:rsidRPr="009C2E64">
        <w:rPr>
          <w:rStyle w:val="StyleUnderline"/>
        </w:rPr>
        <w:t xml:space="preserve"> an </w:t>
      </w:r>
      <w:r w:rsidRPr="009C2E64">
        <w:rPr>
          <w:rStyle w:val="Emphasis"/>
        </w:rPr>
        <w:t>important topic</w:t>
      </w:r>
      <w:r w:rsidRPr="009C2E64">
        <w:rPr>
          <w:rStyle w:val="StyleUnderline"/>
        </w:rPr>
        <w:t xml:space="preserve"> of research</w:t>
      </w:r>
      <w:r w:rsidRPr="006B4973">
        <w:rPr>
          <w:sz w:val="16"/>
        </w:rPr>
        <w:t xml:space="preserve"> within the field. However, whether it is answered affirmatively or not, </w:t>
      </w:r>
      <w:r w:rsidRPr="009C2E64">
        <w:rPr>
          <w:rStyle w:val="StyleUnderline"/>
        </w:rPr>
        <w:t xml:space="preserve">this question </w:t>
      </w:r>
      <w:r w:rsidRPr="00596AF8">
        <w:rPr>
          <w:rStyle w:val="StyleUnderline"/>
          <w:highlight w:val="cyan"/>
        </w:rPr>
        <w:t xml:space="preserve">is </w:t>
      </w:r>
      <w:r w:rsidRPr="00596AF8">
        <w:rPr>
          <w:rStyle w:val="Emphasis"/>
          <w:highlight w:val="cyan"/>
        </w:rPr>
        <w:t>misguided</w:t>
      </w:r>
      <w:r w:rsidRPr="006B4973">
        <w:rPr>
          <w:sz w:val="16"/>
        </w:rPr>
        <w:t xml:space="preserve">. There are three reasons for thinking this. Firstly, </w:t>
      </w:r>
      <w:r w:rsidRPr="009C2E64">
        <w:rPr>
          <w:rStyle w:val="StyleUnderline"/>
        </w:rPr>
        <w:t xml:space="preserve">it makes </w:t>
      </w:r>
      <w:r w:rsidRPr="009C2E64">
        <w:rPr>
          <w:rStyle w:val="Emphasis"/>
        </w:rPr>
        <w:t>little sense</w:t>
      </w:r>
      <w:r w:rsidRPr="009C2E64">
        <w:rPr>
          <w:rStyle w:val="StyleUnderline"/>
        </w:rPr>
        <w:t xml:space="preserve"> on a </w:t>
      </w:r>
      <w:r w:rsidRPr="009C2E64">
        <w:rPr>
          <w:rStyle w:val="Emphasis"/>
        </w:rPr>
        <w:t>probabilistic</w:t>
      </w:r>
      <w:r w:rsidRPr="009C2E64">
        <w:rPr>
          <w:rStyle w:val="StyleUnderline"/>
        </w:rPr>
        <w:t xml:space="preserve"> level; whether something will be a </w:t>
      </w:r>
      <w:r w:rsidRPr="009C2E64">
        <w:rPr>
          <w:rStyle w:val="Emphasis"/>
        </w:rPr>
        <w:t>threat</w:t>
      </w:r>
      <w:r w:rsidRPr="009C2E64">
        <w:rPr>
          <w:rStyle w:val="StyleUnderline"/>
        </w:rPr>
        <w:t xml:space="preserve"> to our collective existence is </w:t>
      </w:r>
      <w:r w:rsidRPr="009C2E64">
        <w:rPr>
          <w:rStyle w:val="Emphasis"/>
        </w:rPr>
        <w:t>not</w:t>
      </w:r>
      <w:r w:rsidRPr="006B4973">
        <w:rPr>
          <w:sz w:val="16"/>
        </w:rPr>
        <w:t xml:space="preserve"> a </w:t>
      </w:r>
      <w:r w:rsidRPr="009C2E64">
        <w:rPr>
          <w:rStyle w:val="Emphasis"/>
        </w:rPr>
        <w:t>binary</w:t>
      </w:r>
      <w:r w:rsidRPr="006B4973">
        <w:rPr>
          <w:sz w:val="16"/>
        </w:rPr>
        <w:t xml:space="preserve"> matter, </w:t>
      </w:r>
      <w:r w:rsidRPr="009C2E64">
        <w:rPr>
          <w:rStyle w:val="StyleUnderline"/>
        </w:rPr>
        <w:t xml:space="preserve">it is a question of </w:t>
      </w:r>
      <w:r w:rsidRPr="009C2E64">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9C2E64">
        <w:rPr>
          <w:rStyle w:val="Emphasis"/>
        </w:rPr>
        <w:t>existential</w:t>
      </w:r>
      <w:r>
        <w:rPr>
          <w:rStyle w:val="Emphasis"/>
        </w:rPr>
        <w:t xml:space="preserve"> </w:t>
      </w:r>
      <w:r w:rsidRPr="009C2E64">
        <w:rPr>
          <w:rStyle w:val="Emphasis"/>
        </w:rPr>
        <w:t>catastrophes</w:t>
      </w:r>
      <w:r w:rsidRPr="006B4973">
        <w:rPr>
          <w:sz w:val="16"/>
        </w:rPr>
        <w:t>. Secondly,</w:t>
      </w:r>
      <w:r>
        <w:rPr>
          <w:sz w:val="16"/>
        </w:rPr>
        <w:t xml:space="preserve"> </w:t>
      </w:r>
      <w:r w:rsidRPr="00596AF8">
        <w:rPr>
          <w:rStyle w:val="StyleUnderline"/>
          <w:highlight w:val="cyan"/>
        </w:rPr>
        <w:t xml:space="preserve">climate change is </w:t>
      </w:r>
      <w:r w:rsidRPr="00596AF8">
        <w:rPr>
          <w:rStyle w:val="Emphasis"/>
          <w:highlight w:val="cyan"/>
        </w:rPr>
        <w:t>not</w:t>
      </w:r>
      <w:r w:rsidRPr="009C2E64">
        <w:rPr>
          <w:rStyle w:val="StyleUnderline"/>
        </w:rPr>
        <w:t xml:space="preserve"> a </w:t>
      </w:r>
      <w:r w:rsidRPr="009C2E64">
        <w:rPr>
          <w:rStyle w:val="Emphasis"/>
        </w:rPr>
        <w:t xml:space="preserve">single </w:t>
      </w:r>
      <w:r w:rsidRPr="00596AF8">
        <w:rPr>
          <w:rStyle w:val="Emphasis"/>
          <w:highlight w:val="cyan"/>
        </w:rPr>
        <w:t>uniform</w:t>
      </w:r>
      <w:r w:rsidRPr="009C2E64">
        <w:rPr>
          <w:rStyle w:val="Emphasis"/>
        </w:rPr>
        <w:t xml:space="preserve"> process</w:t>
      </w:r>
      <w:r w:rsidRPr="009C2E64">
        <w:rPr>
          <w:rStyle w:val="StyleUnderline"/>
        </w:rPr>
        <w:t xml:space="preserve"> that will affect everyone in the </w:t>
      </w:r>
      <w:r w:rsidRPr="006B4973">
        <w:rPr>
          <w:rStyle w:val="Emphasis"/>
        </w:rPr>
        <w:t>same</w:t>
      </w:r>
      <w:r w:rsidRPr="009C2E64">
        <w:rPr>
          <w:rStyle w:val="StyleUnderline"/>
        </w:rPr>
        <w:t xml:space="preserve"> way; </w:t>
      </w:r>
      <w:r w:rsidRPr="00596AF8">
        <w:rPr>
          <w:rStyle w:val="StyleUnderline"/>
          <w:highlight w:val="cyan"/>
        </w:rPr>
        <w:t xml:space="preserve">it is a set of </w:t>
      </w:r>
      <w:r w:rsidRPr="00596AF8">
        <w:rPr>
          <w:rStyle w:val="Emphasis"/>
          <w:highlight w:val="cyan"/>
        </w:rPr>
        <w:t>diffuse impacts</w:t>
      </w:r>
      <w:r w:rsidRPr="006B4973">
        <w:rPr>
          <w:sz w:val="16"/>
        </w:rPr>
        <w:t xml:space="preserve"> to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596AF8">
        <w:rPr>
          <w:rStyle w:val="StyleUnderline"/>
          <w:highlight w:val="cyan"/>
        </w:rPr>
        <w:t>activating different</w:t>
      </w:r>
      <w:r w:rsidRPr="009C2E64">
        <w:rPr>
          <w:rStyle w:val="StyleUnderline"/>
        </w:rPr>
        <w:t xml:space="preserve"> </w:t>
      </w:r>
      <w:r w:rsidRPr="009C2E64">
        <w:rPr>
          <w:rStyle w:val="Emphasis"/>
        </w:rPr>
        <w:t>risk</w:t>
      </w:r>
      <w:r>
        <w:rPr>
          <w:rStyle w:val="Emphasis"/>
        </w:rPr>
        <w:t xml:space="preserve"> </w:t>
      </w:r>
      <w:r w:rsidRPr="00596AF8">
        <w:rPr>
          <w:rStyle w:val="Emphasis"/>
          <w:highlight w:val="cyan"/>
        </w:rPr>
        <w:t>cascades</w:t>
      </w:r>
      <w:r w:rsidRPr="006B4973">
        <w:rPr>
          <w:sz w:val="16"/>
        </w:rPr>
        <w:t xml:space="preserve">. As Richards et al. show, </w:t>
      </w:r>
      <w:r w:rsidRPr="00596AF8">
        <w:rPr>
          <w:rStyle w:val="StyleUnderline"/>
          <w:highlight w:val="cyan"/>
        </w:rPr>
        <w:t>it will</w:t>
      </w:r>
      <w:r w:rsidRPr="006B4973">
        <w:rPr>
          <w:rStyle w:val="StyleUnderline"/>
        </w:rPr>
        <w:t xml:space="preserve"> </w:t>
      </w:r>
      <w:r w:rsidRPr="006B4973">
        <w:rPr>
          <w:rStyle w:val="Emphasis"/>
        </w:rPr>
        <w:t>inevitably</w:t>
      </w:r>
      <w:r w:rsidRPr="006B4973">
        <w:rPr>
          <w:rStyle w:val="StyleUnderline"/>
        </w:rPr>
        <w:t xml:space="preserve"> </w:t>
      </w:r>
      <w:r w:rsidRPr="00596AF8">
        <w:rPr>
          <w:rStyle w:val="StyleUnderline"/>
          <w:highlight w:val="cyan"/>
        </w:rPr>
        <w:t>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96AF8">
        <w:rPr>
          <w:rStyle w:val="Emphasis"/>
          <w:highlight w:val="cyan"/>
        </w:rPr>
        <w:t>food security</w:t>
      </w:r>
      <w:r w:rsidRPr="006B4973">
        <w:rPr>
          <w:rStyle w:val="StyleUnderline"/>
        </w:rPr>
        <w:t xml:space="preserve"> and </w:t>
      </w:r>
      <w:r w:rsidRPr="00596AF8">
        <w:rPr>
          <w:rStyle w:val="StyleUnderline"/>
          <w:highlight w:val="cyan"/>
        </w:rPr>
        <w:t xml:space="preserve">societal </w:t>
      </w:r>
      <w:r w:rsidRPr="00596AF8">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96AF8">
        <w:rPr>
          <w:rStyle w:val="Emphasis"/>
          <w:highlight w:val="cyan"/>
        </w:rPr>
        <w:t>eruptions</w:t>
      </w:r>
      <w:r w:rsidRPr="00596AF8">
        <w:rPr>
          <w:rStyle w:val="StyleUnderline"/>
          <w:highlight w:val="cyan"/>
        </w:rPr>
        <w:t xml:space="preserve"> or</w:t>
      </w:r>
      <w:r w:rsidRPr="006B4973">
        <w:rPr>
          <w:rStyle w:val="StyleUnderline"/>
        </w:rPr>
        <w:t xml:space="preserve"> the emergence of zoonotic </w:t>
      </w:r>
      <w:r w:rsidRPr="00596AF8">
        <w:rPr>
          <w:rStyle w:val="Emphasis"/>
          <w:highlight w:val="cyan"/>
        </w:rPr>
        <w:t>pathogens</w:t>
      </w:r>
      <w:r w:rsidRPr="006B4973">
        <w:rPr>
          <w:sz w:val="16"/>
        </w:rPr>
        <w:t xml:space="preserve">),1 </w:t>
      </w:r>
      <w:r w:rsidRPr="00596AF8">
        <w:rPr>
          <w:rStyle w:val="StyleUnderline"/>
          <w:highlight w:val="cyan"/>
        </w:rPr>
        <w:t>and</w:t>
      </w:r>
      <w:r w:rsidRPr="006B4973">
        <w:rPr>
          <w:rStyle w:val="StyleUnderline"/>
        </w:rPr>
        <w:t xml:space="preserve"> these can </w:t>
      </w:r>
      <w:r w:rsidRPr="006B4973">
        <w:rPr>
          <w:rStyle w:val="Emphasis"/>
        </w:rPr>
        <w:t>interact</w:t>
      </w:r>
      <w:r w:rsidRPr="006B4973">
        <w:rPr>
          <w:rStyle w:val="StyleUnderline"/>
        </w:rPr>
        <w:t xml:space="preserve"> with one another to </w:t>
      </w:r>
      <w:r w:rsidRPr="00596AF8">
        <w:rPr>
          <w:rStyle w:val="StyleUnderline"/>
          <w:highlight w:val="cyan"/>
        </w:rPr>
        <w:t>create</w:t>
      </w:r>
      <w:r w:rsidRPr="006B4973">
        <w:rPr>
          <w:sz w:val="16"/>
        </w:rPr>
        <w:t xml:space="preserve"> reinforcing feedback loops or </w:t>
      </w:r>
      <w:r w:rsidRPr="006B4973">
        <w:rPr>
          <w:rStyle w:val="Emphasis"/>
        </w:rPr>
        <w:t>“</w:t>
      </w:r>
      <w:r w:rsidRPr="00596AF8">
        <w:rPr>
          <w:rStyle w:val="Emphasis"/>
          <w:highlight w:val="cyan"/>
        </w:rPr>
        <w:t>global</w:t>
      </w:r>
      <w:r w:rsidRPr="006B4973">
        <w:rPr>
          <w:rStyle w:val="Emphasis"/>
        </w:rPr>
        <w:t xml:space="preserve"> systems </w:t>
      </w:r>
      <w:r w:rsidRPr="00596AF8">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DFDF51A" w14:textId="77777777" w:rsidR="00972100" w:rsidRPr="006B4973" w:rsidRDefault="00972100" w:rsidP="00972100">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2B0C3BB" w14:textId="77777777" w:rsidR="00972100" w:rsidRPr="006B4973" w:rsidRDefault="00972100" w:rsidP="00972100">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251BC3E" w14:textId="77777777" w:rsidR="00972100" w:rsidRPr="006B4973" w:rsidRDefault="00972100" w:rsidP="00972100">
      <w:pPr>
        <w:rPr>
          <w:sz w:val="16"/>
        </w:rPr>
      </w:pPr>
      <w:r w:rsidRPr="006B4973">
        <w:rPr>
          <w:sz w:val="16"/>
        </w:rPr>
        <w:t>2. Catastrophic Neglect</w:t>
      </w:r>
    </w:p>
    <w:p w14:paraId="74AF7228" w14:textId="77777777" w:rsidR="00972100" w:rsidRPr="00C83A39" w:rsidRDefault="00972100" w:rsidP="00972100">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596AF8">
        <w:rPr>
          <w:rStyle w:val="Emphasis"/>
          <w:highlight w:val="cyan"/>
        </w:rPr>
        <w:t>high-end</w:t>
      </w:r>
      <w:r w:rsidRPr="00596AF8">
        <w:rPr>
          <w:rStyle w:val="StyleUnderline"/>
          <w:highlight w:val="cyan"/>
        </w:rPr>
        <w:t xml:space="preserve"> warming</w:t>
      </w:r>
      <w:r w:rsidRPr="00C83A39">
        <w:rPr>
          <w:rStyle w:val="StyleUnderline"/>
        </w:rPr>
        <w:t xml:space="preserve">. Text-mining of </w:t>
      </w:r>
      <w:r w:rsidRPr="00C83A39">
        <w:rPr>
          <w:rStyle w:val="Emphasis"/>
        </w:rPr>
        <w:t>IPCC reports</w:t>
      </w:r>
      <w:r w:rsidRPr="00C83A39">
        <w:rPr>
          <w:rStyle w:val="StyleUnderline"/>
        </w:rPr>
        <w:t xml:space="preserve"> shows that mentions of </w:t>
      </w:r>
      <w:r w:rsidRPr="00C83A39">
        <w:rPr>
          <w:rStyle w:val="Emphasis"/>
        </w:rPr>
        <w:t>3 °</w:t>
      </w:r>
      <w:r w:rsidRPr="00C83A39">
        <w:rPr>
          <w:sz w:val="16"/>
        </w:rPr>
        <w:t xml:space="preserve">C </w:t>
      </w:r>
      <w:r w:rsidRPr="00C83A39">
        <w:rPr>
          <w:rStyle w:val="StyleUnderline"/>
        </w:rPr>
        <w:t xml:space="preserve">and above </w:t>
      </w:r>
      <w:r w:rsidRPr="00596AF8">
        <w:rPr>
          <w:rStyle w:val="StyleUnderline"/>
          <w:highlight w:val="cyan"/>
        </w:rPr>
        <w:t xml:space="preserve">is </w:t>
      </w:r>
      <w:r w:rsidRPr="00596AF8">
        <w:rPr>
          <w:rStyle w:val="Emphasis"/>
          <w:highlight w:val="cyan"/>
        </w:rPr>
        <w:t>underrepresented</w:t>
      </w:r>
      <w:r w:rsidRPr="00C83A39">
        <w:rPr>
          <w:rStyle w:val="StyleUnderline"/>
        </w:rPr>
        <w:t xml:space="preserve"> relative to its </w:t>
      </w:r>
      <w:r w:rsidRPr="00C83A39">
        <w:rPr>
          <w:rStyle w:val="Emphasis"/>
        </w:rPr>
        <w:t>likelihood</w:t>
      </w:r>
      <w:r w:rsidRPr="00C83A39">
        <w:rPr>
          <w:sz w:val="16"/>
        </w:rPr>
        <w:t xml:space="preserve"> (and impact),9 a finding that has been </w:t>
      </w:r>
      <w:r w:rsidRPr="00C83A39">
        <w:rPr>
          <w:rStyle w:val="StyleUnderline"/>
        </w:rPr>
        <w:t xml:space="preserve">verified by both </w:t>
      </w:r>
      <w:r w:rsidRPr="00C83A39">
        <w:rPr>
          <w:rStyle w:val="Emphasis"/>
        </w:rPr>
        <w:t>literature sampling</w:t>
      </w:r>
      <w:r w:rsidRPr="00C83A39">
        <w:rPr>
          <w:rStyle w:val="StyleUnderline"/>
        </w:rPr>
        <w:t xml:space="preserve"> and the reports of </w:t>
      </w:r>
      <w:r w:rsidRPr="00C83A39">
        <w:rPr>
          <w:rStyle w:val="Emphasis"/>
        </w:rPr>
        <w:t>popular authors</w:t>
      </w:r>
      <w:r w:rsidRPr="00C83A39">
        <w:rPr>
          <w:rStyle w:val="StyleUnderline"/>
        </w:rPr>
        <w:t xml:space="preserve"> trying to summarise</w:t>
      </w:r>
      <w:r w:rsidRPr="00C83A39">
        <w:rPr>
          <w:sz w:val="16"/>
        </w:rPr>
        <w:t xml:space="preserve"> the </w:t>
      </w:r>
      <w:r w:rsidRPr="00C83A39">
        <w:rPr>
          <w:rStyle w:val="StyleUnderline"/>
        </w:rPr>
        <w:t>climate risk science</w:t>
      </w:r>
      <w:r w:rsidRPr="00C83A39">
        <w:rPr>
          <w:sz w:val="16"/>
        </w:rPr>
        <w:t xml:space="preserve">.10 If anything, </w:t>
      </w:r>
      <w:r w:rsidRPr="00596AF8">
        <w:rPr>
          <w:rStyle w:val="StyleUnderline"/>
          <w:highlight w:val="cyan"/>
        </w:rPr>
        <w:t>this</w:t>
      </w:r>
      <w:r w:rsidRPr="00C83A39">
        <w:rPr>
          <w:rStyle w:val="StyleUnderline"/>
        </w:rPr>
        <w:t xml:space="preserve"> trend appears to have </w:t>
      </w:r>
      <w:r w:rsidRPr="00596AF8">
        <w:rPr>
          <w:rStyle w:val="Emphasis"/>
          <w:highlight w:val="cyan"/>
        </w:rPr>
        <w:t>worsened</w:t>
      </w:r>
      <w:r w:rsidRPr="00596AF8">
        <w:rPr>
          <w:rStyle w:val="StyleUnderline"/>
          <w:highlight w:val="cyan"/>
        </w:rPr>
        <w:t xml:space="preserve"> over time with</w:t>
      </w:r>
      <w:r w:rsidRPr="00C83A39">
        <w:rPr>
          <w:rStyle w:val="StyleUnderline"/>
        </w:rPr>
        <w:t xml:space="preserve"> subsequent </w:t>
      </w:r>
      <w:r w:rsidRPr="00596AF8">
        <w:rPr>
          <w:rStyle w:val="Emphasis"/>
          <w:highlight w:val="cyan"/>
        </w:rPr>
        <w:t>IPCC reports</w:t>
      </w:r>
      <w:r w:rsidRPr="00C83A39">
        <w:rPr>
          <w:sz w:val="16"/>
        </w:rPr>
        <w:t xml:space="preserve">.111 The </w:t>
      </w:r>
      <w:r w:rsidRPr="00596AF8">
        <w:rPr>
          <w:rStyle w:val="StyleUnderline"/>
          <w:highlight w:val="cyan"/>
        </w:rPr>
        <w:t xml:space="preserve">use of </w:t>
      </w:r>
      <w:r w:rsidRPr="00596AF8">
        <w:rPr>
          <w:rStyle w:val="Emphasis"/>
          <w:highlight w:val="cyan"/>
        </w:rPr>
        <w:t>complex</w:t>
      </w:r>
      <w:r w:rsidRPr="00C83A39">
        <w:rPr>
          <w:rStyle w:val="StyleUnderline"/>
        </w:rPr>
        <w:t xml:space="preserve"> risk </w:t>
      </w:r>
      <w:r w:rsidRPr="00596AF8">
        <w:rPr>
          <w:rStyle w:val="Emphasis"/>
          <w:highlight w:val="cyan"/>
        </w:rPr>
        <w:t>assessments</w:t>
      </w:r>
      <w:r w:rsidRPr="00C83A39">
        <w:rPr>
          <w:rStyle w:val="StyleUnderline"/>
        </w:rPr>
        <w:t xml:space="preserve"> to study climate scenarios </w:t>
      </w:r>
      <w:r w:rsidRPr="00596AF8">
        <w:rPr>
          <w:rStyle w:val="StyleUnderline"/>
          <w:highlight w:val="cyan"/>
        </w:rPr>
        <w:t>has</w:t>
      </w:r>
      <w:r w:rsidRPr="00C83A39">
        <w:rPr>
          <w:rStyle w:val="StyleUnderline"/>
        </w:rPr>
        <w:t xml:space="preserve"> also </w:t>
      </w:r>
      <w:r w:rsidRPr="00596AF8">
        <w:rPr>
          <w:rStyle w:val="StyleUnderline"/>
          <w:highlight w:val="cyan"/>
        </w:rPr>
        <w:t xml:space="preserve">been </w:t>
      </w:r>
      <w:r w:rsidRPr="00596AF8">
        <w:rPr>
          <w:rStyle w:val="Emphasis"/>
          <w:highlight w:val="cyan"/>
        </w:rPr>
        <w:t>neglected</w:t>
      </w:r>
      <w:r w:rsidRPr="00C83A39">
        <w:rPr>
          <w:rStyle w:val="StyleUnderline"/>
        </w:rPr>
        <w:t xml:space="preserve">: looking at </w:t>
      </w:r>
      <w:r w:rsidRPr="00C83A39">
        <w:rPr>
          <w:rStyle w:val="Emphasis"/>
        </w:rPr>
        <w:t>compound hazards</w:t>
      </w:r>
      <w:r w:rsidRPr="00C83A39">
        <w:rPr>
          <w:rStyle w:val="StyleUnderline"/>
        </w:rPr>
        <w:t xml:space="preserve"> is already </w:t>
      </w:r>
      <w:r w:rsidRPr="00C83A39">
        <w:rPr>
          <w:rStyle w:val="Emphasis"/>
        </w:rPr>
        <w:t>rare</w:t>
      </w:r>
      <w:r w:rsidRPr="00C83A39">
        <w:rPr>
          <w:rStyle w:val="StyleUnderline"/>
        </w:rPr>
        <w:t>,</w:t>
      </w:r>
      <w:r w:rsidRPr="00C83A39">
        <w:rPr>
          <w:sz w:val="16"/>
        </w:rPr>
        <w:t xml:space="preserve">12 </w:t>
      </w:r>
      <w:r w:rsidRPr="00C83A39">
        <w:rPr>
          <w:rStyle w:val="StyleUnderline"/>
        </w:rPr>
        <w:t xml:space="preserve">let alone considering </w:t>
      </w:r>
      <w:r w:rsidRPr="00C83A39">
        <w:rPr>
          <w:rStyle w:val="Emphasis"/>
        </w:rPr>
        <w:t>risk</w:t>
      </w:r>
      <w:r>
        <w:rPr>
          <w:rStyle w:val="Emphasis"/>
        </w:rPr>
        <w:t xml:space="preserve"> </w:t>
      </w:r>
      <w:r w:rsidRPr="00C83A39">
        <w:rPr>
          <w:rStyle w:val="Emphasis"/>
        </w:rPr>
        <w:t>cascades</w:t>
      </w:r>
      <w:r w:rsidRPr="00C83A39">
        <w:rPr>
          <w:rStyle w:val="StyleUnderline"/>
        </w:rPr>
        <w:t xml:space="preserve"> and </w:t>
      </w:r>
      <w:r w:rsidRPr="00C83A39">
        <w:rPr>
          <w:rStyle w:val="Emphasis"/>
        </w:rPr>
        <w:t>integrated</w:t>
      </w:r>
      <w:r w:rsidRPr="00C83A39">
        <w:rPr>
          <w:rStyle w:val="StyleUnderline"/>
        </w:rPr>
        <w:t xml:space="preserve"> climate</w:t>
      </w:r>
      <w:r>
        <w:rPr>
          <w:rStyle w:val="StyleUnderline"/>
        </w:rPr>
        <w:t xml:space="preserve"> </w:t>
      </w:r>
      <w:r w:rsidRPr="00C83A39">
        <w:rPr>
          <w:rStyle w:val="Emphasis"/>
        </w:rPr>
        <w:t>catastrophe</w:t>
      </w:r>
      <w:r w:rsidRPr="00C83A39">
        <w:rPr>
          <w:sz w:val="16"/>
        </w:rPr>
        <w:t xml:space="preserve"> assessments. Yet catastrophic</w:t>
      </w:r>
      <w:r>
        <w:rPr>
          <w:sz w:val="16"/>
        </w:rPr>
        <w:t xml:space="preserve"> </w:t>
      </w:r>
      <w:r w:rsidRPr="00C83A39">
        <w:rPr>
          <w:sz w:val="16"/>
        </w:rPr>
        <w:t>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9BB6E5B" w14:textId="77777777" w:rsidR="00972100" w:rsidRPr="007E6403" w:rsidRDefault="00972100" w:rsidP="00972100">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596AF8">
        <w:rPr>
          <w:rStyle w:val="Emphasis"/>
          <w:highlight w:val="cyan"/>
        </w:rPr>
        <w:t>complex</w:t>
      </w:r>
      <w:r w:rsidRPr="00C83A39">
        <w:rPr>
          <w:rStyle w:val="StyleUnderline"/>
        </w:rPr>
        <w:t xml:space="preserve"> risk </w:t>
      </w:r>
      <w:r w:rsidRPr="00596AF8">
        <w:rPr>
          <w:rStyle w:val="StyleUnderline"/>
          <w:highlight w:val="cyan"/>
        </w:rPr>
        <w:t>assessments are</w:t>
      </w:r>
      <w:r w:rsidRPr="00C83A39">
        <w:rPr>
          <w:rStyle w:val="StyleUnderline"/>
        </w:rPr>
        <w:t xml:space="preserve"> simply </w:t>
      </w:r>
      <w:r w:rsidRPr="00596AF8">
        <w:rPr>
          <w:rStyle w:val="Emphasis"/>
          <w:highlight w:val="cyan"/>
        </w:rPr>
        <w:t>harder</w:t>
      </w:r>
      <w:r w:rsidRPr="007E6403">
        <w:rPr>
          <w:sz w:val="16"/>
        </w:rPr>
        <w:t xml:space="preserve"> to do. </w:t>
      </w:r>
      <w:r w:rsidRPr="007E6403">
        <w:rPr>
          <w:rStyle w:val="StyleUnderline"/>
        </w:rPr>
        <w:t xml:space="preserve">The </w:t>
      </w:r>
      <w:r w:rsidRPr="007E6403">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96AF8">
        <w:rPr>
          <w:rStyle w:val="Emphasis"/>
          <w:highlight w:val="cyan"/>
        </w:rPr>
        <w:t>scholarship</w:t>
      </w:r>
      <w:r w:rsidRPr="00596AF8">
        <w:rPr>
          <w:rStyle w:val="StyleUnderline"/>
          <w:highlight w:val="cyan"/>
        </w:rPr>
        <w:t xml:space="preserve"> has</w:t>
      </w:r>
      <w:r w:rsidRPr="007E6403">
        <w:rPr>
          <w:rStyle w:val="StyleUnderline"/>
        </w:rPr>
        <w:t xml:space="preserve"> had a strong </w:t>
      </w:r>
      <w:r w:rsidRPr="00596AF8">
        <w:rPr>
          <w:rStyle w:val="Emphasis"/>
          <w:highlight w:val="cyan"/>
        </w:rPr>
        <w:t>incentive</w:t>
      </w:r>
      <w:r w:rsidRPr="00596AF8">
        <w:rPr>
          <w:rStyle w:val="StyleUnderline"/>
          <w:highlight w:val="cyan"/>
        </w:rPr>
        <w:t xml:space="preserve"> to “</w:t>
      </w:r>
      <w:r w:rsidRPr="00596AF8">
        <w:rPr>
          <w:rStyle w:val="Emphasis"/>
          <w:highlight w:val="cyan"/>
        </w:rPr>
        <w:t>err</w:t>
      </w:r>
      <w:r w:rsidRPr="00596AF8">
        <w:rPr>
          <w:rStyle w:val="StyleUnderline"/>
          <w:highlight w:val="cyan"/>
        </w:rPr>
        <w:t xml:space="preserve"> on the side of </w:t>
      </w:r>
      <w:r w:rsidRPr="00596AF8">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96AF8">
        <w:rPr>
          <w:rStyle w:val="Emphasis"/>
          <w:highlight w:val="cyan"/>
        </w:rPr>
        <w:t>fossil-fuel</w:t>
      </w:r>
      <w:r w:rsidRPr="007E6403">
        <w:rPr>
          <w:rStyle w:val="StyleUnderline"/>
        </w:rPr>
        <w:t xml:space="preserve"> industry </w:t>
      </w:r>
      <w:r w:rsidRPr="00596AF8">
        <w:rPr>
          <w:rStyle w:val="Emphasis"/>
          <w:highlight w:val="cyan"/>
        </w:rPr>
        <w:t>campaigns</w:t>
      </w:r>
      <w:r w:rsidRPr="007E6403">
        <w:rPr>
          <w:rStyle w:val="StyleUnderline"/>
        </w:rPr>
        <w:t xml:space="preserve"> to </w:t>
      </w:r>
      <w:r w:rsidRPr="00596AF8">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96AF8">
        <w:rPr>
          <w:rStyle w:val="StyleUnderline"/>
          <w:highlight w:val="cyan"/>
        </w:rPr>
        <w:t>and</w:t>
      </w:r>
      <w:r w:rsidRPr="007E6403">
        <w:rPr>
          <w:rStyle w:val="StyleUnderline"/>
        </w:rPr>
        <w:t xml:space="preserve"> this </w:t>
      </w:r>
      <w:r w:rsidRPr="00596AF8">
        <w:rPr>
          <w:rStyle w:val="Emphasis"/>
          <w:highlight w:val="cyan"/>
        </w:rPr>
        <w:t>create</w:t>
      </w:r>
      <w:r w:rsidRPr="007E6403">
        <w:rPr>
          <w:rStyle w:val="StyleUnderline"/>
        </w:rPr>
        <w:t xml:space="preserve">s incentives for </w:t>
      </w:r>
      <w:r w:rsidRPr="00596AF8">
        <w:rPr>
          <w:rStyle w:val="Emphasis"/>
          <w:highlight w:val="cyan"/>
        </w:rPr>
        <w:t>conservative science</w:t>
      </w:r>
      <w:r w:rsidRPr="00596AF8">
        <w:rPr>
          <w:rStyle w:val="StyleUnderline"/>
          <w:highlight w:val="cyan"/>
        </w:rPr>
        <w:t xml:space="preserve"> that builds </w:t>
      </w:r>
      <w:r w:rsidRPr="00596AF8">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6855C6B" w14:textId="77777777" w:rsidR="00972100" w:rsidRPr="00F5052D" w:rsidRDefault="00972100" w:rsidP="00972100">
      <w:pPr>
        <w:rPr>
          <w:sz w:val="16"/>
        </w:rPr>
      </w:pPr>
      <w:r w:rsidRPr="00F5052D">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5375A05" w14:textId="77777777" w:rsidR="00972100" w:rsidRPr="00F5052D" w:rsidRDefault="00972100" w:rsidP="00972100">
      <w:pPr>
        <w:rPr>
          <w:sz w:val="16"/>
        </w:rPr>
      </w:pPr>
      <w:r w:rsidRPr="00F5052D">
        <w:rPr>
          <w:sz w:val="16"/>
        </w:rPr>
        <w:t>3. The Risks and Rewards of Responding</w:t>
      </w:r>
    </w:p>
    <w:p w14:paraId="67857A69" w14:textId="77777777" w:rsidR="00972100" w:rsidRPr="00F5052D" w:rsidRDefault="00972100" w:rsidP="00972100">
      <w:pPr>
        <w:rPr>
          <w:sz w:val="16"/>
        </w:rPr>
      </w:pPr>
      <w:r w:rsidRPr="00F5052D">
        <w:rPr>
          <w:sz w:val="16"/>
        </w:rPr>
        <w:t>Climate change is inherently tractable and we already have the technologies we need to stop creating it, albeit without the institutions to fairly distribute them with a sufficient level of urgency. However, responding to risks like</w:t>
      </w:r>
      <w:r>
        <w:rPr>
          <w:sz w:val="16"/>
        </w:rPr>
        <w:t xml:space="preserve"> </w:t>
      </w:r>
      <w:r w:rsidRPr="00F5052D">
        <w:rPr>
          <w:sz w:val="16"/>
        </w:rPr>
        <w:t>climate change can incur risks of its own. Indeed, the IPCC, in its risk concept notes to the sixth assessment report, does not just discuss the usual three determinants of risk,</w:t>
      </w:r>
      <w:r>
        <w:rPr>
          <w:sz w:val="16"/>
        </w:rPr>
        <w:t xml:space="preserve"> </w:t>
      </w:r>
      <w:r w:rsidRPr="00F5052D">
        <w:rPr>
          <w:sz w:val="16"/>
        </w:rPr>
        <w:t>hazard,</w:t>
      </w:r>
      <w:r>
        <w:rPr>
          <w:sz w:val="16"/>
        </w:rPr>
        <w:t xml:space="preserve"> </w:t>
      </w:r>
      <w:r w:rsidRPr="00F5052D">
        <w:rPr>
          <w:sz w:val="16"/>
        </w:rPr>
        <w:t>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6B5ED15" w14:textId="77777777" w:rsidR="00972100" w:rsidRPr="00F5052D" w:rsidRDefault="00972100" w:rsidP="00972100">
      <w:pPr>
        <w:rPr>
          <w:sz w:val="16"/>
        </w:rPr>
      </w:pPr>
      <w:r w:rsidRPr="00F5052D">
        <w:rPr>
          <w:sz w:val="16"/>
        </w:rPr>
        <w:t>Existential risk is especially prone to</w:t>
      </w:r>
      <w:r>
        <w:rPr>
          <w:sz w:val="16"/>
        </w:rPr>
        <w:t xml:space="preserve"> </w:t>
      </w:r>
      <w:r w:rsidRPr="00F5052D">
        <w:rPr>
          <w:sz w:val="16"/>
        </w:rPr>
        <w:t>response risks due to its scale, severity, and often speculative</w:t>
      </w:r>
      <w:r>
        <w:rPr>
          <w:sz w:val="16"/>
        </w:rPr>
        <w:t xml:space="preserve"> </w:t>
      </w:r>
      <w:r w:rsidRPr="00F5052D">
        <w:rPr>
          <w:sz w:val="16"/>
        </w:rPr>
        <w:t>nature. For instance, at the extreme a speculative fear of dispersed</w:t>
      </w:r>
      <w:r>
        <w:rPr>
          <w:sz w:val="16"/>
        </w:rPr>
        <w:t xml:space="preserve"> </w:t>
      </w:r>
      <w:r w:rsidRPr="00F5052D">
        <w:rPr>
          <w:sz w:val="16"/>
        </w:rPr>
        <w:t>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C54F76E" w14:textId="77777777" w:rsidR="00972100" w:rsidRPr="00C83A39" w:rsidRDefault="00972100" w:rsidP="00972100">
      <w:pPr>
        <w:rPr>
          <w:sz w:val="16"/>
        </w:rPr>
      </w:pPr>
      <w:r w:rsidRPr="00C83A39">
        <w:rPr>
          <w:sz w:val="16"/>
        </w:rPr>
        <w:t xml:space="preserve">Reacting to climate change could lead to </w:t>
      </w:r>
      <w:r w:rsidRPr="00596AF8">
        <w:rPr>
          <w:rStyle w:val="Emphasis"/>
          <w:highlight w:val="cyan"/>
        </w:rPr>
        <w:t>emergency</w:t>
      </w:r>
      <w:r w:rsidRPr="00596AF8">
        <w:rPr>
          <w:rStyle w:val="StyleUnderline"/>
          <w:highlight w:val="cyan"/>
        </w:rPr>
        <w:t xml:space="preserve"> responses, such as</w:t>
      </w:r>
      <w:r>
        <w:rPr>
          <w:rStyle w:val="StyleUnderline"/>
        </w:rPr>
        <w:t xml:space="preserve"> </w:t>
      </w:r>
      <w:r w:rsidRPr="00C83A39">
        <w:rPr>
          <w:rStyle w:val="StyleUnderline"/>
        </w:rPr>
        <w:t>stratospheric aerosol injection</w:t>
      </w:r>
      <w:r w:rsidRPr="00C83A39">
        <w:rPr>
          <w:sz w:val="16"/>
        </w:rPr>
        <w:t xml:space="preserve"> (</w:t>
      </w:r>
      <w:r w:rsidRPr="00596AF8">
        <w:rPr>
          <w:rStyle w:val="Emphasis"/>
          <w:highlight w:val="cyan"/>
        </w:rPr>
        <w:t>SAI</w:t>
      </w:r>
      <w:r w:rsidRPr="00C83A39">
        <w:rPr>
          <w:sz w:val="16"/>
        </w:rPr>
        <w:t xml:space="preserve">), in an attempt </w:t>
      </w:r>
      <w:r w:rsidRPr="00C83A39">
        <w:rPr>
          <w:rStyle w:val="StyleUnderline"/>
        </w:rPr>
        <w:t xml:space="preserve">to </w:t>
      </w:r>
      <w:r w:rsidRPr="00C83A39">
        <w:rPr>
          <w:rStyle w:val="Emphasis"/>
        </w:rPr>
        <w:t>manipulate</w:t>
      </w:r>
      <w:r w:rsidRPr="00C83A39">
        <w:rPr>
          <w:rStyle w:val="StyleUnderline"/>
        </w:rPr>
        <w:t xml:space="preserve"> the quantity of </w:t>
      </w:r>
      <w:r w:rsidRPr="00C83A39">
        <w:rPr>
          <w:rStyle w:val="Emphasis"/>
        </w:rPr>
        <w:t>solar radiation</w:t>
      </w:r>
      <w:r w:rsidRPr="00C83A39">
        <w:rPr>
          <w:rStyle w:val="StyleUnderline"/>
        </w:rPr>
        <w:t xml:space="preserve"> hitting the earth</w:t>
      </w:r>
      <w:r w:rsidRPr="00C83A39">
        <w:rPr>
          <w:sz w:val="16"/>
        </w:rPr>
        <w:t xml:space="preserve"> and thus counter some of the impacts of climate change. Existing data on the direct impacts of SAI and its </w:t>
      </w:r>
      <w:r w:rsidRPr="00596AF8">
        <w:rPr>
          <w:rStyle w:val="Emphasis"/>
          <w:highlight w:val="cyan"/>
        </w:rPr>
        <w:t>contribut</w:t>
      </w:r>
      <w:r w:rsidRPr="00C83A39">
        <w:rPr>
          <w:sz w:val="16"/>
        </w:rPr>
        <w:t xml:space="preserve">ion </w:t>
      </w:r>
      <w:r w:rsidRPr="00596AF8">
        <w:rPr>
          <w:rStyle w:val="StyleUnderline"/>
          <w:highlight w:val="cyan"/>
        </w:rPr>
        <w:t>to systemic risk</w:t>
      </w:r>
      <w:r w:rsidRPr="00C83A39">
        <w:rPr>
          <w:rStyle w:val="StyleUnderline"/>
        </w:rPr>
        <w:t xml:space="preserve"> or </w:t>
      </w:r>
      <w:r w:rsidRPr="00596AF8">
        <w:rPr>
          <w:rStyle w:val="StyleUnderline"/>
          <w:highlight w:val="cyan"/>
        </w:rPr>
        <w:t>triggering</w:t>
      </w:r>
      <w:r w:rsidRPr="00C83A39">
        <w:rPr>
          <w:rStyle w:val="StyleUnderline"/>
        </w:rPr>
        <w:t xml:space="preserve"> other</w:t>
      </w:r>
      <w:r>
        <w:rPr>
          <w:rStyle w:val="StyleUnderline"/>
        </w:rPr>
        <w:t xml:space="preserve"> </w:t>
      </w:r>
      <w:r w:rsidRPr="00C83A39">
        <w:rPr>
          <w:rStyle w:val="Emphasis"/>
        </w:rPr>
        <w:t>hazards</w:t>
      </w:r>
      <w:r w:rsidRPr="00C83A39">
        <w:rPr>
          <w:sz w:val="16"/>
        </w:rPr>
        <w:t xml:space="preserve"> is sparse. Preliminary analysis suggests that </w:t>
      </w:r>
      <w:r w:rsidRPr="00C83A39">
        <w:rPr>
          <w:rStyle w:val="StyleUnderline"/>
        </w:rPr>
        <w:t xml:space="preserve">the </w:t>
      </w:r>
      <w:r w:rsidRPr="00C83A39">
        <w:rPr>
          <w:rStyle w:val="Emphasis"/>
        </w:rPr>
        <w:t>greatest problem</w:t>
      </w:r>
      <w:r w:rsidRPr="00C83A39">
        <w:rPr>
          <w:rStyle w:val="StyleUnderline"/>
        </w:rPr>
        <w:t xml:space="preserve"> is the latent risks of “</w:t>
      </w:r>
      <w:r w:rsidRPr="00596AF8">
        <w:rPr>
          <w:rStyle w:val="Emphasis"/>
          <w:highlight w:val="cyan"/>
        </w:rPr>
        <w:t>termination shock</w:t>
      </w:r>
      <w:r w:rsidRPr="00C83A39">
        <w:rPr>
          <w:rStyle w:val="StyleUnderline"/>
        </w:rPr>
        <w:t>”.</w:t>
      </w:r>
      <w:r w:rsidRPr="00C83A39">
        <w:rPr>
          <w:sz w:val="16"/>
        </w:rPr>
        <w:t xml:space="preserve"> </w:t>
      </w:r>
      <w:r w:rsidRPr="00596AF8">
        <w:rPr>
          <w:rStyle w:val="StyleUnderline"/>
          <w:highlight w:val="cyan"/>
        </w:rPr>
        <w:t>If</w:t>
      </w:r>
      <w:r w:rsidRPr="00C83A39">
        <w:rPr>
          <w:rStyle w:val="StyleUnderline"/>
        </w:rPr>
        <w:t xml:space="preserve"> a </w:t>
      </w:r>
      <w:r w:rsidRPr="00596AF8">
        <w:rPr>
          <w:rStyle w:val="Emphasis"/>
          <w:highlight w:val="cyan"/>
        </w:rPr>
        <w:t>calamity</w:t>
      </w:r>
      <w:r w:rsidRPr="00C83A39">
        <w:rPr>
          <w:rStyle w:val="StyleUnderline"/>
        </w:rPr>
        <w:t xml:space="preserve"> such as a nuclear war </w:t>
      </w:r>
      <w:r w:rsidRPr="00596AF8">
        <w:rPr>
          <w:rStyle w:val="Emphasis"/>
          <w:highlight w:val="cyan"/>
        </w:rPr>
        <w:t>deactivates</w:t>
      </w:r>
      <w:r w:rsidRPr="00596AF8">
        <w:rPr>
          <w:rStyle w:val="StyleUnderline"/>
          <w:highlight w:val="cyan"/>
        </w:rPr>
        <w:t xml:space="preserve"> the system</w:t>
      </w:r>
      <w:r w:rsidRPr="00C83A39">
        <w:rPr>
          <w:sz w:val="16"/>
        </w:rPr>
        <w:t xml:space="preserve"> for a prolonged time, then </w:t>
      </w:r>
      <w:r w:rsidRPr="00596AF8">
        <w:rPr>
          <w:rStyle w:val="StyleUnderline"/>
          <w:highlight w:val="cyan"/>
        </w:rPr>
        <w:t xml:space="preserve">this could </w:t>
      </w:r>
      <w:r w:rsidRPr="00596AF8">
        <w:rPr>
          <w:rStyle w:val="Emphasis"/>
          <w:highlight w:val="cyan"/>
        </w:rPr>
        <w:t>significantly accelerate</w:t>
      </w:r>
      <w:r w:rsidRPr="00596AF8">
        <w:rPr>
          <w:rStyle w:val="StyleUnderline"/>
          <w:highlight w:val="cyan"/>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2A4DE4D" w14:textId="77777777" w:rsidR="00972100" w:rsidRPr="0032595C" w:rsidRDefault="00972100" w:rsidP="00972100">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79F0F14F" w14:textId="77777777" w:rsidR="00972100" w:rsidRPr="00A9529A" w:rsidRDefault="00972100" w:rsidP="00972100"/>
    <w:p w14:paraId="2B664C87" w14:textId="77777777" w:rsidR="00972100" w:rsidRDefault="00972100" w:rsidP="00972100">
      <w:pPr>
        <w:pStyle w:val="Heading3"/>
      </w:pPr>
      <w:r>
        <w:t>2AC - Brink</w:t>
      </w:r>
    </w:p>
    <w:p w14:paraId="0E928F05" w14:textId="77777777" w:rsidR="00972100" w:rsidRDefault="00972100" w:rsidP="00972100">
      <w:pPr>
        <w:pStyle w:val="Heading4"/>
      </w:pPr>
      <w:r>
        <w:t>Climate Change has unique effects on the Arctic which have global implications. We must act now to prevent long term, irreversible warming impacts</w:t>
      </w:r>
    </w:p>
    <w:p w14:paraId="27855A3B" w14:textId="77777777" w:rsidR="00972100" w:rsidRPr="002D4B3B" w:rsidRDefault="00972100" w:rsidP="00972100">
      <w:r w:rsidRPr="002D4B3B">
        <w:rPr>
          <w:rStyle w:val="Style13ptBold"/>
        </w:rPr>
        <w:t>O’Rourke et al 2025</w:t>
      </w:r>
      <w:r>
        <w:t>. Ronald O'Rourke, Coordinator Specialist in Naval Affairs Anthony R. Marshak Analyst in Natural Resources Policy Laura B. Comay Specialist in Natural Resources Policy Mariel J. Murray Specialist in Natural Resources Policy John Frittelli Specialist in Transportation Policy Jonathan L. Ramseur Specialist in Environmental Policy Emma Kaboli Analyst in Energy Policy Lexie Ryan Analyst in Energy Policy Caitlin Keating-Bitonti Analyst in Natural Resources Policy Pervaze A. Sheikh Specialist in Natural Resources Policy “Changes in the Arctic: Background and Issues for Congress” Congressional Research Service, June 18, 2025. &lt;https://www.congress.gov/crs_external_products/R/PDF/R41153/R41153.212.pdf&gt; Accessed 6/29/25. ARJSH</w:t>
      </w:r>
    </w:p>
    <w:p w14:paraId="41E351BD" w14:textId="77777777" w:rsidR="00972100" w:rsidRDefault="00972100" w:rsidP="00972100">
      <w:r w:rsidRPr="00596AF8">
        <w:rPr>
          <w:rStyle w:val="StyleUnderline"/>
          <w:highlight w:val="cyan"/>
        </w:rPr>
        <w:t>An array of climate changes in the Arctic is now documented</w:t>
      </w:r>
      <w:r w:rsidRPr="00BC4AC8">
        <w:rPr>
          <w:rStyle w:val="StyleUnderline"/>
        </w:rPr>
        <w:t xml:space="preserve"> by observing systems, </w:t>
      </w:r>
      <w:r w:rsidRPr="00596AF8">
        <w:rPr>
          <w:rStyle w:val="StyleUnderline"/>
          <w:highlight w:val="cyan"/>
        </w:rPr>
        <w:t>with more expected with future greenhouse gas-driven climate change</w:t>
      </w:r>
      <w:r>
        <w:t xml:space="preserve">. Observed </w:t>
      </w:r>
      <w:r w:rsidRPr="00596AF8">
        <w:rPr>
          <w:rStyle w:val="StyleUnderline"/>
          <w:highlight w:val="cyan"/>
        </w:rPr>
        <w:t>physical changes in the Arctic include warming ocean, soil, and air temperatures; melting permafrost; shifting vegetation and animal abundances; and altered characteristics of Arctic cyclones</w:t>
      </w:r>
      <w:r>
        <w:t xml:space="preserve">. </w:t>
      </w:r>
      <w:r w:rsidRPr="00BC4AC8">
        <w:rPr>
          <w:rStyle w:val="StyleUnderline"/>
        </w:rPr>
        <w:t>These changes continue to</w:t>
      </w:r>
      <w:r>
        <w:rPr>
          <w:rStyle w:val="StyleUnderline"/>
        </w:rPr>
        <w:t xml:space="preserve"> </w:t>
      </w:r>
      <w:r w:rsidRPr="00BC4AC8">
        <w:rPr>
          <w:rStyle w:val="StyleUnderline"/>
        </w:rPr>
        <w:t>affect traditional livelihoods and cultures in the region, infrastructure, and the economy, as well as</w:t>
      </w:r>
      <w:r>
        <w:rPr>
          <w:rStyle w:val="StyleUnderline"/>
        </w:rPr>
        <w:t xml:space="preserve"> </w:t>
      </w:r>
      <w:r w:rsidRPr="00BC4AC8">
        <w:rPr>
          <w:rStyle w:val="StyleUnderline"/>
        </w:rPr>
        <w:t xml:space="preserve">the distribution and health of animal populations and vegetation. </w:t>
      </w:r>
      <w:r w:rsidRPr="00596AF8">
        <w:rPr>
          <w:rStyle w:val="StyleUnderline"/>
          <w:highlight w:val="cyan"/>
        </w:rPr>
        <w:t>The changes raise risks of pollution, food supply, safety, cultural losses, and national security</w:t>
      </w:r>
      <w:r>
        <w:t xml:space="preserve">. The state government of Alaska concluded that observed climate changes “have resulted in a reduction of subsistence harvests, an increase in flooding and erosion, concerns about water and food safety and major impacts to infrastructure: including damage to buildings, roads and airports.”61 A monitoring report of the Arctic Council concluded in 2019 that </w:t>
      </w:r>
      <w:r w:rsidRPr="00596AF8">
        <w:rPr>
          <w:rStyle w:val="StyleUnderline"/>
          <w:highlight w:val="cyan"/>
        </w:rPr>
        <w:t>the Arctic biophysical system is</w:t>
      </w:r>
      <w:r w:rsidRPr="00BC4AC8">
        <w:rPr>
          <w:rStyle w:val="StyleUnderline"/>
        </w:rPr>
        <w:t xml:space="preserve"> now clearly </w:t>
      </w:r>
      <w:r w:rsidRPr="00596AF8">
        <w:rPr>
          <w:rStyle w:val="StyleUnderline"/>
          <w:highlight w:val="cyan"/>
        </w:rPr>
        <w:t>trending</w:t>
      </w:r>
      <w:r w:rsidRPr="00BC4AC8">
        <w:rPr>
          <w:rStyle w:val="StyleUnderline"/>
        </w:rPr>
        <w:t xml:space="preserve"> away from its previous state</w:t>
      </w:r>
      <w:r>
        <w:t xml:space="preserve"> [in the 20th century] </w:t>
      </w:r>
      <w:r w:rsidRPr="00BC4AC8">
        <w:rPr>
          <w:rStyle w:val="StyleUnderline"/>
        </w:rPr>
        <w:t xml:space="preserve">and </w:t>
      </w:r>
      <w:r w:rsidRPr="00596AF8">
        <w:rPr>
          <w:rStyle w:val="StyleUnderline"/>
          <w:highlight w:val="cyan"/>
        </w:rPr>
        <w:t>into a period of unprecedented change, with implications</w:t>
      </w:r>
      <w:r w:rsidRPr="00BC4AC8">
        <w:rPr>
          <w:rStyle w:val="StyleUnderline"/>
        </w:rPr>
        <w:t xml:space="preserve"> not only within</w:t>
      </w:r>
      <w:r>
        <w:rPr>
          <w:rStyle w:val="StyleUnderline"/>
        </w:rPr>
        <w:t xml:space="preserve"> </w:t>
      </w:r>
      <w:r w:rsidRPr="00BC4AC8">
        <w:rPr>
          <w:rStyle w:val="StyleUnderline"/>
        </w:rPr>
        <w:t xml:space="preserve">but also </w:t>
      </w:r>
      <w:r w:rsidRPr="00596AF8">
        <w:rPr>
          <w:rStyle w:val="StyleUnderline"/>
          <w:highlight w:val="cyan"/>
        </w:rPr>
        <w:t>beyond the Arctic</w:t>
      </w:r>
      <w:r>
        <w:t xml:space="preserve">.62 A few broad points raise particular concerns about changes in the Arctic: • </w:t>
      </w:r>
      <w:r w:rsidRPr="00BC4AC8">
        <w:rPr>
          <w:rStyle w:val="StyleUnderline"/>
        </w:rPr>
        <w:t xml:space="preserve">Long lag times between cause and full effects: </w:t>
      </w:r>
      <w:r w:rsidRPr="00596AF8">
        <w:rPr>
          <w:rStyle w:val="StyleUnderline"/>
          <w:highlight w:val="cyan"/>
        </w:rPr>
        <w:t>Changes once set in motion prompt further and often slow effects in different components of the Arctic system, such as the influence of rising atmospheric temperatures on ocean and permafrost temperatures. Scientists expect the full effects of near-term climate changes to play out over a period of decades to many centuries</w:t>
      </w:r>
      <w:r w:rsidRPr="00BC4AC8">
        <w:rPr>
          <w:rStyle w:val="StyleUnderline"/>
        </w:rPr>
        <w:t>.</w:t>
      </w:r>
      <w:r>
        <w:rPr>
          <w:rStyle w:val="StyleUnderline"/>
        </w:rPr>
        <w:t xml:space="preserve"> </w:t>
      </w:r>
      <w:r>
        <w:t xml:space="preserve">• </w:t>
      </w:r>
      <w:r w:rsidRPr="00BC4AC8">
        <w:rPr>
          <w:rStyle w:val="StyleUnderline"/>
        </w:rPr>
        <w:t xml:space="preserve">Feedbacks that mostly further increase warming: </w:t>
      </w:r>
      <w:r w:rsidRPr="00596AF8">
        <w:rPr>
          <w:rStyle w:val="StyleUnderline"/>
          <w:highlight w:val="cyan"/>
        </w:rPr>
        <w:t xml:space="preserve">Greenhouse gas-induced warming leads to </w:t>
      </w:r>
      <w:r w:rsidRPr="007B026E">
        <w:rPr>
          <w:rStyle w:val="StyleUnderline"/>
        </w:rPr>
        <w:t>positive</w:t>
      </w:r>
      <w:r w:rsidRPr="00BC4AC8">
        <w:rPr>
          <w:rStyle w:val="StyleUnderline"/>
        </w:rPr>
        <w:t xml:space="preserve"> (</w:t>
      </w:r>
      <w:r w:rsidRPr="00596AF8">
        <w:rPr>
          <w:rStyle w:val="StyleUnderline"/>
          <w:highlight w:val="cyan"/>
        </w:rPr>
        <w:t>enhancing</w:t>
      </w:r>
      <w:r w:rsidRPr="00BC4AC8">
        <w:rPr>
          <w:rStyle w:val="StyleUnderline"/>
        </w:rPr>
        <w:t xml:space="preserve">) and some negative (dampening) </w:t>
      </w:r>
      <w:r w:rsidRPr="00596AF8">
        <w:rPr>
          <w:rStyle w:val="StyleUnderline"/>
          <w:highlight w:val="cyan"/>
        </w:rPr>
        <w:t>feedbacks within the Arctic system, which scientists expect in net to amplify warming</w:t>
      </w:r>
      <w:r w:rsidRPr="00BC4AC8">
        <w:rPr>
          <w:rStyle w:val="StyleUnderline"/>
        </w:rPr>
        <w:t xml:space="preserve"> and</w:t>
      </w:r>
      <w:r>
        <w:rPr>
          <w:rStyle w:val="StyleUnderline"/>
        </w:rPr>
        <w:t xml:space="preserve"> </w:t>
      </w:r>
      <w:r w:rsidRPr="00BC4AC8">
        <w:rPr>
          <w:rStyle w:val="StyleUnderline"/>
        </w:rPr>
        <w:t>pursuant effects</w:t>
      </w:r>
      <w:r>
        <w:t xml:space="preserve">. For example, temperature-driven melting sea ice reduces reflection of incoming solar energy, leading to absorption by the Arctic Ocean and further warming of the ocean and the planet. • Abrupt change risks: The freezing point for water, including permafrost, is one example of thresholds that certain Arctic systems may cross, leading to rapid state changes. • </w:t>
      </w:r>
      <w:r w:rsidRPr="00BC4AC8">
        <w:rPr>
          <w:rStyle w:val="StyleUnderline"/>
        </w:rPr>
        <w:t xml:space="preserve">Risks of irreversibilities: </w:t>
      </w:r>
      <w:r w:rsidRPr="00596AF8">
        <w:rPr>
          <w:rStyle w:val="StyleUnderline"/>
          <w:highlight w:val="cyan"/>
        </w:rPr>
        <w:t>Some Arctic climate impacts, such as loss of sea ice and glaciers, may lead to system changes that scientists expect would be irreversible on a human timescale,</w:t>
      </w:r>
      <w:r>
        <w:t xml:space="preserve"> even if temperatures stabilize (at a higher level than today)</w:t>
      </w:r>
    </w:p>
    <w:p w14:paraId="48C3A45D" w14:textId="77777777" w:rsidR="00972100" w:rsidRDefault="00972100" w:rsidP="00972100">
      <w:pPr>
        <w:pStyle w:val="Heading3"/>
      </w:pPr>
      <w:r>
        <w:t>1AR - Brink</w:t>
      </w:r>
    </w:p>
    <w:p w14:paraId="1485626C" w14:textId="77777777" w:rsidR="00972100" w:rsidRDefault="00972100" w:rsidP="00972100">
      <w:pPr>
        <w:pStyle w:val="Heading4"/>
      </w:pPr>
      <w:r>
        <w:t>Arctic Climate Change accelerates warming trends</w:t>
      </w:r>
      <w:r w:rsidRPr="00527001">
        <w:t xml:space="preserve"> </w:t>
      </w:r>
      <w:r>
        <w:t>globally, creates massive feedback loops which increase the speed of warming. Action now is key</w:t>
      </w:r>
    </w:p>
    <w:p w14:paraId="5C1D8C85" w14:textId="77777777" w:rsidR="00972100" w:rsidRPr="00527001" w:rsidRDefault="00972100" w:rsidP="00972100">
      <w:r w:rsidRPr="00527001">
        <w:rPr>
          <w:rStyle w:val="Style13ptBold"/>
        </w:rPr>
        <w:t>Kimball 2025.</w:t>
      </w:r>
      <w:r>
        <w:t xml:space="preserve"> Jill C Kimball (she/her/hers). Communications Manager. University Strategic Communications, Northern Arizona University.“An Arctic meltdown is accelerating global warming: How will we adapt?” Phys.org February 7, 2025. &lt;https://phys.org/news/2025-02-arctic-meltdown-global.html&gt; Accessed 6/29/25. ARJSH</w:t>
      </w:r>
    </w:p>
    <w:p w14:paraId="74A4A880" w14:textId="77777777" w:rsidR="00972100" w:rsidRPr="00527001" w:rsidRDefault="00972100" w:rsidP="00972100">
      <w:pPr>
        <w:rPr>
          <w:sz w:val="16"/>
        </w:rPr>
      </w:pPr>
      <w:r w:rsidRPr="00527001">
        <w:rPr>
          <w:sz w:val="16"/>
        </w:rPr>
        <w:t xml:space="preserve">In 2016, nearly 200 world leaders pledged to do everything possible to limit global warming to 1.5 degrees Celsius. Since then, policymakers across the globe have designed countless laws around the assumption that warming would never cross that threshold. But scientists have some sobering news to share: </w:t>
      </w:r>
      <w:r w:rsidRPr="00596AF8">
        <w:rPr>
          <w:rStyle w:val="StyleUnderline"/>
          <w:highlight w:val="cyan"/>
        </w:rPr>
        <w:t>Earth exceeded 1.5 degrees of warming in 2024, it's hurtling</w:t>
      </w:r>
      <w:r w:rsidRPr="00527001">
        <w:rPr>
          <w:rStyle w:val="StyleUnderline"/>
        </w:rPr>
        <w:t xml:space="preserve"> fast </w:t>
      </w:r>
      <w:r w:rsidRPr="00596AF8">
        <w:rPr>
          <w:rStyle w:val="StyleUnderline"/>
          <w:highlight w:val="cyan"/>
        </w:rPr>
        <w:t>toward</w:t>
      </w:r>
      <w:r w:rsidRPr="00527001">
        <w:rPr>
          <w:rStyle w:val="StyleUnderline"/>
        </w:rPr>
        <w:t xml:space="preserve"> even </w:t>
      </w:r>
      <w:r w:rsidRPr="00596AF8">
        <w:rPr>
          <w:rStyle w:val="StyleUnderline"/>
          <w:highlight w:val="cyan"/>
        </w:rPr>
        <w:t>more</w:t>
      </w:r>
      <w:r w:rsidRPr="00527001">
        <w:rPr>
          <w:rStyle w:val="StyleUnderline"/>
        </w:rPr>
        <w:t xml:space="preserve"> warming</w:t>
      </w:r>
      <w:r w:rsidRPr="00527001">
        <w:rPr>
          <w:sz w:val="16"/>
        </w:rPr>
        <w:t>, and it has already changed in irreversible ways. According to research published on Thursday, Feb. 6 in Science, even if every country kept its current Paris Agreement pledges—and that's a big if—the globe will still be on course to warm 2.7 degrees Celsius, or 4.9 degrees Fahrenheit, by the year 2100. "</w:t>
      </w:r>
      <w:r w:rsidRPr="00596AF8">
        <w:rPr>
          <w:rStyle w:val="StyleUnderline"/>
          <w:highlight w:val="cyan"/>
        </w:rPr>
        <w:t>This is a reality check</w:t>
      </w:r>
      <w:r w:rsidRPr="00527001">
        <w:rPr>
          <w:rStyle w:val="StyleUnderline"/>
        </w:rPr>
        <w:t>:</w:t>
      </w:r>
      <w:r w:rsidRPr="00527001">
        <w:rPr>
          <w:sz w:val="16"/>
        </w:rPr>
        <w:t xml:space="preserve"> We took a first step by signing the Paris Agreement, but </w:t>
      </w:r>
      <w:r w:rsidRPr="00527001">
        <w:rPr>
          <w:rStyle w:val="StyleUnderline"/>
        </w:rPr>
        <w:t>we're already living in the 'changed world' we are attempting to prevent</w:t>
      </w:r>
      <w:r w:rsidRPr="00527001">
        <w:rPr>
          <w:sz w:val="16"/>
        </w:rPr>
        <w:t>," said Regents' Professor of Ecosystem Ecology Ted Schuur of Northern Arizona University. "</w:t>
      </w:r>
      <w:r w:rsidRPr="00527001">
        <w:rPr>
          <w:rStyle w:val="StyleUnderline"/>
        </w:rPr>
        <w:t>It's time to take the next step to adjust our climate goals to accommodate this new reality."</w:t>
      </w:r>
      <w:r w:rsidRPr="00527001">
        <w:rPr>
          <w:sz w:val="16"/>
        </w:rPr>
        <w:t xml:space="preserve"> Why did we pass 1.5 degrees of warming so much sooner than we imagined? </w:t>
      </w:r>
      <w:r w:rsidRPr="00596AF8">
        <w:rPr>
          <w:rStyle w:val="StyleUnderline"/>
          <w:highlight w:val="cyan"/>
        </w:rPr>
        <w:t>It's</w:t>
      </w:r>
      <w:r w:rsidRPr="00527001">
        <w:rPr>
          <w:rStyle w:val="StyleUnderline"/>
        </w:rPr>
        <w:t xml:space="preserve"> partly to do with what's happening above </w:t>
      </w:r>
      <w:r w:rsidRPr="00596AF8">
        <w:rPr>
          <w:rStyle w:val="StyleUnderline"/>
          <w:highlight w:val="cyan"/>
        </w:rPr>
        <w:t>the Arctic</w:t>
      </w:r>
      <w:r w:rsidRPr="00527001">
        <w:rPr>
          <w:rStyle w:val="StyleUnderline"/>
        </w:rPr>
        <w:t xml:space="preserve"> Circle</w:t>
      </w:r>
      <w:r w:rsidRPr="00527001">
        <w:rPr>
          <w:sz w:val="16"/>
        </w:rPr>
        <w:t xml:space="preserve">, Schuur said. A changed cryosphere Research summarized by Schuur and his colleagues in a polar-focused edition of Science shows that the </w:t>
      </w:r>
      <w:r w:rsidRPr="00527001">
        <w:rPr>
          <w:rStyle w:val="StyleUnderline"/>
        </w:rPr>
        <w:t>Arctic is warming nearly four times faster than the rest of the world</w:t>
      </w:r>
      <w:r w:rsidRPr="00527001">
        <w:rPr>
          <w:sz w:val="16"/>
        </w:rPr>
        <w:t xml:space="preserve">. Why? Because its frozen surfaces are melting. Take sea ice, for example. </w:t>
      </w:r>
      <w:r w:rsidRPr="00527001">
        <w:rPr>
          <w:rStyle w:val="StyleUnderline"/>
        </w:rPr>
        <w:t>Before current global warming, the Arctic Ocean would reliably freeze over in the winter and partially melt in summer</w:t>
      </w:r>
      <w:r w:rsidRPr="00527001">
        <w:rPr>
          <w:sz w:val="16"/>
        </w:rPr>
        <w:t xml:space="preserve">. </w:t>
      </w:r>
      <w:r w:rsidRPr="001E1DAE">
        <w:rPr>
          <w:sz w:val="16"/>
        </w:rPr>
        <w:t xml:space="preserve">But </w:t>
      </w:r>
      <w:r w:rsidRPr="001E1DAE">
        <w:rPr>
          <w:rStyle w:val="StyleUnderline"/>
        </w:rPr>
        <w:t>now</w:t>
      </w:r>
      <w:r w:rsidRPr="001E1DAE">
        <w:rPr>
          <w:sz w:val="16"/>
        </w:rPr>
        <w:t xml:space="preserve"> that the globe has surpassed 1.5 degrees of warming, </w:t>
      </w:r>
      <w:r w:rsidRPr="001E1DAE">
        <w:rPr>
          <w:rStyle w:val="StyleUnderline"/>
        </w:rPr>
        <w:t xml:space="preserve">a greater portion of winter ice melts with every passing summer, leaving more and more ocean exposed through late fall. That accelerates warming because dark-colored ocean water absorbs more sun than light-colored ice sheets. </w:t>
      </w:r>
      <w:r w:rsidRPr="001E1DAE">
        <w:rPr>
          <w:sz w:val="16"/>
        </w:rPr>
        <w:t>"</w:t>
      </w:r>
      <w:r w:rsidRPr="001E1DAE">
        <w:rPr>
          <w:rStyle w:val="StyleUnderline"/>
        </w:rPr>
        <w:t>The Arctic seas have already become</w:t>
      </w:r>
      <w:r w:rsidRPr="00527001">
        <w:rPr>
          <w:rStyle w:val="StyleUnderline"/>
        </w:rPr>
        <w:t xml:space="preserve"> unrecognizable</w:t>
      </w:r>
      <w:r w:rsidRPr="00527001">
        <w:rPr>
          <w:sz w:val="16"/>
        </w:rPr>
        <w:t xml:space="preserve">," Schuur said. "The amount of ice we're left with at the end of the summer keeps declining over time. Soon enough, </w:t>
      </w:r>
      <w:r w:rsidRPr="00527001">
        <w:rPr>
          <w:rStyle w:val="StyleUnderline"/>
        </w:rPr>
        <w:t>summer ice could become a thing of the past"—changing the lives of people who live in the region, opening up new shipping routes and, undoubtedly, unleashing new international relations quagmires.</w:t>
      </w:r>
      <w:r>
        <w:rPr>
          <w:rStyle w:val="StyleUnderline"/>
        </w:rPr>
        <w:t xml:space="preserve"> </w:t>
      </w:r>
      <w:r w:rsidRPr="00527001">
        <w:rPr>
          <w:sz w:val="16"/>
        </w:rPr>
        <w:t xml:space="preserve">On land, warming is affecting the Arctic no less dramatically. </w:t>
      </w:r>
      <w:r w:rsidRPr="001E1DAE">
        <w:rPr>
          <w:rStyle w:val="StyleUnderline"/>
        </w:rPr>
        <w:t xml:space="preserve">As temperatures increase, huge swaths of ground that were underlain by </w:t>
      </w:r>
      <w:r w:rsidRPr="00596AF8">
        <w:rPr>
          <w:rStyle w:val="StyleUnderline"/>
          <w:highlight w:val="cyan"/>
        </w:rPr>
        <w:t xml:space="preserve">permafrost are thawing, releasing </w:t>
      </w:r>
      <w:r w:rsidRPr="001E1DAE">
        <w:rPr>
          <w:rStyle w:val="StyleUnderline"/>
        </w:rPr>
        <w:t xml:space="preserve">long-sequestered </w:t>
      </w:r>
      <w:r w:rsidRPr="00596AF8">
        <w:rPr>
          <w:rStyle w:val="StyleUnderline"/>
          <w:highlight w:val="cyan"/>
        </w:rPr>
        <w:t xml:space="preserve">carbon </w:t>
      </w:r>
      <w:r w:rsidRPr="001E1DAE">
        <w:rPr>
          <w:rStyle w:val="StyleUnderline"/>
        </w:rPr>
        <w:t>into the air as greenhouse gases</w:t>
      </w:r>
      <w:r w:rsidRPr="00527001">
        <w:rPr>
          <w:rStyle w:val="StyleUnderline"/>
        </w:rPr>
        <w:t>.</w:t>
      </w:r>
      <w:r>
        <w:rPr>
          <w:rStyle w:val="StyleUnderline"/>
        </w:rPr>
        <w:t xml:space="preserve"> </w:t>
      </w:r>
      <w:r w:rsidRPr="00527001">
        <w:rPr>
          <w:rStyle w:val="StyleUnderline"/>
        </w:rPr>
        <w:t xml:space="preserve">Scientists have predicted that as warming continues, </w:t>
      </w:r>
      <w:r w:rsidRPr="00596AF8">
        <w:rPr>
          <w:rStyle w:val="StyleUnderline"/>
          <w:highlight w:val="cyan"/>
        </w:rPr>
        <w:t>this</w:t>
      </w:r>
      <w:r w:rsidRPr="00527001">
        <w:rPr>
          <w:rStyle w:val="StyleUnderline"/>
        </w:rPr>
        <w:t xml:space="preserve"> decomposing organic matter </w:t>
      </w:r>
      <w:r w:rsidRPr="00596AF8">
        <w:rPr>
          <w:rStyle w:val="StyleUnderline"/>
          <w:highlight w:val="cyan"/>
        </w:rPr>
        <w:t>will</w:t>
      </w:r>
      <w:r w:rsidRPr="00527001">
        <w:rPr>
          <w:rStyle w:val="StyleUnderline"/>
        </w:rPr>
        <w:t xml:space="preserve"> release amounts of carbon dioxide </w:t>
      </w:r>
      <w:r w:rsidRPr="00810A70">
        <w:rPr>
          <w:rStyle w:val="StyleUnderline"/>
        </w:rPr>
        <w:t>and</w:t>
      </w:r>
      <w:r w:rsidRPr="00527001">
        <w:rPr>
          <w:rStyle w:val="StyleUnderline"/>
        </w:rPr>
        <w:t xml:space="preserve"> methane that are comparable to the carbon emissions of large industrialized nations.</w:t>
      </w:r>
      <w:r>
        <w:rPr>
          <w:rStyle w:val="StyleUnderline"/>
        </w:rPr>
        <w:t xml:space="preserve"> </w:t>
      </w:r>
      <w:r w:rsidRPr="00527001">
        <w:rPr>
          <w:sz w:val="16"/>
        </w:rPr>
        <w:t xml:space="preserve">Unfortunately, Schuur said, </w:t>
      </w:r>
      <w:r w:rsidRPr="00527001">
        <w:rPr>
          <w:rStyle w:val="StyleUnderline"/>
        </w:rPr>
        <w:t>these phenomena didn't factor adequately into policymakers' calculations in 2016.</w:t>
      </w:r>
      <w:r>
        <w:rPr>
          <w:rStyle w:val="StyleUnderline"/>
        </w:rPr>
        <w:t xml:space="preserve"> </w:t>
      </w:r>
      <w:r w:rsidRPr="00527001">
        <w:rPr>
          <w:sz w:val="16"/>
        </w:rPr>
        <w:t xml:space="preserve">"We're talking about a place that's remote to many people, but </w:t>
      </w:r>
      <w:r w:rsidRPr="00810A70">
        <w:rPr>
          <w:rStyle w:val="StyleUnderline"/>
        </w:rPr>
        <w:t>changes in the Arctic don't stay in the Arctic</w:t>
      </w:r>
      <w:r w:rsidRPr="00527001">
        <w:rPr>
          <w:sz w:val="16"/>
        </w:rPr>
        <w:t>," he said. "</w:t>
      </w:r>
      <w:r w:rsidRPr="00810A70">
        <w:rPr>
          <w:rStyle w:val="StyleUnderline"/>
        </w:rPr>
        <w:t>Once we lose that 'freezer' of organic material, it turns into greenhouse gases that</w:t>
      </w:r>
      <w:r w:rsidRPr="00527001">
        <w:rPr>
          <w:rStyle w:val="StyleUnderline"/>
        </w:rPr>
        <w:t xml:space="preserve"> go into the atmosphere and </w:t>
      </w:r>
      <w:r w:rsidRPr="00596AF8">
        <w:rPr>
          <w:rStyle w:val="StyleUnderline"/>
          <w:highlight w:val="cyan"/>
        </w:rPr>
        <w:t>accelerate warming</w:t>
      </w:r>
      <w:r w:rsidRPr="00527001">
        <w:rPr>
          <w:sz w:val="16"/>
        </w:rPr>
        <w:t xml:space="preserve">. Last summer, Phoenix had 70 days with temperatures over 110. That's mainly due to human greenhouse gas emissions, </w:t>
      </w:r>
      <w:r w:rsidRPr="00527001">
        <w:rPr>
          <w:rStyle w:val="StyleUnderline"/>
        </w:rPr>
        <w:t>but it was accelerated in part due to additional greenhouse gases from the Arctic."</w:t>
      </w:r>
      <w:r>
        <w:rPr>
          <w:rStyle w:val="StyleUnderline"/>
        </w:rPr>
        <w:t xml:space="preserve"> </w:t>
      </w:r>
      <w:r w:rsidRPr="00527001">
        <w:rPr>
          <w:sz w:val="16"/>
        </w:rPr>
        <w:t xml:space="preserve">Adapting to a warmer world Schuur said it's now clear that current policy targets will warm the globe 2.7 degrees by the end of this century, creating an even warmer world than the one we are experiencing today. It's now our collective task to make communities more resilient to the inevitable change ahead and try to reduce further human greenhouse gas emissions. "We can't stop change from happening; it's already happening," Schuur said. "But </w:t>
      </w:r>
      <w:r w:rsidRPr="00596AF8">
        <w:rPr>
          <w:rStyle w:val="StyleUnderline"/>
          <w:highlight w:val="cyan"/>
        </w:rPr>
        <w:t xml:space="preserve">we can slow the change by reducing greenhouse gas emissions </w:t>
      </w:r>
      <w:r w:rsidRPr="00810A70">
        <w:rPr>
          <w:rStyle w:val="StyleUnderline"/>
        </w:rPr>
        <w:t xml:space="preserve">and managing the change as best as we can so that people and ecosystems are better positioned for the future." </w:t>
      </w:r>
      <w:r w:rsidRPr="00810A70">
        <w:rPr>
          <w:sz w:val="16"/>
        </w:rPr>
        <w:t>Schuur encouraged p</w:t>
      </w:r>
      <w:r w:rsidRPr="00527001">
        <w:rPr>
          <w:sz w:val="16"/>
        </w:rPr>
        <w:t>eople to get involved in their city, county or state sustainability efforts, as those can be more direct. Involvement could mean attending civic meetings or bringing new policy ideas to leaders, or it could simply mean supporting sustainability measures by voting in local elections. He also advised people to keep taking individual action. In the face of bad news, it can seem like your electric car, solar panels and reusable mug aren't making a difference. Schuur explained that those choices may not halt warming in its tracks, but they still help slow the rate of warming. "Don't give up, even in the face of change," Schuur said. "Instead, change your thinking. Say to yourself: I live in a new, changed world. What can I do to help adapt and slow the change so we have more time to adjust?"</w:t>
      </w:r>
    </w:p>
    <w:p w14:paraId="6BE11CB3" w14:textId="2A9C80A6" w:rsidR="00972100" w:rsidRDefault="00512655" w:rsidP="00972100">
      <w:pPr>
        <w:pStyle w:val="Heading3"/>
      </w:pPr>
      <w:r>
        <w:t>2AC –</w:t>
      </w:r>
      <w:r w:rsidR="00B65A12">
        <w:t xml:space="preserve"> </w:t>
      </w:r>
      <w:r w:rsidR="00972100">
        <w:t>Framing</w:t>
      </w:r>
      <w:r w:rsidR="00B65A12">
        <w:t xml:space="preserve"> – </w:t>
      </w:r>
      <w:r w:rsidR="00972100">
        <w:t xml:space="preserve">Climate </w:t>
      </w:r>
      <w:r w:rsidR="00B65A12">
        <w:t>First</w:t>
      </w:r>
    </w:p>
    <w:p w14:paraId="3616F5F1" w14:textId="77777777" w:rsidR="00972100" w:rsidRDefault="00972100" w:rsidP="00972100">
      <w:pPr>
        <w:pStyle w:val="Heading4"/>
      </w:pPr>
      <w:r>
        <w:t>Prioritize climate impacts over GPW and other military impacts. Military security often overrides environmental concerns which exacerbates the climate crisis making nearly impossible to solve. Vote AFF to endorse a paradigm shift towards prioritizing climate action</w:t>
      </w:r>
    </w:p>
    <w:p w14:paraId="29E5DC38" w14:textId="77777777" w:rsidR="00972100" w:rsidRPr="0050799A" w:rsidRDefault="00972100" w:rsidP="00972100">
      <w:r w:rsidRPr="002A2D77">
        <w:rPr>
          <w:rStyle w:val="Style13ptBold"/>
        </w:rPr>
        <w:t>Heininen 2024</w:t>
      </w:r>
      <w:r>
        <w:t>. Professor Lassi Heininen is Visiting Researcher at Aleksanteri Institute, University of Helsinki and Editor of the Arctic Yearbook Strategic Analysis, 2024 Vol. 48, No. 6, 707–717, &lt;https://doi.org/10.1080/09700161.2025.2474650&gt; Accessed 6/29/25. ARJSH</w:t>
      </w:r>
    </w:p>
    <w:p w14:paraId="3E4AE178" w14:textId="711CD2DC" w:rsidR="00972100" w:rsidRPr="0050799A" w:rsidRDefault="00972100" w:rsidP="00972100">
      <w:r>
        <w:t>Overall, alternative ways are needed in world/planetary politics. One of the most useful and practical is cooperation, mostly across borders. Being flexible and practice- oriented, it is mutually beneficial and encourages sharing, and creates reciprocity. Furthermore, functional cooperation, in fields of low politics, could be interpreted as a confidence-building measure, where a political will for a dialogue ‘can be achieved by “agreeing to disagree”. . . [without reaching] a consensus on ultimate truth claims’.47 Finally, the Essay concludes by provoking that environmental security is a ‘must’, and military security is a substitution of environmental security.</w:t>
      </w:r>
      <w:r w:rsidR="00FB3520">
        <w:t xml:space="preserve"> </w:t>
      </w:r>
      <w:r>
        <w:t>VI</w:t>
      </w:r>
      <w:r w:rsidR="00FB3520">
        <w:t xml:space="preserve"> </w:t>
      </w:r>
      <w:r>
        <w:t>More factors indicate, and more actors interpret, that the ecological catastrophe, including the climate crisis—not geopolitical tensions or great power rivalries— is the biggest security threat that people and modern societies face by making the industrial civilization and the entire global system fragile and putting it at risk of collapse. Hence, though modern societies are consciously taking bigger risks, concerning the environment and the safety of people, and human kind uses to lean on a faith of technology, environmental security is a must. Unlike, as the two citations in the Introduction indicate, military security— preparing for a war, threating of use of forces and fighting against an hypothetical external enemy—is a part of the problem. It uses a big part of natural resources (strategic minerals) and energy (oil), uses intellectual resources and advanced tech- nologies and causes environmental risks (nuclear accidents). Armies are special and protected polluters (radioactive and toxic wastes), and causeand accelerate environ- mental degradation and carbon emissions. Even worse, military security—as the mainstream concept of the unified State system—has overtaken security discourses and marginalized the environment, as well as occupied the minds of political and economic elites, technocrats and media, all of which is taken from climate change mitigation.</w:t>
      </w:r>
      <w:r w:rsidR="00FB3520">
        <w:t xml:space="preserve"> </w:t>
      </w:r>
      <w:r>
        <w:t>This Essay has argued— Q.E.D. – that military security is more a substitute for solving real (wicked) problems than for safety of people and the environment. A comprehensive and holistic approach of security, including human and environ- mental security, gives real readiness to mitigate, as well as to adopt to, the climate crisis, as (rapid) global warming is a fact. An urgent question remains—whether humankind would aim to make peace with the environment</w:t>
      </w:r>
    </w:p>
    <w:p w14:paraId="2109CA7F" w14:textId="77777777" w:rsidR="004F4605" w:rsidRPr="004F4605" w:rsidRDefault="004F4605" w:rsidP="004F4605">
      <w:pPr>
        <w:keepNext/>
        <w:keepLines/>
        <w:pageBreakBefore/>
        <w:spacing w:before="40" w:after="0" w:line="256" w:lineRule="auto"/>
        <w:jc w:val="center"/>
        <w:outlineLvl w:val="1"/>
        <w:rPr>
          <w:rFonts w:eastAsia="Times New Roman" w:cs="Times New Roman"/>
          <w:b/>
          <w:sz w:val="44"/>
          <w:szCs w:val="26"/>
          <w:u w:val="double"/>
        </w:rPr>
      </w:pPr>
      <w:r w:rsidRPr="004F4605">
        <w:rPr>
          <w:rFonts w:eastAsia="Times New Roman" w:cs="Times New Roman"/>
          <w:b/>
          <w:sz w:val="44"/>
          <w:szCs w:val="26"/>
          <w:u w:val="double"/>
        </w:rPr>
        <w:t>Russian Climate Change Adv</w:t>
      </w:r>
    </w:p>
    <w:p w14:paraId="0FAA1D2B"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 xml:space="preserve">Russia Key </w:t>
      </w:r>
    </w:p>
    <w:p w14:paraId="0C2DA27D"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The Arctic is a key site for climate data, loss of Russian data undermines models and mitigation strategies</w:t>
      </w:r>
    </w:p>
    <w:p w14:paraId="4DBF3ACD" w14:textId="77777777" w:rsidR="004F4605" w:rsidRPr="004F4605" w:rsidRDefault="004F4605" w:rsidP="004F4605">
      <w:pPr>
        <w:spacing w:line="256" w:lineRule="auto"/>
        <w:rPr>
          <w:rFonts w:eastAsia="Aptos"/>
        </w:rPr>
      </w:pPr>
      <w:r w:rsidRPr="004F4605">
        <w:rPr>
          <w:rFonts w:eastAsia="Aptos"/>
          <w:b/>
          <w:bCs/>
          <w:sz w:val="26"/>
        </w:rPr>
        <w:t>Cunningham 2024</w:t>
      </w:r>
      <w:r w:rsidRPr="004F4605">
        <w:rPr>
          <w:rFonts w:eastAsia="Aptos"/>
        </w:rPr>
        <w:t>. Alan Cunningham, doctoral student at the University of Birmingham’s Department of History in the United Kingdom.“Shifting Ice: How the Russian Invasion of Ukraine has changed Arctic Circle Governance and the Arctic Council's Path Forward” The Arctic Institute. May 14, 2024. &lt;https://www.thearcticinstitute.org/shifting-ice-russian-invasion-ukraine-arctic-circle-governance-arctic-councils-path-forward/&gt; Accessed 6/25/25. ARJSH</w:t>
      </w:r>
    </w:p>
    <w:p w14:paraId="3C3F9673" w14:textId="77777777" w:rsidR="004F4605" w:rsidRPr="004F4605" w:rsidRDefault="004F4605" w:rsidP="004F4605">
      <w:pPr>
        <w:spacing w:line="256" w:lineRule="auto"/>
        <w:rPr>
          <w:rFonts w:eastAsia="Aptos"/>
          <w:sz w:val="16"/>
        </w:rPr>
      </w:pPr>
      <w:r w:rsidRPr="004F4605">
        <w:rPr>
          <w:rFonts w:eastAsia="Aptos"/>
          <w:sz w:val="16"/>
        </w:rPr>
        <w:t xml:space="preserve">How the Russia-Ukraine War Has Impacted the Arctic </w:t>
      </w:r>
      <w:r w:rsidRPr="004F4605">
        <w:rPr>
          <w:rFonts w:eastAsia="Aptos"/>
          <w:highlight w:val="cyan"/>
          <w:u w:val="single"/>
        </w:rPr>
        <w:t xml:space="preserve">The Arctic </w:t>
      </w:r>
      <w:r w:rsidRPr="004F4605">
        <w:rPr>
          <w:rFonts w:eastAsia="Aptos"/>
          <w:u w:val="single"/>
        </w:rPr>
        <w:t xml:space="preserve">Circle </w:t>
      </w:r>
      <w:r w:rsidRPr="004F4605">
        <w:rPr>
          <w:rFonts w:eastAsia="Aptos"/>
          <w:highlight w:val="cyan"/>
          <w:u w:val="single"/>
        </w:rPr>
        <w:t>is of utmost importance to various nations</w:t>
      </w:r>
      <w:r w:rsidRPr="004F4605">
        <w:rPr>
          <w:rFonts w:eastAsia="Aptos"/>
          <w:u w:val="single"/>
        </w:rPr>
        <w:t xml:space="preserve"> for clear financial, political, and social reasons, the region </w:t>
      </w:r>
      <w:r w:rsidRPr="004F4605">
        <w:rPr>
          <w:rFonts w:eastAsia="Aptos"/>
          <w:highlight w:val="cyan"/>
          <w:u w:val="single"/>
        </w:rPr>
        <w:t xml:space="preserve">being key to the global </w:t>
      </w:r>
      <w:r w:rsidRPr="004F4605">
        <w:rPr>
          <w:rFonts w:eastAsia="Aptos"/>
          <w:u w:val="single"/>
        </w:rPr>
        <w:t xml:space="preserve">oil and gas industry, to </w:t>
      </w:r>
      <w:r w:rsidRPr="004F4605">
        <w:rPr>
          <w:rFonts w:eastAsia="Aptos"/>
          <w:highlight w:val="cyan"/>
          <w:u w:val="single"/>
        </w:rPr>
        <w:t>scientific research,</w:t>
      </w:r>
      <w:r w:rsidRPr="004F4605">
        <w:rPr>
          <w:rFonts w:eastAsia="Aptos"/>
          <w:u w:val="single"/>
        </w:rPr>
        <w:t xml:space="preserve"> and to the fishing industry. </w:t>
      </w:r>
      <w:r w:rsidRPr="004F4605">
        <w:rPr>
          <w:rFonts w:eastAsia="Aptos"/>
          <w:sz w:val="16"/>
        </w:rPr>
        <w:t xml:space="preserve">According to the Atlantic Council1) </w:t>
      </w:r>
      <w:r w:rsidRPr="004F4605">
        <w:rPr>
          <w:rFonts w:eastAsia="Aptos"/>
          <w:highlight w:val="cyan"/>
          <w:u w:val="single"/>
        </w:rPr>
        <w:t xml:space="preserve">the Arctic </w:t>
      </w:r>
      <w:r w:rsidRPr="004F4605">
        <w:rPr>
          <w:rFonts w:eastAsia="Aptos"/>
          <w:u w:val="single"/>
        </w:rPr>
        <w:t xml:space="preserve">Circle </w:t>
      </w:r>
      <w:r w:rsidRPr="004F4605">
        <w:rPr>
          <w:rFonts w:eastAsia="Aptos"/>
          <w:highlight w:val="cyan"/>
          <w:u w:val="single"/>
        </w:rPr>
        <w:t>“provides researchers with the means to almost predict the effects of climate change through polar amplification</w:t>
      </w:r>
      <w:r w:rsidRPr="004F4605">
        <w:rPr>
          <w:rFonts w:eastAsia="Aptos"/>
          <w:u w:val="single"/>
        </w:rPr>
        <w:t>—the phenomenon where changes to our climate tend to produce more extensive changes near the poles than the planetary average—</w:t>
      </w:r>
      <w:r w:rsidRPr="004F4605">
        <w:rPr>
          <w:rFonts w:eastAsia="Aptos"/>
          <w:highlight w:val="cyan"/>
          <w:u w:val="single"/>
        </w:rPr>
        <w:t>showing what the future will hold</w:t>
      </w:r>
      <w:r w:rsidRPr="004F4605">
        <w:rPr>
          <w:rFonts w:eastAsia="Aptos"/>
          <w:u w:val="single"/>
        </w:rPr>
        <w:t>,” holds an impressive amount of oil and natural gas, “</w:t>
      </w:r>
      <w:r w:rsidRPr="004F4605">
        <w:rPr>
          <w:rFonts w:eastAsia="Aptos"/>
          <w:highlight w:val="cyan"/>
          <w:u w:val="single"/>
        </w:rPr>
        <w:t>is the perfect incubator for clean energy,”</w:t>
      </w:r>
      <w:r w:rsidRPr="004F4605">
        <w:rPr>
          <w:rFonts w:eastAsia="Aptos"/>
          <w:u w:val="single"/>
        </w:rPr>
        <w:t xml:space="preserve"> and also allows for faster shipping, which immeasurable helps international business, travel, and communications. </w:t>
      </w:r>
      <w:r w:rsidRPr="004F4605">
        <w:rPr>
          <w:rFonts w:eastAsia="Aptos"/>
          <w:highlight w:val="cyan"/>
          <w:u w:val="single"/>
        </w:rPr>
        <w:t>The disruption of these programs in the wake of the Russian invasion spells trouble for the global community</w:t>
      </w:r>
      <w:r w:rsidRPr="004F4605">
        <w:rPr>
          <w:rFonts w:eastAsia="Aptos"/>
          <w:sz w:val="16"/>
          <w:highlight w:val="cyan"/>
        </w:rPr>
        <w:t>.</w:t>
      </w:r>
      <w:r w:rsidRPr="004F4605">
        <w:rPr>
          <w:rFonts w:eastAsia="Aptos"/>
          <w:sz w:val="16"/>
        </w:rPr>
        <w:t xml:space="preserve"> In early March of 2022, roughly fifteen days since the beginning of Russia’s invasion, the Wilson Center held an event titled “Ukraine and the Arctic: Perspectives, Impacts, and Implications”. One panelist, Dr. Michael Sfraga, the Chair of the US Arctic Research Commission and founding director of The Polar Institute, described how the Ukraine crisis has and will affect the Arctic impressively. He states, “</w:t>
      </w:r>
      <w:r w:rsidRPr="004F4605">
        <w:rPr>
          <w:rFonts w:eastAsia="Aptos"/>
          <w:highlight w:val="cyan"/>
          <w:u w:val="single"/>
        </w:rPr>
        <w:t>There is a wide array of social, cultural, environmental, economic, political aspects of the Arctic that, at this moment, are feeling the tensions originating in Europe</w:t>
      </w:r>
      <w:r w:rsidRPr="004F4605">
        <w:rPr>
          <w:rFonts w:eastAsia="Aptos"/>
          <w:u w:val="single"/>
        </w:rPr>
        <w:t xml:space="preserve"> … we see how connected, interdependent, and integrated we really are</w:t>
      </w:r>
      <w:r w:rsidRPr="004F4605">
        <w:rPr>
          <w:rFonts w:eastAsia="Aptos"/>
          <w:sz w:val="16"/>
        </w:rPr>
        <w:t xml:space="preserve">”.2) The same day this panel was held, “Seven of the Arctic Council’s eight members — all except Russia, which currently holds the council’s rotating chairmanship — have agreed to boycott future meetings … indefinitely [pausing] council proceedings on issues from climate change to Arctic oil drilling”.3) This effectively halted all kinds of work being performed in the Arctic given Russia is such a massive partner to various projects in the region. </w:t>
      </w:r>
      <w:r w:rsidRPr="004F4605">
        <w:rPr>
          <w:rFonts w:eastAsia="Aptos"/>
          <w:u w:val="single"/>
        </w:rPr>
        <w:t xml:space="preserve">With the conflict now drawn out for over two years with no end in sight, it is apparent now how the invasion has affected the Arctic. </w:t>
      </w:r>
      <w:r w:rsidRPr="004F4605">
        <w:rPr>
          <w:rFonts w:eastAsia="Aptos"/>
          <w:highlight w:val="cyan"/>
          <w:u w:val="single"/>
        </w:rPr>
        <w:t>The Arctic Council’s determination to boycott future meetings has substantially changed</w:t>
      </w:r>
      <w:r w:rsidRPr="004F4605">
        <w:rPr>
          <w:rFonts w:eastAsia="Aptos"/>
          <w:u w:val="single"/>
        </w:rPr>
        <w:t xml:space="preserve"> the way in which governance will occur</w:t>
      </w:r>
      <w:r w:rsidRPr="004F4605">
        <w:rPr>
          <w:rFonts w:eastAsia="Aptos"/>
          <w:sz w:val="16"/>
        </w:rPr>
        <w:t xml:space="preserve">. While the removal of Russia from the Council does allow for a temporary end to “[Russian] participation in one of its few remaining soft power venues capable of meaningful international coordination”, it also means the Council “forfeit </w:t>
      </w:r>
      <w:r w:rsidRPr="004F4605">
        <w:rPr>
          <w:rFonts w:eastAsia="Aptos"/>
          <w:highlight w:val="cyan"/>
          <w:u w:val="single"/>
        </w:rPr>
        <w:t>the institutional legitimacy and progress [it] has fostered”</w:t>
      </w:r>
      <w:r w:rsidRPr="004F4605">
        <w:rPr>
          <w:rFonts w:eastAsia="Aptos"/>
          <w:sz w:val="16"/>
        </w:rPr>
        <w:t xml:space="preserve"> with “</w:t>
      </w:r>
      <w:r w:rsidRPr="004F4605">
        <w:rPr>
          <w:rFonts w:eastAsia="Aptos"/>
          <w:u w:val="single"/>
        </w:rPr>
        <w:t>little utility [existing] in such an organization without Moscow</w:t>
      </w:r>
      <w:r w:rsidRPr="004F4605">
        <w:rPr>
          <w:rFonts w:eastAsia="Aptos"/>
          <w:sz w:val="16"/>
        </w:rPr>
        <w:t xml:space="preserve">”.4) This spells severe problems for the Arctic as the Council can no longer claim to be fully or wholly immune to armed geopolitical conflicts and also indicates that the Council will “lose legitimacy and goodwill and its agenda will shrink in both scope and size as future Russian statements on Arctic cooperation will likely be met with more skepticism from the other seven members than ever before”.5) In July 2022, the Arctic Council announced it would resume limited work “in projects that do not involve the participation of the Russian federation,” posing serious problems for future governance policies in the Arctic for 2023.6) From a climate and scientific research standpoint, </w:t>
      </w:r>
      <w:r w:rsidRPr="004F4605">
        <w:rPr>
          <w:rFonts w:eastAsia="Aptos"/>
          <w:highlight w:val="cyan"/>
          <w:u w:val="single"/>
        </w:rPr>
        <w:t>Russia is a key figure in “tracking changes such as permafrost degradation and methane emissions from warming landscapes,” yet this work has now been halted due to Russia’s actions in Ukraine and the international community’s desire to pressure Russia into submission</w:t>
      </w:r>
      <w:r w:rsidRPr="004F4605">
        <w:rPr>
          <w:rFonts w:eastAsia="Aptos"/>
          <w:sz w:val="16"/>
        </w:rPr>
        <w:t>. Some academics focusing on climate issues argued that “[the breakdown in relations is] significantly worse now because of the open warfare”.7)</w:t>
      </w:r>
    </w:p>
    <w:p w14:paraId="6E7B9AA8" w14:textId="77777777" w:rsidR="004F4605" w:rsidRPr="004F4605" w:rsidRDefault="004F4605" w:rsidP="004F4605">
      <w:pPr>
        <w:spacing w:line="256" w:lineRule="auto"/>
        <w:rPr>
          <w:rFonts w:eastAsia="Aptos"/>
        </w:rPr>
      </w:pPr>
    </w:p>
    <w:p w14:paraId="16E919EB"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 xml:space="preserve">Climate Change – Arctic Key </w:t>
      </w:r>
    </w:p>
    <w:p w14:paraId="0793FBA8"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Arctic uniquely key to climate fight. Peatbogs are key hotspots for targeted action. Otherwise feedback loops in the arctic rapidly accelerate warming globally</w:t>
      </w:r>
    </w:p>
    <w:p w14:paraId="532A00BF" w14:textId="77777777" w:rsidR="004F4605" w:rsidRPr="004F4605" w:rsidRDefault="004F4605" w:rsidP="004F4605">
      <w:pPr>
        <w:spacing w:line="256" w:lineRule="auto"/>
        <w:rPr>
          <w:rFonts w:eastAsia="Aptos"/>
          <w:sz w:val="16"/>
        </w:rPr>
      </w:pPr>
      <w:r w:rsidRPr="004F4605">
        <w:rPr>
          <w:rFonts w:eastAsia="Aptos"/>
          <w:b/>
          <w:bCs/>
          <w:sz w:val="26"/>
        </w:rPr>
        <w:t>Kieval 2025</w:t>
      </w:r>
      <w:r w:rsidRPr="004F4605">
        <w:rPr>
          <w:rFonts w:eastAsia="Aptos"/>
          <w:sz w:val="16"/>
        </w:rPr>
        <w:t>. Mariel Kieval a Research Associate at The Arctic Institute. “The Arctic This Week Take Five: Week of 16 June, 2025”The Arctic Institute. June 20, 2025. &lt;https://www.thearcticinstitute.org/arctic-week-take-five-week-16-june-2025/&gt; Accessed 6/24/25. ARJSH</w:t>
      </w:r>
    </w:p>
    <w:p w14:paraId="0D6B7961" w14:textId="77777777" w:rsidR="004F4605" w:rsidRPr="004F4605" w:rsidRDefault="004F4605" w:rsidP="004F4605">
      <w:pPr>
        <w:spacing w:line="256" w:lineRule="auto"/>
        <w:rPr>
          <w:rFonts w:eastAsia="Aptos"/>
          <w:sz w:val="16"/>
        </w:rPr>
      </w:pPr>
      <w:r w:rsidRPr="004F4605">
        <w:rPr>
          <w:rFonts w:eastAsia="Aptos"/>
          <w:sz w:val="16"/>
        </w:rPr>
        <w:t>Arctic Peatlands Expand As reported by Mirage News on June 19, a study published in Communications Earth &amp; Environment found that Arctic peatlands in Europe and Canada have expanded over the past 40 years. Led by researchers at the University of Exeter, the study used satellite imagery, drones, and field observations to document increased plant growth at the edges of existing peatlands. The researchers attribute this growth to a warming climate, which has lengthened growing seasons and enhanced plant productivity. (Mirage News) Take 5</w:t>
      </w:r>
      <w:r w:rsidRPr="004F4605">
        <w:rPr>
          <w:rFonts w:eastAsia="Aptos"/>
          <w:sz w:val="16"/>
          <w:highlight w:val="cyan"/>
        </w:rPr>
        <w:t xml:space="preserve">: </w:t>
      </w:r>
      <w:r w:rsidRPr="004F4605">
        <w:rPr>
          <w:rFonts w:eastAsia="Aptos"/>
          <w:highlight w:val="cyan"/>
          <w:u w:val="single"/>
        </w:rPr>
        <w:t>The recent expansion of Arctic peatlands</w:t>
      </w:r>
      <w:r w:rsidRPr="004F4605">
        <w:rPr>
          <w:rFonts w:eastAsia="Aptos"/>
          <w:sz w:val="16"/>
        </w:rPr>
        <w:t xml:space="preserve">, as documented by the University of Exeter, </w:t>
      </w:r>
      <w:r w:rsidRPr="004F4605">
        <w:rPr>
          <w:rFonts w:eastAsia="Aptos"/>
          <w:highlight w:val="cyan"/>
          <w:u w:val="single"/>
        </w:rPr>
        <w:t>underscores the complex interplay between climate change and carbon dynamics</w:t>
      </w:r>
      <w:r w:rsidRPr="004F4605">
        <w:rPr>
          <w:rFonts w:eastAsia="Aptos"/>
          <w:u w:val="single"/>
        </w:rPr>
        <w:t xml:space="preserve"> in the region</w:t>
      </w:r>
      <w:r w:rsidRPr="004F4605">
        <w:rPr>
          <w:rFonts w:eastAsia="Aptos"/>
          <w:sz w:val="16"/>
        </w:rPr>
        <w:t xml:space="preserve">. Historically, </w:t>
      </w:r>
      <w:r w:rsidRPr="004F4605">
        <w:rPr>
          <w:rFonts w:eastAsia="Aptos"/>
          <w:highlight w:val="cyan"/>
          <w:u w:val="single"/>
        </w:rPr>
        <w:t>Arctic peatlands have acted as significant carbon sinks</w:t>
      </w:r>
      <w:r w:rsidRPr="004F4605">
        <w:rPr>
          <w:rFonts w:eastAsia="Aptos"/>
          <w:u w:val="single"/>
        </w:rPr>
        <w:t xml:space="preserve"> as they can store vast amounts of carbon dioxide and methane</w:t>
      </w:r>
      <w:r w:rsidRPr="004F4605">
        <w:rPr>
          <w:rFonts w:eastAsia="Aptos"/>
          <w:sz w:val="16"/>
        </w:rPr>
        <w:t xml:space="preserve">. However, the observed growth in these ecosystems suggests only a temporary increase in carbon sequestration capacity. This phenomenon is primarily due to extended growing seasons and enhanced plant growth facilitated by rising temperatures. Despite the short-term benefits, scientists are cautioning that </w:t>
      </w:r>
      <w:r w:rsidRPr="004F4605">
        <w:rPr>
          <w:rFonts w:eastAsia="Aptos"/>
          <w:u w:val="single"/>
        </w:rPr>
        <w:t xml:space="preserve">widespread continued warming still poses a significant risk. </w:t>
      </w:r>
      <w:r w:rsidRPr="004F4605">
        <w:rPr>
          <w:rFonts w:eastAsia="Aptos"/>
          <w:highlight w:val="cyan"/>
          <w:u w:val="single"/>
        </w:rPr>
        <w:t>As temperatures rise further, these peatlands may transition</w:t>
      </w:r>
      <w:r w:rsidRPr="004F4605">
        <w:rPr>
          <w:rFonts w:eastAsia="Aptos"/>
          <w:u w:val="single"/>
        </w:rPr>
        <w:t xml:space="preserve"> from carbon sinks </w:t>
      </w:r>
      <w:r w:rsidRPr="004F4605">
        <w:rPr>
          <w:rFonts w:eastAsia="Aptos"/>
          <w:highlight w:val="cyan"/>
          <w:u w:val="single"/>
        </w:rPr>
        <w:t>to carbon sources</w:t>
      </w:r>
      <w:r w:rsidRPr="004F4605">
        <w:rPr>
          <w:rFonts w:eastAsia="Aptos"/>
          <w:u w:val="single"/>
        </w:rPr>
        <w:t xml:space="preserve">. The </w:t>
      </w:r>
      <w:r w:rsidRPr="004F4605">
        <w:rPr>
          <w:rFonts w:eastAsia="Aptos"/>
          <w:highlight w:val="cyan"/>
          <w:u w:val="single"/>
        </w:rPr>
        <w:t>thawing of permafrost</w:t>
      </w:r>
      <w:r w:rsidRPr="004F4605">
        <w:rPr>
          <w:rFonts w:eastAsia="Aptos"/>
          <w:u w:val="single"/>
        </w:rPr>
        <w:t xml:space="preserve"> and changes in moisture conditions </w:t>
      </w:r>
      <w:r w:rsidRPr="004F4605">
        <w:rPr>
          <w:rFonts w:eastAsia="Aptos"/>
          <w:highlight w:val="cyan"/>
          <w:u w:val="single"/>
        </w:rPr>
        <w:t>could lead to the release of stored greenhouse gases</w:t>
      </w:r>
      <w:r w:rsidRPr="004F4605">
        <w:rPr>
          <w:rFonts w:eastAsia="Aptos"/>
          <w:u w:val="single"/>
        </w:rPr>
        <w:t xml:space="preserve">, particularly methane. This release could </w:t>
      </w:r>
      <w:r w:rsidRPr="004F4605">
        <w:rPr>
          <w:rFonts w:eastAsia="Aptos"/>
          <w:highlight w:val="cyan"/>
          <w:u w:val="single"/>
        </w:rPr>
        <w:t>accelerate climate change, and result in a feedback loop that exacerbates warming</w:t>
      </w:r>
      <w:r w:rsidRPr="004F4605">
        <w:rPr>
          <w:rFonts w:eastAsia="Aptos"/>
          <w:sz w:val="16"/>
        </w:rPr>
        <w:t xml:space="preserve">. The findings </w:t>
      </w:r>
      <w:r w:rsidRPr="004F4605">
        <w:rPr>
          <w:rFonts w:eastAsia="Aptos"/>
          <w:highlight w:val="cyan"/>
          <w:u w:val="single"/>
        </w:rPr>
        <w:t>highlight the urgent need for comprehensive climate policies that consider the dynamic nature of Arctic ecosystems, and</w:t>
      </w:r>
      <w:r w:rsidRPr="004F4605">
        <w:rPr>
          <w:rFonts w:eastAsia="Aptos"/>
          <w:u w:val="single"/>
        </w:rPr>
        <w:t xml:space="preserve"> increased monitoring and preservation of peatlands, as they are crucial to mitigating potential carbon emissions and are important ecosystems.</w:t>
      </w:r>
      <w:r w:rsidRPr="004F4605">
        <w:rPr>
          <w:rFonts w:eastAsia="Aptos"/>
          <w:sz w:val="16"/>
        </w:rPr>
        <w:t xml:space="preserve"> Furthermore, </w:t>
      </w:r>
      <w:r w:rsidRPr="004F4605">
        <w:rPr>
          <w:rFonts w:eastAsia="Aptos"/>
          <w:u w:val="single"/>
        </w:rPr>
        <w:t xml:space="preserve">these developments </w:t>
      </w:r>
      <w:r w:rsidRPr="004F4605">
        <w:rPr>
          <w:rFonts w:eastAsia="Aptos"/>
          <w:highlight w:val="cyan"/>
          <w:u w:val="single"/>
        </w:rPr>
        <w:t>emphasize the importance of international cooperation in Arctic research and conservation efforts, as what happens in the Arctic does not stay in the Arctic</w:t>
      </w:r>
      <w:r w:rsidRPr="004F4605">
        <w:rPr>
          <w:rFonts w:eastAsia="Aptos"/>
          <w:u w:val="single"/>
        </w:rPr>
        <w:t>. As the Arctic continues to warm at an unprecedented rate, understanding and managing its carbon dynamics will be pivotal in global climate change mitigation strategies</w:t>
      </w:r>
      <w:r w:rsidRPr="004F4605">
        <w:rPr>
          <w:rFonts w:eastAsia="Aptos"/>
          <w:sz w:val="16"/>
        </w:rPr>
        <w:t>. (Nature, The Guardian)</w:t>
      </w:r>
    </w:p>
    <w:p w14:paraId="6F1C377B"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Russia Key – Black Carbon</w:t>
      </w:r>
    </w:p>
    <w:p w14:paraId="28896132"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Other actors can’t solve – only Russian cooperation can solve Black Carbon</w:t>
      </w:r>
    </w:p>
    <w:p w14:paraId="39628A37" w14:textId="77777777" w:rsidR="004F4605" w:rsidRPr="004F4605" w:rsidRDefault="004F4605" w:rsidP="004F4605">
      <w:pPr>
        <w:spacing w:line="256" w:lineRule="auto"/>
        <w:rPr>
          <w:rFonts w:eastAsia="Aptos"/>
        </w:rPr>
      </w:pPr>
      <w:r w:rsidRPr="004F4605">
        <w:rPr>
          <w:rFonts w:eastAsia="Aptos"/>
          <w:b/>
          <w:bCs/>
          <w:sz w:val="26"/>
        </w:rPr>
        <w:t>Hurri &amp; Kopra 2023.</w:t>
      </w:r>
      <w:r w:rsidRPr="004F4605">
        <w:rPr>
          <w:rFonts w:eastAsia="Aptos"/>
        </w:rPr>
        <w:t xml:space="preserve"> Karoliina Hurri is a postdoctoral researcher at the Arctic Centre, University of Lapland and a visiting researcher at the Aleksanteri Institute, University of Helsinki. Sanna Kopra is a Senior Fellow at The Arctic Institute. “Russia's Full-Scale Invasion of Ukraine: Impacts on China's Climate Responsibility in the Arctic” The Arctic Institute November 21, 2023. &lt;https://www.thearcticinstitute.org/russia-full-scale-invasion-ukraine-impacts-china-climate-responsibility-arctic/&gt; Accessed 6/29/25. ARJSH</w:t>
      </w:r>
    </w:p>
    <w:p w14:paraId="145D2BA9" w14:textId="77777777" w:rsidR="004F4605" w:rsidRPr="004F4605" w:rsidRDefault="004F4605" w:rsidP="004F4605">
      <w:pPr>
        <w:spacing w:line="256" w:lineRule="auto"/>
        <w:rPr>
          <w:rFonts w:eastAsia="Aptos"/>
        </w:rPr>
      </w:pPr>
      <w:r w:rsidRPr="004F4605">
        <w:rPr>
          <w:rFonts w:eastAsia="Aptos"/>
        </w:rPr>
        <w:t xml:space="preserve">Influence of the Ukraine war on China’s Arctic collaboration In the Arctic, the influence of the 2022 invasion on collaboration is clear.24) The beginning of the war in 2014 did not yet break Arctic collaboration. However, the 2022 invasion has escalated the geopolitical tensions in the Arctic: as a response to Russia’s attack on Ukraine, the seven other Arctic states have refused to participate in official collaboration under the auspices of the Arctic Council.25) Consequently, many </w:t>
      </w:r>
      <w:r w:rsidRPr="004F4605">
        <w:rPr>
          <w:rFonts w:eastAsia="Aptos"/>
          <w:highlight w:val="yellow"/>
          <w:u w:val="single"/>
        </w:rPr>
        <w:t>Arctic scientific projects and other collaborations have been on hold</w:t>
      </w:r>
      <w:r w:rsidRPr="004F4605">
        <w:rPr>
          <w:rFonts w:eastAsia="Aptos"/>
        </w:rPr>
        <w:t xml:space="preserve">,26) </w:t>
      </w:r>
      <w:r w:rsidRPr="004F4605">
        <w:rPr>
          <w:rFonts w:eastAsia="Aptos"/>
          <w:highlight w:val="yellow"/>
          <w:u w:val="single"/>
        </w:rPr>
        <w:t>and especially research on Arctic climate change</w:t>
      </w:r>
      <w:r w:rsidRPr="004F4605">
        <w:rPr>
          <w:rFonts w:eastAsia="Aptos"/>
        </w:rPr>
        <w:t xml:space="preserve"> has become challenging, if not impossible.27) While Chinese scholars can continue their research collaboration with Russian colleagues, the pause of the Arctic Council during Russia’s chairmanship also prevented Chinese diplomats and scientists from participating in regional collaboration.28) </w:t>
      </w:r>
      <w:r w:rsidRPr="004F4605">
        <w:rPr>
          <w:rFonts w:eastAsia="Aptos"/>
          <w:highlight w:val="yellow"/>
          <w:u w:val="single"/>
        </w:rPr>
        <w:t>If the activities of the Arctic Council working groups fail to be resumed</w:t>
      </w:r>
      <w:r w:rsidRPr="004F4605">
        <w:rPr>
          <w:rFonts w:eastAsia="Aptos"/>
        </w:rPr>
        <w:t xml:space="preserve">,29) </w:t>
      </w:r>
      <w:r w:rsidRPr="004F4605">
        <w:rPr>
          <w:rFonts w:eastAsia="Aptos"/>
          <w:highlight w:val="yellow"/>
          <w:u w:val="single"/>
        </w:rPr>
        <w:t>there are no regional platforms where China and other non-Arctic states could contribute to regional governance</w:t>
      </w:r>
      <w:r w:rsidRPr="004F4605">
        <w:rPr>
          <w:rFonts w:eastAsia="Aptos"/>
        </w:rPr>
        <w:t xml:space="preserve"> and implement their political agendas in the Arctic. </w:t>
      </w:r>
      <w:r w:rsidRPr="004F4605">
        <w:rPr>
          <w:rFonts w:eastAsia="Aptos"/>
          <w:b/>
          <w:iCs/>
          <w:kern w:val="2"/>
          <w:szCs w:val="24"/>
          <w:highlight w:val="yellow"/>
          <w:u w:val="single"/>
          <w14:ligatures w14:val="standardContextual"/>
        </w:rPr>
        <w:t>Without Russia’s participation,</w:t>
      </w:r>
      <w:r w:rsidRPr="004F4605">
        <w:rPr>
          <w:rFonts w:eastAsia="Aptos"/>
        </w:rPr>
        <w:t xml:space="preserve"> however, </w:t>
      </w:r>
      <w:r w:rsidRPr="004F4605">
        <w:rPr>
          <w:rFonts w:eastAsia="Aptos"/>
          <w:b/>
          <w:iCs/>
          <w:kern w:val="2"/>
          <w:szCs w:val="24"/>
          <w:highlight w:val="yellow"/>
          <w:u w:val="single"/>
          <w14:ligatures w14:val="standardContextual"/>
        </w:rPr>
        <w:t>the development of new forms of collaboration will be difficult in reducing black carbon</w:t>
      </w:r>
      <w:r w:rsidRPr="004F4605">
        <w:rPr>
          <w:rFonts w:eastAsia="Aptos"/>
        </w:rPr>
        <w:t xml:space="preserve">, for instance. </w:t>
      </w:r>
      <w:r w:rsidRPr="004F4605">
        <w:rPr>
          <w:rFonts w:eastAsia="Aptos"/>
          <w:u w:val="single"/>
        </w:rPr>
        <w:t>These challenges of collaboration, particularly in the case of prolonged war, ignore the urgency of climate change and the scarcity of the remaining carbon budget</w:t>
      </w:r>
      <w:r w:rsidRPr="004F4605">
        <w:rPr>
          <w:rFonts w:eastAsia="Aptos"/>
        </w:rPr>
        <w:t>.30)</w:t>
      </w:r>
    </w:p>
    <w:p w14:paraId="5560B767"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 xml:space="preserve">Climate Change Impact Multiplier </w:t>
      </w:r>
    </w:p>
    <w:p w14:paraId="7A68CF6B"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Warming Arctic is a threat multiplier, multiple new avenues for conflict with Russia and China</w:t>
      </w:r>
    </w:p>
    <w:p w14:paraId="21EA3662" w14:textId="77777777" w:rsidR="004F4605" w:rsidRPr="004F4605" w:rsidRDefault="004F4605" w:rsidP="004F4605">
      <w:pPr>
        <w:spacing w:line="256" w:lineRule="auto"/>
        <w:rPr>
          <w:rFonts w:eastAsia="Aptos"/>
        </w:rPr>
      </w:pPr>
      <w:r w:rsidRPr="004F4605">
        <w:rPr>
          <w:rFonts w:eastAsia="Aptos"/>
          <w:b/>
          <w:bCs/>
          <w:sz w:val="26"/>
        </w:rPr>
        <w:t>Hamilton 2022</w:t>
      </w:r>
      <w:r w:rsidRPr="004F4605">
        <w:rPr>
          <w:rFonts w:eastAsia="Aptos"/>
        </w:rPr>
        <w:t>. Tucker Hamilton, Research and Programming Assistant, American Security Project. “The Geopolitics of Arctic Warming” American Security Project October 21, 2022. &lt;https://www.americansecurityproject.org/geopolitics-of-arctic-warming/&gt; Accessed 6/26/25. ARJSH</w:t>
      </w:r>
    </w:p>
    <w:p w14:paraId="3135007B" w14:textId="77777777" w:rsidR="004F4605" w:rsidRPr="004F4605" w:rsidRDefault="004F4605" w:rsidP="004F4605">
      <w:pPr>
        <w:spacing w:line="256" w:lineRule="auto"/>
        <w:rPr>
          <w:rFonts w:eastAsia="Aptos"/>
          <w:u w:val="single"/>
        </w:rPr>
      </w:pPr>
      <w:r w:rsidRPr="004F4605">
        <w:rPr>
          <w:rFonts w:eastAsia="Aptos"/>
        </w:rPr>
        <w:t xml:space="preserve">The </w:t>
      </w:r>
      <w:r w:rsidRPr="004F4605">
        <w:rPr>
          <w:rFonts w:eastAsia="Aptos"/>
          <w:sz w:val="16"/>
        </w:rPr>
        <w:t xml:space="preserve">Department of Defense conceptualizes </w:t>
      </w:r>
      <w:r w:rsidRPr="004F4605">
        <w:rPr>
          <w:rFonts w:eastAsia="Aptos"/>
          <w:highlight w:val="cyan"/>
          <w:u w:val="single"/>
        </w:rPr>
        <w:t>climate change</w:t>
      </w:r>
      <w:r w:rsidRPr="004F4605">
        <w:rPr>
          <w:rFonts w:eastAsia="Aptos"/>
          <w:u w:val="single"/>
        </w:rPr>
        <w:t xml:space="preserve"> as an abstract security challenge – </w:t>
      </w:r>
      <w:r w:rsidRPr="004F4605">
        <w:rPr>
          <w:rFonts w:eastAsia="Aptos"/>
          <w:highlight w:val="cyan"/>
          <w:u w:val="single"/>
        </w:rPr>
        <w:t xml:space="preserve">a “threat multiplier” that can accelerate, </w:t>
      </w:r>
      <w:r w:rsidRPr="004F4605">
        <w:rPr>
          <w:rFonts w:eastAsia="Aptos"/>
          <w:sz w:val="16"/>
          <w:szCs w:val="16"/>
        </w:rPr>
        <w:t>exacerbate, or set in motion</w:t>
      </w:r>
      <w:r w:rsidRPr="004F4605">
        <w:rPr>
          <w:rFonts w:eastAsia="Aptos"/>
          <w:u w:val="single"/>
        </w:rPr>
        <w:t xml:space="preserve"> </w:t>
      </w:r>
      <w:r w:rsidRPr="004F4605">
        <w:rPr>
          <w:rFonts w:eastAsia="Aptos"/>
          <w:sz w:val="16"/>
        </w:rPr>
        <w:t xml:space="preserve">– but not precipitate – </w:t>
      </w:r>
      <w:r w:rsidRPr="004F4605">
        <w:rPr>
          <w:rFonts w:eastAsia="Aptos"/>
          <w:highlight w:val="cyan"/>
          <w:u w:val="single"/>
        </w:rPr>
        <w:t>conflict</w:t>
      </w:r>
      <w:r w:rsidRPr="004F4605">
        <w:rPr>
          <w:rFonts w:eastAsia="Aptos"/>
          <w:sz w:val="16"/>
        </w:rPr>
        <w:t xml:space="preserve">. In the 2030s and beyond, however, </w:t>
      </w:r>
      <w:r w:rsidRPr="004F4605">
        <w:rPr>
          <w:rFonts w:eastAsia="Aptos"/>
          <w:u w:val="single"/>
        </w:rPr>
        <w:t xml:space="preserve">there will be a paradigm shift that forces policymakers, analysts, and strategists to also contend </w:t>
      </w:r>
      <w:r w:rsidRPr="004F4605">
        <w:rPr>
          <w:rFonts w:eastAsia="Aptos"/>
          <w:highlight w:val="cyan"/>
          <w:u w:val="single"/>
        </w:rPr>
        <w:t>with the direct consequences</w:t>
      </w:r>
      <w:r w:rsidRPr="004F4605">
        <w:rPr>
          <w:rFonts w:eastAsia="Aptos"/>
          <w:u w:val="single"/>
        </w:rPr>
        <w:t xml:space="preserve"> of climate change </w:t>
      </w:r>
      <w:r w:rsidRPr="004F4605">
        <w:rPr>
          <w:rFonts w:eastAsia="Aptos"/>
          <w:highlight w:val="cyan"/>
          <w:u w:val="single"/>
        </w:rPr>
        <w:t>on</w:t>
      </w:r>
      <w:r w:rsidRPr="004F4605">
        <w:rPr>
          <w:rFonts w:eastAsia="Aptos"/>
          <w:u w:val="single"/>
        </w:rPr>
        <w:t xml:space="preserve"> geopolitical positions and </w:t>
      </w:r>
      <w:r w:rsidRPr="004F4605">
        <w:rPr>
          <w:rFonts w:eastAsia="Aptos"/>
          <w:highlight w:val="cyan"/>
          <w:u w:val="single"/>
        </w:rPr>
        <w:t>the balance of power</w:t>
      </w:r>
      <w:r w:rsidRPr="004F4605">
        <w:rPr>
          <w:rFonts w:eastAsia="Aptos"/>
          <w:sz w:val="16"/>
        </w:rPr>
        <w:t xml:space="preserve">. </w:t>
      </w:r>
      <w:r w:rsidRPr="004F4605">
        <w:rPr>
          <w:rFonts w:eastAsia="Aptos"/>
          <w:highlight w:val="cyan"/>
          <w:u w:val="single"/>
        </w:rPr>
        <w:t>Nowhere is this</w:t>
      </w:r>
      <w:r w:rsidRPr="004F4605">
        <w:rPr>
          <w:rFonts w:eastAsia="Aptos"/>
          <w:u w:val="single"/>
        </w:rPr>
        <w:t xml:space="preserve"> phenomenon </w:t>
      </w:r>
      <w:r w:rsidRPr="004F4605">
        <w:rPr>
          <w:rFonts w:eastAsia="Aptos"/>
          <w:highlight w:val="cyan"/>
          <w:u w:val="single"/>
        </w:rPr>
        <w:t>more</w:t>
      </w:r>
      <w:r w:rsidRPr="004F4605">
        <w:rPr>
          <w:rFonts w:eastAsia="Aptos"/>
          <w:u w:val="single"/>
        </w:rPr>
        <w:t xml:space="preserve"> visible and </w:t>
      </w:r>
      <w:r w:rsidRPr="004F4605">
        <w:rPr>
          <w:rFonts w:eastAsia="Aptos"/>
          <w:highlight w:val="cyan"/>
          <w:u w:val="single"/>
        </w:rPr>
        <w:t>imminent than the Arctic</w:t>
      </w:r>
      <w:r w:rsidRPr="004F4605">
        <w:rPr>
          <w:rFonts w:eastAsia="Aptos"/>
          <w:u w:val="single"/>
        </w:rPr>
        <w:t xml:space="preserve"> Circle</w:t>
      </w:r>
      <w:r w:rsidRPr="004F4605">
        <w:rPr>
          <w:rFonts w:eastAsia="Aptos"/>
          <w:sz w:val="16"/>
        </w:rPr>
        <w:t xml:space="preserve">, where retreating ice shelves will soon modify the fundamental characteristics of regional geography. </w:t>
      </w:r>
      <w:r w:rsidRPr="004F4605">
        <w:rPr>
          <w:rFonts w:eastAsia="Aptos"/>
          <w:u w:val="single"/>
        </w:rPr>
        <w:t>Russia</w:t>
      </w:r>
      <w:r w:rsidRPr="004F4605">
        <w:rPr>
          <w:rFonts w:eastAsia="Aptos"/>
          <w:sz w:val="16"/>
        </w:rPr>
        <w:t xml:space="preserve">, for instance, </w:t>
      </w:r>
      <w:r w:rsidRPr="004F4605">
        <w:rPr>
          <w:rFonts w:eastAsia="Aptos"/>
          <w:u w:val="single"/>
        </w:rPr>
        <w:t>stands to both gain and lose strategic advantages due to the melting Arctic</w:t>
      </w:r>
      <w:r w:rsidRPr="004F4605">
        <w:rPr>
          <w:rFonts w:eastAsia="Aptos"/>
          <w:sz w:val="16"/>
        </w:rPr>
        <w:t xml:space="preserve">. Certainly, ice-free Arctic waterways and coastlines will ameliorate the pressure on Russia to expand its frontiers along the Black Sea. Russia’s pursuit of perennial warm-water ports and securing unencumbered access to global sea lines of communication is an established imperative in Russian grand strategy extending back to the reign of Peter the Great. In essence, </w:t>
      </w:r>
      <w:r w:rsidRPr="004F4605">
        <w:rPr>
          <w:rFonts w:eastAsia="Aptos"/>
          <w:u w:val="single"/>
        </w:rPr>
        <w:t>Russia needs ports that can handle commerce and support naval power projection without interruption from winter freezes</w:t>
      </w:r>
      <w:r w:rsidRPr="004F4605">
        <w:rPr>
          <w:rFonts w:eastAsia="Aptos"/>
          <w:sz w:val="16"/>
        </w:rPr>
        <w:t xml:space="preserve">, a standard most of its ports fail to meet. Indeed, well before Putin gambled with absorbing Ukraine altogether, he made certain to capture Crimea and its warm deep-water jewel of Sevastopol. Yet, </w:t>
      </w:r>
      <w:r w:rsidRPr="004F4605">
        <w:rPr>
          <w:rFonts w:eastAsia="Aptos"/>
          <w:u w:val="single"/>
        </w:rPr>
        <w:t>Arctic climate change imposes greater liabilities on Russia’s geostrategic position than it offers</w:t>
      </w:r>
      <w:r w:rsidRPr="004F4605">
        <w:rPr>
          <w:rFonts w:eastAsia="Aptos"/>
          <w:sz w:val="16"/>
        </w:rPr>
        <w:t xml:space="preserve">. Particularly, as Arctic temperatures rise, </w:t>
      </w:r>
      <w:r w:rsidRPr="004F4605">
        <w:rPr>
          <w:rFonts w:eastAsia="Aptos"/>
          <w:highlight w:val="cyan"/>
          <w:u w:val="single"/>
        </w:rPr>
        <w:t>Russia’s</w:t>
      </w:r>
      <w:r w:rsidRPr="004F4605">
        <w:rPr>
          <w:rFonts w:eastAsia="Aptos"/>
          <w:u w:val="single"/>
        </w:rPr>
        <w:t xml:space="preserve"> northern coastline and infrastructure are likely to suffer destabilizing levels of erosion from thawing permafrost</w:t>
      </w:r>
      <w:r w:rsidRPr="004F4605">
        <w:rPr>
          <w:rFonts w:eastAsia="Aptos"/>
          <w:sz w:val="16"/>
        </w:rPr>
        <w:t xml:space="preserve">, which will compound with rising tides. Russia’s paramount challenge from ice-free Arctic waters, however, will be </w:t>
      </w:r>
      <w:r w:rsidRPr="004F4605">
        <w:rPr>
          <w:rFonts w:eastAsia="Aptos"/>
          <w:u w:val="single"/>
        </w:rPr>
        <w:t xml:space="preserve">the </w:t>
      </w:r>
      <w:r w:rsidRPr="004F4605">
        <w:rPr>
          <w:rFonts w:eastAsia="Aptos"/>
          <w:highlight w:val="cyan"/>
          <w:u w:val="single"/>
        </w:rPr>
        <w:t>under-protected new flank along its</w:t>
      </w:r>
      <w:r w:rsidRPr="004F4605">
        <w:rPr>
          <w:rFonts w:eastAsia="Aptos"/>
          <w:u w:val="single"/>
        </w:rPr>
        <w:t xml:space="preserve"> substantial </w:t>
      </w:r>
      <w:r w:rsidRPr="004F4605">
        <w:rPr>
          <w:rFonts w:eastAsia="Aptos"/>
          <w:highlight w:val="cyan"/>
          <w:u w:val="single"/>
        </w:rPr>
        <w:t>15,000 mile northern coastline</w:t>
      </w:r>
      <w:r w:rsidRPr="004F4605">
        <w:rPr>
          <w:rFonts w:eastAsia="Aptos"/>
          <w:u w:val="single"/>
        </w:rPr>
        <w:t>.</w:t>
      </w:r>
      <w:r w:rsidRPr="004F4605">
        <w:rPr>
          <w:rFonts w:eastAsia="Aptos"/>
          <w:sz w:val="16"/>
        </w:rPr>
        <w:t xml:space="preserve"> </w:t>
      </w:r>
      <w:r w:rsidRPr="004F4605">
        <w:rPr>
          <w:rFonts w:eastAsia="Aptos"/>
          <w:u w:val="single"/>
        </w:rPr>
        <w:t>Russia was plugging this security gap with a steady Arctic re-militarization until the Ukraine war derailed those efforts</w:t>
      </w:r>
      <w:r w:rsidRPr="004F4605">
        <w:rPr>
          <w:rFonts w:eastAsia="Aptos"/>
          <w:sz w:val="16"/>
        </w:rPr>
        <w:t xml:space="preserve">. Now, Russia is diverting military and economic resources that could otherwise be going towards polar fortification and port infrastructure, </w:t>
      </w:r>
      <w:r w:rsidRPr="004F4605">
        <w:rPr>
          <w:rFonts w:eastAsia="Aptos"/>
          <w:u w:val="single"/>
        </w:rPr>
        <w:t>leaving this front exposed l</w:t>
      </w:r>
      <w:r w:rsidRPr="004F4605">
        <w:rPr>
          <w:rFonts w:eastAsia="Aptos"/>
          <w:sz w:val="16"/>
        </w:rPr>
        <w:t xml:space="preserve">ikely until the far future. Moreover, </w:t>
      </w:r>
      <w:r w:rsidRPr="004F4605">
        <w:rPr>
          <w:rFonts w:eastAsia="Aptos"/>
          <w:u w:val="single"/>
        </w:rPr>
        <w:t xml:space="preserve">a defrosted Arctic Ocean deprives Russia’s submarine-based nuclear deterrent of concealment underneath the ice sheets. Accounting for these costs, climate change </w:t>
      </w:r>
      <w:r w:rsidRPr="004F4605">
        <w:rPr>
          <w:rFonts w:eastAsia="Aptos"/>
          <w:highlight w:val="cyan"/>
          <w:u w:val="single"/>
        </w:rPr>
        <w:t>is likely to transform Russia into a less secure state that is also more likely to overcompensate for newfound vulnerability with belligerence</w:t>
      </w:r>
      <w:r w:rsidRPr="004F4605">
        <w:rPr>
          <w:rFonts w:eastAsia="Aptos"/>
          <w:u w:val="single"/>
        </w:rPr>
        <w:t xml:space="preserve">. Another challenge posed by the warming Arctic will be </w:t>
      </w:r>
      <w:r w:rsidRPr="004F4605">
        <w:rPr>
          <w:rFonts w:eastAsia="Aptos"/>
          <w:highlight w:val="cyan"/>
          <w:u w:val="single"/>
        </w:rPr>
        <w:t>the emergence of trade routes</w:t>
      </w:r>
      <w:r w:rsidRPr="004F4605">
        <w:rPr>
          <w:rFonts w:eastAsia="Aptos"/>
          <w:u w:val="single"/>
        </w:rPr>
        <w:t xml:space="preserve"> that </w:t>
      </w:r>
      <w:r w:rsidRPr="004F4605">
        <w:rPr>
          <w:rFonts w:eastAsia="Aptos"/>
          <w:highlight w:val="cyan"/>
          <w:u w:val="single"/>
        </w:rPr>
        <w:t>empower Chinese commercial interests. Arctic shipping corridors</w:t>
      </w:r>
      <w:r w:rsidRPr="004F4605">
        <w:rPr>
          <w:rFonts w:eastAsia="Aptos"/>
          <w:sz w:val="16"/>
        </w:rPr>
        <w:t xml:space="preserve">, including the seasonally traversable Northwest Passage, Northern Sea Route, and the prospective but currently nonviable Transpolar Sea Route, </w:t>
      </w:r>
      <w:r w:rsidRPr="004F4605">
        <w:rPr>
          <w:rFonts w:eastAsia="Aptos"/>
          <w:u w:val="single"/>
        </w:rPr>
        <w:t xml:space="preserve">hold immense promise for </w:t>
      </w:r>
      <w:r w:rsidRPr="004F4605">
        <w:rPr>
          <w:rFonts w:eastAsia="Aptos"/>
          <w:highlight w:val="cyan"/>
          <w:u w:val="single"/>
        </w:rPr>
        <w:t>revolutionizing global supply chains</w:t>
      </w:r>
      <w:r w:rsidRPr="004F4605">
        <w:rPr>
          <w:rFonts w:eastAsia="Aptos"/>
          <w:sz w:val="16"/>
        </w:rPr>
        <w:t xml:space="preserve">. A journey from Europe to Asia can take 22 days via the Suez Canal versus 10 days through the Arctic, with the potential to outpace overland Silk Road rail routes, resulting in appreciable fuel and opportunity cost savings. Container ships transiting the Panama and Suez Canals must also cap their cargo tonnage to control how deep they sit in the water, a limitation that Arctic shipping routes don’t have. Not to mention, these canals are prone to blockages like the Ever Given incident, which cost the global economy $60 Billion. However, </w:t>
      </w:r>
      <w:r w:rsidRPr="004F4605">
        <w:rPr>
          <w:rFonts w:eastAsia="Aptos"/>
          <w:u w:val="single"/>
        </w:rPr>
        <w:t>the benefits of Arctic trade mainly accrue to China since these shipping lanes compress the distance between Asia and Europe without improving upon routes from the U.S.</w:t>
      </w:r>
      <w:r w:rsidRPr="004F4605">
        <w:rPr>
          <w:rFonts w:eastAsia="Aptos"/>
          <w:sz w:val="16"/>
        </w:rPr>
        <w:t xml:space="preserve"> If warming sufficiently diminishes Arctic ice, </w:t>
      </w:r>
      <w:r w:rsidRPr="004F4605">
        <w:rPr>
          <w:rFonts w:eastAsia="Aptos"/>
          <w:u w:val="single"/>
        </w:rPr>
        <w:t xml:space="preserve">then </w:t>
      </w:r>
      <w:r w:rsidRPr="004F4605">
        <w:rPr>
          <w:rFonts w:eastAsia="Aptos"/>
          <w:highlight w:val="cyan"/>
          <w:u w:val="single"/>
        </w:rPr>
        <w:t>China will enjoy easier access to Europe</w:t>
      </w:r>
      <w:r w:rsidRPr="004F4605">
        <w:rPr>
          <w:rFonts w:eastAsia="Aptos"/>
          <w:sz w:val="16"/>
          <w:szCs w:val="16"/>
        </w:rPr>
        <w:t xml:space="preserve">an </w:t>
      </w:r>
      <w:r w:rsidRPr="004F4605">
        <w:rPr>
          <w:rFonts w:eastAsia="Aptos"/>
          <w:u w:val="single"/>
        </w:rPr>
        <w:t xml:space="preserve">markets. In addition to commercial earnings, </w:t>
      </w:r>
      <w:r w:rsidRPr="004F4605">
        <w:rPr>
          <w:rFonts w:eastAsia="Aptos"/>
          <w:highlight w:val="cyan"/>
          <w:u w:val="single"/>
        </w:rPr>
        <w:t>China could exploit these new inroads</w:t>
      </w:r>
      <w:r w:rsidRPr="004F4605">
        <w:rPr>
          <w:rFonts w:eastAsia="Aptos"/>
          <w:u w:val="single"/>
        </w:rPr>
        <w:t xml:space="preserve"> to expand its market share of European imports and exports, a maneuver that would likely be accompanied by greater influence and leverage</w:t>
      </w:r>
      <w:r w:rsidRPr="004F4605">
        <w:rPr>
          <w:rFonts w:eastAsia="Aptos"/>
          <w:sz w:val="16"/>
        </w:rPr>
        <w:t xml:space="preserve">. Of course, </w:t>
      </w:r>
      <w:r w:rsidRPr="004F4605">
        <w:rPr>
          <w:rFonts w:eastAsia="Aptos"/>
          <w:u w:val="single"/>
        </w:rPr>
        <w:t xml:space="preserve">raw economic gains are also readily translatable </w:t>
      </w:r>
      <w:r w:rsidRPr="004F4605">
        <w:rPr>
          <w:rFonts w:eastAsia="Aptos"/>
          <w:highlight w:val="cyan"/>
          <w:u w:val="single"/>
        </w:rPr>
        <w:t>into military power</w:t>
      </w:r>
      <w:r w:rsidRPr="004F4605">
        <w:rPr>
          <w:rFonts w:eastAsia="Aptos"/>
          <w:u w:val="single"/>
        </w:rPr>
        <w:t>.</w:t>
      </w:r>
      <w:r w:rsidRPr="004F4605">
        <w:rPr>
          <w:rFonts w:eastAsia="Aptos"/>
          <w:sz w:val="16"/>
        </w:rPr>
        <w:t xml:space="preserve"> Ultimately, </w:t>
      </w:r>
      <w:r w:rsidRPr="004F4605">
        <w:rPr>
          <w:rFonts w:eastAsia="Aptos"/>
          <w:u w:val="single"/>
        </w:rPr>
        <w:t xml:space="preserve">with its Polar Silk Road initiative, </w:t>
      </w:r>
      <w:r w:rsidRPr="004F4605">
        <w:rPr>
          <w:rFonts w:eastAsia="Aptos"/>
          <w:highlight w:val="cyan"/>
          <w:u w:val="single"/>
        </w:rPr>
        <w:t>China intends to take full advantage of the commercial opportunities afforded by the warming Arctic to further realize its hegemonic ambitions</w:t>
      </w:r>
      <w:r w:rsidRPr="004F4605">
        <w:rPr>
          <w:rFonts w:eastAsia="Aptos"/>
          <w:u w:val="single"/>
        </w:rPr>
        <w:t xml:space="preserve">. </w:t>
      </w:r>
      <w:r w:rsidRPr="004F4605">
        <w:rPr>
          <w:rFonts w:eastAsia="Aptos"/>
          <w:sz w:val="16"/>
        </w:rPr>
        <w:t xml:space="preserve">Moreover, </w:t>
      </w:r>
      <w:r w:rsidRPr="004F4605">
        <w:rPr>
          <w:rFonts w:eastAsia="Aptos"/>
          <w:highlight w:val="cyan"/>
          <w:u w:val="single"/>
        </w:rPr>
        <w:t>the U.S. may feel compelled to assert itself in the Arctic in order to seize its vast rare earth element (REE) deposits</w:t>
      </w:r>
      <w:r w:rsidRPr="004F4605">
        <w:rPr>
          <w:rFonts w:eastAsia="Aptos"/>
          <w:u w:val="single"/>
        </w:rPr>
        <w:t>, not for the sake of wealth but because China’s multi-decade push to consolidate control over global REE supply chains leaves the U.S. with few other options</w:t>
      </w:r>
      <w:r w:rsidRPr="004F4605">
        <w:rPr>
          <w:rFonts w:eastAsia="Aptos"/>
          <w:sz w:val="16"/>
        </w:rPr>
        <w:t xml:space="preserve">. Indeed, the Department of Defense recently halted the delivery of F-35s after discovering that an engine subcomponent was being made with a cobalt and samarium alloy from China. </w:t>
      </w:r>
      <w:r w:rsidRPr="004F4605">
        <w:rPr>
          <w:rFonts w:eastAsia="Aptos"/>
          <w:u w:val="single"/>
        </w:rPr>
        <w:t xml:space="preserve">Clearly, for the U.S. </w:t>
      </w:r>
      <w:r w:rsidRPr="004F4605">
        <w:rPr>
          <w:rFonts w:eastAsia="Aptos"/>
          <w:highlight w:val="cyan"/>
          <w:u w:val="single"/>
        </w:rPr>
        <w:t>to continue furnishing its armed forces with advanced equipment</w:t>
      </w:r>
      <w:r w:rsidRPr="004F4605">
        <w:rPr>
          <w:rFonts w:eastAsia="Aptos"/>
          <w:u w:val="single"/>
        </w:rPr>
        <w:t xml:space="preserve"> and maintain an edge in the military balance of power by extension, it will need to secure new REE supply chains that are ideally defensible and closer to home. </w:t>
      </w:r>
      <w:r w:rsidRPr="004F4605">
        <w:rPr>
          <w:rFonts w:eastAsia="Aptos"/>
          <w:sz w:val="16"/>
        </w:rPr>
        <w:t xml:space="preserve">Like it or not, </w:t>
      </w:r>
      <w:r w:rsidRPr="004F4605">
        <w:rPr>
          <w:rFonts w:eastAsia="Aptos"/>
          <w:highlight w:val="cyan"/>
          <w:u w:val="single"/>
        </w:rPr>
        <w:t>geography is a determinant of security.</w:t>
      </w:r>
      <w:r w:rsidRPr="004F4605">
        <w:rPr>
          <w:rFonts w:eastAsia="Aptos"/>
          <w:u w:val="single"/>
        </w:rPr>
        <w:t xml:space="preserve"> </w:t>
      </w:r>
      <w:r w:rsidRPr="004F4605">
        <w:rPr>
          <w:rFonts w:eastAsia="Aptos"/>
          <w:highlight w:val="cyan"/>
          <w:u w:val="single"/>
        </w:rPr>
        <w:t>As warming reshapes the Arctic theatre, American strategists should also anticipate how this will reshape the priorities, calculus, and behavior of its adversaries.</w:t>
      </w:r>
    </w:p>
    <w:p w14:paraId="59602EF9" w14:textId="77777777" w:rsidR="004F4605" w:rsidRPr="004F4605" w:rsidRDefault="004F4605" w:rsidP="004F4605">
      <w:pPr>
        <w:spacing w:line="256" w:lineRule="auto"/>
        <w:rPr>
          <w:rFonts w:ascii="Aptos" w:eastAsia="Aptos" w:hAnsi="Aptos" w:cs="Times New Roman"/>
        </w:rPr>
      </w:pPr>
    </w:p>
    <w:p w14:paraId="59F6DA73"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 xml:space="preserve">Solvency – Climate and Stability </w:t>
      </w:r>
    </w:p>
    <w:p w14:paraId="6E275F5E"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US-Russian Arctic scientific co-op is critical to fight climate change. Absent Russian data, models and predictions are useless. However, Arctic cooperation can provide a basis for global cooperation.</w:t>
      </w:r>
    </w:p>
    <w:p w14:paraId="77828112" w14:textId="77777777" w:rsidR="004F4605" w:rsidRPr="004F4605" w:rsidRDefault="004F4605" w:rsidP="004F4605">
      <w:pPr>
        <w:spacing w:line="256" w:lineRule="auto"/>
        <w:rPr>
          <w:rFonts w:eastAsia="Aptos"/>
        </w:rPr>
      </w:pPr>
      <w:r w:rsidRPr="004F4605">
        <w:rPr>
          <w:rFonts w:eastAsia="Aptos"/>
          <w:b/>
          <w:bCs/>
          <w:sz w:val="26"/>
        </w:rPr>
        <w:t>Devyatkin 2024</w:t>
      </w:r>
      <w:r w:rsidRPr="004F4605">
        <w:rPr>
          <w:rFonts w:eastAsia="Aptos"/>
        </w:rPr>
        <w:t>. Pavel Devyatkin is a senior associate at the Arctic Institute (Washington, DC) and a PhD fellow and lecturer at HSE University. “Can Russian-US Scientific Cooperation Be Restored as Arctic Warming and the Ukraine War Intensify?” The Nation. April 16, 2024. &lt;https://www.thenation.com/article/world/russia-global-warming-science-diplomacy/&gt; Accessed 6/23/25. ARJSH</w:t>
      </w:r>
    </w:p>
    <w:p w14:paraId="649E8D57" w14:textId="77777777" w:rsidR="004F4605" w:rsidRPr="004F4605" w:rsidRDefault="004F4605" w:rsidP="004F4605">
      <w:pPr>
        <w:spacing w:line="256" w:lineRule="auto"/>
        <w:rPr>
          <w:rFonts w:eastAsia="Aptos"/>
          <w:u w:val="single"/>
        </w:rPr>
      </w:pPr>
      <w:r w:rsidRPr="004F4605">
        <w:rPr>
          <w:rFonts w:eastAsia="Aptos"/>
          <w:highlight w:val="cyan"/>
          <w:u w:val="single"/>
        </w:rPr>
        <w:t>The Arctic faces a climate emergency. The U</w:t>
      </w:r>
      <w:r w:rsidRPr="004F4605">
        <w:rPr>
          <w:rFonts w:eastAsia="Aptos"/>
          <w:u w:val="single"/>
        </w:rPr>
        <w:t xml:space="preserve">nited </w:t>
      </w:r>
      <w:r w:rsidRPr="004F4605">
        <w:rPr>
          <w:rFonts w:eastAsia="Aptos"/>
          <w:highlight w:val="cyan"/>
          <w:u w:val="single"/>
        </w:rPr>
        <w:t>S</w:t>
      </w:r>
      <w:r w:rsidRPr="004F4605">
        <w:rPr>
          <w:rFonts w:eastAsia="Aptos"/>
          <w:u w:val="single"/>
        </w:rPr>
        <w:t xml:space="preserve">tates </w:t>
      </w:r>
      <w:r w:rsidRPr="004F4605">
        <w:rPr>
          <w:rFonts w:eastAsia="Aptos"/>
          <w:highlight w:val="cyan"/>
          <w:u w:val="single"/>
        </w:rPr>
        <w:t>and Russia should be working together to understand the deepening crisis</w:t>
      </w:r>
      <w:r w:rsidRPr="004F4605">
        <w:rPr>
          <w:rFonts w:eastAsia="Aptos"/>
          <w:sz w:val="16"/>
        </w:rPr>
        <w:t xml:space="preserve">—a global security threat. Instead, essential cooperation is fractured. </w:t>
      </w:r>
      <w:r w:rsidRPr="004F4605">
        <w:rPr>
          <w:rFonts w:eastAsia="Aptos"/>
          <w:u w:val="single"/>
        </w:rPr>
        <w:t>Warming at a rate four times faster than the rest of the world, the Arctic is disproportionately affected by global warming</w:t>
      </w:r>
      <w:r w:rsidRPr="004F4605">
        <w:rPr>
          <w:rFonts w:eastAsia="Aptos"/>
          <w:sz w:val="16"/>
        </w:rPr>
        <w:t xml:space="preserve">: sea ice is diminishing, coastlines are eroding, </w:t>
      </w:r>
      <w:r w:rsidRPr="004F4605">
        <w:rPr>
          <w:rFonts w:eastAsia="Aptos"/>
          <w:highlight w:val="cyan"/>
          <w:u w:val="single"/>
        </w:rPr>
        <w:t>ecosystems are collapsing</w:t>
      </w:r>
      <w:r w:rsidRPr="004F4605">
        <w:rPr>
          <w:rFonts w:eastAsia="Aptos"/>
          <w:u w:val="single"/>
        </w:rPr>
        <w:t xml:space="preserve">, and there are </w:t>
      </w:r>
      <w:r w:rsidRPr="004F4605">
        <w:rPr>
          <w:rFonts w:eastAsia="Aptos"/>
          <w:highlight w:val="cyan"/>
          <w:u w:val="single"/>
        </w:rPr>
        <w:t>existential risks to local communities and Indigenous livelihoods</w:t>
      </w:r>
      <w:r w:rsidRPr="004F4605">
        <w:rPr>
          <w:rFonts w:eastAsia="Aptos"/>
          <w:sz w:val="16"/>
        </w:rPr>
        <w:t xml:space="preserve">. </w:t>
      </w:r>
      <w:r w:rsidRPr="004F4605">
        <w:rPr>
          <w:rFonts w:eastAsia="Aptos"/>
          <w:u w:val="single"/>
        </w:rPr>
        <w:t xml:space="preserve">The Arctic climate crisis is the “canary in the coal mine” for what awaits other regions. </w:t>
      </w:r>
      <w:r w:rsidRPr="004F4605">
        <w:rPr>
          <w:rFonts w:eastAsia="Aptos"/>
          <w:highlight w:val="cyan"/>
          <w:u w:val="single"/>
        </w:rPr>
        <w:t>The</w:t>
      </w:r>
      <w:r w:rsidRPr="004F4605">
        <w:rPr>
          <w:rFonts w:eastAsia="Aptos"/>
          <w:u w:val="single"/>
        </w:rPr>
        <w:t xml:space="preserve"> transforming </w:t>
      </w:r>
      <w:r w:rsidRPr="004F4605">
        <w:rPr>
          <w:rFonts w:eastAsia="Aptos"/>
          <w:highlight w:val="cyan"/>
          <w:u w:val="single"/>
        </w:rPr>
        <w:t>Arctic has direct consequences on warming</w:t>
      </w:r>
      <w:r w:rsidRPr="004F4605">
        <w:rPr>
          <w:rFonts w:eastAsia="Aptos"/>
          <w:u w:val="single"/>
        </w:rPr>
        <w:t xml:space="preserve"> and rising sea levels </w:t>
      </w:r>
      <w:r w:rsidRPr="004F4605">
        <w:rPr>
          <w:rFonts w:eastAsia="Aptos"/>
          <w:highlight w:val="cyan"/>
          <w:u w:val="single"/>
        </w:rPr>
        <w:t>around the world</w:t>
      </w:r>
      <w:r w:rsidRPr="004F4605">
        <w:rPr>
          <w:rFonts w:eastAsia="Aptos"/>
          <w:u w:val="single"/>
        </w:rPr>
        <w:t xml:space="preserve">. </w:t>
      </w:r>
      <w:r w:rsidRPr="004F4605">
        <w:rPr>
          <w:rFonts w:eastAsia="Aptos"/>
          <w:sz w:val="16"/>
        </w:rPr>
        <w:t xml:space="preserve">Meanwhile, scientific cooperation to understand these processes has been blunted since Vladimir Putin’s decision to send troops into Ukraine in 2022. Following the escalation of violence, joint projects, information sharing and expert working groups between Russian and Western researchers and institutes were severed. </w:t>
      </w:r>
      <w:r w:rsidRPr="004F4605">
        <w:rPr>
          <w:rFonts w:eastAsia="Aptos"/>
          <w:highlight w:val="cyan"/>
          <w:u w:val="single"/>
        </w:rPr>
        <w:t>Arctic cooperation has a nearly century-long history of successful initiatives</w:t>
      </w:r>
      <w:r w:rsidRPr="004F4605">
        <w:rPr>
          <w:rFonts w:eastAsia="Aptos"/>
          <w:u w:val="single"/>
        </w:rPr>
        <w:t xml:space="preserve"> based on mutual interest despite political differences between states. </w:t>
      </w:r>
      <w:r w:rsidRPr="004F4605">
        <w:rPr>
          <w:rFonts w:eastAsia="Aptos"/>
          <w:highlight w:val="cyan"/>
          <w:u w:val="single"/>
        </w:rPr>
        <w:t>The sharing of data, international polar expeditions, and collaborative research are critical for constructing climate models and prognoses as well as informing effective adaptation and mitigation policies</w:t>
      </w:r>
      <w:r w:rsidRPr="004F4605">
        <w:rPr>
          <w:rFonts w:eastAsia="Aptos"/>
          <w:sz w:val="16"/>
        </w:rPr>
        <w:t xml:space="preserve">. Arctic Council Pause Now, this crucial research is jeopardized as international collaboration with Russia has been abandoned or terminated. In 2022, the Western Arctic states condemned Russia’s military actions in Ukraine and paused the work of the Arctic Council. The White House also announced a termination of scientific cooperation with Russia. Russia had been the chair of the Council (2021–23) when the pause was announced. Russian Arctic officials called the pause “regrettable” and stressed the legacy of depoliticized dialogue. Since its founding in 1996, the Arctic Council has been an exemplar of constructive post–Cold War diplomacy. Nominated for the Nobel Prize countless times, the Arctic Council is an intergovernmental forum for the eight Arctic states (Canada, Denmark, Finland, Iceland, Norway, Russia, Sweden, and the US), Indigenous peoples’ representatives, non- governmental and international organizations, non-Arctic states, and experts to cooperate in understanding Arctic climate change, sustainable development, and environmental protection. </w:t>
      </w:r>
      <w:r w:rsidRPr="004F4605">
        <w:rPr>
          <w:rFonts w:eastAsia="Aptos"/>
          <w:u w:val="single"/>
        </w:rPr>
        <w:t>Since 2022, international scientists have lamented the dismal state of Arctic scientific cooperation.</w:t>
      </w:r>
      <w:r w:rsidRPr="004F4605">
        <w:rPr>
          <w:rFonts w:eastAsia="Aptos"/>
          <w:sz w:val="16"/>
        </w:rPr>
        <w:t xml:space="preserve"> </w:t>
      </w:r>
      <w:r w:rsidRPr="004F4605">
        <w:rPr>
          <w:rFonts w:eastAsia="Aptos"/>
          <w:u w:val="single"/>
        </w:rPr>
        <w:t xml:space="preserve">Russia comprises 53 percent of the Arctic coastline and over half of the Arctic human and wildlife population; </w:t>
      </w:r>
      <w:r w:rsidRPr="004F4605">
        <w:rPr>
          <w:rFonts w:eastAsia="Aptos"/>
          <w:highlight w:val="cyan"/>
          <w:u w:val="single"/>
        </w:rPr>
        <w:t xml:space="preserve">excluding the Russian Arctic </w:t>
      </w:r>
      <w:r w:rsidRPr="004F4605">
        <w:rPr>
          <w:rFonts w:eastAsia="Aptos"/>
          <w:u w:val="single"/>
        </w:rPr>
        <w:t>limits our collective knowledge on thawing permafrost, wildfires, polar bears and transforming ecosystems</w:t>
      </w:r>
      <w:r w:rsidRPr="004F4605">
        <w:rPr>
          <w:rFonts w:eastAsia="Aptos"/>
          <w:sz w:val="16"/>
        </w:rPr>
        <w:t xml:space="preserve">. One geophysicist from the University of Alaska said that </w:t>
      </w:r>
      <w:r w:rsidRPr="004F4605">
        <w:rPr>
          <w:rFonts w:eastAsia="Aptos"/>
          <w:u w:val="single"/>
        </w:rPr>
        <w:t>studying permafrost without Russian data is “like removing a couple of wheels from a car and trying to drive it home.”</w:t>
      </w:r>
      <w:r w:rsidRPr="004F4605">
        <w:rPr>
          <w:rFonts w:eastAsia="Aptos"/>
          <w:sz w:val="16"/>
        </w:rPr>
        <w:t xml:space="preserve"> A 2024 research article found that </w:t>
      </w:r>
      <w:r w:rsidRPr="004F4605">
        <w:rPr>
          <w:rFonts w:eastAsia="Aptos"/>
          <w:u w:val="single"/>
        </w:rPr>
        <w:t xml:space="preserve">the current exclusion of Russia from coordinated Arctic research </w:t>
      </w:r>
      <w:r w:rsidRPr="004F4605">
        <w:rPr>
          <w:rFonts w:eastAsia="Aptos"/>
          <w:highlight w:val="cyan"/>
          <w:u w:val="single"/>
        </w:rPr>
        <w:t>has significantly deteriorated scientists’ ability to track and further predict the risks exposed by climate change</w:t>
      </w:r>
      <w:r w:rsidRPr="004F4605">
        <w:rPr>
          <w:rFonts w:eastAsia="Aptos"/>
          <w:sz w:val="16"/>
        </w:rPr>
        <w:t xml:space="preserve">. The Indigenous peoples of the North, who have lived in the Arctic for millennia, likewise bemoan the gaps in scientific data and the welfare of their circumpolar families. Indigenous peoples were not consulted by the Arctic states prior to the pause. Previously, the Arctic Council was regarded as the only platform where Indigenous peoples have inclusion in decision-making at the global level. Restoring Cooperation Two years into the war in Ukraine, there are some headways in Russia-West Arctic cooperation. Norway took over the chair of the Arctic Council in 2023 and is gradually resuming work with Russia. In February 2024, the council announced that official meetings of project and expert working groups will resume in a digital format. A month before, Norway’s chief Arctic official, Morten Høglund, met in person with the six Indigenous peoples’ organizations, including two representatives from Russia. Norway’s relationship with Russia can serve as an example for dealing with Russia under the current political circumstances. In recent years, Norway has imposed sanctions against Russia, signed a bilateral defense agreement with the United States, and hosted NATO troops in the largest military exercise since the Cold War. At the same time, Norway continues collaboration with Russia to comanage fisheries in the Barents Sea, the Norwegian-Russian border, and Coast Guard rescue operations. Similarly, the United States maintains some channels of cooperation with Russia in the Arctic, especially in the Bering Strait. The US and Russian Coast Guards maintain lines of communication to protect people and marine resources on both sides of the strait. While joint exercises have been on hold, the US and Russian Coast Guards still commit to the enduring agreements on search-and-rescue and emergency operations. Cooperation continues even against the background of provocative Russian naval exercises off the coast of Alaska. Moreover, there is collaboration at the individual and informal levels. Some academic conferences in the US and Russia, where scientists share research on Arctic natural and social sciences, still involve Russian and American researchers. Such developments demonstrate that while relations may have been mostly severed, </w:t>
      </w:r>
      <w:r w:rsidRPr="004F4605">
        <w:rPr>
          <w:rFonts w:eastAsia="Aptos"/>
          <w:u w:val="single"/>
        </w:rPr>
        <w:t xml:space="preserve">there are still narrow openings for cooperation around issues that are seen as essential. </w:t>
      </w:r>
      <w:r w:rsidRPr="004F4605">
        <w:rPr>
          <w:rFonts w:eastAsia="Aptos"/>
          <w:sz w:val="16"/>
        </w:rPr>
        <w:t xml:space="preserve">Lessons from History Despite the stark challenges of reigniting full-fledged cooperation today, </w:t>
      </w:r>
      <w:r w:rsidRPr="004F4605">
        <w:rPr>
          <w:rFonts w:eastAsia="Aptos"/>
          <w:u w:val="single"/>
        </w:rPr>
        <w:t>the United States and Russia have a long history of polar science cooperation and diplomacy over common interests during times of geopolitical confrontation. During the Cold War, American and Russian researchers engaged in numerous scientific exchanges and joined dozens of countries to study sea ice, aurora borealis and polar meteorology</w:t>
      </w:r>
      <w:r w:rsidRPr="004F4605">
        <w:rPr>
          <w:rFonts w:eastAsia="Aptos"/>
          <w:sz w:val="16"/>
        </w:rPr>
        <w:t xml:space="preserve"> as part of the 1957–58 International Geophysical Year. </w:t>
      </w:r>
      <w:r w:rsidRPr="004F4605">
        <w:rPr>
          <w:rFonts w:eastAsia="Aptos"/>
          <w:u w:val="single"/>
        </w:rPr>
        <w:t xml:space="preserve">In the 1970s, the US and USSR signed landmark agreements on environmental protection and polar bear conservation. </w:t>
      </w:r>
      <w:r w:rsidRPr="004F4605">
        <w:rPr>
          <w:rFonts w:eastAsia="Aptos"/>
          <w:highlight w:val="cyan"/>
          <w:u w:val="single"/>
        </w:rPr>
        <w:t>At the end of the Cold War, the cooperation between Soviet and Western Arctic scientists built interstate trust and spilled over into the political and military spheres</w:t>
      </w:r>
      <w:r w:rsidRPr="004F4605">
        <w:rPr>
          <w:rFonts w:eastAsia="Aptos"/>
          <w:sz w:val="16"/>
          <w:highlight w:val="cyan"/>
        </w:rPr>
        <w:t>.</w:t>
      </w:r>
      <w:r w:rsidRPr="004F4605">
        <w:rPr>
          <w:rFonts w:eastAsia="Aptos"/>
          <w:sz w:val="16"/>
        </w:rPr>
        <w:t xml:space="preserve"> In a famous 1987 speech in northern Russia, Soviet leader Mikhail Gorbachev recognized that “</w:t>
      </w:r>
      <w:r w:rsidRPr="004F4605">
        <w:rPr>
          <w:rFonts w:eastAsia="Aptos"/>
          <w:u w:val="single"/>
        </w:rPr>
        <w:t>the community and interrelationship of the interests of our entire world is felt in the Arctic, perhaps more than anywhere else</w:t>
      </w:r>
      <w:r w:rsidRPr="004F4605">
        <w:rPr>
          <w:rFonts w:eastAsia="Aptos"/>
          <w:sz w:val="16"/>
        </w:rPr>
        <w:t xml:space="preserve">,” and that “scientific exploration of the Arctic is of immense importance for the whole of mankind.” Gorbachev’s ruminations went on to inspire the 1996 formation of the Arctic Council. After the Cold War, </w:t>
      </w:r>
      <w:r w:rsidRPr="004F4605">
        <w:rPr>
          <w:rFonts w:eastAsia="Aptos"/>
          <w:u w:val="single"/>
        </w:rPr>
        <w:t>US-Russia Arctic cooperation skyrocketed as Western researchers poured into the previously inaccessible Russian Arctic.</w:t>
      </w:r>
      <w:r w:rsidRPr="004F4605">
        <w:rPr>
          <w:rFonts w:eastAsia="Aptos"/>
          <w:sz w:val="16"/>
        </w:rPr>
        <w:t xml:space="preserve"> Notable collaborations include the Russian-American Long-term Census of the Arctic (RUSALCA, which means “mermaid” in Russian). Across several expeditions to the Bering and Chukchi Seas between 2004 and 2015, Russian and American scientists jointly studied marine chemistry, glaciology, oceanography, and ecosystems. RUSALCA existed “as a miracle,” according to its participants, because of initial opposition from Russian and American security services. The project continued against the background of political tensions related to the 2008 Russo-Georgian War and 2014 Ukraine crisis. Such examples offer practical examples for common-interest cooperation despite steep political disagreements. Today, climate science has fallen victim to the diplomatic fallout of the war in Ukraine. Nonetheless, </w:t>
      </w:r>
      <w:r w:rsidRPr="004F4605">
        <w:rPr>
          <w:rFonts w:eastAsia="Aptos"/>
          <w:u w:val="single"/>
        </w:rPr>
        <w:t>there remains significant and ongoing support from international scientists and Arctic residents for Moscow and Washington to find a common understanding in studying and tackling the Arctic climate crisis.</w:t>
      </w:r>
      <w:r w:rsidRPr="004F4605">
        <w:rPr>
          <w:rFonts w:eastAsia="Aptos"/>
          <w:sz w:val="16"/>
        </w:rPr>
        <w:t xml:space="preserve"> </w:t>
      </w:r>
      <w:r w:rsidRPr="004F4605">
        <w:rPr>
          <w:rFonts w:eastAsia="Aptos"/>
          <w:highlight w:val="cyan"/>
          <w:u w:val="single"/>
        </w:rPr>
        <w:t>Scientific cooperation, an essential endeavor for the world’s survival, can help build trust between the United States and Russia, and prevent a conflict in a region that has not seen interstate violence since World War II.</w:t>
      </w:r>
    </w:p>
    <w:p w14:paraId="31A141E9" w14:textId="77777777" w:rsidR="004F4605" w:rsidRPr="004F4605" w:rsidRDefault="004F4605" w:rsidP="004F4605">
      <w:pPr>
        <w:spacing w:line="256" w:lineRule="auto"/>
        <w:rPr>
          <w:rFonts w:eastAsia="Aptos"/>
          <w:sz w:val="16"/>
        </w:rPr>
      </w:pPr>
    </w:p>
    <w:p w14:paraId="126A526D" w14:textId="77777777" w:rsidR="004F4605" w:rsidRPr="004F4605" w:rsidRDefault="004F4605" w:rsidP="004F4605">
      <w:pPr>
        <w:spacing w:line="256" w:lineRule="auto"/>
        <w:rPr>
          <w:rFonts w:ascii="Aptos" w:eastAsia="Aptos" w:hAnsi="Aptos" w:cs="Times New Roman"/>
        </w:rPr>
      </w:pPr>
    </w:p>
    <w:p w14:paraId="13E8DDB7" w14:textId="77777777" w:rsidR="004F4605" w:rsidRPr="004F4605" w:rsidRDefault="004F4605" w:rsidP="004F4605">
      <w:pPr>
        <w:spacing w:line="256" w:lineRule="auto"/>
        <w:rPr>
          <w:rFonts w:eastAsia="Aptos"/>
        </w:rPr>
      </w:pPr>
    </w:p>
    <w:p w14:paraId="678E7F35" w14:textId="77777777" w:rsidR="004F4605" w:rsidRPr="004F4605" w:rsidRDefault="004F4605" w:rsidP="004F4605">
      <w:pPr>
        <w:spacing w:line="276" w:lineRule="auto"/>
        <w:rPr>
          <w:rFonts w:eastAsia="Cambria"/>
          <w:sz w:val="16"/>
        </w:rPr>
      </w:pPr>
      <w:r w:rsidRPr="004F4605">
        <w:rPr>
          <w:rFonts w:eastAsia="Cambria"/>
          <w:sz w:val="16"/>
        </w:rPr>
        <w:br w:type="page"/>
      </w:r>
    </w:p>
    <w:p w14:paraId="60B30A44" w14:textId="77777777" w:rsidR="004F4605" w:rsidRDefault="004F4605" w:rsidP="004F4605"/>
    <w:p w14:paraId="668D2532" w14:textId="77777777" w:rsidR="000640F0" w:rsidRPr="00B8256B" w:rsidRDefault="000640F0" w:rsidP="000640F0">
      <w:pPr>
        <w:pStyle w:val="Heading2"/>
      </w:pPr>
      <w:r>
        <w:t>Warming Alliances Turn Answers</w:t>
      </w:r>
    </w:p>
    <w:p w14:paraId="4FD8D7EA" w14:textId="77777777" w:rsidR="000640F0" w:rsidRDefault="000640F0" w:rsidP="000640F0">
      <w:pPr>
        <w:pStyle w:val="Heading3"/>
      </w:pPr>
      <w:r>
        <w:t>2AC – China-Russia Alliance Turn</w:t>
      </w:r>
    </w:p>
    <w:p w14:paraId="4CE0034C" w14:textId="77777777" w:rsidR="000640F0" w:rsidRDefault="000640F0" w:rsidP="000640F0">
      <w:pPr>
        <w:pStyle w:val="Heading4"/>
      </w:pPr>
      <w:r>
        <w:t xml:space="preserve">China-Russia arctic alliance </w:t>
      </w:r>
      <w:r w:rsidRPr="00084DE5">
        <w:rPr>
          <w:u w:val="single"/>
        </w:rPr>
        <w:t>fails</w:t>
      </w:r>
      <w:r>
        <w:t>.</w:t>
      </w:r>
    </w:p>
    <w:p w14:paraId="48EB6BE7" w14:textId="77777777" w:rsidR="000640F0" w:rsidRDefault="000640F0" w:rsidP="000640F0">
      <w:r w:rsidRPr="007126E8">
        <w:rPr>
          <w:rStyle w:val="Style13ptBold"/>
        </w:rPr>
        <w:t>Lanteigne 24</w:t>
      </w:r>
      <w:r>
        <w:t xml:space="preserve"> [Marc Lanteigne (Professor of Political Science, The Arctic University of Norway; adjunct lecturer, University of Greenland), 2-21-24, “A China-Russia Arctic Alliance? Not So Fast.” The Diplomat, https://thediplomat.com/2024/02/a-china-russia-arctic-alliance-not-so-fast/, njn, accessed 6-27-2025</w:t>
      </w:r>
      <w:r w:rsidRPr="009C0164">
        <w:t>]</w:t>
      </w:r>
    </w:p>
    <w:p w14:paraId="0A9748F9" w14:textId="77777777" w:rsidR="000640F0" w:rsidRPr="00FC113C" w:rsidRDefault="000640F0" w:rsidP="000640F0">
      <w:pPr>
        <w:rPr>
          <w:sz w:val="16"/>
        </w:rPr>
      </w:pPr>
      <w:r w:rsidRPr="00FC113C">
        <w:rPr>
          <w:sz w:val="16"/>
        </w:rPr>
        <w:t xml:space="preserve">With the Arctic finding itself under ever greater global scrutiny due to climate change, and opening up to increased economic activities, from shipping to mining to fishing, the question of whether great power competition is spilling over into the far north has assumed greater importance. </w:t>
      </w:r>
      <w:r w:rsidRPr="00FC113C">
        <w:rPr>
          <w:rStyle w:val="StyleUnderline"/>
        </w:rPr>
        <w:t>One aspect of this attention has been the idea of a</w:t>
      </w:r>
      <w:r w:rsidRPr="00FC113C">
        <w:rPr>
          <w:sz w:val="16"/>
        </w:rPr>
        <w:t xml:space="preserve"> probable, and perhaps even inevitable, </w:t>
      </w:r>
      <w:r w:rsidRPr="007C4F93">
        <w:rPr>
          <w:rStyle w:val="Emphasis"/>
        </w:rPr>
        <w:t>Arctic pact</w:t>
      </w:r>
      <w:r w:rsidRPr="007C4F93">
        <w:rPr>
          <w:rStyle w:val="StyleUnderline"/>
        </w:rPr>
        <w:t xml:space="preserve"> between </w:t>
      </w:r>
      <w:r w:rsidRPr="007C4F93">
        <w:rPr>
          <w:rStyle w:val="Emphasis"/>
        </w:rPr>
        <w:t>China</w:t>
      </w:r>
      <w:r w:rsidRPr="007C4F93">
        <w:rPr>
          <w:rStyle w:val="StyleUnderline"/>
        </w:rPr>
        <w:t xml:space="preserve"> and </w:t>
      </w:r>
      <w:r w:rsidRPr="007C4F93">
        <w:rPr>
          <w:rStyle w:val="Emphasis"/>
        </w:rPr>
        <w:t>Russia</w:t>
      </w:r>
      <w:r w:rsidRPr="00FC113C">
        <w:rPr>
          <w:sz w:val="16"/>
        </w:rPr>
        <w:t xml:space="preserve">, one based on mutual northern interests and shared mistrust of the West.  </w:t>
      </w:r>
    </w:p>
    <w:p w14:paraId="68D739F1" w14:textId="77777777" w:rsidR="000640F0" w:rsidRPr="00D03B0B" w:rsidRDefault="000640F0" w:rsidP="000640F0">
      <w:pPr>
        <w:rPr>
          <w:sz w:val="16"/>
        </w:rPr>
      </w:pPr>
      <w:r w:rsidRPr="00D03B0B">
        <w:rPr>
          <w:sz w:val="16"/>
        </w:rPr>
        <w:t>At first glance, there is much evidence to support this view, especially with Beijing declining to condemn the Russian invasion of Ukraine, and instead adopting a nebulous policy of neutrality toward the conflict. China and Russia are both pushing back against what they perceive as NATO militarism and expansionism in the Arctic. The Polar Silk Road, which the two states began to jointly develop after 2017, was meant to further enhance Sino-Russian boreal cooperation, centering on the Northern Sea Route connecting Asia and Europe via the waters abutting Siberia.</w:t>
      </w:r>
    </w:p>
    <w:p w14:paraId="23D6C950" w14:textId="77777777" w:rsidR="000640F0" w:rsidRPr="00D03B0B" w:rsidRDefault="000640F0" w:rsidP="000640F0">
      <w:pPr>
        <w:rPr>
          <w:sz w:val="16"/>
        </w:rPr>
      </w:pPr>
      <w:r w:rsidRPr="00D03B0B">
        <w:rPr>
          <w:sz w:val="16"/>
        </w:rPr>
        <w:t>These points of collaboration are now more commonly viewed as signals that a deeper Arctic pact is forming between the two powers. One recent example is a report, published earlier this month by American intelligence firm Strider Technologies, which argued that China is rapidly increasing its economic presence in the Russian Arctic and that Moscow has opened the door to Chinese interests in Siberia and Russia’s Far East. This would suggest the powers are now openly seeking to counterbalance the West in the Arctic in light of NATO’s expansion to include Finland and likely Sweden. In short, there is the conclusion that the Sino-Russian “no limits” partnership – declared in February 2022, on the eve of the invasion of Ukraine – is allegedly thriving in the Arctic.</w:t>
      </w:r>
    </w:p>
    <w:p w14:paraId="01F5D816" w14:textId="77777777" w:rsidR="000640F0" w:rsidRPr="000E2EF0" w:rsidRDefault="000640F0" w:rsidP="000640F0">
      <w:pPr>
        <w:rPr>
          <w:sz w:val="16"/>
        </w:rPr>
      </w:pPr>
      <w:r w:rsidRPr="00596AF8">
        <w:rPr>
          <w:rStyle w:val="StyleUnderline"/>
          <w:highlight w:val="cyan"/>
        </w:rPr>
        <w:t xml:space="preserve">A </w:t>
      </w:r>
      <w:r w:rsidRPr="00596AF8">
        <w:rPr>
          <w:rStyle w:val="Emphasis"/>
          <w:highlight w:val="cyan"/>
        </w:rPr>
        <w:t>closer look</w:t>
      </w:r>
      <w:r w:rsidRPr="00596AF8">
        <w:rPr>
          <w:rStyle w:val="StyleUnderline"/>
          <w:highlight w:val="cyan"/>
        </w:rPr>
        <w:t xml:space="preserve"> at</w:t>
      </w:r>
      <w:r w:rsidRPr="007C4F93">
        <w:rPr>
          <w:rStyle w:val="StyleUnderline"/>
        </w:rPr>
        <w:t xml:space="preserve"> the pattern of </w:t>
      </w:r>
      <w:r w:rsidRPr="00596AF8">
        <w:rPr>
          <w:rStyle w:val="StyleUnderline"/>
          <w:highlight w:val="cyan"/>
        </w:rPr>
        <w:t xml:space="preserve">Sino-Russian </w:t>
      </w:r>
      <w:r w:rsidRPr="00596AF8">
        <w:rPr>
          <w:rStyle w:val="Emphasis"/>
          <w:highlight w:val="cyan"/>
        </w:rPr>
        <w:t>cooperation</w:t>
      </w:r>
      <w:r w:rsidRPr="00596AF8">
        <w:rPr>
          <w:rStyle w:val="StyleUnderline"/>
          <w:highlight w:val="cyan"/>
        </w:rPr>
        <w:t xml:space="preserve"> in the Arctic</w:t>
      </w:r>
      <w:r w:rsidRPr="000E2EF0">
        <w:rPr>
          <w:sz w:val="16"/>
        </w:rPr>
        <w:t xml:space="preserve"> over the past decade, however, </w:t>
      </w:r>
      <w:r w:rsidRPr="00596AF8">
        <w:rPr>
          <w:rStyle w:val="StyleUnderline"/>
          <w:highlight w:val="cyan"/>
        </w:rPr>
        <w:t>reveals</w:t>
      </w:r>
      <w:r w:rsidRPr="007C4F93">
        <w:rPr>
          <w:rStyle w:val="StyleUnderline"/>
        </w:rPr>
        <w:t xml:space="preserve"> much more </w:t>
      </w:r>
      <w:r w:rsidRPr="00596AF8">
        <w:rPr>
          <w:rStyle w:val="Emphasis"/>
          <w:highlight w:val="cyan"/>
        </w:rPr>
        <w:t>ambivalence</w:t>
      </w:r>
      <w:r w:rsidRPr="000E2EF0">
        <w:rPr>
          <w:sz w:val="16"/>
        </w:rPr>
        <w:t xml:space="preserve">, especially on Beijing’s part. </w:t>
      </w:r>
      <w:r w:rsidRPr="00596AF8">
        <w:rPr>
          <w:rStyle w:val="StyleUnderline"/>
          <w:highlight w:val="cyan"/>
        </w:rPr>
        <w:t xml:space="preserve">There are </w:t>
      </w:r>
      <w:r w:rsidRPr="00596AF8">
        <w:rPr>
          <w:rStyle w:val="Emphasis"/>
          <w:highlight w:val="cyan"/>
        </w:rPr>
        <w:t>concerns</w:t>
      </w:r>
      <w:r w:rsidRPr="00596AF8">
        <w:rPr>
          <w:rStyle w:val="StyleUnderline"/>
          <w:highlight w:val="cyan"/>
        </w:rPr>
        <w:t xml:space="preserve"> with</w:t>
      </w:r>
      <w:r w:rsidRPr="007C4F93">
        <w:rPr>
          <w:rStyle w:val="StyleUnderline"/>
        </w:rPr>
        <w:t xml:space="preserve">in both governments as to </w:t>
      </w:r>
      <w:r w:rsidRPr="00596AF8">
        <w:rPr>
          <w:rStyle w:val="StyleUnderline"/>
          <w:highlight w:val="cyan"/>
        </w:rPr>
        <w:t>each other’s</w:t>
      </w:r>
      <w:r w:rsidRPr="007C4F93">
        <w:rPr>
          <w:rStyle w:val="StyleUnderline"/>
        </w:rPr>
        <w:t xml:space="preserve"> future </w:t>
      </w:r>
      <w:r w:rsidRPr="00596AF8">
        <w:rPr>
          <w:rStyle w:val="Emphasis"/>
          <w:highlight w:val="cyan"/>
        </w:rPr>
        <w:t>intentions</w:t>
      </w:r>
      <w:r w:rsidRPr="007C4F93">
        <w:rPr>
          <w:rStyle w:val="StyleUnderline"/>
        </w:rPr>
        <w:t xml:space="preserve"> in the Arctic</w:t>
      </w:r>
      <w:r w:rsidRPr="000E2EF0">
        <w:rPr>
          <w:sz w:val="16"/>
        </w:rPr>
        <w:t xml:space="preserve">. Far from pursuing an “unlimited” partnership, </w:t>
      </w:r>
      <w:r w:rsidRPr="00596AF8">
        <w:rPr>
          <w:rStyle w:val="StyleUnderline"/>
          <w:highlight w:val="cyan"/>
        </w:rPr>
        <w:t>Beijing</w:t>
      </w:r>
      <w:r w:rsidRPr="000E2EF0">
        <w:rPr>
          <w:rStyle w:val="StyleUnderline"/>
        </w:rPr>
        <w:t xml:space="preserve"> has instead </w:t>
      </w:r>
      <w:r w:rsidRPr="00596AF8">
        <w:rPr>
          <w:rStyle w:val="Emphasis"/>
          <w:highlight w:val="cyan"/>
        </w:rPr>
        <w:t>selectively engaged</w:t>
      </w:r>
      <w:r w:rsidRPr="000E2EF0">
        <w:rPr>
          <w:rStyle w:val="StyleUnderline"/>
        </w:rPr>
        <w:t xml:space="preserve"> Russia</w:t>
      </w:r>
      <w:r w:rsidRPr="000E2EF0">
        <w:rPr>
          <w:sz w:val="16"/>
        </w:rPr>
        <w:t xml:space="preserve"> in the Arctic, in areas that reflect China’s own interests, such as increased science diplomacy, and has agreed to purchase Russian oil and gas (at discounted rates).</w:t>
      </w:r>
    </w:p>
    <w:p w14:paraId="4F6F652F" w14:textId="77777777" w:rsidR="000640F0" w:rsidRPr="00084DE5" w:rsidRDefault="000640F0" w:rsidP="000640F0">
      <w:pPr>
        <w:rPr>
          <w:sz w:val="16"/>
        </w:rPr>
      </w:pPr>
      <w:r w:rsidRPr="00084DE5">
        <w:rPr>
          <w:sz w:val="16"/>
        </w:rPr>
        <w:t xml:space="preserve">As for overall shipping, </w:t>
      </w:r>
      <w:r w:rsidRPr="00596AF8">
        <w:rPr>
          <w:rStyle w:val="StyleUnderline"/>
          <w:highlight w:val="cyan"/>
        </w:rPr>
        <w:t xml:space="preserve">Chinese firms have been </w:t>
      </w:r>
      <w:r w:rsidRPr="00596AF8">
        <w:rPr>
          <w:rStyle w:val="Emphasis"/>
          <w:highlight w:val="cyan"/>
        </w:rPr>
        <w:t>reluctant</w:t>
      </w:r>
      <w:r w:rsidRPr="00084DE5">
        <w:rPr>
          <w:rStyle w:val="StyleUnderline"/>
        </w:rPr>
        <w:t xml:space="preserve"> to use the Northern Sea Route since 2022 </w:t>
      </w:r>
      <w:r w:rsidRPr="00596AF8">
        <w:rPr>
          <w:rStyle w:val="StyleUnderline"/>
          <w:highlight w:val="cyan"/>
        </w:rPr>
        <w:t>due to</w:t>
      </w:r>
      <w:r w:rsidRPr="00084DE5">
        <w:rPr>
          <w:rStyle w:val="StyleUnderline"/>
        </w:rPr>
        <w:t xml:space="preserve"> concerns about facing </w:t>
      </w:r>
      <w:r w:rsidRPr="00084DE5">
        <w:rPr>
          <w:rStyle w:val="Emphasis"/>
        </w:rPr>
        <w:t xml:space="preserve">Western </w:t>
      </w:r>
      <w:r w:rsidRPr="00596AF8">
        <w:rPr>
          <w:rStyle w:val="Emphasis"/>
          <w:highlight w:val="cyan"/>
        </w:rPr>
        <w:t>sanctions</w:t>
      </w:r>
      <w:r w:rsidRPr="00084DE5">
        <w:rPr>
          <w:rStyle w:val="StyleUnderline"/>
        </w:rPr>
        <w:t xml:space="preserve"> for providing economic assistance to Russia</w:t>
      </w:r>
      <w:r w:rsidRPr="00084DE5">
        <w:rPr>
          <w:sz w:val="16"/>
        </w:rPr>
        <w:t xml:space="preserve">. Additionally, the Hong Kong-registered vessel Newnew Polar Bear was placed under an uncomfortable spotlight after being implicated in undersea cable cuts in the Gulf of Finland last October. </w:t>
      </w:r>
    </w:p>
    <w:p w14:paraId="7F89A7D2" w14:textId="77777777" w:rsidR="000640F0" w:rsidRPr="00084DE5" w:rsidRDefault="000640F0" w:rsidP="000640F0">
      <w:pPr>
        <w:rPr>
          <w:sz w:val="16"/>
        </w:rPr>
      </w:pPr>
      <w:r w:rsidRPr="00084DE5">
        <w:rPr>
          <w:sz w:val="16"/>
        </w:rPr>
        <w:t>China’s stance on oil and gas development in the Russian Arctic has also been sporadic, with Beijing remaining tepid on Russian interests in co-developing the Power of Siberia 2 natural gas pipeline. Chinese energy firms have made only infrequent protests over Western sanctions on Russia.</w:t>
      </w:r>
    </w:p>
    <w:p w14:paraId="5EF81BC6" w14:textId="77777777" w:rsidR="000640F0" w:rsidRPr="00DC436D" w:rsidRDefault="000640F0" w:rsidP="000640F0">
      <w:pPr>
        <w:rPr>
          <w:sz w:val="16"/>
        </w:rPr>
      </w:pPr>
      <w:r w:rsidRPr="00DC436D">
        <w:rPr>
          <w:sz w:val="16"/>
        </w:rPr>
        <w:t xml:space="preserve">The Strider report highlighted a considerable uptick in Chinese firms registering to operate in the Russian Arctic as a sign of </w:t>
      </w:r>
      <w:r w:rsidRPr="008339AC">
        <w:rPr>
          <w:rStyle w:val="StyleUnderline"/>
        </w:rPr>
        <w:t xml:space="preserve">deepening bilateral </w:t>
      </w:r>
      <w:r w:rsidRPr="00596AF8">
        <w:rPr>
          <w:rStyle w:val="StyleUnderline"/>
          <w:highlight w:val="cyan"/>
        </w:rPr>
        <w:t>cooperation</w:t>
      </w:r>
      <w:r w:rsidRPr="00DC436D">
        <w:rPr>
          <w:sz w:val="16"/>
        </w:rPr>
        <w:t xml:space="preserve"> in the region. Yet this leads to the question of whether these figures </w:t>
      </w:r>
      <w:r w:rsidRPr="00596AF8">
        <w:rPr>
          <w:rStyle w:val="StyleUnderline"/>
          <w:highlight w:val="cyan"/>
        </w:rPr>
        <w:t>reflect</w:t>
      </w:r>
      <w:r w:rsidRPr="00DC436D">
        <w:rPr>
          <w:sz w:val="16"/>
        </w:rPr>
        <w:t xml:space="preserve"> an immanent increase in joint China-backed Russian Arctic projects, or </w:t>
      </w:r>
      <w:r w:rsidRPr="00596AF8">
        <w:rPr>
          <w:rStyle w:val="StyleUnderline"/>
          <w:highlight w:val="cyan"/>
        </w:rPr>
        <w:t xml:space="preserve">merely a </w:t>
      </w:r>
      <w:r w:rsidRPr="00596AF8">
        <w:rPr>
          <w:rStyle w:val="Emphasis"/>
          <w:highlight w:val="cyan"/>
        </w:rPr>
        <w:t>window of opportunity</w:t>
      </w:r>
      <w:r w:rsidRPr="008339AC">
        <w:rPr>
          <w:rStyle w:val="StyleUnderline"/>
        </w:rPr>
        <w:t xml:space="preserve"> for Chinese interests to jockey for position</w:t>
      </w:r>
      <w:r w:rsidRPr="00DC436D">
        <w:rPr>
          <w:sz w:val="16"/>
        </w:rPr>
        <w:t>, given the spaces vacated by European firms decamping from Russian partnerships. What remains to be seen is whether the potential impact of the growing number of Chinese companies in the Arctic will represent any significant economic power shift, given ongoing Russian sensitivity to the economic sovereignty of its Arctic lands, and the uneven track record of previous joint Polar Silk Road projects in Siberia.</w:t>
      </w:r>
    </w:p>
    <w:p w14:paraId="6F4E57C3" w14:textId="77777777" w:rsidR="000640F0" w:rsidRPr="006B7DBC" w:rsidRDefault="000640F0" w:rsidP="000640F0">
      <w:pPr>
        <w:rPr>
          <w:sz w:val="16"/>
        </w:rPr>
      </w:pPr>
      <w:r w:rsidRPr="006B7DBC">
        <w:rPr>
          <w:sz w:val="16"/>
        </w:rPr>
        <w:t xml:space="preserve">One notable example is the long-planned Belkomur rail link in western Siberia, which was touted as a potential Sino-Russian investment in a vital land link for Eurasian trade. The project remains in bureaucratic limbo, with ongoing questions about its economic viability. </w:t>
      </w:r>
    </w:p>
    <w:p w14:paraId="2B89D611" w14:textId="77777777" w:rsidR="000640F0" w:rsidRPr="006B7DBC" w:rsidRDefault="000640F0" w:rsidP="000640F0">
      <w:pPr>
        <w:rPr>
          <w:sz w:val="16"/>
        </w:rPr>
      </w:pPr>
      <w:r w:rsidRPr="006B7DBC">
        <w:rPr>
          <w:sz w:val="16"/>
        </w:rPr>
        <w:t xml:space="preserve">Moreover, China originally perceived the Polar Silk Road as eventually linking Chinese interests with the whole of the Arctic, with plans ranging from mining in Canada and Greenland, to rail links in the Nordic region, to natural gas development in Alaska. </w:t>
      </w:r>
      <w:r w:rsidRPr="00596AF8">
        <w:rPr>
          <w:rStyle w:val="Emphasis"/>
          <w:highlight w:val="cyan"/>
        </w:rPr>
        <w:t>Few</w:t>
      </w:r>
      <w:r w:rsidRPr="006B7DBC">
        <w:rPr>
          <w:rStyle w:val="StyleUnderline"/>
        </w:rPr>
        <w:t xml:space="preserve"> of these </w:t>
      </w:r>
      <w:r w:rsidRPr="00596AF8">
        <w:rPr>
          <w:rStyle w:val="StyleUnderline"/>
          <w:highlight w:val="cyan"/>
        </w:rPr>
        <w:t xml:space="preserve">projects are </w:t>
      </w:r>
      <w:r w:rsidRPr="00596AF8">
        <w:rPr>
          <w:rStyle w:val="Emphasis"/>
          <w:highlight w:val="cyan"/>
        </w:rPr>
        <w:t>likely</w:t>
      </w:r>
      <w:r w:rsidRPr="006B7DBC">
        <w:rPr>
          <w:rStyle w:val="StyleUnderline"/>
        </w:rPr>
        <w:t xml:space="preserve"> to move forward</w:t>
      </w:r>
      <w:r w:rsidRPr="006B7DBC">
        <w:rPr>
          <w:sz w:val="16"/>
        </w:rPr>
        <w:t>. Now Beijing must deal with Russia as its only viable economic outlet to the Far North, a situation the Chinese government did not anticipate when the Polar Silk Road was first established.</w:t>
      </w:r>
    </w:p>
    <w:p w14:paraId="61E61853" w14:textId="77777777" w:rsidR="000640F0" w:rsidRPr="00CF5289" w:rsidRDefault="000640F0" w:rsidP="000640F0">
      <w:pPr>
        <w:rPr>
          <w:sz w:val="16"/>
        </w:rPr>
      </w:pPr>
      <w:r w:rsidRPr="00CF5289">
        <w:rPr>
          <w:sz w:val="16"/>
        </w:rPr>
        <w:t xml:space="preserve">Much </w:t>
      </w:r>
      <w:r w:rsidRPr="00CF5289">
        <w:rPr>
          <w:rStyle w:val="StyleUnderline"/>
        </w:rPr>
        <w:t xml:space="preserve">discussion of closer Sino-Russian Arctic ties ignores the fact that </w:t>
      </w:r>
      <w:r w:rsidRPr="00596AF8">
        <w:rPr>
          <w:rStyle w:val="StyleUnderline"/>
          <w:highlight w:val="cyan"/>
        </w:rPr>
        <w:t>Moscow is seeking to</w:t>
      </w:r>
      <w:r w:rsidRPr="00CF5289">
        <w:rPr>
          <w:rStyle w:val="StyleUnderline"/>
        </w:rPr>
        <w:t xml:space="preserve"> further </w:t>
      </w:r>
      <w:r w:rsidRPr="00596AF8">
        <w:rPr>
          <w:rStyle w:val="Emphasis"/>
          <w:highlight w:val="cyan"/>
        </w:rPr>
        <w:t>diversify</w:t>
      </w:r>
      <w:r w:rsidRPr="00CF5289">
        <w:rPr>
          <w:rStyle w:val="StyleUnderline"/>
        </w:rPr>
        <w:t xml:space="preserve"> its Arctic partners </w:t>
      </w:r>
      <w:r w:rsidRPr="00596AF8">
        <w:rPr>
          <w:rStyle w:val="Emphasis"/>
          <w:highlight w:val="cyan"/>
        </w:rPr>
        <w:t>beyond</w:t>
      </w:r>
      <w:r w:rsidRPr="00596AF8">
        <w:rPr>
          <w:rStyle w:val="StyleUnderline"/>
          <w:highlight w:val="cyan"/>
        </w:rPr>
        <w:t xml:space="preserve"> China</w:t>
      </w:r>
      <w:r w:rsidRPr="00CF5289">
        <w:rPr>
          <w:sz w:val="16"/>
        </w:rPr>
        <w:t xml:space="preserve">, by including India and countries in the Gulf Region. With Russian participation in the Arctic Council reduced since March 2022, </w:t>
      </w:r>
      <w:r w:rsidRPr="00CF5289">
        <w:rPr>
          <w:rStyle w:val="StyleUnderline"/>
        </w:rPr>
        <w:t xml:space="preserve">Moscow has made </w:t>
      </w:r>
      <w:r w:rsidRPr="00CF5289">
        <w:rPr>
          <w:rStyle w:val="Emphasis"/>
        </w:rPr>
        <w:t>little secre</w:t>
      </w:r>
      <w:r w:rsidRPr="00CF5289">
        <w:rPr>
          <w:rStyle w:val="StyleUnderline"/>
        </w:rPr>
        <w:t xml:space="preserve">t of its interest in looking for </w:t>
      </w:r>
      <w:r w:rsidRPr="00CF5289">
        <w:rPr>
          <w:rStyle w:val="Emphasis"/>
        </w:rPr>
        <w:t>additional</w:t>
      </w:r>
      <w:r w:rsidRPr="00CF5289">
        <w:rPr>
          <w:rStyle w:val="StyleUnderline"/>
        </w:rPr>
        <w:t xml:space="preserve"> Arctic partners </w:t>
      </w:r>
      <w:r w:rsidRPr="00CF5289">
        <w:rPr>
          <w:rStyle w:val="Emphasis"/>
        </w:rPr>
        <w:t>elsewhere</w:t>
      </w:r>
      <w:r w:rsidRPr="00CF5289">
        <w:rPr>
          <w:sz w:val="16"/>
        </w:rPr>
        <w:t xml:space="preserve">. </w:t>
      </w:r>
    </w:p>
    <w:p w14:paraId="5340134D" w14:textId="77777777" w:rsidR="000640F0" w:rsidRPr="004B3017" w:rsidRDefault="000640F0" w:rsidP="000640F0">
      <w:pPr>
        <w:rPr>
          <w:rStyle w:val="StyleUnderline"/>
        </w:rPr>
      </w:pPr>
      <w:r w:rsidRPr="004B3017">
        <w:rPr>
          <w:sz w:val="16"/>
        </w:rPr>
        <w:t xml:space="preserve">Last year, Russia called for a BRICS science station to be established in Pyramiden, in Norway’s Svalbard archipelago, which would allow not only China but also other members of the group such as Brazil and India to participate. This came at a time when the BRICS are in the process of expanding their membership, with countries such as Egypt, Iran, and the United Arab Emirates already signed on (and the UAE has recently given many indications that it is seeking to expand its own Arctic interests). While China will remain an integral player in Moscow’s Arctic planning, it is evident that </w:t>
      </w:r>
      <w:r w:rsidRPr="004B3017">
        <w:rPr>
          <w:rStyle w:val="StyleUnderline"/>
        </w:rPr>
        <w:t xml:space="preserve">the Russian government is </w:t>
      </w:r>
      <w:r w:rsidRPr="004B3017">
        <w:rPr>
          <w:rStyle w:val="Emphasis"/>
        </w:rPr>
        <w:t>counting on</w:t>
      </w:r>
      <w:r w:rsidRPr="004B3017">
        <w:rPr>
          <w:rStyle w:val="StyleUnderline"/>
        </w:rPr>
        <w:t xml:space="preserve"> the creation of a wider </w:t>
      </w:r>
      <w:r w:rsidRPr="004B3017">
        <w:rPr>
          <w:rStyle w:val="Emphasis"/>
        </w:rPr>
        <w:t>alternative</w:t>
      </w:r>
      <w:r w:rsidRPr="004B3017">
        <w:rPr>
          <w:rStyle w:val="StyleUnderline"/>
        </w:rPr>
        <w:t xml:space="preserve"> Arctic regime.</w:t>
      </w:r>
    </w:p>
    <w:p w14:paraId="5C314112" w14:textId="77777777" w:rsidR="000640F0" w:rsidRPr="00F81800" w:rsidRDefault="000640F0" w:rsidP="000640F0">
      <w:pPr>
        <w:rPr>
          <w:sz w:val="16"/>
        </w:rPr>
      </w:pPr>
      <w:r w:rsidRPr="00F81800">
        <w:rPr>
          <w:sz w:val="16"/>
        </w:rPr>
        <w:t xml:space="preserve">Despite lofty declarations of mutual interests in the Arctic, </w:t>
      </w:r>
      <w:r w:rsidRPr="00596AF8">
        <w:rPr>
          <w:rStyle w:val="StyleUnderline"/>
          <w:highlight w:val="cyan"/>
        </w:rPr>
        <w:t xml:space="preserve">there have been </w:t>
      </w:r>
      <w:r w:rsidRPr="00596AF8">
        <w:rPr>
          <w:rStyle w:val="Emphasis"/>
          <w:highlight w:val="cyan"/>
        </w:rPr>
        <w:t>significant cracks</w:t>
      </w:r>
      <w:r w:rsidRPr="00F81800">
        <w:rPr>
          <w:rStyle w:val="StyleUnderline"/>
        </w:rPr>
        <w:t xml:space="preserve"> in this regional relationship</w:t>
      </w:r>
      <w:r w:rsidRPr="00F81800">
        <w:rPr>
          <w:sz w:val="16"/>
        </w:rPr>
        <w:t xml:space="preserve">. These include </w:t>
      </w:r>
      <w:r w:rsidRPr="00F81800">
        <w:rPr>
          <w:rStyle w:val="StyleUnderline"/>
        </w:rPr>
        <w:t xml:space="preserve">ongoing </w:t>
      </w:r>
      <w:r w:rsidRPr="00596AF8">
        <w:rPr>
          <w:rStyle w:val="StyleUnderline"/>
          <w:highlight w:val="cyan"/>
        </w:rPr>
        <w:t xml:space="preserve">concerns about </w:t>
      </w:r>
      <w:r w:rsidRPr="00596AF8">
        <w:rPr>
          <w:rStyle w:val="Emphasis"/>
          <w:highlight w:val="cyan"/>
        </w:rPr>
        <w:t>demographic stresses</w:t>
      </w:r>
      <w:r w:rsidRPr="00F81800">
        <w:rPr>
          <w:rStyle w:val="StyleUnderline"/>
        </w:rPr>
        <w:t xml:space="preserve"> between Russia’s depopulated Arctic territories</w:t>
      </w:r>
      <w:r w:rsidRPr="00F81800">
        <w:rPr>
          <w:sz w:val="16"/>
        </w:rPr>
        <w:t xml:space="preserve"> and adjacent Chinese provinces. In addition, in 2020 </w:t>
      </w:r>
      <w:r w:rsidRPr="00F81800">
        <w:rPr>
          <w:rStyle w:val="StyleUnderline"/>
        </w:rPr>
        <w:t xml:space="preserve">a Russian Arctic </w:t>
      </w:r>
      <w:r w:rsidRPr="00596AF8">
        <w:rPr>
          <w:rStyle w:val="StyleUnderline"/>
          <w:highlight w:val="cyan"/>
        </w:rPr>
        <w:t>researcher</w:t>
      </w:r>
      <w:r w:rsidRPr="00F81800">
        <w:rPr>
          <w:rStyle w:val="StyleUnderline"/>
        </w:rPr>
        <w:t xml:space="preserve"> was </w:t>
      </w:r>
      <w:r w:rsidRPr="00596AF8">
        <w:rPr>
          <w:rStyle w:val="StyleUnderline"/>
          <w:highlight w:val="cyan"/>
        </w:rPr>
        <w:t xml:space="preserve">accused of </w:t>
      </w:r>
      <w:r w:rsidRPr="00596AF8">
        <w:rPr>
          <w:rStyle w:val="Emphasis"/>
          <w:highlight w:val="cyan"/>
        </w:rPr>
        <w:t>spying</w:t>
      </w:r>
      <w:r w:rsidRPr="00F81800">
        <w:rPr>
          <w:sz w:val="16"/>
        </w:rPr>
        <w:t xml:space="preserve"> for Beijing, </w:t>
      </w:r>
      <w:r w:rsidRPr="00596AF8">
        <w:rPr>
          <w:rStyle w:val="StyleUnderline"/>
          <w:highlight w:val="cyan"/>
        </w:rPr>
        <w:t>and</w:t>
      </w:r>
      <w:r w:rsidRPr="00F81800">
        <w:rPr>
          <w:rStyle w:val="StyleUnderline"/>
        </w:rPr>
        <w:t xml:space="preserve"> overall there has been </w:t>
      </w:r>
      <w:r w:rsidRPr="00596AF8">
        <w:rPr>
          <w:rStyle w:val="Emphasis"/>
          <w:highlight w:val="cyan"/>
        </w:rPr>
        <w:t>little</w:t>
      </w:r>
      <w:r w:rsidRPr="00F81800">
        <w:rPr>
          <w:rStyle w:val="Emphasis"/>
        </w:rPr>
        <w:t xml:space="preserve"> movement</w:t>
      </w:r>
      <w:r w:rsidRPr="00F81800">
        <w:rPr>
          <w:rStyle w:val="StyleUnderline"/>
        </w:rPr>
        <w:t xml:space="preserve"> </w:t>
      </w:r>
      <w:r w:rsidRPr="00596AF8">
        <w:rPr>
          <w:rStyle w:val="StyleUnderline"/>
          <w:highlight w:val="cyan"/>
        </w:rPr>
        <w:t xml:space="preserve">beyond </w:t>
      </w:r>
      <w:r w:rsidRPr="00596AF8">
        <w:rPr>
          <w:rStyle w:val="Emphasis"/>
          <w:highlight w:val="cyan"/>
        </w:rPr>
        <w:t>rhetoric</w:t>
      </w:r>
      <w:r w:rsidRPr="00F81800">
        <w:rPr>
          <w:rStyle w:val="StyleUnderline"/>
        </w:rPr>
        <w:t xml:space="preserve"> on further joint research</w:t>
      </w:r>
      <w:r w:rsidRPr="00F81800">
        <w:rPr>
          <w:sz w:val="16"/>
        </w:rPr>
        <w:t xml:space="preserve"> initiatives between the two states. </w:t>
      </w:r>
    </w:p>
    <w:p w14:paraId="689A300B" w14:textId="77777777" w:rsidR="000640F0" w:rsidRPr="00540F09" w:rsidRDefault="000640F0" w:rsidP="000640F0">
      <w:pPr>
        <w:rPr>
          <w:rStyle w:val="StyleUnderline"/>
        </w:rPr>
      </w:pPr>
      <w:r w:rsidRPr="00540F09">
        <w:rPr>
          <w:sz w:val="16"/>
        </w:rPr>
        <w:t xml:space="preserve">Another telling sign of trouble was the release of an official standard Chinese map in August last year, which designated an island shared by the two powers, Bolshoi Ussuriysky (Heixiazi Island in Chinese), as wholly belonging to China. The Chinese Ministry of Natural Resources had also decreed in February 2023 that its own maps of the Russian Far East be changed to use traditional Chinese names of Russian cities like Vladivostok. </w:t>
      </w:r>
      <w:r w:rsidRPr="00540F09">
        <w:rPr>
          <w:rStyle w:val="StyleUnderline"/>
        </w:rPr>
        <w:t xml:space="preserve">These moves </w:t>
      </w:r>
      <w:r w:rsidRPr="00540F09">
        <w:rPr>
          <w:rStyle w:val="Emphasis"/>
        </w:rPr>
        <w:t>must</w:t>
      </w:r>
      <w:r w:rsidRPr="00540F09">
        <w:rPr>
          <w:rStyle w:val="StyleUnderline"/>
        </w:rPr>
        <w:t xml:space="preserve"> also </w:t>
      </w:r>
      <w:r w:rsidRPr="00540F09">
        <w:rPr>
          <w:rStyle w:val="Emphasis"/>
        </w:rPr>
        <w:t>be considered</w:t>
      </w:r>
      <w:r w:rsidRPr="00540F09">
        <w:rPr>
          <w:rStyle w:val="StyleUnderline"/>
        </w:rPr>
        <w:t xml:space="preserve"> when discussing the robustness of Sino-Russian Arctic cooperation. </w:t>
      </w:r>
    </w:p>
    <w:p w14:paraId="7E321466" w14:textId="77777777" w:rsidR="000640F0" w:rsidRPr="0005696F" w:rsidRDefault="000640F0" w:rsidP="000640F0">
      <w:pPr>
        <w:rPr>
          <w:sz w:val="14"/>
        </w:rPr>
      </w:pPr>
      <w:r w:rsidRPr="0005696F">
        <w:rPr>
          <w:rStyle w:val="StyleUnderline"/>
        </w:rPr>
        <w:t xml:space="preserve">The </w:t>
      </w:r>
      <w:r w:rsidRPr="0005696F">
        <w:rPr>
          <w:rStyle w:val="Emphasis"/>
        </w:rPr>
        <w:t>underlying question</w:t>
      </w:r>
      <w:r w:rsidRPr="0005696F">
        <w:rPr>
          <w:rStyle w:val="StyleUnderline"/>
        </w:rPr>
        <w:t xml:space="preserve"> is whether there is</w:t>
      </w:r>
      <w:r w:rsidRPr="0005696F">
        <w:rPr>
          <w:sz w:val="14"/>
        </w:rPr>
        <w:t xml:space="preserve"> a threshold degree of </w:t>
      </w:r>
      <w:r w:rsidRPr="0005696F">
        <w:rPr>
          <w:rStyle w:val="Emphasis"/>
        </w:rPr>
        <w:t>trust</w:t>
      </w:r>
      <w:r w:rsidRPr="0005696F">
        <w:rPr>
          <w:rStyle w:val="StyleUnderline"/>
        </w:rPr>
        <w:t xml:space="preserve"> between China and Russia to allow for a </w:t>
      </w:r>
      <w:r w:rsidRPr="0005696F">
        <w:rPr>
          <w:rStyle w:val="Emphasis"/>
        </w:rPr>
        <w:t>deepening</w:t>
      </w:r>
      <w:r w:rsidRPr="0005696F">
        <w:rPr>
          <w:rStyle w:val="StyleUnderline"/>
        </w:rPr>
        <w:t xml:space="preserve"> of Arctic </w:t>
      </w:r>
      <w:r w:rsidRPr="0005696F">
        <w:rPr>
          <w:rStyle w:val="Emphasis"/>
        </w:rPr>
        <w:t>cooperation</w:t>
      </w:r>
      <w:r w:rsidRPr="0005696F">
        <w:rPr>
          <w:sz w:val="14"/>
        </w:rPr>
        <w:t xml:space="preserve">. Both countries have engaged in joint military operations in and near the Arctic, such as off the coast of Alaska in August of last year, but </w:t>
      </w:r>
      <w:r w:rsidRPr="00596AF8">
        <w:rPr>
          <w:rStyle w:val="StyleUnderline"/>
          <w:highlight w:val="cyan"/>
        </w:rPr>
        <w:t xml:space="preserve">it remains </w:t>
      </w:r>
      <w:r w:rsidRPr="00596AF8">
        <w:rPr>
          <w:rStyle w:val="Emphasis"/>
          <w:highlight w:val="cyan"/>
        </w:rPr>
        <w:t>unclear</w:t>
      </w:r>
      <w:r w:rsidRPr="0005696F">
        <w:rPr>
          <w:rStyle w:val="StyleUnderline"/>
        </w:rPr>
        <w:t xml:space="preserve"> as to </w:t>
      </w:r>
      <w:r w:rsidRPr="00596AF8">
        <w:rPr>
          <w:rStyle w:val="StyleUnderline"/>
          <w:highlight w:val="cyan"/>
        </w:rPr>
        <w:t>whether</w:t>
      </w:r>
      <w:r w:rsidRPr="0005696F">
        <w:rPr>
          <w:rStyle w:val="StyleUnderline"/>
        </w:rPr>
        <w:t xml:space="preserve"> these </w:t>
      </w:r>
      <w:r w:rsidRPr="00596AF8">
        <w:rPr>
          <w:rStyle w:val="StyleUnderline"/>
          <w:highlight w:val="cyan"/>
        </w:rPr>
        <w:t>displays</w:t>
      </w:r>
      <w:r w:rsidRPr="0005696F">
        <w:rPr>
          <w:rStyle w:val="StyleUnderline"/>
        </w:rPr>
        <w:t xml:space="preserve"> have </w:t>
      </w:r>
      <w:r w:rsidRPr="00596AF8">
        <w:rPr>
          <w:rStyle w:val="StyleUnderline"/>
          <w:highlight w:val="cyan"/>
        </w:rPr>
        <w:t xml:space="preserve">served </w:t>
      </w:r>
      <w:r w:rsidRPr="00596AF8">
        <w:rPr>
          <w:rStyle w:val="Emphasis"/>
          <w:highlight w:val="cyan"/>
        </w:rPr>
        <w:t>any purpose</w:t>
      </w:r>
      <w:r w:rsidRPr="00596AF8">
        <w:rPr>
          <w:rStyle w:val="StyleUnderline"/>
          <w:highlight w:val="cyan"/>
        </w:rPr>
        <w:t xml:space="preserve"> beyond a </w:t>
      </w:r>
      <w:r w:rsidRPr="00596AF8">
        <w:rPr>
          <w:rStyle w:val="Emphasis"/>
          <w:highlight w:val="cyan"/>
        </w:rPr>
        <w:t>show</w:t>
      </w:r>
      <w:r w:rsidRPr="0005696F">
        <w:rPr>
          <w:rStyle w:val="StyleUnderline"/>
        </w:rPr>
        <w:t xml:space="preserve"> of unity versus the West. The signing of a </w:t>
      </w:r>
      <w:r w:rsidRPr="0005696F">
        <w:rPr>
          <w:rStyle w:val="Emphasis"/>
        </w:rPr>
        <w:t>bilateral</w:t>
      </w:r>
      <w:r w:rsidRPr="0005696F">
        <w:rPr>
          <w:rStyle w:val="StyleUnderline"/>
        </w:rPr>
        <w:t xml:space="preserve"> coast guard </w:t>
      </w:r>
      <w:r w:rsidRPr="0005696F">
        <w:rPr>
          <w:rStyle w:val="Emphasis"/>
        </w:rPr>
        <w:t>agreement</w:t>
      </w:r>
      <w:r w:rsidRPr="0005696F">
        <w:rPr>
          <w:sz w:val="14"/>
        </w:rPr>
        <w:t xml:space="preserve"> in Murmansk, near the Finnish border, </w:t>
      </w:r>
      <w:r w:rsidRPr="0005696F">
        <w:rPr>
          <w:rStyle w:val="StyleUnderline"/>
        </w:rPr>
        <w:t xml:space="preserve">was </w:t>
      </w:r>
      <w:r w:rsidRPr="0005696F">
        <w:rPr>
          <w:rStyle w:val="Emphasis"/>
        </w:rPr>
        <w:t>symbolic</w:t>
      </w:r>
      <w:r w:rsidRPr="0005696F">
        <w:rPr>
          <w:sz w:val="14"/>
        </w:rPr>
        <w:t xml:space="preserve">, but there has been little sign that Russia will significantly yield its coveted Arctic maritime space to Chinese vessels. </w:t>
      </w:r>
    </w:p>
    <w:p w14:paraId="6245774D" w14:textId="77777777" w:rsidR="000640F0" w:rsidRPr="0066663A" w:rsidRDefault="000640F0" w:rsidP="000640F0">
      <w:pPr>
        <w:rPr>
          <w:sz w:val="16"/>
        </w:rPr>
      </w:pPr>
      <w:r w:rsidRPr="0066663A">
        <w:rPr>
          <w:sz w:val="16"/>
        </w:rPr>
        <w:t xml:space="preserve">The </w:t>
      </w:r>
      <w:r w:rsidRPr="00596AF8">
        <w:rPr>
          <w:rStyle w:val="Emphasis"/>
          <w:highlight w:val="cyan"/>
        </w:rPr>
        <w:t>Russia</w:t>
      </w:r>
      <w:r w:rsidRPr="0066663A">
        <w:rPr>
          <w:sz w:val="16"/>
        </w:rPr>
        <w:t xml:space="preserve">n government </w:t>
      </w:r>
      <w:r w:rsidRPr="00596AF8">
        <w:rPr>
          <w:rStyle w:val="StyleUnderline"/>
          <w:highlight w:val="cyan"/>
        </w:rPr>
        <w:t xml:space="preserve">remains </w:t>
      </w:r>
      <w:r w:rsidRPr="00596AF8">
        <w:rPr>
          <w:rStyle w:val="Emphasis"/>
          <w:highlight w:val="cyan"/>
        </w:rPr>
        <w:t>concerned</w:t>
      </w:r>
      <w:r w:rsidRPr="00596AF8">
        <w:rPr>
          <w:rStyle w:val="StyleUnderline"/>
          <w:highlight w:val="cyan"/>
        </w:rPr>
        <w:t xml:space="preserve"> about China’s</w:t>
      </w:r>
      <w:r w:rsidRPr="00FE18E8">
        <w:rPr>
          <w:rStyle w:val="StyleUnderline"/>
        </w:rPr>
        <w:t xml:space="preserve"> longer-term </w:t>
      </w:r>
      <w:r w:rsidRPr="00596AF8">
        <w:rPr>
          <w:rStyle w:val="StyleUnderline"/>
          <w:highlight w:val="cyan"/>
        </w:rPr>
        <w:t>goals</w:t>
      </w:r>
      <w:r w:rsidRPr="00FE18E8">
        <w:rPr>
          <w:rStyle w:val="StyleUnderline"/>
        </w:rPr>
        <w:t xml:space="preserve"> in the region</w:t>
      </w:r>
      <w:r w:rsidRPr="0066663A">
        <w:rPr>
          <w:sz w:val="16"/>
        </w:rPr>
        <w:t xml:space="preserve">, especially as the power gap between the two states continues to widen. </w:t>
      </w:r>
      <w:r w:rsidRPr="00596AF8">
        <w:rPr>
          <w:rStyle w:val="StyleUnderline"/>
          <w:highlight w:val="cyan"/>
        </w:rPr>
        <w:t xml:space="preserve">Beijing </w:t>
      </w:r>
      <w:r w:rsidRPr="00596AF8">
        <w:rPr>
          <w:rStyle w:val="Emphasis"/>
          <w:highlight w:val="cyan"/>
        </w:rPr>
        <w:t>worries</w:t>
      </w:r>
      <w:r w:rsidRPr="00596AF8">
        <w:rPr>
          <w:rStyle w:val="StyleUnderline"/>
          <w:highlight w:val="cyan"/>
        </w:rPr>
        <w:t xml:space="preserve"> about</w:t>
      </w:r>
      <w:r w:rsidRPr="00676DFA">
        <w:rPr>
          <w:rStyle w:val="StyleUnderline"/>
        </w:rPr>
        <w:t xml:space="preserve"> being too dependent upon </w:t>
      </w:r>
      <w:r w:rsidRPr="00596AF8">
        <w:rPr>
          <w:rStyle w:val="StyleUnderline"/>
          <w:highlight w:val="cyan"/>
        </w:rPr>
        <w:t>Russia</w:t>
      </w:r>
      <w:r w:rsidRPr="0066663A">
        <w:rPr>
          <w:sz w:val="16"/>
        </w:rPr>
        <w:t xml:space="preserve">, especially since the future of that country remains cloudy, at best. </w:t>
      </w:r>
      <w:r w:rsidRPr="00596AF8">
        <w:rPr>
          <w:rStyle w:val="StyleUnderline"/>
          <w:highlight w:val="cyan"/>
        </w:rPr>
        <w:t>The</w:t>
      </w:r>
      <w:r w:rsidRPr="0066663A">
        <w:rPr>
          <w:rStyle w:val="StyleUnderline"/>
        </w:rPr>
        <w:t xml:space="preserve"> 1969 Sino-Soviet </w:t>
      </w:r>
      <w:r w:rsidRPr="00596AF8">
        <w:rPr>
          <w:rStyle w:val="StyleUnderline"/>
          <w:highlight w:val="cyan"/>
        </w:rPr>
        <w:t>border war has</w:t>
      </w:r>
      <w:r w:rsidRPr="0066663A">
        <w:rPr>
          <w:rStyle w:val="StyleUnderline"/>
        </w:rPr>
        <w:t xml:space="preserve"> likely </w:t>
      </w:r>
      <w:r w:rsidRPr="00596AF8">
        <w:rPr>
          <w:rStyle w:val="Emphasis"/>
          <w:highlight w:val="cyan"/>
        </w:rPr>
        <w:t>not</w:t>
      </w:r>
      <w:r w:rsidRPr="00596AF8">
        <w:rPr>
          <w:rStyle w:val="StyleUnderline"/>
          <w:highlight w:val="cyan"/>
        </w:rPr>
        <w:t xml:space="preserve"> been </w:t>
      </w:r>
      <w:r w:rsidRPr="00596AF8">
        <w:rPr>
          <w:rStyle w:val="Emphasis"/>
          <w:highlight w:val="cyan"/>
        </w:rPr>
        <w:t>forgotten</w:t>
      </w:r>
      <w:r w:rsidRPr="0066663A">
        <w:rPr>
          <w:rStyle w:val="StyleUnderline"/>
        </w:rPr>
        <w:t xml:space="preserve"> by either power, and remains a </w:t>
      </w:r>
      <w:r w:rsidRPr="0066663A">
        <w:rPr>
          <w:rStyle w:val="Emphasis"/>
        </w:rPr>
        <w:t>cautionary tale</w:t>
      </w:r>
      <w:r w:rsidRPr="0066663A">
        <w:rPr>
          <w:sz w:val="16"/>
        </w:rPr>
        <w:t xml:space="preserve"> for both states about the dangers of, to use the Maoist-era phrase, “leaning to one side” too much.</w:t>
      </w:r>
    </w:p>
    <w:p w14:paraId="1DFEB4B1" w14:textId="77777777" w:rsidR="000640F0" w:rsidRPr="00FE18E8" w:rsidRDefault="000640F0" w:rsidP="000640F0">
      <w:pPr>
        <w:rPr>
          <w:sz w:val="16"/>
        </w:rPr>
      </w:pPr>
      <w:r w:rsidRPr="00FE18E8">
        <w:rPr>
          <w:sz w:val="16"/>
        </w:rPr>
        <w:t>While the far-northern strategies of Beijing and Moscow need to be carefully analyzed, presuming that the two states are in lockstep with their regional policies creates a distorted strategic picture at a time when clarity about Arctic security is desperately needed.</w:t>
      </w:r>
    </w:p>
    <w:p w14:paraId="4F66BD78" w14:textId="77777777" w:rsidR="000640F0" w:rsidRDefault="000640F0" w:rsidP="000640F0">
      <w:pPr>
        <w:pStyle w:val="Heading4"/>
      </w:pPr>
      <w:r>
        <w:t xml:space="preserve">Turn---increased </w:t>
      </w:r>
      <w:r w:rsidRPr="003F42DA">
        <w:rPr>
          <w:u w:val="single"/>
        </w:rPr>
        <w:t>U.S. involvement</w:t>
      </w:r>
      <w:r>
        <w:t xml:space="preserve"> breaks up the alliance.</w:t>
      </w:r>
    </w:p>
    <w:p w14:paraId="337F9643" w14:textId="77777777" w:rsidR="000640F0" w:rsidRPr="00EA1334" w:rsidRDefault="000640F0" w:rsidP="000640F0">
      <w:r w:rsidRPr="0085124C">
        <w:rPr>
          <w:rStyle w:val="Style13ptBold"/>
        </w:rPr>
        <w:t>Greenwood 22</w:t>
      </w:r>
      <w:r>
        <w:t xml:space="preserve"> [Jeremy Greenwood (</w:t>
      </w:r>
      <w:r w:rsidRPr="0085124C">
        <w:t>federal executive fellow with the Brookings Institution in Washington D.C. and a U.S. Coast Guard officer with more than 20 years of military service</w:t>
      </w:r>
      <w:r>
        <w:t>) and Shuxian Luo (</w:t>
      </w:r>
      <w:r w:rsidRPr="0085124C">
        <w:t>post-doctoral research fellow in foreign policy at the Brookings Institution</w:t>
      </w:r>
      <w:r>
        <w:t>), 4-4-2022, "Could the Arctic Be a Wedge Between Russia and China?" War on the Rocks, https://warontherocks.com/2022/04/could-the-arctic-be-a-wedge-between-russia-and-china/, njn,</w:t>
      </w:r>
      <w:r w:rsidRPr="0019674D">
        <w:t xml:space="preserve"> </w:t>
      </w:r>
      <w:r>
        <w:t>accessed 6-23-2025</w:t>
      </w:r>
      <w:r w:rsidRPr="009C0164">
        <w:t>]</w:t>
      </w:r>
    </w:p>
    <w:p w14:paraId="40B450DF" w14:textId="77777777" w:rsidR="000640F0" w:rsidRPr="003F42DA" w:rsidRDefault="000640F0" w:rsidP="000640F0">
      <w:pPr>
        <w:rPr>
          <w:sz w:val="16"/>
        </w:rPr>
      </w:pPr>
      <w:r w:rsidRPr="003F42DA">
        <w:rPr>
          <w:rStyle w:val="Emphasis"/>
        </w:rPr>
        <w:t>Distancing</w:t>
      </w:r>
      <w:r w:rsidRPr="003F42DA">
        <w:rPr>
          <w:rStyle w:val="StyleUnderline"/>
        </w:rPr>
        <w:t xml:space="preserve"> China and Russia in the</w:t>
      </w:r>
      <w:r w:rsidRPr="003F42DA">
        <w:rPr>
          <w:sz w:val="16"/>
        </w:rPr>
        <w:t xml:space="preserve"> Context of the </w:t>
      </w:r>
      <w:r w:rsidRPr="003F42DA">
        <w:rPr>
          <w:rStyle w:val="Emphasis"/>
        </w:rPr>
        <w:t>Arctic</w:t>
      </w:r>
    </w:p>
    <w:p w14:paraId="608F4E41" w14:textId="77777777" w:rsidR="000640F0" w:rsidRPr="003F42DA" w:rsidRDefault="000640F0" w:rsidP="000640F0">
      <w:pPr>
        <w:rPr>
          <w:sz w:val="16"/>
        </w:rPr>
      </w:pPr>
      <w:r w:rsidRPr="003F42DA">
        <w:rPr>
          <w:sz w:val="16"/>
        </w:rPr>
        <w:t>The loss of the Arctic Council, at least temporarily, as a venue for collaboration and coordination will almost certainly stifle the variety of environmental and scientific exploration efforts that were finally underway after the Trump administration spent years awkwardly avoiding the term “climate change.” But it may also provide an opportunity for the West to distance Russia and China, while reaffirming the value of Arctic cooperation and sustainable investment.</w:t>
      </w:r>
    </w:p>
    <w:p w14:paraId="74BA0C3F" w14:textId="77777777" w:rsidR="000640F0" w:rsidRPr="003F42DA" w:rsidRDefault="000640F0" w:rsidP="000640F0">
      <w:pPr>
        <w:rPr>
          <w:sz w:val="16"/>
        </w:rPr>
      </w:pPr>
      <w:r w:rsidRPr="003F42DA">
        <w:rPr>
          <w:sz w:val="16"/>
        </w:rPr>
        <w:t>The concept of an “Arctic Council 2.0,” reinvented to tackle the dilemma of having the largest Arctic state being an international pariah, is likely to gain support among non-Arctic states who have a deep interest in Arctic governance. Under this potential new construct, decisions would not be made by consensus, but rather by a majority of interested states. It’s possible that non-Arctic countries such as China, Japan, South Korea, and Singapore — which have growing Arctic interests and have contributed much to Arctic research — would welcome the opportunity for them to establish a more solid role in this region’s affairs. The risks to this approach are obvious, as it would fundamentally undermine the concept of Arctic governance being the exclusive prerogative of Arctic states.</w:t>
      </w:r>
    </w:p>
    <w:p w14:paraId="2074B7A9" w14:textId="77777777" w:rsidR="000640F0" w:rsidRPr="003F42DA" w:rsidRDefault="000640F0" w:rsidP="000640F0">
      <w:pPr>
        <w:rPr>
          <w:sz w:val="16"/>
        </w:rPr>
      </w:pPr>
      <w:r w:rsidRPr="003F42DA">
        <w:rPr>
          <w:sz w:val="16"/>
        </w:rPr>
        <w:t>However, at least the United States does not see the “Arctic Council 2.0” as a serious proposal on the table for reformatting or replacing the Arctic Council. As James P. DeHart, U.S. Coordinator for the Arctic Region at the State Department, recently noted, “One thing that has not changed is our commitment to the Council as the premier forum for the Arctic region, as a circum-Polar forum.”</w:t>
      </w:r>
    </w:p>
    <w:p w14:paraId="38B6A217" w14:textId="77777777" w:rsidR="000640F0" w:rsidRPr="003F42DA" w:rsidRDefault="000640F0" w:rsidP="000640F0">
      <w:pPr>
        <w:rPr>
          <w:sz w:val="16"/>
        </w:rPr>
      </w:pPr>
      <w:r w:rsidRPr="003F42DA">
        <w:rPr>
          <w:sz w:val="16"/>
        </w:rPr>
        <w:t xml:space="preserve">This then leaves open the question of how the </w:t>
      </w:r>
      <w:r w:rsidRPr="003F42DA">
        <w:rPr>
          <w:rStyle w:val="StyleUnderline"/>
        </w:rPr>
        <w:t xml:space="preserve">western </w:t>
      </w:r>
      <w:r w:rsidRPr="00596AF8">
        <w:rPr>
          <w:rStyle w:val="Emphasis"/>
          <w:highlight w:val="cyan"/>
        </w:rPr>
        <w:t>Arctic states</w:t>
      </w:r>
      <w:r w:rsidRPr="003F42DA">
        <w:rPr>
          <w:sz w:val="16"/>
        </w:rPr>
        <w:t xml:space="preserve">, individually and collectively, </w:t>
      </w:r>
      <w:r w:rsidRPr="00596AF8">
        <w:rPr>
          <w:rStyle w:val="StyleUnderline"/>
          <w:highlight w:val="cyan"/>
        </w:rPr>
        <w:t>will</w:t>
      </w:r>
      <w:r w:rsidRPr="003F42DA">
        <w:rPr>
          <w:rStyle w:val="StyleUnderline"/>
        </w:rPr>
        <w:t xml:space="preserve"> respond to the new reality in the Arctic and</w:t>
      </w:r>
      <w:r w:rsidRPr="003F42DA">
        <w:rPr>
          <w:sz w:val="16"/>
        </w:rPr>
        <w:t xml:space="preserve"> how they can possibly </w:t>
      </w:r>
      <w:r w:rsidRPr="003F42DA">
        <w:rPr>
          <w:rStyle w:val="StyleUnderline"/>
        </w:rPr>
        <w:t xml:space="preserve">leverage it to </w:t>
      </w:r>
      <w:r w:rsidRPr="00596AF8">
        <w:rPr>
          <w:rStyle w:val="Emphasis"/>
          <w:highlight w:val="cyan"/>
        </w:rPr>
        <w:t>distance China</w:t>
      </w:r>
      <w:r w:rsidRPr="00596AF8">
        <w:rPr>
          <w:rStyle w:val="StyleUnderline"/>
          <w:highlight w:val="cyan"/>
        </w:rPr>
        <w:t xml:space="preserve"> from </w:t>
      </w:r>
      <w:r w:rsidRPr="00596AF8">
        <w:rPr>
          <w:rStyle w:val="Emphasis"/>
          <w:highlight w:val="cyan"/>
        </w:rPr>
        <w:t>Russia</w:t>
      </w:r>
      <w:r w:rsidRPr="003F42DA">
        <w:rPr>
          <w:sz w:val="16"/>
        </w:rPr>
        <w:t>. The Polar Silk Road does not just run through Russia. It is a broad effort by Beijing to invest across the Arctic and relies heavily on European nations as target markets. This may provide the western Arctic countries with some leverage to shape China’s cost-benefit calculation regarding its Arctic interests.</w:t>
      </w:r>
    </w:p>
    <w:p w14:paraId="51752213" w14:textId="77777777" w:rsidR="000640F0" w:rsidRPr="003F42DA" w:rsidRDefault="000640F0" w:rsidP="000640F0">
      <w:pPr>
        <w:rPr>
          <w:sz w:val="16"/>
        </w:rPr>
      </w:pPr>
      <w:r w:rsidRPr="003F42DA">
        <w:rPr>
          <w:sz w:val="16"/>
        </w:rPr>
        <w:t xml:space="preserve">Norway, a founding NATO ally, will undoubtedly uphold the sanctions regime and ensure solidarity with NATO and E.U. partners, but it also needs to maintain its relations with Russia and China. Norway’s role as NATO’s “listening post” on the alliance’s northern flank makes Norway most vulnerable when relations with Russia deteriorate. Its shared land and maritime border with Russia make dialogue with Moscow essential. On the other hand, Oslo’s ties with Beijing used to be difficult following a kerfuffle over the Nobel Peace Prize in 2010 but have normalized since 2016. The two countries are striving to conclude a bilateral free-trade agreement that could provide China with further access to European markets and Norway’s significant offshore hydrocarbon deposits that can be developed to compensate for some of the loss of access to the Russian Arctic. </w:t>
      </w:r>
      <w:r w:rsidRPr="00596AF8">
        <w:rPr>
          <w:rStyle w:val="StyleUnderline"/>
          <w:highlight w:val="cyan"/>
        </w:rPr>
        <w:t>Norway is</w:t>
      </w:r>
      <w:r w:rsidRPr="003F42DA">
        <w:rPr>
          <w:rStyle w:val="StyleUnderline"/>
        </w:rPr>
        <w:t xml:space="preserve"> also </w:t>
      </w:r>
      <w:r w:rsidRPr="00596AF8">
        <w:rPr>
          <w:rStyle w:val="Emphasis"/>
          <w:highlight w:val="cyan"/>
        </w:rPr>
        <w:t>strongly courting</w:t>
      </w:r>
      <w:r w:rsidRPr="00596AF8">
        <w:rPr>
          <w:rStyle w:val="StyleUnderline"/>
          <w:highlight w:val="cyan"/>
        </w:rPr>
        <w:t xml:space="preserve"> Chinese investment</w:t>
      </w:r>
      <w:r w:rsidRPr="003F42DA">
        <w:rPr>
          <w:rStyle w:val="StyleUnderline"/>
        </w:rPr>
        <w:t xml:space="preserve"> throughout their Arctic region </w:t>
      </w:r>
      <w:r w:rsidRPr="00596AF8">
        <w:rPr>
          <w:rStyle w:val="StyleUnderline"/>
          <w:highlight w:val="cyan"/>
        </w:rPr>
        <w:t xml:space="preserve">and it is </w:t>
      </w:r>
      <w:r w:rsidRPr="00596AF8">
        <w:rPr>
          <w:rStyle w:val="Emphasis"/>
          <w:highlight w:val="cyan"/>
        </w:rPr>
        <w:t>unlikely</w:t>
      </w:r>
      <w:r w:rsidRPr="003F42DA">
        <w:rPr>
          <w:rStyle w:val="StyleUnderline"/>
        </w:rPr>
        <w:t xml:space="preserve"> that </w:t>
      </w:r>
      <w:r w:rsidRPr="00596AF8">
        <w:rPr>
          <w:rStyle w:val="StyleUnderline"/>
          <w:highlight w:val="cyan"/>
        </w:rPr>
        <w:t xml:space="preserve">China would </w:t>
      </w:r>
      <w:r w:rsidRPr="00596AF8">
        <w:rPr>
          <w:rStyle w:val="Emphasis"/>
          <w:highlight w:val="cyan"/>
        </w:rPr>
        <w:t>tolerate high tensions</w:t>
      </w:r>
      <w:r w:rsidRPr="003F42DA">
        <w:rPr>
          <w:rStyle w:val="StyleUnderline"/>
        </w:rPr>
        <w:t xml:space="preserve"> along the western terminus of the Northern Sea Route</w:t>
      </w:r>
      <w:r w:rsidRPr="003F42DA">
        <w:rPr>
          <w:sz w:val="16"/>
        </w:rPr>
        <w:t xml:space="preserve"> in the very area that links the route with the European market. Moreover, </w:t>
      </w:r>
      <w:r w:rsidRPr="00596AF8">
        <w:rPr>
          <w:rStyle w:val="StyleUnderline"/>
          <w:highlight w:val="cyan"/>
        </w:rPr>
        <w:t xml:space="preserve">Norway’s </w:t>
      </w:r>
      <w:r w:rsidRPr="00596AF8">
        <w:rPr>
          <w:rStyle w:val="Emphasis"/>
          <w:highlight w:val="cyan"/>
        </w:rPr>
        <w:t>control</w:t>
      </w:r>
      <w:r w:rsidRPr="00596AF8">
        <w:rPr>
          <w:rStyle w:val="StyleUnderline"/>
          <w:highlight w:val="cyan"/>
        </w:rPr>
        <w:t xml:space="preserve"> over</w:t>
      </w:r>
      <w:r w:rsidRPr="003F42DA">
        <w:rPr>
          <w:rStyle w:val="StyleUnderline"/>
        </w:rPr>
        <w:t xml:space="preserve"> the important Arctic outpost in </w:t>
      </w:r>
      <w:r w:rsidRPr="00596AF8">
        <w:rPr>
          <w:rStyle w:val="StyleUnderline"/>
          <w:highlight w:val="cyan"/>
        </w:rPr>
        <w:t xml:space="preserve">the </w:t>
      </w:r>
      <w:r w:rsidRPr="00596AF8">
        <w:rPr>
          <w:rStyle w:val="Emphasis"/>
          <w:highlight w:val="cyan"/>
        </w:rPr>
        <w:t>Svalbard</w:t>
      </w:r>
      <w:r w:rsidRPr="003F42DA">
        <w:rPr>
          <w:rStyle w:val="StyleUnderline"/>
        </w:rPr>
        <w:t xml:space="preserve"> Islands </w:t>
      </w:r>
      <w:r w:rsidRPr="00596AF8">
        <w:rPr>
          <w:rStyle w:val="StyleUnderline"/>
          <w:highlight w:val="cyan"/>
        </w:rPr>
        <w:t>gives it a unique leverage</w:t>
      </w:r>
      <w:r w:rsidRPr="003F42DA">
        <w:rPr>
          <w:rStyle w:val="StyleUnderline"/>
        </w:rPr>
        <w:t xml:space="preserve"> with treaty signatories Russia and China</w:t>
      </w:r>
      <w:r w:rsidRPr="003F42DA">
        <w:rPr>
          <w:sz w:val="16"/>
        </w:rPr>
        <w:t xml:space="preserve">, by providing them guaranteed access for economic and scientific purposes. </w:t>
      </w:r>
      <w:r w:rsidRPr="003F42DA">
        <w:rPr>
          <w:rStyle w:val="StyleUnderline"/>
        </w:rPr>
        <w:t xml:space="preserve">Norway’s </w:t>
      </w:r>
      <w:r w:rsidRPr="003F42DA">
        <w:rPr>
          <w:rStyle w:val="Emphasis"/>
        </w:rPr>
        <w:t>unique position</w:t>
      </w:r>
      <w:r w:rsidRPr="003F42DA">
        <w:rPr>
          <w:sz w:val="16"/>
        </w:rPr>
        <w:t xml:space="preserve"> vis-à-vis China and Russia could </w:t>
      </w:r>
      <w:r w:rsidRPr="003F42DA">
        <w:rPr>
          <w:rStyle w:val="StyleUnderline"/>
        </w:rPr>
        <w:t xml:space="preserve">make it a new kind of listening post for </w:t>
      </w:r>
      <w:r w:rsidRPr="003F42DA">
        <w:rPr>
          <w:rStyle w:val="Emphasis"/>
        </w:rPr>
        <w:t>Western allies</w:t>
      </w:r>
      <w:r w:rsidRPr="003F42DA">
        <w:rPr>
          <w:sz w:val="16"/>
        </w:rPr>
        <w:t xml:space="preserve"> as they navigate the new dynamics in the Arctic.</w:t>
      </w:r>
    </w:p>
    <w:p w14:paraId="15A904F4" w14:textId="77777777" w:rsidR="000640F0" w:rsidRPr="003F42DA" w:rsidRDefault="000640F0" w:rsidP="000640F0">
      <w:pPr>
        <w:rPr>
          <w:sz w:val="16"/>
        </w:rPr>
      </w:pPr>
      <w:r w:rsidRPr="00596AF8">
        <w:rPr>
          <w:rStyle w:val="StyleUnderline"/>
          <w:highlight w:val="cyan"/>
        </w:rPr>
        <w:t>Finland and Sweden</w:t>
      </w:r>
      <w:r w:rsidRPr="003F42DA">
        <w:rPr>
          <w:sz w:val="16"/>
        </w:rPr>
        <w:t xml:space="preserve">, currently non-NATO Arctic states, have begun reconsidering their stance on the alliance. Should they </w:t>
      </w:r>
      <w:r w:rsidRPr="00596AF8">
        <w:rPr>
          <w:rStyle w:val="StyleUnderline"/>
          <w:highlight w:val="cyan"/>
        </w:rPr>
        <w:t>join NATO</w:t>
      </w:r>
      <w:r w:rsidRPr="003F42DA">
        <w:rPr>
          <w:sz w:val="16"/>
        </w:rPr>
        <w:t xml:space="preserve">, shifting the Arctic state balance from five NATO members to seven would </w:t>
      </w:r>
      <w:r w:rsidRPr="00596AF8">
        <w:rPr>
          <w:rStyle w:val="StyleUnderline"/>
          <w:highlight w:val="cyan"/>
        </w:rPr>
        <w:t xml:space="preserve">send a </w:t>
      </w:r>
      <w:r w:rsidRPr="00596AF8">
        <w:rPr>
          <w:rStyle w:val="Emphasis"/>
          <w:highlight w:val="cyan"/>
        </w:rPr>
        <w:t>strong signal</w:t>
      </w:r>
      <w:r w:rsidRPr="003F42DA">
        <w:rPr>
          <w:rStyle w:val="StyleUnderline"/>
        </w:rPr>
        <w:t xml:space="preserve"> to </w:t>
      </w:r>
      <w:r w:rsidRPr="003F42DA">
        <w:rPr>
          <w:rStyle w:val="Emphasis"/>
        </w:rPr>
        <w:t>Moscow</w:t>
      </w:r>
      <w:r w:rsidRPr="003F42DA">
        <w:rPr>
          <w:rStyle w:val="StyleUnderline"/>
        </w:rPr>
        <w:t xml:space="preserve"> </w:t>
      </w:r>
      <w:r w:rsidRPr="00596AF8">
        <w:rPr>
          <w:rStyle w:val="StyleUnderline"/>
          <w:highlight w:val="cyan"/>
        </w:rPr>
        <w:t xml:space="preserve">on the </w:t>
      </w:r>
      <w:r w:rsidRPr="00596AF8">
        <w:rPr>
          <w:rStyle w:val="Emphasis"/>
          <w:highlight w:val="cyan"/>
        </w:rPr>
        <w:t>feasibility</w:t>
      </w:r>
      <w:r w:rsidRPr="00596AF8">
        <w:rPr>
          <w:rStyle w:val="StyleUnderline"/>
          <w:highlight w:val="cyan"/>
        </w:rPr>
        <w:t xml:space="preserve"> of</w:t>
      </w:r>
      <w:r w:rsidRPr="003F42DA">
        <w:rPr>
          <w:rStyle w:val="StyleUnderline"/>
        </w:rPr>
        <w:t xml:space="preserve"> future Arctic </w:t>
      </w:r>
      <w:r w:rsidRPr="00596AF8">
        <w:rPr>
          <w:rStyle w:val="Emphasis"/>
          <w:highlight w:val="cyan"/>
        </w:rPr>
        <w:t>cooperation</w:t>
      </w:r>
      <w:r w:rsidRPr="003F42DA">
        <w:rPr>
          <w:rStyle w:val="StyleUnderline"/>
        </w:rPr>
        <w:t xml:space="preserve"> as well as to Beijing on the sustainability of its omnidirectional Arctic diplomacy</w:t>
      </w:r>
      <w:r w:rsidRPr="003F42DA">
        <w:rPr>
          <w:sz w:val="16"/>
        </w:rPr>
        <w:t xml:space="preserve">. It may also embolden NATO as a new forum for Arctic cooperation and increase non-Arctic NATO members’ interest in Arctic matters. In the long run, this may lead to a more militaristic view of Arctic cooperation and one that bodes ill for climate and economic cooperation. </w:t>
      </w:r>
      <w:r w:rsidRPr="00596AF8">
        <w:rPr>
          <w:rStyle w:val="StyleUnderline"/>
          <w:highlight w:val="cyan"/>
        </w:rPr>
        <w:t>For China</w:t>
      </w:r>
      <w:r w:rsidRPr="003F42DA">
        <w:rPr>
          <w:sz w:val="16"/>
        </w:rPr>
        <w:t xml:space="preserve">, having been declared a strategic challenge for NATO, </w:t>
      </w:r>
      <w:r w:rsidRPr="003F42DA">
        <w:rPr>
          <w:rStyle w:val="StyleUnderline"/>
        </w:rPr>
        <w:t xml:space="preserve">an </w:t>
      </w:r>
      <w:r w:rsidRPr="00596AF8">
        <w:rPr>
          <w:rStyle w:val="StyleUnderline"/>
          <w:highlight w:val="cyan"/>
        </w:rPr>
        <w:t xml:space="preserve">enhanced </w:t>
      </w:r>
      <w:r w:rsidRPr="00596AF8">
        <w:rPr>
          <w:rStyle w:val="Emphasis"/>
          <w:highlight w:val="cyan"/>
        </w:rPr>
        <w:t>NATO</w:t>
      </w:r>
      <w:r w:rsidRPr="003F42DA">
        <w:rPr>
          <w:rStyle w:val="StyleUnderline"/>
        </w:rPr>
        <w:t xml:space="preserve"> presence throughout the Arctic </w:t>
      </w:r>
      <w:r w:rsidRPr="00596AF8">
        <w:rPr>
          <w:rStyle w:val="StyleUnderline"/>
          <w:highlight w:val="cyan"/>
        </w:rPr>
        <w:t xml:space="preserve">would </w:t>
      </w:r>
      <w:r w:rsidRPr="00596AF8">
        <w:rPr>
          <w:rStyle w:val="Emphasis"/>
          <w:highlight w:val="cyan"/>
        </w:rPr>
        <w:t>not</w:t>
      </w:r>
      <w:r w:rsidRPr="00596AF8">
        <w:rPr>
          <w:rStyle w:val="StyleUnderline"/>
          <w:highlight w:val="cyan"/>
        </w:rPr>
        <w:t xml:space="preserve"> be in its </w:t>
      </w:r>
      <w:r w:rsidRPr="00596AF8">
        <w:rPr>
          <w:rStyle w:val="Emphasis"/>
          <w:highlight w:val="cyan"/>
        </w:rPr>
        <w:t>interest</w:t>
      </w:r>
      <w:r w:rsidRPr="003F42DA">
        <w:rPr>
          <w:rStyle w:val="StyleUnderline"/>
        </w:rPr>
        <w:t>.</w:t>
      </w:r>
    </w:p>
    <w:p w14:paraId="102FB426" w14:textId="77777777" w:rsidR="000640F0" w:rsidRPr="003F42DA" w:rsidRDefault="000640F0" w:rsidP="000640F0">
      <w:pPr>
        <w:rPr>
          <w:sz w:val="16"/>
        </w:rPr>
      </w:pPr>
      <w:r w:rsidRPr="003F42DA">
        <w:rPr>
          <w:sz w:val="16"/>
        </w:rPr>
        <w:t xml:space="preserve">Canada has historically had hesitation about a robust role for NATO in the North American Arctic and has long championed pan-Arctic non-defense cooperation. It is, however, likely to remain in complete lockstep with Washington and Europe on Russian sanctions, clearing the way for NATO to pursue a wider role in the High North. Canada also holds out hope that the Northwest Passage may provide a viable route for future shipping between the Pacific and Europe, offering an alternative to the Russia-controlled Northern Sea Route. The near-term viability of the Northwest Passage as a safe, economical route for major shipping activity remains in question, however, and Russia has invested much more in the development of the Northern Sea Route, which also benefits from uneven ice melt that frees its sea lanes much more than the Canadian alternative. But with the second longest shoreline in the Arctic, </w:t>
      </w:r>
      <w:r w:rsidRPr="00596AF8">
        <w:rPr>
          <w:rStyle w:val="StyleUnderline"/>
          <w:highlight w:val="cyan"/>
        </w:rPr>
        <w:t xml:space="preserve">Canada’s </w:t>
      </w:r>
      <w:r w:rsidRPr="00596AF8">
        <w:rPr>
          <w:rStyle w:val="Emphasis"/>
          <w:highlight w:val="cyan"/>
        </w:rPr>
        <w:t>sea routes</w:t>
      </w:r>
      <w:r w:rsidRPr="00596AF8">
        <w:rPr>
          <w:rStyle w:val="StyleUnderline"/>
          <w:highlight w:val="cyan"/>
        </w:rPr>
        <w:t xml:space="preserve"> retain</w:t>
      </w:r>
      <w:r w:rsidRPr="003F42DA">
        <w:rPr>
          <w:rStyle w:val="StyleUnderline"/>
        </w:rPr>
        <w:t xml:space="preserve"> a future </w:t>
      </w:r>
      <w:r w:rsidRPr="00596AF8">
        <w:rPr>
          <w:rStyle w:val="StyleUnderline"/>
          <w:highlight w:val="cyan"/>
        </w:rPr>
        <w:t>potential for the Polar Silk Road</w:t>
      </w:r>
      <w:r w:rsidRPr="003F42DA">
        <w:rPr>
          <w:rStyle w:val="StyleUnderline"/>
        </w:rPr>
        <w:t xml:space="preserve">’s maritime trade </w:t>
      </w:r>
      <w:r w:rsidRPr="00596AF8">
        <w:rPr>
          <w:rStyle w:val="StyleUnderline"/>
          <w:highlight w:val="cyan"/>
        </w:rPr>
        <w:t xml:space="preserve">that China </w:t>
      </w:r>
      <w:r w:rsidRPr="00596AF8">
        <w:rPr>
          <w:rStyle w:val="Emphasis"/>
          <w:highlight w:val="cyan"/>
        </w:rPr>
        <w:t>cannot ignore</w:t>
      </w:r>
      <w:r w:rsidRPr="003F42DA">
        <w:rPr>
          <w:rStyle w:val="StyleUnderline"/>
        </w:rPr>
        <w:t>.</w:t>
      </w:r>
      <w:r w:rsidRPr="003F42DA">
        <w:rPr>
          <w:sz w:val="16"/>
        </w:rPr>
        <w:t xml:space="preserve"> China has invested in Canadian industry, especially minerals, but the investments have decreased as U.S. warnings on so-called Chinese gray-zone activities using Arctic investment influence have caused more scrutiny. Tensions over Canada’s arrest of Huawei executive Meng Wanzhou and China’s reciprocal detention of Canadian citizens Michael Spavor and Michael Kovrig have also added to Canadian wariness of Chinese motives. Despite this, </w:t>
      </w:r>
      <w:r w:rsidRPr="00596AF8">
        <w:rPr>
          <w:rStyle w:val="StyleUnderline"/>
          <w:highlight w:val="cyan"/>
        </w:rPr>
        <w:t>there remains</w:t>
      </w:r>
      <w:r w:rsidRPr="003F42DA">
        <w:rPr>
          <w:rStyle w:val="StyleUnderline"/>
        </w:rPr>
        <w:t xml:space="preserve"> a </w:t>
      </w:r>
      <w:r w:rsidRPr="00596AF8">
        <w:rPr>
          <w:rStyle w:val="Emphasis"/>
          <w:highlight w:val="cyan"/>
        </w:rPr>
        <w:t>strong desire</w:t>
      </w:r>
      <w:r w:rsidRPr="00596AF8">
        <w:rPr>
          <w:rStyle w:val="StyleUnderline"/>
          <w:highlight w:val="cyan"/>
        </w:rPr>
        <w:t xml:space="preserve"> from Canada for foreign </w:t>
      </w:r>
      <w:r w:rsidRPr="00596AF8">
        <w:rPr>
          <w:rStyle w:val="Emphasis"/>
          <w:highlight w:val="cyan"/>
        </w:rPr>
        <w:t>investment</w:t>
      </w:r>
      <w:r w:rsidRPr="00596AF8">
        <w:rPr>
          <w:rStyle w:val="StyleUnderline"/>
          <w:highlight w:val="cyan"/>
        </w:rPr>
        <w:t xml:space="preserve"> in the </w:t>
      </w:r>
      <w:r w:rsidRPr="00596AF8">
        <w:rPr>
          <w:rStyle w:val="Emphasis"/>
          <w:highlight w:val="cyan"/>
        </w:rPr>
        <w:t>Arctic</w:t>
      </w:r>
      <w:r w:rsidRPr="003F42DA">
        <w:rPr>
          <w:rStyle w:val="StyleUnderline"/>
        </w:rPr>
        <w:t xml:space="preserve"> region and some tribal communities do believe that Chinese investment is “too great to pass up.”</w:t>
      </w:r>
    </w:p>
    <w:p w14:paraId="111ECF6E" w14:textId="77777777" w:rsidR="000640F0" w:rsidRDefault="000640F0" w:rsidP="000640F0">
      <w:pPr>
        <w:pStyle w:val="Heading4"/>
      </w:pPr>
      <w:r>
        <w:t xml:space="preserve">Warming turns---it makes </w:t>
      </w:r>
      <w:r w:rsidRPr="004562B3">
        <w:rPr>
          <w:u w:val="single"/>
        </w:rPr>
        <w:t>arctic war</w:t>
      </w:r>
      <w:r>
        <w:t xml:space="preserve"> and </w:t>
      </w:r>
      <w:r w:rsidRPr="00752DC5">
        <w:rPr>
          <w:u w:val="single"/>
        </w:rPr>
        <w:t>competition</w:t>
      </w:r>
      <w:r>
        <w:t xml:space="preserve"> with Russia and China </w:t>
      </w:r>
      <w:r w:rsidRPr="00752DC5">
        <w:rPr>
          <w:u w:val="single"/>
        </w:rPr>
        <w:t>inevitable</w:t>
      </w:r>
      <w:r>
        <w:t>.</w:t>
      </w:r>
    </w:p>
    <w:p w14:paraId="66085639" w14:textId="77777777" w:rsidR="000640F0" w:rsidRDefault="000640F0" w:rsidP="000640F0">
      <w:r w:rsidRPr="00872120">
        <w:rPr>
          <w:rStyle w:val="Style13ptBold"/>
        </w:rPr>
        <w:t>Klare 20</w:t>
      </w:r>
      <w:r>
        <w:t xml:space="preserve"> [Michael Klare (Five Colleges professor emeritus, peace and world security studies, Hampshire College; Ph.D., Graduate School of the Union Institute), 1-13-2020, "How Rising Temperatures Increase the Likelihood of Nuclear War," The Nation, https://www.thenation.com/article/archive/nuclear-defense-climate-change/, njn, accessed 6-21-2025]</w:t>
      </w:r>
    </w:p>
    <w:p w14:paraId="68E0A970" w14:textId="77777777" w:rsidR="000640F0" w:rsidRPr="001E2CA2" w:rsidRDefault="000640F0" w:rsidP="000640F0">
      <w:pPr>
        <w:rPr>
          <w:sz w:val="16"/>
        </w:rPr>
      </w:pPr>
      <w:r w:rsidRPr="00596AF8">
        <w:rPr>
          <w:rStyle w:val="StyleUnderline"/>
          <w:highlight w:val="cyan"/>
        </w:rPr>
        <w:t>In the Arctic</w:t>
      </w:r>
      <w:r w:rsidRPr="004562B3">
        <w:rPr>
          <w:rStyle w:val="StyleUnderline"/>
        </w:rPr>
        <w:t xml:space="preserve">, </w:t>
      </w:r>
      <w:r w:rsidRPr="001E2CA2">
        <w:rPr>
          <w:rStyle w:val="Emphasis"/>
        </w:rPr>
        <w:t xml:space="preserve">global </w:t>
      </w:r>
      <w:r w:rsidRPr="00596AF8">
        <w:rPr>
          <w:rStyle w:val="Emphasis"/>
          <w:highlight w:val="cyan"/>
        </w:rPr>
        <w:t>warming</w:t>
      </w:r>
      <w:r w:rsidRPr="00596AF8">
        <w:rPr>
          <w:rStyle w:val="StyleUnderline"/>
          <w:highlight w:val="cyan"/>
        </w:rPr>
        <w:t xml:space="preserve"> is producing</w:t>
      </w:r>
      <w:r w:rsidRPr="001E2CA2">
        <w:rPr>
          <w:sz w:val="16"/>
        </w:rPr>
        <w:t xml:space="preserve"> a wholly different sort of peril: </w:t>
      </w:r>
      <w:r w:rsidRPr="004562B3">
        <w:rPr>
          <w:rStyle w:val="StyleUnderline"/>
        </w:rPr>
        <w:t xml:space="preserve">geopolitical </w:t>
      </w:r>
      <w:r w:rsidRPr="001E2CA2">
        <w:rPr>
          <w:rStyle w:val="Emphasis"/>
        </w:rPr>
        <w:t>competition</w:t>
      </w:r>
      <w:r w:rsidRPr="004562B3">
        <w:rPr>
          <w:rStyle w:val="StyleUnderline"/>
        </w:rPr>
        <w:t xml:space="preserve"> and </w:t>
      </w:r>
      <w:r w:rsidRPr="00596AF8">
        <w:rPr>
          <w:rStyle w:val="Emphasis"/>
          <w:highlight w:val="cyan"/>
        </w:rPr>
        <w:t>conflict</w:t>
      </w:r>
      <w:r w:rsidRPr="004562B3">
        <w:rPr>
          <w:rStyle w:val="StyleUnderline"/>
        </w:rPr>
        <w:t xml:space="preserve"> made possible by the </w:t>
      </w:r>
      <w:r w:rsidRPr="001E2CA2">
        <w:rPr>
          <w:rStyle w:val="Emphasis"/>
        </w:rPr>
        <w:t>melting</w:t>
      </w:r>
      <w:r w:rsidRPr="004562B3">
        <w:rPr>
          <w:rStyle w:val="StyleUnderline"/>
        </w:rPr>
        <w:t xml:space="preserve"> of the polar </w:t>
      </w:r>
      <w:r w:rsidRPr="001E2CA2">
        <w:rPr>
          <w:rStyle w:val="Emphasis"/>
        </w:rPr>
        <w:t>ice cap</w:t>
      </w:r>
      <w:r w:rsidRPr="001E2CA2">
        <w:rPr>
          <w:sz w:val="16"/>
        </w:rPr>
        <w:t xml:space="preserve">.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w:t>
      </w:r>
      <w:r w:rsidRPr="00596AF8">
        <w:rPr>
          <w:rStyle w:val="Emphasis"/>
          <w:highlight w:val="cyan"/>
        </w:rPr>
        <w:t>resources</w:t>
      </w:r>
      <w:r w:rsidRPr="00596AF8">
        <w:rPr>
          <w:rStyle w:val="StyleUnderline"/>
          <w:highlight w:val="cyan"/>
        </w:rPr>
        <w:t>, along with</w:t>
      </w:r>
      <w:r w:rsidRPr="004562B3">
        <w:rPr>
          <w:rStyle w:val="StyleUnderline"/>
        </w:rPr>
        <w:t xml:space="preserve"> the appeal of </w:t>
      </w:r>
      <w:r w:rsidRPr="00596AF8">
        <w:rPr>
          <w:rStyle w:val="Emphasis"/>
          <w:highlight w:val="cyan"/>
        </w:rPr>
        <w:t>faster</w:t>
      </w:r>
      <w:r w:rsidRPr="004562B3">
        <w:rPr>
          <w:rStyle w:val="StyleUnderline"/>
        </w:rPr>
        <w:t xml:space="preserve"> commercial </w:t>
      </w:r>
      <w:r w:rsidRPr="00596AF8">
        <w:rPr>
          <w:rStyle w:val="Emphasis"/>
          <w:highlight w:val="cyan"/>
        </w:rPr>
        <w:t>shipping</w:t>
      </w:r>
      <w:r w:rsidRPr="004562B3">
        <w:rPr>
          <w:rStyle w:val="StyleUnderline"/>
        </w:rPr>
        <w:t xml:space="preserve"> routes</w:t>
      </w:r>
      <w:r w:rsidRPr="001E2CA2">
        <w:rPr>
          <w:sz w:val="16"/>
        </w:rPr>
        <w:t xml:space="preserve"> linking Europe and Asia, </w:t>
      </w:r>
      <w:r w:rsidRPr="004562B3">
        <w:rPr>
          <w:rStyle w:val="StyleUnderline"/>
        </w:rPr>
        <w:t xml:space="preserve">have </w:t>
      </w:r>
      <w:r w:rsidRPr="00596AF8">
        <w:rPr>
          <w:rStyle w:val="Emphasis"/>
          <w:highlight w:val="cyan"/>
        </w:rPr>
        <w:t>induced</w:t>
      </w:r>
      <w:r w:rsidRPr="004562B3">
        <w:rPr>
          <w:rStyle w:val="StyleUnderline"/>
        </w:rPr>
        <w:t xml:space="preserve"> all the </w:t>
      </w:r>
      <w:r w:rsidRPr="00596AF8">
        <w:rPr>
          <w:rStyle w:val="StyleUnderline"/>
          <w:highlight w:val="cyan"/>
        </w:rPr>
        <w:t>major powers,</w:t>
      </w:r>
      <w:r w:rsidRPr="004562B3">
        <w:rPr>
          <w:rStyle w:val="StyleUnderline"/>
        </w:rPr>
        <w:t xml:space="preserve"> including </w:t>
      </w:r>
      <w:r w:rsidRPr="001E2CA2">
        <w:rPr>
          <w:rStyle w:val="Emphasis"/>
        </w:rPr>
        <w:t>China</w:t>
      </w:r>
      <w:r w:rsidRPr="004562B3">
        <w:rPr>
          <w:rStyle w:val="StyleUnderline"/>
        </w:rPr>
        <w:t xml:space="preserve">, </w:t>
      </w:r>
      <w:r w:rsidRPr="00596AF8">
        <w:rPr>
          <w:rStyle w:val="StyleUnderline"/>
          <w:highlight w:val="cyan"/>
        </w:rPr>
        <w:t>to</w:t>
      </w:r>
      <w:r w:rsidRPr="004562B3">
        <w:rPr>
          <w:rStyle w:val="StyleUnderline"/>
        </w:rPr>
        <w:t xml:space="preserve"> establish or </w:t>
      </w:r>
      <w:r w:rsidRPr="00596AF8">
        <w:rPr>
          <w:rStyle w:val="Emphasis"/>
          <w:highlight w:val="cyan"/>
        </w:rPr>
        <w:t>expand operations</w:t>
      </w:r>
      <w:r w:rsidRPr="001E2CA2">
        <w:rPr>
          <w:sz w:val="16"/>
        </w:rPr>
        <w:t xml:space="preserve"> in the region. </w:t>
      </w:r>
      <w:r w:rsidRPr="00596AF8">
        <w:rPr>
          <w:rStyle w:val="StyleUnderline"/>
          <w:highlight w:val="cyan"/>
        </w:rPr>
        <w:t>Russia</w:t>
      </w:r>
      <w:r w:rsidRPr="004562B3">
        <w:rPr>
          <w:rStyle w:val="StyleUnderline"/>
        </w:rPr>
        <w:t xml:space="preserve"> has </w:t>
      </w:r>
      <w:r w:rsidRPr="00596AF8">
        <w:rPr>
          <w:rStyle w:val="Emphasis"/>
          <w:highlight w:val="cyan"/>
        </w:rPr>
        <w:t>rehabilitated</w:t>
      </w:r>
      <w:r w:rsidRPr="004562B3">
        <w:rPr>
          <w:rStyle w:val="StyleUnderline"/>
        </w:rPr>
        <w:t xml:space="preserve"> numerous Arctic </w:t>
      </w:r>
      <w:r w:rsidRPr="00596AF8">
        <w:rPr>
          <w:rStyle w:val="Emphasis"/>
          <w:highlight w:val="cyan"/>
        </w:rPr>
        <w:t>bases</w:t>
      </w:r>
      <w:r w:rsidRPr="001E2CA2">
        <w:rPr>
          <w:sz w:val="16"/>
        </w:rPr>
        <w:t xml:space="preserve"> abandoned after the Cold War and built others; the </w:t>
      </w:r>
      <w:r w:rsidRPr="004562B3">
        <w:rPr>
          <w:rStyle w:val="StyleUnderline"/>
        </w:rPr>
        <w:t xml:space="preserve">United States has done </w:t>
      </w:r>
      <w:r w:rsidRPr="001E2CA2">
        <w:rPr>
          <w:rStyle w:val="Emphasis"/>
        </w:rPr>
        <w:t>likewise</w:t>
      </w:r>
      <w:r w:rsidRPr="001E2CA2">
        <w:rPr>
          <w:sz w:val="16"/>
        </w:rPr>
        <w:t>, modernizing its radar installation at Thule in Greenland, reoccupying an airfield at Keflavík in Iceland, and establishing bases in northern Norway.</w:t>
      </w:r>
    </w:p>
    <w:p w14:paraId="0DD11AA3" w14:textId="77777777" w:rsidR="000640F0" w:rsidRDefault="000640F0" w:rsidP="000640F0">
      <w:pPr>
        <w:rPr>
          <w:sz w:val="16"/>
        </w:rPr>
      </w:pPr>
      <w:r w:rsidRPr="00596AF8">
        <w:rPr>
          <w:rStyle w:val="StyleUnderline"/>
          <w:highlight w:val="cyan"/>
        </w:rPr>
        <w:t>Increased</w:t>
      </w:r>
      <w:r w:rsidRPr="004562B3">
        <w:rPr>
          <w:rStyle w:val="StyleUnderline"/>
        </w:rPr>
        <w:t xml:space="preserve"> economic and military </w:t>
      </w:r>
      <w:r w:rsidRPr="00596AF8">
        <w:rPr>
          <w:rStyle w:val="Emphasis"/>
          <w:highlight w:val="cyan"/>
        </w:rPr>
        <w:t>competition</w:t>
      </w:r>
      <w:r w:rsidRPr="004562B3">
        <w:rPr>
          <w:rStyle w:val="StyleUnderline"/>
        </w:rPr>
        <w:t xml:space="preserve"> in the </w:t>
      </w:r>
      <w:r w:rsidRPr="001E2CA2">
        <w:rPr>
          <w:rStyle w:val="Emphasis"/>
        </w:rPr>
        <w:t>Arctic</w:t>
      </w:r>
      <w:r w:rsidRPr="004562B3">
        <w:rPr>
          <w:rStyle w:val="StyleUnderline"/>
        </w:rPr>
        <w:t xml:space="preserve"> </w:t>
      </w:r>
      <w:r w:rsidRPr="00596AF8">
        <w:rPr>
          <w:rStyle w:val="StyleUnderline"/>
          <w:highlight w:val="cyan"/>
        </w:rPr>
        <w:t xml:space="preserve">has significant </w:t>
      </w:r>
      <w:r w:rsidRPr="00596AF8">
        <w:rPr>
          <w:rStyle w:val="Emphasis"/>
          <w:highlight w:val="cyan"/>
        </w:rPr>
        <w:t>nuclear implications</w:t>
      </w:r>
      <w:r w:rsidRPr="004562B3">
        <w:rPr>
          <w:rStyle w:val="StyleUnderline"/>
        </w:rPr>
        <w:t xml:space="preserve">, as numerous weapons are deployed there and </w:t>
      </w:r>
      <w:r w:rsidRPr="001E2CA2">
        <w:rPr>
          <w:rStyle w:val="Emphasis"/>
        </w:rPr>
        <w:t>geography</w:t>
      </w:r>
      <w:r w:rsidRPr="004562B3">
        <w:rPr>
          <w:rStyle w:val="StyleUnderline"/>
        </w:rPr>
        <w:t xml:space="preserve"> lends it a </w:t>
      </w:r>
      <w:r w:rsidRPr="001E2CA2">
        <w:rPr>
          <w:rStyle w:val="Emphasis"/>
        </w:rPr>
        <w:t>key role</w:t>
      </w:r>
      <w:r w:rsidRPr="00752DC5">
        <w:rPr>
          <w:sz w:val="16"/>
        </w:rPr>
        <w:t xml:space="preserve"> in many nuclear scenarios. </w:t>
      </w:r>
      <w:r w:rsidRPr="00752DC5">
        <w:rPr>
          <w:rStyle w:val="StyleUnderline"/>
        </w:rPr>
        <w:t xml:space="preserve">Most of </w:t>
      </w:r>
      <w:r w:rsidRPr="00596AF8">
        <w:rPr>
          <w:rStyle w:val="StyleUnderline"/>
          <w:highlight w:val="cyan"/>
        </w:rPr>
        <w:t>Russia’s</w:t>
      </w:r>
      <w:r w:rsidRPr="00752DC5">
        <w:rPr>
          <w:rStyle w:val="StyleUnderline"/>
        </w:rPr>
        <w:t xml:space="preserve"> missile-carrying </w:t>
      </w:r>
      <w:r w:rsidRPr="00596AF8">
        <w:rPr>
          <w:rStyle w:val="Emphasis"/>
          <w:highlight w:val="cyan"/>
        </w:rPr>
        <w:t>submarines</w:t>
      </w:r>
      <w:r w:rsidRPr="00596AF8">
        <w:rPr>
          <w:rStyle w:val="StyleUnderline"/>
          <w:highlight w:val="cyan"/>
        </w:rPr>
        <w:t xml:space="preserve"> are </w:t>
      </w:r>
      <w:r w:rsidRPr="00596AF8">
        <w:rPr>
          <w:rStyle w:val="Emphasis"/>
          <w:highlight w:val="cyan"/>
        </w:rPr>
        <w:t>based near</w:t>
      </w:r>
      <w:r w:rsidRPr="00752DC5">
        <w:rPr>
          <w:sz w:val="16"/>
        </w:rPr>
        <w:t xml:space="preserve"> Murmansk, on the Barents Sea (an offshoot of the Arctic Ocean), </w:t>
      </w:r>
      <w:r w:rsidRPr="00596AF8">
        <w:rPr>
          <w:rStyle w:val="StyleUnderline"/>
          <w:highlight w:val="cyan"/>
        </w:rPr>
        <w:t>and many</w:t>
      </w:r>
      <w:r w:rsidRPr="00752DC5">
        <w:rPr>
          <w:rStyle w:val="StyleUnderline"/>
        </w:rPr>
        <w:t xml:space="preserve"> of its </w:t>
      </w:r>
      <w:r w:rsidRPr="00596AF8">
        <w:rPr>
          <w:rStyle w:val="Emphasis"/>
          <w:highlight w:val="cyan"/>
        </w:rPr>
        <w:t>nuclear</w:t>
      </w:r>
      <w:r w:rsidRPr="00752DC5">
        <w:rPr>
          <w:rStyle w:val="Emphasis"/>
        </w:rPr>
        <w:t xml:space="preserve">-armed </w:t>
      </w:r>
      <w:r w:rsidRPr="00596AF8">
        <w:rPr>
          <w:rStyle w:val="Emphasis"/>
          <w:highlight w:val="cyan"/>
        </w:rPr>
        <w:t>bombers</w:t>
      </w:r>
      <w:r w:rsidRPr="00596AF8">
        <w:rPr>
          <w:rStyle w:val="StyleUnderline"/>
          <w:highlight w:val="cyan"/>
        </w:rPr>
        <w:t xml:space="preserve"> are</w:t>
      </w:r>
      <w:r w:rsidRPr="00752DC5">
        <w:rPr>
          <w:rStyle w:val="StyleUnderline"/>
        </w:rPr>
        <w:t xml:space="preserve"> also </w:t>
      </w:r>
      <w:r w:rsidRPr="00596AF8">
        <w:rPr>
          <w:rStyle w:val="StyleUnderline"/>
          <w:highlight w:val="cyan"/>
        </w:rPr>
        <w:t xml:space="preserve">at </w:t>
      </w:r>
      <w:r w:rsidRPr="00596AF8">
        <w:rPr>
          <w:rStyle w:val="Emphasis"/>
          <w:highlight w:val="cyan"/>
        </w:rPr>
        <w:t>bases</w:t>
      </w:r>
      <w:r w:rsidRPr="00752DC5">
        <w:rPr>
          <w:sz w:val="16"/>
        </w:rPr>
        <w:t xml:space="preserve"> in the region to take advantage of the short polar route to North America. As a counterweight, </w:t>
      </w:r>
      <w:r w:rsidRPr="00752DC5">
        <w:rPr>
          <w:rStyle w:val="StyleUnderline"/>
        </w:rPr>
        <w:t>the Pentagon has deployed additional subs and antisubmarine aircraft</w:t>
      </w:r>
      <w:r w:rsidRPr="00752DC5">
        <w:rPr>
          <w:sz w:val="16"/>
        </w:rPr>
        <w:t xml:space="preserve"> near the Barents Sea and interceptor aircraft in Alaska, followed by further measures by Moscow. “I do not want to stoke any fears here,” Russian President Vladimir Putin declared in June 2017, “but experts are aware that </w:t>
      </w:r>
      <w:r w:rsidRPr="00752DC5">
        <w:rPr>
          <w:rStyle w:val="StyleUnderline"/>
        </w:rPr>
        <w:t>US nuclear submarines remain on duty in northern Norway</w:t>
      </w:r>
      <w:r w:rsidRPr="00752DC5">
        <w:rPr>
          <w:sz w:val="16"/>
        </w:rPr>
        <w:t>…. We must protect [Russia’s] shore accordingly.”</w:t>
      </w:r>
    </w:p>
    <w:p w14:paraId="29F796BD" w14:textId="77777777" w:rsidR="000640F0" w:rsidRDefault="000640F0" w:rsidP="000640F0">
      <w:pPr>
        <w:pStyle w:val="Heading3"/>
      </w:pPr>
      <w:r>
        <w:t>1AR – Warming Turns</w:t>
      </w:r>
    </w:p>
    <w:p w14:paraId="1A5E9AFE" w14:textId="77777777" w:rsidR="000640F0" w:rsidRDefault="000640F0" w:rsidP="000640F0">
      <w:pPr>
        <w:pStyle w:val="Heading4"/>
      </w:pPr>
      <w:r>
        <w:t xml:space="preserve">Warming </w:t>
      </w:r>
      <w:r w:rsidRPr="008E38A8">
        <w:rPr>
          <w:u w:val="single"/>
        </w:rPr>
        <w:t>turns</w:t>
      </w:r>
      <w:r>
        <w:t xml:space="preserve">---global </w:t>
      </w:r>
      <w:r w:rsidRPr="000B0CDF">
        <w:rPr>
          <w:u w:val="single"/>
        </w:rPr>
        <w:t>systems collapse</w:t>
      </w:r>
      <w:r>
        <w:t xml:space="preserve"> makes escalation </w:t>
      </w:r>
      <w:r w:rsidRPr="000B0CDF">
        <w:rPr>
          <w:u w:val="single"/>
        </w:rPr>
        <w:t>inevitable</w:t>
      </w:r>
      <w:r>
        <w:t>.</w:t>
      </w:r>
    </w:p>
    <w:p w14:paraId="3A6CBCF1" w14:textId="77777777" w:rsidR="000640F0" w:rsidRPr="0016789A" w:rsidRDefault="000640F0" w:rsidP="000640F0">
      <w:r w:rsidRPr="0016789A">
        <w:rPr>
          <w:rStyle w:val="Style13ptBold"/>
        </w:rPr>
        <w:t>Beard 21</w:t>
      </w:r>
      <w:r w:rsidRPr="0016789A">
        <w:t xml:space="preserve"> [SJ Beard (Senior Research Associate, Centre for the Study of Existential Risk, University of Cambridge; Borysiewicz Interdisciplinary Fellow; Ph.D. in Philosophy, London School of Economics), Lauren Holt (Research Affiliate and Former Research Associate, CSER, University of Cambridge; Ph.D. in Sociobiology), Asaf Tzachor (Research Affiliate and Former Research Associate, CSER, University of Cambridge; Ph.D., University College London), Luke Kemp (Research Affiliate and Former Research Associate, University of Cambridge; honorary lecturer, environmental policy, Australian National University; Ph.D. in International Relations, Australian National University),  Shahar Avin (Senior researcher associate, CSER, University of Cambridge; Ph.D. in History and Philosophy of Science, University of Cambridge), Emile Torres (attributed as Phil; Ph.D. Candidate in Philosophy, Leibniz University Hannover; former Visiting Scholar, CSER, University of Cambridge), Haydn Belfield (Research Associate and Academic Project Manager, CSER, University of Cambridge; Ph.D. Candidate in International Relations, University of Oxford; M.Sc. in Politics Research, University of Oxford), 3-1-2021, "Assessing climate change's contribution to global catastrophic risk," Futures, Vol. 127, 102673, https://doi.org/10.1016/j.futures.2020.102673, njn</w:t>
      </w:r>
      <w:r>
        <w:t>, accessed 6-21-2025]</w:t>
      </w:r>
    </w:p>
    <w:p w14:paraId="78994C01" w14:textId="77777777" w:rsidR="000640F0" w:rsidRPr="00CA2589" w:rsidRDefault="000640F0" w:rsidP="000640F0">
      <w:pPr>
        <w:rPr>
          <w:sz w:val="16"/>
        </w:rPr>
      </w:pPr>
      <w:r w:rsidRPr="00CA2589">
        <w:rPr>
          <w:sz w:val="16"/>
        </w:rPr>
        <w:t xml:space="preserve">Of particular relevance to GCR is the effect of climate change on the risk of nuclear war (Parthemore, Femia, &amp; Werrell, 2018). However, to our knowledge, this has never been rigorously assessed, although the potential is certainly there. One recent model of the risk of nuclear war highlighted how varied, and common, incidents with the potential to trigger a nuclear exchange are (Baum, de Neufville, &amp; Barrett, 2018). It outlined 14 different causal pathways to an exchange, including the escalation of conventional wars and international crises, human error, and the emergence of new non-state actors. For all but two of these, they identify historical examples of potentially precipitating incidents, with 60 incidents in total (i.e. a little less than one a year). This suggests that </w:t>
      </w:r>
      <w:r w:rsidRPr="00596AF8">
        <w:rPr>
          <w:rStyle w:val="StyleUnderline"/>
          <w:highlight w:val="cyan"/>
        </w:rPr>
        <w:t xml:space="preserve">the </w:t>
      </w:r>
      <w:r w:rsidRPr="00596AF8">
        <w:rPr>
          <w:rStyle w:val="Emphasis"/>
          <w:highlight w:val="cyan"/>
        </w:rPr>
        <w:t>absence</w:t>
      </w:r>
      <w:r w:rsidRPr="00596AF8">
        <w:rPr>
          <w:rStyle w:val="StyleUnderline"/>
          <w:highlight w:val="cyan"/>
        </w:rPr>
        <w:t xml:space="preserve"> of nuclear war was </w:t>
      </w:r>
      <w:r w:rsidRPr="00596AF8">
        <w:rPr>
          <w:rStyle w:val="Emphasis"/>
          <w:highlight w:val="cyan"/>
        </w:rPr>
        <w:t>less due</w:t>
      </w:r>
      <w:r w:rsidRPr="00596AF8">
        <w:rPr>
          <w:rStyle w:val="StyleUnderline"/>
          <w:highlight w:val="cyan"/>
        </w:rPr>
        <w:t xml:space="preserve"> to a </w:t>
      </w:r>
      <w:r w:rsidRPr="00596AF8">
        <w:rPr>
          <w:rStyle w:val="Emphasis"/>
          <w:highlight w:val="cyan"/>
        </w:rPr>
        <w:t>lack of</w:t>
      </w:r>
      <w:r w:rsidRPr="00BB273B">
        <w:rPr>
          <w:rStyle w:val="Emphasis"/>
        </w:rPr>
        <w:t xml:space="preserve"> potential </w:t>
      </w:r>
      <w:r w:rsidRPr="00596AF8">
        <w:rPr>
          <w:rStyle w:val="Emphasis"/>
          <w:highlight w:val="cyan"/>
        </w:rPr>
        <w:t>causes</w:t>
      </w:r>
      <w:r w:rsidRPr="00596AF8">
        <w:rPr>
          <w:rStyle w:val="StyleUnderline"/>
          <w:highlight w:val="cyan"/>
        </w:rPr>
        <w:t>, than the</w:t>
      </w:r>
      <w:r w:rsidRPr="00BB273B">
        <w:rPr>
          <w:rStyle w:val="StyleUnderline"/>
        </w:rPr>
        <w:t xml:space="preserve"> global </w:t>
      </w:r>
      <w:r w:rsidRPr="00BB273B">
        <w:rPr>
          <w:rStyle w:val="Emphasis"/>
        </w:rPr>
        <w:t xml:space="preserve">political </w:t>
      </w:r>
      <w:r w:rsidRPr="00596AF8">
        <w:rPr>
          <w:rStyle w:val="Emphasis"/>
          <w:highlight w:val="cyan"/>
        </w:rPr>
        <w:t>system’s</w:t>
      </w:r>
      <w:r w:rsidRPr="00596AF8">
        <w:rPr>
          <w:rStyle w:val="StyleUnderline"/>
          <w:highlight w:val="cyan"/>
        </w:rPr>
        <w:t xml:space="preserve"> ability to </w:t>
      </w:r>
      <w:r w:rsidRPr="00596AF8">
        <w:rPr>
          <w:rStyle w:val="Emphasis"/>
          <w:highlight w:val="cyan"/>
        </w:rPr>
        <w:t>defuse them</w:t>
      </w:r>
      <w:r w:rsidRPr="00CA2589">
        <w:rPr>
          <w:sz w:val="16"/>
        </w:rPr>
        <w:t xml:space="preserve">. Thus, </w:t>
      </w:r>
      <w:r w:rsidRPr="00CA2589">
        <w:rPr>
          <w:rStyle w:val="StyleUnderline"/>
        </w:rPr>
        <w:t>the</w:t>
      </w:r>
      <w:r w:rsidRPr="00BB273B">
        <w:rPr>
          <w:rStyle w:val="StyleUnderline"/>
        </w:rPr>
        <w:t xml:space="preserve"> </w:t>
      </w:r>
      <w:r w:rsidRPr="00BB273B">
        <w:rPr>
          <w:rStyle w:val="Emphasis"/>
        </w:rPr>
        <w:t>real significance</w:t>
      </w:r>
      <w:r w:rsidRPr="00BB273B">
        <w:rPr>
          <w:rStyle w:val="StyleUnderline"/>
        </w:rPr>
        <w:t xml:space="preserve"> of </w:t>
      </w:r>
      <w:r w:rsidRPr="00596AF8">
        <w:rPr>
          <w:rStyle w:val="StyleUnderline"/>
          <w:highlight w:val="cyan"/>
        </w:rPr>
        <w:t>climate change may</w:t>
      </w:r>
      <w:r w:rsidRPr="00BB273B">
        <w:rPr>
          <w:rStyle w:val="StyleUnderline"/>
        </w:rPr>
        <w:t xml:space="preserve"> be its </w:t>
      </w:r>
      <w:r w:rsidRPr="00BB273B">
        <w:rPr>
          <w:rStyle w:val="Emphasis"/>
        </w:rPr>
        <w:t>capacity</w:t>
      </w:r>
      <w:r w:rsidRPr="00BB273B">
        <w:rPr>
          <w:rStyle w:val="StyleUnderline"/>
        </w:rPr>
        <w:t xml:space="preserve"> to </w:t>
      </w:r>
      <w:r w:rsidRPr="00596AF8">
        <w:rPr>
          <w:rStyle w:val="Emphasis"/>
          <w:highlight w:val="cyan"/>
        </w:rPr>
        <w:t>undermine</w:t>
      </w:r>
      <w:r w:rsidRPr="00596AF8">
        <w:rPr>
          <w:rStyle w:val="StyleUnderline"/>
          <w:highlight w:val="cyan"/>
        </w:rPr>
        <w:t xml:space="preserve"> this system: the combination of</w:t>
      </w:r>
      <w:r w:rsidRPr="00BB273B">
        <w:rPr>
          <w:rStyle w:val="StyleUnderline"/>
        </w:rPr>
        <w:t xml:space="preserve"> social, </w:t>
      </w:r>
      <w:r w:rsidRPr="00596AF8">
        <w:rPr>
          <w:rStyle w:val="Emphasis"/>
          <w:highlight w:val="cyan"/>
        </w:rPr>
        <w:t>political</w:t>
      </w:r>
      <w:r w:rsidRPr="00BB273B">
        <w:rPr>
          <w:rStyle w:val="StyleUnderline"/>
        </w:rPr>
        <w:t xml:space="preserve">, </w:t>
      </w:r>
      <w:r w:rsidRPr="00596AF8">
        <w:rPr>
          <w:rStyle w:val="StyleUnderline"/>
          <w:highlight w:val="cyan"/>
        </w:rPr>
        <w:t xml:space="preserve">and </w:t>
      </w:r>
      <w:r w:rsidRPr="00596AF8">
        <w:rPr>
          <w:rStyle w:val="Emphasis"/>
          <w:highlight w:val="cyan"/>
        </w:rPr>
        <w:t>environmental disruption</w:t>
      </w:r>
      <w:r w:rsidRPr="00BB273B">
        <w:rPr>
          <w:rStyle w:val="StyleUnderline"/>
        </w:rPr>
        <w:t xml:space="preserve">, a </w:t>
      </w:r>
      <w:r w:rsidRPr="00596AF8">
        <w:rPr>
          <w:rStyle w:val="StyleUnderline"/>
          <w:highlight w:val="cyan"/>
        </w:rPr>
        <w:t>lingering</w:t>
      </w:r>
      <w:r w:rsidRPr="00BB273B">
        <w:rPr>
          <w:rStyle w:val="StyleUnderline"/>
        </w:rPr>
        <w:t xml:space="preserve"> sense of </w:t>
      </w:r>
      <w:r w:rsidRPr="00596AF8">
        <w:rPr>
          <w:rStyle w:val="StyleUnderline"/>
          <w:highlight w:val="cyan"/>
        </w:rPr>
        <w:t xml:space="preserve">global </w:t>
      </w:r>
      <w:r w:rsidRPr="00596AF8">
        <w:rPr>
          <w:rStyle w:val="Emphasis"/>
          <w:highlight w:val="cyan"/>
        </w:rPr>
        <w:t>injustice</w:t>
      </w:r>
      <w:r w:rsidRPr="00596AF8">
        <w:rPr>
          <w:rStyle w:val="StyleUnderline"/>
          <w:highlight w:val="cyan"/>
        </w:rPr>
        <w:t xml:space="preserve">, and rising </w:t>
      </w:r>
      <w:r w:rsidRPr="00596AF8">
        <w:rPr>
          <w:rStyle w:val="Emphasis"/>
          <w:highlight w:val="cyan"/>
        </w:rPr>
        <w:t>food</w:t>
      </w:r>
      <w:r w:rsidRPr="00BB273B">
        <w:rPr>
          <w:rStyle w:val="StyleUnderline"/>
        </w:rPr>
        <w:t xml:space="preserve">, water, </w:t>
      </w:r>
      <w:r w:rsidRPr="00596AF8">
        <w:rPr>
          <w:rStyle w:val="StyleUnderline"/>
          <w:highlight w:val="cyan"/>
        </w:rPr>
        <w:t xml:space="preserve">and </w:t>
      </w:r>
      <w:r w:rsidRPr="00596AF8">
        <w:rPr>
          <w:rStyle w:val="Emphasis"/>
          <w:highlight w:val="cyan"/>
        </w:rPr>
        <w:t>energy insecurity</w:t>
      </w:r>
      <w:r w:rsidRPr="00BB273B">
        <w:rPr>
          <w:rStyle w:val="StyleUnderline"/>
        </w:rPr>
        <w:t xml:space="preserve"> could </w:t>
      </w:r>
      <w:r w:rsidRPr="00596AF8">
        <w:rPr>
          <w:rStyle w:val="StyleUnderline"/>
          <w:highlight w:val="cyan"/>
        </w:rPr>
        <w:t>increase the probability</w:t>
      </w:r>
      <w:r w:rsidRPr="00BB273B">
        <w:rPr>
          <w:rStyle w:val="StyleUnderline"/>
        </w:rPr>
        <w:t xml:space="preserve"> that </w:t>
      </w:r>
      <w:r w:rsidRPr="00596AF8">
        <w:rPr>
          <w:rStyle w:val="StyleUnderline"/>
          <w:highlight w:val="cyan"/>
        </w:rPr>
        <w:t xml:space="preserve">crises </w:t>
      </w:r>
      <w:r w:rsidRPr="00596AF8">
        <w:rPr>
          <w:rStyle w:val="Emphasis"/>
          <w:highlight w:val="cyan"/>
        </w:rPr>
        <w:t>escalate</w:t>
      </w:r>
      <w:r w:rsidRPr="00CA2589">
        <w:rPr>
          <w:sz w:val="16"/>
        </w:rPr>
        <w:t xml:space="preserve"> or that false alarms are mistaken for genuine emergencies. This topic needs further research.</w:t>
      </w:r>
    </w:p>
    <w:p w14:paraId="2C05B621" w14:textId="77777777" w:rsidR="000640F0" w:rsidRPr="00CA2589" w:rsidRDefault="000640F0" w:rsidP="000640F0">
      <w:pPr>
        <w:rPr>
          <w:sz w:val="16"/>
        </w:rPr>
      </w:pPr>
      <w:r w:rsidRPr="00CA2589">
        <w:rPr>
          <w:sz w:val="16"/>
        </w:rPr>
        <w:t>3.3. The emergence of a global systems death spiral</w:t>
      </w:r>
    </w:p>
    <w:p w14:paraId="7228DBE3" w14:textId="77777777" w:rsidR="000640F0" w:rsidRPr="00CA2589" w:rsidRDefault="000640F0" w:rsidP="000640F0">
      <w:pPr>
        <w:rPr>
          <w:sz w:val="16"/>
        </w:rPr>
      </w:pPr>
      <w:r w:rsidRPr="00CA2589">
        <w:rPr>
          <w:sz w:val="16"/>
        </w:rPr>
        <w:t xml:space="preserve">Yet, we should not conclude that a nuclear exchange is the only, or even most likely, scenario in which political instability might produce a global catastrophe. </w:t>
      </w:r>
      <w:r w:rsidRPr="00CA2589">
        <w:rPr>
          <w:rStyle w:val="StyleUnderline"/>
        </w:rPr>
        <w:t>Conflict and political instability</w:t>
      </w:r>
      <w:r w:rsidRPr="00CA2589">
        <w:rPr>
          <w:sz w:val="16"/>
        </w:rPr>
        <w:t xml:space="preserve">, even of moderate severity, </w:t>
      </w:r>
      <w:r w:rsidRPr="000B0CDF">
        <w:rPr>
          <w:rStyle w:val="StyleUnderline"/>
        </w:rPr>
        <w:t xml:space="preserve">are themselves two of the most </w:t>
      </w:r>
      <w:r w:rsidRPr="000B0CDF">
        <w:rPr>
          <w:rStyle w:val="Emphasis"/>
        </w:rPr>
        <w:t>significant drivers</w:t>
      </w:r>
      <w:r w:rsidRPr="000B0CDF">
        <w:rPr>
          <w:rStyle w:val="StyleUnderline"/>
        </w:rPr>
        <w:t xml:space="preserve"> of </w:t>
      </w:r>
      <w:r w:rsidRPr="000B0CDF">
        <w:rPr>
          <w:rStyle w:val="Emphasis"/>
        </w:rPr>
        <w:t>biodiversity loss</w:t>
      </w:r>
      <w:r w:rsidRPr="00CA2589">
        <w:rPr>
          <w:sz w:val="16"/>
        </w:rPr>
        <w:t xml:space="preserve"> due to breakdowns in monitoring, governance, and (public and private) property rights (Baynham-Herd, Amano, Sutherland, &amp; Donald, 2018). This closes a potentially reinforcing feedback loop between loss of biosphere integrity, food insecurity and political breakdown.</w:t>
      </w:r>
    </w:p>
    <w:p w14:paraId="248893BE" w14:textId="77777777" w:rsidR="000640F0" w:rsidRPr="00CA2589" w:rsidRDefault="000640F0" w:rsidP="000640F0">
      <w:pPr>
        <w:rPr>
          <w:sz w:val="16"/>
        </w:rPr>
      </w:pPr>
      <w:r w:rsidRPr="00CA2589">
        <w:rPr>
          <w:sz w:val="16"/>
        </w:rPr>
        <w:t>The mechanisms by which these cascading failures might spread include many of the natural, anthropogenic, and replicator effects identified by Avin et al. (2018), making them harder to contain. At the natural level, climate change involves changes to the global atmospheric and biogeochemical systems and poses other naturally spreading harms, like global ecological collapse. At the anthropogenic level, the global interconnectedness of sociotechnological systems means that while small shocks are easier to recover from, larger shocks can be harder to contain and control. Finally, biological and informational replication can also spread the negative impacts of climate change, from vector-borne diseases and invasive species to climate fatalism and dangerous geoengineering technologies.</w:t>
      </w:r>
    </w:p>
    <w:p w14:paraId="2698B8AA" w14:textId="77777777" w:rsidR="000640F0" w:rsidRPr="00CA2589" w:rsidRDefault="000640F0" w:rsidP="000640F0">
      <w:pPr>
        <w:rPr>
          <w:sz w:val="16"/>
        </w:rPr>
      </w:pPr>
      <w:r w:rsidRPr="00CA2589">
        <w:rPr>
          <w:sz w:val="16"/>
        </w:rPr>
        <w:t xml:space="preserve">Given these numerous spread mechanisms, </w:t>
      </w:r>
      <w:r w:rsidRPr="00596AF8">
        <w:rPr>
          <w:rStyle w:val="StyleUnderline"/>
          <w:highlight w:val="cyan"/>
        </w:rPr>
        <w:t>critical system failures</w:t>
      </w:r>
      <w:r w:rsidRPr="00CA2589">
        <w:rPr>
          <w:rStyle w:val="StyleUnderline"/>
        </w:rPr>
        <w:t xml:space="preserve"> could </w:t>
      </w:r>
      <w:r w:rsidRPr="00596AF8">
        <w:rPr>
          <w:rStyle w:val="Emphasis"/>
          <w:highlight w:val="cyan"/>
        </w:rPr>
        <w:t>precipitate</w:t>
      </w:r>
      <w:r w:rsidRPr="00CA2589">
        <w:rPr>
          <w:rStyle w:val="StyleUnderline"/>
        </w:rPr>
        <w:t xml:space="preserve"> global </w:t>
      </w:r>
      <w:r w:rsidRPr="00596AF8">
        <w:rPr>
          <w:rStyle w:val="Emphasis"/>
          <w:highlight w:val="cyan"/>
        </w:rPr>
        <w:t>catastrophes</w:t>
      </w:r>
      <w:r w:rsidRPr="00CA2589">
        <w:rPr>
          <w:sz w:val="16"/>
        </w:rPr>
        <w:t xml:space="preserve">. Furthermore, the spiral we have explored is unlikely to be the only set of interlinked systemic disruptions </w:t>
      </w:r>
      <w:r w:rsidRPr="00596AF8">
        <w:rPr>
          <w:rStyle w:val="StyleUnderline"/>
          <w:highlight w:val="cyan"/>
        </w:rPr>
        <w:t xml:space="preserve">that climate change could </w:t>
      </w:r>
      <w:r w:rsidRPr="00596AF8">
        <w:rPr>
          <w:rStyle w:val="Emphasis"/>
          <w:highlight w:val="cyan"/>
        </w:rPr>
        <w:t>initiate</w:t>
      </w:r>
      <w:r w:rsidRPr="00CA2589">
        <w:rPr>
          <w:sz w:val="16"/>
        </w:rPr>
        <w:t xml:space="preserve"> (other death spirals could involve bio-insecurity and disease), nor are these the only causal connections between these three systems. Until we understand the nature of such death spirals better, we must act cautiously. We now turn to consider what this would mean.</w:t>
      </w:r>
    </w:p>
    <w:p w14:paraId="4BF12707" w14:textId="77777777" w:rsidR="000640F0" w:rsidRDefault="000640F0" w:rsidP="000640F0">
      <w:pPr>
        <w:pStyle w:val="Heading4"/>
      </w:pPr>
      <w:r>
        <w:t xml:space="preserve">Warming induced </w:t>
      </w:r>
      <w:r w:rsidRPr="008459EF">
        <w:rPr>
          <w:u w:val="single"/>
        </w:rPr>
        <w:t>scarcities</w:t>
      </w:r>
      <w:r>
        <w:t xml:space="preserve"> escalate every </w:t>
      </w:r>
      <w:r w:rsidRPr="008459EF">
        <w:rPr>
          <w:u w:val="single"/>
        </w:rPr>
        <w:t>nuclear dyad</w:t>
      </w:r>
      <w:r>
        <w:t>.</w:t>
      </w:r>
    </w:p>
    <w:p w14:paraId="7D730624" w14:textId="77777777" w:rsidR="000640F0" w:rsidRDefault="000640F0" w:rsidP="000640F0">
      <w:r w:rsidRPr="00872120">
        <w:rPr>
          <w:rStyle w:val="Style13ptBold"/>
        </w:rPr>
        <w:t>Klare 20</w:t>
      </w:r>
      <w:r>
        <w:t xml:space="preserve"> [Michael Klare (Five Colleges professor emeritus, peace and world security studies, Hampshire College; Ph.D., Graduate School of the Union Institute), 1-13-2020, "How Rising Temperatures Increase the Likelihood of Nuclear War," The Nation, https://www.thenation.com/article/archive/nuclear-defense-climate-change/, njn, accessed 6-21-2025]</w:t>
      </w:r>
    </w:p>
    <w:p w14:paraId="40BF81AC" w14:textId="77777777" w:rsidR="000640F0" w:rsidRPr="00931963" w:rsidRDefault="000640F0" w:rsidP="000640F0">
      <w:pPr>
        <w:rPr>
          <w:sz w:val="16"/>
        </w:rPr>
      </w:pPr>
      <w:r w:rsidRPr="00596AF8">
        <w:rPr>
          <w:rStyle w:val="StyleUnderline"/>
          <w:highlight w:val="cyan"/>
        </w:rPr>
        <w:t>Climbing</w:t>
      </w:r>
      <w:r w:rsidRPr="00931963">
        <w:rPr>
          <w:rStyle w:val="StyleUnderline"/>
        </w:rPr>
        <w:t xml:space="preserve"> world </w:t>
      </w:r>
      <w:r w:rsidRPr="00596AF8">
        <w:rPr>
          <w:rStyle w:val="Emphasis"/>
          <w:highlight w:val="cyan"/>
        </w:rPr>
        <w:t>temperatures</w:t>
      </w:r>
      <w:r w:rsidRPr="00931963">
        <w:rPr>
          <w:rStyle w:val="StyleUnderline"/>
        </w:rPr>
        <w:t xml:space="preserve"> and rising sea levels will </w:t>
      </w:r>
      <w:r w:rsidRPr="00596AF8">
        <w:rPr>
          <w:rStyle w:val="Emphasis"/>
          <w:highlight w:val="cyan"/>
        </w:rPr>
        <w:t>diminish</w:t>
      </w:r>
      <w:r w:rsidRPr="00596AF8">
        <w:rPr>
          <w:rStyle w:val="StyleUnderline"/>
          <w:highlight w:val="cyan"/>
        </w:rPr>
        <w:t xml:space="preserve"> the supply of </w:t>
      </w:r>
      <w:r w:rsidRPr="00596AF8">
        <w:rPr>
          <w:rStyle w:val="Emphasis"/>
          <w:highlight w:val="cyan"/>
        </w:rPr>
        <w:t>food and water</w:t>
      </w:r>
      <w:r w:rsidRPr="00931963">
        <w:rPr>
          <w:rStyle w:val="StyleUnderline"/>
        </w:rPr>
        <w:t xml:space="preserve"> in many resource-deprived areas</w:t>
      </w:r>
      <w:r w:rsidRPr="00931963">
        <w:rPr>
          <w:sz w:val="16"/>
        </w:rPr>
        <w:t xml:space="preserve">, increasing the risk of widespread starvation, social unrest, and human flight. </w:t>
      </w:r>
      <w:r w:rsidRPr="00931963">
        <w:rPr>
          <w:rStyle w:val="StyleUnderline"/>
        </w:rPr>
        <w:t xml:space="preserve">Global </w:t>
      </w:r>
      <w:r w:rsidRPr="00931963">
        <w:rPr>
          <w:rStyle w:val="Emphasis"/>
        </w:rPr>
        <w:t>corn production</w:t>
      </w:r>
      <w:r w:rsidRPr="00931963">
        <w:rPr>
          <w:rStyle w:val="StyleUnderline"/>
        </w:rPr>
        <w:t xml:space="preserve">, for example, is projected to fall by as much as </w:t>
      </w:r>
      <w:r w:rsidRPr="00931963">
        <w:rPr>
          <w:rStyle w:val="Emphasis"/>
        </w:rPr>
        <w:t>14 percent</w:t>
      </w:r>
      <w:r w:rsidRPr="00931963">
        <w:rPr>
          <w:sz w:val="16"/>
        </w:rPr>
        <w:t xml:space="preserve"> in a 2°C warmer world, according to research cited in a 2018 special report by the UN’s Intergovernmental Panel on Climate Change (IPCC). </w:t>
      </w:r>
      <w:r w:rsidRPr="00931963">
        <w:rPr>
          <w:rStyle w:val="StyleUnderline"/>
        </w:rPr>
        <w:t>Food scarcity and crop failures risk pushing hundreds of millions of people into overcrowded cities</w:t>
      </w:r>
      <w:r w:rsidRPr="00931963">
        <w:rPr>
          <w:sz w:val="16"/>
        </w:rPr>
        <w:t>, where the likelihood of pandemics, ethnic strife, and severe storm damage is bound to increase. All of this will impose an immense burden on human institutions. Some states may collapse or break up into a collection of warring chiefdoms—all fighting over sources of water and other vital resources.</w:t>
      </w:r>
    </w:p>
    <w:p w14:paraId="0DDE8139" w14:textId="77777777" w:rsidR="000640F0" w:rsidRPr="00C0599F" w:rsidRDefault="000640F0" w:rsidP="000640F0">
      <w:pPr>
        <w:rPr>
          <w:sz w:val="16"/>
        </w:rPr>
      </w:pPr>
      <w:r w:rsidRPr="00C0599F">
        <w:rPr>
          <w:sz w:val="16"/>
        </w:rPr>
        <w:t>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2C10241A" w14:textId="77777777" w:rsidR="000640F0" w:rsidRPr="00C0599F" w:rsidRDefault="000640F0" w:rsidP="000640F0">
      <w:pPr>
        <w:rPr>
          <w:sz w:val="16"/>
        </w:rPr>
      </w:pPr>
      <w:r w:rsidRPr="00C0599F">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w:t>
      </w:r>
    </w:p>
    <w:p w14:paraId="0245BC5C" w14:textId="77777777" w:rsidR="000640F0" w:rsidRPr="009F26B8" w:rsidRDefault="000640F0" w:rsidP="000640F0">
      <w:pPr>
        <w:rPr>
          <w:sz w:val="16"/>
        </w:rPr>
      </w:pPr>
      <w:r w:rsidRPr="009F26B8">
        <w:rPr>
          <w:sz w:val="16"/>
        </w:rPr>
        <w:t xml:space="preserve">All things being equal, </w:t>
      </w:r>
      <w:r w:rsidRPr="00596AF8">
        <w:rPr>
          <w:rStyle w:val="StyleUnderline"/>
          <w:highlight w:val="cyan"/>
        </w:rPr>
        <w:t xml:space="preserve">rising </w:t>
      </w:r>
      <w:r w:rsidRPr="00596AF8">
        <w:rPr>
          <w:rStyle w:val="Emphasis"/>
          <w:highlight w:val="cyan"/>
        </w:rPr>
        <w:t>temperatures</w:t>
      </w:r>
      <w:r w:rsidRPr="00C0599F">
        <w:rPr>
          <w:rStyle w:val="StyleUnderline"/>
        </w:rPr>
        <w:t xml:space="preserve"> will </w:t>
      </w:r>
      <w:r w:rsidRPr="00596AF8">
        <w:rPr>
          <w:rStyle w:val="StyleUnderline"/>
          <w:highlight w:val="cyan"/>
        </w:rPr>
        <w:t>increase</w:t>
      </w:r>
      <w:r w:rsidRPr="00C0599F">
        <w:rPr>
          <w:rStyle w:val="StyleUnderline"/>
        </w:rPr>
        <w:t xml:space="preserve"> the </w:t>
      </w:r>
      <w:r w:rsidRPr="00596AF8">
        <w:rPr>
          <w:rStyle w:val="Emphasis"/>
          <w:highlight w:val="cyan"/>
        </w:rPr>
        <w:t>likelihood</w:t>
      </w:r>
      <w:r w:rsidRPr="00596AF8">
        <w:rPr>
          <w:rStyle w:val="StyleUnderline"/>
          <w:highlight w:val="cyan"/>
        </w:rPr>
        <w:t xml:space="preserve"> of </w:t>
      </w:r>
      <w:r w:rsidRPr="00596AF8">
        <w:rPr>
          <w:rStyle w:val="Emphasis"/>
          <w:highlight w:val="cyan"/>
        </w:rPr>
        <w:t>nuclear war</w:t>
      </w:r>
      <w:r w:rsidRPr="00C0599F">
        <w:rPr>
          <w:rStyle w:val="StyleUnderline"/>
        </w:rPr>
        <w:t xml:space="preserve">, largely </w:t>
      </w:r>
      <w:r w:rsidRPr="00596AF8">
        <w:rPr>
          <w:rStyle w:val="StyleUnderline"/>
          <w:highlight w:val="cyan"/>
        </w:rPr>
        <w:t xml:space="preserve">because </w:t>
      </w:r>
      <w:r w:rsidRPr="00596AF8">
        <w:rPr>
          <w:rStyle w:val="Emphasis"/>
          <w:highlight w:val="cyan"/>
        </w:rPr>
        <w:t>climate change</w:t>
      </w:r>
      <w:r w:rsidRPr="00C0599F">
        <w:rPr>
          <w:rStyle w:val="StyleUnderline"/>
        </w:rPr>
        <w:t xml:space="preserve"> will </w:t>
      </w:r>
      <w:r w:rsidRPr="00596AF8">
        <w:rPr>
          <w:rStyle w:val="StyleUnderline"/>
          <w:highlight w:val="cyan"/>
        </w:rPr>
        <w:t>heighten</w:t>
      </w:r>
      <w:r w:rsidRPr="00C0599F">
        <w:rPr>
          <w:rStyle w:val="StyleUnderline"/>
        </w:rPr>
        <w:t xml:space="preserve"> the risk of </w:t>
      </w:r>
      <w:r w:rsidRPr="00596AF8">
        <w:rPr>
          <w:rStyle w:val="Emphasis"/>
          <w:highlight w:val="cyan"/>
        </w:rPr>
        <w:t>social stress</w:t>
      </w:r>
      <w:r w:rsidRPr="00596AF8">
        <w:rPr>
          <w:rStyle w:val="StyleUnderline"/>
          <w:highlight w:val="cyan"/>
        </w:rPr>
        <w:t xml:space="preserve">, the </w:t>
      </w:r>
      <w:r w:rsidRPr="00596AF8">
        <w:rPr>
          <w:rStyle w:val="Emphasis"/>
          <w:highlight w:val="cyan"/>
        </w:rPr>
        <w:t>decay</w:t>
      </w:r>
      <w:r w:rsidRPr="00596AF8">
        <w:rPr>
          <w:rStyle w:val="StyleUnderline"/>
          <w:highlight w:val="cyan"/>
        </w:rPr>
        <w:t xml:space="preserve"> of</w:t>
      </w:r>
      <w:r w:rsidRPr="00C0599F">
        <w:rPr>
          <w:rStyle w:val="StyleUnderline"/>
        </w:rPr>
        <w:t xml:space="preserve"> nation-</w:t>
      </w:r>
      <w:r w:rsidRPr="00596AF8">
        <w:rPr>
          <w:rStyle w:val="StyleUnderline"/>
          <w:highlight w:val="cyan"/>
        </w:rPr>
        <w:t xml:space="preserve">states, and </w:t>
      </w:r>
      <w:r w:rsidRPr="00596AF8">
        <w:rPr>
          <w:rStyle w:val="Emphasis"/>
          <w:highlight w:val="cyan"/>
        </w:rPr>
        <w:t>armed violence</w:t>
      </w:r>
      <w:r w:rsidRPr="00C0599F">
        <w:rPr>
          <w:rStyle w:val="StyleUnderline"/>
        </w:rPr>
        <w:t xml:space="preserve"> in general</w:t>
      </w:r>
      <w:r w:rsidRPr="009F26B8">
        <w:rPr>
          <w:sz w:val="16"/>
        </w:rPr>
        <w:t xml:space="preserve">, as I argue in my new book, All Hell Breaking Loose. As food and water supplies dwindle and governments come under ever-increasing pressure to meet the vital needs of their populations, </w:t>
      </w:r>
      <w:r w:rsidRPr="009F26B8">
        <w:rPr>
          <w:rStyle w:val="StyleUnderline"/>
        </w:rPr>
        <w:t>disputes over critical resources are likely to become more heated and violent</w:t>
      </w:r>
      <w:r w:rsidRPr="009F26B8">
        <w:rPr>
          <w:sz w:val="16"/>
        </w:rPr>
        <w:t xml:space="preserve">, whether the parties involved have nuclear arms or not. But this danger is compounded by the possibility that several nuclear-armed powers—notably </w:t>
      </w:r>
      <w:r w:rsidRPr="00596AF8">
        <w:rPr>
          <w:rStyle w:val="Emphasis"/>
          <w:highlight w:val="cyan"/>
        </w:rPr>
        <w:t>India</w:t>
      </w:r>
      <w:r w:rsidRPr="00596AF8">
        <w:rPr>
          <w:rStyle w:val="StyleUnderline"/>
          <w:highlight w:val="cyan"/>
        </w:rPr>
        <w:t xml:space="preserve">, </w:t>
      </w:r>
      <w:r w:rsidRPr="00596AF8">
        <w:rPr>
          <w:rStyle w:val="Emphasis"/>
          <w:highlight w:val="cyan"/>
        </w:rPr>
        <w:t>Pakistan</w:t>
      </w:r>
      <w:r w:rsidRPr="00596AF8">
        <w:rPr>
          <w:rStyle w:val="StyleUnderline"/>
          <w:highlight w:val="cyan"/>
        </w:rPr>
        <w:t xml:space="preserve">, and </w:t>
      </w:r>
      <w:r w:rsidRPr="00596AF8">
        <w:rPr>
          <w:rStyle w:val="Emphasis"/>
          <w:highlight w:val="cyan"/>
        </w:rPr>
        <w:t>China</w:t>
      </w:r>
      <w:r w:rsidRPr="009F26B8">
        <w:rPr>
          <w:sz w:val="16"/>
        </w:rPr>
        <w:t>—</w:t>
      </w:r>
      <w:r w:rsidRPr="00596AF8">
        <w:rPr>
          <w:rStyle w:val="StyleUnderline"/>
          <w:highlight w:val="cyan"/>
        </w:rPr>
        <w:t xml:space="preserve">will </w:t>
      </w:r>
      <w:r w:rsidRPr="00596AF8">
        <w:rPr>
          <w:rStyle w:val="Emphasis"/>
          <w:highlight w:val="cyan"/>
        </w:rPr>
        <w:t>break apart</w:t>
      </w:r>
      <w:r w:rsidRPr="00596AF8">
        <w:rPr>
          <w:rStyle w:val="StyleUnderline"/>
          <w:highlight w:val="cyan"/>
        </w:rPr>
        <w:t xml:space="preserve"> as a </w:t>
      </w:r>
      <w:r w:rsidRPr="00596AF8">
        <w:rPr>
          <w:rStyle w:val="Emphasis"/>
          <w:highlight w:val="cyan"/>
        </w:rPr>
        <w:t>result</w:t>
      </w:r>
      <w:r w:rsidRPr="009F26B8">
        <w:rPr>
          <w:rStyle w:val="StyleUnderline"/>
        </w:rPr>
        <w:t xml:space="preserve"> of climate change</w:t>
      </w:r>
      <w:r w:rsidRPr="009F26B8">
        <w:rPr>
          <w:sz w:val="16"/>
        </w:rPr>
        <w:t xml:space="preserve"> and accompanying battles over disputed supplies of water.</w:t>
      </w:r>
    </w:p>
    <w:p w14:paraId="4857D0C4" w14:textId="77777777" w:rsidR="000640F0" w:rsidRPr="0062244B" w:rsidRDefault="000640F0" w:rsidP="000640F0">
      <w:pPr>
        <w:rPr>
          <w:sz w:val="16"/>
        </w:rPr>
      </w:pPr>
      <w:r w:rsidRPr="0062244B">
        <w:rPr>
          <w:sz w:val="16"/>
        </w:rPr>
        <w:t xml:space="preserve">Together, these three countries are projected by the UN Population Division to number approximately 3.4 billion people in 2050, or 34 percent of the world’s population. Yet they possess a much smaller share of the world’s freshwater supplies, and climate change is destined to reduce what they have even further. Warmer temperatures are also expected to diminish crop yields in these countries, adding to the desperation of farmers and very likely resulting in widespread ethnic strife and population displacement. Under these circumstances, </w:t>
      </w:r>
      <w:r w:rsidRPr="00596AF8">
        <w:rPr>
          <w:rStyle w:val="StyleUnderline"/>
          <w:highlight w:val="cyan"/>
        </w:rPr>
        <w:t>climate</w:t>
      </w:r>
      <w:r w:rsidRPr="0062244B">
        <w:rPr>
          <w:rStyle w:val="StyleUnderline"/>
        </w:rPr>
        <w:t xml:space="preserve">-related internal </w:t>
      </w:r>
      <w:r w:rsidRPr="00596AF8">
        <w:rPr>
          <w:rStyle w:val="StyleUnderline"/>
          <w:highlight w:val="cyan"/>
        </w:rPr>
        <w:t>turmoil</w:t>
      </w:r>
      <w:r w:rsidRPr="0062244B">
        <w:rPr>
          <w:rStyle w:val="StyleUnderline"/>
        </w:rPr>
        <w:t xml:space="preserve"> would </w:t>
      </w:r>
      <w:r w:rsidRPr="00596AF8">
        <w:rPr>
          <w:rStyle w:val="StyleUnderline"/>
          <w:highlight w:val="cyan"/>
        </w:rPr>
        <w:t>increase</w:t>
      </w:r>
      <w:r w:rsidRPr="0062244B">
        <w:rPr>
          <w:rStyle w:val="StyleUnderline"/>
        </w:rPr>
        <w:t xml:space="preserve"> the risk of </w:t>
      </w:r>
      <w:r w:rsidRPr="00596AF8">
        <w:rPr>
          <w:rStyle w:val="Emphasis"/>
          <w:highlight w:val="cyan"/>
        </w:rPr>
        <w:t>nuclear war</w:t>
      </w:r>
      <w:r w:rsidRPr="0062244B">
        <w:rPr>
          <w:rStyle w:val="StyleUnderline"/>
        </w:rPr>
        <w:t xml:space="preserve"> in two ways: </w:t>
      </w:r>
      <w:r w:rsidRPr="00596AF8">
        <w:rPr>
          <w:rStyle w:val="StyleUnderline"/>
          <w:highlight w:val="cyan"/>
        </w:rPr>
        <w:t>by enabling</w:t>
      </w:r>
      <w:r w:rsidRPr="0062244B">
        <w:rPr>
          <w:rStyle w:val="StyleUnderline"/>
        </w:rPr>
        <w:t xml:space="preserve"> the </w:t>
      </w:r>
      <w:r w:rsidRPr="00596AF8">
        <w:rPr>
          <w:rStyle w:val="Emphasis"/>
          <w:highlight w:val="cyan"/>
        </w:rPr>
        <w:t>capture</w:t>
      </w:r>
      <w:r w:rsidRPr="00596AF8">
        <w:rPr>
          <w:rStyle w:val="StyleUnderline"/>
          <w:highlight w:val="cyan"/>
        </w:rPr>
        <w:t xml:space="preserve"> of nuclear arms by </w:t>
      </w:r>
      <w:r w:rsidRPr="00596AF8">
        <w:rPr>
          <w:rStyle w:val="Emphasis"/>
          <w:highlight w:val="cyan"/>
        </w:rPr>
        <w:t>rogue</w:t>
      </w:r>
      <w:r w:rsidRPr="0062244B">
        <w:rPr>
          <w:rStyle w:val="StyleUnderline"/>
        </w:rPr>
        <w:t xml:space="preserve"> elements of the </w:t>
      </w:r>
      <w:r w:rsidRPr="00596AF8">
        <w:rPr>
          <w:rStyle w:val="Emphasis"/>
          <w:highlight w:val="cyan"/>
        </w:rPr>
        <w:t>military</w:t>
      </w:r>
      <w:r w:rsidRPr="0062244B">
        <w:rPr>
          <w:sz w:val="16"/>
        </w:rPr>
        <w:t xml:space="preserve"> and their possible use against perceived enemies </w:t>
      </w:r>
      <w:r w:rsidRPr="00596AF8">
        <w:rPr>
          <w:rStyle w:val="StyleUnderline"/>
          <w:highlight w:val="cyan"/>
        </w:rPr>
        <w:t>and</w:t>
      </w:r>
      <w:r w:rsidRPr="0062244B">
        <w:rPr>
          <w:rStyle w:val="StyleUnderline"/>
        </w:rPr>
        <w:t xml:space="preserve"> by </w:t>
      </w:r>
      <w:r w:rsidRPr="00596AF8">
        <w:rPr>
          <w:rStyle w:val="Emphasis"/>
          <w:highlight w:val="cyan"/>
        </w:rPr>
        <w:t>inciting wars</w:t>
      </w:r>
      <w:r w:rsidRPr="0062244B">
        <w:rPr>
          <w:rStyle w:val="StyleUnderline"/>
        </w:rPr>
        <w:t xml:space="preserve"> between these states </w:t>
      </w:r>
      <w:r w:rsidRPr="00596AF8">
        <w:rPr>
          <w:rStyle w:val="StyleUnderline"/>
          <w:highlight w:val="cyan"/>
        </w:rPr>
        <w:t>over</w:t>
      </w:r>
      <w:r w:rsidRPr="0062244B">
        <w:rPr>
          <w:rStyle w:val="StyleUnderline"/>
        </w:rPr>
        <w:t xml:space="preserve"> vital supplies of water and other critical </w:t>
      </w:r>
      <w:r w:rsidRPr="00596AF8">
        <w:rPr>
          <w:rStyle w:val="Emphasis"/>
          <w:highlight w:val="cyan"/>
        </w:rPr>
        <w:t>resources</w:t>
      </w:r>
      <w:r w:rsidRPr="0062244B">
        <w:rPr>
          <w:sz w:val="16"/>
        </w:rPr>
        <w:t>.</w:t>
      </w:r>
    </w:p>
    <w:p w14:paraId="6BF0C3A6" w14:textId="77777777" w:rsidR="000640F0" w:rsidRPr="007B6991" w:rsidRDefault="000640F0" w:rsidP="000640F0">
      <w:pPr>
        <w:rPr>
          <w:sz w:val="16"/>
        </w:rPr>
      </w:pPr>
      <w:r w:rsidRPr="007B6991">
        <w:rPr>
          <w:sz w:val="16"/>
        </w:rPr>
        <w:t>The risk to Pakistan from climate change is thought to be particularly acute.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“The Pakistan case,” the report reads, “illustrates how a highly stressed environmental system on which a tense society depends can be a source of political instability and how that source can intensify when climate events put increased stress on the system.” Thus, as global temperatures rise and agriculture declines, Pakistan could shatter along ethnic, class, and religious lines, precisely the scenario that might trigger the sort of intervention anticipated by the US Joint Special Operations Command.</w:t>
      </w:r>
    </w:p>
    <w:p w14:paraId="0E8E9CFC" w14:textId="77777777" w:rsidR="000640F0" w:rsidRPr="001A58AE" w:rsidRDefault="000640F0" w:rsidP="000640F0">
      <w:pPr>
        <w:rPr>
          <w:sz w:val="16"/>
        </w:rPr>
      </w:pPr>
      <w:r w:rsidRPr="001A58AE">
        <w:rPr>
          <w:sz w:val="16"/>
        </w:rPr>
        <w:t>Assuming that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w:t>
      </w:r>
    </w:p>
    <w:p w14:paraId="102935C2" w14:textId="77777777" w:rsidR="000640F0" w:rsidRPr="001A58AE" w:rsidRDefault="000640F0" w:rsidP="000640F0">
      <w:pPr>
        <w:rPr>
          <w:sz w:val="16"/>
        </w:rPr>
      </w:pPr>
      <w:r w:rsidRPr="001A58AE">
        <w:rPr>
          <w:sz w:val="16"/>
        </w:rPr>
        <w:t>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w:t>
      </w:r>
    </w:p>
    <w:p w14:paraId="18000E86" w14:textId="77777777" w:rsidR="000640F0" w:rsidRPr="001A58AE" w:rsidRDefault="000640F0" w:rsidP="000640F0">
      <w:pPr>
        <w:rPr>
          <w:sz w:val="16"/>
        </w:rPr>
      </w:pPr>
      <w:r w:rsidRPr="00596AF8">
        <w:rPr>
          <w:rStyle w:val="StyleUnderline"/>
          <w:highlight w:val="cyan"/>
        </w:rPr>
        <w:t>India</w:t>
      </w:r>
      <w:r w:rsidRPr="001A58AE">
        <w:rPr>
          <w:sz w:val="16"/>
        </w:rPr>
        <w:t xml:space="preserve">, as the upstream power on several tributaries of the Indus, </w:t>
      </w:r>
      <w:r w:rsidRPr="00596AF8">
        <w:rPr>
          <w:rStyle w:val="StyleUnderline"/>
          <w:highlight w:val="cyan"/>
        </w:rPr>
        <w:t>and China</w:t>
      </w:r>
      <w:r w:rsidRPr="001A58AE">
        <w:rPr>
          <w:sz w:val="16"/>
        </w:rPr>
        <w:t xml:space="preserve">, as the upstream power on the Brahmaputra, have </w:t>
      </w:r>
      <w:r w:rsidRPr="00596AF8">
        <w:rPr>
          <w:rStyle w:val="StyleUnderline"/>
          <w:highlight w:val="cyan"/>
        </w:rPr>
        <w:t xml:space="preserve">considered </w:t>
      </w:r>
      <w:r w:rsidRPr="00596AF8">
        <w:rPr>
          <w:rStyle w:val="Emphasis"/>
          <w:highlight w:val="cyan"/>
        </w:rPr>
        <w:t>damming</w:t>
      </w:r>
      <w:r w:rsidRPr="001A58AE">
        <w:rPr>
          <w:rStyle w:val="Emphasis"/>
        </w:rPr>
        <w:t xml:space="preserve"> these </w:t>
      </w:r>
      <w:r w:rsidRPr="00596AF8">
        <w:rPr>
          <w:rStyle w:val="Emphasis"/>
          <w:highlight w:val="cyan"/>
        </w:rPr>
        <w:t>rivers</w:t>
      </w:r>
      <w:r w:rsidRPr="001A58AE">
        <w:rPr>
          <w:rStyle w:val="StyleUnderline"/>
        </w:rPr>
        <w:t xml:space="preserve"> and diverting their waters for </w:t>
      </w:r>
      <w:r w:rsidRPr="001A58AE">
        <w:rPr>
          <w:rStyle w:val="Emphasis"/>
        </w:rPr>
        <w:t>exclusive national use</w:t>
      </w:r>
      <w:r w:rsidRPr="001A58AE">
        <w:rPr>
          <w:sz w:val="16"/>
        </w:rPr>
        <w:t>, thereby diminishing the flow to downstream users.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w:t>
      </w:r>
      <w:r w:rsidRPr="001A58AE">
        <w:rPr>
          <w:rStyle w:val="StyleUnderline"/>
        </w:rPr>
        <w:t xml:space="preserve">a move </w:t>
      </w:r>
      <w:r w:rsidRPr="00596AF8">
        <w:rPr>
          <w:rStyle w:val="StyleUnderline"/>
          <w:highlight w:val="cyan"/>
        </w:rPr>
        <w:t xml:space="preserve">that could </w:t>
      </w:r>
      <w:r w:rsidRPr="00596AF8">
        <w:rPr>
          <w:rStyle w:val="Emphasis"/>
          <w:highlight w:val="cyan"/>
        </w:rPr>
        <w:t>easily trigger</w:t>
      </w:r>
      <w:r w:rsidRPr="00596AF8">
        <w:rPr>
          <w:rStyle w:val="StyleUnderline"/>
          <w:highlight w:val="cyan"/>
        </w:rPr>
        <w:t xml:space="preserve"> a war</w:t>
      </w:r>
      <w:r w:rsidRPr="001A58AE">
        <w:rPr>
          <w:rStyle w:val="StyleUnderline"/>
        </w:rPr>
        <w:t xml:space="preserve"> if it occurs at a time of severe food and water stress </w:t>
      </w:r>
      <w:r w:rsidRPr="00596AF8">
        <w:rPr>
          <w:rStyle w:val="StyleUnderline"/>
          <w:highlight w:val="cyan"/>
        </w:rPr>
        <w:t>and</w:t>
      </w:r>
      <w:r w:rsidRPr="001A58AE">
        <w:rPr>
          <w:rStyle w:val="StyleUnderline"/>
        </w:rPr>
        <w:t xml:space="preserve"> one that would very likely </w:t>
      </w:r>
      <w:r w:rsidRPr="00596AF8">
        <w:rPr>
          <w:rStyle w:val="StyleUnderline"/>
          <w:highlight w:val="cyan"/>
        </w:rPr>
        <w:t>invite</w:t>
      </w:r>
      <w:r w:rsidRPr="001A58AE">
        <w:rPr>
          <w:rStyle w:val="StyleUnderline"/>
        </w:rPr>
        <w:t xml:space="preserve"> the </w:t>
      </w:r>
      <w:r w:rsidRPr="00596AF8">
        <w:rPr>
          <w:rStyle w:val="StyleUnderline"/>
          <w:highlight w:val="cyan"/>
        </w:rPr>
        <w:t xml:space="preserve">use of </w:t>
      </w:r>
      <w:r w:rsidRPr="00596AF8">
        <w:rPr>
          <w:rStyle w:val="Emphasis"/>
          <w:highlight w:val="cyan"/>
        </w:rPr>
        <w:t>nuclear weapons</w:t>
      </w:r>
      <w:r w:rsidRPr="001A58AE">
        <w:rPr>
          <w:sz w:val="16"/>
        </w:rPr>
        <w:t>, given Pakistan’s attitude toward them.</w:t>
      </w:r>
    </w:p>
    <w:p w14:paraId="5539E340" w14:textId="77777777" w:rsidR="000640F0" w:rsidRPr="00C24296" w:rsidRDefault="000640F0" w:rsidP="000640F0">
      <w:pPr>
        <w:rPr>
          <w:sz w:val="16"/>
        </w:rPr>
      </w:pPr>
      <w:r w:rsidRPr="00C24296">
        <w:rPr>
          <w:sz w:val="16"/>
        </w:rPr>
        <w:t>The situation regarding the Brahmaputra could prove equally precarious. China has already installed one dam on the river, the Zangmu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“If China was determined to move forward with such a scheme,” the US National Intelligence Council warned in 2009, “it could become a major element in pushing China and India towards an adversarial rather than simply a competitive relationship.”</w:t>
      </w:r>
    </w:p>
    <w:p w14:paraId="28CFED69" w14:textId="77777777" w:rsidR="000640F0" w:rsidRDefault="000640F0" w:rsidP="000640F0">
      <w:pPr>
        <w:pStyle w:val="Heading3"/>
      </w:pPr>
      <w:r>
        <w:t>1AR – Alliance Fails</w:t>
      </w:r>
    </w:p>
    <w:p w14:paraId="4BD3A2D8" w14:textId="77777777" w:rsidR="000640F0" w:rsidRDefault="000640F0" w:rsidP="000640F0">
      <w:pPr>
        <w:pStyle w:val="Heading4"/>
      </w:pPr>
      <w:r>
        <w:t xml:space="preserve">China-Russia arctic alliance </w:t>
      </w:r>
      <w:r w:rsidRPr="00084DE5">
        <w:rPr>
          <w:u w:val="single"/>
        </w:rPr>
        <w:t>fails</w:t>
      </w:r>
      <w:r>
        <w:t>.</w:t>
      </w:r>
    </w:p>
    <w:p w14:paraId="111B202C" w14:textId="77777777" w:rsidR="000640F0" w:rsidRDefault="000640F0" w:rsidP="000640F0">
      <w:r w:rsidRPr="007126E8">
        <w:rPr>
          <w:rStyle w:val="Style13ptBold"/>
        </w:rPr>
        <w:t>Lanteigne 24</w:t>
      </w:r>
      <w:r>
        <w:t xml:space="preserve"> [Marc Lanteigne (Professor of Political Science, The Arctic University of Norway; adjunct lecturer, University of Greenland), 2-21-24, “A China-Russia Arctic Alliance? Not So Fast.” The Diplomat, https://thediplomat.com/2024/02/a-china-russia-arctic-alliance-not-so-fast/, njn, accessed 6-27-2025</w:t>
      </w:r>
      <w:r w:rsidRPr="009C0164">
        <w:t>]</w:t>
      </w:r>
    </w:p>
    <w:p w14:paraId="58ADFA72" w14:textId="77777777" w:rsidR="000640F0" w:rsidRPr="00FC113C" w:rsidRDefault="000640F0" w:rsidP="000640F0">
      <w:pPr>
        <w:rPr>
          <w:sz w:val="16"/>
        </w:rPr>
      </w:pPr>
      <w:r w:rsidRPr="00FC113C">
        <w:rPr>
          <w:sz w:val="16"/>
        </w:rPr>
        <w:t xml:space="preserve">With the Arctic finding itself under ever greater global scrutiny due to climate change, and opening up to increased economic activities, from shipping to mining to fishing, the question of whether great power competition is spilling over into the far north has assumed greater importance. </w:t>
      </w:r>
      <w:r w:rsidRPr="00FC113C">
        <w:rPr>
          <w:rStyle w:val="StyleUnderline"/>
        </w:rPr>
        <w:t>One aspect of this attention has been the idea of a</w:t>
      </w:r>
      <w:r w:rsidRPr="00FC113C">
        <w:rPr>
          <w:sz w:val="16"/>
        </w:rPr>
        <w:t xml:space="preserve"> probable, and perhaps even inevitable, </w:t>
      </w:r>
      <w:r w:rsidRPr="007C4F93">
        <w:rPr>
          <w:rStyle w:val="Emphasis"/>
        </w:rPr>
        <w:t>Arctic pact</w:t>
      </w:r>
      <w:r w:rsidRPr="007C4F93">
        <w:rPr>
          <w:rStyle w:val="StyleUnderline"/>
        </w:rPr>
        <w:t xml:space="preserve"> between </w:t>
      </w:r>
      <w:r w:rsidRPr="007C4F93">
        <w:rPr>
          <w:rStyle w:val="Emphasis"/>
        </w:rPr>
        <w:t>China</w:t>
      </w:r>
      <w:r w:rsidRPr="007C4F93">
        <w:rPr>
          <w:rStyle w:val="StyleUnderline"/>
        </w:rPr>
        <w:t xml:space="preserve"> and </w:t>
      </w:r>
      <w:r w:rsidRPr="007C4F93">
        <w:rPr>
          <w:rStyle w:val="Emphasis"/>
        </w:rPr>
        <w:t>Russia</w:t>
      </w:r>
      <w:r w:rsidRPr="00FC113C">
        <w:rPr>
          <w:sz w:val="16"/>
        </w:rPr>
        <w:t xml:space="preserve">, one based on mutual northern interests and shared mistrust of the West.  </w:t>
      </w:r>
    </w:p>
    <w:p w14:paraId="256DC5AD" w14:textId="77777777" w:rsidR="000640F0" w:rsidRPr="00D03B0B" w:rsidRDefault="000640F0" w:rsidP="000640F0">
      <w:pPr>
        <w:rPr>
          <w:sz w:val="16"/>
        </w:rPr>
      </w:pPr>
      <w:r w:rsidRPr="00D03B0B">
        <w:rPr>
          <w:sz w:val="16"/>
        </w:rPr>
        <w:t>At first glance, there is much evidence to support this view, especially with Beijing declining to condemn the Russian invasion of Ukraine, and instead adopting a nebulous policy of neutrality toward the conflict. China and Russia are both pushing back against what they perceive as NATO militarism and expansionism in the Arctic. The Polar Silk Road, which the two states began to jointly develop after 2017, was meant to further enhance Sino-Russian boreal cooperation, centering on the Northern Sea Route connecting Asia and Europe via the waters abutting Siberia.</w:t>
      </w:r>
    </w:p>
    <w:p w14:paraId="7F4544A7" w14:textId="77777777" w:rsidR="000640F0" w:rsidRPr="00D03B0B" w:rsidRDefault="000640F0" w:rsidP="000640F0">
      <w:pPr>
        <w:rPr>
          <w:sz w:val="16"/>
        </w:rPr>
      </w:pPr>
      <w:r w:rsidRPr="00D03B0B">
        <w:rPr>
          <w:sz w:val="16"/>
        </w:rPr>
        <w:t>These points of collaboration are now more commonly viewed as signals that a deeper Arctic pact is forming between the two powers. One recent example is a report, published earlier this month by American intelligence firm Strider Technologies, which argued that China is rapidly increasing its economic presence in the Russian Arctic and that Moscow has opened the door to Chinese interests in Siberia and Russia’s Far East. This would suggest the powers are now openly seeking to counterbalance the West in the Arctic in light of NATO’s expansion to include Finland and likely Sweden. In short, there is the conclusion that the Sino-Russian “no limits” partnership – declared in February 2022, on the eve of the invasion of Ukraine – is allegedly thriving in the Arctic.</w:t>
      </w:r>
    </w:p>
    <w:p w14:paraId="1F67AD76" w14:textId="77777777" w:rsidR="000640F0" w:rsidRPr="000E2EF0" w:rsidRDefault="000640F0" w:rsidP="000640F0">
      <w:pPr>
        <w:rPr>
          <w:sz w:val="16"/>
        </w:rPr>
      </w:pPr>
      <w:r w:rsidRPr="00596AF8">
        <w:rPr>
          <w:rStyle w:val="StyleUnderline"/>
          <w:highlight w:val="cyan"/>
        </w:rPr>
        <w:t xml:space="preserve">A </w:t>
      </w:r>
      <w:r w:rsidRPr="00596AF8">
        <w:rPr>
          <w:rStyle w:val="Emphasis"/>
          <w:highlight w:val="cyan"/>
        </w:rPr>
        <w:t>closer look</w:t>
      </w:r>
      <w:r w:rsidRPr="00596AF8">
        <w:rPr>
          <w:rStyle w:val="StyleUnderline"/>
          <w:highlight w:val="cyan"/>
        </w:rPr>
        <w:t xml:space="preserve"> at</w:t>
      </w:r>
      <w:r w:rsidRPr="007C4F93">
        <w:rPr>
          <w:rStyle w:val="StyleUnderline"/>
        </w:rPr>
        <w:t xml:space="preserve"> the pattern of </w:t>
      </w:r>
      <w:r w:rsidRPr="00596AF8">
        <w:rPr>
          <w:rStyle w:val="StyleUnderline"/>
          <w:highlight w:val="cyan"/>
        </w:rPr>
        <w:t xml:space="preserve">Sino-Russian </w:t>
      </w:r>
      <w:r w:rsidRPr="00596AF8">
        <w:rPr>
          <w:rStyle w:val="Emphasis"/>
          <w:highlight w:val="cyan"/>
        </w:rPr>
        <w:t>cooperation</w:t>
      </w:r>
      <w:r w:rsidRPr="00596AF8">
        <w:rPr>
          <w:rStyle w:val="StyleUnderline"/>
          <w:highlight w:val="cyan"/>
        </w:rPr>
        <w:t xml:space="preserve"> in the Arctic</w:t>
      </w:r>
      <w:r w:rsidRPr="000E2EF0">
        <w:rPr>
          <w:sz w:val="16"/>
        </w:rPr>
        <w:t xml:space="preserve"> over the past decade, however, </w:t>
      </w:r>
      <w:r w:rsidRPr="00596AF8">
        <w:rPr>
          <w:rStyle w:val="StyleUnderline"/>
          <w:highlight w:val="cyan"/>
        </w:rPr>
        <w:t>reveals</w:t>
      </w:r>
      <w:r w:rsidRPr="007C4F93">
        <w:rPr>
          <w:rStyle w:val="StyleUnderline"/>
        </w:rPr>
        <w:t xml:space="preserve"> much more </w:t>
      </w:r>
      <w:r w:rsidRPr="00596AF8">
        <w:rPr>
          <w:rStyle w:val="Emphasis"/>
          <w:highlight w:val="cyan"/>
        </w:rPr>
        <w:t>ambivalence</w:t>
      </w:r>
      <w:r w:rsidRPr="000E2EF0">
        <w:rPr>
          <w:sz w:val="16"/>
        </w:rPr>
        <w:t xml:space="preserve">, especially on Beijing’s part. </w:t>
      </w:r>
      <w:r w:rsidRPr="00596AF8">
        <w:rPr>
          <w:rStyle w:val="StyleUnderline"/>
          <w:highlight w:val="cyan"/>
        </w:rPr>
        <w:t xml:space="preserve">There are </w:t>
      </w:r>
      <w:r w:rsidRPr="00596AF8">
        <w:rPr>
          <w:rStyle w:val="Emphasis"/>
          <w:highlight w:val="cyan"/>
        </w:rPr>
        <w:t>concerns</w:t>
      </w:r>
      <w:r w:rsidRPr="00596AF8">
        <w:rPr>
          <w:rStyle w:val="StyleUnderline"/>
          <w:highlight w:val="cyan"/>
        </w:rPr>
        <w:t xml:space="preserve"> with</w:t>
      </w:r>
      <w:r w:rsidRPr="007C4F93">
        <w:rPr>
          <w:rStyle w:val="StyleUnderline"/>
        </w:rPr>
        <w:t xml:space="preserve">in both governments as to </w:t>
      </w:r>
      <w:r w:rsidRPr="00596AF8">
        <w:rPr>
          <w:rStyle w:val="StyleUnderline"/>
          <w:highlight w:val="cyan"/>
        </w:rPr>
        <w:t>each other’s</w:t>
      </w:r>
      <w:r w:rsidRPr="007C4F93">
        <w:rPr>
          <w:rStyle w:val="StyleUnderline"/>
        </w:rPr>
        <w:t xml:space="preserve"> future </w:t>
      </w:r>
      <w:r w:rsidRPr="00596AF8">
        <w:rPr>
          <w:rStyle w:val="Emphasis"/>
          <w:highlight w:val="cyan"/>
        </w:rPr>
        <w:t>intentions</w:t>
      </w:r>
      <w:r w:rsidRPr="007C4F93">
        <w:rPr>
          <w:rStyle w:val="StyleUnderline"/>
        </w:rPr>
        <w:t xml:space="preserve"> in the Arctic</w:t>
      </w:r>
      <w:r w:rsidRPr="000E2EF0">
        <w:rPr>
          <w:sz w:val="16"/>
        </w:rPr>
        <w:t xml:space="preserve">. Far from pursuing an “unlimited” partnership, </w:t>
      </w:r>
      <w:r w:rsidRPr="00596AF8">
        <w:rPr>
          <w:rStyle w:val="StyleUnderline"/>
          <w:highlight w:val="cyan"/>
        </w:rPr>
        <w:t>Beijing</w:t>
      </w:r>
      <w:r w:rsidRPr="000E2EF0">
        <w:rPr>
          <w:rStyle w:val="StyleUnderline"/>
        </w:rPr>
        <w:t xml:space="preserve"> has instead </w:t>
      </w:r>
      <w:r w:rsidRPr="00596AF8">
        <w:rPr>
          <w:rStyle w:val="Emphasis"/>
          <w:highlight w:val="cyan"/>
        </w:rPr>
        <w:t>selectively engaged</w:t>
      </w:r>
      <w:r w:rsidRPr="000E2EF0">
        <w:rPr>
          <w:rStyle w:val="StyleUnderline"/>
        </w:rPr>
        <w:t xml:space="preserve"> Russia</w:t>
      </w:r>
      <w:r w:rsidRPr="000E2EF0">
        <w:rPr>
          <w:sz w:val="16"/>
        </w:rPr>
        <w:t xml:space="preserve"> in the Arctic, in areas that reflect China’s own interests, such as increased science diplomacy, and has agreed to purchase Russian oil and gas (at discounted rates).</w:t>
      </w:r>
    </w:p>
    <w:p w14:paraId="677645D5" w14:textId="77777777" w:rsidR="000640F0" w:rsidRPr="00084DE5" w:rsidRDefault="000640F0" w:rsidP="000640F0">
      <w:pPr>
        <w:rPr>
          <w:sz w:val="16"/>
        </w:rPr>
      </w:pPr>
      <w:r w:rsidRPr="00084DE5">
        <w:rPr>
          <w:sz w:val="16"/>
        </w:rPr>
        <w:t xml:space="preserve">As for overall shipping, </w:t>
      </w:r>
      <w:r w:rsidRPr="00596AF8">
        <w:rPr>
          <w:rStyle w:val="StyleUnderline"/>
          <w:highlight w:val="cyan"/>
        </w:rPr>
        <w:t xml:space="preserve">Chinese firms have been </w:t>
      </w:r>
      <w:r w:rsidRPr="00596AF8">
        <w:rPr>
          <w:rStyle w:val="Emphasis"/>
          <w:highlight w:val="cyan"/>
        </w:rPr>
        <w:t>reluctant</w:t>
      </w:r>
      <w:r w:rsidRPr="00084DE5">
        <w:rPr>
          <w:rStyle w:val="StyleUnderline"/>
        </w:rPr>
        <w:t xml:space="preserve"> to use the Northern Sea Route since 2022 </w:t>
      </w:r>
      <w:r w:rsidRPr="00596AF8">
        <w:rPr>
          <w:rStyle w:val="StyleUnderline"/>
          <w:highlight w:val="cyan"/>
        </w:rPr>
        <w:t>due to</w:t>
      </w:r>
      <w:r w:rsidRPr="00084DE5">
        <w:rPr>
          <w:rStyle w:val="StyleUnderline"/>
        </w:rPr>
        <w:t xml:space="preserve"> concerns about facing </w:t>
      </w:r>
      <w:r w:rsidRPr="00084DE5">
        <w:rPr>
          <w:rStyle w:val="Emphasis"/>
        </w:rPr>
        <w:t xml:space="preserve">Western </w:t>
      </w:r>
      <w:r w:rsidRPr="00596AF8">
        <w:rPr>
          <w:rStyle w:val="Emphasis"/>
          <w:highlight w:val="cyan"/>
        </w:rPr>
        <w:t>sanctions</w:t>
      </w:r>
      <w:r w:rsidRPr="00084DE5">
        <w:rPr>
          <w:rStyle w:val="StyleUnderline"/>
        </w:rPr>
        <w:t xml:space="preserve"> for providing economic assistance to Russia</w:t>
      </w:r>
      <w:r w:rsidRPr="00084DE5">
        <w:rPr>
          <w:sz w:val="16"/>
        </w:rPr>
        <w:t xml:space="preserve">. Additionally, the Hong Kong-registered vessel Newnew Polar Bear was placed under an uncomfortable spotlight after being implicated in undersea cable cuts in the Gulf of Finland last October. </w:t>
      </w:r>
    </w:p>
    <w:p w14:paraId="3F61DE89" w14:textId="77777777" w:rsidR="000640F0" w:rsidRPr="00084DE5" w:rsidRDefault="000640F0" w:rsidP="000640F0">
      <w:pPr>
        <w:rPr>
          <w:sz w:val="16"/>
        </w:rPr>
      </w:pPr>
      <w:r w:rsidRPr="00084DE5">
        <w:rPr>
          <w:sz w:val="16"/>
        </w:rPr>
        <w:t>China’s stance on oil and gas development in the Russian Arctic has also been sporadic, with Beijing remaining tepid on Russian interests in co-developing the Power of Siberia 2 natural gas pipeline. Chinese energy firms have made only infrequent protests over Western sanctions on Russia.</w:t>
      </w:r>
    </w:p>
    <w:p w14:paraId="28A305AA" w14:textId="77777777" w:rsidR="000640F0" w:rsidRPr="00DC436D" w:rsidRDefault="000640F0" w:rsidP="000640F0">
      <w:pPr>
        <w:rPr>
          <w:sz w:val="16"/>
        </w:rPr>
      </w:pPr>
      <w:r w:rsidRPr="00DC436D">
        <w:rPr>
          <w:sz w:val="16"/>
        </w:rPr>
        <w:t xml:space="preserve">The Strider report highlighted a considerable uptick in Chinese firms registering to operate in the Russian Arctic as a sign of </w:t>
      </w:r>
      <w:r w:rsidRPr="008339AC">
        <w:rPr>
          <w:rStyle w:val="StyleUnderline"/>
        </w:rPr>
        <w:t xml:space="preserve">deepening bilateral </w:t>
      </w:r>
      <w:r w:rsidRPr="00596AF8">
        <w:rPr>
          <w:rStyle w:val="StyleUnderline"/>
          <w:highlight w:val="cyan"/>
        </w:rPr>
        <w:t>cooperation</w:t>
      </w:r>
      <w:r w:rsidRPr="00DC436D">
        <w:rPr>
          <w:sz w:val="16"/>
        </w:rPr>
        <w:t xml:space="preserve"> in the region. Yet this leads to the question of whether these figures </w:t>
      </w:r>
      <w:r w:rsidRPr="00596AF8">
        <w:rPr>
          <w:rStyle w:val="StyleUnderline"/>
          <w:highlight w:val="cyan"/>
        </w:rPr>
        <w:t>reflect</w:t>
      </w:r>
      <w:r w:rsidRPr="00DC436D">
        <w:rPr>
          <w:sz w:val="16"/>
        </w:rPr>
        <w:t xml:space="preserve"> an immanent increase in joint China-backed Russian Arctic projects, or </w:t>
      </w:r>
      <w:r w:rsidRPr="00596AF8">
        <w:rPr>
          <w:rStyle w:val="StyleUnderline"/>
          <w:highlight w:val="cyan"/>
        </w:rPr>
        <w:t xml:space="preserve">merely a </w:t>
      </w:r>
      <w:r w:rsidRPr="00596AF8">
        <w:rPr>
          <w:rStyle w:val="Emphasis"/>
          <w:highlight w:val="cyan"/>
        </w:rPr>
        <w:t>window of opportunity</w:t>
      </w:r>
      <w:r w:rsidRPr="008339AC">
        <w:rPr>
          <w:rStyle w:val="StyleUnderline"/>
        </w:rPr>
        <w:t xml:space="preserve"> for Chinese interests to jockey for position</w:t>
      </w:r>
      <w:r w:rsidRPr="00DC436D">
        <w:rPr>
          <w:sz w:val="16"/>
        </w:rPr>
        <w:t>, given the spaces vacated by European firms decamping from Russian partnerships. What remains to be seen is whether the potential impact of the growing number of Chinese companies in the Arctic will represent any significant economic power shift, given ongoing Russian sensitivity to the economic sovereignty of its Arctic lands, and the uneven track record of previous joint Polar Silk Road projects in Siberia.</w:t>
      </w:r>
    </w:p>
    <w:p w14:paraId="111D00B6" w14:textId="77777777" w:rsidR="000640F0" w:rsidRPr="006B7DBC" w:rsidRDefault="000640F0" w:rsidP="000640F0">
      <w:pPr>
        <w:rPr>
          <w:sz w:val="16"/>
        </w:rPr>
      </w:pPr>
      <w:r w:rsidRPr="006B7DBC">
        <w:rPr>
          <w:sz w:val="16"/>
        </w:rPr>
        <w:t xml:space="preserve">One notable example is the long-planned Belkomur rail link in western Siberia, which was touted as a potential Sino-Russian investment in a vital land link for Eurasian trade. The project remains in bureaucratic limbo, with ongoing questions about its economic viability. </w:t>
      </w:r>
    </w:p>
    <w:p w14:paraId="20B0F134" w14:textId="77777777" w:rsidR="000640F0" w:rsidRPr="006B7DBC" w:rsidRDefault="000640F0" w:rsidP="000640F0">
      <w:pPr>
        <w:rPr>
          <w:sz w:val="16"/>
        </w:rPr>
      </w:pPr>
      <w:r w:rsidRPr="006B7DBC">
        <w:rPr>
          <w:sz w:val="16"/>
        </w:rPr>
        <w:t xml:space="preserve">Moreover, China originally perceived the Polar Silk Road as eventually linking Chinese interests with the whole of the Arctic, with plans ranging from mining in Canada and Greenland, to rail links in the Nordic region, to natural gas development in Alaska. </w:t>
      </w:r>
      <w:r w:rsidRPr="00596AF8">
        <w:rPr>
          <w:rStyle w:val="Emphasis"/>
          <w:highlight w:val="cyan"/>
        </w:rPr>
        <w:t>Few</w:t>
      </w:r>
      <w:r w:rsidRPr="006B7DBC">
        <w:rPr>
          <w:rStyle w:val="StyleUnderline"/>
        </w:rPr>
        <w:t xml:space="preserve"> of these </w:t>
      </w:r>
      <w:r w:rsidRPr="00596AF8">
        <w:rPr>
          <w:rStyle w:val="StyleUnderline"/>
          <w:highlight w:val="cyan"/>
        </w:rPr>
        <w:t xml:space="preserve">projects are </w:t>
      </w:r>
      <w:r w:rsidRPr="00596AF8">
        <w:rPr>
          <w:rStyle w:val="Emphasis"/>
          <w:highlight w:val="cyan"/>
        </w:rPr>
        <w:t>likely</w:t>
      </w:r>
      <w:r w:rsidRPr="006B7DBC">
        <w:rPr>
          <w:rStyle w:val="StyleUnderline"/>
        </w:rPr>
        <w:t xml:space="preserve"> to move forward</w:t>
      </w:r>
      <w:r w:rsidRPr="006B7DBC">
        <w:rPr>
          <w:sz w:val="16"/>
        </w:rPr>
        <w:t>. Now Beijing must deal with Russia as its only viable economic outlet to the Far North, a situation the Chinese government did not anticipate when the Polar Silk Road was first established.</w:t>
      </w:r>
    </w:p>
    <w:p w14:paraId="3F221C60" w14:textId="77777777" w:rsidR="000640F0" w:rsidRPr="00CF5289" w:rsidRDefault="000640F0" w:rsidP="000640F0">
      <w:pPr>
        <w:rPr>
          <w:sz w:val="16"/>
        </w:rPr>
      </w:pPr>
      <w:r w:rsidRPr="00CF5289">
        <w:rPr>
          <w:sz w:val="16"/>
        </w:rPr>
        <w:t xml:space="preserve">Much </w:t>
      </w:r>
      <w:r w:rsidRPr="00CF5289">
        <w:rPr>
          <w:rStyle w:val="StyleUnderline"/>
        </w:rPr>
        <w:t xml:space="preserve">discussion of closer Sino-Russian Arctic ties ignores the fact that </w:t>
      </w:r>
      <w:r w:rsidRPr="00596AF8">
        <w:rPr>
          <w:rStyle w:val="StyleUnderline"/>
          <w:highlight w:val="cyan"/>
        </w:rPr>
        <w:t>Moscow is seeking to</w:t>
      </w:r>
      <w:r w:rsidRPr="00CF5289">
        <w:rPr>
          <w:rStyle w:val="StyleUnderline"/>
        </w:rPr>
        <w:t xml:space="preserve"> further </w:t>
      </w:r>
      <w:r w:rsidRPr="00596AF8">
        <w:rPr>
          <w:rStyle w:val="Emphasis"/>
          <w:highlight w:val="cyan"/>
        </w:rPr>
        <w:t>diversify</w:t>
      </w:r>
      <w:r w:rsidRPr="00CF5289">
        <w:rPr>
          <w:rStyle w:val="StyleUnderline"/>
        </w:rPr>
        <w:t xml:space="preserve"> its Arctic partners </w:t>
      </w:r>
      <w:r w:rsidRPr="00596AF8">
        <w:rPr>
          <w:rStyle w:val="Emphasis"/>
          <w:highlight w:val="cyan"/>
        </w:rPr>
        <w:t>beyond</w:t>
      </w:r>
      <w:r w:rsidRPr="00596AF8">
        <w:rPr>
          <w:rStyle w:val="StyleUnderline"/>
          <w:highlight w:val="cyan"/>
        </w:rPr>
        <w:t xml:space="preserve"> China</w:t>
      </w:r>
      <w:r w:rsidRPr="00CF5289">
        <w:rPr>
          <w:sz w:val="16"/>
        </w:rPr>
        <w:t xml:space="preserve">, by including India and countries in the Gulf Region. With Russian participation in the Arctic Council reduced since March 2022, </w:t>
      </w:r>
      <w:r w:rsidRPr="00CF5289">
        <w:rPr>
          <w:rStyle w:val="StyleUnderline"/>
        </w:rPr>
        <w:t xml:space="preserve">Moscow has made </w:t>
      </w:r>
      <w:r w:rsidRPr="00CF5289">
        <w:rPr>
          <w:rStyle w:val="Emphasis"/>
        </w:rPr>
        <w:t>little secre</w:t>
      </w:r>
      <w:r w:rsidRPr="00CF5289">
        <w:rPr>
          <w:rStyle w:val="StyleUnderline"/>
        </w:rPr>
        <w:t xml:space="preserve">t of its interest in looking for </w:t>
      </w:r>
      <w:r w:rsidRPr="00CF5289">
        <w:rPr>
          <w:rStyle w:val="Emphasis"/>
        </w:rPr>
        <w:t>additional</w:t>
      </w:r>
      <w:r w:rsidRPr="00CF5289">
        <w:rPr>
          <w:rStyle w:val="StyleUnderline"/>
        </w:rPr>
        <w:t xml:space="preserve"> Arctic partners </w:t>
      </w:r>
      <w:r w:rsidRPr="00CF5289">
        <w:rPr>
          <w:rStyle w:val="Emphasis"/>
        </w:rPr>
        <w:t>elsewhere</w:t>
      </w:r>
      <w:r w:rsidRPr="00CF5289">
        <w:rPr>
          <w:sz w:val="16"/>
        </w:rPr>
        <w:t xml:space="preserve">. </w:t>
      </w:r>
    </w:p>
    <w:p w14:paraId="1AA76977" w14:textId="77777777" w:rsidR="000640F0" w:rsidRPr="004B3017" w:rsidRDefault="000640F0" w:rsidP="000640F0">
      <w:pPr>
        <w:rPr>
          <w:rStyle w:val="StyleUnderline"/>
        </w:rPr>
      </w:pPr>
      <w:r w:rsidRPr="004B3017">
        <w:rPr>
          <w:sz w:val="16"/>
        </w:rPr>
        <w:t xml:space="preserve">Last year, Russia called for a BRICS science station to be established in Pyramiden, in Norway’s Svalbard archipelago, which would allow not only China but also other members of the group such as Brazil and India to participate. This came at a time when the BRICS are in the process of expanding their membership, with countries such as Egypt, Iran, and the United Arab Emirates already signed on (and the UAE has recently given many indications that it is seeking to expand its own Arctic interests). While China will remain an integral player in Moscow’s Arctic planning, it is evident that </w:t>
      </w:r>
      <w:r w:rsidRPr="004B3017">
        <w:rPr>
          <w:rStyle w:val="StyleUnderline"/>
        </w:rPr>
        <w:t xml:space="preserve">the Russian government is </w:t>
      </w:r>
      <w:r w:rsidRPr="004B3017">
        <w:rPr>
          <w:rStyle w:val="Emphasis"/>
        </w:rPr>
        <w:t>counting on</w:t>
      </w:r>
      <w:r w:rsidRPr="004B3017">
        <w:rPr>
          <w:rStyle w:val="StyleUnderline"/>
        </w:rPr>
        <w:t xml:space="preserve"> the creation of a wider </w:t>
      </w:r>
      <w:r w:rsidRPr="004B3017">
        <w:rPr>
          <w:rStyle w:val="Emphasis"/>
        </w:rPr>
        <w:t>alternative</w:t>
      </w:r>
      <w:r w:rsidRPr="004B3017">
        <w:rPr>
          <w:rStyle w:val="StyleUnderline"/>
        </w:rPr>
        <w:t xml:space="preserve"> Arctic regime.</w:t>
      </w:r>
    </w:p>
    <w:p w14:paraId="2385C4DC" w14:textId="77777777" w:rsidR="000640F0" w:rsidRPr="00F81800" w:rsidRDefault="000640F0" w:rsidP="000640F0">
      <w:pPr>
        <w:rPr>
          <w:sz w:val="16"/>
        </w:rPr>
      </w:pPr>
      <w:r w:rsidRPr="00F81800">
        <w:rPr>
          <w:sz w:val="16"/>
        </w:rPr>
        <w:t xml:space="preserve">Despite lofty declarations of mutual interests in the Arctic, </w:t>
      </w:r>
      <w:r w:rsidRPr="00596AF8">
        <w:rPr>
          <w:rStyle w:val="StyleUnderline"/>
          <w:highlight w:val="cyan"/>
        </w:rPr>
        <w:t xml:space="preserve">there have been </w:t>
      </w:r>
      <w:r w:rsidRPr="00596AF8">
        <w:rPr>
          <w:rStyle w:val="Emphasis"/>
          <w:highlight w:val="cyan"/>
        </w:rPr>
        <w:t>significant cracks</w:t>
      </w:r>
      <w:r w:rsidRPr="00F81800">
        <w:rPr>
          <w:rStyle w:val="StyleUnderline"/>
        </w:rPr>
        <w:t xml:space="preserve"> in this regional relationship</w:t>
      </w:r>
      <w:r w:rsidRPr="00F81800">
        <w:rPr>
          <w:sz w:val="16"/>
        </w:rPr>
        <w:t xml:space="preserve">. These include </w:t>
      </w:r>
      <w:r w:rsidRPr="00F81800">
        <w:rPr>
          <w:rStyle w:val="StyleUnderline"/>
        </w:rPr>
        <w:t xml:space="preserve">ongoing </w:t>
      </w:r>
      <w:r w:rsidRPr="00596AF8">
        <w:rPr>
          <w:rStyle w:val="StyleUnderline"/>
          <w:highlight w:val="cyan"/>
        </w:rPr>
        <w:t xml:space="preserve">concerns about </w:t>
      </w:r>
      <w:r w:rsidRPr="00596AF8">
        <w:rPr>
          <w:rStyle w:val="Emphasis"/>
          <w:highlight w:val="cyan"/>
        </w:rPr>
        <w:t>demographic stresses</w:t>
      </w:r>
      <w:r w:rsidRPr="00F81800">
        <w:rPr>
          <w:rStyle w:val="StyleUnderline"/>
        </w:rPr>
        <w:t xml:space="preserve"> between Russia’s depopulated Arctic territories</w:t>
      </w:r>
      <w:r w:rsidRPr="00F81800">
        <w:rPr>
          <w:sz w:val="16"/>
        </w:rPr>
        <w:t xml:space="preserve"> and adjacent Chinese provinces. In addition, in 2020 </w:t>
      </w:r>
      <w:r w:rsidRPr="00F81800">
        <w:rPr>
          <w:rStyle w:val="StyleUnderline"/>
        </w:rPr>
        <w:t xml:space="preserve">a Russian Arctic </w:t>
      </w:r>
      <w:r w:rsidRPr="00596AF8">
        <w:rPr>
          <w:rStyle w:val="StyleUnderline"/>
          <w:highlight w:val="cyan"/>
        </w:rPr>
        <w:t>researcher</w:t>
      </w:r>
      <w:r w:rsidRPr="00F81800">
        <w:rPr>
          <w:rStyle w:val="StyleUnderline"/>
        </w:rPr>
        <w:t xml:space="preserve"> was </w:t>
      </w:r>
      <w:r w:rsidRPr="00596AF8">
        <w:rPr>
          <w:rStyle w:val="StyleUnderline"/>
          <w:highlight w:val="cyan"/>
        </w:rPr>
        <w:t xml:space="preserve">accused of </w:t>
      </w:r>
      <w:r w:rsidRPr="00596AF8">
        <w:rPr>
          <w:rStyle w:val="Emphasis"/>
          <w:highlight w:val="cyan"/>
        </w:rPr>
        <w:t>spying</w:t>
      </w:r>
      <w:r w:rsidRPr="00F81800">
        <w:rPr>
          <w:sz w:val="16"/>
        </w:rPr>
        <w:t xml:space="preserve"> for Beijing, </w:t>
      </w:r>
      <w:r w:rsidRPr="00596AF8">
        <w:rPr>
          <w:rStyle w:val="StyleUnderline"/>
          <w:highlight w:val="cyan"/>
        </w:rPr>
        <w:t>and</w:t>
      </w:r>
      <w:r w:rsidRPr="00F81800">
        <w:rPr>
          <w:rStyle w:val="StyleUnderline"/>
        </w:rPr>
        <w:t xml:space="preserve"> overall there has been </w:t>
      </w:r>
      <w:r w:rsidRPr="00596AF8">
        <w:rPr>
          <w:rStyle w:val="Emphasis"/>
          <w:highlight w:val="cyan"/>
        </w:rPr>
        <w:t>little</w:t>
      </w:r>
      <w:r w:rsidRPr="00F81800">
        <w:rPr>
          <w:rStyle w:val="Emphasis"/>
        </w:rPr>
        <w:t xml:space="preserve"> movement</w:t>
      </w:r>
      <w:r w:rsidRPr="00F81800">
        <w:rPr>
          <w:rStyle w:val="StyleUnderline"/>
        </w:rPr>
        <w:t xml:space="preserve"> </w:t>
      </w:r>
      <w:r w:rsidRPr="00596AF8">
        <w:rPr>
          <w:rStyle w:val="StyleUnderline"/>
          <w:highlight w:val="cyan"/>
        </w:rPr>
        <w:t xml:space="preserve">beyond </w:t>
      </w:r>
      <w:r w:rsidRPr="00596AF8">
        <w:rPr>
          <w:rStyle w:val="Emphasis"/>
          <w:highlight w:val="cyan"/>
        </w:rPr>
        <w:t>rhetoric</w:t>
      </w:r>
      <w:r w:rsidRPr="00F81800">
        <w:rPr>
          <w:rStyle w:val="StyleUnderline"/>
        </w:rPr>
        <w:t xml:space="preserve"> on further joint research</w:t>
      </w:r>
      <w:r w:rsidRPr="00F81800">
        <w:rPr>
          <w:sz w:val="16"/>
        </w:rPr>
        <w:t xml:space="preserve"> initiatives between the two states. </w:t>
      </w:r>
    </w:p>
    <w:p w14:paraId="5DDE0276" w14:textId="77777777" w:rsidR="000640F0" w:rsidRPr="00540F09" w:rsidRDefault="000640F0" w:rsidP="000640F0">
      <w:pPr>
        <w:rPr>
          <w:rStyle w:val="StyleUnderline"/>
        </w:rPr>
      </w:pPr>
      <w:r w:rsidRPr="00540F09">
        <w:rPr>
          <w:sz w:val="16"/>
        </w:rPr>
        <w:t xml:space="preserve">Another telling sign of trouble was the release of an official standard Chinese map in August last year, which designated an island shared by the two powers, Bolshoi Ussuriysky (Heixiazi Island in Chinese), as wholly belonging to China. The Chinese Ministry of Natural Resources had also decreed in February 2023 that its own maps of the Russian Far East be changed to use traditional Chinese names of Russian cities like Vladivostok. </w:t>
      </w:r>
      <w:r w:rsidRPr="00540F09">
        <w:rPr>
          <w:rStyle w:val="StyleUnderline"/>
        </w:rPr>
        <w:t xml:space="preserve">These moves </w:t>
      </w:r>
      <w:r w:rsidRPr="00540F09">
        <w:rPr>
          <w:rStyle w:val="Emphasis"/>
        </w:rPr>
        <w:t>must</w:t>
      </w:r>
      <w:r w:rsidRPr="00540F09">
        <w:rPr>
          <w:rStyle w:val="StyleUnderline"/>
        </w:rPr>
        <w:t xml:space="preserve"> also </w:t>
      </w:r>
      <w:r w:rsidRPr="00540F09">
        <w:rPr>
          <w:rStyle w:val="Emphasis"/>
        </w:rPr>
        <w:t>be considered</w:t>
      </w:r>
      <w:r w:rsidRPr="00540F09">
        <w:rPr>
          <w:rStyle w:val="StyleUnderline"/>
        </w:rPr>
        <w:t xml:space="preserve"> when discussing the robustness of Sino-Russian Arctic cooperation. </w:t>
      </w:r>
    </w:p>
    <w:p w14:paraId="29116134" w14:textId="77777777" w:rsidR="000640F0" w:rsidRPr="0005696F" w:rsidRDefault="000640F0" w:rsidP="000640F0">
      <w:pPr>
        <w:rPr>
          <w:sz w:val="14"/>
        </w:rPr>
      </w:pPr>
      <w:r w:rsidRPr="0005696F">
        <w:rPr>
          <w:rStyle w:val="StyleUnderline"/>
        </w:rPr>
        <w:t xml:space="preserve">The </w:t>
      </w:r>
      <w:r w:rsidRPr="0005696F">
        <w:rPr>
          <w:rStyle w:val="Emphasis"/>
        </w:rPr>
        <w:t>underlying question</w:t>
      </w:r>
      <w:r w:rsidRPr="0005696F">
        <w:rPr>
          <w:rStyle w:val="StyleUnderline"/>
        </w:rPr>
        <w:t xml:space="preserve"> is whether there is</w:t>
      </w:r>
      <w:r w:rsidRPr="0005696F">
        <w:rPr>
          <w:sz w:val="14"/>
        </w:rPr>
        <w:t xml:space="preserve"> a threshold degree of </w:t>
      </w:r>
      <w:r w:rsidRPr="0005696F">
        <w:rPr>
          <w:rStyle w:val="Emphasis"/>
        </w:rPr>
        <w:t>trust</w:t>
      </w:r>
      <w:r w:rsidRPr="0005696F">
        <w:rPr>
          <w:rStyle w:val="StyleUnderline"/>
        </w:rPr>
        <w:t xml:space="preserve"> between China and Russia to allow for a </w:t>
      </w:r>
      <w:r w:rsidRPr="0005696F">
        <w:rPr>
          <w:rStyle w:val="Emphasis"/>
        </w:rPr>
        <w:t>deepening</w:t>
      </w:r>
      <w:r w:rsidRPr="0005696F">
        <w:rPr>
          <w:rStyle w:val="StyleUnderline"/>
        </w:rPr>
        <w:t xml:space="preserve"> of Arctic </w:t>
      </w:r>
      <w:r w:rsidRPr="0005696F">
        <w:rPr>
          <w:rStyle w:val="Emphasis"/>
        </w:rPr>
        <w:t>cooperation</w:t>
      </w:r>
      <w:r w:rsidRPr="0005696F">
        <w:rPr>
          <w:sz w:val="14"/>
        </w:rPr>
        <w:t xml:space="preserve">. Both countries have engaged in joint military operations in and near the Arctic, such as off the coast of Alaska in August of last year, but </w:t>
      </w:r>
      <w:r w:rsidRPr="00596AF8">
        <w:rPr>
          <w:rStyle w:val="StyleUnderline"/>
          <w:highlight w:val="cyan"/>
        </w:rPr>
        <w:t xml:space="preserve">it remains </w:t>
      </w:r>
      <w:r w:rsidRPr="00596AF8">
        <w:rPr>
          <w:rStyle w:val="Emphasis"/>
          <w:highlight w:val="cyan"/>
        </w:rPr>
        <w:t>unclear</w:t>
      </w:r>
      <w:r w:rsidRPr="0005696F">
        <w:rPr>
          <w:rStyle w:val="StyleUnderline"/>
        </w:rPr>
        <w:t xml:space="preserve"> as to </w:t>
      </w:r>
      <w:r w:rsidRPr="00596AF8">
        <w:rPr>
          <w:rStyle w:val="StyleUnderline"/>
          <w:highlight w:val="cyan"/>
        </w:rPr>
        <w:t>whether</w:t>
      </w:r>
      <w:r w:rsidRPr="0005696F">
        <w:rPr>
          <w:rStyle w:val="StyleUnderline"/>
        </w:rPr>
        <w:t xml:space="preserve"> these </w:t>
      </w:r>
      <w:r w:rsidRPr="00596AF8">
        <w:rPr>
          <w:rStyle w:val="StyleUnderline"/>
          <w:highlight w:val="cyan"/>
        </w:rPr>
        <w:t>displays</w:t>
      </w:r>
      <w:r w:rsidRPr="0005696F">
        <w:rPr>
          <w:rStyle w:val="StyleUnderline"/>
        </w:rPr>
        <w:t xml:space="preserve"> have </w:t>
      </w:r>
      <w:r w:rsidRPr="00596AF8">
        <w:rPr>
          <w:rStyle w:val="StyleUnderline"/>
          <w:highlight w:val="cyan"/>
        </w:rPr>
        <w:t xml:space="preserve">served </w:t>
      </w:r>
      <w:r w:rsidRPr="00596AF8">
        <w:rPr>
          <w:rStyle w:val="Emphasis"/>
          <w:highlight w:val="cyan"/>
        </w:rPr>
        <w:t>any purpose</w:t>
      </w:r>
      <w:r w:rsidRPr="00596AF8">
        <w:rPr>
          <w:rStyle w:val="StyleUnderline"/>
          <w:highlight w:val="cyan"/>
        </w:rPr>
        <w:t xml:space="preserve"> beyond a </w:t>
      </w:r>
      <w:r w:rsidRPr="00596AF8">
        <w:rPr>
          <w:rStyle w:val="Emphasis"/>
          <w:highlight w:val="cyan"/>
        </w:rPr>
        <w:t>show</w:t>
      </w:r>
      <w:r w:rsidRPr="0005696F">
        <w:rPr>
          <w:rStyle w:val="StyleUnderline"/>
        </w:rPr>
        <w:t xml:space="preserve"> of unity versus the West. The signing of a </w:t>
      </w:r>
      <w:r w:rsidRPr="0005696F">
        <w:rPr>
          <w:rStyle w:val="Emphasis"/>
        </w:rPr>
        <w:t>bilateral</w:t>
      </w:r>
      <w:r w:rsidRPr="0005696F">
        <w:rPr>
          <w:rStyle w:val="StyleUnderline"/>
        </w:rPr>
        <w:t xml:space="preserve"> coast guard </w:t>
      </w:r>
      <w:r w:rsidRPr="0005696F">
        <w:rPr>
          <w:rStyle w:val="Emphasis"/>
        </w:rPr>
        <w:t>agreement</w:t>
      </w:r>
      <w:r w:rsidRPr="0005696F">
        <w:rPr>
          <w:sz w:val="14"/>
        </w:rPr>
        <w:t xml:space="preserve"> in Murmansk, near the Finnish border, </w:t>
      </w:r>
      <w:r w:rsidRPr="0005696F">
        <w:rPr>
          <w:rStyle w:val="StyleUnderline"/>
        </w:rPr>
        <w:t xml:space="preserve">was </w:t>
      </w:r>
      <w:r w:rsidRPr="0005696F">
        <w:rPr>
          <w:rStyle w:val="Emphasis"/>
        </w:rPr>
        <w:t>symbolic</w:t>
      </w:r>
      <w:r w:rsidRPr="0005696F">
        <w:rPr>
          <w:sz w:val="14"/>
        </w:rPr>
        <w:t xml:space="preserve">, but there has been little sign that Russia will significantly yield its coveted Arctic maritime space to Chinese vessels. </w:t>
      </w:r>
    </w:p>
    <w:p w14:paraId="1ACAD6CB" w14:textId="77777777" w:rsidR="000640F0" w:rsidRPr="0066663A" w:rsidRDefault="000640F0" w:rsidP="000640F0">
      <w:pPr>
        <w:rPr>
          <w:sz w:val="16"/>
        </w:rPr>
      </w:pPr>
      <w:r w:rsidRPr="0066663A">
        <w:rPr>
          <w:sz w:val="16"/>
        </w:rPr>
        <w:t xml:space="preserve">The </w:t>
      </w:r>
      <w:r w:rsidRPr="00596AF8">
        <w:rPr>
          <w:rStyle w:val="Emphasis"/>
          <w:highlight w:val="cyan"/>
        </w:rPr>
        <w:t>Russia</w:t>
      </w:r>
      <w:r w:rsidRPr="0066663A">
        <w:rPr>
          <w:sz w:val="16"/>
        </w:rPr>
        <w:t xml:space="preserve">n government </w:t>
      </w:r>
      <w:r w:rsidRPr="00596AF8">
        <w:rPr>
          <w:rStyle w:val="StyleUnderline"/>
          <w:highlight w:val="cyan"/>
        </w:rPr>
        <w:t xml:space="preserve">remains </w:t>
      </w:r>
      <w:r w:rsidRPr="00596AF8">
        <w:rPr>
          <w:rStyle w:val="Emphasis"/>
          <w:highlight w:val="cyan"/>
        </w:rPr>
        <w:t>concerned</w:t>
      </w:r>
      <w:r w:rsidRPr="00596AF8">
        <w:rPr>
          <w:rStyle w:val="StyleUnderline"/>
          <w:highlight w:val="cyan"/>
        </w:rPr>
        <w:t xml:space="preserve"> about China’s</w:t>
      </w:r>
      <w:r w:rsidRPr="00FE18E8">
        <w:rPr>
          <w:rStyle w:val="StyleUnderline"/>
        </w:rPr>
        <w:t xml:space="preserve"> longer-term </w:t>
      </w:r>
      <w:r w:rsidRPr="00596AF8">
        <w:rPr>
          <w:rStyle w:val="StyleUnderline"/>
          <w:highlight w:val="cyan"/>
        </w:rPr>
        <w:t>goals</w:t>
      </w:r>
      <w:r w:rsidRPr="00FE18E8">
        <w:rPr>
          <w:rStyle w:val="StyleUnderline"/>
        </w:rPr>
        <w:t xml:space="preserve"> in the region</w:t>
      </w:r>
      <w:r w:rsidRPr="0066663A">
        <w:rPr>
          <w:sz w:val="16"/>
        </w:rPr>
        <w:t xml:space="preserve">, especially as the power gap between the two states continues to widen. </w:t>
      </w:r>
      <w:r w:rsidRPr="00596AF8">
        <w:rPr>
          <w:rStyle w:val="StyleUnderline"/>
          <w:highlight w:val="cyan"/>
        </w:rPr>
        <w:t xml:space="preserve">Beijing </w:t>
      </w:r>
      <w:r w:rsidRPr="00596AF8">
        <w:rPr>
          <w:rStyle w:val="Emphasis"/>
          <w:highlight w:val="cyan"/>
        </w:rPr>
        <w:t>worries</w:t>
      </w:r>
      <w:r w:rsidRPr="00596AF8">
        <w:rPr>
          <w:rStyle w:val="StyleUnderline"/>
          <w:highlight w:val="cyan"/>
        </w:rPr>
        <w:t xml:space="preserve"> about</w:t>
      </w:r>
      <w:r w:rsidRPr="00676DFA">
        <w:rPr>
          <w:rStyle w:val="StyleUnderline"/>
        </w:rPr>
        <w:t xml:space="preserve"> being too dependent upon </w:t>
      </w:r>
      <w:r w:rsidRPr="00596AF8">
        <w:rPr>
          <w:rStyle w:val="StyleUnderline"/>
          <w:highlight w:val="cyan"/>
        </w:rPr>
        <w:t>Russia</w:t>
      </w:r>
      <w:r w:rsidRPr="0066663A">
        <w:rPr>
          <w:sz w:val="16"/>
        </w:rPr>
        <w:t xml:space="preserve">, especially since the future of that country remains cloudy, at best. </w:t>
      </w:r>
      <w:r w:rsidRPr="00596AF8">
        <w:rPr>
          <w:rStyle w:val="StyleUnderline"/>
          <w:highlight w:val="cyan"/>
        </w:rPr>
        <w:t>The</w:t>
      </w:r>
      <w:r w:rsidRPr="0066663A">
        <w:rPr>
          <w:rStyle w:val="StyleUnderline"/>
        </w:rPr>
        <w:t xml:space="preserve"> 1969 Sino-Soviet </w:t>
      </w:r>
      <w:r w:rsidRPr="00596AF8">
        <w:rPr>
          <w:rStyle w:val="StyleUnderline"/>
          <w:highlight w:val="cyan"/>
        </w:rPr>
        <w:t>border war has</w:t>
      </w:r>
      <w:r w:rsidRPr="0066663A">
        <w:rPr>
          <w:rStyle w:val="StyleUnderline"/>
        </w:rPr>
        <w:t xml:space="preserve"> likely </w:t>
      </w:r>
      <w:r w:rsidRPr="00596AF8">
        <w:rPr>
          <w:rStyle w:val="Emphasis"/>
          <w:highlight w:val="cyan"/>
        </w:rPr>
        <w:t>not</w:t>
      </w:r>
      <w:r w:rsidRPr="00596AF8">
        <w:rPr>
          <w:rStyle w:val="StyleUnderline"/>
          <w:highlight w:val="cyan"/>
        </w:rPr>
        <w:t xml:space="preserve"> been </w:t>
      </w:r>
      <w:r w:rsidRPr="00596AF8">
        <w:rPr>
          <w:rStyle w:val="Emphasis"/>
          <w:highlight w:val="cyan"/>
        </w:rPr>
        <w:t>forgotten</w:t>
      </w:r>
      <w:r w:rsidRPr="0066663A">
        <w:rPr>
          <w:rStyle w:val="StyleUnderline"/>
        </w:rPr>
        <w:t xml:space="preserve"> by either power, and remains a </w:t>
      </w:r>
      <w:r w:rsidRPr="0066663A">
        <w:rPr>
          <w:rStyle w:val="Emphasis"/>
        </w:rPr>
        <w:t>cautionary tale</w:t>
      </w:r>
      <w:r w:rsidRPr="0066663A">
        <w:rPr>
          <w:sz w:val="16"/>
        </w:rPr>
        <w:t xml:space="preserve"> for both states about the dangers of, to use the Maoist-era phrase, “leaning to one side” too much.</w:t>
      </w:r>
    </w:p>
    <w:p w14:paraId="729EE77C" w14:textId="77777777" w:rsidR="000640F0" w:rsidRPr="00FE18E8" w:rsidRDefault="000640F0" w:rsidP="000640F0">
      <w:pPr>
        <w:rPr>
          <w:sz w:val="16"/>
        </w:rPr>
      </w:pPr>
      <w:r w:rsidRPr="00FE18E8">
        <w:rPr>
          <w:sz w:val="16"/>
        </w:rPr>
        <w:t>While the far-northern strategies of Beijing and Moscow need to be carefully analyzed, presuming that the two states are in lockstep with their regional policies creates a distorted strategic picture at a time when clarity about Arctic security is desperately needed.</w:t>
      </w:r>
    </w:p>
    <w:p w14:paraId="552373A9" w14:textId="77777777" w:rsidR="000640F0" w:rsidRDefault="000640F0" w:rsidP="000640F0">
      <w:pPr>
        <w:pStyle w:val="Heading4"/>
      </w:pPr>
      <w:r>
        <w:t xml:space="preserve">Ukraine </w:t>
      </w:r>
      <w:r w:rsidRPr="0059743F">
        <w:rPr>
          <w:u w:val="single"/>
        </w:rPr>
        <w:t>proved</w:t>
      </w:r>
      <w:r>
        <w:t xml:space="preserve"> that the alliance </w:t>
      </w:r>
      <w:r w:rsidRPr="0059743F">
        <w:rPr>
          <w:u w:val="single"/>
        </w:rPr>
        <w:t>fails</w:t>
      </w:r>
      <w:r>
        <w:t>.</w:t>
      </w:r>
    </w:p>
    <w:p w14:paraId="4C18FEB9" w14:textId="77777777" w:rsidR="000640F0" w:rsidRDefault="000640F0" w:rsidP="000640F0">
      <w:r w:rsidRPr="00784642">
        <w:rPr>
          <w:rStyle w:val="Style13ptBold"/>
        </w:rPr>
        <w:t>Lo 22</w:t>
      </w:r>
      <w:r>
        <w:t xml:space="preserve"> [Dr. Bobo Lo (Independent international relations analyst and Nonresident Fellow, Lowy Institute; Senior Fellow, Center for European Policy Analysis; Associate Research Fellow, French Institute of International Relations), Spring 2022, “Friendship With Limits: Putin's War and the China-Russia Partnership,” The Catalyst, https://www.bushcenter.org/catalyst/ukraine/lo-friendship-with-limits-china-russia.html, njn, accessed 6-23-2025]</w:t>
      </w:r>
    </w:p>
    <w:p w14:paraId="75F0E15C" w14:textId="77777777" w:rsidR="000640F0" w:rsidRPr="00A93D8F" w:rsidRDefault="000640F0" w:rsidP="000640F0">
      <w:pPr>
        <w:rPr>
          <w:sz w:val="16"/>
        </w:rPr>
      </w:pPr>
      <w:r w:rsidRPr="00596AF8">
        <w:rPr>
          <w:rStyle w:val="StyleUnderline"/>
          <w:highlight w:val="cyan"/>
        </w:rPr>
        <w:t>On</w:t>
      </w:r>
      <w:r w:rsidRPr="00784642">
        <w:rPr>
          <w:rStyle w:val="StyleUnderline"/>
        </w:rPr>
        <w:t xml:space="preserve"> the </w:t>
      </w:r>
      <w:r w:rsidRPr="00596AF8">
        <w:rPr>
          <w:rStyle w:val="StyleUnderline"/>
          <w:highlight w:val="cyan"/>
        </w:rPr>
        <w:t>face</w:t>
      </w:r>
      <w:r w:rsidRPr="00784642">
        <w:rPr>
          <w:rStyle w:val="StyleUnderline"/>
        </w:rPr>
        <w:t xml:space="preserve"> of things, Sino-Russian </w:t>
      </w:r>
      <w:r w:rsidRPr="00596AF8">
        <w:rPr>
          <w:rStyle w:val="StyleUnderline"/>
          <w:highlight w:val="cyan"/>
        </w:rPr>
        <w:t xml:space="preserve">relations have </w:t>
      </w:r>
      <w:r w:rsidRPr="00596AF8">
        <w:rPr>
          <w:rStyle w:val="Emphasis"/>
          <w:highlight w:val="cyan"/>
        </w:rPr>
        <w:t>never been better</w:t>
      </w:r>
      <w:r w:rsidRPr="00A93D8F">
        <w:rPr>
          <w:sz w:val="16"/>
        </w:rPr>
        <w:t>. At their Beijing summit in February 2022, Xi Jinping and Vladimir Putin announced a “friendship without limits.” There were “no forbidden areas” of cooperation, and the Sino-Russian strategic partnership was “superior” even to the alliances of the Cold War era.</w:t>
      </w:r>
    </w:p>
    <w:p w14:paraId="350284AD" w14:textId="77777777" w:rsidR="000640F0" w:rsidRPr="00A93D8F" w:rsidRDefault="000640F0" w:rsidP="000640F0">
      <w:pPr>
        <w:rPr>
          <w:sz w:val="16"/>
        </w:rPr>
      </w:pPr>
      <w:r w:rsidRPr="00A93D8F">
        <w:rPr>
          <w:sz w:val="16"/>
        </w:rPr>
        <w:t xml:space="preserve">The Russian invasion of Ukraine appears to confirm the strength of these bonds. Notwithstanding protestations of neutrality, Beijing has fallen in line with the Kremlin’s narrative of a “special military operation.” It has accused the West of “provoking” Russia. Its much-vaunted commitment to the sovereignty and territorial integrity of states has been invisible. And it has ignored abundant evidence of Russian war crimes. It would be natural in the circumstances to see China as complicit in Putin’s war, especially as the invasion began only days after the end of the Beijing Winter Olympics. </w:t>
      </w:r>
    </w:p>
    <w:p w14:paraId="3CA8BD3C" w14:textId="77777777" w:rsidR="000640F0" w:rsidRDefault="000640F0" w:rsidP="000640F0">
      <w:r w:rsidRPr="00596AF8">
        <w:rPr>
          <w:rStyle w:val="StyleUnderline"/>
          <w:highlight w:val="cyan"/>
        </w:rPr>
        <w:t xml:space="preserve">Yet appearances are </w:t>
      </w:r>
      <w:r w:rsidRPr="00596AF8">
        <w:rPr>
          <w:rStyle w:val="Emphasis"/>
          <w:highlight w:val="cyan"/>
        </w:rPr>
        <w:t>deceptive</w:t>
      </w:r>
      <w:r w:rsidRPr="00596AF8">
        <w:rPr>
          <w:rStyle w:val="StyleUnderline"/>
          <w:highlight w:val="cyan"/>
        </w:rPr>
        <w:t xml:space="preserve">. The </w:t>
      </w:r>
      <w:r w:rsidRPr="00596AF8">
        <w:rPr>
          <w:rStyle w:val="Emphasis"/>
          <w:highlight w:val="cyan"/>
        </w:rPr>
        <w:t>Chinese response</w:t>
      </w:r>
      <w:r w:rsidRPr="00596AF8">
        <w:rPr>
          <w:rStyle w:val="StyleUnderline"/>
          <w:highlight w:val="cyan"/>
        </w:rPr>
        <w:t xml:space="preserve"> to Putin’s war</w:t>
      </w:r>
      <w:r w:rsidRPr="00784642">
        <w:rPr>
          <w:rStyle w:val="StyleUnderline"/>
        </w:rPr>
        <w:t xml:space="preserve"> has </w:t>
      </w:r>
      <w:r w:rsidRPr="00596AF8">
        <w:rPr>
          <w:rStyle w:val="StyleUnderline"/>
          <w:highlight w:val="cyan"/>
        </w:rPr>
        <w:t>shown</w:t>
      </w:r>
      <w:r w:rsidRPr="00784642">
        <w:rPr>
          <w:rStyle w:val="StyleUnderline"/>
        </w:rPr>
        <w:t xml:space="preserve"> that there are </w:t>
      </w:r>
      <w:r w:rsidRPr="00596AF8">
        <w:rPr>
          <w:rStyle w:val="Emphasis"/>
          <w:highlight w:val="cyan"/>
        </w:rPr>
        <w:t>real limits</w:t>
      </w:r>
      <w:r w:rsidRPr="00784642">
        <w:rPr>
          <w:rStyle w:val="StyleUnderline"/>
        </w:rPr>
        <w:t xml:space="preserve"> to their supposedly “no limits” friendship.</w:t>
      </w:r>
      <w:r>
        <w:t xml:space="preserve"> And </w:t>
      </w:r>
      <w:r w:rsidRPr="00596AF8">
        <w:rPr>
          <w:rStyle w:val="Emphasis"/>
          <w:highlight w:val="cyan"/>
        </w:rPr>
        <w:t>fundamental questions</w:t>
      </w:r>
      <w:r w:rsidRPr="00596AF8">
        <w:rPr>
          <w:rStyle w:val="StyleUnderline"/>
          <w:highlight w:val="cyan"/>
        </w:rPr>
        <w:t xml:space="preserve"> have been </w:t>
      </w:r>
      <w:r w:rsidRPr="00596AF8">
        <w:rPr>
          <w:rStyle w:val="Emphasis"/>
          <w:highlight w:val="cyan"/>
        </w:rPr>
        <w:t>raised</w:t>
      </w:r>
      <w:r w:rsidRPr="00596AF8">
        <w:rPr>
          <w:rStyle w:val="StyleUnderline"/>
          <w:highlight w:val="cyan"/>
        </w:rPr>
        <w:t xml:space="preserve"> over the future</w:t>
      </w:r>
      <w:r>
        <w:t xml:space="preserve"> direction and character </w:t>
      </w:r>
      <w:r w:rsidRPr="00784642">
        <w:rPr>
          <w:rStyle w:val="StyleUnderline"/>
        </w:rPr>
        <w:t xml:space="preserve">of the Sino-Russian </w:t>
      </w:r>
      <w:r w:rsidRPr="00596AF8">
        <w:rPr>
          <w:rStyle w:val="Emphasis"/>
          <w:highlight w:val="cyan"/>
        </w:rPr>
        <w:t>partnership</w:t>
      </w:r>
      <w:r>
        <w:t>.</w:t>
      </w:r>
    </w:p>
    <w:p w14:paraId="30707F37" w14:textId="77777777" w:rsidR="000640F0" w:rsidRPr="008C265D" w:rsidRDefault="000640F0" w:rsidP="000640F0">
      <w:pPr>
        <w:rPr>
          <w:sz w:val="16"/>
        </w:rPr>
      </w:pPr>
      <w:r w:rsidRPr="008C265D">
        <w:rPr>
          <w:sz w:val="16"/>
        </w:rPr>
        <w:t xml:space="preserve">Moscow’s hall pass </w:t>
      </w:r>
    </w:p>
    <w:p w14:paraId="66CD2158" w14:textId="77777777" w:rsidR="000640F0" w:rsidRPr="008C265D" w:rsidRDefault="000640F0" w:rsidP="000640F0">
      <w:pPr>
        <w:rPr>
          <w:sz w:val="16"/>
        </w:rPr>
      </w:pPr>
      <w:r w:rsidRPr="008C265D">
        <w:rPr>
          <w:sz w:val="16"/>
        </w:rPr>
        <w:t>Putin most likely gave Xi prior notice of Russia’s invasion. Not to have done so would have demonstrated an unforgivable lack of trust and contradicted the warm sentiments expressed at the summit three weeks earlier.</w:t>
      </w:r>
    </w:p>
    <w:p w14:paraId="668507EE" w14:textId="77777777" w:rsidR="000640F0" w:rsidRPr="008C265D" w:rsidRDefault="000640F0" w:rsidP="000640F0">
      <w:pPr>
        <w:rPr>
          <w:sz w:val="16"/>
        </w:rPr>
      </w:pPr>
      <w:r w:rsidRPr="008C265D">
        <w:rPr>
          <w:sz w:val="16"/>
        </w:rPr>
        <w:t xml:space="preserve">However, </w:t>
      </w:r>
      <w:r w:rsidRPr="00596AF8">
        <w:rPr>
          <w:rStyle w:val="StyleUnderline"/>
          <w:highlight w:val="cyan"/>
        </w:rPr>
        <w:t xml:space="preserve">there is </w:t>
      </w:r>
      <w:r w:rsidRPr="00596AF8">
        <w:rPr>
          <w:rStyle w:val="Emphasis"/>
          <w:highlight w:val="cyan"/>
        </w:rPr>
        <w:t>no evidence</w:t>
      </w:r>
      <w:r w:rsidRPr="00784642">
        <w:rPr>
          <w:rStyle w:val="StyleUnderline"/>
        </w:rPr>
        <w:t xml:space="preserve"> that </w:t>
      </w:r>
      <w:r w:rsidRPr="00596AF8">
        <w:rPr>
          <w:rStyle w:val="StyleUnderline"/>
          <w:highlight w:val="cyan"/>
        </w:rPr>
        <w:t xml:space="preserve">Putin </w:t>
      </w:r>
      <w:r w:rsidRPr="00596AF8">
        <w:rPr>
          <w:rStyle w:val="Emphasis"/>
          <w:highlight w:val="cyan"/>
        </w:rPr>
        <w:t>briefed Xi</w:t>
      </w:r>
      <w:r w:rsidRPr="00784642">
        <w:rPr>
          <w:rStyle w:val="StyleUnderline"/>
        </w:rPr>
        <w:t xml:space="preserve"> in detail</w:t>
      </w:r>
      <w:r w:rsidRPr="008C265D">
        <w:rPr>
          <w:rStyle w:val="StyleUnderline"/>
        </w:rPr>
        <w:t xml:space="preserve">. </w:t>
      </w:r>
      <w:r w:rsidRPr="00596AF8">
        <w:rPr>
          <w:rStyle w:val="StyleUnderline"/>
          <w:highlight w:val="cyan"/>
        </w:rPr>
        <w:t xml:space="preserve">The </w:t>
      </w:r>
      <w:r w:rsidRPr="00596AF8">
        <w:rPr>
          <w:rStyle w:val="Emphasis"/>
          <w:highlight w:val="cyan"/>
        </w:rPr>
        <w:t>failure</w:t>
      </w:r>
      <w:r w:rsidRPr="00596AF8">
        <w:rPr>
          <w:rStyle w:val="StyleUnderline"/>
          <w:highlight w:val="cyan"/>
        </w:rPr>
        <w:t xml:space="preserve"> of the Chinese government to</w:t>
      </w:r>
      <w:r w:rsidRPr="008C265D">
        <w:rPr>
          <w:sz w:val="16"/>
        </w:rPr>
        <w:t xml:space="preserve"> make provision for </w:t>
      </w:r>
      <w:r w:rsidRPr="00596AF8">
        <w:rPr>
          <w:rStyle w:val="Emphasis"/>
          <w:highlight w:val="cyan"/>
        </w:rPr>
        <w:t>evacuat</w:t>
      </w:r>
      <w:r w:rsidRPr="008C265D">
        <w:rPr>
          <w:sz w:val="16"/>
        </w:rPr>
        <w:t xml:space="preserve">ing </w:t>
      </w:r>
      <w:r w:rsidRPr="008C265D">
        <w:rPr>
          <w:rStyle w:val="StyleUnderline"/>
        </w:rPr>
        <w:t xml:space="preserve">some </w:t>
      </w:r>
      <w:r w:rsidRPr="00596AF8">
        <w:rPr>
          <w:rStyle w:val="StyleUnderline"/>
          <w:highlight w:val="cyan"/>
        </w:rPr>
        <w:t xml:space="preserve">6,000 </w:t>
      </w:r>
      <w:r w:rsidRPr="00596AF8">
        <w:rPr>
          <w:rStyle w:val="Emphasis"/>
          <w:highlight w:val="cyan"/>
        </w:rPr>
        <w:t>nationals</w:t>
      </w:r>
      <w:r w:rsidRPr="00596AF8">
        <w:rPr>
          <w:rStyle w:val="StyleUnderline"/>
          <w:highlight w:val="cyan"/>
        </w:rPr>
        <w:t xml:space="preserve"> from Ukraine</w:t>
      </w:r>
      <w:r w:rsidRPr="008C265D">
        <w:rPr>
          <w:rStyle w:val="StyleUnderline"/>
        </w:rPr>
        <w:t>,</w:t>
      </w:r>
      <w:r w:rsidRPr="008C265D">
        <w:t xml:space="preserve"> and</w:t>
      </w:r>
      <w:r w:rsidRPr="008C265D">
        <w:rPr>
          <w:sz w:val="16"/>
        </w:rPr>
        <w:t xml:space="preserve"> its chaotic public affairs response in the first days of the invasion, </w:t>
      </w:r>
      <w:r w:rsidRPr="00596AF8">
        <w:rPr>
          <w:rStyle w:val="StyleUnderline"/>
          <w:highlight w:val="cyan"/>
        </w:rPr>
        <w:t>suggests</w:t>
      </w:r>
      <w:r w:rsidRPr="008C265D">
        <w:rPr>
          <w:rStyle w:val="StyleUnderline"/>
        </w:rPr>
        <w:t xml:space="preserve"> that </w:t>
      </w:r>
      <w:r w:rsidRPr="00596AF8">
        <w:rPr>
          <w:rStyle w:val="StyleUnderline"/>
          <w:highlight w:val="cyan"/>
        </w:rPr>
        <w:t xml:space="preserve">it was </w:t>
      </w:r>
      <w:r w:rsidRPr="00596AF8">
        <w:rPr>
          <w:rStyle w:val="Emphasis"/>
          <w:highlight w:val="cyan"/>
        </w:rPr>
        <w:t>caught on the hop</w:t>
      </w:r>
      <w:r w:rsidRPr="008C265D">
        <w:rPr>
          <w:sz w:val="16"/>
        </w:rPr>
        <w:t xml:space="preserve">. </w:t>
      </w:r>
    </w:p>
    <w:p w14:paraId="188E22EF" w14:textId="77777777" w:rsidR="000640F0" w:rsidRPr="008C265D" w:rsidRDefault="000640F0" w:rsidP="000640F0">
      <w:pPr>
        <w:rPr>
          <w:sz w:val="16"/>
        </w:rPr>
      </w:pPr>
      <w:r w:rsidRPr="008C265D">
        <w:rPr>
          <w:sz w:val="16"/>
        </w:rPr>
        <w:t>One explanation for Beijing’s unpreparedness may be that Putin told Xi that the “special military operation” would be over quickly. The Ukrainians would not offer serious resistance, while the Western response would be as ineffectual as it had been in 2014, when Russia annexed Crimea and occupied parts of the Donbas. There would be a new reality that everyone would have to accept, whatever their feelings.</w:t>
      </w:r>
    </w:p>
    <w:p w14:paraId="1FDEECC3" w14:textId="77777777" w:rsidR="000640F0" w:rsidRPr="008C265D" w:rsidRDefault="000640F0" w:rsidP="000640F0">
      <w:pPr>
        <w:rPr>
          <w:sz w:val="16"/>
        </w:rPr>
      </w:pPr>
      <w:r w:rsidRPr="008C265D">
        <w:rPr>
          <w:sz w:val="16"/>
        </w:rPr>
        <w:t xml:space="preserve">The Chinese president may or may not have believed Putin. But, in any case, the question is moot. For Beijing and Moscow, foreign policy is a sovereign affair — and especially when it concerns core or vital interests. Just as Xi would hardly seek Putin’s opinion about how to manage the issue of Taiwan, so he would not expect to influence Russian decision-making on Ukraine. </w:t>
      </w:r>
    </w:p>
    <w:p w14:paraId="462DC8AF" w14:textId="77777777" w:rsidR="000640F0" w:rsidRPr="00A93D8F" w:rsidRDefault="000640F0" w:rsidP="000640F0">
      <w:pPr>
        <w:rPr>
          <w:sz w:val="16"/>
        </w:rPr>
      </w:pPr>
      <w:r w:rsidRPr="00A93D8F">
        <w:rPr>
          <w:sz w:val="16"/>
        </w:rPr>
        <w:t>Had the war proceeded according to Putin’s expectations, Beijing might well have emerged as a beneficiary. China would no longer have been public enemy number one in Washington. The Europeans would have been too distracted to offer meaningful support to America in the Indo-Pacific. The Biden administration would have been further humiliated, following the chaotic withdrawal from Afghanistan. And the very notion of a U.S.-led international order would have lacked credibility.</w:t>
      </w:r>
    </w:p>
    <w:p w14:paraId="6578C53A" w14:textId="77777777" w:rsidR="000640F0" w:rsidRPr="00A93D8F" w:rsidRDefault="000640F0" w:rsidP="000640F0">
      <w:pPr>
        <w:rPr>
          <w:sz w:val="16"/>
        </w:rPr>
      </w:pPr>
      <w:r w:rsidRPr="00A93D8F">
        <w:rPr>
          <w:sz w:val="16"/>
        </w:rPr>
        <w:t xml:space="preserve">Except things turned out very differently. From Beijing’s perspective, the war has gone about as badly as it could have gone. The Russian military has performed abysmally. Putin, Xi’s “best friend,” has been exposed as barbaric and inept. Western unity is stronger than in two decades. America has shown that it is willing and able to lead. </w:t>
      </w:r>
    </w:p>
    <w:p w14:paraId="6533323C" w14:textId="77777777" w:rsidR="000640F0" w:rsidRPr="00A93D8F" w:rsidRDefault="000640F0" w:rsidP="000640F0">
      <w:pPr>
        <w:rPr>
          <w:sz w:val="16"/>
        </w:rPr>
      </w:pPr>
      <w:r w:rsidRPr="00A93D8F">
        <w:rPr>
          <w:sz w:val="16"/>
        </w:rPr>
        <w:t xml:space="preserve">What’s more, </w:t>
      </w:r>
      <w:r w:rsidRPr="00596AF8">
        <w:rPr>
          <w:rStyle w:val="StyleUnderline"/>
          <w:highlight w:val="cyan"/>
        </w:rPr>
        <w:t xml:space="preserve">China has been </w:t>
      </w:r>
      <w:r w:rsidRPr="00596AF8">
        <w:rPr>
          <w:rStyle w:val="Emphasis"/>
          <w:highlight w:val="cyan"/>
        </w:rPr>
        <w:t>tainted</w:t>
      </w:r>
      <w:r w:rsidRPr="00596AF8">
        <w:rPr>
          <w:rStyle w:val="StyleUnderline"/>
          <w:highlight w:val="cyan"/>
        </w:rPr>
        <w:t xml:space="preserve"> by association</w:t>
      </w:r>
      <w:r w:rsidRPr="00A93D8F">
        <w:rPr>
          <w:rStyle w:val="StyleUnderline"/>
        </w:rPr>
        <w:t xml:space="preserve"> with an international delinquent. </w:t>
      </w:r>
      <w:r w:rsidRPr="00596AF8">
        <w:rPr>
          <w:rStyle w:val="StyleUnderline"/>
          <w:highlight w:val="cyan"/>
        </w:rPr>
        <w:t xml:space="preserve">Russian </w:t>
      </w:r>
      <w:r w:rsidRPr="00596AF8">
        <w:rPr>
          <w:rStyle w:val="Emphasis"/>
          <w:highlight w:val="cyan"/>
        </w:rPr>
        <w:t>actions</w:t>
      </w:r>
      <w:r w:rsidRPr="00A93D8F">
        <w:rPr>
          <w:rStyle w:val="StyleUnderline"/>
        </w:rPr>
        <w:t xml:space="preserve"> have </w:t>
      </w:r>
      <w:r w:rsidRPr="00596AF8">
        <w:rPr>
          <w:rStyle w:val="Emphasis"/>
          <w:highlight w:val="cyan"/>
        </w:rPr>
        <w:t>squeezed</w:t>
      </w:r>
      <w:r w:rsidRPr="00596AF8">
        <w:rPr>
          <w:rStyle w:val="StyleUnderline"/>
          <w:highlight w:val="cyan"/>
        </w:rPr>
        <w:t xml:space="preserve"> Beijing’s </w:t>
      </w:r>
      <w:r w:rsidRPr="00596AF8">
        <w:rPr>
          <w:rStyle w:val="Emphasis"/>
          <w:highlight w:val="cyan"/>
        </w:rPr>
        <w:t>options</w:t>
      </w:r>
      <w:r w:rsidRPr="00596AF8">
        <w:rPr>
          <w:rStyle w:val="StyleUnderline"/>
          <w:highlight w:val="cyan"/>
        </w:rPr>
        <w:t xml:space="preserve"> on Taiwan, while</w:t>
      </w:r>
      <w:r w:rsidRPr="00A93D8F">
        <w:rPr>
          <w:rStyle w:val="StyleUnderline"/>
        </w:rPr>
        <w:t xml:space="preserve"> the </w:t>
      </w:r>
      <w:r w:rsidRPr="00596AF8">
        <w:rPr>
          <w:rStyle w:val="Emphasis"/>
          <w:highlight w:val="cyan"/>
        </w:rPr>
        <w:t>knock-on</w:t>
      </w:r>
      <w:r w:rsidRPr="00596AF8">
        <w:rPr>
          <w:rStyle w:val="StyleUnderline"/>
          <w:highlight w:val="cyan"/>
        </w:rPr>
        <w:t xml:space="preserve"> effects on</w:t>
      </w:r>
      <w:r w:rsidRPr="00A93D8F">
        <w:rPr>
          <w:rStyle w:val="StyleUnderline"/>
        </w:rPr>
        <w:t xml:space="preserve"> the global </w:t>
      </w:r>
      <w:r w:rsidRPr="00596AF8">
        <w:rPr>
          <w:rStyle w:val="Emphasis"/>
          <w:highlight w:val="cyan"/>
        </w:rPr>
        <w:t>economy</w:t>
      </w:r>
      <w:r w:rsidRPr="00A93D8F">
        <w:rPr>
          <w:sz w:val="16"/>
        </w:rPr>
        <w:t xml:space="preserve"> — including soaring energy and food prices and the disruption of supply chains — </w:t>
      </w:r>
      <w:r w:rsidRPr="00A93D8F">
        <w:rPr>
          <w:rStyle w:val="StyleUnderline"/>
        </w:rPr>
        <w:t xml:space="preserve">have </w:t>
      </w:r>
      <w:r w:rsidRPr="00596AF8">
        <w:rPr>
          <w:rStyle w:val="Emphasis"/>
          <w:highlight w:val="cyan"/>
        </w:rPr>
        <w:t>harmed</w:t>
      </w:r>
      <w:r w:rsidRPr="00596AF8">
        <w:rPr>
          <w:rStyle w:val="StyleUnderline"/>
          <w:highlight w:val="cyan"/>
        </w:rPr>
        <w:t xml:space="preserve"> Chinese interests</w:t>
      </w:r>
      <w:r w:rsidRPr="00A93D8F">
        <w:rPr>
          <w:sz w:val="16"/>
        </w:rPr>
        <w:t>.</w:t>
      </w:r>
    </w:p>
    <w:p w14:paraId="781B24C6" w14:textId="77777777" w:rsidR="000640F0" w:rsidRDefault="000640F0" w:rsidP="000640F0">
      <w:pPr>
        <w:pStyle w:val="Heading3"/>
      </w:pPr>
      <w:r>
        <w:t>1AR – AT: Rogue States</w:t>
      </w:r>
    </w:p>
    <w:p w14:paraId="445EBF3C" w14:textId="77777777" w:rsidR="000640F0" w:rsidRDefault="000640F0" w:rsidP="000640F0">
      <w:pPr>
        <w:pStyle w:val="Heading4"/>
      </w:pPr>
      <w:r>
        <w:t xml:space="preserve">No </w:t>
      </w:r>
      <w:r w:rsidRPr="005E4B83">
        <w:rPr>
          <w:u w:val="single"/>
        </w:rPr>
        <w:t>rogue states</w:t>
      </w:r>
      <w:r>
        <w:t xml:space="preserve"> impact:</w:t>
      </w:r>
    </w:p>
    <w:p w14:paraId="01DB2BA8" w14:textId="77777777" w:rsidR="000640F0" w:rsidRDefault="000640F0" w:rsidP="000640F0">
      <w:pPr>
        <w:pStyle w:val="Heading4"/>
      </w:pPr>
      <w:r>
        <w:t xml:space="preserve">1. No </w:t>
      </w:r>
      <w:r w:rsidRPr="005E4B83">
        <w:rPr>
          <w:u w:val="single"/>
        </w:rPr>
        <w:t>Iran war</w:t>
      </w:r>
      <w:r>
        <w:t>.</w:t>
      </w:r>
    </w:p>
    <w:p w14:paraId="50266AC0" w14:textId="77777777" w:rsidR="000640F0" w:rsidRPr="005E4B83" w:rsidRDefault="000640F0" w:rsidP="000640F0">
      <w:r w:rsidRPr="005E4B83">
        <w:rPr>
          <w:rStyle w:val="Style13ptBold"/>
        </w:rPr>
        <w:t>Geraghty 6-30</w:t>
      </w:r>
      <w:r w:rsidRPr="005E4B83">
        <w:t xml:space="preserve"> [Jim Geraghty (), 6-30-2025, "IAEA: Iran’s Nuclear Capabilities ‘Have Been Destroyed to an Important Degree’," National Review, https://www.nationalreview.com/the-morning-jolt/iaea-irans-nuclear-capabilities-have-been-destroyed-to-an-important-degree/, njn</w:t>
      </w:r>
      <w:r>
        <w:t>, accessed 6-30-2025</w:t>
      </w:r>
      <w:r w:rsidRPr="005E4B83">
        <w:t>]</w:t>
      </w:r>
    </w:p>
    <w:p w14:paraId="6CDA33B9" w14:textId="77777777" w:rsidR="000640F0" w:rsidRPr="005B4296" w:rsidRDefault="000640F0" w:rsidP="000640F0">
      <w:pPr>
        <w:rPr>
          <w:sz w:val="16"/>
        </w:rPr>
      </w:pPr>
      <w:r w:rsidRPr="005B4296">
        <w:rPr>
          <w:sz w:val="16"/>
        </w:rPr>
        <w:t xml:space="preserve">The </w:t>
      </w:r>
      <w:r w:rsidRPr="005B4296">
        <w:rPr>
          <w:rStyle w:val="StyleUnderline"/>
        </w:rPr>
        <w:t xml:space="preserve">IAEA Assessment of </w:t>
      </w:r>
      <w:r w:rsidRPr="005B4296">
        <w:rPr>
          <w:rStyle w:val="Emphasis"/>
        </w:rPr>
        <w:t>Iran’s Nuke Program</w:t>
      </w:r>
    </w:p>
    <w:p w14:paraId="09FF273D" w14:textId="77777777" w:rsidR="000640F0" w:rsidRPr="005B4296" w:rsidRDefault="000640F0" w:rsidP="000640F0">
      <w:pPr>
        <w:rPr>
          <w:sz w:val="16"/>
        </w:rPr>
      </w:pPr>
      <w:r w:rsidRPr="005B4296">
        <w:rPr>
          <w:sz w:val="16"/>
        </w:rPr>
        <w:t>Rafael Mariano Grossi, director general of the International Atomic Energy Agency, discussed the state of Iran’s nuclear program on Sunday on CBS News’ Face the Nation; the interview was taped Friday:</w:t>
      </w:r>
    </w:p>
    <w:p w14:paraId="1C90F959" w14:textId="77777777" w:rsidR="000640F0" w:rsidRPr="005B4296" w:rsidRDefault="000640F0" w:rsidP="000640F0">
      <w:pPr>
        <w:rPr>
          <w:sz w:val="16"/>
        </w:rPr>
      </w:pPr>
      <w:r w:rsidRPr="005B4296">
        <w:rPr>
          <w:sz w:val="16"/>
        </w:rPr>
        <w:t xml:space="preserve">I think you can pick and choose any adjective to characterize this, but you will see that </w:t>
      </w:r>
      <w:r w:rsidRPr="00596AF8">
        <w:rPr>
          <w:rStyle w:val="StyleUnderline"/>
          <w:highlight w:val="cyan"/>
        </w:rPr>
        <w:t xml:space="preserve">there is an </w:t>
      </w:r>
      <w:r w:rsidRPr="00596AF8">
        <w:rPr>
          <w:rStyle w:val="Emphasis"/>
          <w:highlight w:val="cyan"/>
        </w:rPr>
        <w:t>agreement</w:t>
      </w:r>
      <w:r w:rsidRPr="005B4296">
        <w:rPr>
          <w:rStyle w:val="StyleUnderline"/>
        </w:rPr>
        <w:t xml:space="preserve"> in describing this as a very serious level of damage</w:t>
      </w:r>
      <w:r w:rsidRPr="005B4296">
        <w:rPr>
          <w:sz w:val="16"/>
        </w:rPr>
        <w:t xml:space="preserve">. It can be, you know, described in different ways, but </w:t>
      </w:r>
      <w:r w:rsidRPr="005B4296">
        <w:rPr>
          <w:rStyle w:val="StyleUnderline"/>
        </w:rPr>
        <w:t xml:space="preserve">it’s clear </w:t>
      </w:r>
      <w:r w:rsidRPr="00596AF8">
        <w:rPr>
          <w:rStyle w:val="StyleUnderline"/>
          <w:highlight w:val="cyan"/>
        </w:rPr>
        <w:t>that</w:t>
      </w:r>
      <w:r w:rsidRPr="005B4296">
        <w:rPr>
          <w:rStyle w:val="StyleUnderline"/>
        </w:rPr>
        <w:t xml:space="preserve"> what happened in particular in Fordo, Natanz, Isfahan</w:t>
      </w:r>
      <w:r w:rsidRPr="005B4296">
        <w:rPr>
          <w:sz w:val="16"/>
        </w:rPr>
        <w:t xml:space="preserve">, where </w:t>
      </w:r>
      <w:r w:rsidRPr="00596AF8">
        <w:rPr>
          <w:rStyle w:val="StyleUnderline"/>
          <w:highlight w:val="cyan"/>
        </w:rPr>
        <w:t>Iran</w:t>
      </w:r>
      <w:r w:rsidRPr="005B4296">
        <w:rPr>
          <w:sz w:val="16"/>
        </w:rPr>
        <w:t xml:space="preserve"> used to have and still has, to some degree, </w:t>
      </w:r>
      <w:r w:rsidRPr="00596AF8">
        <w:rPr>
          <w:rStyle w:val="StyleUnderline"/>
          <w:highlight w:val="cyan"/>
        </w:rPr>
        <w:t>capabilities in</w:t>
      </w:r>
      <w:r w:rsidRPr="005B4296">
        <w:rPr>
          <w:rStyle w:val="StyleUnderline"/>
        </w:rPr>
        <w:t xml:space="preserve"> terms of treatment, conversion and enrichment of </w:t>
      </w:r>
      <w:r w:rsidRPr="00596AF8">
        <w:rPr>
          <w:rStyle w:val="Emphasis"/>
          <w:highlight w:val="cyan"/>
        </w:rPr>
        <w:t>uranium</w:t>
      </w:r>
      <w:r w:rsidRPr="00596AF8">
        <w:rPr>
          <w:rStyle w:val="StyleUnderline"/>
          <w:highlight w:val="cyan"/>
        </w:rPr>
        <w:t xml:space="preserve"> have been </w:t>
      </w:r>
      <w:r w:rsidRPr="00596AF8">
        <w:rPr>
          <w:rStyle w:val="Emphasis"/>
          <w:highlight w:val="cyan"/>
        </w:rPr>
        <w:t>destroyed</w:t>
      </w:r>
      <w:r w:rsidRPr="005B4296">
        <w:rPr>
          <w:sz w:val="16"/>
        </w:rPr>
        <w:t xml:space="preserve"> to an important degree. Some is still standing. So there is, of course, an important setback in terms of those — of those capabilities. This is — this is clear. And now the important issue — the important thing is, what are the next steps? Now the characterization of the damage, I think we can, you know, speculate, and still, until, of course, the Iranians themselves will have to go there and sift through the, you know, rubble and look at what is the exact degree of the damage. At some point, the IAEA will have to return. Although our job is not to assess damage, but to re-establish the knowledge of the activities that take place there, and the access to the material, which is very, very important, the material that they will be producing if they continue with this activity. This is contingent on other, you see, everything is connected. This is — this is contingent on negotiations which may or may not restart, so — so what we see this here, I think we have a snapshot of- of- of a program which has been very seriously damaged, to quote Dr. Araghchi. And now what we need to focus on is on the next steps. [Emphasis added.]</w:t>
      </w:r>
    </w:p>
    <w:p w14:paraId="00BA88ED" w14:textId="77777777" w:rsidR="000640F0" w:rsidRPr="005B4296" w:rsidRDefault="000640F0" w:rsidP="000640F0">
      <w:pPr>
        <w:rPr>
          <w:sz w:val="16"/>
        </w:rPr>
      </w:pPr>
      <w:r w:rsidRPr="005B4296">
        <w:rPr>
          <w:sz w:val="16"/>
        </w:rPr>
        <w:t>“Dr. Araghchi” is Abbas Araghchi, the Iranian foreign minister:</w:t>
      </w:r>
    </w:p>
    <w:p w14:paraId="0F23AB6A" w14:textId="77777777" w:rsidR="000640F0" w:rsidRPr="005B4296" w:rsidRDefault="000640F0" w:rsidP="000640F0">
      <w:pPr>
        <w:rPr>
          <w:sz w:val="16"/>
        </w:rPr>
      </w:pPr>
      <w:r w:rsidRPr="005B4296">
        <w:rPr>
          <w:rStyle w:val="StyleUnderline"/>
        </w:rPr>
        <w:t>Iran’s foreign minister</w:t>
      </w:r>
      <w:r w:rsidRPr="005B4296">
        <w:rPr>
          <w:sz w:val="16"/>
        </w:rPr>
        <w:t xml:space="preserve">, Abbas Araghchi, </w:t>
      </w:r>
      <w:r w:rsidRPr="005B4296">
        <w:rPr>
          <w:rStyle w:val="StyleUnderline"/>
        </w:rPr>
        <w:t>said on Thursday that the country’s nuclear facilities had sustained “significant and serious damages,”</w:t>
      </w:r>
      <w:r w:rsidRPr="005B4296">
        <w:rPr>
          <w:sz w:val="16"/>
        </w:rPr>
        <w:t xml:space="preserve"> the first official acknowledgment of the extent of the damages caused by U.S. strikes on three nuclear sites.</w:t>
      </w:r>
    </w:p>
    <w:p w14:paraId="6673C7A4" w14:textId="77777777" w:rsidR="000640F0" w:rsidRPr="005B4296" w:rsidRDefault="000640F0" w:rsidP="000640F0">
      <w:pPr>
        <w:rPr>
          <w:sz w:val="16"/>
        </w:rPr>
      </w:pPr>
      <w:r w:rsidRPr="005B4296">
        <w:rPr>
          <w:sz w:val="16"/>
        </w:rPr>
        <w:t xml:space="preserve">The Atomic Energy Organization of Iran was still “surveilling the damages and losses,” Mr. Araghchi said in an interview with Iran’s state television. But, he added, “I have to say, </w:t>
      </w:r>
      <w:r w:rsidRPr="005B4296">
        <w:rPr>
          <w:rStyle w:val="StyleUnderline"/>
        </w:rPr>
        <w:t xml:space="preserve">the losses have not been small, and our </w:t>
      </w:r>
      <w:r w:rsidRPr="00596AF8">
        <w:rPr>
          <w:rStyle w:val="StyleUnderline"/>
          <w:highlight w:val="cyan"/>
        </w:rPr>
        <w:t xml:space="preserve">facilities have been </w:t>
      </w:r>
      <w:r w:rsidRPr="00596AF8">
        <w:rPr>
          <w:rStyle w:val="Emphasis"/>
          <w:highlight w:val="cyan"/>
        </w:rPr>
        <w:t>seriously damaged</w:t>
      </w:r>
      <w:r w:rsidRPr="005B4296">
        <w:rPr>
          <w:sz w:val="16"/>
        </w:rPr>
        <w:t>.”</w:t>
      </w:r>
    </w:p>
    <w:p w14:paraId="02BEC486" w14:textId="77777777" w:rsidR="000640F0" w:rsidRPr="005B4296" w:rsidRDefault="000640F0" w:rsidP="000640F0">
      <w:pPr>
        <w:rPr>
          <w:rStyle w:val="StyleUnderline"/>
        </w:rPr>
      </w:pPr>
      <w:r w:rsidRPr="005B4296">
        <w:rPr>
          <w:sz w:val="16"/>
        </w:rPr>
        <w:t xml:space="preserve">Is Iran’s nuclear weapons program so destroyed that we never have to worry about it again? No. Iran has more than 90 million people, two uranium mines, and depending upon how you measure, either the 25th or the 37th-largest economy in the world. </w:t>
      </w:r>
      <w:r w:rsidRPr="005B4296">
        <w:rPr>
          <w:rStyle w:val="StyleUnderline"/>
        </w:rPr>
        <w:t xml:space="preserve">If they pour </w:t>
      </w:r>
      <w:r w:rsidRPr="005B4296">
        <w:rPr>
          <w:rStyle w:val="Emphasis"/>
        </w:rPr>
        <w:t>all their resources</w:t>
      </w:r>
      <w:r w:rsidRPr="005B4296">
        <w:rPr>
          <w:rStyle w:val="StyleUnderline"/>
        </w:rPr>
        <w:t xml:space="preserve"> into developing a nuclear weapon, they can regain lost ground.</w:t>
      </w:r>
      <w:r w:rsidRPr="005B4296">
        <w:rPr>
          <w:sz w:val="16"/>
        </w:rPr>
        <w:t xml:space="preserve"> Of course, </w:t>
      </w:r>
      <w:r w:rsidRPr="00596AF8">
        <w:rPr>
          <w:rStyle w:val="StyleUnderline"/>
          <w:highlight w:val="cyan"/>
        </w:rPr>
        <w:t>developing a</w:t>
      </w:r>
      <w:r w:rsidRPr="005B4296">
        <w:rPr>
          <w:rStyle w:val="StyleUnderline"/>
        </w:rPr>
        <w:t xml:space="preserve"> nuclear </w:t>
      </w:r>
      <w:r w:rsidRPr="00596AF8">
        <w:rPr>
          <w:rStyle w:val="StyleUnderline"/>
          <w:highlight w:val="cyan"/>
        </w:rPr>
        <w:t xml:space="preserve">weapon in </w:t>
      </w:r>
      <w:r w:rsidRPr="00596AF8">
        <w:rPr>
          <w:rStyle w:val="Emphasis"/>
          <w:highlight w:val="cyan"/>
        </w:rPr>
        <w:t>secret</w:t>
      </w:r>
      <w:r w:rsidRPr="00596AF8">
        <w:rPr>
          <w:rStyle w:val="StyleUnderline"/>
          <w:highlight w:val="cyan"/>
        </w:rPr>
        <w:t xml:space="preserve"> is </w:t>
      </w:r>
      <w:r w:rsidRPr="00596AF8">
        <w:rPr>
          <w:rStyle w:val="Emphasis"/>
          <w:highlight w:val="cyan"/>
        </w:rPr>
        <w:t>difficult</w:t>
      </w:r>
      <w:r w:rsidRPr="00596AF8">
        <w:rPr>
          <w:rStyle w:val="StyleUnderline"/>
          <w:highlight w:val="cyan"/>
        </w:rPr>
        <w:t>, and the U.S.</w:t>
      </w:r>
      <w:r w:rsidRPr="005B4296">
        <w:rPr>
          <w:rStyle w:val="StyleUnderline"/>
        </w:rPr>
        <w:t xml:space="preserve"> has demonstrated it </w:t>
      </w:r>
      <w:r w:rsidRPr="00596AF8">
        <w:rPr>
          <w:rStyle w:val="StyleUnderline"/>
          <w:highlight w:val="cyan"/>
        </w:rPr>
        <w:t xml:space="preserve">can </w:t>
      </w:r>
      <w:r w:rsidRPr="00596AF8">
        <w:rPr>
          <w:rStyle w:val="Emphasis"/>
          <w:highlight w:val="cyan"/>
        </w:rPr>
        <w:t>blow up whatever</w:t>
      </w:r>
      <w:r w:rsidRPr="005B4296">
        <w:rPr>
          <w:rStyle w:val="StyleUnderline"/>
        </w:rPr>
        <w:t xml:space="preserve"> the Iranians attempt to build.</w:t>
      </w:r>
    </w:p>
    <w:p w14:paraId="6B85EDB1" w14:textId="77777777" w:rsidR="000640F0" w:rsidRDefault="000640F0" w:rsidP="000640F0">
      <w:pPr>
        <w:pStyle w:val="Heading4"/>
      </w:pPr>
      <w:r>
        <w:t xml:space="preserve">2. No </w:t>
      </w:r>
      <w:r w:rsidRPr="003F68ED">
        <w:rPr>
          <w:u w:val="single"/>
        </w:rPr>
        <w:t>North Korea</w:t>
      </w:r>
      <w:r>
        <w:t xml:space="preserve"> war.</w:t>
      </w:r>
    </w:p>
    <w:p w14:paraId="0BFC952B" w14:textId="77777777" w:rsidR="000640F0" w:rsidRPr="00262A28" w:rsidRDefault="000640F0" w:rsidP="000640F0">
      <w:r w:rsidRPr="004438D3">
        <w:rPr>
          <w:rStyle w:val="Style13ptBold"/>
        </w:rPr>
        <w:t>Seiler 24</w:t>
      </w:r>
      <w:r w:rsidRPr="00262A28">
        <w:t xml:space="preserve"> [Sydney Seiler (</w:t>
      </w:r>
      <w:r>
        <w:t xml:space="preserve">Former U.S. </w:t>
      </w:r>
      <w:r w:rsidRPr="004438D3">
        <w:t>national intelligence officer for North Korea at the National Intelligence Council</w:t>
      </w:r>
      <w:r w:rsidRPr="00262A28">
        <w:t xml:space="preserve">), 2-1-2024, "North Korea: Preparing for War, Mere Blustering, or Something in Between?," </w:t>
      </w:r>
      <w:r>
        <w:t>CSIS</w:t>
      </w:r>
      <w:r w:rsidRPr="00262A28">
        <w:t>, https://www.csis.org/analysis/north-korea-preparing-war-mere-blustering-or-something-between, njn</w:t>
      </w:r>
      <w:r>
        <w:t>, accessed 6-30-2025</w:t>
      </w:r>
      <w:r w:rsidRPr="00262A28">
        <w:t>]</w:t>
      </w:r>
    </w:p>
    <w:p w14:paraId="73F35262" w14:textId="77777777" w:rsidR="000640F0" w:rsidRPr="00925406" w:rsidRDefault="000640F0" w:rsidP="000640F0">
      <w:pPr>
        <w:rPr>
          <w:sz w:val="16"/>
        </w:rPr>
      </w:pPr>
      <w:r w:rsidRPr="00925406">
        <w:rPr>
          <w:sz w:val="16"/>
        </w:rPr>
        <w:t>For Now, It’s the Economy</w:t>
      </w:r>
    </w:p>
    <w:p w14:paraId="58AC698B" w14:textId="77777777" w:rsidR="000640F0" w:rsidRPr="00925406" w:rsidRDefault="000640F0" w:rsidP="000640F0">
      <w:pPr>
        <w:rPr>
          <w:sz w:val="16"/>
        </w:rPr>
      </w:pPr>
      <w:r w:rsidRPr="00925406">
        <w:rPr>
          <w:sz w:val="16"/>
        </w:rPr>
        <w:t>Ascertaining Kim’s intent is difficult, but North Korea is not the “black hole” some describe it to be. For the past several years, Kim has used major Workers’ Party of Korea (WPK) meetings, particularly in the final days of the year, to present reports or speeches that summarize advances across political, ideological, economic, national defense, diplomacy, and inter-Korean relations sectors over the past year, describe the environment and challenges that North Korea faces, and lay out goals and priorities for the coming year. Such reports should be taken with a grain of salt: there is no way of verifying claims of accomplishments, prioritization of goals, or precise details of the various objectives. That said, such documents serve as guidelines or “commander’s intent” for North Koreans across all sectors of society, and are often reinforced with various rallies, study sessions, project launches, resource and personnel movements, and other efforts.</w:t>
      </w:r>
    </w:p>
    <w:p w14:paraId="6959E1B8" w14:textId="77777777" w:rsidR="000640F0" w:rsidRPr="00925406" w:rsidRDefault="000640F0" w:rsidP="000640F0">
      <w:pPr>
        <w:rPr>
          <w:sz w:val="16"/>
        </w:rPr>
      </w:pPr>
      <w:r w:rsidRPr="00925406">
        <w:rPr>
          <w:sz w:val="16"/>
        </w:rPr>
        <w:t xml:space="preserve">Two recent significant political meetings—the 9th Expanded Plenum of the WPK Central Committee 8th Party Congress in late December 2023 and the 19th Enlarged Meeting of the Political Bureau of the 8th Central Committee of the WPK in January 2024—provided opportunities for Kim to articulate his policies for the near term, with a focus on economic development. While </w:t>
      </w:r>
      <w:r w:rsidRPr="00596AF8">
        <w:rPr>
          <w:rStyle w:val="StyleUnderline"/>
          <w:highlight w:val="cyan"/>
        </w:rPr>
        <w:t>Kim</w:t>
      </w:r>
      <w:r w:rsidRPr="00925406">
        <w:rPr>
          <w:sz w:val="16"/>
        </w:rPr>
        <w:t xml:space="preserve"> admitted that the road ahead would be difficult, he </w:t>
      </w:r>
      <w:r w:rsidRPr="00596AF8">
        <w:rPr>
          <w:rStyle w:val="StyleUnderline"/>
          <w:highlight w:val="cyan"/>
        </w:rPr>
        <w:t>made a</w:t>
      </w:r>
      <w:r w:rsidRPr="00925406">
        <w:rPr>
          <w:rStyle w:val="StyleUnderline"/>
        </w:rPr>
        <w:t xml:space="preserve">n impassioned </w:t>
      </w:r>
      <w:r w:rsidRPr="00596AF8">
        <w:rPr>
          <w:rStyle w:val="StyleUnderline"/>
          <w:highlight w:val="cyan"/>
        </w:rPr>
        <w:t xml:space="preserve">call for </w:t>
      </w:r>
      <w:r w:rsidRPr="00596AF8">
        <w:rPr>
          <w:rStyle w:val="Emphasis"/>
          <w:highlight w:val="cyan"/>
        </w:rPr>
        <w:t>maximum</w:t>
      </w:r>
      <w:r w:rsidRPr="00596AF8">
        <w:rPr>
          <w:rStyle w:val="StyleUnderline"/>
          <w:highlight w:val="cyan"/>
        </w:rPr>
        <w:t xml:space="preserve"> state</w:t>
      </w:r>
      <w:r w:rsidRPr="00925406">
        <w:rPr>
          <w:rStyle w:val="StyleUnderline"/>
        </w:rPr>
        <w:t xml:space="preserve"> and party </w:t>
      </w:r>
      <w:r w:rsidRPr="00596AF8">
        <w:rPr>
          <w:rStyle w:val="Emphasis"/>
          <w:highlight w:val="cyan"/>
        </w:rPr>
        <w:t>efforts</w:t>
      </w:r>
      <w:r w:rsidRPr="00925406">
        <w:rPr>
          <w:rStyle w:val="StyleUnderline"/>
        </w:rPr>
        <w:t xml:space="preserve"> to be directed </w:t>
      </w:r>
      <w:r w:rsidRPr="00596AF8">
        <w:rPr>
          <w:rStyle w:val="StyleUnderline"/>
          <w:highlight w:val="cyan"/>
        </w:rPr>
        <w:t>toward</w:t>
      </w:r>
      <w:r w:rsidRPr="00925406">
        <w:rPr>
          <w:rStyle w:val="StyleUnderline"/>
        </w:rPr>
        <w:t xml:space="preserve"> improving </w:t>
      </w:r>
      <w:r w:rsidRPr="00596AF8">
        <w:rPr>
          <w:rStyle w:val="Emphasis"/>
          <w:highlight w:val="cyan"/>
        </w:rPr>
        <w:t>economic conditions</w:t>
      </w:r>
      <w:r w:rsidRPr="00925406">
        <w:rPr>
          <w:sz w:val="16"/>
        </w:rPr>
        <w:t xml:space="preserve"> throughout the country. Reports of discharged soldiers being sent to the countryside, and the KPA doing its part to contribute to national development, reflect the fact that </w:t>
      </w:r>
      <w:r w:rsidRPr="00596AF8">
        <w:rPr>
          <w:rStyle w:val="StyleUnderline"/>
          <w:highlight w:val="cyan"/>
        </w:rPr>
        <w:t xml:space="preserve">North Korea is </w:t>
      </w:r>
      <w:r w:rsidRPr="00596AF8">
        <w:rPr>
          <w:rStyle w:val="Emphasis"/>
          <w:highlight w:val="cyan"/>
        </w:rPr>
        <w:t>not</w:t>
      </w:r>
      <w:r w:rsidRPr="00925406">
        <w:rPr>
          <w:rStyle w:val="StyleUnderline"/>
        </w:rPr>
        <w:t xml:space="preserve"> a country </w:t>
      </w:r>
      <w:r w:rsidRPr="00596AF8">
        <w:rPr>
          <w:rStyle w:val="Emphasis"/>
          <w:highlight w:val="cyan"/>
        </w:rPr>
        <w:t>mobilizing</w:t>
      </w:r>
      <w:r w:rsidRPr="00596AF8">
        <w:rPr>
          <w:rStyle w:val="StyleUnderline"/>
          <w:highlight w:val="cyan"/>
        </w:rPr>
        <w:t xml:space="preserve"> for </w:t>
      </w:r>
      <w:r w:rsidRPr="00596AF8">
        <w:rPr>
          <w:rStyle w:val="Emphasis"/>
          <w:highlight w:val="cyan"/>
        </w:rPr>
        <w:t>imminent war</w:t>
      </w:r>
      <w:r w:rsidRPr="00925406">
        <w:rPr>
          <w:sz w:val="16"/>
        </w:rPr>
        <w:t>.</w:t>
      </w:r>
    </w:p>
    <w:p w14:paraId="38354316" w14:textId="77777777" w:rsidR="000640F0" w:rsidRPr="003F68ED" w:rsidRDefault="000640F0" w:rsidP="000640F0">
      <w:pPr>
        <w:rPr>
          <w:rStyle w:val="StyleUnderline"/>
        </w:rPr>
      </w:pPr>
      <w:r w:rsidRPr="003F68ED">
        <w:rPr>
          <w:rStyle w:val="StyleUnderline"/>
        </w:rPr>
        <w:t xml:space="preserve">That said, Kim troublingly continues to </w:t>
      </w:r>
      <w:r w:rsidRPr="003F68ED">
        <w:rPr>
          <w:rStyle w:val="Emphasis"/>
        </w:rPr>
        <w:t>prioritize</w:t>
      </w:r>
      <w:r w:rsidRPr="003F68ED">
        <w:rPr>
          <w:rStyle w:val="StyleUnderline"/>
        </w:rPr>
        <w:t xml:space="preserve"> advancement of his </w:t>
      </w:r>
      <w:r w:rsidRPr="003F68ED">
        <w:rPr>
          <w:rStyle w:val="Emphasis"/>
        </w:rPr>
        <w:t>WMD program</w:t>
      </w:r>
      <w:r w:rsidRPr="003F68ED">
        <w:rPr>
          <w:sz w:val="16"/>
        </w:rPr>
        <w:t xml:space="preserve">. More launches and testing will come in 2024, as seen in North Korea’s claimed test of a “new solid-fuel hypersonic missile with intermediate range” on January 15 and test of a “new-type strategic cruise missile” on January 24. The KPA’s winter training cycle will overlap with the upcoming U.S.-South Korea annual military exercises, providing an environment conducive to North Korea to ratchet up pressure and tension to support its standing disinformation messaging efforts to portray the United States and South Korea as culprits. It is impossible to rule out heightened rhetoric, bombastic proclamations and threats, shows of force, challenges to the Northern Limit Line that has served to separate maritime activities of the two sides in the West Sea, and perhaps even a lethal provocation of limited scale designed to foment criticism of North Korea policies in both Seoul and Washington. </w:t>
      </w:r>
      <w:r w:rsidRPr="003F68ED">
        <w:rPr>
          <w:rStyle w:val="StyleUnderline"/>
        </w:rPr>
        <w:t xml:space="preserve">As regrettable as such </w:t>
      </w:r>
      <w:r w:rsidRPr="00596AF8">
        <w:rPr>
          <w:rStyle w:val="StyleUnderline"/>
          <w:highlight w:val="cyan"/>
        </w:rPr>
        <w:t>coercive behavior is</w:t>
      </w:r>
      <w:r w:rsidRPr="003F68ED">
        <w:rPr>
          <w:rStyle w:val="StyleUnderline"/>
        </w:rPr>
        <w:t xml:space="preserve">, it is likely to be </w:t>
      </w:r>
      <w:r w:rsidRPr="00596AF8">
        <w:rPr>
          <w:rStyle w:val="Emphasis"/>
          <w:highlight w:val="cyan"/>
        </w:rPr>
        <w:t>limited</w:t>
      </w:r>
      <w:r w:rsidRPr="00596AF8">
        <w:rPr>
          <w:rStyle w:val="StyleUnderline"/>
          <w:highlight w:val="cyan"/>
        </w:rPr>
        <w:t xml:space="preserve"> in scope</w:t>
      </w:r>
      <w:r w:rsidRPr="003F68ED">
        <w:rPr>
          <w:rStyle w:val="StyleUnderline"/>
        </w:rPr>
        <w:t xml:space="preserve">, with sufficient de-escalation built in: </w:t>
      </w:r>
      <w:r w:rsidRPr="00596AF8">
        <w:rPr>
          <w:rStyle w:val="Emphasis"/>
          <w:highlight w:val="cyan"/>
        </w:rPr>
        <w:t>all-out war</w:t>
      </w:r>
      <w:r w:rsidRPr="00596AF8">
        <w:rPr>
          <w:rStyle w:val="StyleUnderline"/>
          <w:highlight w:val="cyan"/>
        </w:rPr>
        <w:t xml:space="preserve"> seems to be the </w:t>
      </w:r>
      <w:r w:rsidRPr="00596AF8">
        <w:rPr>
          <w:rStyle w:val="Emphasis"/>
          <w:highlight w:val="cyan"/>
        </w:rPr>
        <w:t>last thing</w:t>
      </w:r>
      <w:r w:rsidRPr="00596AF8">
        <w:rPr>
          <w:rStyle w:val="StyleUnderline"/>
          <w:highlight w:val="cyan"/>
        </w:rPr>
        <w:t xml:space="preserve"> Kim seeks</w:t>
      </w:r>
      <w:r w:rsidRPr="003F68ED">
        <w:rPr>
          <w:rStyle w:val="StyleUnderline"/>
        </w:rPr>
        <w:t xml:space="preserve"> at this time.</w:t>
      </w:r>
    </w:p>
    <w:p w14:paraId="6E5B6467" w14:textId="77777777" w:rsidR="000640F0" w:rsidRDefault="000640F0" w:rsidP="000640F0">
      <w:pPr>
        <w:pStyle w:val="Heading3"/>
      </w:pPr>
      <w:r>
        <w:t>1AR – AT: Tech Competition</w:t>
      </w:r>
    </w:p>
    <w:p w14:paraId="4327B336" w14:textId="77777777" w:rsidR="000640F0" w:rsidRDefault="000640F0" w:rsidP="000640F0">
      <w:pPr>
        <w:pStyle w:val="Heading4"/>
      </w:pPr>
      <w:r>
        <w:t>No emerging tech impact---everything is overhyped and application is dubious.</w:t>
      </w:r>
    </w:p>
    <w:p w14:paraId="6512F8C1" w14:textId="77777777" w:rsidR="000640F0" w:rsidRDefault="000640F0" w:rsidP="000640F0">
      <w:r w:rsidRPr="00054A81">
        <w:rPr>
          <w:rStyle w:val="Style13ptBold"/>
        </w:rPr>
        <w:t>Kunertova 22</w:t>
      </w:r>
      <w:r>
        <w:t xml:space="preserve"> [Dominika Kunertova (</w:t>
      </w:r>
      <w:r w:rsidRPr="00C914D2">
        <w:t>Senior Researcher</w:t>
      </w:r>
      <w:r>
        <w:t xml:space="preserve">, </w:t>
      </w:r>
      <w:r w:rsidRPr="00C914D2">
        <w:t>Global Security Team</w:t>
      </w:r>
      <w:r>
        <w:t>,</w:t>
      </w:r>
      <w:r w:rsidRPr="00C914D2">
        <w:t xml:space="preserve"> Center for Security Studies</w:t>
      </w:r>
      <w:r>
        <w:t xml:space="preserve">), 4-1-2022, “2. Hypersonic Weapons: Emerging, Disruptive, Political” in </w:t>
      </w:r>
      <w:r w:rsidRPr="00495049">
        <w:rPr>
          <w:i/>
          <w:iCs/>
        </w:rPr>
        <w:t>Strategic Trends 2022</w:t>
      </w:r>
      <w:r>
        <w:rPr>
          <w:i/>
          <w:iCs/>
        </w:rPr>
        <w:t xml:space="preserve">: </w:t>
      </w:r>
      <w:r w:rsidRPr="00495049">
        <w:rPr>
          <w:i/>
          <w:iCs/>
        </w:rPr>
        <w:t>Key Developments in Global Affairs</w:t>
      </w:r>
      <w:r>
        <w:t>, pp. 43-68, Center for Security Studies, njn]</w:t>
      </w:r>
    </w:p>
    <w:p w14:paraId="23DDF1A9" w14:textId="77777777" w:rsidR="000640F0" w:rsidRPr="00054A81" w:rsidRDefault="000640F0" w:rsidP="000640F0">
      <w:pPr>
        <w:rPr>
          <w:sz w:val="16"/>
        </w:rPr>
      </w:pPr>
      <w:r w:rsidRPr="00054A81">
        <w:rPr>
          <w:sz w:val="16"/>
        </w:rPr>
        <w:t>More Hype, Less Sonic</w:t>
      </w:r>
    </w:p>
    <w:p w14:paraId="148CA94E" w14:textId="77777777" w:rsidR="000640F0" w:rsidRPr="00054A81" w:rsidRDefault="000640F0" w:rsidP="000640F0">
      <w:pPr>
        <w:rPr>
          <w:sz w:val="16"/>
        </w:rPr>
      </w:pPr>
      <w:r w:rsidRPr="00054A81">
        <w:rPr>
          <w:sz w:val="16"/>
        </w:rPr>
        <w:t>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scientific advances have brought these systems within reach, as they have allowed prototypes to be construct- ed and tested. This has sparked hype and impatience among trendspotters about whether hypersonic technology will unleash a new industrial and/or military revolution.</w:t>
      </w:r>
    </w:p>
    <w:p w14:paraId="7347BEB2" w14:textId="77777777" w:rsidR="000640F0" w:rsidRPr="00054A81" w:rsidRDefault="000640F0" w:rsidP="000640F0">
      <w:pPr>
        <w:rPr>
          <w:sz w:val="16"/>
        </w:rPr>
      </w:pPr>
      <w:r w:rsidRPr="00054A81">
        <w:rPr>
          <w:sz w:val="16"/>
        </w:rPr>
        <w:t xml:space="preserve">The hype is not unique to hyper- sonic weapons. The phenomenon of </w:t>
      </w:r>
      <w:r w:rsidRPr="00596AF8">
        <w:rPr>
          <w:rStyle w:val="Emphasis"/>
          <w:highlight w:val="cyan"/>
        </w:rPr>
        <w:t>emerging</w:t>
      </w:r>
      <w:r w:rsidRPr="00E65CA4">
        <w:rPr>
          <w:rStyle w:val="StyleUnderline"/>
        </w:rPr>
        <w:t xml:space="preserve"> and disruptive </w:t>
      </w:r>
      <w:r w:rsidRPr="00596AF8">
        <w:rPr>
          <w:rStyle w:val="Emphasis"/>
          <w:highlight w:val="cyan"/>
        </w:rPr>
        <w:t>tech</w:t>
      </w:r>
      <w:r w:rsidRPr="00E65CA4">
        <w:rPr>
          <w:rStyle w:val="StyleUnderline"/>
        </w:rPr>
        <w:t>nologies</w:t>
      </w:r>
      <w:r w:rsidRPr="00054A81">
        <w:rPr>
          <w:sz w:val="16"/>
        </w:rPr>
        <w:t xml:space="preserve"> (EDTs) </w:t>
      </w:r>
      <w:r w:rsidRPr="00596AF8">
        <w:rPr>
          <w:rStyle w:val="StyleUnderline"/>
          <w:highlight w:val="cyan"/>
        </w:rPr>
        <w:t xml:space="preserve">is </w:t>
      </w:r>
      <w:r w:rsidRPr="00596AF8">
        <w:rPr>
          <w:rStyle w:val="Emphasis"/>
          <w:highlight w:val="cyan"/>
        </w:rPr>
        <w:t>plagued</w:t>
      </w:r>
      <w:r w:rsidRPr="00596AF8">
        <w:rPr>
          <w:rStyle w:val="StyleUnderline"/>
          <w:highlight w:val="cyan"/>
        </w:rPr>
        <w:t xml:space="preserve"> with</w:t>
      </w:r>
      <w:r w:rsidRPr="00E65CA4">
        <w:rPr>
          <w:rStyle w:val="StyleUnderline"/>
        </w:rPr>
        <w:t xml:space="preserve"> a </w:t>
      </w:r>
      <w:r w:rsidRPr="00596AF8">
        <w:rPr>
          <w:rStyle w:val="StyleUnderline"/>
          <w:highlight w:val="cyan"/>
        </w:rPr>
        <w:t xml:space="preserve">lack of </w:t>
      </w:r>
      <w:r w:rsidRPr="00596AF8">
        <w:rPr>
          <w:rStyle w:val="Emphasis"/>
          <w:highlight w:val="cyan"/>
        </w:rPr>
        <w:t>understanding</w:t>
      </w:r>
      <w:r w:rsidRPr="00596AF8">
        <w:rPr>
          <w:rStyle w:val="StyleUnderline"/>
          <w:highlight w:val="cyan"/>
        </w:rPr>
        <w:t xml:space="preserve"> of the time it takes</w:t>
      </w:r>
      <w:r w:rsidRPr="00E65CA4">
        <w:rPr>
          <w:rStyle w:val="StyleUnderline"/>
        </w:rPr>
        <w:t xml:space="preserve"> for a given technology </w:t>
      </w:r>
      <w:r w:rsidRPr="00596AF8">
        <w:rPr>
          <w:rStyle w:val="StyleUnderline"/>
          <w:highlight w:val="cyan"/>
        </w:rPr>
        <w:t>to mature</w:t>
      </w:r>
      <w:r w:rsidRPr="00054A81">
        <w:rPr>
          <w:sz w:val="16"/>
        </w:rPr>
        <w:t xml:space="preserve">, innovation and </w:t>
      </w:r>
      <w:r w:rsidRPr="00596AF8">
        <w:rPr>
          <w:rStyle w:val="Emphasis"/>
          <w:highlight w:val="cyan"/>
        </w:rPr>
        <w:t>adopt</w:t>
      </w:r>
      <w:r w:rsidRPr="00054A81">
        <w:rPr>
          <w:sz w:val="16"/>
        </w:rPr>
        <w:t xml:space="preserve">ion challenges, </w:t>
      </w:r>
      <w:r w:rsidRPr="00596AF8">
        <w:rPr>
          <w:rStyle w:val="StyleUnderline"/>
          <w:highlight w:val="cyan"/>
        </w:rPr>
        <w:t>and</w:t>
      </w:r>
      <w:r w:rsidRPr="003F7E46">
        <w:rPr>
          <w:rStyle w:val="StyleUnderline"/>
        </w:rPr>
        <w:t xml:space="preserve"> its </w:t>
      </w:r>
      <w:r w:rsidRPr="00596AF8">
        <w:rPr>
          <w:rStyle w:val="Emphasis"/>
          <w:highlight w:val="cyan"/>
        </w:rPr>
        <w:t>real-world</w:t>
      </w:r>
      <w:r w:rsidRPr="00596AF8">
        <w:rPr>
          <w:rStyle w:val="StyleUnderline"/>
          <w:highlight w:val="cyan"/>
        </w:rPr>
        <w:t xml:space="preserve"> effects</w:t>
      </w:r>
      <w:r w:rsidRPr="00054A81">
        <w:rPr>
          <w:sz w:val="16"/>
        </w:rPr>
        <w:t xml:space="preserve"> in both the short and long runs. According to a 2020 NATO Science and Technology Organization report, the EDTs include data, AI, autonomy, space, hypersonics, quantum technologies, biotechnology, and materials. The report suggests that </w:t>
      </w:r>
      <w:r w:rsidRPr="00596AF8">
        <w:rPr>
          <w:rStyle w:val="Emphasis"/>
          <w:highlight w:val="cyan"/>
        </w:rPr>
        <w:t>all</w:t>
      </w:r>
      <w:r w:rsidRPr="00054A81">
        <w:rPr>
          <w:rStyle w:val="StyleUnderline"/>
        </w:rPr>
        <w:t xml:space="preserve"> of these </w:t>
      </w:r>
      <w:r w:rsidRPr="00596AF8">
        <w:rPr>
          <w:rStyle w:val="StyleUnderline"/>
          <w:highlight w:val="cyan"/>
        </w:rPr>
        <w:t>are</w:t>
      </w:r>
      <w:r w:rsidRPr="00054A81">
        <w:rPr>
          <w:rStyle w:val="StyleUnderline"/>
        </w:rPr>
        <w:t xml:space="preserve"> either </w:t>
      </w:r>
      <w:r w:rsidRPr="00596AF8">
        <w:rPr>
          <w:rStyle w:val="StyleUnderline"/>
          <w:highlight w:val="cyan"/>
        </w:rPr>
        <w:t>currently</w:t>
      </w:r>
      <w:r w:rsidRPr="00054A81">
        <w:rPr>
          <w:rStyle w:val="StyleUnderline"/>
        </w:rPr>
        <w:t xml:space="preserve"> in </w:t>
      </w:r>
      <w:r w:rsidRPr="00596AF8">
        <w:rPr>
          <w:rStyle w:val="Emphasis"/>
          <w:highlight w:val="cyan"/>
        </w:rPr>
        <w:t>nascent</w:t>
      </w:r>
      <w:r w:rsidRPr="00054A81">
        <w:rPr>
          <w:rStyle w:val="StyleUnderline"/>
        </w:rPr>
        <w:t xml:space="preserve"> stages of development</w:t>
      </w:r>
      <w:r w:rsidRPr="00054A81">
        <w:rPr>
          <w:sz w:val="16"/>
        </w:rPr>
        <w:t xml:space="preserve"> or are undergoing rapid development.25</w:t>
      </w:r>
    </w:p>
    <w:p w14:paraId="226B96B2" w14:textId="77777777" w:rsidR="000640F0" w:rsidRPr="004850AC" w:rsidRDefault="000640F0" w:rsidP="000640F0">
      <w:pPr>
        <w:rPr>
          <w:sz w:val="16"/>
        </w:rPr>
      </w:pPr>
      <w:r w:rsidRPr="00046287">
        <w:rPr>
          <w:rStyle w:val="StyleUnderline"/>
        </w:rPr>
        <w:t>Technology is labeled as “</w:t>
      </w:r>
      <w:r w:rsidRPr="00046287">
        <w:rPr>
          <w:rStyle w:val="Emphasis"/>
        </w:rPr>
        <w:t>emerging</w:t>
      </w:r>
      <w:r w:rsidRPr="00046287">
        <w:rPr>
          <w:rStyle w:val="StyleUnderline"/>
        </w:rPr>
        <w:t xml:space="preserve">” when it is </w:t>
      </w:r>
      <w:r w:rsidRPr="00046287">
        <w:rPr>
          <w:rStyle w:val="Emphasis"/>
        </w:rPr>
        <w:t>coming to maturity</w:t>
      </w:r>
      <w:r w:rsidRPr="004850AC">
        <w:rPr>
          <w:sz w:val="16"/>
        </w:rPr>
        <w:t xml:space="preserve">. At this stage, </w:t>
      </w:r>
      <w:r w:rsidRPr="00596AF8">
        <w:rPr>
          <w:rStyle w:val="StyleUnderline"/>
          <w:highlight w:val="cyan"/>
        </w:rPr>
        <w:t>the use of such tech</w:t>
      </w:r>
      <w:r w:rsidRPr="004850AC">
        <w:rPr>
          <w:rStyle w:val="StyleUnderline"/>
        </w:rPr>
        <w:t xml:space="preserve">nologies </w:t>
      </w:r>
      <w:r w:rsidRPr="00596AF8">
        <w:rPr>
          <w:rStyle w:val="StyleUnderline"/>
          <w:highlight w:val="cyan"/>
        </w:rPr>
        <w:t xml:space="preserve">is </w:t>
      </w:r>
      <w:r w:rsidRPr="00596AF8">
        <w:rPr>
          <w:rStyle w:val="Emphasis"/>
          <w:highlight w:val="cyan"/>
        </w:rPr>
        <w:t>not widespread</w:t>
      </w:r>
      <w:r w:rsidRPr="004850AC">
        <w:rPr>
          <w:rStyle w:val="StyleUnderline"/>
        </w:rPr>
        <w:t xml:space="preserve">, nor are their effects and functions </w:t>
      </w:r>
      <w:r w:rsidRPr="004850AC">
        <w:rPr>
          <w:rStyle w:val="Emphasis"/>
        </w:rPr>
        <w:t>fully known</w:t>
      </w:r>
      <w:r w:rsidRPr="004850AC">
        <w:rPr>
          <w:rStyle w:val="StyleUnderline"/>
        </w:rPr>
        <w:t>.</w:t>
      </w:r>
      <w:r w:rsidRPr="004850AC">
        <w:rPr>
          <w:sz w:val="16"/>
        </w:rPr>
        <w:t xml:space="preserve"> Although a </w:t>
      </w:r>
      <w:r w:rsidRPr="004850AC">
        <w:rPr>
          <w:rStyle w:val="StyleUnderline"/>
        </w:rPr>
        <w:t xml:space="preserve">technology </w:t>
      </w:r>
      <w:r w:rsidRPr="00596AF8">
        <w:rPr>
          <w:rStyle w:val="StyleUnderline"/>
          <w:highlight w:val="cyan"/>
        </w:rPr>
        <w:t xml:space="preserve">maturity </w:t>
      </w:r>
      <w:r w:rsidRPr="00596AF8">
        <w:rPr>
          <w:rStyle w:val="Emphasis"/>
          <w:highlight w:val="cyan"/>
        </w:rPr>
        <w:t>timeline</w:t>
      </w:r>
      <w:r w:rsidRPr="00596AF8">
        <w:rPr>
          <w:rStyle w:val="StyleUnderline"/>
          <w:highlight w:val="cyan"/>
        </w:rPr>
        <w:t xml:space="preserve"> is</w:t>
      </w:r>
      <w:r w:rsidRPr="004850AC">
        <w:rPr>
          <w:sz w:val="16"/>
        </w:rPr>
        <w:t xml:space="preserve"> of- ten </w:t>
      </w:r>
      <w:r w:rsidRPr="00596AF8">
        <w:rPr>
          <w:rStyle w:val="Emphasis"/>
          <w:highlight w:val="cyan"/>
        </w:rPr>
        <w:t>difficult to determine</w:t>
      </w:r>
      <w:r w:rsidRPr="004850AC">
        <w:rPr>
          <w:sz w:val="16"/>
        </w:rPr>
        <w:t>, emerging technologies make policymakers re- consider the status quo and ponder their implications for future warfare.</w:t>
      </w:r>
    </w:p>
    <w:p w14:paraId="1480F106" w14:textId="77777777" w:rsidR="000640F0" w:rsidRPr="004850AC" w:rsidRDefault="000640F0" w:rsidP="000640F0">
      <w:pPr>
        <w:rPr>
          <w:sz w:val="16"/>
        </w:rPr>
      </w:pPr>
      <w:r w:rsidRPr="004850AC">
        <w:rPr>
          <w:sz w:val="16"/>
        </w:rPr>
        <w:t xml:space="preserve">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w:t>
      </w:r>
      <w:r w:rsidRPr="00596AF8">
        <w:rPr>
          <w:rStyle w:val="Emphasis"/>
          <w:highlight w:val="cyan"/>
        </w:rPr>
        <w:t>disruptive</w:t>
      </w:r>
      <w:r w:rsidRPr="00596AF8">
        <w:rPr>
          <w:rStyle w:val="StyleUnderline"/>
          <w:highlight w:val="cyan"/>
        </w:rPr>
        <w:t xml:space="preserve"> tech</w:t>
      </w:r>
      <w:r w:rsidRPr="004850AC">
        <w:rPr>
          <w:rStyle w:val="StyleUnderline"/>
        </w:rPr>
        <w:t xml:space="preserve">nologies can also </w:t>
      </w:r>
      <w:r w:rsidRPr="00596AF8">
        <w:rPr>
          <w:rStyle w:val="StyleUnderline"/>
          <w:highlight w:val="cyan"/>
        </w:rPr>
        <w:t xml:space="preserve">have </w:t>
      </w:r>
      <w:r w:rsidRPr="00596AF8">
        <w:rPr>
          <w:rStyle w:val="Emphasis"/>
          <w:highlight w:val="cyan"/>
        </w:rPr>
        <w:t>stabilizing</w:t>
      </w:r>
      <w:r w:rsidRPr="00596AF8">
        <w:rPr>
          <w:rStyle w:val="StyleUnderline"/>
          <w:highlight w:val="cyan"/>
        </w:rPr>
        <w:t xml:space="preserve"> effects</w:t>
      </w:r>
      <w:r w:rsidRPr="004850AC">
        <w:rPr>
          <w:sz w:val="16"/>
        </w:rPr>
        <w:t xml:space="preserve">. For instance, </w:t>
      </w:r>
      <w:r w:rsidRPr="004850AC">
        <w:rPr>
          <w:rStyle w:val="StyleUnderline"/>
        </w:rPr>
        <w:t xml:space="preserve">this could occur if a technology were </w:t>
      </w:r>
      <w:r w:rsidRPr="00596AF8">
        <w:rPr>
          <w:rStyle w:val="StyleUnderline"/>
          <w:highlight w:val="cyan"/>
        </w:rPr>
        <w:t xml:space="preserve">to </w:t>
      </w:r>
      <w:r w:rsidRPr="00596AF8">
        <w:rPr>
          <w:rStyle w:val="Emphasis"/>
          <w:highlight w:val="cyan"/>
        </w:rPr>
        <w:t>improve early warning</w:t>
      </w:r>
      <w:r w:rsidRPr="00596AF8">
        <w:rPr>
          <w:rStyle w:val="StyleUnderline"/>
          <w:highlight w:val="cyan"/>
        </w:rPr>
        <w:t xml:space="preserve"> and</w:t>
      </w:r>
      <w:r w:rsidRPr="004850AC">
        <w:rPr>
          <w:rStyle w:val="StyleUnderline"/>
        </w:rPr>
        <w:t xml:space="preserve"> detection mechanisms or enable new </w:t>
      </w:r>
      <w:r w:rsidRPr="00596AF8">
        <w:rPr>
          <w:rStyle w:val="Emphasis"/>
          <w:highlight w:val="cyan"/>
        </w:rPr>
        <w:t>arms control</w:t>
      </w:r>
      <w:r w:rsidRPr="004850AC">
        <w:rPr>
          <w:rStyle w:val="StyleUnderline"/>
        </w:rPr>
        <w:t xml:space="preserve"> verifica- tion measures.</w:t>
      </w:r>
      <w:r w:rsidRPr="004850AC">
        <w:rPr>
          <w:sz w:val="16"/>
        </w:rPr>
        <w:t>27</w:t>
      </w:r>
    </w:p>
    <w:p w14:paraId="31AB3C29" w14:textId="77777777" w:rsidR="000640F0" w:rsidRPr="004850AC" w:rsidRDefault="000640F0" w:rsidP="000640F0">
      <w:pPr>
        <w:rPr>
          <w:sz w:val="16"/>
        </w:rPr>
      </w:pPr>
      <w:r w:rsidRPr="004850AC">
        <w:rPr>
          <w:sz w:val="16"/>
        </w:rPr>
        <w:t>Other researchers disagree in principle, arguing that a technology itself cannot be disruptive, stabilizing, or game-changing. This view emphasizes the importance of technology adoption processes. For example, here, the success of armed forces in using open architecture and modular systems to absorb fast-paced technological changes is vitally important. Ultimately, the military technology represents the means to the political ends; only the ways in which the latter are achieved can be disruptive.</w:t>
      </w:r>
    </w:p>
    <w:p w14:paraId="112FC797" w14:textId="77777777" w:rsidR="000640F0" w:rsidRPr="004850AC" w:rsidRDefault="000640F0" w:rsidP="000640F0">
      <w:pPr>
        <w:rPr>
          <w:sz w:val="16"/>
        </w:rPr>
      </w:pPr>
      <w:r w:rsidRPr="004850AC">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w:t>
      </w:r>
      <w:r w:rsidRPr="004850AC">
        <w:rPr>
          <w:rStyle w:val="StyleUnderline"/>
        </w:rPr>
        <w:t xml:space="preserve">the greatest amount of discussion about many technologies takes place before they reach maturity, </w:t>
      </w:r>
      <w:r w:rsidRPr="004850AC">
        <w:rPr>
          <w:rStyle w:val="Emphasis"/>
        </w:rPr>
        <w:t>prior</w:t>
      </w:r>
      <w:r w:rsidRPr="004850AC">
        <w:rPr>
          <w:rStyle w:val="StyleUnderline"/>
        </w:rPr>
        <w:t xml:space="preserve"> to their </w:t>
      </w:r>
      <w:r w:rsidRPr="004850AC">
        <w:rPr>
          <w:rStyle w:val="Emphasis"/>
        </w:rPr>
        <w:t>real use</w:t>
      </w:r>
      <w:r w:rsidRPr="004850AC">
        <w:rPr>
          <w:sz w:val="16"/>
        </w:rPr>
        <w:t xml:space="preserve">. In doing so, he suggested that </w:t>
      </w:r>
      <w:r w:rsidRPr="00596AF8">
        <w:rPr>
          <w:rStyle w:val="Emphasis"/>
          <w:highlight w:val="cyan"/>
        </w:rPr>
        <w:t>usability</w:t>
      </w:r>
      <w:r w:rsidRPr="004850AC">
        <w:rPr>
          <w:rStyle w:val="StyleUnderline"/>
        </w:rPr>
        <w:t xml:space="preserve"> of a technology </w:t>
      </w:r>
      <w:r w:rsidRPr="00596AF8">
        <w:rPr>
          <w:rStyle w:val="StyleUnderline"/>
          <w:highlight w:val="cyan"/>
        </w:rPr>
        <w:t>and</w:t>
      </w:r>
      <w:r w:rsidRPr="004850AC">
        <w:rPr>
          <w:rStyle w:val="StyleUnderline"/>
        </w:rPr>
        <w:t xml:space="preserve"> its </w:t>
      </w:r>
      <w:r w:rsidRPr="00596AF8">
        <w:rPr>
          <w:rStyle w:val="Emphasis"/>
          <w:highlight w:val="cyan"/>
        </w:rPr>
        <w:t>publicity</w:t>
      </w:r>
      <w:r w:rsidRPr="00596AF8">
        <w:rPr>
          <w:rStyle w:val="StyleUnderline"/>
          <w:highlight w:val="cyan"/>
        </w:rPr>
        <w:t xml:space="preserve"> are inversely correlated</w:t>
      </w:r>
      <w:r w:rsidRPr="004850AC">
        <w:rPr>
          <w:sz w:val="16"/>
        </w:rPr>
        <w:t>.28</w:t>
      </w:r>
    </w:p>
    <w:p w14:paraId="7108A566" w14:textId="77777777" w:rsidR="000640F0" w:rsidRPr="004850AC" w:rsidRDefault="000640F0" w:rsidP="000640F0">
      <w:pPr>
        <w:rPr>
          <w:sz w:val="16"/>
        </w:rPr>
      </w:pPr>
      <w:r w:rsidRPr="004850AC">
        <w:rPr>
          <w:sz w:val="16"/>
        </w:rPr>
        <w:t>According to the Gartner Hype Cycle, the most well-known cycle of techno- logical progress built upon Fosdick’s work on technology adoption, a trending technology goes through five key phases, each of which describes a state of attention towards the technology: 1) the Innovation Trigger, marking a new technology or scientific discovery; 2) the Peak of Inflated Expectations, when the technology gains publici- ty; 3) the Trough of Disillusionment, when the limitations of the technology come to the fore; 4) the Slope of Enlightenment, which comes with a better understanding of the technolo- gy’s utility; and 5) the Plateau of Pro- ductivity, the stage of a mature application of the “unhyped” technology.</w:t>
      </w:r>
    </w:p>
    <w:p w14:paraId="73BE2713" w14:textId="77777777" w:rsidR="000640F0" w:rsidRPr="004850AC" w:rsidRDefault="000640F0" w:rsidP="000640F0">
      <w:pPr>
        <w:rPr>
          <w:sz w:val="16"/>
        </w:rPr>
      </w:pPr>
      <w:r w:rsidRPr="004850AC">
        <w:rPr>
          <w:sz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0EDE8D4" w14:textId="77777777" w:rsidR="000640F0" w:rsidRPr="004850AC" w:rsidRDefault="000640F0" w:rsidP="000640F0">
      <w:pPr>
        <w:rPr>
          <w:sz w:val="16"/>
        </w:rPr>
      </w:pPr>
      <w:r w:rsidRPr="004850AC">
        <w:rPr>
          <w:sz w:val="16"/>
        </w:rPr>
        <w:t xml:space="preserve">This hype cycle shows that </w:t>
      </w:r>
      <w:r w:rsidRPr="004850AC">
        <w:rPr>
          <w:rStyle w:val="StyleUnderline"/>
        </w:rPr>
        <w:t xml:space="preserve">the </w:t>
      </w:r>
      <w:r w:rsidRPr="00596AF8">
        <w:rPr>
          <w:rStyle w:val="StyleUnderline"/>
          <w:highlight w:val="cyan"/>
        </w:rPr>
        <w:t xml:space="preserve">attention does </w:t>
      </w:r>
      <w:r w:rsidRPr="00596AF8">
        <w:rPr>
          <w:rStyle w:val="Emphasis"/>
          <w:highlight w:val="cyan"/>
        </w:rPr>
        <w:t>not represent</w:t>
      </w:r>
      <w:r w:rsidRPr="004850AC">
        <w:rPr>
          <w:rStyle w:val="StyleUnderline"/>
        </w:rPr>
        <w:t xml:space="preserve"> a </w:t>
      </w:r>
      <w:r w:rsidRPr="00596AF8">
        <w:rPr>
          <w:rStyle w:val="Emphasis"/>
          <w:highlight w:val="cyan"/>
        </w:rPr>
        <w:t>technical</w:t>
      </w:r>
      <w:r w:rsidRPr="00596AF8">
        <w:rPr>
          <w:rStyle w:val="StyleUnderline"/>
          <w:highlight w:val="cyan"/>
        </w:rPr>
        <w:t xml:space="preserve"> assessment</w:t>
      </w:r>
      <w:r w:rsidRPr="004850AC">
        <w:rPr>
          <w:sz w:val="16"/>
        </w:rPr>
        <w:t xml:space="preserve">. Instead, </w:t>
      </w:r>
      <w:r w:rsidRPr="00596AF8">
        <w:rPr>
          <w:rStyle w:val="StyleUnderline"/>
          <w:highlight w:val="cyan"/>
        </w:rPr>
        <w:t>it</w:t>
      </w:r>
      <w:r w:rsidRPr="004850AC">
        <w:rPr>
          <w:rStyle w:val="StyleUnderline"/>
        </w:rPr>
        <w:t xml:space="preserve"> often </w:t>
      </w:r>
      <w:r w:rsidRPr="00596AF8">
        <w:rPr>
          <w:rStyle w:val="StyleUnderline"/>
          <w:highlight w:val="cyan"/>
        </w:rPr>
        <w:t>reflects</w:t>
      </w:r>
      <w:r w:rsidRPr="004850AC">
        <w:rPr>
          <w:rStyle w:val="StyleUnderline"/>
        </w:rPr>
        <w:t xml:space="preserve"> the </w:t>
      </w:r>
      <w:r w:rsidRPr="00596AF8">
        <w:rPr>
          <w:rStyle w:val="Emphasis"/>
          <w:highlight w:val="cyan"/>
        </w:rPr>
        <w:t>interests</w:t>
      </w:r>
      <w:r w:rsidRPr="00596AF8">
        <w:rPr>
          <w:rStyle w:val="StyleUnderline"/>
          <w:highlight w:val="cyan"/>
        </w:rPr>
        <w:t xml:space="preserve"> of </w:t>
      </w:r>
      <w:r w:rsidRPr="00596AF8">
        <w:rPr>
          <w:rStyle w:val="Emphasis"/>
          <w:highlight w:val="cyan"/>
        </w:rPr>
        <w:t>political actors</w:t>
      </w:r>
      <w:r w:rsidRPr="00596AF8">
        <w:rPr>
          <w:rStyle w:val="StyleUnderline"/>
          <w:highlight w:val="cyan"/>
        </w:rPr>
        <w:t xml:space="preserve"> and</w:t>
      </w:r>
      <w:r w:rsidRPr="004850AC">
        <w:rPr>
          <w:rStyle w:val="StyleUnderline"/>
        </w:rPr>
        <w:t xml:space="preserve"> profit-oriented </w:t>
      </w:r>
      <w:r w:rsidRPr="00596AF8">
        <w:rPr>
          <w:rStyle w:val="Emphasis"/>
          <w:highlight w:val="cyan"/>
        </w:rPr>
        <w:t>industries</w:t>
      </w:r>
      <w:r w:rsidRPr="004850AC">
        <w:rPr>
          <w:sz w:val="16"/>
        </w:rPr>
        <w:t>. It also highlights the role that media play in promoting the impatient expectation of an impending industrial-military revolution. All technologies face the test of proving their usefulness and viability, but this is something that usually happens only after the hype fizzles out.</w:t>
      </w:r>
    </w:p>
    <w:p w14:paraId="220A00A2" w14:textId="77777777" w:rsidR="000640F0" w:rsidRPr="004850AC" w:rsidRDefault="000640F0" w:rsidP="000640F0">
      <w:pPr>
        <w:rPr>
          <w:sz w:val="16"/>
        </w:rPr>
      </w:pPr>
      <w:r w:rsidRPr="004850AC">
        <w:rPr>
          <w:sz w:val="16"/>
        </w:rPr>
        <w:t>International security scholars and tech experts who look beyond the allure of wonder weapons question the technical feasibility and military effectiveness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4C704BD" w14:textId="77777777" w:rsidR="000640F0" w:rsidRDefault="000640F0" w:rsidP="000640F0">
      <w:pPr>
        <w:pStyle w:val="Heading3"/>
      </w:pPr>
      <w:r>
        <w:t>1AR – AT: LIO Transition</w:t>
      </w:r>
    </w:p>
    <w:p w14:paraId="120DC837" w14:textId="77777777" w:rsidR="000640F0" w:rsidRDefault="000640F0" w:rsidP="000640F0">
      <w:pPr>
        <w:pStyle w:val="Heading4"/>
      </w:pPr>
      <w:r>
        <w:t xml:space="preserve">No LIO </w:t>
      </w:r>
      <w:r w:rsidRPr="002D6743">
        <w:rPr>
          <w:u w:val="single"/>
        </w:rPr>
        <w:t>impact</w:t>
      </w:r>
      <w:r>
        <w:t xml:space="preserve">---U.S. leadership </w:t>
      </w:r>
      <w:r w:rsidRPr="002D6743">
        <w:rPr>
          <w:u w:val="single"/>
        </w:rPr>
        <w:t>decline</w:t>
      </w:r>
      <w:r>
        <w:t xml:space="preserve"> is </w:t>
      </w:r>
      <w:r w:rsidRPr="002D6743">
        <w:rPr>
          <w:u w:val="single"/>
        </w:rPr>
        <w:t>inevitable</w:t>
      </w:r>
      <w:r>
        <w:t xml:space="preserve">, but </w:t>
      </w:r>
      <w:r w:rsidRPr="002D6743">
        <w:rPr>
          <w:u w:val="single"/>
        </w:rPr>
        <w:t>other countries</w:t>
      </w:r>
      <w:r>
        <w:t xml:space="preserve"> solve.</w:t>
      </w:r>
    </w:p>
    <w:p w14:paraId="35C69BB4" w14:textId="77777777" w:rsidR="000640F0" w:rsidRPr="009F0491" w:rsidRDefault="000640F0" w:rsidP="000640F0">
      <w:r w:rsidRPr="00190DC4">
        <w:rPr>
          <w:rStyle w:val="Style13ptBold"/>
        </w:rPr>
        <w:t>Acharya 23</w:t>
      </w:r>
      <w:r>
        <w:t xml:space="preserve"> [Amitav Acharya (Distinguished Professor of International Relations, American University; Ph.D, Murdoch University), Antoni Estevadeordal (Resident fellow, Georgetown Americas Institute; nonresident senior fellow, Brookings Institution; member of the WEF Global Council on the Future of Logistics; Ph.D. in economics, Harvard University), and Louis W. Goodman (Ph.D. in Sociology, Northwestern University), November 2023, “Multipolar or multiplex? Interaction capacity, global cooperation and world order,” International Affairs, Vol. 99, Issue 6, pp.</w:t>
      </w:r>
      <w:r w:rsidRPr="009F0491">
        <w:t xml:space="preserve"> 2339</w:t>
      </w:r>
      <w:r>
        <w:t>-</w:t>
      </w:r>
      <w:r w:rsidRPr="009F0491">
        <w:t>2365</w:t>
      </w:r>
      <w:r>
        <w:t xml:space="preserve">, njn] </w:t>
      </w:r>
      <w:r w:rsidRPr="009F0491">
        <w:rPr>
          <w:b/>
          <w:bCs/>
        </w:rPr>
        <w:t>*Note: LHO = liberal hegemonic order or liberal international order</w:t>
      </w:r>
    </w:p>
    <w:p w14:paraId="1F502B4C" w14:textId="77777777" w:rsidR="000640F0" w:rsidRPr="00D21C6A" w:rsidRDefault="000640F0" w:rsidP="000640F0">
      <w:pPr>
        <w:rPr>
          <w:sz w:val="16"/>
        </w:rPr>
      </w:pPr>
      <w:r w:rsidRPr="00D21C6A">
        <w:rPr>
          <w:sz w:val="16"/>
        </w:rPr>
        <w:t>First, analysts and policy-makers need not choose between the extremes of those who maintain that the LHO is ‘passé’ and those who insist on its unchanging continuation into the future.41 As far as the interaction capacity of nations—a key but understudied measure of world order—is concerned, the truth is somewhere in between.</w:t>
      </w:r>
    </w:p>
    <w:p w14:paraId="6199D375" w14:textId="77777777" w:rsidR="000640F0" w:rsidRPr="001E2DB6" w:rsidRDefault="000640F0" w:rsidP="000640F0">
      <w:pPr>
        <w:rPr>
          <w:sz w:val="16"/>
        </w:rPr>
      </w:pPr>
      <w:r w:rsidRPr="001E2DB6">
        <w:rPr>
          <w:sz w:val="16"/>
        </w:rPr>
        <w:t xml:space="preserve">Fareed Zakaria has defined ‘the post-American world’ as ‘not … a world defined by the decline of America but rather the rise of everyone else’.42 While, at the time (2008), he was talking mainly about economic and military power, his observation is also true for interaction capacity, which he did not measure. As our article shows, </w:t>
      </w:r>
      <w:r w:rsidRPr="00D21C6A">
        <w:rPr>
          <w:rStyle w:val="StyleUnderline"/>
        </w:rPr>
        <w:t xml:space="preserve">while </w:t>
      </w:r>
      <w:r w:rsidRPr="00596AF8">
        <w:rPr>
          <w:rStyle w:val="StyleUnderline"/>
          <w:highlight w:val="cyan"/>
        </w:rPr>
        <w:t>the US</w:t>
      </w:r>
      <w:r w:rsidRPr="00D21C6A">
        <w:rPr>
          <w:rStyle w:val="StyleUnderline"/>
        </w:rPr>
        <w:t xml:space="preserve"> remains dominant</w:t>
      </w:r>
      <w:r w:rsidRPr="001E2DB6">
        <w:rPr>
          <w:sz w:val="16"/>
        </w:rPr>
        <w:t xml:space="preserve"> in absolute terms regarding the total number of treaties signed since 1945, </w:t>
      </w:r>
      <w:r w:rsidRPr="00D21C6A">
        <w:rPr>
          <w:rStyle w:val="StyleUnderline"/>
        </w:rPr>
        <w:t xml:space="preserve">it </w:t>
      </w:r>
      <w:r w:rsidRPr="00596AF8">
        <w:rPr>
          <w:rStyle w:val="StyleUnderline"/>
          <w:highlight w:val="cyan"/>
        </w:rPr>
        <w:t>has undergone</w:t>
      </w:r>
      <w:r w:rsidRPr="00D21C6A">
        <w:rPr>
          <w:rStyle w:val="StyleUnderline"/>
        </w:rPr>
        <w:t xml:space="preserve"> a </w:t>
      </w:r>
      <w:r w:rsidRPr="00596AF8">
        <w:rPr>
          <w:rStyle w:val="Emphasis"/>
          <w:highlight w:val="cyan"/>
        </w:rPr>
        <w:t>relative decline</w:t>
      </w:r>
      <w:r w:rsidRPr="001E2DB6">
        <w:rPr>
          <w:sz w:val="16"/>
        </w:rPr>
        <w:t xml:space="preserve">. This is </w:t>
      </w:r>
      <w:r w:rsidRPr="00596AF8">
        <w:rPr>
          <w:rStyle w:val="StyleUnderline"/>
          <w:highlight w:val="cyan"/>
        </w:rPr>
        <w:t xml:space="preserve">because of the </w:t>
      </w:r>
      <w:r w:rsidRPr="00596AF8">
        <w:rPr>
          <w:rStyle w:val="Emphasis"/>
          <w:highlight w:val="cyan"/>
        </w:rPr>
        <w:t>growing role</w:t>
      </w:r>
      <w:r w:rsidRPr="00596AF8">
        <w:rPr>
          <w:rStyle w:val="StyleUnderline"/>
          <w:highlight w:val="cyan"/>
        </w:rPr>
        <w:t xml:space="preserve"> of </w:t>
      </w:r>
      <w:r w:rsidRPr="00596AF8">
        <w:rPr>
          <w:rStyle w:val="Emphasis"/>
          <w:highlight w:val="cyan"/>
        </w:rPr>
        <w:t>other nations</w:t>
      </w:r>
      <w:r w:rsidRPr="001E2DB6">
        <w:rPr>
          <w:rStyle w:val="StyleUnderline"/>
        </w:rPr>
        <w:t xml:space="preserve"> and regional clusters that have gained weight in different functional areas of global cooperation with </w:t>
      </w:r>
      <w:r w:rsidRPr="006F63A1">
        <w:rPr>
          <w:rStyle w:val="StyleUnderline"/>
        </w:rPr>
        <w:t>the passage of time</w:t>
      </w:r>
      <w:r w:rsidRPr="001E2DB6">
        <w:rPr>
          <w:sz w:val="16"/>
        </w:rPr>
        <w:t>. This article has identified several nations</w:t>
      </w:r>
      <w:r w:rsidRPr="001E2DB6">
        <w:rPr>
          <w:rStyle w:val="StyleUnderline"/>
        </w:rPr>
        <w:t>, such as Germany, China, India, Indonesia, Brazil, Mexico, France, Russia, Canada, Argentina, Japan, the Philippines and South Korea</w:t>
      </w:r>
      <w:r w:rsidRPr="001E2DB6">
        <w:rPr>
          <w:sz w:val="16"/>
        </w:rPr>
        <w:t>, which have significant roles in specific functional areas. Furthermore, it is important to note that several of these nations are not traditional leaders in the western LHO, but are rising non-western powers.</w:t>
      </w:r>
    </w:p>
    <w:p w14:paraId="655208F7" w14:textId="77777777" w:rsidR="000640F0" w:rsidRPr="006E742F" w:rsidRDefault="000640F0" w:rsidP="000640F0">
      <w:pPr>
        <w:rPr>
          <w:sz w:val="16"/>
        </w:rPr>
      </w:pPr>
      <w:r w:rsidRPr="006E742F">
        <w:rPr>
          <w:sz w:val="16"/>
        </w:rPr>
        <w:t xml:space="preserve">Second, it is also important to note that the relative decline of the US in interaction capacity as measured by treaty signings is relevant both to assessing the level of power and primacy of the US as well as to the prospects for world order more generally. It means that, </w:t>
      </w:r>
      <w:r w:rsidRPr="00596AF8">
        <w:rPr>
          <w:rStyle w:val="StyleUnderline"/>
          <w:highlight w:val="cyan"/>
        </w:rPr>
        <w:t>while</w:t>
      </w:r>
      <w:r w:rsidRPr="006E742F">
        <w:rPr>
          <w:rStyle w:val="StyleUnderline"/>
        </w:rPr>
        <w:t xml:space="preserve"> elements of </w:t>
      </w:r>
      <w:r w:rsidRPr="00596AF8">
        <w:rPr>
          <w:rStyle w:val="StyleUnderline"/>
          <w:highlight w:val="cyan"/>
        </w:rPr>
        <w:t>the US</w:t>
      </w:r>
      <w:r w:rsidRPr="006E742F">
        <w:rPr>
          <w:rStyle w:val="StyleUnderline"/>
        </w:rPr>
        <w:t xml:space="preserve">-built </w:t>
      </w:r>
      <w:r w:rsidRPr="00596AF8">
        <w:rPr>
          <w:rStyle w:val="StyleUnderline"/>
          <w:highlight w:val="cyan"/>
        </w:rPr>
        <w:t xml:space="preserve">LHO will </w:t>
      </w:r>
      <w:r w:rsidRPr="00596AF8">
        <w:rPr>
          <w:rStyle w:val="Emphasis"/>
          <w:highlight w:val="cyan"/>
        </w:rPr>
        <w:t>survive</w:t>
      </w:r>
      <w:r w:rsidRPr="00596AF8">
        <w:rPr>
          <w:rStyle w:val="StyleUnderline"/>
          <w:highlight w:val="cyan"/>
        </w:rPr>
        <w:t xml:space="preserve">, it will </w:t>
      </w:r>
      <w:r w:rsidRPr="00596AF8">
        <w:rPr>
          <w:rStyle w:val="Emphasis"/>
          <w:highlight w:val="cyan"/>
        </w:rPr>
        <w:t>not be hegemonic</w:t>
      </w:r>
      <w:r w:rsidRPr="006E742F">
        <w:rPr>
          <w:sz w:val="16"/>
        </w:rPr>
        <w:t>. It has to compete and co-exist with other types of ordering, including those led by non-western powers on a regional or cross-regional basis. US policy-makers and those in its allied nations should pay attention to this trend. To the extent that treaty-based interaction capacity and cooperation is one of the key sources of US global power and primacy, its relative erosion cannot be dismissed or overlooked in considering the future of the US-led world order. In this context, instead of pining for the return of its global primacy and the unipolar moment, building compromise and cooperation with other nations—including less like-minded ones who are not members of the LHO, but who are increasingly important to global cooperation and public goods in a variety of non-military issue areas—will be essential to the US ability to preserve the legacy of the LHO and advance world peace and cooperation. This also strengthens the case for stepping up efforts to reform the existing architecture of global institutions to make it more democratic and responsive to the aspirations of the newly emerging actors.</w:t>
      </w:r>
    </w:p>
    <w:p w14:paraId="172EE74A" w14:textId="77777777" w:rsidR="000640F0" w:rsidRPr="006F29C7" w:rsidRDefault="000640F0" w:rsidP="000640F0">
      <w:pPr>
        <w:rPr>
          <w:sz w:val="16"/>
        </w:rPr>
      </w:pPr>
      <w:r w:rsidRPr="006F29C7">
        <w:rPr>
          <w:sz w:val="16"/>
        </w:rPr>
        <w:t xml:space="preserve">The third policy implication is that there is a clear need for rethinking the architecture of global cooperation. As this article has shown, </w:t>
      </w:r>
      <w:r w:rsidRPr="00596AF8">
        <w:rPr>
          <w:rStyle w:val="StyleUnderline"/>
          <w:highlight w:val="cyan"/>
        </w:rPr>
        <w:t xml:space="preserve">there is </w:t>
      </w:r>
      <w:r w:rsidRPr="00596AF8">
        <w:rPr>
          <w:rStyle w:val="Emphasis"/>
          <w:highlight w:val="cyan"/>
        </w:rPr>
        <w:t>no single</w:t>
      </w:r>
      <w:r w:rsidRPr="00596AF8">
        <w:rPr>
          <w:rStyle w:val="StyleUnderline"/>
          <w:highlight w:val="cyan"/>
        </w:rPr>
        <w:t xml:space="preserve"> global </w:t>
      </w:r>
      <w:r w:rsidRPr="00596AF8">
        <w:rPr>
          <w:rStyle w:val="Emphasis"/>
          <w:highlight w:val="cyan"/>
        </w:rPr>
        <w:t>leader</w:t>
      </w:r>
      <w:r w:rsidRPr="006F29C7">
        <w:rPr>
          <w:rStyle w:val="StyleUnderline"/>
        </w:rPr>
        <w:t xml:space="preserve"> when it comes to organizing cooperation; leadership in </w:t>
      </w:r>
      <w:r w:rsidRPr="00596AF8">
        <w:rPr>
          <w:rStyle w:val="StyleUnderline"/>
          <w:highlight w:val="cyan"/>
        </w:rPr>
        <w:t xml:space="preserve">global cooperation is </w:t>
      </w:r>
      <w:r w:rsidRPr="00596AF8">
        <w:rPr>
          <w:rStyle w:val="Emphasis"/>
          <w:highlight w:val="cyan"/>
        </w:rPr>
        <w:t>increasingly pluralized</w:t>
      </w:r>
      <w:r w:rsidRPr="006F29C7">
        <w:rPr>
          <w:sz w:val="16"/>
        </w:rPr>
        <w:t>; and it varies over time and issue areas, such as military, economic and environment. This calls for revised and new ways of organizing multilateralism, allowing other leaders or emerging nations such as China, India, Brazil, Mexico, Indonesia or South Korea to assume increasing levels of leadership—of course working together with longstanding, largely western LHO leaders such as Canada, France, and Japan. Recent discussions regarding the reform of the Bretton Woods institutions, including the WTO (governing the multilateral trading regime) or the World Bank, the International Monetary Fund or other development banks (governing the global development finance architecture) are some examples of the changing nature of the global economic architecture.</w:t>
      </w:r>
    </w:p>
    <w:p w14:paraId="7D6BC983" w14:textId="77777777" w:rsidR="000640F0" w:rsidRPr="002D6743" w:rsidRDefault="000640F0" w:rsidP="000640F0">
      <w:pPr>
        <w:rPr>
          <w:sz w:val="16"/>
        </w:rPr>
      </w:pPr>
      <w:r w:rsidRPr="002D6743">
        <w:rPr>
          <w:sz w:val="16"/>
        </w:rPr>
        <w:t xml:space="preserve">Finally, in considering the future of world order one should take a long-term view, rather than give in to short-term developments that are the cause of much pessimism. It is short-sighted and self-defeating to take the events of the past decade and a half, such as the 2008–09 global financial crisis, the COVID–19 pandemic, the Russia–Ukraine war or the growing US–China rivalry as signaling the complete and irreversible collapse of world order as a whole, as some American analysts—such as Henry Kissinger, and Robert Blackwill and Thomas Wright, in a Council on Foreign Relations report—have claimed.43 Instead, there is cause for some cautious optimism. Our analysis suggests that world order still retains a multilateral (although less US-centric) and not strictly geographic regional character. At the same time, not only has the number of </w:t>
      </w:r>
      <w:r w:rsidRPr="00596AF8">
        <w:rPr>
          <w:rStyle w:val="Emphasis"/>
          <w:highlight w:val="cyan"/>
        </w:rPr>
        <w:t>cooperation</w:t>
      </w:r>
      <w:r w:rsidRPr="00596AF8">
        <w:rPr>
          <w:rStyle w:val="StyleUnderline"/>
          <w:highlight w:val="cyan"/>
        </w:rPr>
        <w:t xml:space="preserve"> measures</w:t>
      </w:r>
      <w:r w:rsidRPr="002D6743">
        <w:rPr>
          <w:rStyle w:val="StyleUnderline"/>
        </w:rPr>
        <w:t xml:space="preserve"> in treaties</w:t>
      </w:r>
      <w:r w:rsidRPr="002D6743">
        <w:rPr>
          <w:sz w:val="16"/>
        </w:rPr>
        <w:t xml:space="preserve"> and agreements among nations grown, these measures have also become more globally spread out, involving an increasing number of nations from all parts of the world. They </w:t>
      </w:r>
      <w:r w:rsidRPr="00596AF8">
        <w:rPr>
          <w:rStyle w:val="StyleUnderline"/>
          <w:highlight w:val="cyan"/>
        </w:rPr>
        <w:t>create a</w:t>
      </w:r>
      <w:r w:rsidRPr="002D6743">
        <w:rPr>
          <w:rStyle w:val="StyleUnderline"/>
        </w:rPr>
        <w:t xml:space="preserve"> certain </w:t>
      </w:r>
      <w:r w:rsidRPr="00596AF8">
        <w:rPr>
          <w:rStyle w:val="Emphasis"/>
          <w:highlight w:val="cyan"/>
        </w:rPr>
        <w:t>‘stickiness’</w:t>
      </w:r>
      <w:r w:rsidRPr="002D6743">
        <w:rPr>
          <w:rStyle w:val="StyleUnderline"/>
        </w:rPr>
        <w:t xml:space="preserve"> in cooperative arrangements </w:t>
      </w:r>
      <w:r w:rsidRPr="00596AF8">
        <w:rPr>
          <w:rStyle w:val="StyleUnderline"/>
          <w:highlight w:val="cyan"/>
        </w:rPr>
        <w:t>that cannot be</w:t>
      </w:r>
      <w:r w:rsidRPr="002D6743">
        <w:rPr>
          <w:rStyle w:val="StyleUnderline"/>
        </w:rPr>
        <w:t xml:space="preserve"> completely or substantially </w:t>
      </w:r>
      <w:r w:rsidRPr="00596AF8">
        <w:rPr>
          <w:rStyle w:val="Emphasis"/>
          <w:highlight w:val="cyan"/>
        </w:rPr>
        <w:t>broken</w:t>
      </w:r>
      <w:r w:rsidRPr="002D6743">
        <w:rPr>
          <w:rStyle w:val="StyleUnderline"/>
        </w:rPr>
        <w:t xml:space="preserve"> or reversed </w:t>
      </w:r>
      <w:r w:rsidRPr="00596AF8">
        <w:rPr>
          <w:rStyle w:val="StyleUnderline"/>
          <w:highlight w:val="cyan"/>
        </w:rPr>
        <w:t>by</w:t>
      </w:r>
      <w:r w:rsidRPr="002D6743">
        <w:rPr>
          <w:sz w:val="16"/>
        </w:rPr>
        <w:t xml:space="preserve"> a pandemic, an inter-European war or </w:t>
      </w:r>
      <w:r w:rsidRPr="00596AF8">
        <w:rPr>
          <w:rStyle w:val="Emphasis"/>
          <w:highlight w:val="cyan"/>
        </w:rPr>
        <w:t>renewed</w:t>
      </w:r>
      <w:r w:rsidRPr="00596AF8">
        <w:rPr>
          <w:rStyle w:val="StyleUnderline"/>
          <w:highlight w:val="cyan"/>
        </w:rPr>
        <w:t xml:space="preserve"> great power </w:t>
      </w:r>
      <w:r w:rsidRPr="00596AF8">
        <w:rPr>
          <w:rStyle w:val="Emphasis"/>
          <w:highlight w:val="cyan"/>
        </w:rPr>
        <w:t>competition</w:t>
      </w:r>
      <w:r w:rsidRPr="002D6743">
        <w:rPr>
          <w:sz w:val="16"/>
        </w:rPr>
        <w:t xml:space="preserve">. Such events matter, of course, but </w:t>
      </w:r>
      <w:r w:rsidRPr="002D6743">
        <w:rPr>
          <w:rStyle w:val="StyleUnderline"/>
        </w:rPr>
        <w:t xml:space="preserve">the existence of an </w:t>
      </w:r>
      <w:r w:rsidRPr="00596AF8">
        <w:rPr>
          <w:rStyle w:val="StyleUnderline"/>
          <w:highlight w:val="cyan"/>
        </w:rPr>
        <w:t>extensive</w:t>
      </w:r>
      <w:r w:rsidRPr="002D6743">
        <w:rPr>
          <w:rStyle w:val="StyleUnderline"/>
        </w:rPr>
        <w:t xml:space="preserve"> network of </w:t>
      </w:r>
      <w:r w:rsidRPr="00596AF8">
        <w:rPr>
          <w:rStyle w:val="StyleUnderline"/>
          <w:highlight w:val="cyan"/>
        </w:rPr>
        <w:t xml:space="preserve">treaty relationships </w:t>
      </w:r>
      <w:r w:rsidRPr="00596AF8">
        <w:rPr>
          <w:rStyle w:val="Emphasis"/>
          <w:highlight w:val="cyan"/>
        </w:rPr>
        <w:t>provide</w:t>
      </w:r>
      <w:r w:rsidRPr="002D6743">
        <w:rPr>
          <w:rStyle w:val="StyleUnderline"/>
        </w:rPr>
        <w:t xml:space="preserve">s </w:t>
      </w:r>
      <w:r w:rsidRPr="00596AF8">
        <w:rPr>
          <w:rStyle w:val="StyleUnderline"/>
          <w:highlight w:val="cyan"/>
        </w:rPr>
        <w:t xml:space="preserve">a </w:t>
      </w:r>
      <w:r w:rsidRPr="00596AF8">
        <w:rPr>
          <w:rStyle w:val="Emphasis"/>
          <w:highlight w:val="cyan"/>
        </w:rPr>
        <w:t>durable foundation</w:t>
      </w:r>
      <w:r w:rsidRPr="002D6743">
        <w:rPr>
          <w:rStyle w:val="StyleUnderline"/>
        </w:rPr>
        <w:t xml:space="preserve"> upon which repairs can be made to the fabric of global cooperation</w:t>
      </w:r>
      <w:r w:rsidRPr="002D6743">
        <w:rPr>
          <w:sz w:val="16"/>
        </w:rPr>
        <w:t xml:space="preserve"> once the most severe socio-economic effects of the pandemic attenuate, the war between Russia and Ukraine ends or a ceasefire is achieved, and the tension in US–China relations thaws. These are not far-fetched possibilities. The pandemic is already largely over, and if history is any guide, wars do end and dramatic breakthroughs in great power competition do occur (as in US–China relations in 1972). But whatever happens, we believe </w:t>
      </w:r>
      <w:r w:rsidRPr="00596AF8">
        <w:rPr>
          <w:rStyle w:val="StyleUnderline"/>
          <w:highlight w:val="cyan"/>
        </w:rPr>
        <w:t xml:space="preserve">there is </w:t>
      </w:r>
      <w:r w:rsidRPr="00596AF8">
        <w:rPr>
          <w:rStyle w:val="Emphasis"/>
          <w:highlight w:val="cyan"/>
        </w:rPr>
        <w:t>unlikely</w:t>
      </w:r>
      <w:r w:rsidRPr="00596AF8">
        <w:rPr>
          <w:rStyle w:val="StyleUnderline"/>
          <w:highlight w:val="cyan"/>
        </w:rPr>
        <w:t xml:space="preserve"> to be a return to the </w:t>
      </w:r>
      <w:r w:rsidRPr="00596AF8">
        <w:rPr>
          <w:rStyle w:val="Emphasis"/>
          <w:highlight w:val="cyan"/>
        </w:rPr>
        <w:t>US-led LHO</w:t>
      </w:r>
      <w:r w:rsidRPr="002D6743">
        <w:rPr>
          <w:sz w:val="16"/>
        </w:rPr>
        <w:t xml:space="preserve">. More likely, the LHO would be </w:t>
      </w:r>
      <w:r w:rsidRPr="00596AF8">
        <w:rPr>
          <w:rStyle w:val="StyleUnderline"/>
          <w:highlight w:val="cyan"/>
        </w:rPr>
        <w:t>supplanted by a</w:t>
      </w:r>
      <w:r w:rsidRPr="002D6743">
        <w:rPr>
          <w:sz w:val="16"/>
        </w:rPr>
        <w:t xml:space="preserve">n </w:t>
      </w:r>
      <w:r w:rsidRPr="002D6743">
        <w:rPr>
          <w:rStyle w:val="Emphasis"/>
        </w:rPr>
        <w:t>increasingly multiplex</w:t>
      </w:r>
      <w:r w:rsidRPr="002D6743">
        <w:rPr>
          <w:rStyle w:val="StyleUnderline"/>
        </w:rPr>
        <w:t xml:space="preserve"> </w:t>
      </w:r>
      <w:r w:rsidRPr="00596AF8">
        <w:rPr>
          <w:rStyle w:val="StyleUnderline"/>
          <w:highlight w:val="cyan"/>
        </w:rPr>
        <w:t>world that</w:t>
      </w:r>
      <w:r w:rsidRPr="002D6743">
        <w:rPr>
          <w:sz w:val="16"/>
        </w:rPr>
        <w:t xml:space="preserve">, arguably, </w:t>
      </w:r>
      <w:r w:rsidRPr="00596AF8">
        <w:rPr>
          <w:rStyle w:val="StyleUnderline"/>
          <w:highlight w:val="cyan"/>
        </w:rPr>
        <w:t>could be more</w:t>
      </w:r>
      <w:r w:rsidRPr="002D6743">
        <w:rPr>
          <w:rStyle w:val="StyleUnderline"/>
        </w:rPr>
        <w:t xml:space="preserve"> </w:t>
      </w:r>
      <w:r w:rsidRPr="002D6743">
        <w:rPr>
          <w:rStyle w:val="Emphasis"/>
        </w:rPr>
        <w:t>inclusive</w:t>
      </w:r>
      <w:r w:rsidRPr="002D6743">
        <w:rPr>
          <w:rStyle w:val="StyleUnderline"/>
        </w:rPr>
        <w:t xml:space="preserve"> and </w:t>
      </w:r>
      <w:r w:rsidRPr="00596AF8">
        <w:rPr>
          <w:rStyle w:val="Emphasis"/>
          <w:highlight w:val="cyan"/>
        </w:rPr>
        <w:t>pluralistic</w:t>
      </w:r>
      <w:r w:rsidRPr="002D6743">
        <w:rPr>
          <w:sz w:val="16"/>
        </w:rPr>
        <w:t>. This is a cause for some cautious optimism.</w:t>
      </w:r>
    </w:p>
    <w:p w14:paraId="2B1E994F" w14:textId="77777777" w:rsidR="000640F0" w:rsidRDefault="000640F0" w:rsidP="000640F0">
      <w:pPr>
        <w:pStyle w:val="Heading4"/>
      </w:pPr>
      <w:r>
        <w:t xml:space="preserve">Democracy’s </w:t>
      </w:r>
      <w:r w:rsidRPr="00EC61A9">
        <w:rPr>
          <w:u w:val="single"/>
        </w:rPr>
        <w:t>resilient</w:t>
      </w:r>
      <w:r>
        <w:t xml:space="preserve"> and </w:t>
      </w:r>
      <w:r w:rsidRPr="00EC61A9">
        <w:rPr>
          <w:u w:val="single"/>
        </w:rPr>
        <w:t>prevents</w:t>
      </w:r>
      <w:r>
        <w:t xml:space="preserve"> backsliding.</w:t>
      </w:r>
    </w:p>
    <w:p w14:paraId="4FEC22C5" w14:textId="77777777" w:rsidR="000640F0" w:rsidRDefault="000640F0" w:rsidP="000640F0">
      <w:r w:rsidRPr="00786698">
        <w:rPr>
          <w:rStyle w:val="Style13ptBold"/>
        </w:rPr>
        <w:t>Levitsky 23</w:t>
      </w:r>
      <w:r>
        <w:t xml:space="preserve"> [Steven Levitsky (P</w:t>
      </w:r>
      <w:r w:rsidRPr="00EC61A9">
        <w:t>rofessor of government</w:t>
      </w:r>
      <w:r>
        <w:t xml:space="preserve">, </w:t>
      </w:r>
      <w:r w:rsidRPr="00EC61A9">
        <w:t>Harvard University</w:t>
      </w:r>
      <w:r>
        <w:t>) and Lucan A. Way (P</w:t>
      </w:r>
      <w:r w:rsidRPr="00EC61A9">
        <w:t>rofessor of political science</w:t>
      </w:r>
      <w:r>
        <w:t xml:space="preserve">, </w:t>
      </w:r>
      <w:r w:rsidRPr="00EC61A9">
        <w:t>University of Toronto</w:t>
      </w:r>
      <w:r>
        <w:t>), October 2023, “Democracy’s Surprising Resilience,” Journal of Democracy, Vol. 34, No. 4, pp. 5-20, njn]</w:t>
      </w:r>
    </w:p>
    <w:p w14:paraId="30FECCD0" w14:textId="77777777" w:rsidR="000640F0" w:rsidRPr="00A82180" w:rsidRDefault="000640F0" w:rsidP="000640F0">
      <w:pPr>
        <w:rPr>
          <w:sz w:val="16"/>
        </w:rPr>
      </w:pPr>
      <w:r w:rsidRPr="00596AF8">
        <w:rPr>
          <w:rStyle w:val="StyleUnderline"/>
          <w:highlight w:val="cyan"/>
        </w:rPr>
        <w:t>Democracy has proven</w:t>
      </w:r>
      <w:r w:rsidRPr="00786698">
        <w:rPr>
          <w:rStyle w:val="StyleUnderline"/>
        </w:rPr>
        <w:t xml:space="preserve"> surprisingly </w:t>
      </w:r>
      <w:r w:rsidRPr="00596AF8">
        <w:rPr>
          <w:rStyle w:val="Emphasis"/>
          <w:highlight w:val="cyan"/>
        </w:rPr>
        <w:t>resilient</w:t>
      </w:r>
      <w:r w:rsidRPr="00786698">
        <w:rPr>
          <w:sz w:val="16"/>
        </w:rPr>
        <w:t xml:space="preserve"> in the twenty-first century. The extraordinary global democratic expansion of the late twentieth century has ended, and </w:t>
      </w:r>
      <w:r w:rsidRPr="00596AF8">
        <w:rPr>
          <w:rStyle w:val="StyleUnderline"/>
          <w:highlight w:val="cyan"/>
        </w:rPr>
        <w:t>several</w:t>
      </w:r>
      <w:r w:rsidRPr="00786698">
        <w:rPr>
          <w:rStyle w:val="StyleUnderline"/>
        </w:rPr>
        <w:t xml:space="preserve"> prominent </w:t>
      </w:r>
      <w:r w:rsidRPr="00596AF8">
        <w:rPr>
          <w:rStyle w:val="StyleUnderline"/>
          <w:highlight w:val="cyan"/>
        </w:rPr>
        <w:t>democracies</w:t>
      </w:r>
      <w:r w:rsidRPr="00786698">
        <w:rPr>
          <w:rStyle w:val="StyleUnderline"/>
        </w:rPr>
        <w:t xml:space="preserve">, including those in Hungary, India, the Philippines, Thailand, Turkey, and Venezuela, have </w:t>
      </w:r>
      <w:r w:rsidRPr="00596AF8">
        <w:rPr>
          <w:rStyle w:val="Emphasis"/>
          <w:highlight w:val="cyan"/>
        </w:rPr>
        <w:t>experienced backsliding</w:t>
      </w:r>
      <w:r w:rsidRPr="00786698">
        <w:rPr>
          <w:sz w:val="16"/>
        </w:rPr>
        <w:t xml:space="preserve"> or breakdown. </w:t>
      </w:r>
      <w:r w:rsidRPr="00596AF8">
        <w:rPr>
          <w:rStyle w:val="StyleUnderline"/>
          <w:highlight w:val="cyan"/>
        </w:rPr>
        <w:t xml:space="preserve">But the </w:t>
      </w:r>
      <w:r w:rsidRPr="00596AF8">
        <w:rPr>
          <w:rStyle w:val="Emphasis"/>
          <w:highlight w:val="cyan"/>
        </w:rPr>
        <w:t>vast majority</w:t>
      </w:r>
      <w:r w:rsidRPr="00596AF8">
        <w:rPr>
          <w:rStyle w:val="StyleUnderline"/>
          <w:highlight w:val="cyan"/>
        </w:rPr>
        <w:t xml:space="preserve"> of</w:t>
      </w:r>
      <w:r w:rsidRPr="00786698">
        <w:rPr>
          <w:rStyle w:val="StyleUnderline"/>
        </w:rPr>
        <w:t xml:space="preserve"> “third wave” </w:t>
      </w:r>
      <w:r w:rsidRPr="00786698">
        <w:rPr>
          <w:rStyle w:val="Emphasis"/>
        </w:rPr>
        <w:t>democracies</w:t>
      </w:r>
      <w:r w:rsidRPr="00786698">
        <w:rPr>
          <w:sz w:val="16"/>
        </w:rPr>
        <w:t>—regimes that became democracies between 1975 and 2000—</w:t>
      </w:r>
      <w:r w:rsidRPr="00596AF8">
        <w:rPr>
          <w:rStyle w:val="Emphasis"/>
          <w:highlight w:val="cyan"/>
        </w:rPr>
        <w:t>endure</w:t>
      </w:r>
      <w:r w:rsidRPr="00786698">
        <w:rPr>
          <w:sz w:val="16"/>
        </w:rPr>
        <w:t xml:space="preserve">.1 </w:t>
      </w:r>
      <w:r w:rsidRPr="00596AF8">
        <w:rPr>
          <w:rStyle w:val="StyleUnderline"/>
          <w:highlight w:val="cyan"/>
        </w:rPr>
        <w:t xml:space="preserve">Despite an increasingly </w:t>
      </w:r>
      <w:r w:rsidRPr="00596AF8">
        <w:rPr>
          <w:rStyle w:val="Emphasis"/>
          <w:highlight w:val="cyan"/>
        </w:rPr>
        <w:t>unfavorable</w:t>
      </w:r>
      <w:r w:rsidRPr="00786698">
        <w:rPr>
          <w:rStyle w:val="StyleUnderline"/>
        </w:rPr>
        <w:t xml:space="preserve"> international </w:t>
      </w:r>
      <w:r w:rsidRPr="00596AF8">
        <w:rPr>
          <w:rStyle w:val="StyleUnderline"/>
          <w:highlight w:val="cyan"/>
        </w:rPr>
        <w:t>environment, fears of</w:t>
      </w:r>
      <w:r w:rsidRPr="00786698">
        <w:rPr>
          <w:rStyle w:val="StyleUnderline"/>
        </w:rPr>
        <w:t xml:space="preserve"> a</w:t>
      </w:r>
      <w:r w:rsidRPr="00786698">
        <w:rPr>
          <w:sz w:val="16"/>
        </w:rPr>
        <w:t xml:space="preserve"> “reverse wave” or a </w:t>
      </w:r>
      <w:r w:rsidRPr="00596AF8">
        <w:rPr>
          <w:rStyle w:val="StyleUnderline"/>
          <w:highlight w:val="cyan"/>
        </w:rPr>
        <w:t>global “</w:t>
      </w:r>
      <w:r w:rsidRPr="00596AF8">
        <w:rPr>
          <w:rStyle w:val="Emphasis"/>
          <w:highlight w:val="cyan"/>
        </w:rPr>
        <w:t>authoritarian resurgence</w:t>
      </w:r>
      <w:r w:rsidRPr="00596AF8">
        <w:rPr>
          <w:rStyle w:val="StyleUnderline"/>
          <w:highlight w:val="cyan"/>
        </w:rPr>
        <w:t xml:space="preserve">” have </w:t>
      </w:r>
      <w:r w:rsidRPr="00596AF8">
        <w:rPr>
          <w:rStyle w:val="Emphasis"/>
          <w:highlight w:val="cyan"/>
        </w:rPr>
        <w:t>yet</w:t>
      </w:r>
      <w:r w:rsidRPr="00596AF8">
        <w:rPr>
          <w:rStyle w:val="StyleUnderline"/>
          <w:highlight w:val="cyan"/>
        </w:rPr>
        <w:t xml:space="preserve"> to be </w:t>
      </w:r>
      <w:r w:rsidRPr="00596AF8">
        <w:rPr>
          <w:rStyle w:val="Emphasis"/>
          <w:highlight w:val="cyan"/>
        </w:rPr>
        <w:t>borne out</w:t>
      </w:r>
      <w:r w:rsidRPr="00786698">
        <w:rPr>
          <w:sz w:val="16"/>
        </w:rPr>
        <w:t xml:space="preserve">. And </w:t>
      </w:r>
      <w:r w:rsidRPr="00786698">
        <w:rPr>
          <w:rStyle w:val="StyleUnderline"/>
        </w:rPr>
        <w:t xml:space="preserve">the last </w:t>
      </w:r>
      <w:r w:rsidRPr="00786698">
        <w:rPr>
          <w:rStyle w:val="Emphasis"/>
        </w:rPr>
        <w:t>quarter-century</w:t>
      </w:r>
      <w:r w:rsidRPr="00786698">
        <w:rPr>
          <w:rStyle w:val="StyleUnderline"/>
        </w:rPr>
        <w:t xml:space="preserve"> remains by far the </w:t>
      </w:r>
      <w:r w:rsidRPr="00786698">
        <w:rPr>
          <w:rStyle w:val="Emphasis"/>
        </w:rPr>
        <w:t>most democratic</w:t>
      </w:r>
      <w:r w:rsidRPr="00786698">
        <w:rPr>
          <w:rStyle w:val="StyleUnderline"/>
        </w:rPr>
        <w:t xml:space="preserve"> in history.</w:t>
      </w:r>
    </w:p>
    <w:p w14:paraId="3A041AF5" w14:textId="77777777" w:rsidR="000640F0" w:rsidRPr="003F42DA" w:rsidRDefault="000640F0" w:rsidP="000640F0"/>
    <w:p w14:paraId="5D57BF09" w14:textId="12419879" w:rsidR="00BA6FA1" w:rsidRDefault="00BA6FA1" w:rsidP="00BA6FA1">
      <w:pPr>
        <w:pStyle w:val="Heading2"/>
      </w:pPr>
      <w:r>
        <w:t>Biodiversity Advantage</w:t>
      </w:r>
    </w:p>
    <w:p w14:paraId="0A48ACE4" w14:textId="77777777" w:rsidR="00BA6FA1" w:rsidRDefault="00BA6FA1" w:rsidP="00BA6FA1">
      <w:pPr>
        <w:pStyle w:val="Heading3"/>
      </w:pPr>
      <w:r>
        <w:t>2AC – Biodiversity Brink</w:t>
      </w:r>
    </w:p>
    <w:p w14:paraId="211D5A88" w14:textId="77777777" w:rsidR="00BA6FA1" w:rsidRDefault="00BA6FA1" w:rsidP="00BA6FA1">
      <w:pPr>
        <w:pStyle w:val="Heading4"/>
      </w:pPr>
      <w:r>
        <w:t>Arctic environmental changes necessitate conservation otherwise massive upheavals in Arctic ecosystems cause reverberating effects around the globe</w:t>
      </w:r>
    </w:p>
    <w:p w14:paraId="7E26D39E" w14:textId="77777777" w:rsidR="00BA6FA1" w:rsidRPr="003D2705" w:rsidRDefault="00BA6FA1" w:rsidP="00BA6FA1">
      <w:r w:rsidRPr="00865DD5">
        <w:rPr>
          <w:rStyle w:val="Style13ptBold"/>
        </w:rPr>
        <w:t>Guynup 2024</w:t>
      </w:r>
      <w:r>
        <w:t>. Sharon Guynup reports on wildlife and environmental issues for U.S. and international publications “The new Arctic: Amid record heat, ecosystems morph and wildlife struggle” Mongabay February 14, 2024. &lt;https://news.mongabay.com/2024/02/the-new-arctic-amid-record-heat-ecosystems-morph-and-wildlife-struggle/&gt; Accessed 6/26/25. ARJSH</w:t>
      </w:r>
    </w:p>
    <w:p w14:paraId="329147CA" w14:textId="77777777" w:rsidR="00BA6FA1" w:rsidRPr="00AD4A80" w:rsidRDefault="00BA6FA1" w:rsidP="00BA6FA1">
      <w:pPr>
        <w:rPr>
          <w:sz w:val="16"/>
        </w:rPr>
      </w:pPr>
      <w:r w:rsidRPr="00596AF8">
        <w:rPr>
          <w:rStyle w:val="StyleUnderline"/>
          <w:highlight w:val="cyan"/>
        </w:rPr>
        <w:t>Researchers are witnessing dramatic shifts in the behavior and abundance of Arctic wildlife on land and sea</w:t>
      </w:r>
      <w:r w:rsidRPr="00AD4A80">
        <w:rPr>
          <w:sz w:val="16"/>
        </w:rPr>
        <w:t xml:space="preserve"> — shifts coinciding with rapid warming and extreme weather. “</w:t>
      </w:r>
      <w:r w:rsidRPr="00AD4A80">
        <w:rPr>
          <w:rStyle w:val="StyleUnderline"/>
        </w:rPr>
        <w:t>The speed of change is really hard to comprehend,”</w:t>
      </w:r>
      <w:r w:rsidRPr="00AD4A80">
        <w:rPr>
          <w:sz w:val="16"/>
        </w:rPr>
        <w:t xml:space="preserve"> says Kyle Joly, a biologist with the U.S. National Park Service. Both in the Arctic and around the globe, 2023 was by far the hottest year in recorded human history. With global warming impacts highly magnified at the poles, “</w:t>
      </w:r>
      <w:r w:rsidRPr="00AD4A80">
        <w:rPr>
          <w:rStyle w:val="StyleUnderline"/>
        </w:rPr>
        <w:t>ecosystems are rearranging at every trophic level,”</w:t>
      </w:r>
      <w:r w:rsidRPr="00AD4A80">
        <w:rPr>
          <w:sz w:val="16"/>
        </w:rPr>
        <w:t xml:space="preserve"> says Arctic climate and policy expert Joel Clement. “</w:t>
      </w:r>
      <w:r w:rsidRPr="00AD4A80">
        <w:rPr>
          <w:rStyle w:val="StyleUnderline"/>
        </w:rPr>
        <w:t>The Arctic is transforming into a warmer, wetter ecological state before our eyes.”</w:t>
      </w:r>
      <w:r w:rsidRPr="00AD4A80">
        <w:rPr>
          <w:sz w:val="16"/>
        </w:rPr>
        <w:t xml:space="preserve"> Habitats are eroding as glaciers and sea ice recede, coastlines submerge, and permafrost thaws. Bays that were frozen year-round are dotted with bobbing blue ice floes — or have become open sea. </w:t>
      </w:r>
      <w:r w:rsidRPr="00596AF8">
        <w:rPr>
          <w:rStyle w:val="StyleUnderline"/>
          <w:highlight w:val="cyan"/>
        </w:rPr>
        <w:t>Radical shifts in weather and temperature reverberate across these ecosystems, making it harder to find food, and increasing pressure from competitors invading from the south</w:t>
      </w:r>
      <w:r w:rsidRPr="00AD4A80">
        <w:rPr>
          <w:rStyle w:val="StyleUnderline"/>
        </w:rPr>
        <w:t xml:space="preserve">. </w:t>
      </w:r>
      <w:r w:rsidRPr="00596AF8">
        <w:rPr>
          <w:rStyle w:val="StyleUnderline"/>
          <w:highlight w:val="cyan"/>
        </w:rPr>
        <w:t>No plant or animal is exempt, from the microscopic plankton and crustaceans that fuel the entire Arctic food web, to the region’s iconic belugas and polar bears</w:t>
      </w:r>
      <w:r w:rsidRPr="00AD4A80">
        <w:rPr>
          <w:rStyle w:val="StyleUnderline"/>
        </w:rPr>
        <w:t>, or the 200 or so migratory bird species that breed in the Arctic.</w:t>
      </w:r>
      <w:r>
        <w:rPr>
          <w:rStyle w:val="StyleUnderline"/>
        </w:rPr>
        <w:t xml:space="preserve"> </w:t>
      </w:r>
      <w:r w:rsidRPr="00AD4A80">
        <w:rPr>
          <w:sz w:val="16"/>
        </w:rPr>
        <w:t xml:space="preserve">A disturbing question looms: </w:t>
      </w:r>
      <w:r w:rsidRPr="00AD4A80">
        <w:rPr>
          <w:rStyle w:val="StyleUnderline"/>
        </w:rPr>
        <w:t xml:space="preserve">Can these animals evolve quickly enough to adapt to what Clement calls </w:t>
      </w:r>
      <w:r w:rsidRPr="00596AF8">
        <w:rPr>
          <w:rStyle w:val="StyleUnderline"/>
          <w:highlight w:val="cyan"/>
        </w:rPr>
        <w:t>“a new geography of survival</w:t>
      </w:r>
      <w:r w:rsidRPr="00AD4A80">
        <w:rPr>
          <w:rStyle w:val="StyleUnderline"/>
        </w:rPr>
        <w:t>”?</w:t>
      </w:r>
      <w:r>
        <w:rPr>
          <w:rStyle w:val="StyleUnderline"/>
        </w:rPr>
        <w:t xml:space="preserve"> </w:t>
      </w:r>
      <w:r w:rsidRPr="00AD4A80">
        <w:rPr>
          <w:sz w:val="16"/>
        </w:rPr>
        <w:t xml:space="preserve">Precious sea ice disappearing </w:t>
      </w:r>
      <w:r w:rsidRPr="00AD4A80">
        <w:rPr>
          <w:rStyle w:val="StyleUnderline"/>
        </w:rPr>
        <w:t xml:space="preserve">A </w:t>
      </w:r>
      <w:r w:rsidRPr="00596AF8">
        <w:rPr>
          <w:rStyle w:val="StyleUnderline"/>
          <w:highlight w:val="cyan"/>
        </w:rPr>
        <w:t>large number of Arctic organisms rely on sea ice during some or all of their life cycles:</w:t>
      </w:r>
      <w:r w:rsidRPr="00AD4A80">
        <w:rPr>
          <w:rStyle w:val="StyleUnderline"/>
        </w:rPr>
        <w:t xml:space="preserve"> swimming or sheltering below; attaching beneath pack ice or hunting from atop; nestling in icy cracks; using it as a bed, a nursery, feeding ground, or as a means to travel from one place to another.</w:t>
      </w:r>
      <w:r>
        <w:rPr>
          <w:rStyle w:val="StyleUnderline"/>
        </w:rPr>
        <w:t xml:space="preserve"> </w:t>
      </w:r>
      <w:r w:rsidRPr="00AD4A80">
        <w:rPr>
          <w:sz w:val="16"/>
        </w:rPr>
        <w:t xml:space="preserve">Polar ice stretches thousands of miles, touching the shores of eight nations, expanding and retreating in synchrony with yearly cycles of continuous daylight and months-long night. But over the past 40 years the Arctic Ocean has lost about 75% of its sea ice volume, as measured at the end of the summer melt season. This translates into a loss of both sea ice extent and thickness by half on average, offering the most glaring evidence of climate change on Earth. Shrinking habitat is just one of many issues threatening wildlife. Sea ice is “the life machine of the Arctic … a very productive factory for food,” says Knud Falk, an ecologist supporting the Circumpolar Biodiversity Monitoring Program. </w:t>
      </w:r>
      <w:r w:rsidRPr="00AD4A80">
        <w:rPr>
          <w:rStyle w:val="StyleUnderline"/>
        </w:rPr>
        <w:t xml:space="preserve">Ice </w:t>
      </w:r>
      <w:r w:rsidRPr="00596AF8">
        <w:rPr>
          <w:rStyle w:val="StyleUnderline"/>
          <w:highlight w:val="cyan"/>
        </w:rPr>
        <w:t>edges are like the coral reefs of the Arctic,</w:t>
      </w:r>
      <w:r w:rsidRPr="00AD4A80">
        <w:rPr>
          <w:rStyle w:val="StyleUnderline"/>
        </w:rPr>
        <w:t xml:space="preserve"> a place where animals come to feed and breed.</w:t>
      </w:r>
      <w:r w:rsidRPr="00AD4A80">
        <w:rPr>
          <w:sz w:val="16"/>
        </w:rPr>
        <w:t xml:space="preserve"> At the end of the annual polar night, </w:t>
      </w:r>
      <w:r w:rsidRPr="00596AF8">
        <w:rPr>
          <w:rStyle w:val="StyleUnderline"/>
          <w:highlight w:val="cyan"/>
        </w:rPr>
        <w:t>as ice naturally melts, algae blooms at its edges, followed by phytoplankton that thrives under the summer sun</w:t>
      </w:r>
      <w:r w:rsidRPr="00AD4A80">
        <w:rPr>
          <w:sz w:val="16"/>
        </w:rPr>
        <w:t xml:space="preserve">. </w:t>
      </w:r>
      <w:r w:rsidRPr="00AD4A80">
        <w:rPr>
          <w:rStyle w:val="StyleUnderline"/>
        </w:rPr>
        <w:t>This</w:t>
      </w:r>
      <w:r w:rsidRPr="00AD4A80">
        <w:rPr>
          <w:sz w:val="16"/>
        </w:rPr>
        <w:t xml:space="preserve">, in turn, </w:t>
      </w:r>
      <w:r w:rsidRPr="00596AF8">
        <w:rPr>
          <w:rStyle w:val="StyleUnderline"/>
          <w:highlight w:val="cyan"/>
        </w:rPr>
        <w:t>draws zooplankton</w:t>
      </w:r>
      <w:r w:rsidRPr="00AD4A80">
        <w:rPr>
          <w:rStyle w:val="StyleUnderline"/>
        </w:rPr>
        <w:t xml:space="preserve"> — mostly microscopic crustaceans called copepods — </w:t>
      </w:r>
      <w:r w:rsidRPr="00596AF8">
        <w:rPr>
          <w:rStyle w:val="StyleUnderline"/>
          <w:highlight w:val="cyan"/>
        </w:rPr>
        <w:t>that feed</w:t>
      </w:r>
      <w:r w:rsidRPr="00AD4A80">
        <w:rPr>
          <w:rStyle w:val="StyleUnderline"/>
        </w:rPr>
        <w:t xml:space="preserve"> bowhead </w:t>
      </w:r>
      <w:r w:rsidRPr="00596AF8">
        <w:rPr>
          <w:rStyle w:val="StyleUnderline"/>
          <w:highlight w:val="cyan"/>
        </w:rPr>
        <w:t>whales</w:t>
      </w:r>
      <w:r w:rsidRPr="00AD4A80">
        <w:rPr>
          <w:rStyle w:val="StyleUnderline"/>
        </w:rPr>
        <w:t xml:space="preserve">, </w:t>
      </w:r>
      <w:r w:rsidRPr="00596AF8">
        <w:rPr>
          <w:rStyle w:val="StyleUnderline"/>
          <w:highlight w:val="cyan"/>
        </w:rPr>
        <w:t>seabirds and</w:t>
      </w:r>
      <w:r w:rsidRPr="00AD4A80">
        <w:rPr>
          <w:rStyle w:val="StyleUnderline"/>
        </w:rPr>
        <w:t xml:space="preserve"> small </w:t>
      </w:r>
      <w:r w:rsidRPr="00596AF8">
        <w:rPr>
          <w:rStyle w:val="StyleUnderline"/>
          <w:highlight w:val="cyan"/>
        </w:rPr>
        <w:t>fish</w:t>
      </w:r>
      <w:r w:rsidRPr="00AD4A80">
        <w:rPr>
          <w:rStyle w:val="StyleUnderline"/>
        </w:rPr>
        <w:t>. Next come polar cod, other large fish, seabirds, belugas, and four species of “ice seals.”</w:t>
      </w:r>
      <w:r>
        <w:rPr>
          <w:rStyle w:val="StyleUnderline"/>
        </w:rPr>
        <w:t xml:space="preserve"> </w:t>
      </w:r>
      <w:r w:rsidRPr="00AD4A80">
        <w:rPr>
          <w:sz w:val="16"/>
        </w:rPr>
        <w:t xml:space="preserve">In a decades-long study, </w:t>
      </w:r>
      <w:r w:rsidRPr="00AD4A80">
        <w:rPr>
          <w:rStyle w:val="StyleUnderline"/>
        </w:rPr>
        <w:t xml:space="preserve">researchers identified 143 Arctic species that eat phytoplankton. </w:t>
      </w:r>
      <w:r w:rsidRPr="00596AF8">
        <w:rPr>
          <w:rStyle w:val="StyleUnderline"/>
          <w:highlight w:val="cyan"/>
        </w:rPr>
        <w:t>Many time their migrations or breeding to coincide with ice-associated organic blooms. But the location and amount of food is changing as the ice disappears.</w:t>
      </w:r>
      <w:r>
        <w:rPr>
          <w:rStyle w:val="StyleUnderline"/>
        </w:rPr>
        <w:t xml:space="preserve"> </w:t>
      </w:r>
      <w:r w:rsidRPr="00AD4A80">
        <w:rPr>
          <w:sz w:val="16"/>
        </w:rPr>
        <w:t xml:space="preserve">The alabaster ivory gull needs sea ice year-round and sometimes even nests on icebergs. In a warming Arctic, its numbers are crashing. About 70% disappeared from Canada’s north since the 1980s. How these seabirds will fare in a sea ice-free Arctic is questionable, notes Falk, an event which could occur as soon as 2030-2050, according to a recent study in the journal Nature Communications. </w:t>
      </w:r>
      <w:r w:rsidRPr="00AD4A80">
        <w:rPr>
          <w:rStyle w:val="StyleUnderline"/>
        </w:rPr>
        <w:t>Polar bears, the poster child for climate change, are finding fewer, more disconnected ice platforms from which to hunt</w:t>
      </w:r>
      <w:r w:rsidRPr="00AD4A80">
        <w:rPr>
          <w:sz w:val="16"/>
        </w:rPr>
        <w:t>. With their favored prey, threatened ringed seals, growing ever rarer, the bears increasingly hunt on land, posing a new threat to ground-nesting birds. The bears are now targeting seabird colonies, ravaging the nests of ivory gulls, snow geese and other species, behavior that Robert Rockwell, an ecologist at the American Museum of Natural History, has observed in the Hudson Bay Lowlands, the southern periphery of polar bear habitat. At his count, one bear consumed 270 eider duck eggs in three days. The ultimate effect on bird populations remains to be seen.</w:t>
      </w:r>
    </w:p>
    <w:p w14:paraId="0A7BDFBC" w14:textId="77777777" w:rsidR="00BA6FA1" w:rsidRDefault="00BA6FA1" w:rsidP="00BA6FA1">
      <w:pPr>
        <w:pStyle w:val="Heading3"/>
      </w:pPr>
      <w:r>
        <w:t>2AC – Biodiversity Impact Framing (General)</w:t>
      </w:r>
    </w:p>
    <w:p w14:paraId="4D42F07C" w14:textId="77777777" w:rsidR="00BA6FA1" w:rsidRDefault="00BA6FA1" w:rsidP="00BA6FA1">
      <w:pPr>
        <w:pStyle w:val="Heading4"/>
      </w:pPr>
      <w:r>
        <w:t>Arctic ecosystem collapse has global implications. Increases risk of conflict and undermines global food chains. Action now to protect ecosystems critical to adaptation necessary for survival</w:t>
      </w:r>
    </w:p>
    <w:p w14:paraId="1C109FF0" w14:textId="77777777" w:rsidR="00BA6FA1" w:rsidRPr="00B54911" w:rsidRDefault="00BA6FA1" w:rsidP="00BA6FA1">
      <w:r w:rsidRPr="00B54911">
        <w:rPr>
          <w:rStyle w:val="Style13ptBold"/>
        </w:rPr>
        <w:t>Pineda-Munoz 2025</w:t>
      </w:r>
      <w:r>
        <w:t>. Silvia Pineda-Munoz, PhD, Ecologist, Paleontologist, Science Communicator. “What Happens in the Arctic Won't Stay in the Arctic” Medium. February 7, 2025. &lt;https://medium.com/southern-winds/what-happens-in-the-arctic-wont-stay-in-the-arctic-f4f54efda4e9&gt; Accessed 6/26/25. ARJSH</w:t>
      </w:r>
    </w:p>
    <w:p w14:paraId="44D47A53" w14:textId="77777777" w:rsidR="00BA6FA1" w:rsidRPr="002C4608" w:rsidRDefault="00BA6FA1" w:rsidP="00BA6FA1">
      <w:pPr>
        <w:rPr>
          <w:rStyle w:val="StyleUnderline"/>
        </w:rPr>
      </w:pPr>
      <w:r w:rsidRPr="001A6F89">
        <w:rPr>
          <w:sz w:val="16"/>
        </w:rPr>
        <w:t xml:space="preserve">More Than Just an Arctic Problem </w:t>
      </w:r>
      <w:r w:rsidRPr="00596AF8">
        <w:rPr>
          <w:rStyle w:val="StyleUnderline"/>
          <w:highlight w:val="cyan"/>
        </w:rPr>
        <w:t>While these changes might seem distant, don't be fooled — we know their effects will ripple globally</w:t>
      </w:r>
      <w:r w:rsidRPr="001A6F89">
        <w:rPr>
          <w:rStyle w:val="StyleUnderline"/>
        </w:rPr>
        <w:t>. A shrinking ice sheet means rising seas, threatening coastal infrastructure and communities.</w:t>
      </w:r>
      <w:r>
        <w:rPr>
          <w:rStyle w:val="StyleUnderline"/>
        </w:rPr>
        <w:t xml:space="preserve"> </w:t>
      </w:r>
      <w:r w:rsidRPr="001A6F89">
        <w:rPr>
          <w:sz w:val="16"/>
        </w:rPr>
        <w:t xml:space="preserve">At the same time, </w:t>
      </w:r>
      <w:r w:rsidRPr="001A6F89">
        <w:rPr>
          <w:rStyle w:val="StyleUnderline"/>
        </w:rPr>
        <w:t xml:space="preserve">the release of greenhouse gases from permafrost will accelerate warming, making extreme weather events more frequent and intense. And </w:t>
      </w:r>
      <w:r w:rsidRPr="00596AF8">
        <w:rPr>
          <w:rStyle w:val="StyleUnderline"/>
          <w:highlight w:val="cyan"/>
        </w:rPr>
        <w:t>as Arctic ecosystems struggle to adapt, the loss of habitat will impact everything from marine food chains to Indigenous communities that rely on the ice</w:t>
      </w:r>
      <w:r w:rsidRPr="001A6F89">
        <w:rPr>
          <w:rStyle w:val="StyleUnderline"/>
        </w:rPr>
        <w:t>.</w:t>
      </w:r>
      <w:r>
        <w:rPr>
          <w:rStyle w:val="StyleUnderline"/>
        </w:rPr>
        <w:t xml:space="preserve"> </w:t>
      </w:r>
      <w:r w:rsidRPr="001A6F89">
        <w:rPr>
          <w:sz w:val="16"/>
        </w:rPr>
        <w:t xml:space="preserve">See the figure below, which is one of the best infographics I've seen so far. But </w:t>
      </w:r>
      <w:r w:rsidRPr="00596AF8">
        <w:rPr>
          <w:rStyle w:val="StyleUnderline"/>
          <w:highlight w:val="cyan"/>
        </w:rPr>
        <w:t>the consequences don't end up here — there are also geopolitical implications.</w:t>
      </w:r>
      <w:r w:rsidRPr="001A6F89">
        <w:rPr>
          <w:rStyle w:val="StyleUnderline"/>
        </w:rPr>
        <w:t xml:space="preserve"> The sea ice retreat opens new shipping routes, </w:t>
      </w:r>
      <w:r w:rsidRPr="00596AF8">
        <w:rPr>
          <w:rStyle w:val="StyleUnderline"/>
          <w:highlight w:val="cyan"/>
        </w:rPr>
        <w:t>leading to potential conflicts over resources and trade.</w:t>
      </w:r>
      <w:r>
        <w:rPr>
          <w:rStyle w:val="StyleUnderline"/>
        </w:rPr>
        <w:t xml:space="preserve"> </w:t>
      </w:r>
      <w:r w:rsidRPr="001A6F89">
        <w:rPr>
          <w:sz w:val="16"/>
        </w:rPr>
        <w:t xml:space="preserve">That's why you see </w:t>
      </w:r>
      <w:r w:rsidRPr="002C4608">
        <w:rPr>
          <w:rStyle w:val="StyleUnderline"/>
        </w:rPr>
        <w:t>countries already positioning themselves to take advantage of an ice-free Arctic, raising concerns about environmental and security risks</w:t>
      </w:r>
      <w:r w:rsidRPr="001A6F89">
        <w:rPr>
          <w:sz w:val="16"/>
        </w:rPr>
        <w:t xml:space="preserve">. Does some recent news make more sense now? While they claim this is not happening, they are preparing themselves for when it does. They just don't care. What Can Be Done? The research clarifies that limiting warming to 1.5°C is no longer realistic. The world is already beyond that threshold, and temperatures will continue to rise even with current emissions pledges. However, the study also emphasizes that every fraction of a degree matters. Stronger emissions cuts could reduce the scale of Arctic transformation and slow its cascading effects. Dr. Schuur stresses something climate scientists keep warning us about: that </w:t>
      </w:r>
      <w:r w:rsidRPr="002C4608">
        <w:t>adaptation is now just as important as mitigation</w:t>
      </w:r>
      <w:r w:rsidRPr="001A6F89">
        <w:rPr>
          <w:rStyle w:val="StyleUnderline"/>
        </w:rPr>
        <w:t>.</w:t>
      </w:r>
      <w:r>
        <w:rPr>
          <w:rStyle w:val="StyleUnderline"/>
        </w:rPr>
        <w:t xml:space="preserve"> </w:t>
      </w:r>
      <w:r w:rsidRPr="001A6F89">
        <w:rPr>
          <w:sz w:val="16"/>
        </w:rPr>
        <w:t xml:space="preserve">"We can't stop change from happening; it's already happening," he said. "But </w:t>
      </w:r>
      <w:r w:rsidRPr="002C4608">
        <w:t>we can slow the change by</w:t>
      </w:r>
      <w:r w:rsidRPr="001A6F89">
        <w:rPr>
          <w:sz w:val="16"/>
        </w:rPr>
        <w:t xml:space="preserve"> reducing greenhouse gas emissions and </w:t>
      </w:r>
      <w:r w:rsidRPr="002C4608">
        <w:t>managing the change as best as we can so that people and ecosystems are better positioned for the future."</w:t>
      </w:r>
      <w:r>
        <w:rPr>
          <w:rStyle w:val="StyleUnderline"/>
        </w:rPr>
        <w:t xml:space="preserve"> </w:t>
      </w:r>
      <w:r w:rsidRPr="001A6F89">
        <w:rPr>
          <w:sz w:val="16"/>
        </w:rPr>
        <w:t xml:space="preserve">That means supporting policies that cut emissions and </w:t>
      </w:r>
      <w:r w:rsidRPr="001A6F89">
        <w:rPr>
          <w:rStyle w:val="StyleUnderline"/>
        </w:rPr>
        <w:t xml:space="preserve">investing in ways to protect vulnerable communities. </w:t>
      </w:r>
      <w:r w:rsidRPr="002C4608">
        <w:rPr>
          <w:rStyle w:val="StyleUnderline"/>
        </w:rPr>
        <w:t>It also means rethinking how societies</w:t>
      </w:r>
      <w:r w:rsidRPr="001A6F89">
        <w:rPr>
          <w:rStyle w:val="StyleUnderline"/>
        </w:rPr>
        <w:t xml:space="preserve"> build infrastructure, manage resources, and prepare for a world that looks very different from the past. Basically, being proactive and taking measures more seriously.</w:t>
      </w:r>
      <w:r>
        <w:rPr>
          <w:rStyle w:val="StyleUnderline"/>
        </w:rPr>
        <w:t xml:space="preserve"> </w:t>
      </w:r>
      <w:r w:rsidRPr="001A6F89">
        <w:rPr>
          <w:sz w:val="16"/>
        </w:rPr>
        <w:t xml:space="preserve">And on a smaller scale, individuals can push for local climate action, support sustainability initiatives, and make choices that reduce personal carbon footprints. Never underestimate the rippling effects that your actions can have on your community. It is important to remember that the </w:t>
      </w:r>
      <w:r w:rsidRPr="00596AF8">
        <w:rPr>
          <w:rStyle w:val="StyleUnderline"/>
          <w:highlight w:val="cyan"/>
        </w:rPr>
        <w:t>Arctic's transformation is no longer a distant scenario — it's happening now. The choices made today will determine how much worse it gets and how well people, ecosystems, and economies can adapt to the changes ahead.</w:t>
      </w:r>
    </w:p>
    <w:p w14:paraId="2665AE93" w14:textId="77777777" w:rsidR="00BA6FA1" w:rsidRDefault="00BA6FA1" w:rsidP="00BA6FA1">
      <w:pPr>
        <w:pStyle w:val="Heading3"/>
      </w:pPr>
      <w:r>
        <w:t>2AC – Impact Framing (No War)</w:t>
      </w:r>
    </w:p>
    <w:p w14:paraId="25E710E0" w14:textId="77777777" w:rsidR="00BA6FA1" w:rsidRDefault="00BA6FA1" w:rsidP="00BA6FA1">
      <w:pPr>
        <w:pStyle w:val="Heading4"/>
      </w:pPr>
      <w:r>
        <w:t>Low likelihood of military conflict over the Arctic, means you prioritize ecosystem protection and stopping biodiversity loss</w:t>
      </w:r>
    </w:p>
    <w:p w14:paraId="2C7F2231" w14:textId="77777777" w:rsidR="00BA6FA1" w:rsidRPr="007D346F" w:rsidRDefault="00BA6FA1" w:rsidP="00BA6FA1">
      <w:r w:rsidRPr="007D346F">
        <w:rPr>
          <w:rStyle w:val="Style13ptBold"/>
        </w:rPr>
        <w:t>Sergunin and Konyshev 2025</w:t>
      </w:r>
      <w:r>
        <w:t>. Alexander Sergunin is Professor of International Relations, St. Petersburg State University, and Valery Konyshev is Professor of International Relations, Russian Academy of National Economy and Public Administration. “The Arctic Great Game: The Need for Cautious Optimism” Observer Research Foundation Essay Series. April 21, 2025. &lt;https://www.orfonline.org/expert-speak/the-arctic-great-game-the-need-for-cautious-optimism&gt; Accessed 6/29/25. ARJSH</w:t>
      </w:r>
    </w:p>
    <w:p w14:paraId="244F69D9" w14:textId="77777777" w:rsidR="00BA6FA1" w:rsidRPr="005F0DA5" w:rsidRDefault="00BA6FA1" w:rsidP="00BA6FA1">
      <w:pPr>
        <w:rPr>
          <w:rStyle w:val="StyleUnderline"/>
        </w:rPr>
      </w:pPr>
      <w:r w:rsidRPr="005F0DA5">
        <w:rPr>
          <w:sz w:val="16"/>
        </w:rPr>
        <w:t xml:space="preserve">Is a Military Conflict Inevitable? </w:t>
      </w:r>
      <w:r w:rsidRPr="005F0DA5">
        <w:rPr>
          <w:rStyle w:val="StyleUnderline"/>
        </w:rPr>
        <w:t>One school of thought believes that the Arctic Five will fight hard for their sovereign rights in the region</w:t>
      </w:r>
      <w:r w:rsidRPr="005F0DA5">
        <w:rPr>
          <w:sz w:val="16"/>
        </w:rPr>
        <w:t xml:space="preserve"> and push for a further delimitation of the continental shelf and maritime spaces, with Russia and Canada seeking to establish exclusive control over the NSR and NWP. This scenario could lead to the region’s remilitarisation. With the outbreak of the war in Ukraine in 2022, relations between the Western Arctic countries and Russia have deteriorated. The Arctic institutional system has also degraded.[i] The pessimists maintain that </w:t>
      </w:r>
      <w:r w:rsidRPr="005F0DA5">
        <w:rPr>
          <w:rStyle w:val="StyleUnderline"/>
        </w:rPr>
        <w:t>even a military conflict cannot be ruled out</w:t>
      </w:r>
      <w:r w:rsidRPr="005F0DA5">
        <w:rPr>
          <w:sz w:val="16"/>
        </w:rPr>
        <w:t xml:space="preserve"> in the foreseeable future involving both the regional and non-regional actors. </w:t>
      </w:r>
      <w:r w:rsidRPr="005F0DA5">
        <w:rPr>
          <w:rStyle w:val="StyleUnderline"/>
        </w:rPr>
        <w:t xml:space="preserve">However, </w:t>
      </w:r>
      <w:r w:rsidRPr="00596AF8">
        <w:rPr>
          <w:rStyle w:val="StyleUnderline"/>
          <w:highlight w:val="cyan"/>
        </w:rPr>
        <w:t>regional players do not yet have a sufficiently serious motivation to initiate an armed conflict in the Arctic, and are unlikely to have one in the foreseeable future</w:t>
      </w:r>
      <w:r w:rsidRPr="005F0DA5">
        <w:rPr>
          <w:sz w:val="16"/>
        </w:rPr>
        <w:t xml:space="preserve">.[1j] </w:t>
      </w:r>
      <w:r w:rsidRPr="00596AF8">
        <w:rPr>
          <w:rStyle w:val="StyleUnderline"/>
          <w:highlight w:val="cyan"/>
        </w:rPr>
        <w:t>All the actors believe that the challenges in the region can be resolved through negotiations and diplomacy rather than by military force</w:t>
      </w:r>
      <w:r w:rsidRPr="005F0DA5">
        <w:rPr>
          <w:rStyle w:val="StyleUnderline"/>
        </w:rPr>
        <w:t xml:space="preserve">. The current </w:t>
      </w:r>
      <w:r w:rsidRPr="00596AF8">
        <w:rPr>
          <w:rStyle w:val="StyleUnderline"/>
          <w:highlight w:val="cyan"/>
        </w:rPr>
        <w:t>regional military buildup is</w:t>
      </w:r>
      <w:r w:rsidRPr="005F0DA5">
        <w:rPr>
          <w:rStyle w:val="StyleUnderline"/>
        </w:rPr>
        <w:t xml:space="preserve">, from the point of view of Arctic actors, more a means of </w:t>
      </w:r>
      <w:r w:rsidRPr="00596AF8">
        <w:rPr>
          <w:rStyle w:val="StyleUnderline"/>
          <w:highlight w:val="cyan"/>
        </w:rPr>
        <w:t>deterring</w:t>
      </w:r>
      <w:r w:rsidRPr="005F0DA5">
        <w:rPr>
          <w:rStyle w:val="StyleUnderline"/>
        </w:rPr>
        <w:t xml:space="preserve"> each other than a preparation for a real </w:t>
      </w:r>
      <w:r w:rsidRPr="00596AF8">
        <w:rPr>
          <w:rStyle w:val="StyleUnderline"/>
          <w:highlight w:val="cyan"/>
        </w:rPr>
        <w:t>military conflict</w:t>
      </w:r>
      <w:r w:rsidRPr="005F0DA5">
        <w:rPr>
          <w:rStyle w:val="StyleUnderline"/>
        </w:rPr>
        <w:t>.</w:t>
      </w:r>
      <w:r>
        <w:rPr>
          <w:rStyle w:val="StyleUnderline"/>
        </w:rPr>
        <w:t xml:space="preserve"> </w:t>
      </w:r>
      <w:r w:rsidRPr="005F0DA5">
        <w:rPr>
          <w:sz w:val="16"/>
        </w:rPr>
        <w:t xml:space="preserve">In Lieu of a Conclusion This essay argues that the </w:t>
      </w:r>
      <w:r w:rsidRPr="00596AF8">
        <w:rPr>
          <w:rStyle w:val="StyleUnderline"/>
          <w:highlight w:val="cyan"/>
        </w:rPr>
        <w:t>Arctic players will work to resolve existing and potential disputes</w:t>
      </w:r>
      <w:r w:rsidRPr="005F0DA5">
        <w:rPr>
          <w:rStyle w:val="StyleUnderline"/>
        </w:rPr>
        <w:t xml:space="preserve"> not by force but </w:t>
      </w:r>
      <w:r w:rsidRPr="00596AF8">
        <w:rPr>
          <w:rStyle w:val="StyleUnderline"/>
          <w:highlight w:val="cyan"/>
        </w:rPr>
        <w:t>through negotiations and international arbitration</w:t>
      </w:r>
      <w:r w:rsidRPr="005F0DA5">
        <w:rPr>
          <w:rStyle w:val="StyleUnderline"/>
        </w:rPr>
        <w:t xml:space="preserve">. Indeed, </w:t>
      </w:r>
      <w:r w:rsidRPr="00596AF8">
        <w:rPr>
          <w:rStyle w:val="StyleUnderline"/>
          <w:highlight w:val="cyan"/>
        </w:rPr>
        <w:t>the countries of the region have more common interests than conflicting ones</w:t>
      </w:r>
      <w:r w:rsidRPr="005F0DA5">
        <w:rPr>
          <w:rStyle w:val="StyleUnderline"/>
        </w:rPr>
        <w:t xml:space="preserve">, and therefore </w:t>
      </w:r>
      <w:r w:rsidRPr="00596AF8">
        <w:rPr>
          <w:rStyle w:val="StyleUnderline"/>
          <w:highlight w:val="cyan"/>
        </w:rPr>
        <w:t>the tendency to cooperate will eventually prevail despite current tensions</w:t>
      </w:r>
      <w:r w:rsidRPr="005F0DA5">
        <w:rPr>
          <w:rStyle w:val="StyleUnderline"/>
        </w:rPr>
        <w:t>.</w:t>
      </w:r>
      <w:r>
        <w:rPr>
          <w:rStyle w:val="StyleUnderline"/>
        </w:rPr>
        <w:t xml:space="preserve"> </w:t>
      </w:r>
      <w:r w:rsidRPr="005F0DA5">
        <w:rPr>
          <w:sz w:val="16"/>
        </w:rPr>
        <w:t xml:space="preserve">While </w:t>
      </w:r>
      <w:r w:rsidRPr="005F0DA5">
        <w:rPr>
          <w:rStyle w:val="StyleUnderline"/>
        </w:rPr>
        <w:t>Western countries may be currently pursuing a confrontational policy in the Arctic</w:t>
      </w:r>
      <w:r w:rsidRPr="005F0DA5">
        <w:rPr>
          <w:sz w:val="16"/>
        </w:rPr>
        <w:t xml:space="preserve">, </w:t>
      </w:r>
      <w:r w:rsidRPr="00596AF8">
        <w:rPr>
          <w:rStyle w:val="StyleUnderline"/>
          <w:highlight w:val="cyan"/>
        </w:rPr>
        <w:t>there are still areas that are open to cooperation with all stakeholders, among them: climate action, environmental protection, biodiversity conservation</w:t>
      </w:r>
      <w:r w:rsidRPr="005F0DA5">
        <w:rPr>
          <w:rStyle w:val="StyleUnderline"/>
        </w:rPr>
        <w:t xml:space="preserve">, monitoring ice and permafrost dynamics, search and rescue operations, prevention and dealing with the consequences of natural and man-made disasters, the well-being of indigenous peoples, </w:t>
      </w:r>
      <w:r w:rsidRPr="00596AF8">
        <w:rPr>
          <w:rStyle w:val="StyleUnderline"/>
          <w:highlight w:val="cyan"/>
        </w:rPr>
        <w:t>and sustainable development.</w:t>
      </w:r>
      <w:r>
        <w:rPr>
          <w:rStyle w:val="StyleUnderline"/>
        </w:rPr>
        <w:t xml:space="preserve"> </w:t>
      </w:r>
      <w:r w:rsidRPr="005F0DA5">
        <w:rPr>
          <w:rStyle w:val="StyleUnderline"/>
        </w:rPr>
        <w:t>Despite the serious crisis of the regional institutional infrastructure, it would be premature to talk about its collapse</w:t>
      </w:r>
      <w:r w:rsidRPr="005F0DA5">
        <w:rPr>
          <w:sz w:val="16"/>
        </w:rPr>
        <w:t xml:space="preserve">. The UN structures—specifically the IMO, UNEP, UNDP, and UNESCO— remain operational in the Arctic. The Northern Forum and the Arctic Economic Council also continue their activities, albeit not as actively as in the earlier years. </w:t>
      </w:r>
      <w:r w:rsidRPr="005F0DA5">
        <w:rPr>
          <w:rStyle w:val="StyleUnderline"/>
        </w:rPr>
        <w:t>There are signs of a revival of the Arctic Council’s activities at the working group level.</w:t>
      </w:r>
      <w:r>
        <w:rPr>
          <w:rStyle w:val="StyleUnderline"/>
        </w:rPr>
        <w:t xml:space="preserve"> </w:t>
      </w:r>
      <w:r w:rsidRPr="005F0DA5">
        <w:rPr>
          <w:sz w:val="16"/>
        </w:rPr>
        <w:t xml:space="preserve">It is safe to assume that after the end of the Ukrainian conflict, which will reasonably happen sooner or later, </w:t>
      </w:r>
      <w:r w:rsidRPr="005F0DA5">
        <w:rPr>
          <w:rStyle w:val="StyleUnderline"/>
        </w:rPr>
        <w:t>it is likely that international Arctic cooperation and regional institutional infrastructure will be fully restored and the ‘great Arctic game’ will end, to the mutual benefit of all players.</w:t>
      </w:r>
    </w:p>
    <w:p w14:paraId="159C7E94" w14:textId="77777777" w:rsidR="00BA6FA1" w:rsidRDefault="00BA6FA1" w:rsidP="00BA6FA1">
      <w:pPr>
        <w:pStyle w:val="Heading3"/>
      </w:pPr>
      <w:r>
        <w:t>2AC – Arctic key to Global Biodiversity</w:t>
      </w:r>
    </w:p>
    <w:p w14:paraId="2FB0B7F4" w14:textId="77777777" w:rsidR="00BA6FA1" w:rsidRDefault="00BA6FA1" w:rsidP="00BA6FA1">
      <w:pPr>
        <w:pStyle w:val="Heading4"/>
      </w:pPr>
      <w:r>
        <w:t xml:space="preserve">The Arctic is a biodiversity hotspot. Species extinctions collapses links in the chain, which triggers cascading effects through global ecosystems. </w:t>
      </w:r>
    </w:p>
    <w:p w14:paraId="298DCA5B" w14:textId="77777777" w:rsidR="00BA6FA1" w:rsidRPr="007D346F" w:rsidRDefault="00BA6FA1" w:rsidP="00BA6FA1">
      <w:r w:rsidRPr="007D346F">
        <w:rPr>
          <w:rStyle w:val="Style13ptBold"/>
        </w:rPr>
        <w:t>Sergunin and Konyshev 2025</w:t>
      </w:r>
      <w:r>
        <w:t>. Alexander Sergunin is Professor of International Relations, St. Petersburg State University, and Valery Konyshev is Professor of International Relations, Russian Academy of National Economy and Public Administration. “The Arctic Great Game: The Need for Cautious Optimism” Observer Research Foundation Essay Series. April 21, 2025. &lt;https://www.orfonline.org/expert-speak/the-arctic-great-game-the-need-for-cautious-optimism&gt; Accessed 6/29/25. ARJSH</w:t>
      </w:r>
    </w:p>
    <w:p w14:paraId="3F98E02C" w14:textId="77777777" w:rsidR="00BA6FA1" w:rsidRPr="005F0DA5" w:rsidRDefault="00BA6FA1" w:rsidP="00BA6FA1">
      <w:pPr>
        <w:rPr>
          <w:sz w:val="16"/>
        </w:rPr>
      </w:pPr>
      <w:r w:rsidRPr="005F0DA5">
        <w:rPr>
          <w:sz w:val="16"/>
        </w:rPr>
        <w:t xml:space="preserve">Beginning in the early 2000s, </w:t>
      </w:r>
      <w:r w:rsidRPr="005F0DA5">
        <w:rPr>
          <w:rStyle w:val="StyleUnderline"/>
        </w:rPr>
        <w:t>the Arctic was increasingly seen as the region that will underpin the vector of world economic and geopolitical development in the 21st century</w:t>
      </w:r>
      <w:r w:rsidRPr="005F0DA5">
        <w:rPr>
          <w:sz w:val="16"/>
        </w:rPr>
        <w:t xml:space="preserve">.[1] Paradoxically, however, until 2007—when Russia resumed maritime and air patrols in the Arctic and North Atlantic and planted its titanium flag at the North Pole at the bottom of the Arctic Ocean—the rest of the Arctic and non-Arctic states paid little attention to this region. During the Cold War, the Arctic was of geostrategic importance mainly in the context of the rivalry between the United States (US) and the erstwhile USSR: in the event of a full-scale war between the two powers, the shortest routes for intercontinental ballistic missiles and strategic bombers would run through the North Pole. Following the end of the Cold War and the collapse of the USSR, the threat of global nuclear war disappeared, and geopolitical interest in the Arctic declined. Domestically, Russia, suffering systemic economic crises in the 1990s and early 2000s, stopped paying attention to the development of its Arctic territories, whose economic and human potential had significantly decreased. It was only towards the end of the noughties that the situation began to change. Russia “returned” to the Arctic, both domestically and internationally. At the same time, other Arctic countries began to pay closer attention to their northern territories and the region as a whole. </w:t>
      </w:r>
      <w:r w:rsidRPr="00596AF8">
        <w:rPr>
          <w:rStyle w:val="StyleUnderline"/>
          <w:highlight w:val="cyan"/>
        </w:rPr>
        <w:t>The Arctic has once again,</w:t>
      </w:r>
      <w:r w:rsidRPr="005F0DA5">
        <w:rPr>
          <w:rStyle w:val="StyleUnderline"/>
        </w:rPr>
        <w:t xml:space="preserve"> and to a much greater extent than before, </w:t>
      </w:r>
      <w:r w:rsidRPr="00596AF8">
        <w:rPr>
          <w:rStyle w:val="StyleUnderline"/>
          <w:highlight w:val="cyan"/>
        </w:rPr>
        <w:t>returned to the radar of</w:t>
      </w:r>
      <w:r w:rsidRPr="005F0DA5">
        <w:rPr>
          <w:rStyle w:val="StyleUnderline"/>
        </w:rPr>
        <w:t xml:space="preserve"> global geoeconomics and </w:t>
      </w:r>
      <w:r w:rsidRPr="00596AF8">
        <w:rPr>
          <w:rStyle w:val="StyleUnderline"/>
          <w:highlight w:val="cyan"/>
        </w:rPr>
        <w:t>geopolitics</w:t>
      </w:r>
      <w:r w:rsidRPr="005F0DA5">
        <w:rPr>
          <w:rStyle w:val="StyleUnderline"/>
        </w:rPr>
        <w:t>, and the ‘great game’ idea appeared in the global political discourse in relation to the region.</w:t>
      </w:r>
      <w:r>
        <w:rPr>
          <w:rStyle w:val="StyleUnderline"/>
        </w:rPr>
        <w:t xml:space="preserve"> </w:t>
      </w:r>
      <w:r w:rsidRPr="005F0DA5">
        <w:rPr>
          <w:sz w:val="16"/>
        </w:rPr>
        <w:t xml:space="preserve">In this backdrop, this essay explores a number of interrelated questions: What attracts global attention to the Arctic? Who are the key players in the region? How will this ‘great game’ likely evolve and what will be its consequences for the world? </w:t>
      </w:r>
      <w:r w:rsidRPr="00596AF8">
        <w:rPr>
          <w:rStyle w:val="StyleUnderline"/>
          <w:highlight w:val="cyan"/>
        </w:rPr>
        <w:t xml:space="preserve">The Arctic region holds </w:t>
      </w:r>
      <w:r w:rsidRPr="00101940">
        <w:rPr>
          <w:rStyle w:val="StyleUnderline"/>
        </w:rPr>
        <w:t>immense energy resources</w:t>
      </w:r>
      <w:r w:rsidRPr="005F0DA5">
        <w:rPr>
          <w:sz w:val="16"/>
        </w:rPr>
        <w:t xml:space="preserve"> which, according to many experts, could drive humanity’s future (see Map 1). According to estimates, the Arctic is endowed with 90 million barrels of oil, 47.3 trillion cubic meters of gas, and 44 billion barrels of gas condensate;[3] it is also home to nearly 25 percent of hydrocarbon unproven reserves.[4] Over 60 percent of the Arctic oil and gas reserves are in territories that Russia owns.[a] Potential coal reserves in Russia’s Arctic region account for nearly half of the country’s coal resources—780 billion tonnes, of which 81 billion tonnes are coking coals.[5] </w:t>
      </w:r>
      <w:r w:rsidRPr="005F0DA5">
        <w:rPr>
          <w:rStyle w:val="StyleUnderline"/>
        </w:rPr>
        <w:t>The Arctic region is also rich in non-ferrous and rare-earth metals,</w:t>
      </w:r>
      <w:r w:rsidRPr="005F0DA5">
        <w:rPr>
          <w:sz w:val="16"/>
        </w:rPr>
        <w:t xml:space="preserve"> minerals, ores, and other raw materials of strategic importance (see Map 1). The Arctic Zone of the Russian Federation (AZRF) boasts the biggest share of these minerals (see Table 1). T</w:t>
      </w:r>
      <w:r w:rsidRPr="005F0DA5">
        <w:rPr>
          <w:rStyle w:val="StyleUnderline"/>
        </w:rPr>
        <w:t>he third source of natural wealth in the Arctic region are the ma</w:t>
      </w:r>
      <w:r w:rsidRPr="00596AF8">
        <w:rPr>
          <w:rStyle w:val="StyleUnderline"/>
          <w:highlight w:val="cyan"/>
        </w:rPr>
        <w:t>ssive biological resources of global importance. The Arctic seas are the habitat of numerous unique marine mammals</w:t>
      </w:r>
      <w:r w:rsidRPr="005F0DA5">
        <w:rPr>
          <w:rStyle w:val="StyleUnderline"/>
        </w:rPr>
        <w:t xml:space="preserve"> including the polar bear, polar fox, narwhal, killer and white whales, and the walrus. </w:t>
      </w:r>
      <w:r w:rsidRPr="00596AF8">
        <w:rPr>
          <w:rStyle w:val="StyleUnderline"/>
          <w:highlight w:val="cyan"/>
        </w:rPr>
        <w:t>Over 150 fish species</w:t>
      </w:r>
      <w:r w:rsidRPr="005F0DA5">
        <w:rPr>
          <w:rStyle w:val="StyleUnderline"/>
        </w:rPr>
        <w:t xml:space="preserve"> live in the Arctic and sub-Arctic waters, including the important ones for fisheries—the cod, herring, haddock, pollock, and flounder. The Arctic Ocean and Bering Sea fisheries </w:t>
      </w:r>
      <w:r w:rsidRPr="00596AF8">
        <w:rPr>
          <w:rStyle w:val="StyleUnderline"/>
          <w:highlight w:val="cyan"/>
        </w:rPr>
        <w:t>account for nearly 15 percent and 50 percent of the fish catch and sea food production in Russia and the US</w:t>
      </w:r>
      <w:r w:rsidRPr="005F0DA5">
        <w:rPr>
          <w:sz w:val="16"/>
        </w:rPr>
        <w:t xml:space="preserve">.[7] Fourth, the Northern Sea Route (NSR) and the Northwest Passage (NWP) along the northern coasts of Russia and Canada are critical transport routes not only for these two countries but for other states and regions. The passage from East Asia to Europe and North America along these routes is shorter and safer (i.e. piracy-free) than via the Suez Canal (see Map 2). For example, the route from Yokohama (Japan) to Hamburg (Germany) via the NSR is 11,000 km, while the length of this route through the Suez Canal is 18,350 km. This reduces the journey time from 22 to 15 days, i.e. by about 40 percent.[1b] The route between the US northeast coast and East Asia through the NWP is 17-percent shorter than through the Panama Canal. Although the NSR and NWP cannot compare with their competitors (the Suez and Panama Canals) in terms of traffic volumes, they remain potential alternative routes to southern destinations. In addition, the NSR is the only route for the delivery of LNG (liquefied natural gas) from Russia’s Yamal Peninsula to both Asia and Europe.[c] Furthermore, </w:t>
      </w:r>
      <w:r w:rsidRPr="00596AF8">
        <w:rPr>
          <w:rStyle w:val="StyleUnderline"/>
          <w:highlight w:val="cyan"/>
        </w:rPr>
        <w:t>the Arctic region is critical as it has consequences to the global environment in terms of parameters such as climate and sea levels</w:t>
      </w:r>
      <w:r w:rsidRPr="005F0DA5">
        <w:rPr>
          <w:sz w:val="16"/>
        </w:rPr>
        <w:t xml:space="preserve">. As the Arctic ice thaws,[9] </w:t>
      </w:r>
      <w:r w:rsidRPr="005F0DA5">
        <w:rPr>
          <w:rStyle w:val="StyleUnderline"/>
        </w:rPr>
        <w:t xml:space="preserve">the natural resources and transport communications are becoming more accessible to stakeholders. </w:t>
      </w:r>
      <w:r w:rsidRPr="005F0DA5">
        <w:rPr>
          <w:sz w:val="16"/>
        </w:rPr>
        <w:t>The same factor is facilitating the emergence of Arctic tourism, which will likely grow and become increasingly profitable in the foreseeable future.[d]</w:t>
      </w:r>
    </w:p>
    <w:p w14:paraId="66DCCD07" w14:textId="77777777" w:rsidR="00BA6FA1" w:rsidRPr="005F0DA5" w:rsidRDefault="00BA6FA1" w:rsidP="00BA6FA1">
      <w:pPr>
        <w:rPr>
          <w:sz w:val="16"/>
        </w:rPr>
      </w:pPr>
    </w:p>
    <w:p w14:paraId="3FB2659A" w14:textId="77777777" w:rsidR="00BA6FA1" w:rsidRDefault="00BA6FA1" w:rsidP="00BA6FA1">
      <w:pPr>
        <w:pStyle w:val="Heading3"/>
      </w:pPr>
      <w:r>
        <w:t xml:space="preserve">2AC – US-Russia Bilateral Cooperation Good </w:t>
      </w:r>
    </w:p>
    <w:p w14:paraId="39F0998A" w14:textId="77777777" w:rsidR="00BA6FA1" w:rsidRDefault="00BA6FA1" w:rsidP="00BA6FA1">
      <w:pPr>
        <w:pStyle w:val="Heading4"/>
      </w:pPr>
      <w:r>
        <w:t>Bilateral cooperation on conservation is empirically successful. It is key for building relationships between scientists and long-term projects which induce global follow-on</w:t>
      </w:r>
    </w:p>
    <w:p w14:paraId="5E3F1FBE" w14:textId="77777777" w:rsidR="00BA6FA1" w:rsidRPr="006A7DCA" w:rsidRDefault="00BA6FA1" w:rsidP="00BA6FA1">
      <w:r w:rsidRPr="006A7DCA">
        <w:rPr>
          <w:rStyle w:val="Style13ptBold"/>
        </w:rPr>
        <w:t>Williams 2025</w:t>
      </w:r>
      <w:r>
        <w:t>. Margaret Williams, Senior Fellow, Arctic Initiative, Belfer Center for Science and International Affairs | Harvard Kennedy School. “U.S.-Russian Cooperation on Science and Conservation in the Bering Strait Region: Past Achievements and Current Status” Belfer Center Report. June 2025. &lt;https://www.belfercenter.org/sites/default/files/2025-06/Williams_Bering%20Strait%20Interviews.pdf&gt; Accessed 6/29/25. ARJSH</w:t>
      </w:r>
    </w:p>
    <w:p w14:paraId="36B1A958" w14:textId="77777777" w:rsidR="00BA6FA1" w:rsidRPr="00ED4A11" w:rsidRDefault="00BA6FA1" w:rsidP="00BA6FA1">
      <w:pPr>
        <w:rPr>
          <w:sz w:val="16"/>
        </w:rPr>
      </w:pPr>
      <w:r w:rsidRPr="00596AF8">
        <w:rPr>
          <w:rStyle w:val="StyleUnderline"/>
          <w:highlight w:val="cyan"/>
        </w:rPr>
        <w:t>Key Achievements of U.S.-Russian Cooperation on Science and Conservation</w:t>
      </w:r>
      <w:r w:rsidRPr="00ED4A11">
        <w:rPr>
          <w:sz w:val="16"/>
        </w:rPr>
        <w:t xml:space="preserve"> in the Bering Strait Region 1. </w:t>
      </w:r>
      <w:r w:rsidRPr="00596AF8">
        <w:rPr>
          <w:rStyle w:val="StyleUnderline"/>
          <w:highlight w:val="cyan"/>
        </w:rPr>
        <w:t>Research cooperation improved understanding of transboundary issues</w:t>
      </w:r>
      <w:r w:rsidRPr="00ED4A11">
        <w:rPr>
          <w:sz w:val="16"/>
        </w:rPr>
        <w:t xml:space="preserve">. In order </w:t>
      </w:r>
      <w:r w:rsidRPr="0015236C">
        <w:rPr>
          <w:rStyle w:val="StyleUnderline"/>
        </w:rPr>
        <w:t>to manage and protect Arctic wildlife</w:t>
      </w:r>
      <w:r w:rsidRPr="00ED4A11">
        <w:rPr>
          <w:sz w:val="16"/>
        </w:rPr>
        <w:t xml:space="preserve">, comprehensive baseline data about populations is needed, but obtaining that data in the Bering Strait region, where it is logistically difficult to operate, can be challenging. Many Arctic species are also migratory or have large ranges that span national borders, adding to the challenge of conducting research. </w:t>
      </w:r>
      <w:r w:rsidRPr="0015236C">
        <w:rPr>
          <w:rStyle w:val="StyleUnderline"/>
        </w:rPr>
        <w:t xml:space="preserve">U.S.-Russian research cooperation has vastly </w:t>
      </w:r>
      <w:r w:rsidRPr="00596AF8">
        <w:rPr>
          <w:rStyle w:val="StyleUnderline"/>
          <w:highlight w:val="cyan"/>
        </w:rPr>
        <w:t>improved understanding of shared wildlife populations</w:t>
      </w:r>
      <w:r w:rsidRPr="0015236C">
        <w:rPr>
          <w:rStyle w:val="StyleUnderline"/>
        </w:rPr>
        <w:t>, including their numbers, behaviors, and responses to the changing environment.</w:t>
      </w:r>
      <w:r w:rsidRPr="00ED4A11">
        <w:rPr>
          <w:sz w:val="16"/>
        </w:rPr>
        <w:t xml:space="preserve"> Interviewees cited the example of a research program established in the 1990s by Inupiat whalers to document the size of the Bering- Chukchi-Beaufort Sea population of bowhead whales. Without information from the Russian side of the whales’ range, uncertainty remained concerning the whales’ behaviors, distribution, and migration patterns. To address these gaps, Chukchi whalers, supported by the Department of Wildlife Management of Alaska’s North Slope Borough, joined their Inupiat colleagues in Utqiagvik (Barrow), Alaska, and combined their observations into a joint report. </w:t>
      </w:r>
      <w:r w:rsidRPr="0015236C">
        <w:rPr>
          <w:rStyle w:val="StyleUnderline"/>
        </w:rPr>
        <w:t xml:space="preserve">Through bilateral research programs, </w:t>
      </w:r>
      <w:r w:rsidRPr="00596AF8">
        <w:rPr>
          <w:rStyle w:val="StyleUnderline"/>
          <w:highlight w:val="cyan"/>
        </w:rPr>
        <w:t>U.S. and Russian scientists developed shared research protocols</w:t>
      </w:r>
      <w:r w:rsidRPr="0015236C">
        <w:rPr>
          <w:rStyle w:val="StyleUnderline"/>
        </w:rPr>
        <w:t xml:space="preserve">, standardizing data collection that allowed for comparison of results between regions and over time. </w:t>
      </w:r>
      <w:r w:rsidRPr="00596AF8">
        <w:rPr>
          <w:rStyle w:val="StyleUnderline"/>
          <w:highlight w:val="cyan"/>
        </w:rPr>
        <w:t>The harmonization of data collection</w:t>
      </w:r>
      <w:r w:rsidRPr="0015236C">
        <w:rPr>
          <w:rStyle w:val="StyleUnderline"/>
        </w:rPr>
        <w:t xml:space="preserve"> and reporting </w:t>
      </w:r>
      <w:r w:rsidRPr="00596AF8">
        <w:rPr>
          <w:rStyle w:val="StyleUnderline"/>
          <w:highlight w:val="cyan"/>
        </w:rPr>
        <w:t>extended</w:t>
      </w:r>
      <w:r w:rsidRPr="0015236C">
        <w:rPr>
          <w:rStyle w:val="StyleUnderline"/>
        </w:rPr>
        <w:t xml:space="preserve"> beyond the United States and Russia </w:t>
      </w:r>
      <w:r w:rsidRPr="00596AF8">
        <w:rPr>
          <w:rStyle w:val="StyleUnderline"/>
          <w:highlight w:val="cyan"/>
        </w:rPr>
        <w:t>to the other Arctic states and enabled international assessments</w:t>
      </w:r>
      <w:r w:rsidRPr="0015236C">
        <w:rPr>
          <w:rStyle w:val="StyleUnderline"/>
        </w:rPr>
        <w:t xml:space="preserve"> such as the Arctic Council’s State of the Arctic Marine Biodiversity Report, </w:t>
      </w:r>
      <w:r w:rsidRPr="00596AF8">
        <w:rPr>
          <w:rStyle w:val="StyleUnderline"/>
          <w:highlight w:val="cyan"/>
        </w:rPr>
        <w:t>a milestone in monitoring</w:t>
      </w:r>
      <w:r w:rsidRPr="0015236C">
        <w:rPr>
          <w:rStyle w:val="StyleUnderline"/>
        </w:rPr>
        <w:t xml:space="preserve"> circumpolar marine </w:t>
      </w:r>
      <w:r w:rsidRPr="00596AF8">
        <w:rPr>
          <w:rStyle w:val="StyleUnderline"/>
          <w:highlight w:val="cyan"/>
        </w:rPr>
        <w:t>biodiversity</w:t>
      </w:r>
      <w:r w:rsidRPr="0015236C">
        <w:rPr>
          <w:rStyle w:val="StyleUnderline"/>
        </w:rPr>
        <w:t>.</w:t>
      </w:r>
      <w:r>
        <w:rPr>
          <w:rStyle w:val="StyleUnderline"/>
        </w:rPr>
        <w:t xml:space="preserve"> </w:t>
      </w:r>
      <w:r w:rsidRPr="00ED4A11">
        <w:rPr>
          <w:sz w:val="16"/>
        </w:rPr>
        <w:t xml:space="preserve">2. </w:t>
      </w:r>
      <w:r w:rsidRPr="00596AF8">
        <w:rPr>
          <w:rStyle w:val="StyleUnderline"/>
          <w:highlight w:val="cyan"/>
        </w:rPr>
        <w:t>Research cooperation improved</w:t>
      </w:r>
      <w:r w:rsidRPr="0015236C">
        <w:rPr>
          <w:rStyle w:val="StyleUnderline"/>
        </w:rPr>
        <w:t xml:space="preserve"> the </w:t>
      </w:r>
      <w:r w:rsidRPr="00596AF8">
        <w:rPr>
          <w:rStyle w:val="StyleUnderline"/>
          <w:highlight w:val="cyan"/>
        </w:rPr>
        <w:t>efficiency of research processes</w:t>
      </w:r>
      <w:r w:rsidRPr="0015236C">
        <w:rPr>
          <w:rStyle w:val="StyleUnderline"/>
        </w:rPr>
        <w:t xml:space="preserve">. </w:t>
      </w:r>
      <w:r w:rsidRPr="00596AF8">
        <w:rPr>
          <w:rStyle w:val="StyleUnderline"/>
          <w:highlight w:val="cyan"/>
        </w:rPr>
        <w:t>Pooling resources and skills</w:t>
      </w:r>
      <w:r w:rsidRPr="0015236C">
        <w:rPr>
          <w:rStyle w:val="StyleUnderline"/>
        </w:rPr>
        <w:t xml:space="preserve"> can make conducting research easier in the vast, remote natural areas of the Bering Strait Regio</w:t>
      </w:r>
      <w:r w:rsidRPr="00ED4A11">
        <w:rPr>
          <w:sz w:val="16"/>
        </w:rPr>
        <w:t xml:space="preserve">n. For example, one American ornithologist partially credited the success of a study of Arctic shorebird populations to the skill of his Russian partners in locating the birds’ nesting sites. Migratory Great Knots, Red Knots, and Surfbirds nest in low densities in upland and montane ecosystems and are thus difficult to find. Without the Russian ornithologists, obtaining results “would have taken double the time.” </w:t>
      </w:r>
      <w:r w:rsidRPr="00596AF8">
        <w:rPr>
          <w:rStyle w:val="StyleUnderline"/>
          <w:highlight w:val="cyan"/>
        </w:rPr>
        <w:t>Sharing equipment is another benefit</w:t>
      </w:r>
      <w:r w:rsidRPr="0015236C">
        <w:rPr>
          <w:rStyle w:val="StyleUnderline"/>
        </w:rPr>
        <w:t xml:space="preserve"> of bilateral research programs</w:t>
      </w:r>
      <w:r w:rsidRPr="00ED4A11">
        <w:rPr>
          <w:sz w:val="16"/>
        </w:rPr>
        <w:t xml:space="preserve">. Per one Russian ornithologist, the distribution of satellite tags to Russian researchers through a joint U.S.-Russian research project enabled them to obtain “first-ever data on bird migrations” for certain areas of the Bering Sea. </w:t>
      </w:r>
      <w:r w:rsidRPr="00596AF8">
        <w:rPr>
          <w:rStyle w:val="StyleUnderline"/>
          <w:highlight w:val="cyan"/>
        </w:rPr>
        <w:t>Bilateral research programs have produced innovative methods for studying wildlife</w:t>
      </w:r>
      <w:r w:rsidRPr="0015236C">
        <w:rPr>
          <w:rStyle w:val="StyleUnderline"/>
        </w:rPr>
        <w:t xml:space="preserve"> </w:t>
      </w:r>
      <w:r w:rsidRPr="00ED4A11">
        <w:rPr>
          <w:sz w:val="16"/>
        </w:rPr>
        <w:t xml:space="preserve">in hard-to- reach areas of the Bering Strait Region. From the 1990s into the 2010s, U.S. agencies worked with Russian biologists, Inupiat hunters, and Chukchi hunters to collect observations of and attach radio tags to Pacific walruses. In the 2000s, the United States and Russia conducted aerial surveys using thermal sensors to document numbers and distributions of both Pacific walruses and polar bears. </w:t>
      </w:r>
      <w:r w:rsidRPr="0015236C">
        <w:rPr>
          <w:rStyle w:val="StyleUnderline"/>
        </w:rPr>
        <w:t>The information gathered through these research efforts advanced knowledge of both species’ regional distributions and movements, and by extension, where and how they may be affected by sea ice loss and industrial activities</w:t>
      </w:r>
      <w:r w:rsidRPr="00ED4A11">
        <w:rPr>
          <w:sz w:val="16"/>
        </w:rPr>
        <w:t xml:space="preserve">. 3. </w:t>
      </w:r>
      <w:r w:rsidRPr="00596AF8">
        <w:rPr>
          <w:rStyle w:val="StyleUnderline"/>
          <w:highlight w:val="cyan"/>
        </w:rPr>
        <w:t>Exchanges between U.S. and Russian scientists and conservationists led to increased habitat conservation and better outcomes for wildlife</w:t>
      </w:r>
      <w:r w:rsidRPr="0015236C">
        <w:rPr>
          <w:rStyle w:val="StyleUnderline"/>
        </w:rPr>
        <w:t>.</w:t>
      </w:r>
      <w:r>
        <w:rPr>
          <w:rStyle w:val="StyleUnderline"/>
        </w:rPr>
        <w:t xml:space="preserve"> </w:t>
      </w:r>
      <w:r w:rsidRPr="0015236C">
        <w:rPr>
          <w:rStyle w:val="StyleUnderline"/>
        </w:rPr>
        <w:t xml:space="preserve">Transboundary cooperation between U.S. and Russian biologists </w:t>
      </w:r>
      <w:r w:rsidRPr="00596AF8">
        <w:rPr>
          <w:rStyle w:val="StyleUnderline"/>
          <w:highlight w:val="cyan"/>
        </w:rPr>
        <w:t>accelerated habitat conservation</w:t>
      </w:r>
      <w:r w:rsidRPr="0015236C">
        <w:rPr>
          <w:rStyle w:val="StyleUnderline"/>
        </w:rPr>
        <w:t xml:space="preserve"> in a variety of landscape types</w:t>
      </w:r>
      <w:r w:rsidRPr="00ED4A11">
        <w:rPr>
          <w:sz w:val="16"/>
        </w:rPr>
        <w:t xml:space="preserve">. When travel restrictions loosened after the fall of the Soviet Union, Russian scientists and resource managers visited the United States and observed how poor land management and overharvesting had decimated wild salmon populations, while U.S. observers in the Russian Far East gained an appreciation for the the unfragmented condition of Russia’s wild river systems. This exchange led to </w:t>
      </w:r>
      <w:r w:rsidRPr="00596AF8">
        <w:rPr>
          <w:rStyle w:val="StyleUnderline"/>
          <w:highlight w:val="cyan"/>
        </w:rPr>
        <w:t>a twenty-year initiative to map salmon rivers, culminating in</w:t>
      </w:r>
      <w:r w:rsidRPr="0015236C">
        <w:rPr>
          <w:rStyle w:val="StyleUnderline"/>
        </w:rPr>
        <w:t xml:space="preserve"> the first status assessment of salmon in the North Pacific and </w:t>
      </w:r>
      <w:r w:rsidRPr="00596AF8">
        <w:rPr>
          <w:rStyle w:val="StyleUnderline"/>
          <w:highlight w:val="cyan"/>
        </w:rPr>
        <w:t>the protection of 6.4 million acres of land around salmon rivers</w:t>
      </w:r>
      <w:r w:rsidRPr="0015236C">
        <w:rPr>
          <w:rStyle w:val="StyleUnderline"/>
        </w:rPr>
        <w:t xml:space="preserve"> in the Russian Far East alone. Cooperation was bolstered by Western donors - both government agencies and private charities - and contributed to the development of environment-focused donor networks within Russia.</w:t>
      </w:r>
      <w:r>
        <w:rPr>
          <w:rStyle w:val="StyleUnderline"/>
        </w:rPr>
        <w:t xml:space="preserve"> </w:t>
      </w:r>
      <w:r w:rsidRPr="0015236C">
        <w:rPr>
          <w:rStyle w:val="StyleUnderline"/>
        </w:rPr>
        <w:t xml:space="preserve">U.S. and Russian </w:t>
      </w:r>
      <w:r w:rsidRPr="00596AF8">
        <w:rPr>
          <w:rStyle w:val="StyleUnderline"/>
          <w:highlight w:val="cyan"/>
        </w:rPr>
        <w:t>cooperation led to the adoption of international market standards and best management practices</w:t>
      </w:r>
      <w:r w:rsidRPr="00ED4A11">
        <w:rPr>
          <w:sz w:val="16"/>
        </w:rPr>
        <w:t xml:space="preserve">. Per one interviewee, in response to rampant salmon roe poaching in the Russian Far East in the 1990s, U.S. and Russian NGOs worked together to popularize the concept of environmental certification of fisheries through the globally recognized Marine Stewardship Council, arranging site visits to Alaska and providing technical support to Russian fishing companies. Today, about 70% of salmon fisheries in the Kamchatka region are MSC-certified. Another interviewee, a Russian fisheries expert, pointed to the adoption of seabird bycatch prevention measures by the Russian fishing industry. After Alaskan longline fishermen successfully reduced seabird bycatch by using streamer deterrents on their fishing gear, U.S. and Russian researchers quantified the costs of seabird bycatch for the Russian fishing fleet in the western Bering Sea, while a coalition of other partners - the Pacific Institute of Geography in Kamchatka, the U.S. Fish and Wildlife Service, the National Oceanic and Atmospheric Association (NOAA), and the U.S. Consulate in Vladivostok - collaborated to transfer streamers from Alaska to Kamchatka. Convinced of the economic benefits of seabird bycatch reduction, the Russian fishing sector eventually began to manufacture their own streamers. In the 1990s, </w:t>
      </w:r>
      <w:r w:rsidRPr="0015236C">
        <w:rPr>
          <w:rStyle w:val="StyleUnderline"/>
        </w:rPr>
        <w:t>local activists in Sakhalin</w:t>
      </w:r>
      <w:r w:rsidRPr="00ED4A11">
        <w:rPr>
          <w:sz w:val="16"/>
        </w:rPr>
        <w:t xml:space="preserve">, concerned about the impacts of Russia’s budding offshore oil development, </w:t>
      </w:r>
      <w:r w:rsidRPr="0015236C">
        <w:rPr>
          <w:rStyle w:val="StyleUnderline"/>
        </w:rPr>
        <w:t>coordinated advocacy campaigns with U.S. NGOs to persuade the International Monetary Fund, the European Reconstruction and Development Bank, and the World Bank to require proper disposal of drilling wastes as a condition of investment in Russian oil corporations. The Sakhalin standard - to reinject drilling wastes into the seafloor rather than dumping into the marine ecosystem - became a national regulation which is still upheld today</w:t>
      </w:r>
      <w:r w:rsidRPr="00ED4A11">
        <w:rPr>
          <w:sz w:val="16"/>
        </w:rPr>
        <w:t xml:space="preserve"> </w:t>
      </w:r>
      <w:r w:rsidRPr="00596AF8">
        <w:rPr>
          <w:rStyle w:val="StyleUnderline"/>
          <w:highlight w:val="cyan"/>
        </w:rPr>
        <w:t>Exchanges of experts strengthened capacity for conservation on both sides of the strait</w:t>
      </w:r>
      <w:r w:rsidRPr="00596AF8">
        <w:rPr>
          <w:sz w:val="16"/>
          <w:highlight w:val="cyan"/>
        </w:rPr>
        <w:t>.</w:t>
      </w:r>
      <w:r w:rsidRPr="00ED4A11">
        <w:rPr>
          <w:sz w:val="16"/>
        </w:rPr>
        <w:t xml:space="preserve"> Per one interviewee, under the auspices of the 1974 bilateral Agreement On Cooperation in the Field of Protection of the Environment and Natural Resources (“U.S.-Russian Environmental Agreement”), dozens of scientists, educators, and managers conducted site international site visits to protected areas in both the United States and Alaska. These site visits directly led to the “sister refuge” partnership between the Alaska Maritime National Wildlife Refuge and the Commander Islands Zapovednik (“Nature Reserve”), </w:t>
      </w:r>
      <w:r w:rsidRPr="00596AF8">
        <w:rPr>
          <w:rStyle w:val="StyleUnderline"/>
          <w:highlight w:val="cyan"/>
        </w:rPr>
        <w:t>which later spawned joint programs on invasive species prevention, seabird monitoring, and biological data sharing</w:t>
      </w:r>
      <w:r w:rsidRPr="00ED4A11">
        <w:rPr>
          <w:sz w:val="16"/>
        </w:rPr>
        <w:t>. Exchanges under the U.S.-Russian Environmental Agreement also heavily emphasized youth education, inspiring the establishment of environmental education departments in Russia’s national nature reserve system across the entire country, and regional or local initiatives such as the Seabird Youth Network for students from Russia’s Commander Islands and Alaska’s Pribilof Islands.</w:t>
      </w:r>
    </w:p>
    <w:p w14:paraId="1C5A5067" w14:textId="02101DDB" w:rsidR="00613F48" w:rsidRDefault="00613F48" w:rsidP="00BA6FA1">
      <w:pPr>
        <w:pStyle w:val="Heading3"/>
      </w:pPr>
      <w:r>
        <w:t xml:space="preserve">2AC – Disease Internal Link </w:t>
      </w:r>
    </w:p>
    <w:p w14:paraId="650EADCD" w14:textId="0580B0FD" w:rsidR="00613F48" w:rsidRDefault="00613F48" w:rsidP="00613F48">
      <w:pPr>
        <w:pStyle w:val="Heading4"/>
      </w:pPr>
      <w:r>
        <w:t>Biodiversity conservation key to prevent diseases, key to research and development of new drugs and ecological collapse unleashes new diseases</w:t>
      </w:r>
    </w:p>
    <w:p w14:paraId="21B31890" w14:textId="0D7FA83F" w:rsidR="00613F48" w:rsidRPr="00613F48" w:rsidRDefault="00613F48" w:rsidP="00613F48">
      <w:r w:rsidRPr="00613F48">
        <w:rPr>
          <w:rStyle w:val="Style13ptBold"/>
        </w:rPr>
        <w:t>The Lancet 2024</w:t>
      </w:r>
      <w:r>
        <w:t>. Weekly peer-reviewed general medical journal, founded in England in 1823. It is one of the world's highest-impact academic journals“Biodiversity loss: a health crisis” The Lancet, Volume 404, Issue 10463, 1615 26 October–1 November 2024. &lt;https://www.thelancet.com/journals/lancet/article/PIIS0140-6736(24)02350-X/fulltext&gt; Acessed 7/2/25. ARJSH</w:t>
      </w:r>
    </w:p>
    <w:p w14:paraId="46767E28" w14:textId="3D2B6668" w:rsidR="00613F48" w:rsidRPr="00613F48" w:rsidRDefault="00613F48" w:rsidP="00613F48">
      <w:pPr>
        <w:rPr>
          <w:rStyle w:val="StyleUnderline"/>
        </w:rPr>
      </w:pPr>
      <w:r w:rsidRPr="00596AF8">
        <w:rPr>
          <w:rStyle w:val="StyleUnderline"/>
          <w:highlight w:val="cyan"/>
        </w:rPr>
        <w:t>The Earth is approaching a critical threshold of irreversible biodiversity loss</w:t>
      </w:r>
      <w:r w:rsidRPr="00613F48">
        <w:rPr>
          <w:sz w:val="16"/>
        </w:rPr>
        <w:t xml:space="preserve">. World leaders, environmental activists, and prominent researchers are gathered in Colombia for the 16th meeting of the Conference of Parties (COP16) to the Convention on Biological Diversity. Their aim is to push forward progress on the Kunming-Montreal Global Biodiversity Framework—a landmark agreement to halt biodiversity loss by 2030. Despite the urgency, more than 85% of countries failed to submit new national biodiversity pledges ahead of the summit. Why might this be of interest to readers of The Lancet? Because </w:t>
      </w:r>
      <w:r w:rsidRPr="00613F48">
        <w:rPr>
          <w:rStyle w:val="StyleUnderline"/>
        </w:rPr>
        <w:t>biodiversity loss is a vitally important health issue.</w:t>
      </w:r>
      <w:r>
        <w:rPr>
          <w:rStyle w:val="StyleUnderline"/>
        </w:rPr>
        <w:t xml:space="preserve"> </w:t>
      </w:r>
      <w:r w:rsidRPr="00613F48">
        <w:rPr>
          <w:rStyle w:val="StyleUnderline"/>
        </w:rPr>
        <w:t>A human-driven mass extinction is underway</w:t>
      </w:r>
      <w:r w:rsidRPr="00613F48">
        <w:rPr>
          <w:sz w:val="16"/>
        </w:rPr>
        <w:t xml:space="preserve">. The 2024 Living Planet Report reveals that the average size of monitored </w:t>
      </w:r>
      <w:r w:rsidRPr="00613F48">
        <w:rPr>
          <w:rStyle w:val="StyleUnderline"/>
        </w:rPr>
        <w:t>wildlife populations has shrunk by 73% in just 50 years</w:t>
      </w:r>
      <w:r w:rsidRPr="00613F48">
        <w:rPr>
          <w:sz w:val="16"/>
        </w:rPr>
        <w:t xml:space="preserve">, with the steepest declines in Latin America and the Caribbean (95%), Africa (76%), Asia–Pacific (60%), and in freshwater ecosystems (85%). Although estimates vary, </w:t>
      </w:r>
      <w:r w:rsidRPr="00613F48">
        <w:rPr>
          <w:rStyle w:val="StyleUnderline"/>
        </w:rPr>
        <w:t>the species extinction rate is thought to be 10–100 times higher than the natural baseline. This rapid loss of species is driven by anthropogenic overpopulation, habitat destruction, exploitation, and climate change</w:t>
      </w:r>
      <w:r w:rsidRPr="00613F48">
        <w:rPr>
          <w:sz w:val="16"/>
        </w:rPr>
        <w:t xml:space="preserve">. Industrialised societies have long adopted an extractionist perspective towards the natural world, viewing ecosystems as resources to be exploited and consumed for profit. Yet, in this pursuit, we ignore that </w:t>
      </w:r>
      <w:r w:rsidRPr="00596AF8">
        <w:rPr>
          <w:rStyle w:val="StyleUnderline"/>
          <w:highlight w:val="cyan"/>
        </w:rPr>
        <w:t>the very ecosystems we destroy are key to our surviva</w:t>
      </w:r>
      <w:r w:rsidRPr="00613F48">
        <w:rPr>
          <w:rStyle w:val="StyleUnderline"/>
        </w:rPr>
        <w:t>l.</w:t>
      </w:r>
      <w:r>
        <w:rPr>
          <w:rStyle w:val="StyleUnderline"/>
        </w:rPr>
        <w:t xml:space="preserve"> </w:t>
      </w:r>
      <w:r w:rsidRPr="00613F48">
        <w:rPr>
          <w:rStyle w:val="StyleUnderline"/>
        </w:rPr>
        <w:t>The evidence is irrefutable. Biodiversity sustains us</w:t>
      </w:r>
      <w:r w:rsidRPr="00613F48">
        <w:rPr>
          <w:sz w:val="16"/>
        </w:rPr>
        <w:t xml:space="preserve">—it underpins the food we eat, the water we drink, and the oxygen we breathe. Anthropogenic environmental changes including </w:t>
      </w:r>
      <w:r w:rsidRPr="00596AF8">
        <w:rPr>
          <w:rStyle w:val="StyleUnderline"/>
          <w:highlight w:val="cyan"/>
        </w:rPr>
        <w:t xml:space="preserve">changes to biodiversity are increasing the risk of </w:t>
      </w:r>
      <w:r w:rsidRPr="00613F48">
        <w:rPr>
          <w:rStyle w:val="StyleUnderline"/>
        </w:rPr>
        <w:t xml:space="preserve">infectious </w:t>
      </w:r>
      <w:r w:rsidRPr="00596AF8">
        <w:rPr>
          <w:rStyle w:val="StyleUnderline"/>
          <w:highlight w:val="cyan"/>
        </w:rPr>
        <w:t>disease</w:t>
      </w:r>
      <w:r w:rsidRPr="00613F48">
        <w:rPr>
          <w:rStyle w:val="StyleUnderline"/>
        </w:rPr>
        <w:t xml:space="preserve"> </w:t>
      </w:r>
      <w:r w:rsidRPr="00596AF8">
        <w:rPr>
          <w:rStyle w:val="StyleUnderline"/>
          <w:highlight w:val="cyan"/>
        </w:rPr>
        <w:t>outbreaks. 75% of emerging infectious diseases are thought to be zoonotic and</w:t>
      </w:r>
      <w:r w:rsidRPr="00613F48">
        <w:rPr>
          <w:rStyle w:val="StyleUnderline"/>
        </w:rPr>
        <w:t xml:space="preserve"> often </w:t>
      </w:r>
      <w:r w:rsidRPr="00596AF8">
        <w:rPr>
          <w:rStyle w:val="StyleUnderline"/>
          <w:highlight w:val="cyan"/>
        </w:rPr>
        <w:t>arise where ecosystems are disrupted</w:t>
      </w:r>
      <w:r w:rsidRPr="00613F48">
        <w:rPr>
          <w:sz w:val="16"/>
        </w:rPr>
        <w:t xml:space="preserve">. The COVID-19 pandemic underscores the precarious link between biodiversity loss and human health. </w:t>
      </w:r>
      <w:r w:rsidRPr="00613F48">
        <w:rPr>
          <w:rStyle w:val="StyleUnderline"/>
        </w:rPr>
        <w:t xml:space="preserve">Maintaining </w:t>
      </w:r>
      <w:r w:rsidRPr="00596AF8">
        <w:rPr>
          <w:rStyle w:val="StyleUnderline"/>
          <w:highlight w:val="cyan"/>
        </w:rPr>
        <w:t>ecological integrity is crucial to limit the emergence of zoonotic diseases</w:t>
      </w:r>
      <w:r w:rsidRPr="00613F48">
        <w:rPr>
          <w:rStyle w:val="StyleUnderline"/>
        </w:rPr>
        <w:t xml:space="preserve"> and prevent their harms to human health, economies, and societies.</w:t>
      </w:r>
      <w:r w:rsidRPr="00613F48">
        <w:rPr>
          <w:sz w:val="16"/>
        </w:rPr>
        <w:t xml:space="preserve"> </w:t>
      </w:r>
      <w:r w:rsidRPr="00596AF8">
        <w:rPr>
          <w:rStyle w:val="StyleUnderline"/>
          <w:highlight w:val="cyan"/>
        </w:rPr>
        <w:t>Numerous pharmaceutical drugs had their origin in the natural world</w:t>
      </w:r>
      <w:r w:rsidRPr="00613F48">
        <w:rPr>
          <w:sz w:val="16"/>
        </w:rPr>
        <w:t>—penicillin originates from Penicillium chrysogenum, a fungus; morphine is derived from the opium poppy. U</w:t>
      </w:r>
      <w:r w:rsidRPr="00613F48">
        <w:rPr>
          <w:rStyle w:val="StyleUnderline"/>
        </w:rPr>
        <w:t xml:space="preserve">p to 70% of all cancer drugs are from natural products or synthetic compounds inspired by nature, </w:t>
      </w:r>
      <w:r w:rsidRPr="00613F48">
        <w:rPr>
          <w:sz w:val="16"/>
        </w:rPr>
        <w:t xml:space="preserve">and at least one in ten of WHO's basic and essential drugs originate in flowering plants. Furthermore, WHO estimates that </w:t>
      </w:r>
      <w:r w:rsidRPr="00596AF8">
        <w:rPr>
          <w:rStyle w:val="StyleUnderline"/>
          <w:highlight w:val="cyan"/>
        </w:rPr>
        <w:t>more than 80% of the world's population use some form of traditional medicine</w:t>
      </w:r>
      <w:r w:rsidRPr="00613F48">
        <w:rPr>
          <w:sz w:val="16"/>
        </w:rPr>
        <w:t xml:space="preserve">. </w:t>
      </w:r>
      <w:r w:rsidRPr="00613F48">
        <w:rPr>
          <w:rStyle w:val="StyleUnderline"/>
        </w:rPr>
        <w:t xml:space="preserve">There are probably several </w:t>
      </w:r>
      <w:r w:rsidRPr="00596AF8">
        <w:rPr>
          <w:rStyle w:val="StyleUnderline"/>
          <w:highlight w:val="cyan"/>
        </w:rPr>
        <w:t>millions of undiscovered species</w:t>
      </w:r>
      <w:r w:rsidRPr="00613F48">
        <w:rPr>
          <w:rStyle w:val="StyleUnderline"/>
        </w:rPr>
        <w:t xml:space="preserve"> and many </w:t>
      </w:r>
      <w:r w:rsidRPr="00596AF8">
        <w:rPr>
          <w:rStyle w:val="StyleUnderline"/>
          <w:highlight w:val="cyan"/>
        </w:rPr>
        <w:t>will go extinct before they are</w:t>
      </w:r>
      <w:r w:rsidRPr="00613F48">
        <w:rPr>
          <w:sz w:val="16"/>
        </w:rPr>
        <w:t xml:space="preserve"> even given a name by science, let alone </w:t>
      </w:r>
      <w:r w:rsidRPr="00596AF8">
        <w:rPr>
          <w:rStyle w:val="StyleUnderline"/>
          <w:highlight w:val="cyan"/>
        </w:rPr>
        <w:t>studied</w:t>
      </w:r>
      <w:r w:rsidRPr="00613F48">
        <w:rPr>
          <w:rStyle w:val="StyleUnderline"/>
        </w:rPr>
        <w:t xml:space="preserve"> for any medicinal properties.</w:t>
      </w:r>
      <w:r w:rsidRPr="00613F48">
        <w:rPr>
          <w:sz w:val="16"/>
        </w:rPr>
        <w:t xml:space="preserve"> Who knows what wonders are being lost? </w:t>
      </w:r>
      <w:r w:rsidRPr="00613F48">
        <w:rPr>
          <w:rStyle w:val="StyleUnderline"/>
        </w:rPr>
        <w:t>We will only find out if we protect the very source of those medicines—nature itself.</w:t>
      </w:r>
    </w:p>
    <w:p w14:paraId="6AE40947" w14:textId="4C455F00" w:rsidR="00BA6FA1" w:rsidRDefault="00BA6FA1" w:rsidP="00BA6FA1">
      <w:pPr>
        <w:pStyle w:val="Heading3"/>
      </w:pPr>
      <w:r>
        <w:t>2AC – Russia Says Yes</w:t>
      </w:r>
    </w:p>
    <w:p w14:paraId="4944DB48" w14:textId="77777777" w:rsidR="00BA6FA1" w:rsidRDefault="00BA6FA1" w:rsidP="00BA6FA1">
      <w:pPr>
        <w:pStyle w:val="Heading4"/>
      </w:pPr>
      <w:r>
        <w:t>Russia is on board for Arctic conservation efforts, they are stepping up domestic efforts and want to increase international cooperation</w:t>
      </w:r>
    </w:p>
    <w:p w14:paraId="719D47F9" w14:textId="77777777" w:rsidR="00BA6FA1" w:rsidRPr="00EF1EFA" w:rsidRDefault="00BA6FA1" w:rsidP="00BA6FA1">
      <w:r w:rsidRPr="00EF1EFA">
        <w:rPr>
          <w:rStyle w:val="Style13ptBold"/>
        </w:rPr>
        <w:t>Volovich and Lotukhova 2022.</w:t>
      </w:r>
      <w:r>
        <w:t xml:space="preserve"> </w:t>
      </w:r>
      <w:r w:rsidRPr="00EF1EFA">
        <w:rPr>
          <w:sz w:val="16"/>
          <w:szCs w:val="16"/>
        </w:rPr>
        <w:t>Ekaterina Volovich is a 3rd year student at the Tyumen State Institute, Faculty of International Relations. Anna Lotukhova is a 4rd year student at Tomsk State University, Faculty of History and Political Studies. “The Partnership between the U.S. and Russia in the Field of the Sustainable Development Goals in the Arctic Region” The Arctic Institute November 29, 2022. &lt;https://www.thearcticinstitute.org/partnership-between-us-russia-field-sustainable-development-goals-arctic-region/&gt; Accessed 6/29/25. ARJSH</w:t>
      </w:r>
    </w:p>
    <w:p w14:paraId="39DF0E19" w14:textId="77777777" w:rsidR="00BA6FA1" w:rsidRPr="00EF1EFA" w:rsidRDefault="00BA6FA1" w:rsidP="00BA6FA1">
      <w:pPr>
        <w:rPr>
          <w:sz w:val="16"/>
        </w:rPr>
      </w:pPr>
      <w:r w:rsidRPr="006B68FD">
        <w:rPr>
          <w:rStyle w:val="StyleUnderline"/>
        </w:rPr>
        <w:t>The Russian Arctic is a vast territory</w:t>
      </w:r>
      <w:r w:rsidRPr="00EF1EFA">
        <w:rPr>
          <w:sz w:val="16"/>
        </w:rPr>
        <w:t xml:space="preserve"> that includes the Murmansk Region, the Nenets, Yamalo-Nenets and Chukchi Autonomous Okrugs and the northern municipalities of the Arkhangelsk Region, the Komi Republic, the Krasnoyarsk Territory, the Sakha Republic (Yakutia), as well as lands and islands located in the Arctic Ocean that are part of the Russian Federation. Therefore, </w:t>
      </w:r>
      <w:r w:rsidRPr="00596AF8">
        <w:rPr>
          <w:rStyle w:val="StyleUnderline"/>
          <w:highlight w:val="cyan"/>
        </w:rPr>
        <w:t>it is especially important for Russia to preserve the unique ecological systems of the Arctic and maintain this region as a zone of peace and cooperation</w:t>
      </w:r>
      <w:r w:rsidRPr="00EF1EFA">
        <w:rPr>
          <w:sz w:val="16"/>
        </w:rPr>
        <w:t xml:space="preserve">. In the 1930s and 1980s, when the process of intensive development of the Arctic was underway, in parallel with the emergence of new enterprises, the environmental situation in the region deteriorated, since few people were engaged in waste disposal. However, </w:t>
      </w:r>
      <w:r w:rsidRPr="006B68FD">
        <w:rPr>
          <w:rStyle w:val="StyleUnderline"/>
        </w:rPr>
        <w:t xml:space="preserve">in recent years, </w:t>
      </w:r>
      <w:r w:rsidRPr="00596AF8">
        <w:rPr>
          <w:rStyle w:val="StyleUnderline"/>
          <w:highlight w:val="cyan"/>
        </w:rPr>
        <w:t>Russia’s environmental policy has sharply intensified</w:t>
      </w:r>
      <w:r w:rsidRPr="00EF1EFA">
        <w:rPr>
          <w:sz w:val="16"/>
        </w:rPr>
        <w:t>. “</w:t>
      </w:r>
      <w:r w:rsidRPr="006B68FD">
        <w:rPr>
          <w:rStyle w:val="StyleUnderline"/>
        </w:rPr>
        <w:t xml:space="preserve">The main measures for the implementation of state policy in the field of environmental safety in the Arctic zone of Russia is the </w:t>
      </w:r>
      <w:r w:rsidRPr="00A0468E">
        <w:rPr>
          <w:rStyle w:val="StyleUnderline"/>
        </w:rPr>
        <w:t>establishment of special environmental management and environmental protection regimes, including monitoring of its pollution, reclamation of natural landscapes and disposal of toxic industrial waste</w:t>
      </w:r>
      <w:r w:rsidRPr="00A0468E">
        <w:rPr>
          <w:sz w:val="16"/>
        </w:rPr>
        <w:t>,”13</w:t>
      </w:r>
      <w:r w:rsidRPr="00EF1EFA">
        <w:rPr>
          <w:sz w:val="16"/>
        </w:rPr>
        <w:t xml:space="preserve">) Murad Kerimov stated, Deputy Head of the Ministry of Natural Resources and Ecology of Russia. In addition, in the Year of Ecology (2017), the Clean Country project was launched in the Russian Federation. </w:t>
      </w:r>
      <w:r w:rsidRPr="006B68FD">
        <w:rPr>
          <w:rStyle w:val="StyleUnderline"/>
        </w:rPr>
        <w:t>It assumes a reduction in the amount of environmental damage associated with the disposal of solid household waste and objects of accumulated damage throughout our country by 2025.</w:t>
      </w:r>
      <w:r w:rsidRPr="00EF1EFA">
        <w:rPr>
          <w:sz w:val="16"/>
        </w:rPr>
        <w:t xml:space="preserve"> Currently, the Clean Country project includes three activities carried out in the Arctic: the elimination of harm in the Franz Josef Land archipelago, the elimination of oil pollution of the Kuznetsov Creek in the Arkhangelsk region and the elimination of the tailings storage of the Kular Gold mining Factory in the Republic of Sakha (Yakutia). In 2022 Vladimir </w:t>
      </w:r>
      <w:r w:rsidRPr="00596AF8">
        <w:rPr>
          <w:rStyle w:val="StyleUnderline"/>
          <w:highlight w:val="cyan"/>
        </w:rPr>
        <w:t>Putin</w:t>
      </w:r>
      <w:r w:rsidRPr="006B68FD">
        <w:rPr>
          <w:rStyle w:val="StyleUnderline"/>
        </w:rPr>
        <w:t xml:space="preserve"> held a meeting on the development of the Arctic, where the President </w:t>
      </w:r>
      <w:r w:rsidRPr="00596AF8">
        <w:rPr>
          <w:rStyle w:val="StyleUnderline"/>
          <w:highlight w:val="cyan"/>
        </w:rPr>
        <w:t>noted that the development of the Arctic should not destroy its ecology</w:t>
      </w:r>
      <w:r w:rsidRPr="006B68FD">
        <w:rPr>
          <w:rStyle w:val="StyleUnderline"/>
        </w:rPr>
        <w:t>. “We consider all programs and projects in the Arctic in close connection with the tasks of preserving biodiversity and Arctic ecosystems, as well as with long term work to address the challenges of the climate agenda,” Vladimir Putin claimed</w:t>
      </w:r>
      <w:r w:rsidRPr="00EF1EFA">
        <w:rPr>
          <w:sz w:val="16"/>
        </w:rPr>
        <w:t xml:space="preserve">.14) In the field of international cooperation, </w:t>
      </w:r>
      <w:r w:rsidRPr="00596AF8">
        <w:rPr>
          <w:rStyle w:val="StyleUnderline"/>
          <w:highlight w:val="cyan"/>
        </w:rPr>
        <w:t>Russia intends to: strengthen on a bilateral basis and within the framework of regional organizations</w:t>
      </w:r>
      <w:r w:rsidRPr="006B68FD">
        <w:rPr>
          <w:rStyle w:val="StyleUnderline"/>
        </w:rPr>
        <w:t xml:space="preserve">, including the Arctic Council and the Barents Council/The Euro-Arctic region, </w:t>
      </w:r>
      <w:r w:rsidRPr="00596AF8">
        <w:rPr>
          <w:rStyle w:val="StyleUnderline"/>
          <w:highlight w:val="cyan"/>
        </w:rPr>
        <w:t xml:space="preserve">good-neighborly relations with the Arctic States; to intensify economic, scientific, technical and cultural cooperation in the Arctic; </w:t>
      </w:r>
      <w:r w:rsidRPr="00723ED2">
        <w:rPr>
          <w:rStyle w:val="StyleUnderline"/>
        </w:rPr>
        <w:t>to increase the efforts of the Arctic states in creating a unified regional system of search and rescue, as well as the prevention of man-made disasters and the elimination of their consequences</w:t>
      </w:r>
      <w:r w:rsidRPr="00EF1EFA">
        <w:rPr>
          <w:sz w:val="16"/>
        </w:rPr>
        <w:t xml:space="preserve">.15) Russian interests in the Arctic go deep into the past — in the sixteenth century, when the Russian state, driven by a constant desire to gain access to new natural resources and reliable trade routes, began the conquest of Siberia. For the Russian Federation, as the country with the largest territory and population living in the region out of the Arctic states, the tasks of sustainable development in the Arctic are highly significant. For instance, on September 22, 2020, the first general meeting of the members of the Interregional Scientific, Technological, Business and Educational Partnership “Sustainable Development of the Arctic Zone of the Russian Federation” was held in an online format with the support of the Federation Council of the Federal Assembly of the Russian Federation and the Chamber of Commerce and Industry of the Russian Federation. Despite the fact that the country has not adopted a unified strategy in the field of sustainable development containing references to the UN 2030 Agenda, many of the SDG objectives are reflected in separate documents, such as the Presidential Decree “On National goals and strategic development objectives of the Russian Federation for the period up to 2024.”16) </w:t>
      </w:r>
      <w:r w:rsidRPr="00596AF8">
        <w:rPr>
          <w:rStyle w:val="StyleUnderline"/>
          <w:highlight w:val="cyan"/>
        </w:rPr>
        <w:t>Sustainable development of the Arctic zone of the Russian Federation is one of the priorities of state policy</w:t>
      </w:r>
      <w:r w:rsidRPr="00EF1EFA">
        <w:rPr>
          <w:sz w:val="16"/>
        </w:rPr>
        <w:t xml:space="preserve">. Evidence of this is the Decree of the President of the Russian Federation No. 645 dated October 26, 2020.17) </w:t>
      </w:r>
      <w:r w:rsidRPr="00596AF8">
        <w:rPr>
          <w:rStyle w:val="StyleUnderline"/>
          <w:highlight w:val="cyan"/>
        </w:rPr>
        <w:t>The most important state document</w:t>
      </w:r>
      <w:r w:rsidRPr="00EF1EFA">
        <w:rPr>
          <w:rStyle w:val="StyleUnderline"/>
        </w:rPr>
        <w:t xml:space="preserve"> “On the Strategy for the development of the Arctic Zone of the Russian Federation and ensuring national security for the period up to 2035” has been adopted</w:t>
      </w:r>
      <w:r w:rsidRPr="00EF1EFA">
        <w:rPr>
          <w:sz w:val="16"/>
        </w:rPr>
        <w:t xml:space="preserve">. This is the result of a long public discussion conducted by the Ministry of the Russian Federation for the Development of the Far East and the Arctic and the Arctic Development Project Office. </w:t>
      </w:r>
      <w:r w:rsidRPr="00EF1EFA">
        <w:rPr>
          <w:rStyle w:val="StyleUnderline"/>
        </w:rPr>
        <w:t xml:space="preserve">The Strategy </w:t>
      </w:r>
      <w:r w:rsidRPr="00596AF8">
        <w:rPr>
          <w:rStyle w:val="StyleUnderline"/>
          <w:highlight w:val="cyan"/>
        </w:rPr>
        <w:t>defines</w:t>
      </w:r>
      <w:r w:rsidRPr="00EF1EFA">
        <w:rPr>
          <w:rStyle w:val="StyleUnderline"/>
        </w:rPr>
        <w:t xml:space="preserve"> the main </w:t>
      </w:r>
      <w:r w:rsidRPr="00596AF8">
        <w:rPr>
          <w:rStyle w:val="StyleUnderline"/>
          <w:highlight w:val="cyan"/>
        </w:rPr>
        <w:t>directions</w:t>
      </w:r>
      <w:r w:rsidRPr="00EF1EFA">
        <w:rPr>
          <w:rStyle w:val="StyleUnderline"/>
        </w:rPr>
        <w:t xml:space="preserve">, tasks and measures </w:t>
      </w:r>
      <w:r w:rsidRPr="00596AF8">
        <w:rPr>
          <w:rStyle w:val="StyleUnderline"/>
          <w:highlight w:val="cyan"/>
        </w:rPr>
        <w:t>for the development of the Arctic zone, as well as the mechanisms, stages and expected results of their implementation</w:t>
      </w:r>
      <w:r w:rsidRPr="00EF1EFA">
        <w:rPr>
          <w:sz w:val="16"/>
        </w:rPr>
        <w:t xml:space="preserve">. In the Decree, the President set specific goals for the development of the Arctic zone of the country. First of all, these are goals related to improving the quality of life of 2.5 million citizens living in the Arctic zone, goals related to the growth of the economy of the Arctic regions, and the development of the Northern Sea Route as a global transport corridor. </w:t>
      </w:r>
      <w:r w:rsidRPr="00596AF8">
        <w:rPr>
          <w:rStyle w:val="StyleUnderline"/>
          <w:highlight w:val="cyan"/>
        </w:rPr>
        <w:t>The document fundamentally differs from the previous</w:t>
      </w:r>
      <w:r w:rsidRPr="00EF1EFA">
        <w:rPr>
          <w:rStyle w:val="StyleUnderline"/>
        </w:rPr>
        <w:t xml:space="preserve"> strategy and previously existing </w:t>
      </w:r>
      <w:r w:rsidRPr="00596AF8">
        <w:rPr>
          <w:rStyle w:val="StyleUnderline"/>
          <w:highlight w:val="cyan"/>
        </w:rPr>
        <w:t>strategic planning documents</w:t>
      </w:r>
      <w:r w:rsidRPr="00EF1EFA">
        <w:rPr>
          <w:rStyle w:val="StyleUnderline"/>
        </w:rPr>
        <w:t xml:space="preserve"> in general in two key provisions: for the first time in a document of this level, </w:t>
      </w:r>
      <w:r w:rsidRPr="00596AF8">
        <w:rPr>
          <w:rStyle w:val="StyleUnderline"/>
          <w:highlight w:val="cyan"/>
        </w:rPr>
        <w:t>the main goal of the development of the Arctic zone is to improve the quality of life of the people living there, and accordingly formulated a number of decisions aimed at the social development of the regions</w:t>
      </w:r>
      <w:r w:rsidRPr="00EF1EFA">
        <w:rPr>
          <w:rStyle w:val="StyleUnderline"/>
        </w:rPr>
        <w:t>;</w:t>
      </w:r>
      <w:r w:rsidRPr="00EF1EFA">
        <w:rPr>
          <w:sz w:val="16"/>
        </w:rPr>
        <w:t xml:space="preserve"> secondly, a special regional section appeared in this strategy, which defines priority directions of socio-economic development of each territory within the Arctic zone.</w:t>
      </w:r>
    </w:p>
    <w:p w14:paraId="3D2CABA0" w14:textId="77777777" w:rsidR="00BA6FA1" w:rsidRPr="00D90228" w:rsidRDefault="00BA6FA1" w:rsidP="00BA6FA1"/>
    <w:p w14:paraId="4F2DF02E" w14:textId="74F093A6" w:rsidR="004F4605" w:rsidRPr="004F4605" w:rsidRDefault="004F4605" w:rsidP="004F4605">
      <w:pPr>
        <w:keepNext/>
        <w:keepLines/>
        <w:pageBreakBefore/>
        <w:spacing w:before="40" w:after="0" w:line="256" w:lineRule="auto"/>
        <w:jc w:val="center"/>
        <w:outlineLvl w:val="1"/>
        <w:rPr>
          <w:rFonts w:eastAsia="Times New Roman" w:cs="Times New Roman"/>
          <w:b/>
          <w:sz w:val="44"/>
          <w:szCs w:val="26"/>
          <w:u w:val="double"/>
        </w:rPr>
      </w:pPr>
      <w:r w:rsidRPr="004F4605">
        <w:rPr>
          <w:rFonts w:eastAsia="Times New Roman" w:cs="Times New Roman"/>
          <w:b/>
          <w:sz w:val="44"/>
          <w:szCs w:val="26"/>
          <w:u w:val="double"/>
        </w:rPr>
        <w:t>CCP Legitimacy Advantage</w:t>
      </w:r>
    </w:p>
    <w:p w14:paraId="3063F9A4"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2AC – AT: Won’t Invade Taiwan</w:t>
      </w:r>
    </w:p>
    <w:p w14:paraId="066CD5C2"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Comprehensive analysis of Chinese politics AND internal leadership confirms. </w:t>
      </w:r>
    </w:p>
    <w:p w14:paraId="18512A67" w14:textId="77777777" w:rsidR="004F4605" w:rsidRPr="004F4605" w:rsidRDefault="004F4605" w:rsidP="004F4605">
      <w:pPr>
        <w:spacing w:line="256" w:lineRule="auto"/>
        <w:rPr>
          <w:rFonts w:eastAsia="Aptos"/>
        </w:rPr>
      </w:pPr>
      <w:r w:rsidRPr="004F4605">
        <w:rPr>
          <w:rFonts w:eastAsia="Aptos"/>
          <w:b/>
          <w:bCs/>
          <w:sz w:val="26"/>
        </w:rPr>
        <w:t>Cheng 22</w:t>
      </w:r>
      <w:r w:rsidRPr="004F4605">
        <w:rPr>
          <w:rFonts w:eastAsia="Aptos"/>
        </w:rPr>
        <w:t xml:space="preserve"> [Dean Cheng (Senior Research Fellow, Asian Studies Center, The Heritage Foundation), 9-23-2022, “Why Taiwan Matters to Beijing,” Heritage Foundation, no. 3725, njn]</w:t>
      </w:r>
    </w:p>
    <w:p w14:paraId="7CD46A5C" w14:textId="77777777" w:rsidR="004F4605" w:rsidRPr="004F4605" w:rsidRDefault="004F4605" w:rsidP="004F4605">
      <w:pPr>
        <w:spacing w:line="256" w:lineRule="auto"/>
        <w:rPr>
          <w:rFonts w:eastAsia="Aptos"/>
          <w:sz w:val="16"/>
        </w:rPr>
      </w:pPr>
      <w:r w:rsidRPr="004F4605">
        <w:rPr>
          <w:rFonts w:eastAsia="Aptos"/>
          <w:sz w:val="16"/>
        </w:rPr>
        <w:t xml:space="preserve">It is a common fallacy to think that </w:t>
      </w:r>
      <w:r w:rsidRPr="004F4605">
        <w:rPr>
          <w:rFonts w:eastAsia="Aptos"/>
          <w:u w:val="single"/>
        </w:rPr>
        <w:t xml:space="preserve">an </w:t>
      </w:r>
      <w:r w:rsidRPr="004F4605">
        <w:rPr>
          <w:rFonts w:eastAsia="Aptos"/>
          <w:b/>
          <w:iCs/>
          <w:kern w:val="2"/>
          <w:szCs w:val="24"/>
          <w:u w:val="single"/>
          <w14:ligatures w14:val="standardContextual"/>
        </w:rPr>
        <w:t>authoritarian</w:t>
      </w:r>
      <w:r w:rsidRPr="004F4605">
        <w:rPr>
          <w:rFonts w:eastAsia="Aptos"/>
          <w:u w:val="single"/>
        </w:rPr>
        <w:t xml:space="preserve"> government</w:t>
      </w:r>
      <w:r w:rsidRPr="004F4605">
        <w:rPr>
          <w:rFonts w:eastAsia="Aptos"/>
          <w:sz w:val="16"/>
        </w:rPr>
        <w:t xml:space="preserve"> does not </w:t>
      </w:r>
      <w:r w:rsidRPr="004F4605">
        <w:rPr>
          <w:rFonts w:eastAsia="Aptos"/>
          <w:u w:val="single"/>
        </w:rPr>
        <w:t xml:space="preserve">have to </w:t>
      </w:r>
      <w:r w:rsidRPr="004F4605">
        <w:rPr>
          <w:rFonts w:eastAsia="Aptos"/>
          <w:b/>
          <w:iCs/>
          <w:kern w:val="2"/>
          <w:szCs w:val="24"/>
          <w:u w:val="single"/>
          <w14:ligatures w14:val="standardContextual"/>
        </w:rPr>
        <w:t>worry</w:t>
      </w:r>
      <w:r w:rsidRPr="004F4605">
        <w:rPr>
          <w:rFonts w:eastAsia="Aptos"/>
          <w:u w:val="single"/>
        </w:rPr>
        <w:t xml:space="preserve"> about </w:t>
      </w:r>
      <w:r w:rsidRPr="004F4605">
        <w:rPr>
          <w:rFonts w:eastAsia="Aptos"/>
          <w:b/>
          <w:iCs/>
          <w:kern w:val="2"/>
          <w:szCs w:val="24"/>
          <w:u w:val="single"/>
          <w14:ligatures w14:val="standardContextual"/>
        </w:rPr>
        <w:t>legitimacy</w:t>
      </w:r>
      <w:r w:rsidRPr="004F4605">
        <w:rPr>
          <w:rFonts w:eastAsia="Aptos"/>
          <w:sz w:val="16"/>
        </w:rPr>
        <w:t xml:space="preserve">. In reality, </w:t>
      </w:r>
      <w:r w:rsidRPr="004F4605">
        <w:rPr>
          <w:rFonts w:eastAsia="Aptos"/>
          <w:highlight w:val="cyan"/>
          <w:u w:val="single"/>
        </w:rPr>
        <w:t xml:space="preserve">authoritarian systems do have to </w:t>
      </w:r>
      <w:r w:rsidRPr="004F4605">
        <w:rPr>
          <w:rFonts w:eastAsia="Aptos"/>
          <w:b/>
          <w:iCs/>
          <w:kern w:val="2"/>
          <w:szCs w:val="24"/>
          <w:highlight w:val="cyan"/>
          <w:u w:val="single"/>
          <w14:ligatures w14:val="standardContextual"/>
        </w:rPr>
        <w:t>justify</w:t>
      </w:r>
      <w:r w:rsidRPr="004F4605">
        <w:rPr>
          <w:rFonts w:eastAsia="Aptos"/>
          <w:highlight w:val="cyan"/>
          <w:u w:val="single"/>
        </w:rPr>
        <w:t xml:space="preserve"> their </w:t>
      </w:r>
      <w:r w:rsidRPr="004F4605">
        <w:rPr>
          <w:rFonts w:eastAsia="Aptos"/>
          <w:b/>
          <w:iCs/>
          <w:kern w:val="2"/>
          <w:szCs w:val="24"/>
          <w:highlight w:val="cyan"/>
          <w:u w:val="single"/>
          <w14:ligatures w14:val="standardContextual"/>
        </w:rPr>
        <w:t>hold on power</w:t>
      </w:r>
      <w:r w:rsidRPr="004F4605">
        <w:rPr>
          <w:rFonts w:eastAsia="Aptos"/>
          <w:sz w:val="16"/>
        </w:rPr>
        <w:t xml:space="preserve">. They do not have to do so through elections, but inflationary food prices, famine, massive unemployment, failure to handle natural disasters, and military defeats may all undermine their perceived legitimacy. </w:t>
      </w:r>
      <w:r w:rsidRPr="004F4605">
        <w:rPr>
          <w:rFonts w:eastAsia="Aptos"/>
          <w:u w:val="single"/>
        </w:rPr>
        <w:t xml:space="preserve">While an authoritarian system has more </w:t>
      </w:r>
      <w:r w:rsidRPr="004F4605">
        <w:rPr>
          <w:rFonts w:eastAsia="Aptos"/>
          <w:b/>
          <w:iCs/>
          <w:kern w:val="2"/>
          <w:szCs w:val="24"/>
          <w:u w:val="single"/>
          <w14:ligatures w14:val="standardContextual"/>
        </w:rPr>
        <w:t>repressive tools</w:t>
      </w:r>
      <w:r w:rsidRPr="004F4605">
        <w:rPr>
          <w:rFonts w:eastAsia="Aptos"/>
          <w:u w:val="single"/>
        </w:rPr>
        <w:t xml:space="preserve"> at its disposal</w:t>
      </w:r>
      <w:r w:rsidRPr="004F4605">
        <w:rPr>
          <w:rFonts w:eastAsia="Aptos"/>
          <w:sz w:val="16"/>
        </w:rPr>
        <w:t xml:space="preserve">, such as monitoring the Internet and arresting dissidents, </w:t>
      </w:r>
      <w:r w:rsidRPr="004F4605">
        <w:rPr>
          <w:rFonts w:eastAsia="Aptos"/>
          <w:u w:val="single"/>
        </w:rPr>
        <w:t xml:space="preserve">such steps can work </w:t>
      </w:r>
      <w:r w:rsidRPr="004F4605">
        <w:rPr>
          <w:rFonts w:eastAsia="Aptos"/>
          <w:b/>
          <w:iCs/>
          <w:kern w:val="2"/>
          <w:szCs w:val="24"/>
          <w:u w:val="single"/>
          <w14:ligatures w14:val="standardContextual"/>
        </w:rPr>
        <w:t>only</w:t>
      </w:r>
      <w:r w:rsidRPr="004F4605">
        <w:rPr>
          <w:rFonts w:eastAsia="Aptos"/>
          <w:u w:val="single"/>
        </w:rPr>
        <w:t xml:space="preserve"> as long as there is a broader </w:t>
      </w:r>
      <w:r w:rsidRPr="004F4605">
        <w:rPr>
          <w:rFonts w:eastAsia="Aptos"/>
          <w:b/>
          <w:iCs/>
          <w:kern w:val="2"/>
          <w:szCs w:val="24"/>
          <w:u w:val="single"/>
          <w14:ligatures w14:val="standardContextual"/>
        </w:rPr>
        <w:t>tolerance</w:t>
      </w:r>
      <w:r w:rsidRPr="004F4605">
        <w:rPr>
          <w:rFonts w:eastAsia="Aptos"/>
          <w:sz w:val="16"/>
        </w:rPr>
        <w:t xml:space="preserve"> of the regime’s right to rule.</w:t>
      </w:r>
    </w:p>
    <w:p w14:paraId="7C014D6B" w14:textId="77777777" w:rsidR="004F4605" w:rsidRPr="004F4605" w:rsidRDefault="004F4605" w:rsidP="004F4605">
      <w:pPr>
        <w:spacing w:line="256" w:lineRule="auto"/>
        <w:rPr>
          <w:rFonts w:eastAsia="Aptos"/>
          <w:sz w:val="16"/>
        </w:rPr>
      </w:pPr>
      <w:r w:rsidRPr="004F4605">
        <w:rPr>
          <w:rFonts w:eastAsia="Aptos"/>
          <w:sz w:val="16"/>
        </w:rPr>
        <w:t xml:space="preserve">For the CCP, </w:t>
      </w:r>
      <w:r w:rsidRPr="004F4605">
        <w:rPr>
          <w:rFonts w:eastAsia="Aptos"/>
          <w:u w:val="single"/>
        </w:rPr>
        <w:t xml:space="preserve">the issue of legitimacy will be especially </w:t>
      </w:r>
      <w:r w:rsidRPr="004F4605">
        <w:rPr>
          <w:rFonts w:eastAsia="Aptos"/>
          <w:b/>
          <w:iCs/>
          <w:kern w:val="2"/>
          <w:szCs w:val="24"/>
          <w:u w:val="single"/>
          <w14:ligatures w14:val="standardContextual"/>
        </w:rPr>
        <w:t>critical</w:t>
      </w:r>
      <w:r w:rsidRPr="004F4605">
        <w:rPr>
          <w:rFonts w:eastAsia="Aptos"/>
          <w:sz w:val="16"/>
        </w:rPr>
        <w:t xml:space="preserve"> in the interval between 2022 (the centennial of the CCP’s creation) and 2049 (the 100th anniversary of the founding of the PRC). Given the suffering the CCP inflicted on China during its first decades, including the famine of the Great Leap Forward (1957–1960) and the chaos of the Great Proletarian Cultural Revolution 1966–1976), </w:t>
      </w:r>
      <w:r w:rsidRPr="004F4605">
        <w:rPr>
          <w:rFonts w:eastAsia="Aptos"/>
          <w:u w:val="single"/>
        </w:rPr>
        <w:t xml:space="preserve">it is </w:t>
      </w:r>
      <w:r w:rsidRPr="004F4605">
        <w:rPr>
          <w:rFonts w:eastAsia="Aptos"/>
          <w:b/>
          <w:iCs/>
          <w:kern w:val="2"/>
          <w:szCs w:val="24"/>
          <w:u w:val="single"/>
          <w14:ligatures w14:val="standardContextual"/>
        </w:rPr>
        <w:t>essential</w:t>
      </w:r>
      <w:r w:rsidRPr="004F4605">
        <w:rPr>
          <w:rFonts w:eastAsia="Aptos"/>
          <w:u w:val="single"/>
        </w:rPr>
        <w:t xml:space="preserve"> that the party’s governance now be </w:t>
      </w:r>
      <w:r w:rsidRPr="004F4605">
        <w:rPr>
          <w:rFonts w:eastAsia="Aptos"/>
          <w:b/>
          <w:iCs/>
          <w:kern w:val="2"/>
          <w:szCs w:val="24"/>
          <w:u w:val="single"/>
          <w14:ligatures w14:val="standardContextual"/>
        </w:rPr>
        <w:t>marked</w:t>
      </w:r>
      <w:r w:rsidRPr="004F4605">
        <w:rPr>
          <w:rFonts w:eastAsia="Aptos"/>
          <w:u w:val="single"/>
        </w:rPr>
        <w:t xml:space="preserve"> by </w:t>
      </w:r>
      <w:r w:rsidRPr="004F4605">
        <w:rPr>
          <w:rFonts w:eastAsia="Aptos"/>
          <w:b/>
          <w:iCs/>
          <w:kern w:val="2"/>
          <w:szCs w:val="24"/>
          <w:u w:val="single"/>
          <w14:ligatures w14:val="standardContextual"/>
        </w:rPr>
        <w:t>improvement</w:t>
      </w:r>
      <w:r w:rsidRPr="004F4605">
        <w:rPr>
          <w:rFonts w:eastAsia="Aptos"/>
          <w:u w:val="single"/>
        </w:rPr>
        <w:t xml:space="preserve"> and advancement.</w:t>
      </w:r>
    </w:p>
    <w:p w14:paraId="590407C4" w14:textId="77777777" w:rsidR="004F4605" w:rsidRPr="004F4605" w:rsidRDefault="004F4605" w:rsidP="004F4605">
      <w:pPr>
        <w:spacing w:line="256" w:lineRule="auto"/>
        <w:rPr>
          <w:rFonts w:eastAsia="Aptos"/>
          <w:sz w:val="16"/>
        </w:rPr>
      </w:pPr>
      <w:r w:rsidRPr="004F4605">
        <w:rPr>
          <w:rFonts w:eastAsia="Aptos"/>
          <w:sz w:val="16"/>
        </w:rPr>
        <w:t>Consequently, China’s state-controlled press emphasizes the evolution of the PRC from a barely industrialized kingdom at the beginning of the 20th century to an economy with the world’s second largest GDP and major space and information technology capabilities, ascribing these advances to the party’s leadership. A Chinese astronaut recently noted that his mission “added a heroic chapter to the 100-year history of the struggle of the Party.”4 Another Chinese article notes that the party’s rule has led to “technological advancements in such areas as military power, artificial intelligence, med- ical research, e-commerce and infrastructure development.”5</w:t>
      </w:r>
    </w:p>
    <w:p w14:paraId="0AAADAD3" w14:textId="77777777" w:rsidR="004F4605" w:rsidRPr="004F4605" w:rsidRDefault="004F4605" w:rsidP="004F4605">
      <w:pPr>
        <w:spacing w:line="256" w:lineRule="auto"/>
        <w:rPr>
          <w:rFonts w:eastAsia="Aptos"/>
          <w:sz w:val="16"/>
        </w:rPr>
      </w:pPr>
      <w:r w:rsidRPr="004F4605">
        <w:rPr>
          <w:rFonts w:eastAsia="Aptos"/>
          <w:highlight w:val="cyan"/>
          <w:u w:val="single"/>
        </w:rPr>
        <w:t xml:space="preserve">As a </w:t>
      </w:r>
      <w:r w:rsidRPr="004F4605">
        <w:rPr>
          <w:rFonts w:eastAsia="Aptos"/>
          <w:b/>
          <w:iCs/>
          <w:kern w:val="2"/>
          <w:szCs w:val="24"/>
          <w:highlight w:val="cyan"/>
          <w:u w:val="single"/>
          <w14:ligatures w14:val="standardContextual"/>
        </w:rPr>
        <w:t>centerpiece</w:t>
      </w:r>
      <w:r w:rsidRPr="004F4605">
        <w:rPr>
          <w:rFonts w:eastAsia="Aptos"/>
          <w:highlight w:val="cyan"/>
          <w:u w:val="single"/>
        </w:rPr>
        <w:t xml:space="preserve"> of</w:t>
      </w:r>
      <w:r w:rsidRPr="004F4605">
        <w:rPr>
          <w:rFonts w:eastAsia="Aptos"/>
          <w:u w:val="single"/>
        </w:rPr>
        <w:t xml:space="preserve"> its claim to </w:t>
      </w:r>
      <w:r w:rsidRPr="004F4605">
        <w:rPr>
          <w:rFonts w:eastAsia="Aptos"/>
          <w:b/>
          <w:iCs/>
          <w:kern w:val="2"/>
          <w:szCs w:val="24"/>
          <w:highlight w:val="cyan"/>
          <w:u w:val="single"/>
          <w14:ligatures w14:val="standardContextual"/>
        </w:rPr>
        <w:t>legitimacy</w:t>
      </w:r>
      <w:r w:rsidRPr="004F4605">
        <w:rPr>
          <w:rFonts w:eastAsia="Aptos"/>
          <w:highlight w:val="cyan"/>
          <w:u w:val="single"/>
        </w:rPr>
        <w:t>, the CCP argues</w:t>
      </w:r>
      <w:r w:rsidRPr="004F4605">
        <w:rPr>
          <w:rFonts w:eastAsia="Aptos"/>
          <w:u w:val="single"/>
        </w:rPr>
        <w:t xml:space="preserve"> that </w:t>
      </w:r>
      <w:r w:rsidRPr="004F4605">
        <w:rPr>
          <w:rFonts w:eastAsia="Aptos"/>
          <w:highlight w:val="cyan"/>
          <w:u w:val="single"/>
        </w:rPr>
        <w:t xml:space="preserve">it is </w:t>
      </w:r>
      <w:r w:rsidRPr="004F4605">
        <w:rPr>
          <w:rFonts w:eastAsia="Aptos"/>
          <w:b/>
          <w:iCs/>
          <w:kern w:val="2"/>
          <w:szCs w:val="24"/>
          <w:highlight w:val="cyan"/>
          <w:u w:val="single"/>
          <w14:ligatures w14:val="standardContextual"/>
        </w:rPr>
        <w:t>righting</w:t>
      </w:r>
      <w:r w:rsidRPr="004F4605">
        <w:rPr>
          <w:rFonts w:eastAsia="Aptos"/>
          <w:highlight w:val="cyan"/>
          <w:u w:val="single"/>
        </w:rPr>
        <w:t xml:space="preserve"> the</w:t>
      </w:r>
      <w:r w:rsidRPr="004F4605">
        <w:rPr>
          <w:rFonts w:eastAsia="Aptos"/>
          <w:u w:val="single"/>
        </w:rPr>
        <w:t xml:space="preserve"> wrongs of the </w:t>
      </w:r>
      <w:r w:rsidRPr="004F4605">
        <w:rPr>
          <w:rFonts w:eastAsia="Aptos"/>
          <w:highlight w:val="cyan"/>
          <w:u w:val="single"/>
        </w:rPr>
        <w:t>past</w:t>
      </w:r>
      <w:r w:rsidRPr="004F4605">
        <w:rPr>
          <w:rFonts w:eastAsia="Aptos"/>
          <w:sz w:val="16"/>
        </w:rPr>
        <w:t xml:space="preserve">—in particular, the “Century of Humiliation.” That century began in 1842 with the First Opium War, waged by Great Britain in order to compel China to accept the sale of British opium in the streets of China. China’s loss led not only to the opening of China to British opioid sales, but also to the seizure of Hong Kong as a British colony. For the next several decades, </w:t>
      </w:r>
      <w:r w:rsidRPr="004F4605">
        <w:rPr>
          <w:rFonts w:eastAsia="Aptos"/>
          <w:highlight w:val="cyan"/>
          <w:u w:val="single"/>
        </w:rPr>
        <w:t xml:space="preserve">China lost </w:t>
      </w:r>
      <w:r w:rsidRPr="004F4605">
        <w:rPr>
          <w:rFonts w:eastAsia="Aptos"/>
          <w:b/>
          <w:iCs/>
          <w:kern w:val="2"/>
          <w:szCs w:val="24"/>
          <w:highlight w:val="cyan"/>
          <w:u w:val="single"/>
          <w14:ligatures w14:val="standardContextual"/>
        </w:rPr>
        <w:t>wars</w:t>
      </w:r>
      <w:r w:rsidRPr="004F4605">
        <w:rPr>
          <w:rFonts w:eastAsia="Aptos"/>
          <w:highlight w:val="cyan"/>
          <w:u w:val="single"/>
        </w:rPr>
        <w:t xml:space="preserve"> and </w:t>
      </w:r>
      <w:r w:rsidRPr="004F4605">
        <w:rPr>
          <w:rFonts w:eastAsia="Aptos"/>
          <w:b/>
          <w:iCs/>
          <w:kern w:val="2"/>
          <w:szCs w:val="24"/>
          <w:highlight w:val="cyan"/>
          <w:u w:val="single"/>
          <w14:ligatures w14:val="standardContextual"/>
        </w:rPr>
        <w:t>territory</w:t>
      </w:r>
      <w:r w:rsidRPr="004F4605">
        <w:rPr>
          <w:rFonts w:eastAsia="Aptos"/>
          <w:u w:val="single"/>
        </w:rPr>
        <w:t xml:space="preserve"> while also having to accept various forms of humiliation</w:t>
      </w:r>
      <w:r w:rsidRPr="004F4605">
        <w:rPr>
          <w:rFonts w:eastAsia="Aptos"/>
          <w:sz w:val="16"/>
        </w:rPr>
        <w:t xml:space="preserve"> such as the imposition of “most favored nation” conditions, under which China could not set its own tariff rates but had to limit them to the levels accorded to “most favored nations.”</w:t>
      </w:r>
    </w:p>
    <w:p w14:paraId="5799845A" w14:textId="77777777" w:rsidR="004F4605" w:rsidRPr="004F4605" w:rsidRDefault="004F4605" w:rsidP="004F4605">
      <w:pPr>
        <w:spacing w:line="256" w:lineRule="auto"/>
        <w:rPr>
          <w:rFonts w:eastAsia="Aptos"/>
          <w:sz w:val="16"/>
        </w:rPr>
      </w:pPr>
      <w:r w:rsidRPr="004F4605">
        <w:rPr>
          <w:rFonts w:eastAsia="Aptos"/>
          <w:sz w:val="16"/>
        </w:rPr>
        <w:t>There is a tendency in some analytical circles to dismiss this narrative as Chinese propaganda. It is propaganda, but it is also the nation’s founding myth and deeply held belief. The CCP uses the average Chinese person’s attachment to that myth to its political advantage. This CCP narrative picks up with the rise of the CCP, its victory in the Chinese civil war, and the reversal of China’s decline. China regained the respect of other states as its material situation improved. In a speech commemorating the founding of the Chinese Communist Party, Chinese leader Xi Jinping reminded the audience of the “Century of Humiliation” before declaring that “the Party and the Chinese people showed the world that the Chinese people had stood up, and that the time in which the Chinese nation could be bullied and abused by others was gone forever.”6</w:t>
      </w:r>
    </w:p>
    <w:p w14:paraId="37775746" w14:textId="77777777" w:rsidR="004F4605" w:rsidRPr="004F4605" w:rsidRDefault="004F4605" w:rsidP="004F4605">
      <w:pPr>
        <w:spacing w:line="256" w:lineRule="auto"/>
        <w:rPr>
          <w:rFonts w:eastAsia="Aptos"/>
          <w:sz w:val="16"/>
        </w:rPr>
      </w:pPr>
      <w:r w:rsidRPr="004F4605">
        <w:rPr>
          <w:rFonts w:eastAsia="Aptos"/>
          <w:highlight w:val="cyan"/>
          <w:u w:val="single"/>
        </w:rPr>
        <w:t xml:space="preserve">For the CCP, an </w:t>
      </w:r>
      <w:r w:rsidRPr="004F4605">
        <w:rPr>
          <w:rFonts w:eastAsia="Aptos"/>
          <w:b/>
          <w:iCs/>
          <w:kern w:val="2"/>
          <w:szCs w:val="24"/>
          <w:highlight w:val="cyan"/>
          <w:u w:val="single"/>
          <w14:ligatures w14:val="standardContextual"/>
        </w:rPr>
        <w:t>essential</w:t>
      </w:r>
      <w:r w:rsidRPr="004F4605">
        <w:rPr>
          <w:rFonts w:eastAsia="Aptos"/>
          <w:highlight w:val="cyan"/>
          <w:u w:val="single"/>
        </w:rPr>
        <w:t xml:space="preserve"> part of </w:t>
      </w:r>
      <w:r w:rsidRPr="004F4605">
        <w:rPr>
          <w:rFonts w:eastAsia="Aptos"/>
          <w:b/>
          <w:iCs/>
          <w:kern w:val="2"/>
          <w:szCs w:val="24"/>
          <w:highlight w:val="cyan"/>
          <w:u w:val="single"/>
          <w14:ligatures w14:val="standardContextual"/>
        </w:rPr>
        <w:t>regaining</w:t>
      </w:r>
      <w:r w:rsidRPr="004F4605">
        <w:rPr>
          <w:rFonts w:eastAsia="Aptos"/>
          <w:u w:val="single"/>
        </w:rPr>
        <w:t xml:space="preserve"> this international </w:t>
      </w:r>
      <w:r w:rsidRPr="004F4605">
        <w:rPr>
          <w:rFonts w:eastAsia="Aptos"/>
          <w:highlight w:val="cyan"/>
          <w:u w:val="single"/>
        </w:rPr>
        <w:t>respect is</w:t>
      </w:r>
      <w:r w:rsidRPr="004F4605">
        <w:rPr>
          <w:rFonts w:eastAsia="Aptos"/>
          <w:u w:val="single"/>
        </w:rPr>
        <w:t xml:space="preserve"> the </w:t>
      </w:r>
      <w:r w:rsidRPr="004F4605">
        <w:rPr>
          <w:rFonts w:eastAsia="Aptos"/>
          <w:b/>
          <w:iCs/>
          <w:kern w:val="2"/>
          <w:szCs w:val="24"/>
          <w:highlight w:val="cyan"/>
          <w:u w:val="single"/>
          <w14:ligatures w14:val="standardContextual"/>
        </w:rPr>
        <w:t>recovery</w:t>
      </w:r>
      <w:r w:rsidRPr="004F4605">
        <w:rPr>
          <w:rFonts w:eastAsia="Aptos"/>
          <w:highlight w:val="cyan"/>
          <w:u w:val="single"/>
        </w:rPr>
        <w:t xml:space="preserve"> of</w:t>
      </w:r>
      <w:r w:rsidRPr="004F4605">
        <w:rPr>
          <w:rFonts w:eastAsia="Aptos"/>
          <w:u w:val="single"/>
        </w:rPr>
        <w:t xml:space="preserve"> various </w:t>
      </w:r>
      <w:r w:rsidRPr="004F4605">
        <w:rPr>
          <w:rFonts w:eastAsia="Aptos"/>
          <w:b/>
          <w:iCs/>
          <w:kern w:val="2"/>
          <w:szCs w:val="24"/>
          <w:highlight w:val="cyan"/>
          <w:u w:val="single"/>
          <w14:ligatures w14:val="standardContextual"/>
        </w:rPr>
        <w:t>territories</w:t>
      </w:r>
      <w:r w:rsidRPr="004F4605">
        <w:rPr>
          <w:rFonts w:eastAsia="Aptos"/>
          <w:sz w:val="16"/>
        </w:rPr>
        <w:t xml:space="preserve"> lost by previous regimes (including the Qing dynasty and the Republic of China), and Taiwan is an especially prominent part of that narrative of renewed respect.</w:t>
      </w:r>
    </w:p>
    <w:p w14:paraId="785BE574" w14:textId="77777777" w:rsidR="004F4605" w:rsidRPr="004F4605" w:rsidRDefault="004F4605" w:rsidP="004F4605">
      <w:pPr>
        <w:spacing w:line="256" w:lineRule="auto"/>
        <w:rPr>
          <w:rFonts w:eastAsia="Aptos"/>
          <w:sz w:val="16"/>
        </w:rPr>
      </w:pPr>
      <w:r w:rsidRPr="004F4605">
        <w:rPr>
          <w:rFonts w:eastAsia="Aptos"/>
          <w:sz w:val="16"/>
        </w:rPr>
        <w:t>In the wake of the First Sino–Japanese War (1894-1895), China was forced to cede Taiwan to the growing Japanese empire. Like Hong Kong, the loss of Taiwan was emblematic of the humiliation visited upon China by foreigners. According to the CCP, Taiwan’s continued sepa- ration is due in part to the United States and its meddling in China’s “internal affairs.”</w:t>
      </w:r>
    </w:p>
    <w:p w14:paraId="787E88DA" w14:textId="77777777" w:rsidR="004F4605" w:rsidRPr="004F4605" w:rsidRDefault="004F4605" w:rsidP="004F4605">
      <w:pPr>
        <w:spacing w:line="256" w:lineRule="auto"/>
        <w:rPr>
          <w:rFonts w:eastAsia="Aptos"/>
          <w:u w:val="single"/>
        </w:rPr>
      </w:pPr>
      <w:r w:rsidRPr="004F4605">
        <w:rPr>
          <w:rFonts w:eastAsia="Aptos"/>
          <w:sz w:val="16"/>
        </w:rPr>
        <w:t xml:space="preserve">This latter aspect gains further salience because </w:t>
      </w:r>
      <w:r w:rsidRPr="004F4605">
        <w:rPr>
          <w:rFonts w:eastAsia="Aptos"/>
          <w:u w:val="single"/>
        </w:rPr>
        <w:t xml:space="preserve">Taiwan’s separate status was not due initially to a </w:t>
      </w:r>
      <w:r w:rsidRPr="004F4605">
        <w:rPr>
          <w:rFonts w:eastAsia="Aptos"/>
          <w:b/>
          <w:iCs/>
          <w:kern w:val="2"/>
          <w:szCs w:val="24"/>
          <w:u w:val="single"/>
          <w14:ligatures w14:val="standardContextual"/>
        </w:rPr>
        <w:t>desire</w:t>
      </w:r>
      <w:r w:rsidRPr="004F4605">
        <w:rPr>
          <w:rFonts w:eastAsia="Aptos"/>
          <w:u w:val="single"/>
        </w:rPr>
        <w:t xml:space="preserve"> for </w:t>
      </w:r>
      <w:r w:rsidRPr="004F4605">
        <w:rPr>
          <w:rFonts w:eastAsia="Aptos"/>
          <w:b/>
          <w:iCs/>
          <w:kern w:val="2"/>
          <w:szCs w:val="24"/>
          <w:u w:val="single"/>
          <w14:ligatures w14:val="standardContextual"/>
        </w:rPr>
        <w:t>independence</w:t>
      </w:r>
      <w:r w:rsidRPr="004F4605">
        <w:rPr>
          <w:rFonts w:eastAsia="Aptos"/>
          <w:sz w:val="16"/>
        </w:rPr>
        <w:t xml:space="preserve">; rather, </w:t>
      </w:r>
      <w:r w:rsidRPr="004F4605">
        <w:rPr>
          <w:rFonts w:eastAsia="Aptos"/>
          <w:highlight w:val="cyan"/>
          <w:u w:val="single"/>
        </w:rPr>
        <w:t xml:space="preserve">Taiwan is seen as the last </w:t>
      </w:r>
      <w:r w:rsidRPr="004F4605">
        <w:rPr>
          <w:rFonts w:eastAsia="Aptos"/>
          <w:b/>
          <w:iCs/>
          <w:kern w:val="2"/>
          <w:szCs w:val="24"/>
          <w:highlight w:val="cyan"/>
          <w:u w:val="single"/>
          <w14:ligatures w14:val="standardContextual"/>
        </w:rPr>
        <w:t>unresolved element</w:t>
      </w:r>
      <w:r w:rsidRPr="004F4605">
        <w:rPr>
          <w:rFonts w:eastAsia="Aptos"/>
          <w:highlight w:val="cyan"/>
          <w:u w:val="single"/>
        </w:rPr>
        <w:t xml:space="preserve"> of the</w:t>
      </w:r>
      <w:r w:rsidRPr="004F4605">
        <w:rPr>
          <w:rFonts w:eastAsia="Aptos"/>
          <w:u w:val="single"/>
        </w:rPr>
        <w:t xml:space="preserve"> Chinese </w:t>
      </w:r>
      <w:r w:rsidRPr="004F4605">
        <w:rPr>
          <w:rFonts w:eastAsia="Aptos"/>
          <w:b/>
          <w:iCs/>
          <w:kern w:val="2"/>
          <w:szCs w:val="24"/>
          <w:highlight w:val="cyan"/>
          <w:u w:val="single"/>
          <w14:ligatures w14:val="standardContextual"/>
        </w:rPr>
        <w:t>Civil War</w:t>
      </w:r>
      <w:r w:rsidRPr="004F4605">
        <w:rPr>
          <w:rFonts w:eastAsia="Aptos"/>
          <w:sz w:val="16"/>
        </w:rPr>
        <w:t xml:space="preserve">. When Chiang Kai-shek fled to Taiwan, it was not to lead a secessionist movement, but because Chiang’s Nationalists had been defeated on the mainland. For the CCP, </w:t>
      </w:r>
      <w:r w:rsidRPr="004F4605">
        <w:rPr>
          <w:rFonts w:eastAsia="Aptos"/>
          <w:u w:val="single"/>
        </w:rPr>
        <w:t xml:space="preserve">a China that does not include Taiwan is a China that is </w:t>
      </w:r>
      <w:r w:rsidRPr="004F4605">
        <w:rPr>
          <w:rFonts w:eastAsia="Aptos"/>
          <w:b/>
          <w:iCs/>
          <w:kern w:val="2"/>
          <w:szCs w:val="24"/>
          <w:u w:val="single"/>
          <w14:ligatures w14:val="standardContextual"/>
        </w:rPr>
        <w:t>not whole</w:t>
      </w:r>
      <w:r w:rsidRPr="004F4605">
        <w:rPr>
          <w:rFonts w:eastAsia="Aptos"/>
          <w:u w:val="single"/>
        </w:rPr>
        <w:t>.</w:t>
      </w:r>
    </w:p>
    <w:p w14:paraId="2954FAD3" w14:textId="77777777" w:rsidR="004F4605" w:rsidRPr="004F4605" w:rsidRDefault="004F4605" w:rsidP="004F4605">
      <w:pPr>
        <w:spacing w:line="256" w:lineRule="auto"/>
        <w:rPr>
          <w:rFonts w:eastAsia="Aptos"/>
          <w:sz w:val="16"/>
        </w:rPr>
      </w:pPr>
      <w:r w:rsidRPr="004F4605">
        <w:rPr>
          <w:rFonts w:eastAsia="Aptos"/>
          <w:sz w:val="16"/>
        </w:rPr>
        <w:t>Xi’s speech on the founding of the CCP is also emblematic of the reality that since 2012, the issue of party legitimacy has been bound up in the persona of Xi Jinping. When former Chinese leader Deng Xiaoping ruled, he made a deliberate effort to reduce the CCP’s identification with any single individual, reversing the near deification of Mao Zedong. Instead of the cult of personality that surrounded Mao, Deng sought to inculcate a policy of consensus leadership. The top leader (Deng Xiaoping, Jiang Zemin, Hu Jintao) was important, but he was sharing power (and responsibility) with the other 24 members of the CCP Politburo and especially the Politburo Standing Committee (PSC). This made each of the top leaders that succeeded Mao less powerful, but it also meant that mistakes were not the sole responsibility of the top leader.</w:t>
      </w:r>
    </w:p>
    <w:p w14:paraId="3C272C39" w14:textId="77777777" w:rsidR="004F4605" w:rsidRPr="004F4605" w:rsidRDefault="004F4605" w:rsidP="004F4605">
      <w:pPr>
        <w:spacing w:line="256" w:lineRule="auto"/>
        <w:rPr>
          <w:rFonts w:eastAsia="Aptos"/>
          <w:sz w:val="16"/>
        </w:rPr>
      </w:pPr>
      <w:r w:rsidRPr="004F4605">
        <w:rPr>
          <w:rFonts w:eastAsia="Aptos"/>
          <w:sz w:val="16"/>
        </w:rPr>
        <w:t>Since assuming the top state and CCP positions in 2012, Xi Jinping has assiduously reversed Deng’s policy of collective, consensus leadership. Instead, he has arrogated to himself far more power than either of his post-Deng predecessors held. He is now the head of an array of “leading small groups,” the organizational cells that actually manage key issues, linking the PRC state government and the CCP’s top leadership. He has largely installed his own people in the PSC and reduced its role. The anti-corruption campaigns that have continued since he came to power have been used not only against actual corruption (one of the greatest threats to CCP legitimacy), but also to attack Xi’s opponents. Not since Mao has a single person so dominated the Chinese political scene.</w:t>
      </w:r>
    </w:p>
    <w:p w14:paraId="45D849B1" w14:textId="77777777" w:rsidR="004F4605" w:rsidRPr="004F4605" w:rsidRDefault="004F4605" w:rsidP="004F4605">
      <w:pPr>
        <w:spacing w:line="256" w:lineRule="auto"/>
        <w:rPr>
          <w:rFonts w:eastAsia="Aptos"/>
          <w:sz w:val="16"/>
        </w:rPr>
      </w:pPr>
      <w:r w:rsidRPr="004F4605">
        <w:rPr>
          <w:rFonts w:eastAsia="Aptos"/>
          <w:sz w:val="16"/>
        </w:rPr>
        <w:t xml:space="preserve">Nonetheless, </w:t>
      </w:r>
      <w:r w:rsidRPr="004F4605">
        <w:rPr>
          <w:rFonts w:eastAsia="Aptos"/>
          <w:highlight w:val="cyan"/>
          <w:u w:val="single"/>
        </w:rPr>
        <w:t xml:space="preserve">no </w:t>
      </w:r>
      <w:r w:rsidRPr="004F4605">
        <w:rPr>
          <w:rFonts w:eastAsia="Aptos"/>
          <w:b/>
          <w:iCs/>
          <w:kern w:val="2"/>
          <w:szCs w:val="24"/>
          <w:highlight w:val="cyan"/>
          <w:u w:val="single"/>
          <w14:ligatures w14:val="standardContextual"/>
        </w:rPr>
        <w:t>Chinese leader</w:t>
      </w:r>
      <w:r w:rsidRPr="004F4605">
        <w:rPr>
          <w:rFonts w:eastAsia="Aptos"/>
          <w:u w:val="single"/>
        </w:rPr>
        <w:t xml:space="preserve"> or anyone else who aspires to leadership </w:t>
      </w:r>
      <w:r w:rsidRPr="004F4605">
        <w:rPr>
          <w:rFonts w:eastAsia="Aptos"/>
          <w:highlight w:val="cyan"/>
          <w:u w:val="single"/>
        </w:rPr>
        <w:t xml:space="preserve">can </w:t>
      </w:r>
      <w:r w:rsidRPr="004F4605">
        <w:rPr>
          <w:rFonts w:eastAsia="Aptos"/>
          <w:b/>
          <w:iCs/>
          <w:kern w:val="2"/>
          <w:szCs w:val="24"/>
          <w:highlight w:val="cyan"/>
          <w:u w:val="single"/>
          <w14:ligatures w14:val="standardContextual"/>
        </w:rPr>
        <w:t>afford</w:t>
      </w:r>
      <w:r w:rsidRPr="004F4605">
        <w:rPr>
          <w:rFonts w:eastAsia="Aptos"/>
          <w:highlight w:val="cyan"/>
          <w:u w:val="single"/>
        </w:rPr>
        <w:t xml:space="preserve"> to be</w:t>
      </w:r>
      <w:r w:rsidRPr="004F4605">
        <w:rPr>
          <w:rFonts w:eastAsia="Aptos"/>
          <w:u w:val="single"/>
        </w:rPr>
        <w:t xml:space="preserve"> seen as </w:t>
      </w:r>
      <w:r w:rsidRPr="004F4605">
        <w:rPr>
          <w:rFonts w:eastAsia="Aptos"/>
          <w:b/>
          <w:iCs/>
          <w:kern w:val="2"/>
          <w:szCs w:val="24"/>
          <w:highlight w:val="cyan"/>
          <w:u w:val="single"/>
          <w14:ligatures w14:val="standardContextual"/>
        </w:rPr>
        <w:t>soft on Taiwan</w:t>
      </w:r>
      <w:r w:rsidRPr="004F4605">
        <w:rPr>
          <w:rFonts w:eastAsia="Aptos"/>
          <w:sz w:val="16"/>
        </w:rPr>
        <w:t xml:space="preserve">. </w:t>
      </w:r>
      <w:r w:rsidRPr="004F4605">
        <w:rPr>
          <w:rFonts w:eastAsia="Aptos"/>
          <w:highlight w:val="cyan"/>
          <w:u w:val="single"/>
        </w:rPr>
        <w:t xml:space="preserve">Any leader who </w:t>
      </w:r>
      <w:r w:rsidRPr="004F4605">
        <w:rPr>
          <w:rFonts w:eastAsia="Aptos"/>
          <w:b/>
          <w:iCs/>
          <w:kern w:val="2"/>
          <w:szCs w:val="24"/>
          <w:highlight w:val="cyan"/>
          <w:u w:val="single"/>
          <w14:ligatures w14:val="standardContextual"/>
        </w:rPr>
        <w:t>sits by</w:t>
      </w:r>
      <w:r w:rsidRPr="004F4605">
        <w:rPr>
          <w:rFonts w:eastAsia="Aptos"/>
          <w:u w:val="single"/>
        </w:rPr>
        <w:t xml:space="preserve"> as Taiwan makes real steps toward independence</w:t>
      </w:r>
      <w:r w:rsidRPr="004F4605">
        <w:rPr>
          <w:rFonts w:eastAsia="Aptos"/>
          <w:sz w:val="16"/>
        </w:rPr>
        <w:t xml:space="preserve"> (for example, by gaining a seat at the U.N. or expanding its diplomatic recognition) </w:t>
      </w:r>
      <w:r w:rsidRPr="004F4605">
        <w:rPr>
          <w:rFonts w:eastAsia="Aptos"/>
          <w:highlight w:val="cyan"/>
          <w:u w:val="single"/>
        </w:rPr>
        <w:t>would be accused of “</w:t>
      </w:r>
      <w:r w:rsidRPr="004F4605">
        <w:rPr>
          <w:rFonts w:eastAsia="Aptos"/>
          <w:b/>
          <w:iCs/>
          <w:kern w:val="2"/>
          <w:szCs w:val="24"/>
          <w:highlight w:val="cyan"/>
          <w:u w:val="single"/>
          <w14:ligatures w14:val="standardContextual"/>
        </w:rPr>
        <w:t>losing</w:t>
      </w:r>
      <w:r w:rsidRPr="004F4605">
        <w:rPr>
          <w:rFonts w:eastAsia="Aptos"/>
          <w:highlight w:val="cyan"/>
          <w:u w:val="single"/>
        </w:rPr>
        <w:t>” Taiwan</w:t>
      </w:r>
      <w:r w:rsidRPr="004F4605">
        <w:rPr>
          <w:rFonts w:eastAsia="Aptos"/>
          <w:sz w:val="16"/>
        </w:rPr>
        <w:t xml:space="preserve">. The political resonance of “Who lost Taiwan?” in the PRC would be comparable to the political resonance of the 1950s “Who lost China?” debate in the United States. </w:t>
      </w:r>
      <w:r w:rsidRPr="004F4605">
        <w:rPr>
          <w:rFonts w:eastAsia="Aptos"/>
          <w:u w:val="single"/>
        </w:rPr>
        <w:t xml:space="preserve">Any leader or faction that “lost” Taiwan would suffer </w:t>
      </w:r>
      <w:r w:rsidRPr="004F4605">
        <w:rPr>
          <w:rFonts w:eastAsia="Aptos"/>
          <w:highlight w:val="cyan"/>
          <w:u w:val="single"/>
        </w:rPr>
        <w:t xml:space="preserve">a </w:t>
      </w:r>
      <w:r w:rsidRPr="004F4605">
        <w:rPr>
          <w:rFonts w:eastAsia="Aptos"/>
          <w:b/>
          <w:iCs/>
          <w:kern w:val="2"/>
          <w:szCs w:val="24"/>
          <w:highlight w:val="cyan"/>
          <w:u w:val="single"/>
          <w14:ligatures w14:val="standardContextual"/>
        </w:rPr>
        <w:t>significant</w:t>
      </w:r>
      <w:r w:rsidRPr="004F4605">
        <w:rPr>
          <w:rFonts w:eastAsia="Aptos"/>
          <w:highlight w:val="cyan"/>
          <w:u w:val="single"/>
        </w:rPr>
        <w:t xml:space="preserve"> domestic </w:t>
      </w:r>
      <w:r w:rsidRPr="004F4605">
        <w:rPr>
          <w:rFonts w:eastAsia="Aptos"/>
          <w:b/>
          <w:iCs/>
          <w:kern w:val="2"/>
          <w:szCs w:val="24"/>
          <w:highlight w:val="cyan"/>
          <w:u w:val="single"/>
          <w14:ligatures w14:val="standardContextual"/>
        </w:rPr>
        <w:t>political loss</w:t>
      </w:r>
      <w:r w:rsidRPr="004F4605">
        <w:rPr>
          <w:rFonts w:eastAsia="Aptos"/>
          <w:u w:val="single"/>
        </w:rPr>
        <w:t xml:space="preserve"> as well as a foreign policy loss</w:t>
      </w:r>
      <w:r w:rsidRPr="004F4605">
        <w:rPr>
          <w:rFonts w:eastAsia="Aptos"/>
          <w:sz w:val="16"/>
        </w:rPr>
        <w:t>. Depending on political developments in Taiwan, this equation extends to even smaller “losses,” such as Taiwan’s gaining new meaningful participation in international organizations and seemingly innocuous changes in the diplomatic treatment of Taiwan by nations around the world.</w:t>
      </w:r>
    </w:p>
    <w:p w14:paraId="158FF3FB" w14:textId="77777777" w:rsidR="004F4605" w:rsidRPr="004F4605" w:rsidRDefault="004F4605" w:rsidP="004F4605">
      <w:pPr>
        <w:spacing w:line="256" w:lineRule="auto"/>
        <w:rPr>
          <w:rFonts w:eastAsia="Aptos"/>
          <w:sz w:val="16"/>
        </w:rPr>
      </w:pPr>
      <w:r w:rsidRPr="004F4605">
        <w:rPr>
          <w:rFonts w:eastAsia="Aptos"/>
          <w:sz w:val="16"/>
        </w:rPr>
        <w:t>For Xi Jinping, these issues are of particular urgency in 2022 when the CCP will be holding its 20th Party Congress. It is expected that Xi will manage to stay in staying in power beyond the previous norm of two terms and probably beyond three. This will allow him to remain as head of both state (having amended the Chinese constitution to abolish term limits in 2017) and the party for 10 more years, overturning Deng Xiaoping’s limits on leadership. Such a move undoubtedly antagonizes key elements and factions within the CCP, many of whom have already suffered losses of power due to Xi’s sustained “anti-corruption” campaigns.7</w:t>
      </w:r>
    </w:p>
    <w:p w14:paraId="4E8F8E25" w14:textId="77777777" w:rsidR="004F4605" w:rsidRPr="004F4605" w:rsidRDefault="004F4605" w:rsidP="004F4605">
      <w:pPr>
        <w:spacing w:line="256" w:lineRule="auto"/>
        <w:rPr>
          <w:rFonts w:eastAsia="Aptos"/>
          <w:sz w:val="16"/>
        </w:rPr>
      </w:pPr>
      <w:r w:rsidRPr="004F4605">
        <w:rPr>
          <w:rFonts w:eastAsia="Aptos"/>
          <w:sz w:val="16"/>
        </w:rPr>
        <w:t>At the same time, the PRC continues to be roiled by the effects of COVID. Cities that have followed lockdowns have been unable to meet production schedules as residents protest and even riot on a small scale. Meanwhile, food prices were rising even before the most recent bout of inflation as diseases decimated livestock herds.</w:t>
      </w:r>
    </w:p>
    <w:p w14:paraId="744CF07D" w14:textId="77777777" w:rsidR="004F4605" w:rsidRPr="004F4605" w:rsidRDefault="004F4605" w:rsidP="004F4605">
      <w:pPr>
        <w:spacing w:line="256" w:lineRule="auto"/>
        <w:rPr>
          <w:rFonts w:eastAsia="Aptos"/>
          <w:u w:val="single"/>
        </w:rPr>
      </w:pPr>
      <w:r w:rsidRPr="004F4605">
        <w:rPr>
          <w:rFonts w:eastAsia="Aptos"/>
          <w:sz w:val="16"/>
        </w:rPr>
        <w:t xml:space="preserve">These disasters make the triumphal tone of a centenary of CCP leadership ring hollow. As important, having arrogated so much power to himself, Xi now cannot avoid bearing at least some responsibility for the problems that have arisen on his watch. Given these pressures, </w:t>
      </w:r>
      <w:r w:rsidRPr="004F4605">
        <w:rPr>
          <w:rFonts w:eastAsia="Aptos"/>
          <w:highlight w:val="cyan"/>
          <w:u w:val="single"/>
        </w:rPr>
        <w:t>Xi cannot</w:t>
      </w:r>
      <w:r w:rsidRPr="004F4605">
        <w:rPr>
          <w:rFonts w:eastAsia="Aptos"/>
          <w:u w:val="single"/>
        </w:rPr>
        <w:t xml:space="preserve"> afford to be seen as </w:t>
      </w:r>
      <w:r w:rsidRPr="004F4605">
        <w:rPr>
          <w:rFonts w:eastAsia="Aptos"/>
          <w:b/>
          <w:iCs/>
          <w:kern w:val="2"/>
          <w:szCs w:val="24"/>
          <w:highlight w:val="cyan"/>
          <w:u w:val="single"/>
          <w14:ligatures w14:val="standardContextual"/>
        </w:rPr>
        <w:t>relax</w:t>
      </w:r>
      <w:r w:rsidRPr="004F4605">
        <w:rPr>
          <w:rFonts w:eastAsia="Aptos"/>
          <w:u w:val="single"/>
        </w:rPr>
        <w:t xml:space="preserve">ing </w:t>
      </w:r>
      <w:r w:rsidRPr="004F4605">
        <w:rPr>
          <w:rFonts w:eastAsia="Aptos"/>
          <w:highlight w:val="cyan"/>
          <w:u w:val="single"/>
        </w:rPr>
        <w:t xml:space="preserve">the goal of </w:t>
      </w:r>
      <w:r w:rsidRPr="004F4605">
        <w:rPr>
          <w:rFonts w:eastAsia="Aptos"/>
          <w:b/>
          <w:iCs/>
          <w:kern w:val="2"/>
          <w:szCs w:val="24"/>
          <w:highlight w:val="cyan"/>
          <w:u w:val="single"/>
          <w14:ligatures w14:val="standardContextual"/>
        </w:rPr>
        <w:t>reunification</w:t>
      </w:r>
      <w:r w:rsidRPr="004F4605">
        <w:rPr>
          <w:rFonts w:eastAsia="Aptos"/>
          <w:u w:val="single"/>
        </w:rPr>
        <w:t xml:space="preserve"> with Taiwan</w:t>
      </w:r>
      <w:r w:rsidRPr="004F4605">
        <w:rPr>
          <w:rFonts w:eastAsia="Aptos"/>
          <w:sz w:val="16"/>
        </w:rPr>
        <w:t xml:space="preserve">, as </w:t>
      </w:r>
      <w:r w:rsidRPr="004F4605">
        <w:rPr>
          <w:rFonts w:eastAsia="Aptos"/>
          <w:highlight w:val="cyan"/>
          <w:u w:val="single"/>
        </w:rPr>
        <w:t>it would undermine</w:t>
      </w:r>
      <w:r w:rsidRPr="004F4605">
        <w:rPr>
          <w:rFonts w:eastAsia="Aptos"/>
          <w:u w:val="single"/>
        </w:rPr>
        <w:t xml:space="preserve"> not only party legitimacy, but </w:t>
      </w:r>
      <w:r w:rsidRPr="004F4605">
        <w:rPr>
          <w:rFonts w:eastAsia="Aptos"/>
          <w:highlight w:val="cyan"/>
          <w:u w:val="single"/>
        </w:rPr>
        <w:t>his</w:t>
      </w:r>
      <w:r w:rsidRPr="004F4605">
        <w:rPr>
          <w:rFonts w:eastAsia="Aptos"/>
          <w:u w:val="single"/>
        </w:rPr>
        <w:t xml:space="preserve"> own </w:t>
      </w:r>
      <w:r w:rsidRPr="004F4605">
        <w:rPr>
          <w:rFonts w:eastAsia="Aptos"/>
          <w:highlight w:val="cyan"/>
          <w:u w:val="single"/>
        </w:rPr>
        <w:t xml:space="preserve">personal </w:t>
      </w:r>
      <w:r w:rsidRPr="004F4605">
        <w:rPr>
          <w:rFonts w:eastAsia="Aptos"/>
          <w:b/>
          <w:iCs/>
          <w:kern w:val="2"/>
          <w:szCs w:val="24"/>
          <w:highlight w:val="cyan"/>
          <w:u w:val="single"/>
          <w14:ligatures w14:val="standardContextual"/>
        </w:rPr>
        <w:t>claim to power</w:t>
      </w:r>
      <w:r w:rsidRPr="004F4605">
        <w:rPr>
          <w:rFonts w:eastAsia="Aptos"/>
          <w:u w:val="single"/>
        </w:rPr>
        <w:t xml:space="preserve"> as well.</w:t>
      </w:r>
    </w:p>
    <w:p w14:paraId="46B2DD73" w14:textId="77777777" w:rsidR="004F4605" w:rsidRPr="004F4605" w:rsidRDefault="004F4605" w:rsidP="004F4605">
      <w:pPr>
        <w:keepNext/>
        <w:keepLines/>
        <w:pageBreakBefore/>
        <w:spacing w:before="40" w:after="0" w:line="256" w:lineRule="auto"/>
        <w:jc w:val="center"/>
        <w:outlineLvl w:val="2"/>
        <w:rPr>
          <w:rFonts w:eastAsia="Times New Roman" w:cs="Times New Roman"/>
          <w:b/>
          <w:sz w:val="32"/>
          <w:szCs w:val="24"/>
          <w:u w:val="single"/>
        </w:rPr>
      </w:pPr>
      <w:r w:rsidRPr="004F4605">
        <w:rPr>
          <w:rFonts w:eastAsia="Times New Roman" w:cs="Times New Roman"/>
          <w:b/>
          <w:sz w:val="32"/>
          <w:szCs w:val="24"/>
          <w:u w:val="single"/>
        </w:rPr>
        <w:t>2AC – AT: Won’t Invade Taiwan---No Capabilities</w:t>
      </w:r>
    </w:p>
    <w:p w14:paraId="56E6704C"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China is </w:t>
      </w:r>
      <w:r w:rsidRPr="004F4605">
        <w:rPr>
          <w:rFonts w:eastAsia="Times New Roman" w:cs="Times New Roman"/>
          <w:b/>
          <w:iCs/>
          <w:sz w:val="26"/>
          <w:u w:val="single"/>
        </w:rPr>
        <w:t>growing</w:t>
      </w:r>
      <w:r w:rsidRPr="004F4605">
        <w:rPr>
          <w:rFonts w:eastAsia="Times New Roman" w:cs="Times New Roman"/>
          <w:b/>
          <w:iCs/>
          <w:sz w:val="26"/>
        </w:rPr>
        <w:t xml:space="preserve"> </w:t>
      </w:r>
      <w:r w:rsidRPr="004F4605">
        <w:rPr>
          <w:rFonts w:eastAsia="Times New Roman" w:cs="Times New Roman"/>
          <w:b/>
          <w:iCs/>
          <w:sz w:val="26"/>
          <w:u w:val="single"/>
        </w:rPr>
        <w:t>bold</w:t>
      </w:r>
      <w:r w:rsidRPr="004F4605">
        <w:rPr>
          <w:rFonts w:eastAsia="Times New Roman" w:cs="Times New Roman"/>
          <w:b/>
          <w:iCs/>
          <w:sz w:val="26"/>
        </w:rPr>
        <w:t>---</w:t>
      </w:r>
      <w:r w:rsidRPr="004F4605">
        <w:rPr>
          <w:rFonts w:eastAsia="Times New Roman" w:cs="Times New Roman"/>
          <w:b/>
          <w:iCs/>
          <w:sz w:val="26"/>
          <w:u w:val="single"/>
        </w:rPr>
        <w:t>rehearsing</w:t>
      </w:r>
      <w:r w:rsidRPr="004F4605">
        <w:rPr>
          <w:rFonts w:eastAsia="Times New Roman" w:cs="Times New Roman"/>
          <w:b/>
          <w:iCs/>
          <w:sz w:val="26"/>
        </w:rPr>
        <w:t xml:space="preserve"> an </w:t>
      </w:r>
      <w:r w:rsidRPr="004F4605">
        <w:rPr>
          <w:rFonts w:eastAsia="Times New Roman" w:cs="Times New Roman"/>
          <w:b/>
          <w:iCs/>
          <w:sz w:val="26"/>
          <w:u w:val="single"/>
        </w:rPr>
        <w:t>invasion</w:t>
      </w:r>
      <w:r w:rsidRPr="004F4605">
        <w:rPr>
          <w:rFonts w:eastAsia="Times New Roman" w:cs="Times New Roman"/>
          <w:b/>
          <w:iCs/>
          <w:sz w:val="26"/>
        </w:rPr>
        <w:t xml:space="preserve"> of </w:t>
      </w:r>
      <w:r w:rsidRPr="004F4605">
        <w:rPr>
          <w:rFonts w:eastAsia="Times New Roman" w:cs="Times New Roman"/>
          <w:b/>
          <w:iCs/>
          <w:sz w:val="26"/>
          <w:u w:val="single"/>
        </w:rPr>
        <w:t>Taiwan</w:t>
      </w:r>
      <w:r w:rsidRPr="004F4605">
        <w:rPr>
          <w:rFonts w:eastAsia="Times New Roman" w:cs="Times New Roman"/>
          <w:b/>
          <w:iCs/>
          <w:sz w:val="26"/>
        </w:rPr>
        <w:t xml:space="preserve">. We are on the </w:t>
      </w:r>
      <w:r w:rsidRPr="004F4605">
        <w:rPr>
          <w:rFonts w:eastAsia="Times New Roman" w:cs="Times New Roman"/>
          <w:b/>
          <w:iCs/>
          <w:sz w:val="26"/>
          <w:u w:val="single"/>
        </w:rPr>
        <w:t>brink</w:t>
      </w:r>
      <w:r w:rsidRPr="004F4605">
        <w:rPr>
          <w:rFonts w:eastAsia="Times New Roman" w:cs="Times New Roman"/>
          <w:b/>
          <w:iCs/>
          <w:sz w:val="26"/>
        </w:rPr>
        <w:t xml:space="preserve">. </w:t>
      </w:r>
    </w:p>
    <w:p w14:paraId="616F068C" w14:textId="77777777" w:rsidR="004F4605" w:rsidRPr="004F4605" w:rsidRDefault="004F4605" w:rsidP="004F4605">
      <w:pPr>
        <w:spacing w:line="256" w:lineRule="auto"/>
        <w:rPr>
          <w:rFonts w:eastAsia="Aptos"/>
        </w:rPr>
      </w:pPr>
      <w:r w:rsidRPr="004F4605">
        <w:rPr>
          <w:rFonts w:eastAsia="Aptos"/>
          <w:b/>
          <w:bCs/>
          <w:sz w:val="26"/>
        </w:rPr>
        <w:t>Froman ’25</w:t>
      </w:r>
      <w:r w:rsidRPr="004F4605">
        <w:rPr>
          <w:rFonts w:eastAsia="Aptos"/>
        </w:rPr>
        <w:t xml:space="preserve"> [Michael Froman, president of the Council on Foreign Relations; former US trade representative in President Obama’s cabinet; former assistant to the president and deputy national security advisor for international economic affairs; former chief of staff and deputy assistant secretary for Eurasia and the Middle East at the U.S. Department of Treasury; former director for international economic affairs at the National Security Council and National Economic Council; BA, public and international affairs, Princeton University; PhD, international relations, Oxford University; JD, Harvard Law School. May 2, 2025. Council on Foreign Relations “The Indo-Pacific: Where Scale Matters” https://www.cfr.org/article/indo-pacific-where-scale-matters Accessed 6.26.2025 // </w:t>
      </w:r>
      <w:r w:rsidRPr="004F4605">
        <w:rPr>
          <w:rFonts w:eastAsia="Aptos"/>
          <w:b/>
          <w:i/>
        </w:rPr>
        <w:t>mosuQ</w:t>
      </w:r>
      <w:r w:rsidRPr="004F4605">
        <w:rPr>
          <w:rFonts w:eastAsia="Aptos"/>
        </w:rPr>
        <w:t>]</w:t>
      </w:r>
    </w:p>
    <w:p w14:paraId="7B5B1B1F" w14:textId="77777777" w:rsidR="004F4605" w:rsidRPr="004F4605" w:rsidRDefault="004F4605" w:rsidP="004F4605">
      <w:pPr>
        <w:spacing w:line="256" w:lineRule="auto"/>
        <w:rPr>
          <w:rFonts w:eastAsia="Aptos"/>
          <w:sz w:val="12"/>
        </w:rPr>
      </w:pPr>
      <w:r w:rsidRPr="004F4605">
        <w:rPr>
          <w:rFonts w:eastAsia="Aptos"/>
          <w:u w:val="single"/>
        </w:rPr>
        <w:t xml:space="preserve">Concurrent with this military buildup, </w:t>
      </w:r>
      <w:r w:rsidRPr="004F4605">
        <w:rPr>
          <w:rFonts w:eastAsia="Aptos"/>
          <w:highlight w:val="cyan"/>
          <w:u w:val="single"/>
        </w:rPr>
        <w:t>China has ratcheted up pressure</w:t>
      </w:r>
      <w:r w:rsidRPr="004F4605">
        <w:rPr>
          <w:rFonts w:eastAsia="Aptos"/>
          <w:u w:val="single"/>
        </w:rPr>
        <w:t xml:space="preserve"> on long-time U.S. allies and partners in the region </w:t>
      </w:r>
      <w:r w:rsidRPr="004F4605">
        <w:rPr>
          <w:rFonts w:eastAsia="Aptos"/>
          <w:highlight w:val="cyan"/>
          <w:u w:val="single"/>
        </w:rPr>
        <w:t xml:space="preserve">by </w:t>
      </w:r>
      <w:r w:rsidRPr="004F4605">
        <w:rPr>
          <w:rFonts w:eastAsia="Aptos"/>
          <w:b/>
          <w:iCs/>
          <w:kern w:val="2"/>
          <w:szCs w:val="24"/>
          <w:highlight w:val="cyan"/>
          <w:u w:val="single"/>
          <w14:ligatures w14:val="standardContextual"/>
        </w:rPr>
        <w:t>militarizing contested territories</w:t>
      </w:r>
      <w:r w:rsidRPr="004F4605">
        <w:rPr>
          <w:rFonts w:eastAsia="Aptos"/>
          <w:highlight w:val="cyan"/>
          <w:u w:val="single"/>
        </w:rPr>
        <w:t xml:space="preserve"> in the </w:t>
      </w:r>
      <w:r w:rsidRPr="004F4605">
        <w:rPr>
          <w:rFonts w:eastAsia="Aptos"/>
          <w:b/>
          <w:iCs/>
          <w:kern w:val="2"/>
          <w:szCs w:val="24"/>
          <w:highlight w:val="cyan"/>
          <w:u w:val="single"/>
          <w14:ligatures w14:val="standardContextual"/>
        </w:rPr>
        <w:t>South and East China Seas</w:t>
      </w:r>
      <w:r w:rsidRPr="004F4605">
        <w:rPr>
          <w:rFonts w:eastAsia="Aptos"/>
          <w:highlight w:val="cyan"/>
          <w:u w:val="single"/>
        </w:rPr>
        <w:t xml:space="preserve"> and increasing its</w:t>
      </w:r>
      <w:r w:rsidRPr="004F4605">
        <w:rPr>
          <w:rFonts w:eastAsia="Aptos"/>
          <w:u w:val="single"/>
        </w:rPr>
        <w:t xml:space="preserve"> long-time pressure </w:t>
      </w:r>
      <w:r w:rsidRPr="004F4605">
        <w:rPr>
          <w:rFonts w:eastAsia="Aptos"/>
          <w:highlight w:val="cyan"/>
          <w:u w:val="single"/>
        </w:rPr>
        <w:t xml:space="preserve">campaign on </w:t>
      </w:r>
      <w:r w:rsidRPr="004F4605">
        <w:rPr>
          <w:rFonts w:eastAsia="Aptos"/>
          <w:b/>
          <w:iCs/>
          <w:kern w:val="2"/>
          <w:szCs w:val="24"/>
          <w:highlight w:val="cyan"/>
          <w:u w:val="single"/>
          <w14:ligatures w14:val="standardContextual"/>
        </w:rPr>
        <w:t>Taiwan</w:t>
      </w:r>
      <w:r w:rsidRPr="004F4605">
        <w:rPr>
          <w:rFonts w:eastAsia="Aptos"/>
          <w:sz w:val="12"/>
        </w:rPr>
        <w:t>. These actions include China’s recent attempts to create facts on the ground to claim the Philippines’ Second Thomas Shoal and its move last week to plant a flag on Sandy Cay, which the Philippines also claims.</w:t>
      </w:r>
    </w:p>
    <w:p w14:paraId="712C7489" w14:textId="77777777" w:rsidR="004F4605" w:rsidRPr="004F4605" w:rsidRDefault="004F4605" w:rsidP="004F4605">
      <w:pPr>
        <w:spacing w:line="256" w:lineRule="auto"/>
        <w:rPr>
          <w:rFonts w:eastAsia="Aptos"/>
          <w:sz w:val="12"/>
        </w:rPr>
      </w:pPr>
      <w:r w:rsidRPr="004F4605">
        <w:rPr>
          <w:rFonts w:eastAsia="Aptos"/>
          <w:sz w:val="12"/>
        </w:rPr>
        <w:t xml:space="preserve">On the issue of Taiwan, </w:t>
      </w:r>
      <w:r w:rsidRPr="004F4605">
        <w:rPr>
          <w:rFonts w:eastAsia="Aptos"/>
          <w:u w:val="single"/>
        </w:rPr>
        <w:t xml:space="preserve">China has begun to ramp up large, </w:t>
      </w:r>
      <w:r w:rsidRPr="004F4605">
        <w:rPr>
          <w:rFonts w:eastAsia="Aptos"/>
          <w:highlight w:val="cyan"/>
          <w:u w:val="single"/>
        </w:rPr>
        <w:t xml:space="preserve">live-fire </w:t>
      </w:r>
      <w:r w:rsidRPr="004F4605">
        <w:rPr>
          <w:rFonts w:eastAsia="Aptos"/>
          <w:b/>
          <w:iCs/>
          <w:kern w:val="2"/>
          <w:szCs w:val="24"/>
          <w:highlight w:val="cyan"/>
          <w:u w:val="single"/>
          <w14:ligatures w14:val="standardContextual"/>
        </w:rPr>
        <w:t>military drills</w:t>
      </w:r>
      <w:r w:rsidRPr="004F4605">
        <w:rPr>
          <w:rFonts w:eastAsia="Aptos"/>
          <w:highlight w:val="cyan"/>
          <w:u w:val="single"/>
        </w:rPr>
        <w:t xml:space="preserve"> in </w:t>
      </w:r>
      <w:r w:rsidRPr="004F4605">
        <w:rPr>
          <w:rFonts w:eastAsia="Aptos"/>
          <w:b/>
          <w:iCs/>
          <w:kern w:val="2"/>
          <w:szCs w:val="24"/>
          <w:highlight w:val="cyan"/>
          <w:u w:val="single"/>
          <w14:ligatures w14:val="standardContextual"/>
        </w:rPr>
        <w:t>close proximity</w:t>
      </w:r>
      <w:r w:rsidRPr="004F4605">
        <w:rPr>
          <w:rFonts w:eastAsia="Aptos"/>
          <w:highlight w:val="cyan"/>
          <w:u w:val="single"/>
        </w:rPr>
        <w:t xml:space="preserve"> to the island</w:t>
      </w:r>
      <w:r w:rsidRPr="004F4605">
        <w:rPr>
          <w:rFonts w:eastAsia="Aptos"/>
          <w:u w:val="single"/>
        </w:rPr>
        <w:t xml:space="preserve">, akin to </w:t>
      </w:r>
      <w:r w:rsidRPr="004F4605">
        <w:rPr>
          <w:rFonts w:eastAsia="Aptos"/>
          <w:b/>
          <w:iCs/>
          <w:kern w:val="2"/>
          <w:szCs w:val="24"/>
          <w:highlight w:val="cyan"/>
          <w:u w:val="single"/>
          <w14:ligatures w14:val="standardContextual"/>
        </w:rPr>
        <w:t>dress rehearsals</w:t>
      </w:r>
      <w:r w:rsidRPr="004F4605">
        <w:rPr>
          <w:rFonts w:eastAsia="Aptos"/>
          <w:highlight w:val="cyan"/>
          <w:u w:val="single"/>
        </w:rPr>
        <w:t xml:space="preserve"> for</w:t>
      </w:r>
      <w:r w:rsidRPr="004F4605">
        <w:rPr>
          <w:rFonts w:eastAsia="Aptos"/>
          <w:u w:val="single"/>
        </w:rPr>
        <w:t xml:space="preserve"> blockades, </w:t>
      </w:r>
      <w:r w:rsidRPr="004F4605">
        <w:rPr>
          <w:rFonts w:eastAsia="Aptos"/>
          <w:b/>
          <w:iCs/>
          <w:kern w:val="2"/>
          <w:szCs w:val="24"/>
          <w:highlight w:val="cyan"/>
          <w:u w:val="single"/>
          <w14:ligatures w14:val="standardContextual"/>
        </w:rPr>
        <w:t>missile strikes</w:t>
      </w:r>
      <w:r w:rsidRPr="004F4605">
        <w:rPr>
          <w:rFonts w:eastAsia="Aptos"/>
          <w:highlight w:val="cyan"/>
          <w:u w:val="single"/>
        </w:rPr>
        <w:t xml:space="preserve">, air </w:t>
      </w:r>
      <w:r w:rsidRPr="004F4605">
        <w:rPr>
          <w:rFonts w:eastAsia="Aptos"/>
          <w:b/>
          <w:iCs/>
          <w:kern w:val="2"/>
          <w:szCs w:val="24"/>
          <w:highlight w:val="cyan"/>
          <w:u w:val="single"/>
          <w14:ligatures w14:val="standardContextual"/>
        </w:rPr>
        <w:t>raids</w:t>
      </w:r>
      <w:r w:rsidRPr="004F4605">
        <w:rPr>
          <w:rFonts w:eastAsia="Aptos"/>
          <w:highlight w:val="cyan"/>
          <w:u w:val="single"/>
        </w:rPr>
        <w:t xml:space="preserve">, </w:t>
      </w:r>
      <w:r w:rsidRPr="004F4605">
        <w:rPr>
          <w:rFonts w:eastAsia="Aptos"/>
          <w:b/>
          <w:iCs/>
          <w:kern w:val="2"/>
          <w:szCs w:val="24"/>
          <w:highlight w:val="cyan"/>
          <w:u w:val="single"/>
          <w14:ligatures w14:val="standardContextual"/>
        </w:rPr>
        <w:t>amphibious assaults</w:t>
      </w:r>
      <w:r w:rsidRPr="004F4605">
        <w:rPr>
          <w:rFonts w:eastAsia="Aptos"/>
          <w:u w:val="single"/>
        </w:rPr>
        <w:t>, and other offensive military operations</w:t>
      </w:r>
      <w:r w:rsidRPr="004F4605">
        <w:rPr>
          <w:rFonts w:eastAsia="Aptos"/>
          <w:sz w:val="12"/>
        </w:rPr>
        <w:t xml:space="preserve">. </w:t>
      </w:r>
      <w:r w:rsidRPr="004F4605">
        <w:rPr>
          <w:rFonts w:eastAsia="Aptos"/>
          <w:highlight w:val="cyan"/>
          <w:u w:val="single"/>
        </w:rPr>
        <w:t>It has</w:t>
      </w:r>
      <w:r w:rsidRPr="004F4605">
        <w:rPr>
          <w:rFonts w:eastAsia="Aptos"/>
          <w:u w:val="single"/>
        </w:rPr>
        <w:t xml:space="preserve"> also </w:t>
      </w:r>
      <w:r w:rsidRPr="004F4605">
        <w:rPr>
          <w:rFonts w:eastAsia="Aptos"/>
          <w:b/>
          <w:iCs/>
          <w:kern w:val="2"/>
          <w:szCs w:val="24"/>
          <w:highlight w:val="cyan"/>
          <w:u w:val="single"/>
          <w14:ligatures w14:val="standardContextual"/>
        </w:rPr>
        <w:t>severed</w:t>
      </w:r>
      <w:r w:rsidRPr="004F4605">
        <w:rPr>
          <w:rFonts w:eastAsia="Aptos"/>
          <w:u w:val="single"/>
        </w:rPr>
        <w:t xml:space="preserve"> a number of </w:t>
      </w:r>
      <w:r w:rsidRPr="004F4605">
        <w:rPr>
          <w:rFonts w:eastAsia="Aptos"/>
          <w:highlight w:val="cyan"/>
          <w:u w:val="single"/>
        </w:rPr>
        <w:t xml:space="preserve">critical </w:t>
      </w:r>
      <w:r w:rsidRPr="004F4605">
        <w:rPr>
          <w:rFonts w:eastAsia="Aptos"/>
          <w:b/>
          <w:iCs/>
          <w:kern w:val="2"/>
          <w:szCs w:val="24"/>
          <w:highlight w:val="cyan"/>
          <w:u w:val="single"/>
          <w14:ligatures w14:val="standardContextual"/>
        </w:rPr>
        <w:t>undersea cables</w:t>
      </w:r>
      <w:r w:rsidRPr="004F4605">
        <w:rPr>
          <w:rFonts w:eastAsia="Aptos"/>
          <w:highlight w:val="cyan"/>
          <w:u w:val="single"/>
        </w:rPr>
        <w:t xml:space="preserve"> connected to Taiwan’s</w:t>
      </w:r>
      <w:r w:rsidRPr="004F4605">
        <w:rPr>
          <w:rFonts w:eastAsia="Aptos"/>
          <w:u w:val="single"/>
        </w:rPr>
        <w:t xml:space="preserve"> outlying </w:t>
      </w:r>
      <w:r w:rsidRPr="004F4605">
        <w:rPr>
          <w:rFonts w:eastAsia="Aptos"/>
          <w:highlight w:val="cyan"/>
          <w:u w:val="single"/>
        </w:rPr>
        <w:t xml:space="preserve">islands and </w:t>
      </w:r>
      <w:r w:rsidRPr="004F4605">
        <w:rPr>
          <w:rFonts w:eastAsia="Aptos"/>
          <w:b/>
          <w:iCs/>
          <w:kern w:val="2"/>
          <w:szCs w:val="24"/>
          <w:highlight w:val="cyan"/>
          <w:u w:val="single"/>
          <w14:ligatures w14:val="standardContextual"/>
        </w:rPr>
        <w:t>probed</w:t>
      </w:r>
      <w:r w:rsidRPr="004F4605">
        <w:rPr>
          <w:rFonts w:eastAsia="Aptos"/>
          <w:b/>
          <w:iCs/>
          <w:kern w:val="2"/>
          <w:szCs w:val="24"/>
          <w:u w:val="single"/>
          <w14:ligatures w14:val="standardContextual"/>
        </w:rPr>
        <w:t xml:space="preserve"> Taiwan’s </w:t>
      </w:r>
      <w:r w:rsidRPr="004F4605">
        <w:rPr>
          <w:rFonts w:eastAsia="Aptos"/>
          <w:b/>
          <w:iCs/>
          <w:kern w:val="2"/>
          <w:szCs w:val="24"/>
          <w:highlight w:val="cyan"/>
          <w:u w:val="single"/>
          <w14:ligatures w14:val="standardContextual"/>
        </w:rPr>
        <w:t>defenses</w:t>
      </w:r>
      <w:r w:rsidRPr="004F4605">
        <w:rPr>
          <w:rFonts w:eastAsia="Aptos"/>
          <w:sz w:val="12"/>
        </w:rPr>
        <w:t xml:space="preserve"> with a steady stream of incursions into air and water around Taiwan. Admiral Samuel J. Paparo, commander of INDOPACOM, told the Senate Committee on Armed Services last month that China’s People’s Liberation Army increased its military pressure against Taiwan by 300 percent in 2024. </w:t>
      </w:r>
      <w:r w:rsidRPr="004F4605">
        <w:rPr>
          <w:rFonts w:eastAsia="Aptos"/>
          <w:highlight w:val="cyan"/>
          <w:u w:val="single"/>
        </w:rPr>
        <w:t>In recent months, China</w:t>
      </w:r>
      <w:r w:rsidRPr="004F4605">
        <w:rPr>
          <w:rFonts w:eastAsia="Aptos"/>
          <w:u w:val="single"/>
        </w:rPr>
        <w:t xml:space="preserve"> has also </w:t>
      </w:r>
      <w:r w:rsidRPr="004F4605">
        <w:rPr>
          <w:rFonts w:eastAsia="Aptos"/>
          <w:highlight w:val="cyan"/>
          <w:u w:val="single"/>
        </w:rPr>
        <w:t>debuted</w:t>
      </w:r>
      <w:r w:rsidRPr="004F4605">
        <w:rPr>
          <w:rFonts w:eastAsia="Aptos"/>
          <w:u w:val="single"/>
        </w:rPr>
        <w:t xml:space="preserve"> its formidable </w:t>
      </w:r>
      <w:r w:rsidRPr="004F4605">
        <w:rPr>
          <w:rFonts w:eastAsia="Aptos"/>
          <w:b/>
          <w:iCs/>
          <w:kern w:val="2"/>
          <w:szCs w:val="24"/>
          <w:u w:val="single"/>
          <w14:ligatures w14:val="standardContextual"/>
        </w:rPr>
        <w:t>amphibious assault capabilities</w:t>
      </w:r>
      <w:r w:rsidRPr="004F4605">
        <w:rPr>
          <w:rFonts w:eastAsia="Aptos"/>
          <w:u w:val="single"/>
        </w:rPr>
        <w:t xml:space="preserve">, including </w:t>
      </w:r>
      <w:r w:rsidRPr="004F4605">
        <w:rPr>
          <w:rFonts w:eastAsia="Aptos"/>
          <w:b/>
          <w:iCs/>
          <w:kern w:val="2"/>
          <w:szCs w:val="24"/>
          <w:highlight w:val="cyan"/>
          <w:u w:val="single"/>
          <w14:ligatures w14:val="standardContextual"/>
        </w:rPr>
        <w:t>massive floating bridges</w:t>
      </w:r>
      <w:r w:rsidRPr="004F4605">
        <w:rPr>
          <w:rFonts w:eastAsia="Aptos"/>
          <w:highlight w:val="cyan"/>
          <w:u w:val="single"/>
        </w:rPr>
        <w:t xml:space="preserve"> and amphibious assault craft</w:t>
      </w:r>
      <w:r w:rsidRPr="004F4605">
        <w:rPr>
          <w:rFonts w:eastAsia="Aptos"/>
          <w:u w:val="single"/>
        </w:rPr>
        <w:t xml:space="preserve">, which </w:t>
      </w:r>
      <w:r w:rsidRPr="004F4605">
        <w:rPr>
          <w:rFonts w:eastAsia="Aptos"/>
          <w:highlight w:val="cyan"/>
          <w:u w:val="single"/>
        </w:rPr>
        <w:t xml:space="preserve">it could </w:t>
      </w:r>
      <w:r w:rsidRPr="004F4605">
        <w:rPr>
          <w:rFonts w:eastAsia="Aptos"/>
          <w:b/>
          <w:iCs/>
          <w:kern w:val="2"/>
          <w:szCs w:val="24"/>
          <w:highlight w:val="cyan"/>
          <w:u w:val="single"/>
          <w14:ligatures w14:val="standardContextual"/>
        </w:rPr>
        <w:t>utilize</w:t>
      </w:r>
      <w:r w:rsidRPr="004F4605">
        <w:rPr>
          <w:rFonts w:eastAsia="Aptos"/>
          <w:highlight w:val="cyan"/>
          <w:u w:val="single"/>
        </w:rPr>
        <w:t xml:space="preserve"> in</w:t>
      </w:r>
      <w:r w:rsidRPr="004F4605">
        <w:rPr>
          <w:rFonts w:eastAsia="Aptos"/>
          <w:u w:val="single"/>
        </w:rPr>
        <w:t xml:space="preserve"> a </w:t>
      </w:r>
      <w:r w:rsidRPr="004F4605">
        <w:rPr>
          <w:rFonts w:eastAsia="Aptos"/>
          <w:b/>
          <w:iCs/>
          <w:kern w:val="2"/>
          <w:szCs w:val="24"/>
          <w:highlight w:val="cyan"/>
          <w:u w:val="single"/>
          <w14:ligatures w14:val="standardContextual"/>
        </w:rPr>
        <w:t>Taiwan invasion</w:t>
      </w:r>
      <w:r w:rsidRPr="004F4605">
        <w:rPr>
          <w:rFonts w:eastAsia="Aptos"/>
          <w:u w:val="single"/>
        </w:rPr>
        <w:t xml:space="preserve"> scenario</w:t>
      </w:r>
      <w:r w:rsidRPr="004F4605">
        <w:rPr>
          <w:rFonts w:eastAsia="Aptos"/>
          <w:sz w:val="12"/>
        </w:rPr>
        <w:t>.</w:t>
      </w:r>
    </w:p>
    <w:p w14:paraId="517FAAC6" w14:textId="77777777" w:rsidR="004F4605" w:rsidRPr="004F4605" w:rsidRDefault="004F4605" w:rsidP="004F4605">
      <w:pPr>
        <w:keepNext/>
        <w:keepLines/>
        <w:spacing w:before="40" w:after="0" w:line="256" w:lineRule="auto"/>
        <w:outlineLvl w:val="3"/>
        <w:rPr>
          <w:rFonts w:eastAsia="Times New Roman" w:cs="Times New Roman"/>
          <w:b/>
          <w:iCs/>
          <w:sz w:val="26"/>
        </w:rPr>
      </w:pPr>
      <w:r w:rsidRPr="004F4605">
        <w:rPr>
          <w:rFonts w:eastAsia="Times New Roman" w:cs="Times New Roman"/>
          <w:b/>
          <w:iCs/>
          <w:sz w:val="26"/>
        </w:rPr>
        <w:t xml:space="preserve">Its </w:t>
      </w:r>
      <w:r w:rsidRPr="004F4605">
        <w:rPr>
          <w:rFonts w:eastAsia="Times New Roman" w:cs="Times New Roman"/>
          <w:b/>
          <w:iCs/>
          <w:sz w:val="26"/>
          <w:u w:val="single"/>
        </w:rPr>
        <w:t>military</w:t>
      </w:r>
      <w:r w:rsidRPr="004F4605">
        <w:rPr>
          <w:rFonts w:eastAsia="Times New Roman" w:cs="Times New Roman"/>
          <w:b/>
          <w:iCs/>
          <w:sz w:val="26"/>
        </w:rPr>
        <w:t xml:space="preserve"> and nuclear </w:t>
      </w:r>
      <w:r w:rsidRPr="004F4605">
        <w:rPr>
          <w:rFonts w:eastAsia="Times New Roman" w:cs="Times New Roman"/>
          <w:b/>
          <w:iCs/>
          <w:sz w:val="26"/>
          <w:u w:val="single"/>
        </w:rPr>
        <w:t>buildup</w:t>
      </w:r>
      <w:r w:rsidRPr="004F4605">
        <w:rPr>
          <w:rFonts w:eastAsia="Times New Roman" w:cs="Times New Roman"/>
          <w:b/>
          <w:iCs/>
          <w:sz w:val="26"/>
        </w:rPr>
        <w:t xml:space="preserve"> points towards an </w:t>
      </w:r>
      <w:r w:rsidRPr="004F4605">
        <w:rPr>
          <w:rFonts w:eastAsia="Times New Roman" w:cs="Times New Roman"/>
          <w:b/>
          <w:iCs/>
          <w:sz w:val="26"/>
          <w:u w:val="single"/>
        </w:rPr>
        <w:t>invasion</w:t>
      </w:r>
      <w:r w:rsidRPr="004F4605">
        <w:rPr>
          <w:rFonts w:eastAsia="Times New Roman" w:cs="Times New Roman"/>
          <w:b/>
          <w:iCs/>
          <w:sz w:val="26"/>
        </w:rPr>
        <w:t xml:space="preserve"> by </w:t>
      </w:r>
      <w:r w:rsidRPr="004F4605">
        <w:rPr>
          <w:rFonts w:eastAsia="Times New Roman" w:cs="Times New Roman"/>
          <w:b/>
          <w:iCs/>
          <w:sz w:val="26"/>
          <w:u w:val="single"/>
        </w:rPr>
        <w:t>2027</w:t>
      </w:r>
      <w:r w:rsidRPr="004F4605">
        <w:rPr>
          <w:rFonts w:eastAsia="Times New Roman" w:cs="Times New Roman"/>
          <w:b/>
          <w:iCs/>
          <w:sz w:val="26"/>
        </w:rPr>
        <w:t xml:space="preserve">. </w:t>
      </w:r>
    </w:p>
    <w:p w14:paraId="29C74346" w14:textId="77777777" w:rsidR="004F4605" w:rsidRPr="004F4605" w:rsidRDefault="004F4605" w:rsidP="004F4605">
      <w:pPr>
        <w:spacing w:line="256" w:lineRule="auto"/>
        <w:rPr>
          <w:rFonts w:eastAsia="Aptos"/>
        </w:rPr>
      </w:pPr>
      <w:r w:rsidRPr="004F4605">
        <w:rPr>
          <w:rFonts w:eastAsia="Aptos"/>
          <w:b/>
          <w:bCs/>
          <w:sz w:val="26"/>
        </w:rPr>
        <w:t>Vergun ’25</w:t>
      </w:r>
      <w:r w:rsidRPr="004F4605">
        <w:rPr>
          <w:rFonts w:eastAsia="Aptos"/>
        </w:rPr>
        <w:t xml:space="preserve"> [David Vergun, associate writer and editor at the US Dept of Defense; MA, George Mason University. April 9, 2025. United States Department of Defense, DOD News “China's Military Buildup Threatens Indo-Pacific Region Security” https://www.defense.gov/News/News-Stories/Article/article/4150802/chinas-military-buildup-threatens-indo-pacific-region-security/ Accessed 6.26.2025 // </w:t>
      </w:r>
      <w:r w:rsidRPr="004F4605">
        <w:rPr>
          <w:rFonts w:eastAsia="Aptos"/>
          <w:b/>
          <w:i/>
        </w:rPr>
        <w:t>mosuQ</w:t>
      </w:r>
      <w:r w:rsidRPr="004F4605">
        <w:rPr>
          <w:rFonts w:eastAsia="Aptos"/>
        </w:rPr>
        <w:t>]</w:t>
      </w:r>
    </w:p>
    <w:p w14:paraId="5C6CA9FF" w14:textId="77777777" w:rsidR="004F4605" w:rsidRPr="004F4605" w:rsidRDefault="004F4605" w:rsidP="004F4605">
      <w:pPr>
        <w:spacing w:line="256" w:lineRule="auto"/>
        <w:rPr>
          <w:rFonts w:eastAsia="Aptos"/>
          <w:sz w:val="12"/>
        </w:rPr>
      </w:pPr>
      <w:r w:rsidRPr="004F4605">
        <w:rPr>
          <w:rFonts w:eastAsia="Aptos"/>
          <w:highlight w:val="cyan"/>
          <w:u w:val="single"/>
        </w:rPr>
        <w:t xml:space="preserve">China is undertaking an unprecedented </w:t>
      </w:r>
      <w:r w:rsidRPr="004F4605">
        <w:rPr>
          <w:rFonts w:eastAsia="Aptos"/>
          <w:b/>
          <w:iCs/>
          <w:kern w:val="2"/>
          <w:szCs w:val="24"/>
          <w:highlight w:val="cyan"/>
          <w:u w:val="single"/>
          <w14:ligatures w14:val="standardContextual"/>
        </w:rPr>
        <w:t>military buildup</w:t>
      </w:r>
      <w:r w:rsidRPr="004F4605">
        <w:rPr>
          <w:rFonts w:eastAsia="Aptos"/>
          <w:highlight w:val="cyan"/>
          <w:u w:val="single"/>
        </w:rPr>
        <w:t>, developing a large</w:t>
      </w:r>
      <w:r w:rsidRPr="004F4605">
        <w:rPr>
          <w:rFonts w:eastAsia="Aptos"/>
          <w:u w:val="single"/>
        </w:rPr>
        <w:t xml:space="preserve"> and </w:t>
      </w:r>
      <w:r w:rsidRPr="004F4605">
        <w:rPr>
          <w:rFonts w:eastAsia="Aptos"/>
          <w:highlight w:val="cyan"/>
          <w:u w:val="single"/>
        </w:rPr>
        <w:t xml:space="preserve">advanced arsenal of </w:t>
      </w:r>
      <w:r w:rsidRPr="004F4605">
        <w:rPr>
          <w:rFonts w:eastAsia="Aptos"/>
          <w:b/>
          <w:iCs/>
          <w:kern w:val="2"/>
          <w:szCs w:val="24"/>
          <w:highlight w:val="cyan"/>
          <w:u w:val="single"/>
          <w14:ligatures w14:val="standardContextual"/>
        </w:rPr>
        <w:t>nuclear</w:t>
      </w:r>
      <w:r w:rsidRPr="004F4605">
        <w:rPr>
          <w:rFonts w:eastAsia="Aptos"/>
          <w:u w:val="single"/>
        </w:rPr>
        <w:t xml:space="preserve">, conventional, cyber and space </w:t>
      </w:r>
      <w:r w:rsidRPr="004F4605">
        <w:rPr>
          <w:rFonts w:eastAsia="Aptos"/>
          <w:highlight w:val="cyan"/>
          <w:u w:val="single"/>
        </w:rPr>
        <w:t>capabilities</w:t>
      </w:r>
      <w:r w:rsidRPr="004F4605">
        <w:rPr>
          <w:rFonts w:eastAsia="Aptos"/>
          <w:u w:val="single"/>
        </w:rPr>
        <w:t>, said John Noh</w:t>
      </w:r>
      <w:r w:rsidRPr="004F4605">
        <w:rPr>
          <w:rFonts w:eastAsia="Aptos"/>
          <w:sz w:val="12"/>
        </w:rPr>
        <w:t xml:space="preserve">, performing the duties of </w:t>
      </w:r>
      <w:r w:rsidRPr="004F4605">
        <w:rPr>
          <w:rFonts w:eastAsia="Aptos"/>
          <w:u w:val="single"/>
        </w:rPr>
        <w:t>assistant secretary of defense for Indo-Pacific security affairs</w:t>
      </w:r>
      <w:r w:rsidRPr="004F4605">
        <w:rPr>
          <w:rFonts w:eastAsia="Aptos"/>
          <w:sz w:val="12"/>
        </w:rPr>
        <w:t>, who testified today at a House Armed Services Committee hearing in Washington.</w:t>
      </w:r>
    </w:p>
    <w:p w14:paraId="4FC2861C" w14:textId="77777777" w:rsidR="004F4605" w:rsidRPr="004F4605" w:rsidRDefault="004F4605" w:rsidP="004F4605">
      <w:pPr>
        <w:spacing w:line="256" w:lineRule="auto"/>
        <w:rPr>
          <w:rFonts w:eastAsia="Aptos"/>
          <w:sz w:val="12"/>
        </w:rPr>
      </w:pPr>
      <w:r w:rsidRPr="004F4605">
        <w:rPr>
          <w:rFonts w:eastAsia="Aptos"/>
          <w:highlight w:val="cyan"/>
          <w:u w:val="single"/>
        </w:rPr>
        <w:t xml:space="preserve">China aims to dominate the </w:t>
      </w:r>
      <w:r w:rsidRPr="004F4605">
        <w:rPr>
          <w:rFonts w:eastAsia="Aptos"/>
          <w:b/>
          <w:iCs/>
          <w:kern w:val="2"/>
          <w:szCs w:val="24"/>
          <w:highlight w:val="cyan"/>
          <w:u w:val="single"/>
          <w14:ligatures w14:val="standardContextual"/>
        </w:rPr>
        <w:t>Indo-Pacific</w:t>
      </w:r>
      <w:r w:rsidRPr="004F4605">
        <w:rPr>
          <w:rFonts w:eastAsia="Aptos"/>
          <w:highlight w:val="cyan"/>
          <w:u w:val="single"/>
        </w:rPr>
        <w:t xml:space="preserve"> region</w:t>
      </w:r>
      <w:r w:rsidRPr="004F4605">
        <w:rPr>
          <w:rFonts w:eastAsia="Aptos"/>
          <w:u w:val="single"/>
        </w:rPr>
        <w:t xml:space="preserve"> and displace the United States as the world's most powerful nation</w:t>
      </w:r>
      <w:r w:rsidRPr="004F4605">
        <w:rPr>
          <w:rFonts w:eastAsia="Aptos"/>
          <w:sz w:val="12"/>
        </w:rPr>
        <w:t xml:space="preserve">, Noh said, </w:t>
      </w:r>
      <w:r w:rsidRPr="004F4605">
        <w:rPr>
          <w:rFonts w:eastAsia="Aptos"/>
          <w:u w:val="single"/>
        </w:rPr>
        <w:t xml:space="preserve">noting Chinese President </w:t>
      </w:r>
      <w:r w:rsidRPr="004F4605">
        <w:rPr>
          <w:rFonts w:eastAsia="Aptos"/>
          <w:b/>
          <w:iCs/>
          <w:kern w:val="2"/>
          <w:szCs w:val="24"/>
          <w:highlight w:val="cyan"/>
          <w:u w:val="single"/>
          <w14:ligatures w14:val="standardContextual"/>
        </w:rPr>
        <w:t>Xi Jinping</w:t>
      </w:r>
      <w:r w:rsidRPr="004F4605">
        <w:rPr>
          <w:rFonts w:eastAsia="Aptos"/>
          <w:highlight w:val="cyan"/>
          <w:u w:val="single"/>
        </w:rPr>
        <w:t xml:space="preserve"> has ordered the </w:t>
      </w:r>
      <w:r w:rsidRPr="004F4605">
        <w:rPr>
          <w:rFonts w:eastAsia="Aptos"/>
          <w:b/>
          <w:iCs/>
          <w:kern w:val="2"/>
          <w:szCs w:val="24"/>
          <w:highlight w:val="cyan"/>
          <w:u w:val="single"/>
          <w14:ligatures w14:val="standardContextual"/>
        </w:rPr>
        <w:t>P</w:t>
      </w:r>
      <w:r w:rsidRPr="004F4605">
        <w:rPr>
          <w:rFonts w:eastAsia="Aptos"/>
          <w:b/>
          <w:iCs/>
          <w:kern w:val="2"/>
          <w:szCs w:val="24"/>
          <w:u w:val="single"/>
          <w14:ligatures w14:val="standardContextual"/>
        </w:rPr>
        <w:t xml:space="preserve">eople's </w:t>
      </w:r>
      <w:r w:rsidRPr="004F4605">
        <w:rPr>
          <w:rFonts w:eastAsia="Aptos"/>
          <w:b/>
          <w:iCs/>
          <w:kern w:val="2"/>
          <w:szCs w:val="24"/>
          <w:highlight w:val="cyan"/>
          <w:u w:val="single"/>
          <w14:ligatures w14:val="standardContextual"/>
        </w:rPr>
        <w:t>L</w:t>
      </w:r>
      <w:r w:rsidRPr="004F4605">
        <w:rPr>
          <w:rFonts w:eastAsia="Aptos"/>
          <w:b/>
          <w:iCs/>
          <w:kern w:val="2"/>
          <w:szCs w:val="24"/>
          <w:u w:val="single"/>
          <w14:ligatures w14:val="standardContextual"/>
        </w:rPr>
        <w:t xml:space="preserve">iberation </w:t>
      </w:r>
      <w:r w:rsidRPr="004F4605">
        <w:rPr>
          <w:rFonts w:eastAsia="Aptos"/>
          <w:b/>
          <w:iCs/>
          <w:kern w:val="2"/>
          <w:szCs w:val="24"/>
          <w:highlight w:val="cyan"/>
          <w:u w:val="single"/>
          <w14:ligatures w14:val="standardContextual"/>
        </w:rPr>
        <w:t>A</w:t>
      </w:r>
      <w:r w:rsidRPr="004F4605">
        <w:rPr>
          <w:rFonts w:eastAsia="Aptos"/>
          <w:b/>
          <w:iCs/>
          <w:kern w:val="2"/>
          <w:szCs w:val="24"/>
          <w:u w:val="single"/>
          <w14:ligatures w14:val="standardContextual"/>
        </w:rPr>
        <w:t>rmy</w:t>
      </w:r>
      <w:r w:rsidRPr="004F4605">
        <w:rPr>
          <w:rFonts w:eastAsia="Aptos"/>
          <w:u w:val="single"/>
        </w:rPr>
        <w:t xml:space="preserve"> </w:t>
      </w:r>
      <w:r w:rsidRPr="004F4605">
        <w:rPr>
          <w:rFonts w:eastAsia="Aptos"/>
          <w:highlight w:val="cyan"/>
          <w:u w:val="single"/>
        </w:rPr>
        <w:t xml:space="preserve">to be ready to </w:t>
      </w:r>
      <w:r w:rsidRPr="004F4605">
        <w:rPr>
          <w:rFonts w:eastAsia="Aptos"/>
          <w:b/>
          <w:iCs/>
          <w:kern w:val="2"/>
          <w:szCs w:val="24"/>
          <w:highlight w:val="cyan"/>
          <w:u w:val="single"/>
          <w14:ligatures w14:val="standardContextual"/>
        </w:rPr>
        <w:t>invade Taiwan by 2027</w:t>
      </w:r>
      <w:r w:rsidRPr="004F4605">
        <w:rPr>
          <w:rFonts w:eastAsia="Aptos"/>
          <w:sz w:val="12"/>
        </w:rPr>
        <w:t xml:space="preserve">. </w:t>
      </w:r>
    </w:p>
    <w:p w14:paraId="749FBE47" w14:textId="77777777" w:rsidR="004F4605" w:rsidRPr="004F4605" w:rsidRDefault="004F4605" w:rsidP="004F4605">
      <w:pPr>
        <w:spacing w:line="256" w:lineRule="auto"/>
        <w:rPr>
          <w:rFonts w:eastAsia="Aptos"/>
          <w:sz w:val="12"/>
        </w:rPr>
      </w:pPr>
      <w:r w:rsidRPr="004F4605">
        <w:rPr>
          <w:rFonts w:eastAsia="Aptos"/>
          <w:u w:val="single"/>
        </w:rPr>
        <w:t xml:space="preserve">Noh said </w:t>
      </w:r>
      <w:r w:rsidRPr="004F4605">
        <w:rPr>
          <w:rFonts w:eastAsia="Aptos"/>
          <w:highlight w:val="cyan"/>
          <w:u w:val="single"/>
        </w:rPr>
        <w:t xml:space="preserve">to </w:t>
      </w:r>
      <w:r w:rsidRPr="004F4605">
        <w:rPr>
          <w:rFonts w:eastAsia="Aptos"/>
          <w:b/>
          <w:iCs/>
          <w:kern w:val="2"/>
          <w:szCs w:val="24"/>
          <w:highlight w:val="cyan"/>
          <w:u w:val="single"/>
          <w14:ligatures w14:val="standardContextual"/>
        </w:rPr>
        <w:t>counter</w:t>
      </w:r>
      <w:r w:rsidRPr="004F4605">
        <w:rPr>
          <w:rFonts w:eastAsia="Aptos"/>
          <w:highlight w:val="cyan"/>
          <w:u w:val="single"/>
        </w:rPr>
        <w:t xml:space="preserve"> this</w:t>
      </w:r>
      <w:r w:rsidRPr="004F4605">
        <w:rPr>
          <w:rFonts w:eastAsia="Aptos"/>
          <w:u w:val="single"/>
        </w:rPr>
        <w:t xml:space="preserve"> growing threat, </w:t>
      </w:r>
      <w:r w:rsidRPr="004F4605">
        <w:rPr>
          <w:rFonts w:eastAsia="Aptos"/>
          <w:highlight w:val="cyan"/>
          <w:u w:val="single"/>
        </w:rPr>
        <w:t xml:space="preserve">the U.S. must </w:t>
      </w:r>
      <w:r w:rsidRPr="004F4605">
        <w:rPr>
          <w:rFonts w:eastAsia="Aptos"/>
          <w:b/>
          <w:iCs/>
          <w:kern w:val="2"/>
          <w:szCs w:val="24"/>
          <w:highlight w:val="cyan"/>
          <w:u w:val="single"/>
          <w14:ligatures w14:val="standardContextual"/>
        </w:rPr>
        <w:t>reestablish deterrence in the Indo-Pacific</w:t>
      </w:r>
      <w:r w:rsidRPr="004F4605">
        <w:rPr>
          <w:rFonts w:eastAsia="Aptos"/>
          <w:b/>
          <w:iCs/>
          <w:kern w:val="2"/>
          <w:szCs w:val="24"/>
          <w:u w:val="single"/>
          <w14:ligatures w14:val="standardContextual"/>
        </w:rPr>
        <w:t xml:space="preserve"> region </w:t>
      </w:r>
      <w:r w:rsidRPr="004F4605">
        <w:rPr>
          <w:rFonts w:eastAsia="Aptos"/>
          <w:b/>
          <w:iCs/>
          <w:kern w:val="2"/>
          <w:szCs w:val="24"/>
          <w:highlight w:val="cyan"/>
          <w:u w:val="single"/>
          <w14:ligatures w14:val="standardContextual"/>
        </w:rPr>
        <w:t>with combat-credible military forces</w:t>
      </w:r>
      <w:r w:rsidRPr="004F4605">
        <w:rPr>
          <w:rFonts w:eastAsia="Aptos"/>
          <w:sz w:val="12"/>
        </w:rPr>
        <w:t xml:space="preserve">, rebalance burden sharing with allies and partners and invest in the U.S. defense industrial base. </w:t>
      </w:r>
    </w:p>
    <w:p w14:paraId="2F53AF64" w14:textId="77777777" w:rsidR="004F4605" w:rsidRPr="004F4605" w:rsidRDefault="004F4605" w:rsidP="004F4605">
      <w:pPr>
        <w:spacing w:line="256" w:lineRule="auto"/>
        <w:rPr>
          <w:rFonts w:eastAsia="Aptos"/>
          <w:sz w:val="12"/>
        </w:rPr>
      </w:pPr>
      <w:r w:rsidRPr="004F4605">
        <w:rPr>
          <w:rFonts w:eastAsia="Aptos"/>
          <w:sz w:val="12"/>
        </w:rPr>
        <w:t xml:space="preserve">"Stronger allies lead to stronger alliances, and stronger alliances deter aggression and create dilemmas for our adversaries," he said. </w:t>
      </w:r>
    </w:p>
    <w:p w14:paraId="387C6413" w14:textId="77777777" w:rsidR="004F4605" w:rsidRPr="004F4605" w:rsidRDefault="004F4605" w:rsidP="004F4605">
      <w:pPr>
        <w:spacing w:line="256" w:lineRule="auto"/>
        <w:rPr>
          <w:rFonts w:eastAsia="Aptos"/>
          <w:sz w:val="12"/>
        </w:rPr>
      </w:pPr>
      <w:r w:rsidRPr="004F4605">
        <w:rPr>
          <w:rFonts w:eastAsia="Aptos"/>
          <w:sz w:val="12"/>
        </w:rPr>
        <w:t xml:space="preserve">Navy Adm. Samuel Paparo, commander of U.S. Indo-Pacific Command, said </w:t>
      </w:r>
      <w:r w:rsidRPr="004F4605">
        <w:rPr>
          <w:rFonts w:eastAsia="Aptos"/>
          <w:highlight w:val="cyan"/>
          <w:u w:val="single"/>
        </w:rPr>
        <w:t xml:space="preserve">Indo-Pacom faces a confluence of </w:t>
      </w:r>
      <w:r w:rsidRPr="004F4605">
        <w:rPr>
          <w:rFonts w:eastAsia="Aptos"/>
          <w:b/>
          <w:iCs/>
          <w:kern w:val="2"/>
          <w:szCs w:val="24"/>
          <w:highlight w:val="cyan"/>
          <w:u w:val="single"/>
          <w14:ligatures w14:val="standardContextual"/>
        </w:rPr>
        <w:t>challenges</w:t>
      </w:r>
      <w:r w:rsidRPr="004F4605">
        <w:rPr>
          <w:rFonts w:eastAsia="Aptos"/>
          <w:sz w:val="12"/>
        </w:rPr>
        <w:t xml:space="preserve">. </w:t>
      </w:r>
    </w:p>
    <w:p w14:paraId="1717F117" w14:textId="77777777" w:rsidR="004F4605" w:rsidRPr="004F4605" w:rsidRDefault="004F4605" w:rsidP="004F4605">
      <w:pPr>
        <w:spacing w:line="256" w:lineRule="auto"/>
        <w:rPr>
          <w:rFonts w:eastAsia="Aptos"/>
          <w:sz w:val="12"/>
        </w:rPr>
      </w:pPr>
      <w:r w:rsidRPr="004F4605">
        <w:rPr>
          <w:rFonts w:eastAsia="Aptos"/>
          <w:sz w:val="12"/>
        </w:rPr>
        <w:t>"</w:t>
      </w:r>
      <w:r w:rsidRPr="004F4605">
        <w:rPr>
          <w:rFonts w:eastAsia="Aptos"/>
          <w:highlight w:val="cyan"/>
          <w:u w:val="single"/>
        </w:rPr>
        <w:t>Foremost</w:t>
      </w:r>
      <w:r w:rsidRPr="004F4605">
        <w:rPr>
          <w:rFonts w:eastAsia="Aptos"/>
          <w:u w:val="single"/>
        </w:rPr>
        <w:t xml:space="preserve"> among them </w:t>
      </w:r>
      <w:r w:rsidRPr="004F4605">
        <w:rPr>
          <w:rFonts w:eastAsia="Aptos"/>
          <w:highlight w:val="cyan"/>
          <w:u w:val="single"/>
        </w:rPr>
        <w:t>is China's</w:t>
      </w:r>
      <w:r w:rsidRPr="004F4605">
        <w:rPr>
          <w:rFonts w:eastAsia="Aptos"/>
          <w:u w:val="single"/>
        </w:rPr>
        <w:t xml:space="preserve"> increasingly aggressive and assertive behavior. Their </w:t>
      </w:r>
      <w:r w:rsidRPr="004F4605">
        <w:rPr>
          <w:rFonts w:eastAsia="Aptos"/>
          <w:highlight w:val="cyan"/>
          <w:u w:val="single"/>
        </w:rPr>
        <w:t>unprecedented military modernization</w:t>
      </w:r>
      <w:r w:rsidRPr="004F4605">
        <w:rPr>
          <w:rFonts w:eastAsia="Aptos"/>
          <w:u w:val="single"/>
        </w:rPr>
        <w:t xml:space="preserve"> encompassing advancements in artificial intelligence, [</w:t>
      </w:r>
      <w:r w:rsidRPr="004F4605">
        <w:rPr>
          <w:rFonts w:eastAsia="Aptos"/>
          <w:b/>
          <w:iCs/>
          <w:kern w:val="2"/>
          <w:szCs w:val="24"/>
          <w:highlight w:val="cyan"/>
          <w:u w:val="single"/>
          <w14:ligatures w14:val="standardContextual"/>
        </w:rPr>
        <w:t>hypersonic missiles</w:t>
      </w:r>
      <w:r w:rsidRPr="004F4605">
        <w:rPr>
          <w:rFonts w:eastAsia="Aptos"/>
          <w:u w:val="single"/>
        </w:rPr>
        <w:t xml:space="preserve">], space-based capabilities, among others, </w:t>
      </w:r>
      <w:r w:rsidRPr="004F4605">
        <w:rPr>
          <w:rFonts w:eastAsia="Aptos"/>
          <w:highlight w:val="cyan"/>
          <w:u w:val="single"/>
        </w:rPr>
        <w:t>pose</w:t>
      </w:r>
      <w:r w:rsidRPr="004F4605">
        <w:rPr>
          <w:rFonts w:eastAsia="Aptos"/>
          <w:u w:val="single"/>
        </w:rPr>
        <w:t xml:space="preserve">s </w:t>
      </w:r>
      <w:r w:rsidRPr="004F4605">
        <w:rPr>
          <w:rFonts w:eastAsia="Aptos"/>
          <w:highlight w:val="cyan"/>
          <w:u w:val="single"/>
        </w:rPr>
        <w:t>a</w:t>
      </w:r>
      <w:r w:rsidRPr="004F4605">
        <w:rPr>
          <w:rFonts w:eastAsia="Aptos"/>
          <w:u w:val="single"/>
        </w:rPr>
        <w:t xml:space="preserve"> real and </w:t>
      </w:r>
      <w:r w:rsidRPr="004F4605">
        <w:rPr>
          <w:rFonts w:eastAsia="Aptos"/>
          <w:b/>
          <w:iCs/>
          <w:kern w:val="2"/>
          <w:szCs w:val="24"/>
          <w:highlight w:val="cyan"/>
          <w:u w:val="single"/>
          <w14:ligatures w14:val="standardContextual"/>
        </w:rPr>
        <w:t>serious threat</w:t>
      </w:r>
      <w:r w:rsidRPr="004F4605">
        <w:rPr>
          <w:rFonts w:eastAsia="Aptos"/>
          <w:u w:val="single"/>
        </w:rPr>
        <w:t xml:space="preserve"> to our homeland</w:t>
      </w:r>
      <w:r w:rsidRPr="004F4605">
        <w:rPr>
          <w:rFonts w:eastAsia="Aptos"/>
          <w:sz w:val="12"/>
        </w:rPr>
        <w:t xml:space="preserve">, to our allies and to our partners," he said. </w:t>
      </w:r>
    </w:p>
    <w:p w14:paraId="0C88BE13" w14:textId="77777777" w:rsidR="004F4605" w:rsidRPr="004F4605" w:rsidRDefault="004F4605" w:rsidP="004F4605">
      <w:pPr>
        <w:spacing w:line="256" w:lineRule="auto"/>
        <w:rPr>
          <w:rFonts w:eastAsia="Aptos"/>
          <w:sz w:val="12"/>
        </w:rPr>
      </w:pPr>
      <w:r w:rsidRPr="004F4605">
        <w:rPr>
          <w:rFonts w:eastAsia="Aptos"/>
          <w:u w:val="single"/>
        </w:rPr>
        <w:t xml:space="preserve">In </w:t>
      </w:r>
      <w:r w:rsidRPr="004F4605">
        <w:rPr>
          <w:rFonts w:eastAsia="Aptos"/>
          <w:highlight w:val="cyan"/>
          <w:u w:val="single"/>
        </w:rPr>
        <w:t>2024</w:t>
      </w:r>
      <w:r w:rsidRPr="004F4605">
        <w:rPr>
          <w:rFonts w:eastAsia="Aptos"/>
          <w:u w:val="single"/>
        </w:rPr>
        <w:t xml:space="preserve">, the </w:t>
      </w:r>
      <w:r w:rsidRPr="004F4605">
        <w:rPr>
          <w:rFonts w:eastAsia="Aptos"/>
          <w:highlight w:val="cyan"/>
          <w:u w:val="single"/>
        </w:rPr>
        <w:t>PLA</w:t>
      </w:r>
      <w:r w:rsidRPr="004F4605">
        <w:rPr>
          <w:rFonts w:eastAsia="Aptos"/>
          <w:u w:val="single"/>
        </w:rPr>
        <w:t xml:space="preserve"> demonstrated growing capabilities through persistent </w:t>
      </w:r>
      <w:r w:rsidRPr="004F4605">
        <w:rPr>
          <w:rFonts w:eastAsia="Aptos"/>
          <w:b/>
          <w:iCs/>
          <w:kern w:val="2"/>
          <w:szCs w:val="24"/>
          <w:highlight w:val="cyan"/>
          <w:u w:val="single"/>
          <w14:ligatures w14:val="standardContextual"/>
        </w:rPr>
        <w:t>operations against Taiwan</w:t>
      </w:r>
      <w:r w:rsidRPr="004F4605">
        <w:rPr>
          <w:rFonts w:eastAsia="Aptos"/>
          <w:u w:val="single"/>
        </w:rPr>
        <w:t xml:space="preserve">, </w:t>
      </w:r>
      <w:r w:rsidRPr="004F4605">
        <w:rPr>
          <w:rFonts w:eastAsia="Aptos"/>
          <w:highlight w:val="cyan"/>
          <w:u w:val="single"/>
        </w:rPr>
        <w:t>escalat</w:t>
      </w:r>
      <w:r w:rsidRPr="004F4605">
        <w:rPr>
          <w:rFonts w:eastAsia="Aptos"/>
          <w:u w:val="single"/>
        </w:rPr>
        <w:t xml:space="preserve">ing by </w:t>
      </w:r>
      <w:r w:rsidRPr="004F4605">
        <w:rPr>
          <w:rFonts w:eastAsia="Aptos"/>
          <w:b/>
          <w:iCs/>
          <w:kern w:val="2"/>
          <w:szCs w:val="24"/>
          <w:highlight w:val="cyan"/>
          <w:u w:val="single"/>
          <w14:ligatures w14:val="standardContextual"/>
        </w:rPr>
        <w:t>300%</w:t>
      </w:r>
      <w:r w:rsidRPr="004F4605">
        <w:rPr>
          <w:rFonts w:eastAsia="Aptos"/>
          <w:u w:val="single"/>
        </w:rPr>
        <w:t>,</w:t>
      </w:r>
      <w:r w:rsidRPr="004F4605">
        <w:rPr>
          <w:rFonts w:eastAsia="Aptos"/>
          <w:sz w:val="12"/>
        </w:rPr>
        <w:t xml:space="preserve"> Paparo said. </w:t>
      </w:r>
      <w:r w:rsidRPr="004F4605">
        <w:rPr>
          <w:rFonts w:eastAsia="Aptos"/>
          <w:highlight w:val="cyan"/>
          <w:u w:val="single"/>
        </w:rPr>
        <w:t>China's aggressive military actions near Taiwan are</w:t>
      </w:r>
      <w:r w:rsidRPr="004F4605">
        <w:rPr>
          <w:rFonts w:eastAsia="Aptos"/>
          <w:u w:val="single"/>
        </w:rPr>
        <w:t xml:space="preserve"> not just exercises; they are </w:t>
      </w:r>
      <w:r w:rsidRPr="004F4605">
        <w:rPr>
          <w:rFonts w:eastAsia="Aptos"/>
          <w:b/>
          <w:iCs/>
          <w:kern w:val="2"/>
          <w:szCs w:val="24"/>
          <w:highlight w:val="cyan"/>
          <w:u w:val="single"/>
          <w14:ligatures w14:val="standardContextual"/>
        </w:rPr>
        <w:t>rehearsals</w:t>
      </w:r>
      <w:r w:rsidRPr="004F4605">
        <w:rPr>
          <w:rFonts w:eastAsia="Aptos"/>
          <w:u w:val="single"/>
        </w:rPr>
        <w:t>.</w:t>
      </w:r>
      <w:r w:rsidRPr="004F4605">
        <w:rPr>
          <w:rFonts w:eastAsia="Aptos"/>
          <w:sz w:val="12"/>
        </w:rPr>
        <w:t xml:space="preserve"> </w:t>
      </w:r>
    </w:p>
    <w:p w14:paraId="1DB2655A" w14:textId="4EC7659F" w:rsidR="00E277B2" w:rsidRDefault="00E277B2" w:rsidP="00E277B2">
      <w:pPr>
        <w:pStyle w:val="Heading2"/>
      </w:pPr>
      <w:r>
        <w:t>Solvency</w:t>
      </w:r>
    </w:p>
    <w:p w14:paraId="40AD6BEC" w14:textId="2C2BA65F" w:rsidR="000939BB" w:rsidRDefault="00AD5D44" w:rsidP="00EC5178">
      <w:pPr>
        <w:pStyle w:val="Heading3"/>
      </w:pPr>
      <w:r>
        <w:t>2AC</w:t>
      </w:r>
      <w:r w:rsidR="000939BB">
        <w:t xml:space="preserve"> – China-Russia</w:t>
      </w:r>
    </w:p>
    <w:p w14:paraId="21F7567F" w14:textId="436F1F4A" w:rsidR="002609DF" w:rsidRDefault="00BC4AC8" w:rsidP="002609DF">
      <w:pPr>
        <w:pStyle w:val="Heading4"/>
      </w:pPr>
      <w:r>
        <w:t>Sustained US commitment to the Arctic is key. Climate and environmental policies are a key area where the US can cooperate in the Arctic with Russia and China</w:t>
      </w:r>
    </w:p>
    <w:p w14:paraId="4C1C7527" w14:textId="54167AB7" w:rsidR="002609DF" w:rsidRDefault="002609DF" w:rsidP="002609DF">
      <w:r w:rsidRPr="001F41B5">
        <w:rPr>
          <w:rStyle w:val="Style13ptBold"/>
        </w:rPr>
        <w:t>Pezard et al 2022</w:t>
      </w:r>
      <w:r>
        <w:t xml:space="preserve">. </w:t>
      </w:r>
      <w:r w:rsidR="003E2318">
        <w:t>Stephanie Pezard Associate Research Department Director, Defense and Political Sciences; Senior Political Scientist; Stephen J. Flanagan Adjunct Senior Fellow</w:t>
      </w:r>
      <w:r>
        <w:t>,</w:t>
      </w:r>
      <w:r w:rsidR="003E2318">
        <w:t xml:space="preserve"> RAND; Scott Harold Senior Political Scientist, RAND, and Professor of Policy Analysis, RAND School of Public Policy; Irina A. Chindea Senior Political Scientist; Professor of Policy Analysis, RAND School of Public Policy; </w:t>
      </w:r>
      <w:r>
        <w:t xml:space="preserve">, </w:t>
      </w:r>
      <w:r w:rsidR="003E2318">
        <w:t xml:space="preserve">Benjamin J. Sacks Policy Researcher; Professor, RAND School of Public Policy; Abbie Tingstad a visiting professor of Arctic research at the Center for Arctic Study and Policy, US Coast Guard Academy; Tristan Finazzo, Aeronautics Communications Specialist at NASA; So Kim, Policy analyst at the non-profit, non-partisan RAND Corporation. </w:t>
      </w:r>
      <w:r>
        <w:t>“China’s Strategy and</w:t>
      </w:r>
      <w:r w:rsidR="003E2318">
        <w:t xml:space="preserve"> </w:t>
      </w:r>
      <w:r>
        <w:t>Activities in the Arctic” Rand Corporation December 2022. &lt;</w:t>
      </w:r>
      <w:r w:rsidR="003E2318">
        <w:t>https://www.rand.org/pubs/research_reports/RRA1282-1-v2.html</w:t>
      </w:r>
      <w:r>
        <w:t>&gt; Accessed 6/29/25. ARJSH</w:t>
      </w:r>
    </w:p>
    <w:p w14:paraId="07206AEB" w14:textId="0B61238C" w:rsidR="002609DF" w:rsidRPr="00BC4AC8" w:rsidRDefault="003E2318" w:rsidP="002609DF">
      <w:pPr>
        <w:rPr>
          <w:rStyle w:val="StyleUnderline"/>
        </w:rPr>
      </w:pPr>
      <w:r w:rsidRPr="00BC4AC8">
        <w:rPr>
          <w:sz w:val="16"/>
        </w:rPr>
        <w:t>In addition to monitoring Arctic developments for these red flags, the U.S. Department of</w:t>
      </w:r>
      <w:r w:rsidR="00BC4AC8" w:rsidRPr="00BC4AC8">
        <w:rPr>
          <w:sz w:val="16"/>
        </w:rPr>
        <w:t xml:space="preserve"> </w:t>
      </w:r>
      <w:r w:rsidRPr="00BC4AC8">
        <w:rPr>
          <w:sz w:val="16"/>
        </w:rPr>
        <w:t>Defense (DoD), working in collaboration with interagency and international partners, can</w:t>
      </w:r>
      <w:r w:rsidR="00BC4AC8" w:rsidRPr="00BC4AC8">
        <w:rPr>
          <w:sz w:val="16"/>
        </w:rPr>
        <w:t xml:space="preserve"> </w:t>
      </w:r>
      <w:r w:rsidRPr="00BC4AC8">
        <w:rPr>
          <w:sz w:val="16"/>
        </w:rPr>
        <w:t>take steps to maintain and reinforce current factors of resilience, and to address some of the</w:t>
      </w:r>
      <w:r w:rsidR="00BC4AC8" w:rsidRPr="00BC4AC8">
        <w:rPr>
          <w:sz w:val="16"/>
        </w:rPr>
        <w:t xml:space="preserve"> </w:t>
      </w:r>
      <w:r w:rsidRPr="00BC4AC8">
        <w:rPr>
          <w:sz w:val="16"/>
        </w:rPr>
        <w:t>gaps and uncertainties that remain. We present five specific recommendations.</w:t>
      </w:r>
      <w:r w:rsidR="00BC4AC8" w:rsidRPr="00BC4AC8">
        <w:rPr>
          <w:sz w:val="16"/>
        </w:rPr>
        <w:t xml:space="preserve"> </w:t>
      </w:r>
      <w:r w:rsidRPr="00BC4AC8">
        <w:rPr>
          <w:rStyle w:val="StyleUnderline"/>
        </w:rPr>
        <w:t>A first recommendation is to not only maintain solidarity among U.S. allies and part-</w:t>
      </w:r>
      <w:r w:rsidR="00BC4AC8">
        <w:rPr>
          <w:rStyle w:val="StyleUnderline"/>
        </w:rPr>
        <w:t xml:space="preserve"> </w:t>
      </w:r>
      <w:r w:rsidRPr="00BC4AC8">
        <w:rPr>
          <w:rStyle w:val="StyleUnderline"/>
        </w:rPr>
        <w:t>ners in the Arctic, but also to strengthen it wherever possible</w:t>
      </w:r>
      <w:r w:rsidRPr="00BC4AC8">
        <w:rPr>
          <w:sz w:val="16"/>
        </w:rPr>
        <w:t>. There is a strong consensus</w:t>
      </w:r>
      <w:r w:rsidR="00BC4AC8" w:rsidRPr="00BC4AC8">
        <w:rPr>
          <w:sz w:val="16"/>
        </w:rPr>
        <w:t xml:space="preserve"> </w:t>
      </w:r>
      <w:r w:rsidRPr="00BC4AC8">
        <w:rPr>
          <w:sz w:val="16"/>
        </w:rPr>
        <w:t>among Arctic states to maintain the governance of Arctic affairs among themselves, and</w:t>
      </w:r>
      <w:r w:rsidR="00BC4AC8" w:rsidRPr="00BC4AC8">
        <w:rPr>
          <w:sz w:val="16"/>
        </w:rPr>
        <w:t xml:space="preserve"> </w:t>
      </w:r>
      <w:r w:rsidRPr="00BC4AC8">
        <w:rPr>
          <w:sz w:val="16"/>
        </w:rPr>
        <w:t>this remains a powerful obstacle to undesirable Chinese involvement in the region. This rec-</w:t>
      </w:r>
      <w:r w:rsidR="00BC4AC8" w:rsidRPr="00BC4AC8">
        <w:rPr>
          <w:sz w:val="16"/>
        </w:rPr>
        <w:t xml:space="preserve"> </w:t>
      </w:r>
      <w:r w:rsidRPr="00BC4AC8">
        <w:rPr>
          <w:sz w:val="16"/>
        </w:rPr>
        <w:t>ommendation calls for sustaining active multilateral and bilateral diplomatic activities with</w:t>
      </w:r>
      <w:r w:rsidR="00BC4AC8" w:rsidRPr="00BC4AC8">
        <w:rPr>
          <w:sz w:val="16"/>
        </w:rPr>
        <w:t xml:space="preserve"> </w:t>
      </w:r>
      <w:r w:rsidRPr="00BC4AC8">
        <w:rPr>
          <w:sz w:val="16"/>
        </w:rPr>
        <w:t>these countries and in the Arctic Council and other international fora. In addition, DoD</w:t>
      </w:r>
      <w:r w:rsidR="00BC4AC8" w:rsidRPr="00BC4AC8">
        <w:rPr>
          <w:sz w:val="16"/>
        </w:rPr>
        <w:t xml:space="preserve"> </w:t>
      </w:r>
      <w:r w:rsidRPr="00BC4AC8">
        <w:rPr>
          <w:sz w:val="16"/>
        </w:rPr>
        <w:t>and the U.S. Coast Guard have important roles in maintaining, and in some cases enhanc-</w:t>
      </w:r>
      <w:r w:rsidR="00BC4AC8" w:rsidRPr="00BC4AC8">
        <w:rPr>
          <w:sz w:val="16"/>
        </w:rPr>
        <w:t xml:space="preserve"> </w:t>
      </w:r>
      <w:r w:rsidRPr="00BC4AC8">
        <w:rPr>
          <w:sz w:val="16"/>
        </w:rPr>
        <w:t>ing, engagement with other Arctic states—minus Russia—through security cooperation</w:t>
      </w:r>
      <w:r w:rsidR="00BC4AC8" w:rsidRPr="00BC4AC8">
        <w:rPr>
          <w:sz w:val="16"/>
        </w:rPr>
        <w:t xml:space="preserve"> </w:t>
      </w:r>
      <w:r w:rsidRPr="00BC4AC8">
        <w:rPr>
          <w:sz w:val="16"/>
        </w:rPr>
        <w:t>activities, which range from high-level exchanges to exercises, to joint training, to maritime</w:t>
      </w:r>
      <w:r w:rsidR="00BC4AC8" w:rsidRPr="00BC4AC8">
        <w:rPr>
          <w:sz w:val="16"/>
        </w:rPr>
        <w:t xml:space="preserve"> </w:t>
      </w:r>
      <w:r w:rsidRPr="00BC4AC8">
        <w:rPr>
          <w:sz w:val="16"/>
        </w:rPr>
        <w:t>domain awareness and safety activities (particularly with counterparts in Canada, Norway,</w:t>
      </w:r>
      <w:r w:rsidR="00BC4AC8" w:rsidRPr="00BC4AC8">
        <w:rPr>
          <w:sz w:val="16"/>
        </w:rPr>
        <w:t xml:space="preserve"> </w:t>
      </w:r>
      <w:r w:rsidRPr="00BC4AC8">
        <w:rPr>
          <w:sz w:val="16"/>
        </w:rPr>
        <w:t>and Denmark and in the context of certain North American Aerospace Defense Command</w:t>
      </w:r>
      <w:r w:rsidR="00BC4AC8" w:rsidRPr="00BC4AC8">
        <w:rPr>
          <w:sz w:val="16"/>
        </w:rPr>
        <w:t xml:space="preserve"> </w:t>
      </w:r>
      <w:r w:rsidRPr="00BC4AC8">
        <w:rPr>
          <w:sz w:val="16"/>
        </w:rPr>
        <w:t>[NORAD] and North Atlantic Treaty Organization [NATO] activities).</w:t>
      </w:r>
      <w:r w:rsidR="00BC4AC8" w:rsidRPr="00BC4AC8">
        <w:rPr>
          <w:sz w:val="16"/>
        </w:rPr>
        <w:t xml:space="preserve"> </w:t>
      </w:r>
      <w:r w:rsidR="002609DF" w:rsidRPr="00BC4AC8">
        <w:rPr>
          <w:sz w:val="16"/>
        </w:rPr>
        <w:t xml:space="preserve">A second recommendation is to </w:t>
      </w:r>
      <w:r w:rsidR="002609DF" w:rsidRPr="00596AF8">
        <w:rPr>
          <w:rStyle w:val="StyleUnderline"/>
          <w:highlight w:val="cyan"/>
        </w:rPr>
        <w:t xml:space="preserve">explore the </w:t>
      </w:r>
      <w:r w:rsidR="002609DF" w:rsidRPr="003D5B8B">
        <w:rPr>
          <w:rStyle w:val="StyleUnderline"/>
        </w:rPr>
        <w:t xml:space="preserve">conditions and possible </w:t>
      </w:r>
      <w:r w:rsidR="002609DF" w:rsidRPr="00596AF8">
        <w:rPr>
          <w:rStyle w:val="StyleUnderline"/>
          <w:highlight w:val="cyan"/>
        </w:rPr>
        <w:t>pathways for</w:t>
      </w:r>
      <w:r w:rsidR="00BC4AC8" w:rsidRPr="00596AF8">
        <w:rPr>
          <w:rStyle w:val="StyleUnderline"/>
          <w:highlight w:val="cyan"/>
        </w:rPr>
        <w:t xml:space="preserve"> </w:t>
      </w:r>
      <w:r w:rsidR="002609DF" w:rsidRPr="00596AF8">
        <w:rPr>
          <w:rStyle w:val="StyleUnderline"/>
          <w:highlight w:val="cyan"/>
        </w:rPr>
        <w:t>restoring some level of engagement with Russia on Arctic issues</w:t>
      </w:r>
      <w:r w:rsidR="002609DF" w:rsidRPr="00BC4AC8">
        <w:rPr>
          <w:rStyle w:val="StyleUnderline"/>
        </w:rPr>
        <w:t xml:space="preserve"> in the wake of its war on</w:t>
      </w:r>
      <w:r w:rsidR="00BC4AC8">
        <w:rPr>
          <w:rStyle w:val="StyleUnderline"/>
        </w:rPr>
        <w:t xml:space="preserve"> </w:t>
      </w:r>
      <w:r w:rsidR="002609DF" w:rsidRPr="00BC4AC8">
        <w:rPr>
          <w:rStyle w:val="StyleUnderline"/>
        </w:rPr>
        <w:t>Ukraine</w:t>
      </w:r>
      <w:r w:rsidR="002609DF" w:rsidRPr="00BC4AC8">
        <w:rPr>
          <w:sz w:val="16"/>
        </w:rPr>
        <w:t>. The suspension of the cooperation within the Arctic Council under the Russian</w:t>
      </w:r>
      <w:r w:rsidR="00BC4AC8" w:rsidRPr="00BC4AC8">
        <w:rPr>
          <w:sz w:val="16"/>
        </w:rPr>
        <w:t xml:space="preserve"> </w:t>
      </w:r>
      <w:r w:rsidR="002609DF" w:rsidRPr="00BC4AC8">
        <w:rPr>
          <w:sz w:val="16"/>
        </w:rPr>
        <w:t>chairmanship represents a break with previous periods of tension (e.g., after Russia’s 2014</w:t>
      </w:r>
      <w:r w:rsidR="00BC4AC8" w:rsidRPr="00BC4AC8">
        <w:rPr>
          <w:sz w:val="16"/>
        </w:rPr>
        <w:t xml:space="preserve"> </w:t>
      </w:r>
      <w:r w:rsidR="002609DF" w:rsidRPr="00BC4AC8">
        <w:rPr>
          <w:sz w:val="16"/>
        </w:rPr>
        <w:t>illegal annexation of Crimea and aggression in Eastern Ukraine) that had seen the continua-</w:t>
      </w:r>
      <w:r w:rsidR="00BC4AC8" w:rsidRPr="00BC4AC8">
        <w:rPr>
          <w:sz w:val="16"/>
        </w:rPr>
        <w:t xml:space="preserve"> </w:t>
      </w:r>
      <w:r w:rsidR="002609DF" w:rsidRPr="00BC4AC8">
        <w:rPr>
          <w:sz w:val="16"/>
        </w:rPr>
        <w:t xml:space="preserve">tion of the Arctic Council’s activities. </w:t>
      </w:r>
      <w:r w:rsidR="002609DF" w:rsidRPr="00BC4AC8">
        <w:rPr>
          <w:rStyle w:val="StyleUnderline"/>
        </w:rPr>
        <w:t xml:space="preserve">Although </w:t>
      </w:r>
      <w:r w:rsidR="002609DF" w:rsidRPr="00596AF8">
        <w:rPr>
          <w:rStyle w:val="StyleUnderline"/>
          <w:highlight w:val="cyan"/>
        </w:rPr>
        <w:t>reengagement does not have to be immediate</w:t>
      </w:r>
      <w:r w:rsidR="00BC4AC8" w:rsidRPr="00596AF8">
        <w:rPr>
          <w:rStyle w:val="StyleUnderline"/>
          <w:highlight w:val="cyan"/>
        </w:rPr>
        <w:t xml:space="preserve"> </w:t>
      </w:r>
      <w:r w:rsidR="002609DF" w:rsidRPr="00596AF8">
        <w:rPr>
          <w:rStyle w:val="StyleUnderline"/>
          <w:highlight w:val="cyan"/>
        </w:rPr>
        <w:t>or cover all topics, concertation and common work in</w:t>
      </w:r>
      <w:r w:rsidR="002609DF" w:rsidRPr="00BC4AC8">
        <w:rPr>
          <w:rStyle w:val="StyleUnderline"/>
        </w:rPr>
        <w:t xml:space="preserve"> such areas as search and rescue (SAR)</w:t>
      </w:r>
      <w:r w:rsidR="00BC4AC8">
        <w:rPr>
          <w:rStyle w:val="StyleUnderline"/>
        </w:rPr>
        <w:t xml:space="preserve"> </w:t>
      </w:r>
      <w:r w:rsidR="002609DF" w:rsidRPr="00BC4AC8">
        <w:rPr>
          <w:rStyle w:val="StyleUnderline"/>
        </w:rPr>
        <w:t xml:space="preserve">or </w:t>
      </w:r>
      <w:r w:rsidR="002609DF" w:rsidRPr="00596AF8">
        <w:rPr>
          <w:rStyle w:val="StyleUnderline"/>
          <w:highlight w:val="cyan"/>
        </w:rPr>
        <w:t>pollution prevention would benefit all Arctic Council members, including the United</w:t>
      </w:r>
      <w:r w:rsidR="00BC4AC8" w:rsidRPr="00596AF8">
        <w:rPr>
          <w:rStyle w:val="StyleUnderline"/>
          <w:highlight w:val="cyan"/>
        </w:rPr>
        <w:t xml:space="preserve"> </w:t>
      </w:r>
      <w:r w:rsidR="002609DF" w:rsidRPr="00596AF8">
        <w:rPr>
          <w:rStyle w:val="StyleUnderline"/>
          <w:highlight w:val="cyan"/>
        </w:rPr>
        <w:t>States</w:t>
      </w:r>
      <w:r w:rsidR="002609DF" w:rsidRPr="00BC4AC8">
        <w:rPr>
          <w:sz w:val="16"/>
        </w:rPr>
        <w:t xml:space="preserve">. </w:t>
      </w:r>
      <w:r w:rsidR="002609DF" w:rsidRPr="00BC4AC8">
        <w:rPr>
          <w:rStyle w:val="StyleUnderline"/>
        </w:rPr>
        <w:t>Some degree of reengagement might also help maintain Russia’s commitment to the</w:t>
      </w:r>
      <w:r w:rsidR="00BC4AC8">
        <w:rPr>
          <w:rStyle w:val="StyleUnderline"/>
        </w:rPr>
        <w:t xml:space="preserve"> </w:t>
      </w:r>
      <w:r w:rsidR="002609DF" w:rsidRPr="00BC4AC8">
        <w:rPr>
          <w:rStyle w:val="StyleUnderline"/>
        </w:rPr>
        <w:t>Arctic Council</w:t>
      </w:r>
      <w:r w:rsidR="002609DF" w:rsidRPr="00BC4AC8">
        <w:rPr>
          <w:sz w:val="16"/>
        </w:rPr>
        <w:t>—an organization that the United States values, with U.S. Coordinator for the</w:t>
      </w:r>
      <w:r w:rsidR="00BC4AC8" w:rsidRPr="00BC4AC8">
        <w:rPr>
          <w:sz w:val="16"/>
        </w:rPr>
        <w:t xml:space="preserve"> </w:t>
      </w:r>
      <w:r w:rsidR="002609DF" w:rsidRPr="00BC4AC8">
        <w:rPr>
          <w:sz w:val="16"/>
        </w:rPr>
        <w:t>Arctic Region James DeHart noting that it wanted to maintain it in its current structure and</w:t>
      </w:r>
      <w:r w:rsidR="00BC4AC8" w:rsidRPr="00BC4AC8">
        <w:rPr>
          <w:sz w:val="16"/>
        </w:rPr>
        <w:t xml:space="preserve"> </w:t>
      </w:r>
      <w:r w:rsidR="002609DF" w:rsidRPr="00BC4AC8">
        <w:rPr>
          <w:sz w:val="16"/>
        </w:rPr>
        <w:t xml:space="preserve">with the current membership.3 </w:t>
      </w:r>
      <w:r w:rsidR="002609DF" w:rsidRPr="00BC4AC8">
        <w:rPr>
          <w:rStyle w:val="StyleUnderline"/>
        </w:rPr>
        <w:t>A potential adverse outcome of the current paralysis of the</w:t>
      </w:r>
      <w:r w:rsidR="00BC4AC8">
        <w:rPr>
          <w:rStyle w:val="StyleUnderline"/>
        </w:rPr>
        <w:t xml:space="preserve"> </w:t>
      </w:r>
      <w:r w:rsidR="002609DF" w:rsidRPr="00BC4AC8">
        <w:rPr>
          <w:rStyle w:val="StyleUnderline"/>
        </w:rPr>
        <w:t>Arctic Council could be a push from Russia for a new</w:t>
      </w:r>
      <w:r w:rsidR="002609DF" w:rsidRPr="00BC4AC8">
        <w:rPr>
          <w:sz w:val="16"/>
        </w:rPr>
        <w:t xml:space="preserve"> (or drastically changed) </w:t>
      </w:r>
      <w:r w:rsidR="002609DF" w:rsidRPr="00BC4AC8">
        <w:rPr>
          <w:rStyle w:val="StyleUnderline"/>
        </w:rPr>
        <w:t>Arctic gov-</w:t>
      </w:r>
      <w:r w:rsidR="00BC4AC8">
        <w:rPr>
          <w:rStyle w:val="StyleUnderline"/>
        </w:rPr>
        <w:t xml:space="preserve"> </w:t>
      </w:r>
      <w:r w:rsidR="002609DF" w:rsidRPr="00BC4AC8">
        <w:rPr>
          <w:rStyle w:val="StyleUnderline"/>
        </w:rPr>
        <w:t>ernance institution, in which it would not be the only non-NATO member</w:t>
      </w:r>
      <w:r w:rsidR="002609DF" w:rsidRPr="00BC4AC8">
        <w:rPr>
          <w:sz w:val="16"/>
        </w:rPr>
        <w:t xml:space="preserve"> (in the expecta-</w:t>
      </w:r>
      <w:r w:rsidR="00BC4AC8" w:rsidRPr="00BC4AC8">
        <w:rPr>
          <w:sz w:val="16"/>
        </w:rPr>
        <w:t xml:space="preserve"> </w:t>
      </w:r>
      <w:r w:rsidR="002609DF" w:rsidRPr="00BC4AC8">
        <w:rPr>
          <w:sz w:val="16"/>
        </w:rPr>
        <w:t xml:space="preserve">tion that Finland and Sweden join NATO), </w:t>
      </w:r>
      <w:r w:rsidR="002609DF" w:rsidRPr="00BC4AC8">
        <w:rPr>
          <w:rStyle w:val="StyleUnderline"/>
        </w:rPr>
        <w:t>and where other Arctic-interested states—such as</w:t>
      </w:r>
      <w:r w:rsidR="00BC4AC8">
        <w:rPr>
          <w:rStyle w:val="StyleUnderline"/>
        </w:rPr>
        <w:t xml:space="preserve"> </w:t>
      </w:r>
      <w:r w:rsidR="002609DF" w:rsidRPr="00BC4AC8">
        <w:rPr>
          <w:rStyle w:val="StyleUnderline"/>
        </w:rPr>
        <w:t>China—might have a louder voice</w:t>
      </w:r>
      <w:r w:rsidR="002609DF" w:rsidRPr="00BC4AC8">
        <w:rPr>
          <w:sz w:val="16"/>
        </w:rPr>
        <w:t>.4 Although Russia has not yet shown signs that it wishes</w:t>
      </w:r>
      <w:r w:rsidR="00BC4AC8" w:rsidRPr="00BC4AC8">
        <w:rPr>
          <w:sz w:val="16"/>
        </w:rPr>
        <w:t xml:space="preserve"> </w:t>
      </w:r>
      <w:r w:rsidR="002609DF" w:rsidRPr="00BC4AC8">
        <w:rPr>
          <w:sz w:val="16"/>
        </w:rPr>
        <w:t>to move on from the Arctic Council (calling instead for a resumption of the Arctic Council’s</w:t>
      </w:r>
      <w:r w:rsidR="00BC4AC8" w:rsidRPr="00BC4AC8">
        <w:rPr>
          <w:sz w:val="16"/>
        </w:rPr>
        <w:t xml:space="preserve"> </w:t>
      </w:r>
      <w:r w:rsidR="002609DF" w:rsidRPr="00BC4AC8">
        <w:rPr>
          <w:sz w:val="16"/>
        </w:rPr>
        <w:t xml:space="preserve">activities), </w:t>
      </w:r>
      <w:r w:rsidR="002609DF" w:rsidRPr="00BC4AC8">
        <w:rPr>
          <w:rStyle w:val="StyleUnderline"/>
        </w:rPr>
        <w:t>complete and protracted paralysis could harm current Arctic governance and provide an opening for China to insert itself more decisively in that system</w:t>
      </w:r>
      <w:r w:rsidR="002609DF" w:rsidRPr="00BC4AC8">
        <w:rPr>
          <w:sz w:val="16"/>
        </w:rPr>
        <w:t xml:space="preserve">.5 </w:t>
      </w:r>
      <w:r w:rsidR="002609DF" w:rsidRPr="003D5B8B">
        <w:rPr>
          <w:rStyle w:val="StyleUnderline"/>
        </w:rPr>
        <w:t>Such engagement</w:t>
      </w:r>
      <w:r w:rsidR="00BC4AC8" w:rsidRPr="003D5B8B">
        <w:rPr>
          <w:rStyle w:val="StyleUnderline"/>
        </w:rPr>
        <w:t xml:space="preserve"> </w:t>
      </w:r>
      <w:r w:rsidR="002609DF" w:rsidRPr="003D5B8B">
        <w:rPr>
          <w:rStyle w:val="StyleUnderline"/>
        </w:rPr>
        <w:t>could help convince Russia that it has more to gain from maintaining the status quo</w:t>
      </w:r>
      <w:r w:rsidR="002609DF" w:rsidRPr="00BC4AC8">
        <w:rPr>
          <w:sz w:val="16"/>
        </w:rPr>
        <w:t xml:space="preserve"> (that</w:t>
      </w:r>
      <w:r w:rsidR="00BC4AC8" w:rsidRPr="00BC4AC8">
        <w:rPr>
          <w:sz w:val="16"/>
        </w:rPr>
        <w:t xml:space="preserve"> </w:t>
      </w:r>
      <w:r w:rsidR="002609DF" w:rsidRPr="00BC4AC8">
        <w:rPr>
          <w:sz w:val="16"/>
        </w:rPr>
        <w:t xml:space="preserve">has worked fairly well for Moscow so far) </w:t>
      </w:r>
      <w:r w:rsidR="002609DF" w:rsidRPr="00BC4AC8">
        <w:rPr>
          <w:rStyle w:val="StyleUnderline"/>
        </w:rPr>
        <w:t>in the Arctic rather than take the chance of bring-</w:t>
      </w:r>
      <w:r w:rsidR="00BC4AC8">
        <w:rPr>
          <w:rStyle w:val="StyleUnderline"/>
        </w:rPr>
        <w:t xml:space="preserve"> </w:t>
      </w:r>
      <w:r w:rsidR="002609DF" w:rsidRPr="00BC4AC8">
        <w:rPr>
          <w:rStyle w:val="StyleUnderline"/>
        </w:rPr>
        <w:t>ing in another—and bigger—player.</w:t>
      </w:r>
      <w:r w:rsidR="002609DF" w:rsidRPr="00BC4AC8">
        <w:rPr>
          <w:sz w:val="16"/>
        </w:rPr>
        <w:t xml:space="preserve"> Although defense and security cooperation with Russia</w:t>
      </w:r>
      <w:r w:rsidR="00BC4AC8" w:rsidRPr="00BC4AC8">
        <w:rPr>
          <w:sz w:val="16"/>
        </w:rPr>
        <w:t xml:space="preserve"> </w:t>
      </w:r>
      <w:r w:rsidR="002609DF" w:rsidRPr="00BC4AC8">
        <w:rPr>
          <w:sz w:val="16"/>
        </w:rPr>
        <w:t xml:space="preserve">remain unlikely for the foreseeable future, </w:t>
      </w:r>
      <w:r w:rsidR="002609DF" w:rsidRPr="00596AF8">
        <w:rPr>
          <w:rStyle w:val="Emphasis"/>
          <w:highlight w:val="cyan"/>
        </w:rPr>
        <w:t>the Arctic is a place where cooperation can and has</w:t>
      </w:r>
      <w:r w:rsidR="00BC4AC8" w:rsidRPr="00596AF8">
        <w:rPr>
          <w:rStyle w:val="Emphasis"/>
          <w:highlight w:val="cyan"/>
        </w:rPr>
        <w:t xml:space="preserve"> </w:t>
      </w:r>
      <w:r w:rsidR="002609DF" w:rsidRPr="00596AF8">
        <w:rPr>
          <w:rStyle w:val="Emphasis"/>
          <w:highlight w:val="cyan"/>
        </w:rPr>
        <w:t>taken place on other areas of mutual interest during periods of tension</w:t>
      </w:r>
      <w:r w:rsidR="002609DF" w:rsidRPr="003D5B8B">
        <w:rPr>
          <w:sz w:val="16"/>
        </w:rPr>
        <w:t xml:space="preserve">. </w:t>
      </w:r>
      <w:r w:rsidR="002609DF" w:rsidRPr="003D5B8B">
        <w:rPr>
          <w:rStyle w:val="StyleUnderline"/>
        </w:rPr>
        <w:t>Western cooperation</w:t>
      </w:r>
      <w:r w:rsidR="00BC4AC8" w:rsidRPr="003D5B8B">
        <w:rPr>
          <w:rStyle w:val="StyleUnderline"/>
        </w:rPr>
        <w:t xml:space="preserve"> </w:t>
      </w:r>
      <w:r w:rsidR="002609DF" w:rsidRPr="003D5B8B">
        <w:rPr>
          <w:rStyle w:val="StyleUnderline"/>
        </w:rPr>
        <w:t>with Russia on Arctic</w:t>
      </w:r>
      <w:r w:rsidR="002609DF" w:rsidRPr="00BC4AC8">
        <w:rPr>
          <w:sz w:val="16"/>
        </w:rPr>
        <w:t xml:space="preserve"> SAR, which </w:t>
      </w:r>
      <w:r w:rsidR="002609DF" w:rsidRPr="00BC4AC8">
        <w:rPr>
          <w:rStyle w:val="StyleUnderline"/>
        </w:rPr>
        <w:t>has implications for military and commercial activities</w:t>
      </w:r>
      <w:r w:rsidR="002609DF" w:rsidRPr="00BC4AC8">
        <w:rPr>
          <w:sz w:val="16"/>
        </w:rPr>
        <w:t>,</w:t>
      </w:r>
      <w:r w:rsidR="00BC4AC8" w:rsidRPr="00BC4AC8">
        <w:rPr>
          <w:sz w:val="16"/>
        </w:rPr>
        <w:t xml:space="preserve"> </w:t>
      </w:r>
      <w:r w:rsidR="002609DF" w:rsidRPr="00BC4AC8">
        <w:rPr>
          <w:sz w:val="16"/>
        </w:rPr>
        <w:t>was continued after other defense and scientific engagement were suspended in 2014 follow-</w:t>
      </w:r>
      <w:r w:rsidR="00BC4AC8" w:rsidRPr="00BC4AC8">
        <w:rPr>
          <w:sz w:val="16"/>
        </w:rPr>
        <w:t xml:space="preserve"> </w:t>
      </w:r>
      <w:r w:rsidR="002609DF" w:rsidRPr="00BC4AC8">
        <w:rPr>
          <w:sz w:val="16"/>
        </w:rPr>
        <w:t xml:space="preserve">ing Moscow’s 2014 illegal annexation of Crimea and aggression in eastern Ukraine. </w:t>
      </w:r>
      <w:r w:rsidR="002609DF" w:rsidRPr="00596AF8">
        <w:rPr>
          <w:rStyle w:val="Emphasis"/>
          <w:highlight w:val="cyan"/>
        </w:rPr>
        <w:t>Another</w:t>
      </w:r>
      <w:r w:rsidR="00BC4AC8" w:rsidRPr="00596AF8">
        <w:rPr>
          <w:rStyle w:val="Emphasis"/>
          <w:highlight w:val="cyan"/>
        </w:rPr>
        <w:t xml:space="preserve"> </w:t>
      </w:r>
      <w:r w:rsidR="002609DF" w:rsidRPr="00596AF8">
        <w:rPr>
          <w:rStyle w:val="Emphasis"/>
          <w:highlight w:val="cyan"/>
        </w:rPr>
        <w:t>large area of mutual interest with Russia and China will be countering the effects of climate</w:t>
      </w:r>
      <w:r w:rsidR="00BC4AC8" w:rsidRPr="00596AF8">
        <w:rPr>
          <w:rStyle w:val="Emphasis"/>
          <w:highlight w:val="cyan"/>
        </w:rPr>
        <w:t xml:space="preserve"> </w:t>
      </w:r>
      <w:r w:rsidR="002609DF" w:rsidRPr="00596AF8">
        <w:rPr>
          <w:rStyle w:val="Emphasis"/>
          <w:highlight w:val="cyan"/>
        </w:rPr>
        <w:t>change in the Arctic region, including engaging on infrastructure resilience</w:t>
      </w:r>
      <w:r w:rsidR="002609DF" w:rsidRPr="00BC4AC8">
        <w:rPr>
          <w:rStyle w:val="Emphasis"/>
        </w:rPr>
        <w:t>.</w:t>
      </w:r>
      <w:r w:rsidR="00BC4AC8">
        <w:rPr>
          <w:rStyle w:val="Emphasis"/>
        </w:rPr>
        <w:t xml:space="preserve"> </w:t>
      </w:r>
      <w:r w:rsidR="002609DF" w:rsidRPr="00BC4AC8">
        <w:rPr>
          <w:sz w:val="16"/>
        </w:rPr>
        <w:t>A third recommendation is for the United States to work closely with other Arctic states,</w:t>
      </w:r>
      <w:r w:rsidR="00BC4AC8" w:rsidRPr="00BC4AC8">
        <w:rPr>
          <w:sz w:val="16"/>
        </w:rPr>
        <w:t xml:space="preserve"> </w:t>
      </w:r>
      <w:r w:rsidR="002609DF" w:rsidRPr="00BC4AC8">
        <w:rPr>
          <w:sz w:val="16"/>
        </w:rPr>
        <w:t>particularly Denmark and Canada, to maintain active engagement with the Greenlandic</w:t>
      </w:r>
      <w:r w:rsidR="00BC4AC8" w:rsidRPr="00BC4AC8">
        <w:rPr>
          <w:sz w:val="16"/>
        </w:rPr>
        <w:t xml:space="preserve"> </w:t>
      </w:r>
      <w:r w:rsidR="002609DF" w:rsidRPr="00BC4AC8">
        <w:rPr>
          <w:sz w:val="16"/>
        </w:rPr>
        <w:t>government to promote mutual interests and sustainable economic development. The</w:t>
      </w:r>
      <w:r w:rsidR="00BC4AC8" w:rsidRPr="00BC4AC8">
        <w:rPr>
          <w:sz w:val="16"/>
        </w:rPr>
        <w:t xml:space="preserve"> </w:t>
      </w:r>
      <w:r w:rsidR="002609DF" w:rsidRPr="00BC4AC8">
        <w:rPr>
          <w:sz w:val="16"/>
        </w:rPr>
        <w:t>United States has taken positive steps in this regard, including reopening a consulate in Nuuk</w:t>
      </w:r>
      <w:r w:rsidR="00BC4AC8" w:rsidRPr="00BC4AC8">
        <w:rPr>
          <w:sz w:val="16"/>
        </w:rPr>
        <w:t xml:space="preserve"> </w:t>
      </w:r>
      <w:r w:rsidR="002609DF" w:rsidRPr="00BC4AC8">
        <w:rPr>
          <w:sz w:val="16"/>
        </w:rPr>
        <w:t>in 2020; initiating cooperation on education, trade and investment, science, minerals and</w:t>
      </w:r>
      <w:r w:rsidR="00BC4AC8" w:rsidRPr="00BC4AC8">
        <w:rPr>
          <w:sz w:val="16"/>
        </w:rPr>
        <w:t xml:space="preserve"> </w:t>
      </w:r>
      <w:r w:rsidR="002609DF" w:rsidRPr="00BC4AC8">
        <w:rPr>
          <w:sz w:val="16"/>
        </w:rPr>
        <w:t>energy, and economic growth; and a May 2021 visit by Secretary of State Antony Blinken to</w:t>
      </w:r>
      <w:r w:rsidR="00BC4AC8" w:rsidRPr="00BC4AC8">
        <w:rPr>
          <w:sz w:val="16"/>
        </w:rPr>
        <w:t xml:space="preserve"> </w:t>
      </w:r>
      <w:r w:rsidR="002609DF" w:rsidRPr="00BC4AC8">
        <w:rPr>
          <w:sz w:val="16"/>
        </w:rPr>
        <w:t>Greenland during which he pledged to further this partnership. This cooperation should be</w:t>
      </w:r>
      <w:r w:rsidR="00BC4AC8" w:rsidRPr="00BC4AC8">
        <w:rPr>
          <w:sz w:val="16"/>
        </w:rPr>
        <w:t xml:space="preserve"> </w:t>
      </w:r>
      <w:r w:rsidR="002609DF" w:rsidRPr="00BC4AC8">
        <w:rPr>
          <w:sz w:val="16"/>
        </w:rPr>
        <w:t>designed first and foremost with the interests of the Greenlandic population in mind—the</w:t>
      </w:r>
      <w:r w:rsidR="00BC4AC8" w:rsidRPr="00BC4AC8">
        <w:rPr>
          <w:sz w:val="16"/>
        </w:rPr>
        <w:t xml:space="preserve"> </w:t>
      </w:r>
      <w:r w:rsidR="002609DF" w:rsidRPr="00BC4AC8">
        <w:rPr>
          <w:sz w:val="16"/>
        </w:rPr>
        <w:t>key question being: How can U.S. engagement benefit Greenlanders as clearly and directly</w:t>
      </w:r>
      <w:r w:rsidR="00BC4AC8" w:rsidRPr="00BC4AC8">
        <w:rPr>
          <w:sz w:val="16"/>
        </w:rPr>
        <w:t xml:space="preserve"> </w:t>
      </w:r>
      <w:r w:rsidR="002609DF" w:rsidRPr="00BC4AC8">
        <w:rPr>
          <w:sz w:val="16"/>
        </w:rPr>
        <w:t>as possible, and make the United States appear as a long-term, promising partner? The new</w:t>
      </w:r>
      <w:r w:rsidR="00BC4AC8" w:rsidRPr="00BC4AC8">
        <w:rPr>
          <w:sz w:val="16"/>
        </w:rPr>
        <w:t xml:space="preserve"> </w:t>
      </w:r>
      <w:r w:rsidR="002609DF" w:rsidRPr="00BC4AC8">
        <w:rPr>
          <w:sz w:val="16"/>
        </w:rPr>
        <w:t>arrangement, negotiated in 2020, regarding Thule Air Base—whose maintenance will now</w:t>
      </w:r>
      <w:r w:rsidR="00BC4AC8" w:rsidRPr="00BC4AC8">
        <w:rPr>
          <w:sz w:val="16"/>
        </w:rPr>
        <w:t xml:space="preserve"> </w:t>
      </w:r>
      <w:r w:rsidR="002609DF" w:rsidRPr="00BC4AC8">
        <w:rPr>
          <w:sz w:val="16"/>
        </w:rPr>
        <w:t>largely be undertaken by Greenlandic companies rather than U.S. ones—is an example that</w:t>
      </w:r>
      <w:r w:rsidR="00BC4AC8" w:rsidRPr="00BC4AC8">
        <w:rPr>
          <w:sz w:val="16"/>
        </w:rPr>
        <w:t xml:space="preserve"> </w:t>
      </w:r>
      <w:r w:rsidR="002609DF" w:rsidRPr="00BC4AC8">
        <w:rPr>
          <w:sz w:val="16"/>
        </w:rPr>
        <w:t>DoD’s presence can add value by supporting the local economy and contributing—even on a</w:t>
      </w:r>
      <w:r w:rsidR="00BC4AC8" w:rsidRPr="00BC4AC8">
        <w:rPr>
          <w:sz w:val="16"/>
        </w:rPr>
        <w:t xml:space="preserve"> </w:t>
      </w:r>
      <w:r w:rsidR="002609DF" w:rsidRPr="00BC4AC8">
        <w:rPr>
          <w:sz w:val="16"/>
        </w:rPr>
        <w:t>small scale—to addressing long-standing unemployment issues in Greenland.</w:t>
      </w:r>
      <w:r w:rsidR="00BC4AC8" w:rsidRPr="00BC4AC8">
        <w:rPr>
          <w:sz w:val="16"/>
        </w:rPr>
        <w:t xml:space="preserve"> </w:t>
      </w:r>
      <w:r w:rsidR="002609DF" w:rsidRPr="00BC4AC8">
        <w:rPr>
          <w:sz w:val="16"/>
        </w:rPr>
        <w:t xml:space="preserve">A fourth recommendation is for </w:t>
      </w:r>
      <w:r w:rsidR="002609DF" w:rsidRPr="00596AF8">
        <w:rPr>
          <w:rStyle w:val="StyleUnderline"/>
          <w:highlight w:val="cyan"/>
        </w:rPr>
        <w:t>the United States to continue to elevate its engagement</w:t>
      </w:r>
      <w:r w:rsidR="00BC4AC8" w:rsidRPr="00596AF8">
        <w:rPr>
          <w:rStyle w:val="StyleUnderline"/>
          <w:highlight w:val="cyan"/>
        </w:rPr>
        <w:t xml:space="preserve"> </w:t>
      </w:r>
      <w:r w:rsidR="002609DF" w:rsidRPr="00596AF8">
        <w:rPr>
          <w:rStyle w:val="StyleUnderline"/>
          <w:highlight w:val="cyan"/>
        </w:rPr>
        <w:t>in the Arctic</w:t>
      </w:r>
      <w:r w:rsidR="002609DF" w:rsidRPr="00BC4AC8">
        <w:rPr>
          <w:sz w:val="16"/>
        </w:rPr>
        <w:t xml:space="preserve">. Our TTX participants highlighted </w:t>
      </w:r>
      <w:r w:rsidR="002609DF" w:rsidRPr="00BC4AC8">
        <w:rPr>
          <w:rStyle w:val="StyleUnderline"/>
        </w:rPr>
        <w:t xml:space="preserve">the importance of </w:t>
      </w:r>
      <w:r w:rsidR="002609DF" w:rsidRPr="00596AF8">
        <w:rPr>
          <w:rStyle w:val="StyleUnderline"/>
          <w:highlight w:val="cyan"/>
        </w:rPr>
        <w:t>making it clear to both</w:t>
      </w:r>
      <w:r w:rsidR="00BC4AC8" w:rsidRPr="00596AF8">
        <w:rPr>
          <w:rStyle w:val="StyleUnderline"/>
          <w:highlight w:val="cyan"/>
        </w:rPr>
        <w:t xml:space="preserve"> </w:t>
      </w:r>
      <w:r w:rsidR="002609DF" w:rsidRPr="00596AF8">
        <w:rPr>
          <w:rStyle w:val="StyleUnderline"/>
          <w:highlight w:val="cyan"/>
        </w:rPr>
        <w:t>other Arctic and non-Arctic states that the U.S. commitment to the region is solid.</w:t>
      </w:r>
      <w:r w:rsidR="002609DF" w:rsidRPr="00BC4AC8">
        <w:rPr>
          <w:rStyle w:val="StyleUnderline"/>
        </w:rPr>
        <w:t xml:space="preserve"> </w:t>
      </w:r>
      <w:r w:rsidR="002609DF" w:rsidRPr="00596AF8">
        <w:rPr>
          <w:rStyle w:val="StyleUnderline"/>
          <w:highlight w:val="cyan"/>
        </w:rPr>
        <w:t>This commitment should</w:t>
      </w:r>
      <w:r w:rsidR="002609DF" w:rsidRPr="00BC4AC8">
        <w:rPr>
          <w:rStyle w:val="StyleUnderline"/>
        </w:rPr>
        <w:t xml:space="preserve"> not </w:t>
      </w:r>
      <w:r w:rsidR="002609DF" w:rsidRPr="00596AF8">
        <w:rPr>
          <w:rStyle w:val="StyleUnderline"/>
          <w:highlight w:val="cyan"/>
        </w:rPr>
        <w:t>be</w:t>
      </w:r>
      <w:r w:rsidR="002609DF" w:rsidRPr="00BC4AC8">
        <w:rPr>
          <w:rStyle w:val="StyleUnderline"/>
        </w:rPr>
        <w:t xml:space="preserve"> solely </w:t>
      </w:r>
      <w:r w:rsidR="002609DF" w:rsidRPr="00596AF8">
        <w:rPr>
          <w:rStyle w:val="StyleUnderline"/>
          <w:highlight w:val="cyan"/>
        </w:rPr>
        <w:t>based on the strategic role that the Arctic plays</w:t>
      </w:r>
      <w:r w:rsidR="002609DF" w:rsidRPr="00BC4AC8">
        <w:rPr>
          <w:rStyle w:val="StyleUnderline"/>
        </w:rPr>
        <w:t xml:space="preserve"> in strategic</w:t>
      </w:r>
      <w:r w:rsidR="00BC4AC8">
        <w:rPr>
          <w:rStyle w:val="StyleUnderline"/>
        </w:rPr>
        <w:t xml:space="preserve"> </w:t>
      </w:r>
      <w:r w:rsidR="002609DF" w:rsidRPr="00BC4AC8">
        <w:rPr>
          <w:rStyle w:val="StyleUnderline"/>
        </w:rPr>
        <w:t xml:space="preserve">competition with Russia </w:t>
      </w:r>
      <w:r w:rsidR="002609DF" w:rsidRPr="00596AF8">
        <w:rPr>
          <w:rStyle w:val="StyleUnderline"/>
          <w:highlight w:val="cyan"/>
        </w:rPr>
        <w:t>and</w:t>
      </w:r>
      <w:r w:rsidR="002609DF" w:rsidRPr="00BC4AC8">
        <w:rPr>
          <w:rStyle w:val="StyleUnderline"/>
        </w:rPr>
        <w:t xml:space="preserve"> China, but rather is the continuation, at an ever more sustained</w:t>
      </w:r>
      <w:r w:rsidR="00BC4AC8">
        <w:rPr>
          <w:rStyle w:val="StyleUnderline"/>
        </w:rPr>
        <w:t xml:space="preserve"> </w:t>
      </w:r>
      <w:r w:rsidR="002609DF" w:rsidRPr="00BC4AC8">
        <w:rPr>
          <w:rStyle w:val="StyleUnderline"/>
        </w:rPr>
        <w:t xml:space="preserve">level, of </w:t>
      </w:r>
      <w:r w:rsidR="002609DF" w:rsidRPr="00596AF8">
        <w:rPr>
          <w:rStyle w:val="StyleUnderline"/>
          <w:highlight w:val="cyan"/>
        </w:rPr>
        <w:t>the long history of U.S. diplomacy, stewardship, and scientific research in the region</w:t>
      </w:r>
      <w:r w:rsidR="00BC4AC8">
        <w:rPr>
          <w:rStyle w:val="StyleUnderline"/>
        </w:rPr>
        <w:t>.</w:t>
      </w:r>
    </w:p>
    <w:p w14:paraId="36035C82" w14:textId="52592E43" w:rsidR="0037740A" w:rsidRDefault="00AD5D44" w:rsidP="00EC5178">
      <w:pPr>
        <w:pStyle w:val="Heading3"/>
      </w:pPr>
      <w:r>
        <w:t>2AC</w:t>
      </w:r>
      <w:r w:rsidR="0037740A">
        <w:t xml:space="preserve"> – Russia</w:t>
      </w:r>
    </w:p>
    <w:p w14:paraId="69DE4720" w14:textId="4C21E6F1" w:rsidR="0037740A" w:rsidRDefault="00613EDB" w:rsidP="0037740A">
      <w:pPr>
        <w:pStyle w:val="Heading4"/>
      </w:pPr>
      <w:r>
        <w:t>It’s necessary to reevaluate governance structures which prevent Arctic collaboration with Russia. It’s try or die for cooperation</w:t>
      </w:r>
    </w:p>
    <w:p w14:paraId="2E068529" w14:textId="7F10ACCF" w:rsidR="0037740A" w:rsidRPr="0037740A" w:rsidRDefault="0037740A" w:rsidP="0037740A">
      <w:r w:rsidRPr="00BF1415">
        <w:rPr>
          <w:rStyle w:val="Style13ptBold"/>
        </w:rPr>
        <w:t>Williams et al 2024</w:t>
      </w:r>
      <w:r>
        <w:t xml:space="preserve">. </w:t>
      </w:r>
      <w:r w:rsidRPr="0079234A">
        <w:rPr>
          <w:sz w:val="18"/>
          <w:szCs w:val="18"/>
        </w:rPr>
        <w:t xml:space="preserve">Margaret Williams is Arctic Initiative Senior Fellow at the Harvard Kennedy School’s Belfer Center for Science and International Affairs. Nadezhda Filimonova is postdoctoral research fellow at the Arctic Initiative at the Belfer Center for Science and International Affairs at the Harvard Kennedy School. Jennifer Spence is Arctic Initiative Senior Fellow at the Harvard Kennedy School’s Belfer Center for Science and International Affairs, &amp; Frances Ulmer is Arctic Initiative associate at the Harvard Kennedy School’s Belfer Center for Science and International Affairs and senior fellow. “Mapping a Path Forward for Arctic Cooperation with Russia: A Biodiversity Case Study”  </w:t>
      </w:r>
      <w:r w:rsidR="00BF1415" w:rsidRPr="0079234A">
        <w:rPr>
          <w:sz w:val="18"/>
          <w:szCs w:val="18"/>
        </w:rPr>
        <w:t xml:space="preserve">THE FLETCHER FORUM OF WORLD AFFAIRS </w:t>
      </w:r>
      <w:r w:rsidRPr="0079234A">
        <w:rPr>
          <w:sz w:val="18"/>
          <w:szCs w:val="18"/>
        </w:rPr>
        <w:t>48 (2024): 7.</w:t>
      </w:r>
      <w:r w:rsidR="00BF1415" w:rsidRPr="0079234A">
        <w:rPr>
          <w:sz w:val="18"/>
          <w:szCs w:val="18"/>
        </w:rPr>
        <w:t xml:space="preserve"> Accessed through Google Scholar 06/24/25 ARJSH</w:t>
      </w:r>
    </w:p>
    <w:p w14:paraId="589BB054" w14:textId="7093972C" w:rsidR="0037740A" w:rsidRPr="00613EDB" w:rsidRDefault="0037740A" w:rsidP="0037740A">
      <w:pPr>
        <w:rPr>
          <w:rStyle w:val="StyleUnderline"/>
        </w:rPr>
      </w:pPr>
      <w:r w:rsidRPr="0079234A">
        <w:rPr>
          <w:sz w:val="16"/>
        </w:rPr>
        <w:t xml:space="preserve">As </w:t>
      </w:r>
      <w:r w:rsidRPr="00596AF8">
        <w:rPr>
          <w:rStyle w:val="StyleUnderline"/>
          <w:highlight w:val="cyan"/>
        </w:rPr>
        <w:t>the international science community struggles to figure out</w:t>
      </w:r>
      <w:r w:rsidR="00632B0C" w:rsidRPr="00596AF8">
        <w:rPr>
          <w:rStyle w:val="StyleUnderline"/>
          <w:highlight w:val="cyan"/>
        </w:rPr>
        <w:t xml:space="preserve"> </w:t>
      </w:r>
      <w:r w:rsidRPr="00596AF8">
        <w:rPr>
          <w:rStyle w:val="StyleUnderline"/>
          <w:highlight w:val="cyan"/>
        </w:rPr>
        <w:t>whether abandoned and interrupted research programs can be salvaged</w:t>
      </w:r>
      <w:r w:rsidRPr="0079234A">
        <w:rPr>
          <w:sz w:val="16"/>
        </w:rPr>
        <w:t>,</w:t>
      </w:r>
      <w:r w:rsidR="00632B0C" w:rsidRPr="0079234A">
        <w:rPr>
          <w:sz w:val="16"/>
        </w:rPr>
        <w:t xml:space="preserve"> </w:t>
      </w:r>
      <w:r w:rsidRPr="0079234A">
        <w:rPr>
          <w:sz w:val="16"/>
        </w:rPr>
        <w:t>some experiments are underway that may offer useful models. For</w:t>
      </w:r>
      <w:r w:rsidR="00632B0C" w:rsidRPr="0079234A">
        <w:rPr>
          <w:sz w:val="16"/>
        </w:rPr>
        <w:t xml:space="preserve"> </w:t>
      </w:r>
      <w:r w:rsidRPr="0079234A">
        <w:rPr>
          <w:sz w:val="16"/>
        </w:rPr>
        <w:t>example, the U.S. Geological Survey is working to uphold a shared data</w:t>
      </w:r>
      <w:r w:rsidR="00632B0C" w:rsidRPr="0079234A">
        <w:rPr>
          <w:sz w:val="16"/>
        </w:rPr>
        <w:t xml:space="preserve"> </w:t>
      </w:r>
      <w:r w:rsidRPr="0079234A">
        <w:rPr>
          <w:sz w:val="16"/>
        </w:rPr>
        <w:t>management arrangement. Nearly thirty years ago, when Soviet-era walrus</w:t>
      </w:r>
      <w:r w:rsidR="00632B0C" w:rsidRPr="0079234A">
        <w:rPr>
          <w:sz w:val="16"/>
        </w:rPr>
        <w:t xml:space="preserve"> </w:t>
      </w:r>
      <w:r w:rsidRPr="0079234A">
        <w:rPr>
          <w:sz w:val="16"/>
        </w:rPr>
        <w:t>management agencies were collapsing, Russian researchers reached out to</w:t>
      </w:r>
      <w:r w:rsidR="00632B0C" w:rsidRPr="0079234A">
        <w:rPr>
          <w:sz w:val="16"/>
        </w:rPr>
        <w:t xml:space="preserve"> </w:t>
      </w:r>
      <w:r w:rsidRPr="0079234A">
        <w:rPr>
          <w:sz w:val="16"/>
        </w:rPr>
        <w:t>establish a mechanism with their U.S. counterparts to protect hard-won</w:t>
      </w:r>
      <w:r w:rsidR="00632B0C" w:rsidRPr="0079234A">
        <w:rPr>
          <w:sz w:val="16"/>
        </w:rPr>
        <w:t xml:space="preserve"> </w:t>
      </w:r>
      <w:r w:rsidRPr="0079234A">
        <w:rPr>
          <w:sz w:val="16"/>
        </w:rPr>
        <w:t>walrus biology and survey data. The bilateral agreement, known as the</w:t>
      </w:r>
      <w:r w:rsidR="00632B0C" w:rsidRPr="0079234A">
        <w:rPr>
          <w:sz w:val="16"/>
        </w:rPr>
        <w:t xml:space="preserve"> </w:t>
      </w:r>
      <w:r w:rsidRPr="0079234A">
        <w:rPr>
          <w:sz w:val="16"/>
        </w:rPr>
        <w:t>Pacific Walrus International Database, placed these data in the hands of</w:t>
      </w:r>
      <w:r w:rsidR="00632B0C" w:rsidRPr="0079234A">
        <w:rPr>
          <w:sz w:val="16"/>
        </w:rPr>
        <w:t xml:space="preserve"> </w:t>
      </w:r>
      <w:r w:rsidRPr="0079234A">
        <w:rPr>
          <w:sz w:val="16"/>
        </w:rPr>
        <w:t>U.S. counterparts who agreed to maintain the data and only share the data</w:t>
      </w:r>
      <w:r w:rsidR="00632B0C" w:rsidRPr="0079234A">
        <w:rPr>
          <w:sz w:val="16"/>
        </w:rPr>
        <w:t xml:space="preserve"> </w:t>
      </w:r>
      <w:r w:rsidRPr="0079234A">
        <w:rPr>
          <w:sz w:val="16"/>
        </w:rPr>
        <w:t>with the permission of a Russian scientist representing the successor to the</w:t>
      </w:r>
      <w:r w:rsidR="00632B0C" w:rsidRPr="0079234A">
        <w:rPr>
          <w:sz w:val="16"/>
        </w:rPr>
        <w:t xml:space="preserve"> </w:t>
      </w:r>
      <w:r w:rsidRPr="0079234A">
        <w:rPr>
          <w:sz w:val="16"/>
        </w:rPr>
        <w:t>Soviet research agency. Current requests to access these data for research</w:t>
      </w:r>
      <w:r w:rsidR="00632B0C" w:rsidRPr="0079234A">
        <w:rPr>
          <w:sz w:val="16"/>
        </w:rPr>
        <w:t xml:space="preserve"> </w:t>
      </w:r>
      <w:r w:rsidRPr="0079234A">
        <w:rPr>
          <w:sz w:val="16"/>
        </w:rPr>
        <w:t>studies are on hold until the U.S. agency has permission to resume communications with Russian counterparts.32</w:t>
      </w:r>
      <w:r w:rsidR="0079234A" w:rsidRPr="0079234A">
        <w:rPr>
          <w:sz w:val="16"/>
        </w:rPr>
        <w:t xml:space="preserve"> </w:t>
      </w:r>
      <w:r w:rsidRPr="0079234A">
        <w:rPr>
          <w:sz w:val="16"/>
        </w:rPr>
        <w:t>One effort to allow for the sharing of data is an open-access online</w:t>
      </w:r>
      <w:r w:rsidR="00632B0C" w:rsidRPr="0079234A">
        <w:rPr>
          <w:sz w:val="16"/>
        </w:rPr>
        <w:t xml:space="preserve"> </w:t>
      </w:r>
      <w:r w:rsidRPr="0079234A">
        <w:rPr>
          <w:sz w:val="16"/>
        </w:rPr>
        <w:t>platform launched in 2021 by WWF’s U.S. Arctic Program and the Alaska</w:t>
      </w:r>
      <w:r w:rsidR="00632B0C" w:rsidRPr="0079234A">
        <w:rPr>
          <w:sz w:val="16"/>
        </w:rPr>
        <w:t xml:space="preserve"> </w:t>
      </w:r>
      <w:r w:rsidRPr="0079234A">
        <w:rPr>
          <w:sz w:val="16"/>
        </w:rPr>
        <w:t>Ocean Observing System (AOOS). Together, these two NGOs created a</w:t>
      </w:r>
      <w:r w:rsidR="00632B0C" w:rsidRPr="0079234A">
        <w:rPr>
          <w:sz w:val="16"/>
        </w:rPr>
        <w:t xml:space="preserve"> </w:t>
      </w:r>
      <w:r w:rsidRPr="0079234A">
        <w:rPr>
          <w:sz w:val="16"/>
        </w:rPr>
        <w:t>user-friendly online tool for Russian and American emergency responders</w:t>
      </w:r>
      <w:r w:rsidR="00632B0C" w:rsidRPr="0079234A">
        <w:rPr>
          <w:sz w:val="16"/>
        </w:rPr>
        <w:t xml:space="preserve"> </w:t>
      </w:r>
      <w:r w:rsidRPr="0079234A">
        <w:rPr>
          <w:sz w:val="16"/>
        </w:rPr>
        <w:t>in the Bering Strait region. The Bering Strait Online Response Tool is a visu-</w:t>
      </w:r>
      <w:r w:rsidR="00632B0C" w:rsidRPr="0079234A">
        <w:rPr>
          <w:sz w:val="16"/>
        </w:rPr>
        <w:t xml:space="preserve"> </w:t>
      </w:r>
      <w:r w:rsidRPr="0079234A">
        <w:rPr>
          <w:sz w:val="16"/>
        </w:rPr>
        <w:t>alization tool comprised of maps of sensitive areas and data about the distri-</w:t>
      </w:r>
      <w:r w:rsidR="00632B0C" w:rsidRPr="0079234A">
        <w:rPr>
          <w:sz w:val="16"/>
        </w:rPr>
        <w:t xml:space="preserve"> </w:t>
      </w:r>
      <w:r w:rsidRPr="0079234A">
        <w:rPr>
          <w:sz w:val="16"/>
        </w:rPr>
        <w:t>bution of wildlife species on both sides of the Bering Strait. Even before the</w:t>
      </w:r>
      <w:r w:rsidR="00632B0C" w:rsidRPr="0079234A">
        <w:rPr>
          <w:sz w:val="16"/>
        </w:rPr>
        <w:t xml:space="preserve"> </w:t>
      </w:r>
      <w:r w:rsidRPr="0079234A">
        <w:rPr>
          <w:sz w:val="16"/>
        </w:rPr>
        <w:t>war in Ukraine, the project faced some challenges, particularly inadequate</w:t>
      </w:r>
      <w:r w:rsidR="00632B0C" w:rsidRPr="0079234A">
        <w:rPr>
          <w:sz w:val="16"/>
        </w:rPr>
        <w:t xml:space="preserve"> </w:t>
      </w:r>
      <w:r w:rsidRPr="0079234A">
        <w:rPr>
          <w:sz w:val="16"/>
        </w:rPr>
        <w:t>data from Russia. When collaboration between U.S. and Russian NGOs</w:t>
      </w:r>
      <w:r w:rsidR="00632B0C" w:rsidRPr="0079234A">
        <w:rPr>
          <w:sz w:val="16"/>
        </w:rPr>
        <w:t xml:space="preserve"> </w:t>
      </w:r>
      <w:r w:rsidRPr="0079234A">
        <w:rPr>
          <w:sz w:val="16"/>
        </w:rPr>
        <w:t>paused in the spring of 2022, AOOS pivoted from making this a bilateral</w:t>
      </w:r>
      <w:r w:rsidR="00632B0C" w:rsidRPr="0079234A">
        <w:rPr>
          <w:sz w:val="16"/>
        </w:rPr>
        <w:t xml:space="preserve"> </w:t>
      </w:r>
      <w:r w:rsidRPr="0079234A">
        <w:rPr>
          <w:sz w:val="16"/>
        </w:rPr>
        <w:t>tool toward using it to inform Oil Spill Response Organizations (OSROs)</w:t>
      </w:r>
      <w:r w:rsidR="00632B0C" w:rsidRPr="0079234A">
        <w:rPr>
          <w:sz w:val="16"/>
        </w:rPr>
        <w:t xml:space="preserve"> </w:t>
      </w:r>
      <w:r w:rsidRPr="0079234A">
        <w:rPr>
          <w:sz w:val="16"/>
        </w:rPr>
        <w:t>and the U.S. Coast Guard.33 Although this particular joint project was</w:t>
      </w:r>
      <w:r w:rsidR="00632B0C" w:rsidRPr="0079234A">
        <w:rPr>
          <w:sz w:val="16"/>
        </w:rPr>
        <w:t xml:space="preserve"> </w:t>
      </w:r>
      <w:r w:rsidRPr="0079234A">
        <w:rPr>
          <w:sz w:val="16"/>
        </w:rPr>
        <w:t>postponed, in theory, the approach of making biological and bathymetric</w:t>
      </w:r>
      <w:r w:rsidR="00632B0C" w:rsidRPr="0079234A">
        <w:rPr>
          <w:sz w:val="16"/>
        </w:rPr>
        <w:t xml:space="preserve"> </w:t>
      </w:r>
      <w:r w:rsidRPr="0079234A">
        <w:rPr>
          <w:sz w:val="16"/>
        </w:rPr>
        <w:t>information publicly available both in English and Russian could represent</w:t>
      </w:r>
      <w:r w:rsidR="00632B0C" w:rsidRPr="0079234A">
        <w:rPr>
          <w:sz w:val="16"/>
        </w:rPr>
        <w:t xml:space="preserve"> </w:t>
      </w:r>
      <w:r w:rsidRPr="0079234A">
        <w:rPr>
          <w:sz w:val="16"/>
        </w:rPr>
        <w:t>an acceptable form of cooperation in the absence of direct communication.</w:t>
      </w:r>
      <w:r w:rsidR="00632B0C" w:rsidRPr="0079234A">
        <w:rPr>
          <w:sz w:val="16"/>
        </w:rPr>
        <w:t xml:space="preserve"> </w:t>
      </w:r>
      <w:r w:rsidRPr="0079234A">
        <w:rPr>
          <w:sz w:val="16"/>
        </w:rPr>
        <w:t>Another venue facilitating limited contact between Western and Russian</w:t>
      </w:r>
      <w:r w:rsidR="00632B0C" w:rsidRPr="0079234A">
        <w:rPr>
          <w:sz w:val="16"/>
        </w:rPr>
        <w:t xml:space="preserve"> </w:t>
      </w:r>
      <w:r w:rsidRPr="0079234A">
        <w:rPr>
          <w:sz w:val="16"/>
        </w:rPr>
        <w:t>experts on Arctic issues is ArcticPortal, an online forum hosted by the</w:t>
      </w:r>
      <w:r w:rsidR="00632B0C" w:rsidRPr="0079234A">
        <w:rPr>
          <w:sz w:val="16"/>
        </w:rPr>
        <w:t xml:space="preserve"> </w:t>
      </w:r>
      <w:r w:rsidRPr="0079234A">
        <w:rPr>
          <w:sz w:val="16"/>
        </w:rPr>
        <w:t>Arctic Foundation in Akureyri, Iceland, which organizes workshops and</w:t>
      </w:r>
      <w:r w:rsidR="00632B0C" w:rsidRPr="0079234A">
        <w:rPr>
          <w:sz w:val="16"/>
        </w:rPr>
        <w:t xml:space="preserve"> </w:t>
      </w:r>
      <w:r w:rsidRPr="0079234A">
        <w:rPr>
          <w:sz w:val="16"/>
        </w:rPr>
        <w:t>seminars between Russian and Western scholars on Arctic issues.34</w:t>
      </w:r>
      <w:r w:rsidR="0079234A" w:rsidRPr="0079234A">
        <w:rPr>
          <w:sz w:val="16"/>
        </w:rPr>
        <w:t xml:space="preserve"> </w:t>
      </w:r>
      <w:r w:rsidRPr="0079234A">
        <w:rPr>
          <w:sz w:val="16"/>
        </w:rPr>
        <w:t xml:space="preserve">Fortunately, </w:t>
      </w:r>
      <w:r w:rsidRPr="00613EDB">
        <w:rPr>
          <w:rStyle w:val="StyleUnderline"/>
        </w:rPr>
        <w:t>despite the many</w:t>
      </w:r>
      <w:r w:rsidR="00632B0C" w:rsidRPr="00613EDB">
        <w:rPr>
          <w:rStyle w:val="StyleUnderline"/>
        </w:rPr>
        <w:t xml:space="preserve"> </w:t>
      </w:r>
      <w:r w:rsidRPr="00613EDB">
        <w:rPr>
          <w:rStyle w:val="StyleUnderline"/>
        </w:rPr>
        <w:t>disruptions in work across the Arctic,</w:t>
      </w:r>
      <w:r w:rsidR="00632B0C" w:rsidRPr="00613EDB">
        <w:rPr>
          <w:rStyle w:val="StyleUnderline"/>
        </w:rPr>
        <w:t xml:space="preserve"> </w:t>
      </w:r>
      <w:r w:rsidRPr="00613EDB">
        <w:rPr>
          <w:rStyle w:val="StyleUnderline"/>
        </w:rPr>
        <w:t>some research relationships are</w:t>
      </w:r>
      <w:r w:rsidR="00632B0C" w:rsidRPr="00613EDB">
        <w:rPr>
          <w:rStyle w:val="StyleUnderline"/>
        </w:rPr>
        <w:t xml:space="preserve"> </w:t>
      </w:r>
      <w:r w:rsidRPr="00613EDB">
        <w:rPr>
          <w:rStyle w:val="StyleUnderline"/>
        </w:rPr>
        <w:t>continuing</w:t>
      </w:r>
      <w:r w:rsidRPr="0079234A">
        <w:rPr>
          <w:sz w:val="16"/>
        </w:rPr>
        <w:t>. One of those is the Joint</w:t>
      </w:r>
      <w:r w:rsidR="00632B0C" w:rsidRPr="0079234A">
        <w:rPr>
          <w:sz w:val="16"/>
        </w:rPr>
        <w:t xml:space="preserve"> </w:t>
      </w:r>
      <w:r w:rsidRPr="0079234A">
        <w:rPr>
          <w:sz w:val="16"/>
        </w:rPr>
        <w:t>Russian-Norwegian Group on Arctic</w:t>
      </w:r>
      <w:r w:rsidR="00632B0C" w:rsidRPr="0079234A">
        <w:rPr>
          <w:sz w:val="16"/>
        </w:rPr>
        <w:t xml:space="preserve"> </w:t>
      </w:r>
      <w:r w:rsidRPr="0079234A">
        <w:rPr>
          <w:sz w:val="16"/>
        </w:rPr>
        <w:t>Fisheries. A critical outcome of the</w:t>
      </w:r>
      <w:r w:rsidR="00632B0C" w:rsidRPr="0079234A">
        <w:rPr>
          <w:sz w:val="16"/>
        </w:rPr>
        <w:t xml:space="preserve"> </w:t>
      </w:r>
      <w:r w:rsidRPr="0079234A">
        <w:rPr>
          <w:sz w:val="16"/>
        </w:rPr>
        <w:t>group’s work is the production of a</w:t>
      </w:r>
      <w:r w:rsidR="00632B0C" w:rsidRPr="0079234A">
        <w:rPr>
          <w:sz w:val="16"/>
        </w:rPr>
        <w:t xml:space="preserve"> </w:t>
      </w:r>
      <w:r w:rsidRPr="0079234A">
        <w:rPr>
          <w:sz w:val="16"/>
        </w:rPr>
        <w:t>report aimed at filling data gaps resulting</w:t>
      </w:r>
      <w:r w:rsidR="00632B0C" w:rsidRPr="0079234A">
        <w:rPr>
          <w:sz w:val="16"/>
        </w:rPr>
        <w:t xml:space="preserve"> </w:t>
      </w:r>
      <w:r w:rsidRPr="0079234A">
        <w:rPr>
          <w:sz w:val="16"/>
        </w:rPr>
        <w:t>from Russia’s temporary suspension</w:t>
      </w:r>
      <w:r w:rsidR="00632B0C" w:rsidRPr="0079234A">
        <w:rPr>
          <w:sz w:val="16"/>
        </w:rPr>
        <w:t xml:space="preserve"> </w:t>
      </w:r>
      <w:r w:rsidRPr="0079234A">
        <w:rPr>
          <w:sz w:val="16"/>
        </w:rPr>
        <w:t>from the International Council for the</w:t>
      </w:r>
      <w:r w:rsidR="00632B0C" w:rsidRPr="0079234A">
        <w:rPr>
          <w:sz w:val="16"/>
        </w:rPr>
        <w:t xml:space="preserve"> </w:t>
      </w:r>
      <w:r w:rsidRPr="0079234A">
        <w:rPr>
          <w:sz w:val="16"/>
        </w:rPr>
        <w:t>Exploration of the Sea (ICES).35 This</w:t>
      </w:r>
      <w:r w:rsidR="00632B0C" w:rsidRPr="0079234A">
        <w:rPr>
          <w:sz w:val="16"/>
        </w:rPr>
        <w:t xml:space="preserve"> </w:t>
      </w:r>
      <w:r w:rsidRPr="0079234A">
        <w:rPr>
          <w:sz w:val="16"/>
        </w:rPr>
        <w:t>program may serve as an important collaborative platform to build upon</w:t>
      </w:r>
      <w:r w:rsidR="00632B0C" w:rsidRPr="0079234A">
        <w:rPr>
          <w:sz w:val="16"/>
        </w:rPr>
        <w:t xml:space="preserve"> </w:t>
      </w:r>
      <w:r w:rsidRPr="0079234A">
        <w:rPr>
          <w:sz w:val="16"/>
        </w:rPr>
        <w:t>when geopolitical circumstances allow full-fledged cooperation to resume.</w:t>
      </w:r>
      <w:r w:rsidR="00632B0C" w:rsidRPr="0079234A">
        <w:rPr>
          <w:sz w:val="16"/>
        </w:rPr>
        <w:t xml:space="preserve"> </w:t>
      </w:r>
      <w:r w:rsidRPr="0079234A">
        <w:rPr>
          <w:sz w:val="16"/>
        </w:rPr>
        <w:t>Finally, a promising area to maintain communication is the joint</w:t>
      </w:r>
      <w:r w:rsidR="00632B0C" w:rsidRPr="0079234A">
        <w:rPr>
          <w:sz w:val="16"/>
        </w:rPr>
        <w:t xml:space="preserve"> </w:t>
      </w:r>
      <w:r w:rsidRPr="0079234A">
        <w:rPr>
          <w:sz w:val="16"/>
        </w:rPr>
        <w:t>work conducted under the umbrella of established agreements such as the</w:t>
      </w:r>
      <w:r w:rsidR="00632B0C" w:rsidRPr="0079234A">
        <w:rPr>
          <w:sz w:val="16"/>
        </w:rPr>
        <w:t xml:space="preserve"> </w:t>
      </w:r>
      <w:r w:rsidRPr="0079234A">
        <w:rPr>
          <w:sz w:val="16"/>
        </w:rPr>
        <w:t>Central Arctic Ocean Fisheries Agreement. The agreement creates a frame-</w:t>
      </w:r>
      <w:r w:rsidR="00632B0C" w:rsidRPr="0079234A">
        <w:rPr>
          <w:sz w:val="16"/>
        </w:rPr>
        <w:t xml:space="preserve"> </w:t>
      </w:r>
      <w:r w:rsidRPr="0079234A">
        <w:rPr>
          <w:sz w:val="16"/>
        </w:rPr>
        <w:t>work for international collaboration on scientific research in the Central</w:t>
      </w:r>
      <w:r w:rsidR="00632B0C" w:rsidRPr="0079234A">
        <w:rPr>
          <w:sz w:val="16"/>
        </w:rPr>
        <w:t xml:space="preserve"> </w:t>
      </w:r>
      <w:r w:rsidRPr="0079234A">
        <w:rPr>
          <w:sz w:val="16"/>
        </w:rPr>
        <w:t>Arctic Ocean. Ongoing discussions have been facilitated by Canada and</w:t>
      </w:r>
      <w:r w:rsidR="00632B0C" w:rsidRPr="0079234A">
        <w:rPr>
          <w:sz w:val="16"/>
        </w:rPr>
        <w:t xml:space="preserve"> </w:t>
      </w:r>
      <w:r w:rsidRPr="0079234A">
        <w:rPr>
          <w:sz w:val="16"/>
        </w:rPr>
        <w:t>South Korea, enabling some progress to be made.36</w:t>
      </w:r>
      <w:r w:rsidR="0079234A" w:rsidRPr="0079234A">
        <w:rPr>
          <w:sz w:val="16"/>
        </w:rPr>
        <w:t xml:space="preserve"> </w:t>
      </w:r>
      <w:r w:rsidRPr="0079234A">
        <w:rPr>
          <w:sz w:val="16"/>
        </w:rPr>
        <w:t>THE PATH FORWARD</w:t>
      </w:r>
      <w:r w:rsidR="0079234A" w:rsidRPr="0079234A">
        <w:rPr>
          <w:sz w:val="16"/>
        </w:rPr>
        <w:t xml:space="preserve"> </w:t>
      </w:r>
      <w:r w:rsidRPr="00596AF8">
        <w:rPr>
          <w:rStyle w:val="StyleUnderline"/>
          <w:highlight w:val="cyan"/>
        </w:rPr>
        <w:t>To ensure that conservation and science can resume in the future, priority</w:t>
      </w:r>
      <w:r w:rsidR="00632B0C" w:rsidRPr="00596AF8">
        <w:rPr>
          <w:rStyle w:val="StyleUnderline"/>
          <w:highlight w:val="cyan"/>
        </w:rPr>
        <w:t xml:space="preserve"> </w:t>
      </w:r>
      <w:r w:rsidRPr="00596AF8">
        <w:rPr>
          <w:rStyle w:val="StyleUnderline"/>
          <w:highlight w:val="cyan"/>
        </w:rPr>
        <w:t>must be given to maintaining networks of collaborators and communication</w:t>
      </w:r>
      <w:r w:rsidR="00632B0C" w:rsidRPr="00596AF8">
        <w:rPr>
          <w:rStyle w:val="StyleUnderline"/>
          <w:highlight w:val="cyan"/>
        </w:rPr>
        <w:t xml:space="preserve"> </w:t>
      </w:r>
      <w:r w:rsidRPr="00596AF8">
        <w:rPr>
          <w:rStyle w:val="StyleUnderline"/>
          <w:highlight w:val="cyan"/>
        </w:rPr>
        <w:t>among long-time partners</w:t>
      </w:r>
      <w:r w:rsidRPr="0079234A">
        <w:rPr>
          <w:sz w:val="16"/>
        </w:rPr>
        <w:t>. Relationships that developed over three decades</w:t>
      </w:r>
      <w:r w:rsidR="00632B0C" w:rsidRPr="0079234A">
        <w:rPr>
          <w:sz w:val="16"/>
        </w:rPr>
        <w:t xml:space="preserve"> </w:t>
      </w:r>
      <w:r w:rsidRPr="0079234A">
        <w:rPr>
          <w:sz w:val="16"/>
        </w:rPr>
        <w:t>and contributed significantly to improving understanding of the Arctic are</w:t>
      </w:r>
      <w:r w:rsidR="00632B0C" w:rsidRPr="0079234A">
        <w:rPr>
          <w:sz w:val="16"/>
        </w:rPr>
        <w:t xml:space="preserve"> </w:t>
      </w:r>
      <w:r w:rsidRPr="0079234A">
        <w:rPr>
          <w:sz w:val="16"/>
        </w:rPr>
        <w:t>still valuable and important. At this time, academic institutions, NGOs,</w:t>
      </w:r>
      <w:r w:rsidR="00632B0C" w:rsidRPr="0079234A">
        <w:rPr>
          <w:sz w:val="16"/>
        </w:rPr>
        <w:t xml:space="preserve"> </w:t>
      </w:r>
      <w:r w:rsidRPr="0079234A">
        <w:rPr>
          <w:sz w:val="16"/>
        </w:rPr>
        <w:t>and Indigenous peoples’ groups can use their relative flexibility to maintain</w:t>
      </w:r>
      <w:r w:rsidR="00632B0C" w:rsidRPr="0079234A">
        <w:rPr>
          <w:sz w:val="16"/>
        </w:rPr>
        <w:t xml:space="preserve"> </w:t>
      </w:r>
      <w:r w:rsidRPr="0079234A">
        <w:rPr>
          <w:sz w:val="16"/>
        </w:rPr>
        <w:t>some of these connections by, for example, facilitating webinars and moder-</w:t>
      </w:r>
      <w:r w:rsidR="00632B0C" w:rsidRPr="0079234A">
        <w:rPr>
          <w:sz w:val="16"/>
        </w:rPr>
        <w:t xml:space="preserve"> </w:t>
      </w:r>
      <w:r w:rsidRPr="0079234A">
        <w:rPr>
          <w:sz w:val="16"/>
        </w:rPr>
        <w:t>ating online discussions. To prevent the complete isolation of once-active</w:t>
      </w:r>
      <w:r w:rsidR="00632B0C" w:rsidRPr="0079234A">
        <w:rPr>
          <w:sz w:val="16"/>
        </w:rPr>
        <w:t xml:space="preserve"> </w:t>
      </w:r>
      <w:r w:rsidRPr="0079234A">
        <w:rPr>
          <w:sz w:val="16"/>
        </w:rPr>
        <w:t>contributors to Arctic science and conservation, Western research entities</w:t>
      </w:r>
      <w:r w:rsidR="00632B0C" w:rsidRPr="0079234A">
        <w:rPr>
          <w:sz w:val="16"/>
        </w:rPr>
        <w:t xml:space="preserve"> </w:t>
      </w:r>
      <w:r w:rsidRPr="0079234A">
        <w:rPr>
          <w:sz w:val="16"/>
        </w:rPr>
        <w:t>should allow Russian authors to be considered, on a merit basis, for publica-</w:t>
      </w:r>
      <w:r w:rsidR="00632B0C" w:rsidRPr="0079234A">
        <w:rPr>
          <w:sz w:val="16"/>
        </w:rPr>
        <w:t xml:space="preserve"> </w:t>
      </w:r>
      <w:r w:rsidRPr="0079234A">
        <w:rPr>
          <w:sz w:val="16"/>
        </w:rPr>
        <w:t>tion in peer-reviewed scientific journals. Additionally, to lay a foundation</w:t>
      </w:r>
      <w:r w:rsidR="00632B0C" w:rsidRPr="0079234A">
        <w:rPr>
          <w:sz w:val="16"/>
        </w:rPr>
        <w:t xml:space="preserve"> </w:t>
      </w:r>
      <w:r w:rsidRPr="0079234A">
        <w:rPr>
          <w:sz w:val="16"/>
        </w:rPr>
        <w:t>for much-needed future generations of scientists and conservationists who</w:t>
      </w:r>
      <w:r w:rsidR="00632B0C" w:rsidRPr="0079234A">
        <w:rPr>
          <w:sz w:val="16"/>
        </w:rPr>
        <w:t xml:space="preserve"> </w:t>
      </w:r>
      <w:r w:rsidRPr="0079234A">
        <w:rPr>
          <w:sz w:val="16"/>
        </w:rPr>
        <w:t>can work together, Western entities can facilitate the participation of young</w:t>
      </w:r>
      <w:r w:rsidR="00632B0C" w:rsidRPr="0079234A">
        <w:rPr>
          <w:sz w:val="16"/>
        </w:rPr>
        <w:t xml:space="preserve"> </w:t>
      </w:r>
      <w:r w:rsidRPr="0079234A">
        <w:rPr>
          <w:sz w:val="16"/>
        </w:rPr>
        <w:t>Russians—now increasingly isolated from the West—in conferences, even</w:t>
      </w:r>
      <w:r w:rsidR="00632B0C" w:rsidRPr="0079234A">
        <w:rPr>
          <w:sz w:val="16"/>
        </w:rPr>
        <w:t xml:space="preserve"> </w:t>
      </w:r>
      <w:r w:rsidRPr="0079234A">
        <w:rPr>
          <w:sz w:val="16"/>
        </w:rPr>
        <w:t>if that involves waiving registration fees, which are often costly for students</w:t>
      </w:r>
      <w:r w:rsidR="00632B0C" w:rsidRPr="0079234A">
        <w:rPr>
          <w:sz w:val="16"/>
        </w:rPr>
        <w:t xml:space="preserve"> </w:t>
      </w:r>
      <w:r w:rsidRPr="0079234A">
        <w:rPr>
          <w:sz w:val="16"/>
        </w:rPr>
        <w:t>and technically difficult due to the disabled SWIFT banking system.</w:t>
      </w:r>
      <w:r w:rsidR="0079234A" w:rsidRPr="0079234A">
        <w:rPr>
          <w:sz w:val="16"/>
        </w:rPr>
        <w:t xml:space="preserve"> </w:t>
      </w:r>
      <w:r w:rsidRPr="0079234A">
        <w:rPr>
          <w:sz w:val="16"/>
        </w:rPr>
        <w:t xml:space="preserve">Also, during this time of heightened tensions, </w:t>
      </w:r>
      <w:r w:rsidRPr="00596AF8">
        <w:rPr>
          <w:rStyle w:val="StyleUnderline"/>
          <w:highlight w:val="cyan"/>
        </w:rPr>
        <w:t>governments of the</w:t>
      </w:r>
      <w:r w:rsidR="00632B0C" w:rsidRPr="00596AF8">
        <w:rPr>
          <w:rStyle w:val="StyleUnderline"/>
          <w:highlight w:val="cyan"/>
        </w:rPr>
        <w:t xml:space="preserve"> </w:t>
      </w:r>
      <w:r w:rsidRPr="00596AF8">
        <w:rPr>
          <w:rStyle w:val="StyleUnderline"/>
          <w:highlight w:val="cyan"/>
        </w:rPr>
        <w:t>Arctic</w:t>
      </w:r>
      <w:r w:rsidRPr="00613EDB">
        <w:rPr>
          <w:rStyle w:val="StyleUnderline"/>
        </w:rPr>
        <w:t xml:space="preserve"> and other Western nations</w:t>
      </w:r>
      <w:r w:rsidRPr="0079234A">
        <w:rPr>
          <w:sz w:val="16"/>
        </w:rPr>
        <w:t>, along with Indigenous peoples’ orga-</w:t>
      </w:r>
      <w:r w:rsidR="00632B0C" w:rsidRPr="0079234A">
        <w:rPr>
          <w:sz w:val="16"/>
        </w:rPr>
        <w:t xml:space="preserve"> </w:t>
      </w:r>
      <w:r w:rsidRPr="0079234A">
        <w:rPr>
          <w:sz w:val="16"/>
        </w:rPr>
        <w:t xml:space="preserve">nizations and the science and conservation communities, </w:t>
      </w:r>
      <w:r w:rsidRPr="00596AF8">
        <w:rPr>
          <w:rStyle w:val="StyleUnderline"/>
          <w:highlight w:val="cyan"/>
        </w:rPr>
        <w:t>can evaluate the</w:t>
      </w:r>
      <w:r w:rsidR="00632B0C" w:rsidRPr="00596AF8">
        <w:rPr>
          <w:rStyle w:val="StyleUnderline"/>
          <w:highlight w:val="cyan"/>
        </w:rPr>
        <w:t xml:space="preserve"> </w:t>
      </w:r>
      <w:r w:rsidRPr="00596AF8">
        <w:rPr>
          <w:rStyle w:val="StyleUnderline"/>
          <w:highlight w:val="cyan"/>
        </w:rPr>
        <w:t>key lessons learned from three decades of Western-Russia collaboration and</w:t>
      </w:r>
      <w:r w:rsidR="00632B0C" w:rsidRPr="00596AF8">
        <w:rPr>
          <w:rStyle w:val="StyleUnderline"/>
          <w:highlight w:val="cyan"/>
        </w:rPr>
        <w:t xml:space="preserve"> </w:t>
      </w:r>
      <w:r w:rsidRPr="00596AF8">
        <w:rPr>
          <w:rStyle w:val="StyleUnderline"/>
          <w:highlight w:val="cyan"/>
        </w:rPr>
        <w:t>identify opportunities for new institutions and third countries to enter the</w:t>
      </w:r>
      <w:r w:rsidR="00632B0C" w:rsidRPr="00596AF8">
        <w:rPr>
          <w:rStyle w:val="StyleUnderline"/>
          <w:highlight w:val="cyan"/>
        </w:rPr>
        <w:t xml:space="preserve"> </w:t>
      </w:r>
      <w:r w:rsidRPr="00596AF8">
        <w:rPr>
          <w:rStyle w:val="StyleUnderline"/>
          <w:highlight w:val="cyan"/>
        </w:rPr>
        <w:t>realm of cooperation</w:t>
      </w:r>
      <w:r w:rsidRPr="00613EDB">
        <w:rPr>
          <w:rStyle w:val="StyleUnderline"/>
        </w:rPr>
        <w:t xml:space="preserve"> as potential mediators, catalysts, implementers, and</w:t>
      </w:r>
      <w:r w:rsidR="00632B0C" w:rsidRPr="00613EDB">
        <w:rPr>
          <w:rStyle w:val="StyleUnderline"/>
        </w:rPr>
        <w:t xml:space="preserve"> </w:t>
      </w:r>
      <w:r w:rsidRPr="00613EDB">
        <w:rPr>
          <w:rStyle w:val="StyleUnderline"/>
        </w:rPr>
        <w:t>bridges for communication</w:t>
      </w:r>
      <w:r w:rsidRPr="0079234A">
        <w:rPr>
          <w:sz w:val="16"/>
        </w:rPr>
        <w:t xml:space="preserve">. </w:t>
      </w:r>
      <w:r w:rsidRPr="00596AF8">
        <w:rPr>
          <w:rStyle w:val="StyleUnderline"/>
          <w:highlight w:val="cyan"/>
        </w:rPr>
        <w:t>Government</w:t>
      </w:r>
      <w:r w:rsidRPr="0079234A">
        <w:rPr>
          <w:sz w:val="16"/>
        </w:rPr>
        <w:t xml:space="preserve"> and non-governmental </w:t>
      </w:r>
      <w:r w:rsidRPr="00596AF8">
        <w:rPr>
          <w:rStyle w:val="StyleUnderline"/>
          <w:highlight w:val="cyan"/>
        </w:rPr>
        <w:t>bodies</w:t>
      </w:r>
      <w:r w:rsidR="00632B0C" w:rsidRPr="00596AF8">
        <w:rPr>
          <w:rStyle w:val="StyleUnderline"/>
          <w:highlight w:val="cyan"/>
        </w:rPr>
        <w:t xml:space="preserve"> </w:t>
      </w:r>
      <w:r w:rsidRPr="00596AF8">
        <w:rPr>
          <w:rStyle w:val="StyleUnderline"/>
          <w:highlight w:val="cyan"/>
        </w:rPr>
        <w:t>alike should consider potential sources of future funding and modes of</w:t>
      </w:r>
      <w:r w:rsidR="00632B0C" w:rsidRPr="00596AF8">
        <w:rPr>
          <w:rStyle w:val="StyleUnderline"/>
          <w:highlight w:val="cyan"/>
        </w:rPr>
        <w:t xml:space="preserve"> </w:t>
      </w:r>
      <w:r w:rsidRPr="00596AF8">
        <w:rPr>
          <w:rStyle w:val="StyleUnderline"/>
          <w:highlight w:val="cyan"/>
        </w:rPr>
        <w:t>distribution of financial support for future projects</w:t>
      </w:r>
      <w:r w:rsidRPr="00613EDB">
        <w:rPr>
          <w:rStyle w:val="StyleUnderline"/>
        </w:rPr>
        <w:t xml:space="preserve">. Together, all of </w:t>
      </w:r>
      <w:r w:rsidRPr="00596AF8">
        <w:rPr>
          <w:rStyle w:val="StyleUnderline"/>
          <w:highlight w:val="cyan"/>
        </w:rPr>
        <w:t>these</w:t>
      </w:r>
      <w:r w:rsidR="00632B0C" w:rsidRPr="00596AF8">
        <w:rPr>
          <w:rStyle w:val="StyleUnderline"/>
          <w:highlight w:val="cyan"/>
        </w:rPr>
        <w:t xml:space="preserve"> </w:t>
      </w:r>
      <w:r w:rsidRPr="00596AF8">
        <w:rPr>
          <w:rStyle w:val="StyleUnderline"/>
          <w:highlight w:val="cyan"/>
        </w:rPr>
        <w:t>entities should invest in strategic thinking about research in climate, biodi-</w:t>
      </w:r>
      <w:r w:rsidR="00632B0C" w:rsidRPr="00596AF8">
        <w:rPr>
          <w:rStyle w:val="StyleUnderline"/>
          <w:highlight w:val="cyan"/>
        </w:rPr>
        <w:t xml:space="preserve"> </w:t>
      </w:r>
      <w:r w:rsidRPr="00596AF8">
        <w:rPr>
          <w:rStyle w:val="StyleUnderline"/>
          <w:highlight w:val="cyan"/>
        </w:rPr>
        <w:t>versity, ocean health, and fisheries and develop a prioritized plan to move</w:t>
      </w:r>
      <w:r w:rsidR="00632B0C" w:rsidRPr="00596AF8">
        <w:rPr>
          <w:rStyle w:val="StyleUnderline"/>
          <w:highlight w:val="cyan"/>
        </w:rPr>
        <w:t xml:space="preserve"> </w:t>
      </w:r>
      <w:r w:rsidRPr="00596AF8">
        <w:rPr>
          <w:rStyle w:val="StyleUnderline"/>
          <w:highlight w:val="cyan"/>
        </w:rPr>
        <w:t>forward as soon as more direct and open communication is possible with</w:t>
      </w:r>
      <w:r w:rsidR="00632B0C" w:rsidRPr="00596AF8">
        <w:rPr>
          <w:rStyle w:val="StyleUnderline"/>
          <w:highlight w:val="cyan"/>
        </w:rPr>
        <w:t xml:space="preserve"> </w:t>
      </w:r>
      <w:r w:rsidRPr="00596AF8">
        <w:rPr>
          <w:rStyle w:val="StyleUnderline"/>
          <w:highlight w:val="cyan"/>
        </w:rPr>
        <w:t>the Russian government.</w:t>
      </w:r>
      <w:r w:rsidRPr="00613EDB">
        <w:rPr>
          <w:rStyle w:val="StyleUnderline"/>
        </w:rPr>
        <w:t xml:space="preserve"> Such interim measures can help preserve collegiality, a foundation on which future collaboration could be built.</w:t>
      </w:r>
      <w:r w:rsidR="0079234A">
        <w:rPr>
          <w:rStyle w:val="StyleUnderline"/>
        </w:rPr>
        <w:t xml:space="preserve"> </w:t>
      </w:r>
      <w:r w:rsidRPr="0079234A">
        <w:rPr>
          <w:sz w:val="16"/>
        </w:rPr>
        <w:t xml:space="preserve">This overview of </w:t>
      </w:r>
      <w:r w:rsidRPr="00596AF8">
        <w:rPr>
          <w:rStyle w:val="StyleUnderline"/>
          <w:highlight w:val="cyan"/>
        </w:rPr>
        <w:t>the</w:t>
      </w:r>
      <w:r w:rsidRPr="0079234A">
        <w:rPr>
          <w:sz w:val="16"/>
        </w:rPr>
        <w:t xml:space="preserve"> challenges and </w:t>
      </w:r>
      <w:r w:rsidRPr="00596AF8">
        <w:rPr>
          <w:rStyle w:val="StyleUnderline"/>
          <w:highlight w:val="cyan"/>
        </w:rPr>
        <w:t>benefits encountered by the</w:t>
      </w:r>
      <w:r w:rsidR="00632B0C" w:rsidRPr="00596AF8">
        <w:rPr>
          <w:rStyle w:val="StyleUnderline"/>
          <w:highlight w:val="cyan"/>
        </w:rPr>
        <w:t xml:space="preserve"> </w:t>
      </w:r>
      <w:r w:rsidRPr="00596AF8">
        <w:rPr>
          <w:rStyle w:val="StyleUnderline"/>
          <w:highlight w:val="cyan"/>
        </w:rPr>
        <w:t>Arctic countries through decades of cooperation in biodiversity conser-</w:t>
      </w:r>
      <w:r w:rsidR="00632B0C" w:rsidRPr="00596AF8">
        <w:rPr>
          <w:rStyle w:val="StyleUnderline"/>
          <w:highlight w:val="cyan"/>
        </w:rPr>
        <w:t xml:space="preserve"> </w:t>
      </w:r>
      <w:r w:rsidRPr="00596AF8">
        <w:rPr>
          <w:rStyle w:val="StyleUnderline"/>
          <w:highlight w:val="cyan"/>
        </w:rPr>
        <w:t>vation serves as a compelling justification for sustaining dialogue</w:t>
      </w:r>
      <w:r w:rsidRPr="00613EDB">
        <w:rPr>
          <w:rStyle w:val="StyleUnderline"/>
        </w:rPr>
        <w:t xml:space="preserve"> amid</w:t>
      </w:r>
      <w:r w:rsidR="00632B0C" w:rsidRPr="00613EDB">
        <w:rPr>
          <w:rStyle w:val="StyleUnderline"/>
        </w:rPr>
        <w:t xml:space="preserve"> </w:t>
      </w:r>
      <w:r w:rsidRPr="00613EDB">
        <w:rPr>
          <w:rStyle w:val="StyleUnderline"/>
        </w:rPr>
        <w:t xml:space="preserve">current geopolitical tensions. </w:t>
      </w:r>
      <w:r w:rsidRPr="00596AF8">
        <w:rPr>
          <w:rStyle w:val="StyleUnderline"/>
          <w:highlight w:val="cyan"/>
        </w:rPr>
        <w:t>The ecosystems and residents of the Arctic</w:t>
      </w:r>
      <w:r w:rsidR="00632B0C" w:rsidRPr="00613EDB">
        <w:rPr>
          <w:rStyle w:val="StyleUnderline"/>
        </w:rPr>
        <w:t xml:space="preserve"> </w:t>
      </w:r>
      <w:r w:rsidRPr="00613EDB">
        <w:rPr>
          <w:rStyle w:val="StyleUnderline"/>
        </w:rPr>
        <w:t xml:space="preserve">as well as those located far beyond the Arctic region </w:t>
      </w:r>
      <w:r w:rsidRPr="00596AF8">
        <w:rPr>
          <w:rStyle w:val="StyleUnderline"/>
          <w:highlight w:val="cyan"/>
        </w:rPr>
        <w:t>are feeling the acute</w:t>
      </w:r>
      <w:r w:rsidR="00632B0C" w:rsidRPr="00596AF8">
        <w:rPr>
          <w:rStyle w:val="StyleUnderline"/>
          <w:highlight w:val="cyan"/>
        </w:rPr>
        <w:t xml:space="preserve"> </w:t>
      </w:r>
      <w:r w:rsidRPr="00596AF8">
        <w:rPr>
          <w:rStyle w:val="StyleUnderline"/>
          <w:highlight w:val="cyan"/>
        </w:rPr>
        <w:t>impacts of climate change and environmental degradation. The core rationale for continuing communication among adversaries is grounded in the</w:t>
      </w:r>
      <w:r w:rsidR="00632B0C" w:rsidRPr="00596AF8">
        <w:rPr>
          <w:rStyle w:val="StyleUnderline"/>
          <w:highlight w:val="cyan"/>
        </w:rPr>
        <w:t xml:space="preserve"> </w:t>
      </w:r>
      <w:r w:rsidRPr="00596AF8">
        <w:rPr>
          <w:rStyle w:val="StyleUnderline"/>
          <w:highlight w:val="cyan"/>
        </w:rPr>
        <w:t>understanding that the planet cannot wait for action.</w:t>
      </w:r>
      <w:r w:rsidRPr="00613EDB">
        <w:rPr>
          <w:rStyle w:val="StyleUnderline"/>
        </w:rPr>
        <w:t xml:space="preserve"> </w:t>
      </w:r>
    </w:p>
    <w:p w14:paraId="1E9BD772" w14:textId="503719CA" w:rsidR="00096619" w:rsidRDefault="00AD5D44" w:rsidP="00EC5178">
      <w:pPr>
        <w:pStyle w:val="Heading3"/>
      </w:pPr>
      <w:r>
        <w:t>2AC</w:t>
      </w:r>
      <w:r w:rsidR="00096619">
        <w:t xml:space="preserve"> – Russia Says Yes</w:t>
      </w:r>
      <w:r w:rsidR="00E558EA">
        <w:t xml:space="preserve"> (Sanctions)</w:t>
      </w:r>
    </w:p>
    <w:p w14:paraId="2053A43C" w14:textId="1BA14385" w:rsidR="00B93581" w:rsidRDefault="006274D3" w:rsidP="00B93581">
      <w:pPr>
        <w:pStyle w:val="Heading4"/>
      </w:pPr>
      <w:r>
        <w:t>Russia wants to resume cooperation in the Arctic. It’s entirely dependent on the US to come back to the table. Concentrated political will through the plan key to engagement</w:t>
      </w:r>
    </w:p>
    <w:p w14:paraId="4C047D19" w14:textId="028EC104" w:rsidR="00B93581" w:rsidRPr="00B93581" w:rsidRDefault="00B93581" w:rsidP="00B93581">
      <w:r w:rsidRPr="009D3279">
        <w:rPr>
          <w:rStyle w:val="Style13ptBold"/>
        </w:rPr>
        <w:t>Landriault and Minard 2022</w:t>
      </w:r>
      <w:r>
        <w:t>. Mathieu Landriault Part-time professor, Political Studies, L’Université d’Ottawa/University of Ottawa and Paul Minard Lecturer in Conflict Studies, Université Saint-Paul / Saint Paul University . “How Russian isolation due to its Ukraine invasion has halted Arctic co-operation” The Conversation October 3, 2022. &lt;https://theconversation.com/how-russian-isolation-due-to-its-ukraine-invasion-has-halted-arctic-co-operation-191232&gt; Accessed 6/25/25. ARJSH</w:t>
      </w:r>
    </w:p>
    <w:p w14:paraId="4C037147" w14:textId="6F26F6AA" w:rsidR="00B93581" w:rsidRPr="006274D3" w:rsidRDefault="00B93581" w:rsidP="00B93581">
      <w:pPr>
        <w:rPr>
          <w:rStyle w:val="StyleUnderline"/>
        </w:rPr>
      </w:pPr>
      <w:r w:rsidRPr="00596AF8">
        <w:rPr>
          <w:rStyle w:val="StyleUnderline"/>
          <w:highlight w:val="cyan"/>
        </w:rPr>
        <w:t>Political will</w:t>
      </w:r>
      <w:r w:rsidR="006274D3">
        <w:rPr>
          <w:rStyle w:val="StyleUnderline"/>
        </w:rPr>
        <w:t xml:space="preserve"> </w:t>
      </w:r>
      <w:r w:rsidRPr="006274D3">
        <w:rPr>
          <w:sz w:val="16"/>
        </w:rPr>
        <w:t xml:space="preserve">We have indications that </w:t>
      </w:r>
      <w:r w:rsidRPr="00596AF8">
        <w:rPr>
          <w:rStyle w:val="StyleUnderline"/>
          <w:highlight w:val="cyan"/>
        </w:rPr>
        <w:t>Russia prioritizes restarting co-operation at the Arctic Council</w:t>
      </w:r>
      <w:r w:rsidRPr="006274D3">
        <w:rPr>
          <w:rStyle w:val="StyleUnderline"/>
        </w:rPr>
        <w:t>.</w:t>
      </w:r>
      <w:r w:rsidR="006274D3" w:rsidRPr="006274D3">
        <w:rPr>
          <w:sz w:val="16"/>
        </w:rPr>
        <w:t xml:space="preserve"> </w:t>
      </w:r>
      <w:r w:rsidRPr="006274D3">
        <w:rPr>
          <w:sz w:val="16"/>
        </w:rPr>
        <w:t xml:space="preserve">This would require western states to lift sanctions imposed as a result of the invasion. Simply put, </w:t>
      </w:r>
      <w:r w:rsidRPr="00596AF8">
        <w:rPr>
          <w:rStyle w:val="StyleUnderline"/>
          <w:highlight w:val="cyan"/>
        </w:rPr>
        <w:t>resuming co-operation will hinge on the political willingness of the seven other Arctic states to re-engage with Russia</w:t>
      </w:r>
      <w:r w:rsidRPr="006274D3">
        <w:rPr>
          <w:sz w:val="16"/>
        </w:rPr>
        <w:t>. But this path is obviously dependent on a change in Russian conduct.</w:t>
      </w:r>
      <w:r w:rsidR="006274D3" w:rsidRPr="006274D3">
        <w:rPr>
          <w:sz w:val="16"/>
        </w:rPr>
        <w:t xml:space="preserve"> </w:t>
      </w:r>
      <w:r w:rsidRPr="006274D3">
        <w:rPr>
          <w:sz w:val="16"/>
        </w:rPr>
        <w:t>As stated by David Balton, director for the White House Arctic Executive Steering Committee, resuming co-operation with Russia at the council is “largely up to Russia, it’s not up to us.”</w:t>
      </w:r>
      <w:r w:rsidR="006274D3" w:rsidRPr="006274D3">
        <w:rPr>
          <w:sz w:val="16"/>
        </w:rPr>
        <w:t xml:space="preserve"> </w:t>
      </w:r>
      <w:r w:rsidRPr="006274D3">
        <w:rPr>
          <w:sz w:val="16"/>
        </w:rPr>
        <w:t>Similar sentiments are echoed by Markku Heikkilä, from the Arctic Centre at the University of Lapland: “As long as (Vladimir) Putin or a Putin-like regime sits in Moscow, there is no returning to business-as-usual with Russia.”</w:t>
      </w:r>
      <w:r w:rsidR="006274D3" w:rsidRPr="006274D3">
        <w:rPr>
          <w:sz w:val="16"/>
        </w:rPr>
        <w:t xml:space="preserve"> </w:t>
      </w:r>
      <w:r w:rsidRPr="006274D3">
        <w:rPr>
          <w:sz w:val="16"/>
        </w:rPr>
        <w:t>The June 2022 closing of the Norwegian Consulate General in Murmansk, Russia, in northwest Russia and above the Arctic Circle, was announced as a temporary measure. But Norway’s foreign affairs minister, Anniken Huitfeldt, also added: “There are few indications that the situation will improve, and the closing may thus be long-lasting.”</w:t>
      </w:r>
      <w:r w:rsidR="006274D3" w:rsidRPr="006274D3">
        <w:rPr>
          <w:sz w:val="16"/>
        </w:rPr>
        <w:t xml:space="preserve"> </w:t>
      </w:r>
      <w:r w:rsidRPr="00596AF8">
        <w:rPr>
          <w:rStyle w:val="StyleUnderline"/>
          <w:highlight w:val="cyan"/>
        </w:rPr>
        <w:t>The mood is sombre and pessimistic indeed</w:t>
      </w:r>
      <w:r w:rsidRPr="006274D3">
        <w:rPr>
          <w:rStyle w:val="StyleUnderline"/>
        </w:rPr>
        <w:t xml:space="preserve">, especially given that a Putin-less regime is unlikely to emerge in Russia and that Russia is pursuing its war of aggression with no reservation or regret. </w:t>
      </w:r>
      <w:r w:rsidRPr="00596AF8">
        <w:rPr>
          <w:rStyle w:val="StyleUnderline"/>
          <w:highlight w:val="cyan"/>
        </w:rPr>
        <w:t>That makes it unlikely that goodwill gestures will soon mend bridges with other Arctic states.</w:t>
      </w:r>
    </w:p>
    <w:p w14:paraId="368CE5D7" w14:textId="5355253A" w:rsidR="00096619" w:rsidRDefault="00096619" w:rsidP="00096619">
      <w:pPr>
        <w:pStyle w:val="Heading4"/>
      </w:pPr>
      <w:r>
        <w:t xml:space="preserve">The only reason Arctic cooperation ended was because of the US ending it. Russia </w:t>
      </w:r>
      <w:r w:rsidR="005079AB">
        <w:t>is waiting for us to come back to the table</w:t>
      </w:r>
      <w:r>
        <w:t xml:space="preserve"> </w:t>
      </w:r>
    </w:p>
    <w:p w14:paraId="678EDC7E" w14:textId="77777777" w:rsidR="00096619" w:rsidRPr="00941320" w:rsidRDefault="00096619" w:rsidP="00096619">
      <w:r w:rsidRPr="00941320">
        <w:rPr>
          <w:rStyle w:val="Style13ptBold"/>
        </w:rPr>
        <w:t>Bertelsen 2024</w:t>
      </w:r>
      <w:r>
        <w:t>. Rasmus Gjedssø Bertelsen is Professor at UiT The Arctic University of Norway. Views Divided Arctic in a Divided World Order, Strategic Analysis, (2024) 48:6, 568-577, &lt;https://doi.org/10.1080/09700161.2025.2453322&gt; Accessed 6/25/25. ARJSH</w:t>
      </w:r>
    </w:p>
    <w:p w14:paraId="6A81DA20" w14:textId="221C2601" w:rsidR="00096619" w:rsidRDefault="00096619" w:rsidP="00096619">
      <w:r w:rsidRPr="00596AF8">
        <w:rPr>
          <w:rStyle w:val="StyleUnderline"/>
          <w:highlight w:val="cyan"/>
        </w:rPr>
        <w:t>The Russian annexation of Crimea affected the Arctic</w:t>
      </w:r>
      <w:r w:rsidRPr="005079AB">
        <w:rPr>
          <w:rStyle w:val="StyleUnderline"/>
        </w:rPr>
        <w:t xml:space="preserve"> in limited ways</w:t>
      </w:r>
      <w:r>
        <w:t xml:space="preserve">. </w:t>
      </w:r>
      <w:r w:rsidRPr="00596AF8">
        <w:rPr>
          <w:rStyle w:val="StyleUnderline"/>
          <w:highlight w:val="cyan"/>
        </w:rPr>
        <w:t>The West stopped military dialogues with Russia in the Arctic</w:t>
      </w:r>
      <w:r w:rsidRPr="005079AB">
        <w:rPr>
          <w:rStyle w:val="StyleUnderline"/>
        </w:rPr>
        <w:t xml:space="preserve"> Security Forces Roundtable and Arctic Chiefs of Defense Forum. The West imposed sanctions on Russian Arctic energy projects,</w:t>
      </w:r>
      <w:r>
        <w:t xml:space="preserve"> as the US $27 billion Yamal LNG project, which initially had Russian Novatek (60 per cent), French Total (20 per cent), and China National Petroleum Cooperation (20 per cent) ownership. Sanctions forced Novatek to sell 9.9 per cent to the Chinese government’s Silk Road Fund and rely on Chinese bank funding. </w:t>
      </w:r>
      <w:r w:rsidRPr="005079AB">
        <w:rPr>
          <w:rStyle w:val="StyleUnderline"/>
        </w:rPr>
        <w:t>Russia responded to these sanctions with counter sanctions on Western food exports to Russia, which also affected some Arctic seafood export to Russia. Russia accepted Faroese salmon exports, which led to a boom in Faroese economy.</w:t>
      </w:r>
      <w:r w:rsidR="005079AB">
        <w:rPr>
          <w:rStyle w:val="StyleUnderline"/>
        </w:rPr>
        <w:t xml:space="preserve"> </w:t>
      </w:r>
      <w:r w:rsidRPr="005079AB">
        <w:rPr>
          <w:rStyle w:val="StyleUnderline"/>
        </w:rPr>
        <w:t>In 2014, there was some protests in the Arctic Council from the Chair, Canada. Otherwise, Arctic Council and other scientific, people-to-people, cooperation continued between Russia and the seven other Arctic States</w:t>
      </w:r>
      <w:r>
        <w:t xml:space="preserve">. For Northern Norway, extensive regional cooperation in the Barents region continued. </w:t>
      </w:r>
      <w:r w:rsidRPr="00596AF8">
        <w:rPr>
          <w:rStyle w:val="StyleUnderline"/>
          <w:highlight w:val="cyan"/>
        </w:rPr>
        <w:t>The Russian full-scale invasion of Ukraine led to an almost complete Western cessation of Arctic collaboration with Russia. The other seven Arctic countries refused to collaborate with Russia in the Arctic Council</w:t>
      </w:r>
      <w:r>
        <w:t xml:space="preserve">, chaired by Russia 2021–2023. The Seven—now all NATO member states—Arctic Council member states have since backed down significantly. </w:t>
      </w:r>
      <w:r w:rsidRPr="005079AB">
        <w:rPr>
          <w:rStyle w:val="StyleUnderline"/>
        </w:rPr>
        <w:t>The Arctic Council was always more important to them than to Russia, suggesting that this Western brinkmanship was poorly thought through.</w:t>
      </w:r>
      <w:r w:rsidR="005079AB">
        <w:rPr>
          <w:rStyle w:val="StyleUnderline"/>
        </w:rPr>
        <w:t xml:space="preserve"> </w:t>
      </w:r>
      <w:r w:rsidRPr="005079AB">
        <w:rPr>
          <w:rStyle w:val="StyleUnderline"/>
        </w:rPr>
        <w:t>There are extensive Western sanctions against the Russian economy, including against Russian Arctic energy projects, which were a key basis for developing the Russian Arctic.</w:t>
      </w:r>
      <w:r>
        <w:t xml:space="preserve"> Russia had sought to develop a Europe-Russia-East Asia energy system with Russian Arctic oil and gas being exported both West to Europe and East to East Asia and with balanced Western and East Asian investments.18 </w:t>
      </w:r>
      <w:r w:rsidRPr="00596AF8">
        <w:rPr>
          <w:rStyle w:val="StyleUnderline"/>
          <w:highlight w:val="cyan"/>
        </w:rPr>
        <w:t>The West has almost completely cut science and technology relations with Russia, also in the Arctic.</w:t>
      </w:r>
      <w:r w:rsidR="005D7497">
        <w:rPr>
          <w:rStyle w:val="StyleUnderline"/>
        </w:rPr>
        <w:br/>
      </w:r>
      <w:r w:rsidR="005D7497" w:rsidRPr="005D7497">
        <w:t>ff</w:t>
      </w:r>
    </w:p>
    <w:p w14:paraId="38EA5B78" w14:textId="4A5590DA" w:rsidR="00BE45E9" w:rsidRDefault="00BE45E9" w:rsidP="00B8256B">
      <w:pPr>
        <w:pStyle w:val="Heading3"/>
      </w:pPr>
      <w:r>
        <w:t>2AC – Trump Says Yes</w:t>
      </w:r>
    </w:p>
    <w:p w14:paraId="423DBFDE" w14:textId="77777777" w:rsidR="006A6257" w:rsidRDefault="006A6257" w:rsidP="006A6257">
      <w:pPr>
        <w:pStyle w:val="Heading4"/>
      </w:pPr>
      <w:r>
        <w:t>Trump wants to work with Russia in the Arctic, it’s one of the places he’s specifically targeted for normalizing relations</w:t>
      </w:r>
    </w:p>
    <w:p w14:paraId="55F67B31" w14:textId="77777777" w:rsidR="006A6257" w:rsidRPr="00096C7E" w:rsidRDefault="006A6257" w:rsidP="006A6257">
      <w:r w:rsidRPr="00031C7B">
        <w:rPr>
          <w:rStyle w:val="Style13ptBold"/>
        </w:rPr>
        <w:t>Drozdiak and Nardelli 2025</w:t>
      </w:r>
      <w:r>
        <w:t>. Natalia Drozdiak US Defense &amp; Intelligence Reporter, Bloomberg, and Alberto Nardelli Reporter, Bloomberg. “US, Russia Mull Cooperation on Arctic Trade Routes, Exploration” Bloomberg February 26, 2025. &lt;https://www.bloomberg.com/news/articles/2025-02-26/us-russia-mull-cooperation-on-arctic-trade-routes-exploration&gt; Accessed 7/1/25. ARJSH</w:t>
      </w:r>
    </w:p>
    <w:p w14:paraId="6BE0F4F1" w14:textId="77777777" w:rsidR="006A6257" w:rsidRPr="00031C7B" w:rsidRDefault="006A6257" w:rsidP="006A6257">
      <w:pPr>
        <w:rPr>
          <w:sz w:val="16"/>
        </w:rPr>
      </w:pPr>
      <w:r w:rsidRPr="00596AF8">
        <w:rPr>
          <w:rStyle w:val="StyleUnderline"/>
          <w:highlight w:val="cyan"/>
        </w:rPr>
        <w:t>US and Russian officials have identified the Arctic as a possible area for</w:t>
      </w:r>
      <w:r w:rsidRPr="00031C7B">
        <w:rPr>
          <w:rStyle w:val="StyleUnderline"/>
        </w:rPr>
        <w:t xml:space="preserve"> economic </w:t>
      </w:r>
      <w:r w:rsidRPr="00596AF8">
        <w:rPr>
          <w:rStyle w:val="StyleUnderline"/>
          <w:highlight w:val="cyan"/>
        </w:rPr>
        <w:t>cooperation</w:t>
      </w:r>
      <w:r w:rsidRPr="00031C7B">
        <w:rPr>
          <w:sz w:val="16"/>
        </w:rPr>
        <w:t xml:space="preserve">, according to people familiar with the situation, </w:t>
      </w:r>
      <w:r w:rsidRPr="00596AF8">
        <w:rPr>
          <w:rStyle w:val="StyleUnderline"/>
          <w:highlight w:val="cyan"/>
        </w:rPr>
        <w:t>part of the broader detente</w:t>
      </w:r>
      <w:r w:rsidRPr="00031C7B">
        <w:rPr>
          <w:rStyle w:val="StyleUnderline"/>
        </w:rPr>
        <w:t xml:space="preserve"> President Donald </w:t>
      </w:r>
      <w:r w:rsidRPr="00596AF8">
        <w:rPr>
          <w:rStyle w:val="StyleUnderline"/>
          <w:highlight w:val="cyan"/>
        </w:rPr>
        <w:t>Trump is pursuing with Moscow</w:t>
      </w:r>
      <w:r w:rsidRPr="00031C7B">
        <w:rPr>
          <w:rStyle w:val="StyleUnderline"/>
        </w:rPr>
        <w:t>.</w:t>
      </w:r>
      <w:r>
        <w:rPr>
          <w:rStyle w:val="StyleUnderline"/>
        </w:rPr>
        <w:t xml:space="preserve"> </w:t>
      </w:r>
      <w:r w:rsidRPr="00031C7B">
        <w:rPr>
          <w:rStyle w:val="StyleUnderline"/>
        </w:rPr>
        <w:t>Discussions have included</w:t>
      </w:r>
      <w:r w:rsidRPr="00031C7B">
        <w:rPr>
          <w:sz w:val="16"/>
        </w:rPr>
        <w:t xml:space="preserve"> natural resources </w:t>
      </w:r>
      <w:r w:rsidRPr="00596AF8">
        <w:rPr>
          <w:rStyle w:val="StyleUnderline"/>
          <w:highlight w:val="cyan"/>
        </w:rPr>
        <w:t>exploration and trade routes</w:t>
      </w:r>
      <w:r w:rsidRPr="00031C7B">
        <w:rPr>
          <w:rStyle w:val="StyleUnderline"/>
        </w:rPr>
        <w:t>,</w:t>
      </w:r>
      <w:r w:rsidRPr="00031C7B">
        <w:rPr>
          <w:sz w:val="16"/>
        </w:rPr>
        <w:t xml:space="preserve"> said the people, who asked not to be identified as the discussions are private and at an early stage. </w:t>
      </w:r>
      <w:r w:rsidRPr="00596AF8">
        <w:rPr>
          <w:rStyle w:val="StyleUnderline"/>
          <w:highlight w:val="cyan"/>
        </w:rPr>
        <w:t>Cooperation over energy exploration</w:t>
      </w:r>
      <w:r w:rsidRPr="00031C7B">
        <w:rPr>
          <w:rStyle w:val="StyleUnderline"/>
        </w:rPr>
        <w:t xml:space="preserve"> is also seen as a goal by the US,</w:t>
      </w:r>
      <w:r w:rsidRPr="00031C7B">
        <w:rPr>
          <w:sz w:val="16"/>
        </w:rPr>
        <w:t xml:space="preserve"> one of the people said. </w:t>
      </w:r>
      <w:r w:rsidRPr="00031C7B">
        <w:rPr>
          <w:rStyle w:val="StyleUnderline"/>
        </w:rPr>
        <w:t>The topic emerged as Trump has aggressively pursued an end to the war in Ukraine</w:t>
      </w:r>
      <w:r w:rsidRPr="00031C7B">
        <w:rPr>
          <w:sz w:val="16"/>
        </w:rPr>
        <w:t xml:space="preserve">, including direct talks with Russia’s President Vladimir Putin. </w:t>
      </w:r>
      <w:r w:rsidRPr="00596AF8">
        <w:rPr>
          <w:rStyle w:val="StyleUnderline"/>
          <w:highlight w:val="cyan"/>
        </w:rPr>
        <w:t>Both sides have recently signaled that they’re open to</w:t>
      </w:r>
      <w:r w:rsidRPr="00031C7B">
        <w:rPr>
          <w:rStyle w:val="StyleUnderline"/>
        </w:rPr>
        <w:t xml:space="preserve"> business ventures and </w:t>
      </w:r>
      <w:r w:rsidRPr="00596AF8">
        <w:rPr>
          <w:rStyle w:val="StyleUnderline"/>
          <w:highlight w:val="cyan"/>
        </w:rPr>
        <w:t>cooperation</w:t>
      </w:r>
      <w:r w:rsidRPr="00031C7B">
        <w:rPr>
          <w:rStyle w:val="StyleUnderline"/>
        </w:rPr>
        <w:t>,</w:t>
      </w:r>
      <w:r w:rsidRPr="00031C7B">
        <w:rPr>
          <w:sz w:val="16"/>
        </w:rPr>
        <w:t xml:space="preserve"> alarming European and NATO allies, which have sought to isolate Moscow since its full-scale invasion of Ukraine three years ago. US and Russian officials plan to meet in Istanbul on Thursday to discuss restoring embassy staffing levels, according to Russian Foreign Minister Sergei Lavrov. One of the people said US officials see Arctic cooperation as a way to drive a wedge between Moscow and Beijing, but cautioned that was unlikely to succeed given how much closer Russia and China have grown in recent years, particularly with their “no-limits” partnership since the war in Ukraine began. A spokesperson for the US National Security Council declined to comment. A spokesman for the Kremlin didn’t immediately respond to a request for comment. </w:t>
      </w:r>
      <w:r w:rsidRPr="00031C7B">
        <w:rPr>
          <w:rStyle w:val="StyleUnderline"/>
        </w:rPr>
        <w:t>The Arctic</w:t>
      </w:r>
      <w:r w:rsidRPr="00031C7B">
        <w:rPr>
          <w:sz w:val="16"/>
        </w:rPr>
        <w:t xml:space="preserve">, encircled by Russia and seven NATO members — the US, Canada and the Nordics Denmark, Finland, Iceland, Norway and Sweden — </w:t>
      </w:r>
      <w:r w:rsidRPr="00031C7B">
        <w:rPr>
          <w:rStyle w:val="StyleUnderline"/>
        </w:rPr>
        <w:t>has drawn increasing attention in recent years as melting ice from climate change opens up shipping lanes and the possibility to explore for potential energy and mineral resources.</w:t>
      </w:r>
      <w:r>
        <w:rPr>
          <w:rStyle w:val="StyleUnderline"/>
        </w:rPr>
        <w:t xml:space="preserve"> </w:t>
      </w:r>
      <w:r w:rsidRPr="00031C7B">
        <w:rPr>
          <w:sz w:val="16"/>
        </w:rPr>
        <w:t>Kirill Dmitriev, head of the state-owned Russian Direct Investment Fund, said after US-Russia talks in Saudi Arabia this month that cooperation on Arctic energy projects was among “specific areas of cooperation” they discussed, Politico reported. Late last year, the Pentagon released a new Arctic Strategy that highlighted the risk of China and Russia teaming up in the region. Under the Biden-era policy, the US aimed to expand its military readiness and surveillance in the Arctic in response to “growing alignment” between Moscow and Beijing. China has increasingly focused on the Arctic in recent years, declaring itself in 2018 a “near-Arctic state” and has developed fishing, energy and transportation interests in the region. The prospect of new shipping routes is seen as key to Beijing’s strategy, which envisions a Polar Silk Road connecting East Asia, Western Europe and North America.</w:t>
      </w:r>
    </w:p>
    <w:p w14:paraId="3021C234" w14:textId="77777777" w:rsidR="006A6257" w:rsidRDefault="006A6257" w:rsidP="006A6257">
      <w:pPr>
        <w:rPr>
          <w:sz w:val="16"/>
        </w:rPr>
      </w:pPr>
      <w:r>
        <w:rPr>
          <w:sz w:val="16"/>
        </w:rPr>
        <w:br w:type="page"/>
      </w:r>
    </w:p>
    <w:p w14:paraId="51B8664D" w14:textId="7A03C535" w:rsidR="00096C7E" w:rsidRDefault="00096C7E" w:rsidP="00096C7E">
      <w:pPr>
        <w:pStyle w:val="Heading3"/>
      </w:pPr>
      <w:r>
        <w:t>2AC – A2: Trump Thumpers</w:t>
      </w:r>
    </w:p>
    <w:p w14:paraId="2CD49CAB" w14:textId="77777777" w:rsidR="00BE45E9" w:rsidRPr="00452837" w:rsidRDefault="00BE45E9" w:rsidP="00BE45E9">
      <w:pPr>
        <w:pStyle w:val="Heading4"/>
      </w:pPr>
      <w:r>
        <w:t xml:space="preserve">Conflicts </w:t>
      </w:r>
      <w:r w:rsidRPr="00452837">
        <w:rPr>
          <w:u w:val="single"/>
        </w:rPr>
        <w:t>prove</w:t>
      </w:r>
      <w:r>
        <w:t xml:space="preserve"> that cooperation works.</w:t>
      </w:r>
    </w:p>
    <w:p w14:paraId="738B26A2" w14:textId="77777777" w:rsidR="00BE45E9" w:rsidRPr="00A47154" w:rsidRDefault="00BE45E9" w:rsidP="00BE45E9">
      <w:r w:rsidRPr="00452837">
        <w:rPr>
          <w:rStyle w:val="Style13ptBold"/>
        </w:rPr>
        <w:t>Holm 5-9</w:t>
      </w:r>
      <w:r w:rsidRPr="005B710A">
        <w:t xml:space="preserve"> [</w:t>
      </w:r>
      <w:r>
        <w:t>Arne O. Holm</w:t>
      </w:r>
      <w:r w:rsidRPr="005B710A">
        <w:t xml:space="preserve"> (</w:t>
      </w:r>
      <w:r w:rsidRPr="00452837">
        <w:t>Editor-in-Chief, High North News</w:t>
      </w:r>
      <w:r w:rsidRPr="005B710A">
        <w:t xml:space="preserve">), 5-9-2025, "The Arctic Council: On the Brink of Collapse or Still a Hope for Cooperation?" High North News, https://www.highnorthnews.com/en/arctic-council-brink-collapse-or-still-hope-cooperation, </w:t>
      </w:r>
      <w:r w:rsidRPr="009C0164">
        <w:t>njn</w:t>
      </w:r>
      <w:r>
        <w:t>; accessed 6-13-2025</w:t>
      </w:r>
      <w:r w:rsidRPr="009C0164">
        <w:t>]</w:t>
      </w:r>
    </w:p>
    <w:p w14:paraId="3C55FEE0" w14:textId="77777777" w:rsidR="00BE45E9" w:rsidRPr="00452837" w:rsidRDefault="00BE45E9" w:rsidP="00BE45E9">
      <w:pPr>
        <w:rPr>
          <w:sz w:val="16"/>
        </w:rPr>
      </w:pPr>
      <w:r w:rsidRPr="00452837">
        <w:rPr>
          <w:sz w:val="16"/>
        </w:rPr>
        <w:t>Pointless collapse</w:t>
      </w:r>
    </w:p>
    <w:p w14:paraId="4A1FB21D" w14:textId="77777777" w:rsidR="00BE45E9" w:rsidRPr="00452837" w:rsidRDefault="00BE45E9" w:rsidP="00BE45E9">
      <w:pPr>
        <w:rPr>
          <w:rStyle w:val="Emphasis"/>
        </w:rPr>
      </w:pPr>
      <w:r w:rsidRPr="00452837">
        <w:rPr>
          <w:sz w:val="16"/>
        </w:rPr>
        <w:t xml:space="preserve">But if that doesn't happen, I will answer the first question. Given all the contradictions, </w:t>
      </w:r>
      <w:r w:rsidRPr="00596AF8">
        <w:rPr>
          <w:rStyle w:val="StyleUnderline"/>
          <w:highlight w:val="cyan"/>
        </w:rPr>
        <w:t>does the Arctic Council</w:t>
      </w:r>
      <w:r w:rsidRPr="00452837">
        <w:rPr>
          <w:rStyle w:val="StyleUnderline"/>
        </w:rPr>
        <w:t xml:space="preserve"> still </w:t>
      </w:r>
      <w:r w:rsidRPr="00596AF8">
        <w:rPr>
          <w:rStyle w:val="StyleUnderline"/>
          <w:highlight w:val="cyan"/>
        </w:rPr>
        <w:t xml:space="preserve">have </w:t>
      </w:r>
      <w:r w:rsidRPr="00596AF8">
        <w:rPr>
          <w:rStyle w:val="Emphasis"/>
          <w:highlight w:val="cyan"/>
        </w:rPr>
        <w:t>any value?</w:t>
      </w:r>
    </w:p>
    <w:p w14:paraId="3D00DB1A" w14:textId="77777777" w:rsidR="00BE45E9" w:rsidRPr="00452837" w:rsidRDefault="00BE45E9" w:rsidP="00BE45E9">
      <w:pPr>
        <w:rPr>
          <w:sz w:val="16"/>
        </w:rPr>
      </w:pPr>
      <w:r w:rsidRPr="00452837">
        <w:rPr>
          <w:sz w:val="16"/>
        </w:rPr>
        <w:t>Squeezed between American fascism and Russian dictatorship.</w:t>
      </w:r>
    </w:p>
    <w:p w14:paraId="64E242BE" w14:textId="77777777" w:rsidR="00BE45E9" w:rsidRPr="00452837" w:rsidRDefault="00BE45E9" w:rsidP="00BE45E9">
      <w:pPr>
        <w:rPr>
          <w:rStyle w:val="StyleUnderline"/>
        </w:rPr>
      </w:pPr>
      <w:r w:rsidRPr="00452837">
        <w:rPr>
          <w:rStyle w:val="StyleUnderline"/>
        </w:rPr>
        <w:t xml:space="preserve">The simple answer is </w:t>
      </w:r>
      <w:r w:rsidRPr="00596AF8">
        <w:rPr>
          <w:rStyle w:val="Emphasis"/>
          <w:highlight w:val="cyan"/>
        </w:rPr>
        <w:t>yes</w:t>
      </w:r>
      <w:r w:rsidRPr="00452837">
        <w:rPr>
          <w:rStyle w:val="StyleUnderline"/>
        </w:rPr>
        <w:t>.</w:t>
      </w:r>
    </w:p>
    <w:p w14:paraId="57276C1B" w14:textId="77777777" w:rsidR="00BE45E9" w:rsidRPr="00452837" w:rsidRDefault="00BE45E9" w:rsidP="00BE45E9">
      <w:pPr>
        <w:rPr>
          <w:sz w:val="16"/>
        </w:rPr>
      </w:pPr>
      <w:r w:rsidRPr="00452837">
        <w:rPr>
          <w:sz w:val="16"/>
        </w:rPr>
        <w:t xml:space="preserve">And perhaps that is </w:t>
      </w:r>
      <w:r w:rsidRPr="00452837">
        <w:rPr>
          <w:rStyle w:val="StyleUnderline"/>
        </w:rPr>
        <w:t xml:space="preserve">precisely </w:t>
      </w:r>
      <w:r w:rsidRPr="00596AF8">
        <w:rPr>
          <w:rStyle w:val="Emphasis"/>
          <w:highlight w:val="cyan"/>
        </w:rPr>
        <w:t>because</w:t>
      </w:r>
      <w:r w:rsidRPr="00596AF8">
        <w:rPr>
          <w:rStyle w:val="StyleUnderline"/>
          <w:highlight w:val="cyan"/>
        </w:rPr>
        <w:t xml:space="preserve"> of</w:t>
      </w:r>
      <w:r w:rsidRPr="00452837">
        <w:rPr>
          <w:rStyle w:val="StyleUnderline"/>
        </w:rPr>
        <w:t xml:space="preserve"> the severe </w:t>
      </w:r>
      <w:r w:rsidRPr="00596AF8">
        <w:rPr>
          <w:rStyle w:val="StyleUnderline"/>
          <w:highlight w:val="cyan"/>
        </w:rPr>
        <w:t xml:space="preserve">built-in </w:t>
      </w:r>
      <w:r w:rsidRPr="00596AF8">
        <w:rPr>
          <w:rStyle w:val="Emphasis"/>
          <w:highlight w:val="cyan"/>
        </w:rPr>
        <w:t>conflicts</w:t>
      </w:r>
      <w:r w:rsidRPr="00452837">
        <w:rPr>
          <w:sz w:val="16"/>
        </w:rPr>
        <w:t xml:space="preserve">. Yes, because </w:t>
      </w:r>
      <w:r w:rsidRPr="00452837">
        <w:rPr>
          <w:rStyle w:val="Emphasis"/>
        </w:rPr>
        <w:t>every</w:t>
      </w:r>
      <w:r w:rsidRPr="00452837">
        <w:rPr>
          <w:rStyle w:val="StyleUnderline"/>
        </w:rPr>
        <w:t xml:space="preserve"> international cooperation, </w:t>
      </w:r>
      <w:r w:rsidRPr="00596AF8">
        <w:rPr>
          <w:rStyle w:val="Emphasis"/>
          <w:highlight w:val="cyan"/>
        </w:rPr>
        <w:t>any dialogue</w:t>
      </w:r>
      <w:r w:rsidRPr="00452837">
        <w:rPr>
          <w:rStyle w:val="StyleUnderline"/>
        </w:rPr>
        <w:t xml:space="preserve">, </w:t>
      </w:r>
      <w:r w:rsidRPr="00596AF8">
        <w:rPr>
          <w:rStyle w:val="StyleUnderline"/>
          <w:highlight w:val="cyan"/>
        </w:rPr>
        <w:t xml:space="preserve">has </w:t>
      </w:r>
      <w:r w:rsidRPr="00596AF8">
        <w:rPr>
          <w:rStyle w:val="Emphasis"/>
          <w:highlight w:val="cyan"/>
        </w:rPr>
        <w:t>value</w:t>
      </w:r>
      <w:r w:rsidRPr="00596AF8">
        <w:rPr>
          <w:rStyle w:val="StyleUnderline"/>
          <w:highlight w:val="cyan"/>
        </w:rPr>
        <w:t xml:space="preserve"> in</w:t>
      </w:r>
      <w:r w:rsidRPr="00452837">
        <w:rPr>
          <w:rStyle w:val="StyleUnderline"/>
        </w:rPr>
        <w:t xml:space="preserve"> a world in </w:t>
      </w:r>
      <w:r w:rsidRPr="00596AF8">
        <w:rPr>
          <w:rStyle w:val="Emphasis"/>
          <w:highlight w:val="cyan"/>
        </w:rPr>
        <w:t>turmoil</w:t>
      </w:r>
      <w:r w:rsidRPr="00452837">
        <w:rPr>
          <w:sz w:val="16"/>
        </w:rPr>
        <w:t xml:space="preserve">. In such a situation, </w:t>
      </w:r>
      <w:r w:rsidRPr="00596AF8">
        <w:rPr>
          <w:rStyle w:val="StyleUnderline"/>
          <w:highlight w:val="cyan"/>
        </w:rPr>
        <w:t>every</w:t>
      </w:r>
      <w:r w:rsidRPr="00452837">
        <w:rPr>
          <w:rStyle w:val="StyleUnderline"/>
        </w:rPr>
        <w:t xml:space="preserve"> open </w:t>
      </w:r>
      <w:r w:rsidRPr="00596AF8">
        <w:rPr>
          <w:rStyle w:val="StyleUnderline"/>
          <w:highlight w:val="cyan"/>
        </w:rPr>
        <w:t xml:space="preserve">door is an </w:t>
      </w:r>
      <w:r w:rsidRPr="00596AF8">
        <w:rPr>
          <w:rStyle w:val="Emphasis"/>
          <w:highlight w:val="cyan"/>
        </w:rPr>
        <w:t>opportunity</w:t>
      </w:r>
      <w:r w:rsidRPr="00596AF8">
        <w:rPr>
          <w:rStyle w:val="StyleUnderline"/>
          <w:highlight w:val="cyan"/>
        </w:rPr>
        <w:t xml:space="preserve"> to avoid</w:t>
      </w:r>
      <w:r w:rsidRPr="00452837">
        <w:rPr>
          <w:rStyle w:val="StyleUnderline"/>
        </w:rPr>
        <w:t xml:space="preserve"> a meaningless and </w:t>
      </w:r>
      <w:r w:rsidRPr="00596AF8">
        <w:rPr>
          <w:rStyle w:val="StyleUnderline"/>
          <w:highlight w:val="cyan"/>
        </w:rPr>
        <w:t>catastrophic collapse</w:t>
      </w:r>
      <w:r w:rsidRPr="00452837">
        <w:rPr>
          <w:sz w:val="16"/>
        </w:rPr>
        <w:t xml:space="preserve"> of humanism and the economy.</w:t>
      </w:r>
    </w:p>
    <w:p w14:paraId="1E6B3608" w14:textId="77777777" w:rsidR="00BE45E9" w:rsidRPr="00452837" w:rsidRDefault="00BE45E9" w:rsidP="00BE45E9">
      <w:pPr>
        <w:rPr>
          <w:sz w:val="16"/>
        </w:rPr>
      </w:pPr>
      <w:r w:rsidRPr="00452837">
        <w:rPr>
          <w:sz w:val="16"/>
        </w:rPr>
        <w:t xml:space="preserve">So perhaps </w:t>
      </w:r>
      <w:r w:rsidRPr="00452837">
        <w:rPr>
          <w:rStyle w:val="StyleUnderline"/>
        </w:rPr>
        <w:t xml:space="preserve">the democratic </w:t>
      </w:r>
      <w:r w:rsidRPr="00596AF8">
        <w:rPr>
          <w:rStyle w:val="Emphasis"/>
          <w:highlight w:val="cyan"/>
        </w:rPr>
        <w:t>states</w:t>
      </w:r>
      <w:r w:rsidRPr="00452837">
        <w:rPr>
          <w:rStyle w:val="StyleUnderline"/>
        </w:rPr>
        <w:t xml:space="preserve"> of Canada, Sweden, Denmark, Finland, and Iceland </w:t>
      </w:r>
      <w:r w:rsidRPr="00596AF8">
        <w:rPr>
          <w:rStyle w:val="StyleUnderline"/>
          <w:highlight w:val="cyan"/>
        </w:rPr>
        <w:t xml:space="preserve">will manage to find </w:t>
      </w:r>
      <w:r w:rsidRPr="00596AF8">
        <w:rPr>
          <w:rStyle w:val="Emphasis"/>
          <w:highlight w:val="cyan"/>
        </w:rPr>
        <w:t>common ground</w:t>
      </w:r>
      <w:r w:rsidRPr="00452837">
        <w:rPr>
          <w:sz w:val="16"/>
        </w:rPr>
        <w:t>, even when squeezed between American fascism and Russian dictatorship.</w:t>
      </w:r>
    </w:p>
    <w:p w14:paraId="12048BCE" w14:textId="77777777" w:rsidR="00BE45E9" w:rsidRPr="00452837" w:rsidRDefault="00BE45E9" w:rsidP="00BE45E9">
      <w:pPr>
        <w:rPr>
          <w:sz w:val="16"/>
        </w:rPr>
      </w:pPr>
      <w:r w:rsidRPr="00452837">
        <w:rPr>
          <w:sz w:val="16"/>
        </w:rPr>
        <w:t xml:space="preserve">Perhaps </w:t>
      </w:r>
      <w:r w:rsidRPr="00596AF8">
        <w:rPr>
          <w:rStyle w:val="StyleUnderline"/>
          <w:highlight w:val="cyan"/>
        </w:rPr>
        <w:t>Russia and the USA could</w:t>
      </w:r>
      <w:r w:rsidRPr="00452837">
        <w:rPr>
          <w:rStyle w:val="StyleUnderline"/>
        </w:rPr>
        <w:t xml:space="preserve"> even </w:t>
      </w:r>
      <w:r w:rsidRPr="00596AF8">
        <w:rPr>
          <w:rStyle w:val="StyleUnderline"/>
          <w:highlight w:val="cyan"/>
        </w:rPr>
        <w:t>see</w:t>
      </w:r>
      <w:r w:rsidRPr="00452837">
        <w:rPr>
          <w:rStyle w:val="StyleUnderline"/>
        </w:rPr>
        <w:t xml:space="preserve"> the inherent </w:t>
      </w:r>
      <w:r w:rsidRPr="00596AF8">
        <w:rPr>
          <w:rStyle w:val="Emphasis"/>
          <w:highlight w:val="cyan"/>
        </w:rPr>
        <w:t>value</w:t>
      </w:r>
      <w:r w:rsidRPr="00596AF8">
        <w:rPr>
          <w:rStyle w:val="StyleUnderline"/>
          <w:highlight w:val="cyan"/>
        </w:rPr>
        <w:t xml:space="preserve"> in</w:t>
      </w:r>
      <w:r w:rsidRPr="00452837">
        <w:rPr>
          <w:rStyle w:val="StyleUnderline"/>
        </w:rPr>
        <w:t xml:space="preserve"> a sort of </w:t>
      </w:r>
      <w:r w:rsidRPr="00596AF8">
        <w:rPr>
          <w:rStyle w:val="Emphasis"/>
          <w:highlight w:val="cyan"/>
        </w:rPr>
        <w:t>cooperation</w:t>
      </w:r>
      <w:r w:rsidRPr="00452837">
        <w:rPr>
          <w:sz w:val="16"/>
        </w:rPr>
        <w:t xml:space="preserve"> between Arctic neighbors.</w:t>
      </w:r>
    </w:p>
    <w:p w14:paraId="53740878" w14:textId="77777777" w:rsidR="00BE45E9" w:rsidRPr="00452837" w:rsidRDefault="00BE45E9" w:rsidP="00BE45E9">
      <w:pPr>
        <w:rPr>
          <w:sz w:val="16"/>
        </w:rPr>
      </w:pPr>
      <w:r w:rsidRPr="00452837">
        <w:rPr>
          <w:sz w:val="16"/>
        </w:rPr>
        <w:t>On Monday next week, after the digital meeting, we might know more.</w:t>
      </w:r>
    </w:p>
    <w:p w14:paraId="2575CAFF" w14:textId="77777777" w:rsidR="00BE45E9" w:rsidRPr="00452837" w:rsidRDefault="00BE45E9" w:rsidP="00BE45E9">
      <w:pPr>
        <w:rPr>
          <w:sz w:val="16"/>
        </w:rPr>
      </w:pPr>
      <w:r w:rsidRPr="00452837">
        <w:rPr>
          <w:sz w:val="16"/>
        </w:rPr>
        <w:t>Although the meeting is closed to the press, we will know if Russia has participated in or boycotted the meeting. And we know more about the US position, even though US positions have largely had shorter shelf lives than a carton of cream.</w:t>
      </w:r>
    </w:p>
    <w:p w14:paraId="32F96597" w14:textId="77777777" w:rsidR="00BE45E9" w:rsidRDefault="00BE45E9" w:rsidP="00BE45E9">
      <w:pPr>
        <w:rPr>
          <w:sz w:val="16"/>
        </w:rPr>
      </w:pPr>
      <w:r w:rsidRPr="00452837">
        <w:rPr>
          <w:sz w:val="16"/>
        </w:rPr>
        <w:t>We of High North News will be present, both in the corridors and at the subsequent press conference.</w:t>
      </w:r>
    </w:p>
    <w:p w14:paraId="27484FF9" w14:textId="7892D99E" w:rsidR="00B8256B" w:rsidRPr="00031C7B" w:rsidRDefault="000640F0" w:rsidP="000640F0">
      <w:pPr>
        <w:pStyle w:val="Heading2"/>
      </w:pPr>
      <w:r>
        <w:t xml:space="preserve">Solvency Turn – </w:t>
      </w:r>
      <w:r w:rsidR="006A6257">
        <w:t xml:space="preserve">Human Rights </w:t>
      </w:r>
      <w:r>
        <w:t xml:space="preserve"> </w:t>
      </w:r>
    </w:p>
    <w:p w14:paraId="2468B706" w14:textId="77777777" w:rsidR="000640F0" w:rsidRDefault="000640F0" w:rsidP="000640F0">
      <w:pPr>
        <w:pStyle w:val="Heading3"/>
      </w:pPr>
      <w:r>
        <w:t xml:space="preserve">2AC – HR Turn </w:t>
      </w:r>
    </w:p>
    <w:p w14:paraId="604237DF" w14:textId="77777777" w:rsidR="000640F0" w:rsidRDefault="000640F0" w:rsidP="000640F0">
      <w:pPr>
        <w:pStyle w:val="Heading4"/>
      </w:pPr>
      <w:r>
        <w:t xml:space="preserve">Urgent necessity of both climate change, and the risks of inaction in the Arctic specifically, outweigh Humanitarian concerns over Ukraine. </w:t>
      </w:r>
    </w:p>
    <w:p w14:paraId="676645EB" w14:textId="77777777" w:rsidR="000640F0" w:rsidRPr="005D7497" w:rsidRDefault="000640F0" w:rsidP="000640F0">
      <w:r w:rsidRPr="005D7497">
        <w:rPr>
          <w:rStyle w:val="Style13ptBold"/>
        </w:rPr>
        <w:t>Friedman 2022</w:t>
      </w:r>
      <w:r>
        <w:t>. Ingrid Burke Friedman, a fellow at Harvard University’s Davis Center for Russian and Eurasian Studies and a former consular officer at the U.S. Embassy in Kazakhstan. “After Ukraine, Can the Arctic Peace Hold?” Foreign Policy. April 4, 2022. &lt;https://foreignpolicy.com/2022/04/04/arctic-council-members-russia-boycott-ukraine-war/&gt; Accessed 6/29/25. ARJSH</w:t>
      </w:r>
    </w:p>
    <w:p w14:paraId="59953564" w14:textId="77777777" w:rsidR="000640F0" w:rsidRDefault="000640F0" w:rsidP="000640F0">
      <w:r w:rsidRPr="006A7DCA">
        <w:rPr>
          <w:rStyle w:val="StyleUnderline"/>
        </w:rPr>
        <w:t xml:space="preserve">As Russian forces continue to batter civilian targets </w:t>
      </w:r>
      <w:r w:rsidRPr="00596AF8">
        <w:rPr>
          <w:rStyle w:val="StyleUnderline"/>
          <w:highlight w:val="cyan"/>
        </w:rPr>
        <w:t>in Ukraine</w:t>
      </w:r>
      <w:r w:rsidRPr="006A7DCA">
        <w:rPr>
          <w:sz w:val="16"/>
        </w:rPr>
        <w:t xml:space="preserve">, acting in unrestrained defiance of international law, </w:t>
      </w:r>
      <w:r w:rsidRPr="006A7DCA">
        <w:rPr>
          <w:rStyle w:val="StyleUnderline"/>
        </w:rPr>
        <w:t xml:space="preserve">nations and organizations around the world have chastised and imposed harsh punishments on Moscow. But </w:t>
      </w:r>
      <w:r w:rsidRPr="00596AF8">
        <w:rPr>
          <w:rStyle w:val="StyleUnderline"/>
          <w:highlight w:val="cyan"/>
        </w:rPr>
        <w:t>justified though this outrage may be</w:t>
      </w:r>
      <w:r w:rsidRPr="006A7DCA">
        <w:rPr>
          <w:rStyle w:val="StyleUnderline"/>
        </w:rPr>
        <w:t xml:space="preserve">, in some cases </w:t>
      </w:r>
      <w:r w:rsidRPr="00596AF8">
        <w:rPr>
          <w:rStyle w:val="StyleUnderline"/>
          <w:highlight w:val="cyan"/>
        </w:rPr>
        <w:t>the perils of alienating Russia outweigh the benefits</w:t>
      </w:r>
      <w:r w:rsidRPr="006A7DCA">
        <w:rPr>
          <w:rStyle w:val="StyleUnderline"/>
        </w:rPr>
        <w:t>.</w:t>
      </w:r>
      <w:r>
        <w:rPr>
          <w:rStyle w:val="StyleUnderline"/>
        </w:rPr>
        <w:t xml:space="preserve"> </w:t>
      </w:r>
      <w:r w:rsidRPr="006A7DCA">
        <w:rPr>
          <w:rStyle w:val="StyleUnderline"/>
        </w:rPr>
        <w:t xml:space="preserve">Here, </w:t>
      </w:r>
      <w:r w:rsidRPr="00596AF8">
        <w:rPr>
          <w:rStyle w:val="StyleUnderline"/>
          <w:highlight w:val="cyan"/>
        </w:rPr>
        <w:t>the Arctic is a crucial case study. The region’s geopolitical importance and fragile system of governance make it fertile ground for either cooperation or conflict.</w:t>
      </w:r>
      <w:r w:rsidRPr="006A7DCA">
        <w:rPr>
          <w:sz w:val="16"/>
        </w:rPr>
        <w:t xml:space="preserve"> And though </w:t>
      </w:r>
      <w:r w:rsidRPr="006A7DCA">
        <w:rPr>
          <w:rStyle w:val="StyleUnderline"/>
        </w:rPr>
        <w:t xml:space="preserve">over the past quarter century the Arctic Council has sustained a workable base level of cooperation, </w:t>
      </w:r>
      <w:r w:rsidRPr="00596AF8">
        <w:rPr>
          <w:rStyle w:val="StyleUnderline"/>
          <w:highlight w:val="cyan"/>
        </w:rPr>
        <w:t>the consequences of a</w:t>
      </w:r>
      <w:r w:rsidRPr="006A7DCA">
        <w:rPr>
          <w:rStyle w:val="StyleUnderline"/>
        </w:rPr>
        <w:t xml:space="preserve"> recent </w:t>
      </w:r>
      <w:r w:rsidRPr="00596AF8">
        <w:rPr>
          <w:rStyle w:val="StyleUnderline"/>
          <w:highlight w:val="cyan"/>
        </w:rPr>
        <w:t>decision</w:t>
      </w:r>
      <w:r w:rsidRPr="006A7DCA">
        <w:rPr>
          <w:rStyle w:val="StyleUnderline"/>
        </w:rPr>
        <w:t xml:space="preserve"> by seven of its eight member states </w:t>
      </w:r>
      <w:r w:rsidRPr="00596AF8">
        <w:rPr>
          <w:rStyle w:val="StyleUnderline"/>
          <w:highlight w:val="cyan"/>
        </w:rPr>
        <w:t>to boycott council activities over Russia</w:t>
      </w:r>
      <w:r w:rsidRPr="006A7DCA">
        <w:rPr>
          <w:rStyle w:val="StyleUnderline"/>
        </w:rPr>
        <w:t xml:space="preserve">’s military aggression </w:t>
      </w:r>
      <w:r w:rsidRPr="00596AF8">
        <w:rPr>
          <w:rStyle w:val="StyleUnderline"/>
          <w:highlight w:val="cyan"/>
        </w:rPr>
        <w:t>could prove devastating</w:t>
      </w:r>
      <w:r w:rsidRPr="006A7DCA">
        <w:rPr>
          <w:rStyle w:val="StyleUnderline"/>
        </w:rPr>
        <w:t>.</w:t>
      </w:r>
      <w:r>
        <w:rPr>
          <w:rStyle w:val="StyleUnderline"/>
        </w:rPr>
        <w:t xml:space="preserve"> </w:t>
      </w:r>
      <w:r w:rsidRPr="006A7DCA">
        <w:rPr>
          <w:sz w:val="16"/>
        </w:rPr>
        <w:t xml:space="preserve">The Arctic’s strategic importance owes in large part to its profound mineral wealth. Courtesy of climate change, rising temperatures are rapidly thawing barriers to the region’s bountiful natural resources. According to the Stimson Center, the region may contain up to 90 billion barrels of oil and 47 trillion cubic meters of natural gas, while the Wall Street Journal estimates the Arctic may contain some $1 trillion worth of rare-earth metals—a set of 17 precious metallic elements with critical importance for national defense equipment and consumer electronics. Other sources of mineral wealth in the region include large stores of gold, platinum, tin, diamonds, and zircon-titanium, as explored in a recent study published in Ore Geology Reviews. </w:t>
      </w:r>
      <w:r w:rsidRPr="006A7DCA">
        <w:rPr>
          <w:rStyle w:val="StyleUnderline"/>
        </w:rPr>
        <w:t>The Arctic Council was established in 1996 in a bid to foster cooperation and coordination among the eight Arctic states</w:t>
      </w:r>
      <w:r w:rsidRPr="006A7DCA">
        <w:rPr>
          <w:sz w:val="16"/>
        </w:rPr>
        <w:t>—Canada, Denmark, Finland, Iceland, Norway, Russia, Sweden, and the United States—</w:t>
      </w:r>
      <w:r w:rsidRPr="006A7DCA">
        <w:rPr>
          <w:rStyle w:val="StyleUnderline"/>
        </w:rPr>
        <w:t>as well as Indigenous peoples and other regional stakeholders</w:t>
      </w:r>
      <w:r w:rsidRPr="006A7DCA">
        <w:rPr>
          <w:sz w:val="16"/>
        </w:rPr>
        <w:t xml:space="preserve">. </w:t>
      </w:r>
      <w:r w:rsidRPr="006A7DCA">
        <w:rPr>
          <w:rStyle w:val="StyleUnderline"/>
        </w:rPr>
        <w:t>These member states act as stewards of the region, implementing a patchwork of national, regional, and international treaties and customary laws related to environmental protection, emergency preparedness, and sustainable development.</w:t>
      </w:r>
      <w:r w:rsidRPr="006A7DCA">
        <w:rPr>
          <w:sz w:val="16"/>
        </w:rPr>
        <w:t xml:space="preserve"> The chairmanship of the council rotates every two years among the eight member states. Russia has been at its helm since May 2021. Importantly, </w:t>
      </w:r>
      <w:r w:rsidRPr="006A7DCA">
        <w:rPr>
          <w:rStyle w:val="StyleUnderline"/>
        </w:rPr>
        <w:t>the council</w:t>
      </w:r>
      <w:r w:rsidRPr="006A7DCA">
        <w:rPr>
          <w:sz w:val="16"/>
        </w:rPr>
        <w:t xml:space="preserve"> itself doesn’t make or execute laws; rather, it </w:t>
      </w:r>
      <w:r w:rsidRPr="006A7DCA">
        <w:rPr>
          <w:rStyle w:val="StyleUnderline"/>
        </w:rPr>
        <w:t>provides a forum for member states to reach multilateral agreements</w:t>
      </w:r>
      <w:r w:rsidRPr="006A7DCA">
        <w:rPr>
          <w:sz w:val="16"/>
        </w:rPr>
        <w:t xml:space="preserve">. Member states, for example, can draft legally binding agreements that carve out shared responsibilities for regional issues. Past agreements have centered on search and rescue missions, marine oil pollution preparedness, and enhanced scientific cooperation. </w:t>
      </w:r>
      <w:r w:rsidRPr="006A7DCA">
        <w:rPr>
          <w:rStyle w:val="StyleUnderline"/>
        </w:rPr>
        <w:t>Agreements reached at the Arctic Council supplement a variety of international legal and policy frameworks, including the United Nations Convention on the Law of the Sea and the International Maritime Organization (IMO) Polar Code. Its work is also complemented by a patchwork of other regional and international organizations with varying scopes and focuses. Some of these include the Arctic Coast Guard Forum, IMO, Saami Council, and Barents Euro-Arctic Council—though, like the Arctic Council, the latter recently suspended cooperation with Russia over its invasion of Ukraine.</w:t>
      </w:r>
      <w:r>
        <w:rPr>
          <w:rStyle w:val="StyleUnderline"/>
        </w:rPr>
        <w:t xml:space="preserve"> </w:t>
      </w:r>
      <w:r w:rsidRPr="006A7DCA">
        <w:rPr>
          <w:sz w:val="16"/>
        </w:rPr>
        <w:t>In short, there is no one entity that bears ultimate responsibility for Arctic governance. Relative peace in the region has long rested on the assumption that for the eight states wishing to preserve—and retain control of—their Arctic territories, the benefits of cooperation outweigh its drawbacks. And in the past, this utilitarian balance has held despite provocations. In 2007, a Russian submarine planted the national flag on the seabed beneath the North Pole. The act drew mild diplomatic bristling, prompting then-Canadian Foreign Minister Peter MacKay to say, “This isn’t the 15th century. You can’t go around the world and just plant flags and say, ‘We’re claiming this territory.’” Then-U.S. State Department spokesperson Tom Casey dismissed the move as lacking “any legal standing or effect on this claim.” But cooperation endured. Even past geopolitical nadirs have failed to sink Arctic cooperation. As Russia’s 2014 annexation of the Ukrainian region of Crimea inspired waves of Western sanctions and derailed circumpolar security efforts, the work of the Arctic Council continued. The Arctic Council’s founding document, the Ottawa Declaration, states specifically that the council “should not deal with matters related to military security”—a fact many analysts agree has supported Arctic cooperation even during periods of geopolitical strife elsewhere. This distinction has inspired multiple Nobel Peace Prize nominations for the organization, including as recently as this year, just weeks before Russia invaded Ukraine. “</w:t>
      </w:r>
      <w:r w:rsidRPr="00596AF8">
        <w:rPr>
          <w:rStyle w:val="StyleUnderline"/>
          <w:highlight w:val="cyan"/>
        </w:rPr>
        <w:t>The Arctic Council demonstrates the need for cooperation and trust between countries in a time where peace is threatened around Ukraine and other regions</w:t>
      </w:r>
      <w:r w:rsidRPr="006A7DCA">
        <w:rPr>
          <w:rStyle w:val="StyleUnderline"/>
        </w:rPr>
        <w:t xml:space="preserve">,” </w:t>
      </w:r>
      <w:r w:rsidRPr="006A7DCA">
        <w:rPr>
          <w:sz w:val="16"/>
        </w:rPr>
        <w:t xml:space="preserve">Norwegian parliamentarian Bard Ludvig Thorheim told High North News of his decision, along with three others, to nominate the council. But Arctic analysts have voiced increasing concern over governance gaps in the region. The Arctic is warming nearly three times faster than the global average, causing sea ice to melt, sea levels to rise, severe weather events to increase, and fauna populations to shrink. All this also increases shipping accessibility, which heightens pollution and spill-related risks. A 2021 Rand Corp. report identified three core Arctic governance gaps: limited military dialogue and transparency, limited capacity to execute governance agreements, and rising tensions between the growing push for global inclusivity in the region and the interests of the Arctic states. Under the council’s structure, six Indigenous peoples’ organizations serve as permanent participants, with full consultation rights in the body’s negotiation and decision-making process, while non-Arctic states can observe the council’s activities, with a clear caveat that all official decisions and agreements are exclusive to the eight Arctic states. Rand suggests that, in the long term, broader multilateral engagement with both the non-Arctic states and the region’s Indigenous peoples will be imperative to managing a broad range of conflict catalysts. These governance gaps were identified well before the seven non-Russian permanent members of the Arctic Council announced on March 3 their intent to boycott upcoming council meetings and activities. Citing their belief that the “core principles of sovereignty and territorial integrity, based on international law, have long underpinned the work of the Arctic Council, a forum which Russia currently chairs,” the states announced they would be “temporarily pausing” participation in all council meetings, including those of its subsidiary bodies. The timing of the pause was explained in exceedingly vague terms, with the statement indicating it would remain in effect “pending consideration of the necessary modalities that can allow us to continue the Council’s important work.” Speaking at a March 14 panel hosted by the Wilson Center, James DeHart, the U.S. coordinator for the Arctic region, said the seven boycotting states deliberately chose to say “temporarily pausing” and emphasized that this was neither a withdrawal from the Arctic Council nor a signal of intent to reconstitute it. “It’s simply a pause in light of the horrific events and Russia’s egregious, unprovoked, completely unnecessary war of choice against Ukraine,” he said. DeHart added that it was difficult to predict how long the pause would last given the fluid situation on the ground in Ukraine. Russia’s senior Arctic official, Nikolay Korchunov, said </w:t>
      </w:r>
      <w:r w:rsidRPr="006A7DCA">
        <w:rPr>
          <w:rStyle w:val="StyleUnderline"/>
        </w:rPr>
        <w:t>the boycott would inevitably increase risks and challenges in the region. “</w:t>
      </w:r>
      <w:r w:rsidRPr="00596AF8">
        <w:rPr>
          <w:rStyle w:val="StyleUnderline"/>
          <w:highlight w:val="cyan"/>
        </w:rPr>
        <w:t>The Arctic should remain as a territory of peace</w:t>
      </w:r>
      <w:r w:rsidRPr="006A7DCA">
        <w:rPr>
          <w:rStyle w:val="StyleUnderline"/>
        </w:rPr>
        <w:t xml:space="preserve"> … and thus, this unique format should not be subject to the spillover effect of any extra-regional events</w:t>
      </w:r>
      <w:r w:rsidRPr="006A7DCA">
        <w:rPr>
          <w:sz w:val="16"/>
        </w:rPr>
        <w:t xml:space="preserve">. For us, </w:t>
      </w:r>
      <w:r w:rsidRPr="00596AF8">
        <w:rPr>
          <w:rStyle w:val="StyleUnderline"/>
          <w:highlight w:val="cyan"/>
        </w:rPr>
        <w:t>there is no alternative to uninterrupted sustainable development of our Arctic territories</w:t>
      </w:r>
      <w:r w:rsidRPr="006A7DCA">
        <w:rPr>
          <w:sz w:val="16"/>
        </w:rPr>
        <w:t xml:space="preserve">,” he said. He added that apart from meetings with other senior Arctic officials, council events would continue as planned, in the hope that its activities will eventually be able to pick up where they left off before the boycott. But it remains unclear how this would work in practice, given the council’s collaborative nature and consensus-based decision-making process. </w:t>
      </w:r>
      <w:r w:rsidRPr="006A7DCA">
        <w:rPr>
          <w:rStyle w:val="StyleUnderline"/>
        </w:rPr>
        <w:t xml:space="preserve">If there were gaps in governance before, they have now become glaring abscesses. </w:t>
      </w:r>
      <w:r w:rsidRPr="006A7DCA">
        <w:rPr>
          <w:sz w:val="16"/>
        </w:rPr>
        <w:t xml:space="preserve">The perils of lackluster military transparency more broadly were illustrated a month into Russia’s invasion of Ukraine, when a weekslong breakdown in communication between top U.S. and Russian military brass stoked fears among officials and analysts that miscalculations on the battlefield could lead to an unintended escalation between the world’s two largest nuclear powers. </w:t>
      </w:r>
      <w:r w:rsidRPr="00596AF8">
        <w:rPr>
          <w:rStyle w:val="StyleUnderline"/>
          <w:highlight w:val="cyan"/>
        </w:rPr>
        <w:t>Add to that scenario the vulnerabilities of a mineral-rich region governed by an incomprehensive patchwork of organizations and mechanisms, and the dangers of inadequate communication become all the more clear</w:t>
      </w:r>
      <w:r w:rsidRPr="006A7DCA">
        <w:rPr>
          <w:rStyle w:val="StyleUnderline"/>
        </w:rPr>
        <w:t xml:space="preserve">. They are only heightened by the fact that </w:t>
      </w:r>
      <w:r w:rsidRPr="00596AF8">
        <w:rPr>
          <w:rStyle w:val="StyleUnderline"/>
          <w:highlight w:val="cyan"/>
        </w:rPr>
        <w:t>a breakdown at the Arctic Council could provide strategic opportunities for non-Arctic states such as China to expand their influence in the region.</w:t>
      </w:r>
      <w:r>
        <w:rPr>
          <w:rStyle w:val="StyleUnderline"/>
        </w:rPr>
        <w:t xml:space="preserve"> </w:t>
      </w:r>
      <w:r w:rsidRPr="006A7DCA">
        <w:rPr>
          <w:rStyle w:val="StyleUnderline"/>
        </w:rPr>
        <w:t xml:space="preserve">Russian officials have called the boycott “regrettable,” and on this, they may have a point. </w:t>
      </w:r>
      <w:r w:rsidRPr="00596AF8">
        <w:rPr>
          <w:rStyle w:val="StyleUnderline"/>
          <w:highlight w:val="cyan"/>
        </w:rPr>
        <w:t>The utilitarian balance of Arctic cooperation has been thrown off-kilter. Whether and how that balance will be restored is unclear</w:t>
      </w:r>
      <w:r w:rsidRPr="006A7DCA">
        <w:rPr>
          <w:rStyle w:val="StyleUnderline"/>
        </w:rPr>
        <w:t>.</w:t>
      </w:r>
      <w:r w:rsidRPr="006A7DCA">
        <w:rPr>
          <w:sz w:val="16"/>
        </w:rPr>
        <w:t xml:space="preserve"> And </w:t>
      </w:r>
      <w:r w:rsidRPr="006A7DCA">
        <w:rPr>
          <w:rStyle w:val="StyleUnderline"/>
        </w:rPr>
        <w:t xml:space="preserve">with the already fragile regional governance efforts at a standstill, </w:t>
      </w:r>
      <w:r w:rsidRPr="00596AF8">
        <w:rPr>
          <w:rStyle w:val="StyleUnderline"/>
          <w:highlight w:val="cyan"/>
        </w:rPr>
        <w:t xml:space="preserve">the potential negative consequences extend </w:t>
      </w:r>
      <w:r w:rsidRPr="000C435A">
        <w:rPr>
          <w:rStyle w:val="StyleUnderline"/>
        </w:rPr>
        <w:t>far</w:t>
      </w:r>
      <w:r w:rsidRPr="006A7DCA">
        <w:rPr>
          <w:rStyle w:val="StyleUnderline"/>
        </w:rPr>
        <w:t xml:space="preserve"> beyond the canceling of high-level council meetings and the stifling of ongoing monitoring and research collaborations. </w:t>
      </w:r>
      <w:r w:rsidRPr="00596AF8">
        <w:rPr>
          <w:rStyle w:val="StyleUnderline"/>
          <w:highlight w:val="cyan"/>
        </w:rPr>
        <w:t>From increased military activity to decreased circumpolar security communication, and from the changing commercial realities</w:t>
      </w:r>
      <w:r w:rsidRPr="006A7DCA">
        <w:rPr>
          <w:rStyle w:val="StyleUnderline"/>
        </w:rPr>
        <w:t xml:space="preserve"> brought about by increased shipping to the opening up of mineral and hydrocarbon wealth that comes with rising temperatures, </w:t>
      </w:r>
      <w:r w:rsidRPr="00596AF8">
        <w:rPr>
          <w:rStyle w:val="StyleUnderline"/>
          <w:highlight w:val="cyan"/>
        </w:rPr>
        <w:t>the region is rife with potential catalysts for conflict.</w:t>
      </w:r>
      <w:r>
        <w:rPr>
          <w:rStyle w:val="StyleUnderline"/>
        </w:rPr>
        <w:t xml:space="preserve"> </w:t>
      </w:r>
      <w:r w:rsidRPr="006A7DCA">
        <w:rPr>
          <w:sz w:val="16"/>
        </w:rPr>
        <w:t xml:space="preserve">Strategic documents released in the past couple of years by the U.S. Army, Air Force, Navy, and Department of Homeland Security and a spate of recent U.S. military training exercises indicate Washington is working overtime to shore up its Arctic defenses. And though these strategies predate the Ukraine invasion, they demonstrate both </w:t>
      </w:r>
      <w:r w:rsidRPr="00596AF8">
        <w:rPr>
          <w:rStyle w:val="StyleUnderline"/>
          <w:highlight w:val="cyan"/>
        </w:rPr>
        <w:t>the fragility of regional peace</w:t>
      </w:r>
      <w:r w:rsidRPr="006A7DCA">
        <w:rPr>
          <w:rStyle w:val="StyleUnderline"/>
        </w:rPr>
        <w:t xml:space="preserve"> and the fact that, for the United States, the Arctic is a vital national interest.</w:t>
      </w:r>
      <w:r>
        <w:rPr>
          <w:rStyle w:val="StyleUnderline"/>
        </w:rPr>
        <w:t xml:space="preserve"> </w:t>
      </w:r>
      <w:r w:rsidRPr="00596AF8">
        <w:rPr>
          <w:rStyle w:val="StyleUnderline"/>
          <w:highlight w:val="cyan"/>
        </w:rPr>
        <w:t>What Russia is doing in Ukraine is unconscionable.</w:t>
      </w:r>
      <w:r w:rsidRPr="006A7DCA">
        <w:rPr>
          <w:rStyle w:val="StyleUnderline"/>
        </w:rPr>
        <w:t xml:space="preserve"> Its unprovoked violence and flagrant disregard for sovereignty, territorial integrity, and humanitarian law are reprehensible. It has rightly provoked outrage and punitive actions even from organizations that bill themselves as apolitical, such as the International Olympic Committee and FIFA.</w:t>
      </w:r>
      <w:r>
        <w:rPr>
          <w:rStyle w:val="StyleUnderline"/>
        </w:rPr>
        <w:t xml:space="preserve"> </w:t>
      </w:r>
      <w:r w:rsidRPr="006A7DCA">
        <w:rPr>
          <w:rStyle w:val="StyleUnderline"/>
        </w:rPr>
        <w:t xml:space="preserve">Yet </w:t>
      </w:r>
      <w:r w:rsidRPr="00596AF8">
        <w:rPr>
          <w:rStyle w:val="StyleUnderline"/>
          <w:highlight w:val="cyan"/>
        </w:rPr>
        <w:t>none of this changes the realities on the ground in the Arctic, which are at once increasingly fragile and increasingly high-stakes.</w:t>
      </w:r>
      <w:r w:rsidRPr="006A7DCA">
        <w:rPr>
          <w:sz w:val="16"/>
        </w:rPr>
        <w:t xml:space="preserve"> In the past, the Arctic Council’s ability to remain above the geopolitical fray has bolstered reliable cooperation even during unpredictable diplomatic times. This owes in part to the Ottawa Declaration’s clear directive on military security. The boycott—which is also linked to broader questions of international law—finds its factual basis in Moscow’s invasion and is arguably at odds with this directive. </w:t>
      </w:r>
      <w:r w:rsidRPr="006A7DCA">
        <w:rPr>
          <w:rStyle w:val="StyleUnderline"/>
        </w:rPr>
        <w:t xml:space="preserve">Justified though their outrage toward Russia may be, the seven other </w:t>
      </w:r>
      <w:r w:rsidRPr="00596AF8">
        <w:rPr>
          <w:rStyle w:val="StyleUnderline"/>
          <w:highlight w:val="cyan"/>
        </w:rPr>
        <w:t xml:space="preserve">Arctic states </w:t>
      </w:r>
      <w:r w:rsidRPr="000C435A">
        <w:rPr>
          <w:rStyle w:val="StyleUnderline"/>
        </w:rPr>
        <w:t>owe it</w:t>
      </w:r>
      <w:r w:rsidRPr="006A7DCA">
        <w:rPr>
          <w:rStyle w:val="StyleUnderline"/>
        </w:rPr>
        <w:t xml:space="preserve"> not only to themselves but to the international community to relaunch Arctic Council activities as soon as possible</w:t>
      </w:r>
      <w:r w:rsidRPr="006A7DCA">
        <w:rPr>
          <w:sz w:val="16"/>
        </w:rPr>
        <w:t xml:space="preserve">. If doing so is too politically costly, </w:t>
      </w:r>
      <w:r w:rsidRPr="006A7DCA">
        <w:rPr>
          <w:rStyle w:val="StyleUnderline"/>
        </w:rPr>
        <w:t xml:space="preserve">the Arctic states </w:t>
      </w:r>
      <w:r w:rsidRPr="00596AF8">
        <w:rPr>
          <w:rStyle w:val="StyleUnderline"/>
          <w:highlight w:val="cyan"/>
        </w:rPr>
        <w:t>should</w:t>
      </w:r>
      <w:r w:rsidRPr="006A7DCA">
        <w:rPr>
          <w:rStyle w:val="StyleUnderline"/>
        </w:rPr>
        <w:t xml:space="preserve"> at the very least </w:t>
      </w:r>
      <w:r w:rsidRPr="00596AF8">
        <w:rPr>
          <w:rStyle w:val="StyleUnderline"/>
          <w:highlight w:val="cyan"/>
        </w:rPr>
        <w:t>work quickly to patch their region’s growing governance gaps with meaningful and substantive bilateral and multilateral agreements</w:t>
      </w:r>
      <w:r>
        <w:t>. And if the Arctic Council’s cohesion prevails, perhaps its next Nobel Peace Prize nomination will pan out.</w:t>
      </w:r>
    </w:p>
    <w:p w14:paraId="47B0968F" w14:textId="77777777" w:rsidR="000640F0" w:rsidRDefault="000640F0" w:rsidP="000640F0">
      <w:pPr>
        <w:pStyle w:val="Heading3"/>
      </w:pPr>
      <w:r>
        <w:t>1AR – HR Turn Extension</w:t>
      </w:r>
    </w:p>
    <w:p w14:paraId="5C8CB873" w14:textId="77777777" w:rsidR="000640F0" w:rsidRDefault="000640F0" w:rsidP="000640F0">
      <w:pPr>
        <w:pStyle w:val="Heading4"/>
      </w:pPr>
      <w:r>
        <w:t>The halting of US-Russian Arctic cooperation has potentially devastating effects for the people, animals and ecosystems that reside in the Arctic</w:t>
      </w:r>
    </w:p>
    <w:p w14:paraId="1D8CFF14" w14:textId="77777777" w:rsidR="000640F0" w:rsidRPr="006A7DCA" w:rsidRDefault="000640F0" w:rsidP="000640F0">
      <w:r w:rsidRPr="006A7DCA">
        <w:rPr>
          <w:rStyle w:val="Style13ptBold"/>
        </w:rPr>
        <w:t>Williams 2025</w:t>
      </w:r>
      <w:r>
        <w:t>. Margaret Williams, Senior Fellow, Arctic Initiative, Belfer Center for Science and International Affairs | Harvard Kennedy School. “U.S.-Russian Cooperation on Science and Conservation in the Bering Strait Region: Past Achievements and Current Status” Belfer Center Report. June 2025. &lt;https://www.belfercenter.org/sites/default/files/2025-06/Williams_Bering%20Strait%20Interviews.pdf&gt; Accessed 6/29/25. ARJSH</w:t>
      </w:r>
    </w:p>
    <w:p w14:paraId="452259F0" w14:textId="77777777" w:rsidR="000640F0" w:rsidRPr="006A7DCA" w:rsidRDefault="000640F0" w:rsidP="000640F0">
      <w:pPr>
        <w:rPr>
          <w:sz w:val="16"/>
        </w:rPr>
      </w:pPr>
      <w:r w:rsidRPr="006A7DCA">
        <w:rPr>
          <w:rStyle w:val="StyleUnderline"/>
        </w:rPr>
        <w:t>Russia’s invasion of Ukraine in 2022 abruptly forced hundreds of science and conservation initiatives to halt</w:t>
      </w:r>
      <w:r w:rsidRPr="00767D2C">
        <w:rPr>
          <w:rStyle w:val="StyleUnderline"/>
        </w:rPr>
        <w:t>.</w:t>
      </w:r>
      <w:r w:rsidRPr="006A7DCA">
        <w:rPr>
          <w:sz w:val="16"/>
        </w:rPr>
        <w:t xml:space="preserve"> Western governments, including </w:t>
      </w:r>
      <w:r w:rsidRPr="00596AF8">
        <w:rPr>
          <w:rStyle w:val="StyleUnderline"/>
          <w:highlight w:val="cyan"/>
        </w:rPr>
        <w:t>the United States, directed employees of government agencies to curtail contact with Russian colleagues.</w:t>
      </w:r>
      <w:r w:rsidRPr="00767D2C">
        <w:rPr>
          <w:rStyle w:val="StyleUnderline"/>
        </w:rPr>
        <w:t xml:space="preserve"> Many </w:t>
      </w:r>
      <w:r w:rsidRPr="00596AF8">
        <w:rPr>
          <w:rStyle w:val="StyleUnderline"/>
          <w:highlight w:val="cyan"/>
        </w:rPr>
        <w:t>universities and NGOs followed suit</w:t>
      </w:r>
      <w:r w:rsidRPr="00767D2C">
        <w:rPr>
          <w:rStyle w:val="StyleUnderline"/>
        </w:rPr>
        <w:t>. Three</w:t>
      </w:r>
      <w:r>
        <w:rPr>
          <w:rStyle w:val="StyleUnderline"/>
        </w:rPr>
        <w:t xml:space="preserve"> </w:t>
      </w:r>
      <w:r w:rsidRPr="00767D2C">
        <w:rPr>
          <w:rStyle w:val="StyleUnderline"/>
        </w:rPr>
        <w:t xml:space="preserve">years on, </w:t>
      </w:r>
      <w:r w:rsidRPr="00596AF8">
        <w:rPr>
          <w:rStyle w:val="StyleUnderline"/>
          <w:highlight w:val="cyan"/>
        </w:rPr>
        <w:t>much of that work</w:t>
      </w:r>
      <w:r w:rsidRPr="00767D2C">
        <w:rPr>
          <w:rStyle w:val="StyleUnderline"/>
        </w:rPr>
        <w:t xml:space="preserve"> involving Russian experts and institutions </w:t>
      </w:r>
      <w:r w:rsidRPr="00596AF8">
        <w:rPr>
          <w:rStyle w:val="StyleUnderline"/>
          <w:highlight w:val="cyan"/>
        </w:rPr>
        <w:t>has not resumed</w:t>
      </w:r>
      <w:r w:rsidRPr="00767D2C">
        <w:rPr>
          <w:rStyle w:val="StyleUnderline"/>
        </w:rPr>
        <w:t>.</w:t>
      </w:r>
      <w:r>
        <w:rPr>
          <w:rStyle w:val="StyleUnderline"/>
        </w:rPr>
        <w:t xml:space="preserve"> </w:t>
      </w:r>
      <w:r w:rsidRPr="006A7DCA">
        <w:rPr>
          <w:sz w:val="16"/>
        </w:rPr>
        <w:t xml:space="preserve">As the Trump administration revises the United States’ relationship with Russia, </w:t>
      </w:r>
      <w:r w:rsidRPr="00767D2C">
        <w:rPr>
          <w:rStyle w:val="StyleUnderline"/>
        </w:rPr>
        <w:t>the potential for more communication between the two countries</w:t>
      </w:r>
      <w:r>
        <w:rPr>
          <w:rStyle w:val="StyleUnderline"/>
        </w:rPr>
        <w:t xml:space="preserve"> </w:t>
      </w:r>
      <w:r w:rsidRPr="00767D2C">
        <w:rPr>
          <w:rStyle w:val="StyleUnderline"/>
        </w:rPr>
        <w:t xml:space="preserve">may offer an opportunity for renewed cooperation </w:t>
      </w:r>
      <w:r w:rsidRPr="006A7DCA">
        <w:rPr>
          <w:sz w:val="16"/>
        </w:rPr>
        <w:t xml:space="preserve">in the Bering Strait region. A review of </w:t>
      </w:r>
      <w:r w:rsidRPr="00767D2C">
        <w:rPr>
          <w:rStyle w:val="StyleUnderline"/>
        </w:rPr>
        <w:t>the</w:t>
      </w:r>
      <w:r w:rsidRPr="006A7DCA">
        <w:rPr>
          <w:sz w:val="16"/>
        </w:rPr>
        <w:t xml:space="preserve"> previous accomplishments and </w:t>
      </w:r>
      <w:r w:rsidRPr="00596AF8">
        <w:rPr>
          <w:rStyle w:val="StyleUnderline"/>
          <w:highlight w:val="cyan"/>
        </w:rPr>
        <w:t>benefits of bilateral work may provide a foundation on which to build should tensions continue to subside</w:t>
      </w:r>
      <w:r w:rsidRPr="00767D2C">
        <w:rPr>
          <w:rStyle w:val="StyleUnderline"/>
        </w:rPr>
        <w:t>.</w:t>
      </w:r>
      <w:r>
        <w:rPr>
          <w:rStyle w:val="StyleUnderline"/>
        </w:rPr>
        <w:t xml:space="preserve"> </w:t>
      </w:r>
      <w:r w:rsidRPr="006A7DCA">
        <w:rPr>
          <w:sz w:val="16"/>
        </w:rPr>
        <w:t xml:space="preserve">This report summarizes </w:t>
      </w:r>
      <w:r w:rsidRPr="00767D2C">
        <w:rPr>
          <w:rStyle w:val="StyleUnderline"/>
        </w:rPr>
        <w:t>key points taken from interviews with Russian</w:t>
      </w:r>
      <w:r>
        <w:rPr>
          <w:rStyle w:val="StyleUnderline"/>
        </w:rPr>
        <w:t xml:space="preserve"> </w:t>
      </w:r>
      <w:r w:rsidRPr="00767D2C">
        <w:rPr>
          <w:rStyle w:val="StyleUnderline"/>
        </w:rPr>
        <w:t>and American scientists, conservation practitioners, resource managers,</w:t>
      </w:r>
      <w:r>
        <w:rPr>
          <w:rStyle w:val="StyleUnderline"/>
        </w:rPr>
        <w:t xml:space="preserve"> </w:t>
      </w:r>
      <w:r w:rsidRPr="00767D2C">
        <w:rPr>
          <w:rStyle w:val="StyleUnderline"/>
        </w:rPr>
        <w:t>and representatives of Indigenous communities who have participated</w:t>
      </w:r>
      <w:r>
        <w:rPr>
          <w:rStyle w:val="StyleUnderline"/>
        </w:rPr>
        <w:t xml:space="preserve"> </w:t>
      </w:r>
      <w:r w:rsidRPr="00767D2C">
        <w:rPr>
          <w:rStyle w:val="StyleUnderline"/>
        </w:rPr>
        <w:t>in joint research and conservation initiatives</w:t>
      </w:r>
      <w:r w:rsidRPr="006A7DCA">
        <w:rPr>
          <w:sz w:val="16"/>
        </w:rPr>
        <w:t xml:space="preserve"> in the Bering Strait region. Our objective in conducting these interviews was not to comprehensively document the achievements of past transboundary cooperation in the Bering Strait region, but rather to capture the insights of some of the key individuals involved and to assess the value in restarting this work in some form, even at a time of high geopolitical tension. The </w:t>
      </w:r>
      <w:r w:rsidRPr="00767D2C">
        <w:rPr>
          <w:rStyle w:val="StyleUnderline"/>
        </w:rPr>
        <w:t xml:space="preserve">experts we spoke to expressed concern about </w:t>
      </w:r>
      <w:r w:rsidRPr="00596AF8">
        <w:rPr>
          <w:rStyle w:val="StyleUnderline"/>
          <w:highlight w:val="cyan"/>
        </w:rPr>
        <w:t>the negative impacts of the ongoing hiatus in cooperation with Russia</w:t>
      </w:r>
      <w:r w:rsidRPr="00767D2C">
        <w:rPr>
          <w:rStyle w:val="StyleUnderline"/>
        </w:rPr>
        <w:t>. Almost every interviewee</w:t>
      </w:r>
      <w:r>
        <w:rPr>
          <w:rStyle w:val="StyleUnderline"/>
        </w:rPr>
        <w:t xml:space="preserve"> </w:t>
      </w:r>
      <w:r w:rsidRPr="00767D2C">
        <w:rPr>
          <w:rStyle w:val="StyleUnderline"/>
        </w:rPr>
        <w:t xml:space="preserve">shared the sense </w:t>
      </w:r>
      <w:r w:rsidRPr="00596AF8">
        <w:rPr>
          <w:rStyle w:val="StyleUnderline"/>
          <w:highlight w:val="cyan"/>
        </w:rPr>
        <w:t>that ruptured relations with Russia will have dramatic consequences for the wellbeing of people and ecosystems in the Bering Strait region</w:t>
      </w:r>
      <w:r w:rsidRPr="006A7DCA">
        <w:rPr>
          <w:sz w:val="16"/>
        </w:rPr>
        <w:t xml:space="preserve">. The following pages contain their reflections on the types of programs which proved effective, </w:t>
      </w:r>
      <w:r w:rsidRPr="00596AF8">
        <w:rPr>
          <w:rStyle w:val="StyleUnderline"/>
          <w:highlight w:val="cyan"/>
        </w:rPr>
        <w:t>the challenges they face as a result of losing key partners in science and conservation</w:t>
      </w:r>
      <w:r w:rsidRPr="006A7DCA">
        <w:rPr>
          <w:sz w:val="16"/>
        </w:rPr>
        <w:t>, and their suggestions and cautions for moving ahead.</w:t>
      </w:r>
    </w:p>
    <w:p w14:paraId="540F3AF2" w14:textId="77942393" w:rsidR="00757855" w:rsidRDefault="00757855" w:rsidP="00757855">
      <w:pPr>
        <w:pStyle w:val="Heading2"/>
      </w:pPr>
      <w:r>
        <w:t>OFF-Case</w:t>
      </w:r>
    </w:p>
    <w:p w14:paraId="599C3895" w14:textId="77777777" w:rsidR="009C4BCF" w:rsidRDefault="009C4BCF" w:rsidP="009C4BCF">
      <w:pPr>
        <w:pStyle w:val="Heading3"/>
      </w:pPr>
      <w:r>
        <w:t>AT: Competition/China Backlash DA---2AC</w:t>
      </w:r>
    </w:p>
    <w:p w14:paraId="59338F68" w14:textId="77777777" w:rsidR="009C4BCF" w:rsidRDefault="009C4BCF" w:rsidP="009C4BCF">
      <w:pPr>
        <w:pStyle w:val="Heading4"/>
      </w:pPr>
      <w:r>
        <w:t>There are no benefits to competition and cooperation is comparatively better.</w:t>
      </w:r>
    </w:p>
    <w:p w14:paraId="2A117C79" w14:textId="77777777" w:rsidR="009C4BCF" w:rsidRPr="00FB45E1" w:rsidRDefault="009C4BCF" w:rsidP="009C4BCF">
      <w:r w:rsidRPr="00650F64">
        <w:rPr>
          <w:rStyle w:val="Heading4Char"/>
        </w:rPr>
        <w:t>Pan 24</w:t>
      </w:r>
      <w:r w:rsidRPr="004A6E62">
        <w:t xml:space="preserve"> [</w:t>
      </w:r>
      <w:r>
        <w:t>Min Pan</w:t>
      </w:r>
      <w:r w:rsidRPr="004A6E62">
        <w:t xml:space="preserve"> (</w:t>
      </w:r>
      <w:r w:rsidRPr="006B637A">
        <w:t>Center for Polar and Oceanic Studies, School of Political Science and International Relations, Tongji University</w:t>
      </w:r>
      <w:r w:rsidRPr="004A6E62">
        <w:t>)</w:t>
      </w:r>
      <w:r>
        <w:t xml:space="preserve"> and Henry Huntington (Director of Arctic Research, </w:t>
      </w:r>
      <w:r w:rsidRPr="00E206BF">
        <w:t>Ocean Conservancy</w:t>
      </w:r>
      <w:r>
        <w:t>; ),</w:t>
      </w:r>
      <w:r w:rsidRPr="004A6E62">
        <w:t xml:space="preserve"> </w:t>
      </w:r>
      <w:r>
        <w:t>October 2024</w:t>
      </w:r>
      <w:r w:rsidRPr="004A6E62">
        <w:t>, "China-U.S. cooperation in the Arctic Ocean: Prospects for a new Arctic exceptionalism</w:t>
      </w:r>
      <w:r>
        <w:t>?</w:t>
      </w:r>
      <w:r w:rsidRPr="004A6E62">
        <w:t xml:space="preserve">" </w:t>
      </w:r>
      <w:r>
        <w:t xml:space="preserve">Marine Policy, Vol. 168, </w:t>
      </w:r>
      <w:r w:rsidRPr="000C6D69">
        <w:t>106294</w:t>
      </w:r>
      <w:r>
        <w:t xml:space="preserve">, </w:t>
      </w:r>
      <w:r w:rsidRPr="004A6E62">
        <w:t xml:space="preserve">https://doi.org/10.1016/j.marpol.2024.106294, </w:t>
      </w:r>
      <w:r>
        <w:t>njn,</w:t>
      </w:r>
      <w:r w:rsidRPr="0019674D">
        <w:t xml:space="preserve"> </w:t>
      </w:r>
      <w:r>
        <w:t>accessed 6-23-2025</w:t>
      </w:r>
      <w:r w:rsidRPr="009C0164">
        <w:t>]</w:t>
      </w:r>
    </w:p>
    <w:p w14:paraId="7BE0F2D0" w14:textId="77777777" w:rsidR="009C4BCF" w:rsidRPr="00650F64" w:rsidRDefault="009C4BCF" w:rsidP="009C4BCF">
      <w:pPr>
        <w:rPr>
          <w:sz w:val="16"/>
        </w:rPr>
      </w:pPr>
      <w:r w:rsidRPr="00650F64">
        <w:rPr>
          <w:sz w:val="16"/>
        </w:rPr>
        <w:t>6. Conclusions</w:t>
      </w:r>
    </w:p>
    <w:p w14:paraId="7FD012FD" w14:textId="77777777" w:rsidR="009C4BCF" w:rsidRPr="00650F64" w:rsidRDefault="009C4BCF" w:rsidP="009C4BCF">
      <w:pPr>
        <w:rPr>
          <w:sz w:val="16"/>
        </w:rPr>
      </w:pPr>
      <w:r w:rsidRPr="00650F64">
        <w:rPr>
          <w:rStyle w:val="Emphasis"/>
        </w:rPr>
        <w:t>Competition</w:t>
      </w:r>
      <w:r w:rsidRPr="00650F64">
        <w:rPr>
          <w:rStyle w:val="StyleUnderline"/>
        </w:rPr>
        <w:t xml:space="preserve"> and </w:t>
      </w:r>
      <w:r w:rsidRPr="00650F64">
        <w:rPr>
          <w:rStyle w:val="Emphasis"/>
        </w:rPr>
        <w:t>confrontation</w:t>
      </w:r>
      <w:r w:rsidRPr="00650F64">
        <w:rPr>
          <w:rStyle w:val="StyleUnderline"/>
        </w:rPr>
        <w:t xml:space="preserve"> in the Arctic offer China and the U.S. another </w:t>
      </w:r>
      <w:r w:rsidRPr="00650F64">
        <w:rPr>
          <w:rStyle w:val="Emphasis"/>
        </w:rPr>
        <w:t>venue</w:t>
      </w:r>
      <w:r w:rsidRPr="00650F64">
        <w:rPr>
          <w:rStyle w:val="StyleUnderline"/>
        </w:rPr>
        <w:t xml:space="preserve"> for geopolitical </w:t>
      </w:r>
      <w:r w:rsidRPr="00650F64">
        <w:rPr>
          <w:rStyle w:val="Emphasis"/>
        </w:rPr>
        <w:t>posturing</w:t>
      </w:r>
      <w:r w:rsidRPr="00650F64">
        <w:rPr>
          <w:sz w:val="16"/>
        </w:rPr>
        <w:t xml:space="preserve">, an extension of their relationship in other places and on other matters. In practical terms, however, </w:t>
      </w:r>
      <w:r w:rsidRPr="00596AF8">
        <w:rPr>
          <w:rStyle w:val="StyleUnderline"/>
          <w:highlight w:val="cyan"/>
        </w:rPr>
        <w:t>the Arctic</w:t>
      </w:r>
      <w:r w:rsidRPr="00650F64">
        <w:rPr>
          <w:rStyle w:val="StyleUnderline"/>
        </w:rPr>
        <w:t xml:space="preserve"> at present </w:t>
      </w:r>
      <w:r w:rsidRPr="00596AF8">
        <w:rPr>
          <w:rStyle w:val="StyleUnderline"/>
          <w:highlight w:val="cyan"/>
        </w:rPr>
        <w:t xml:space="preserve">offers </w:t>
      </w:r>
      <w:r w:rsidRPr="00596AF8">
        <w:rPr>
          <w:rStyle w:val="Emphasis"/>
          <w:highlight w:val="cyan"/>
        </w:rPr>
        <w:t>little reward</w:t>
      </w:r>
      <w:r w:rsidRPr="00596AF8">
        <w:rPr>
          <w:rStyle w:val="StyleUnderline"/>
          <w:highlight w:val="cyan"/>
        </w:rPr>
        <w:t xml:space="preserve"> for</w:t>
      </w:r>
      <w:r w:rsidRPr="00650F64">
        <w:rPr>
          <w:rStyle w:val="StyleUnderline"/>
        </w:rPr>
        <w:t xml:space="preserve"> the </w:t>
      </w:r>
      <w:r w:rsidRPr="00596AF8">
        <w:rPr>
          <w:rStyle w:val="Emphasis"/>
          <w:highlight w:val="cyan"/>
        </w:rPr>
        <w:t>investment</w:t>
      </w:r>
      <w:r w:rsidRPr="00596AF8">
        <w:rPr>
          <w:rStyle w:val="StyleUnderline"/>
          <w:highlight w:val="cyan"/>
        </w:rPr>
        <w:t xml:space="preserve"> required to</w:t>
      </w:r>
      <w:r w:rsidRPr="00650F64">
        <w:rPr>
          <w:rStyle w:val="StyleUnderline"/>
        </w:rPr>
        <w:t xml:space="preserve"> further </w:t>
      </w:r>
      <w:r w:rsidRPr="00596AF8">
        <w:rPr>
          <w:rStyle w:val="Emphasis"/>
          <w:highlight w:val="cyan"/>
        </w:rPr>
        <w:t>assert</w:t>
      </w:r>
      <w:r w:rsidRPr="00650F64">
        <w:rPr>
          <w:rStyle w:val="StyleUnderline"/>
        </w:rPr>
        <w:t xml:space="preserve"> one’s </w:t>
      </w:r>
      <w:r w:rsidRPr="00650F64">
        <w:rPr>
          <w:rStyle w:val="Emphasis"/>
        </w:rPr>
        <w:t>presence</w:t>
      </w:r>
      <w:r w:rsidRPr="00650F64">
        <w:rPr>
          <w:rStyle w:val="StyleUnderline"/>
        </w:rPr>
        <w:t xml:space="preserve"> and one’s </w:t>
      </w:r>
      <w:r w:rsidRPr="00596AF8">
        <w:rPr>
          <w:rStyle w:val="Emphasis"/>
          <w:highlight w:val="cyan"/>
        </w:rPr>
        <w:t>power</w:t>
      </w:r>
      <w:r w:rsidRPr="00956FD6">
        <w:rPr>
          <w:rStyle w:val="StyleUnderline"/>
        </w:rPr>
        <w:t>.</w:t>
      </w:r>
      <w:r w:rsidRPr="00650F64">
        <w:rPr>
          <w:rStyle w:val="StyleUnderline"/>
        </w:rPr>
        <w:t xml:space="preserve"> U.S. </w:t>
      </w:r>
      <w:r w:rsidRPr="00596AF8">
        <w:rPr>
          <w:rStyle w:val="Emphasis"/>
          <w:highlight w:val="cyan"/>
        </w:rPr>
        <w:t>sovereignty</w:t>
      </w:r>
      <w:r w:rsidRPr="00650F64">
        <w:rPr>
          <w:rStyle w:val="StyleUnderline"/>
        </w:rPr>
        <w:t xml:space="preserve"> over Alaska and its waters </w:t>
      </w:r>
      <w:r w:rsidRPr="00596AF8">
        <w:rPr>
          <w:rStyle w:val="StyleUnderline"/>
          <w:highlight w:val="cyan"/>
        </w:rPr>
        <w:t xml:space="preserve">is </w:t>
      </w:r>
      <w:r w:rsidRPr="00596AF8">
        <w:rPr>
          <w:rStyle w:val="Emphasis"/>
          <w:highlight w:val="cyan"/>
        </w:rPr>
        <w:t>unquestioned</w:t>
      </w:r>
      <w:r w:rsidRPr="00650F64">
        <w:rPr>
          <w:sz w:val="16"/>
        </w:rPr>
        <w:t xml:space="preserve">. China’s icebreakers traverse the Arctic Ocean for research. </w:t>
      </w:r>
      <w:r w:rsidRPr="00596AF8">
        <w:rPr>
          <w:rStyle w:val="Emphasis"/>
          <w:highlight w:val="cyan"/>
        </w:rPr>
        <w:t>Economic</w:t>
      </w:r>
      <w:r w:rsidRPr="00596AF8">
        <w:rPr>
          <w:rStyle w:val="StyleUnderline"/>
          <w:highlight w:val="cyan"/>
        </w:rPr>
        <w:t xml:space="preserve"> activity</w:t>
      </w:r>
      <w:r w:rsidRPr="00650F64">
        <w:rPr>
          <w:rStyle w:val="StyleUnderline"/>
        </w:rPr>
        <w:t xml:space="preserve"> and potential </w:t>
      </w:r>
      <w:r w:rsidRPr="00596AF8">
        <w:rPr>
          <w:rStyle w:val="StyleUnderline"/>
          <w:highlight w:val="cyan"/>
        </w:rPr>
        <w:t>are</w:t>
      </w:r>
      <w:r w:rsidRPr="00650F64">
        <w:rPr>
          <w:rStyle w:val="StyleUnderline"/>
        </w:rPr>
        <w:t xml:space="preserve"> largely </w:t>
      </w:r>
      <w:r w:rsidRPr="00596AF8">
        <w:rPr>
          <w:rStyle w:val="Emphasis"/>
          <w:highlight w:val="cyan"/>
        </w:rPr>
        <w:t>limited</w:t>
      </w:r>
      <w:r w:rsidRPr="00650F64">
        <w:rPr>
          <w:sz w:val="16"/>
        </w:rPr>
        <w:t xml:space="preserve"> to land-based resources and locations, such as the Yamal Peninsula or Alaska’s North Slope. </w:t>
      </w:r>
      <w:r w:rsidRPr="00650F64">
        <w:rPr>
          <w:rStyle w:val="StyleUnderline"/>
        </w:rPr>
        <w:t xml:space="preserve">Shipping activities are </w:t>
      </w:r>
      <w:r w:rsidRPr="00650F64">
        <w:rPr>
          <w:rStyle w:val="Emphasis"/>
        </w:rPr>
        <w:t>concentrated</w:t>
      </w:r>
      <w:r w:rsidRPr="00650F64">
        <w:rPr>
          <w:sz w:val="16"/>
        </w:rPr>
        <w:t xml:space="preserve"> along the Northeast Passage and Northern Sea Route, mainly for transporting raw materials from the Russian Arctic to distant markets. </w:t>
      </w:r>
      <w:r w:rsidRPr="00596AF8">
        <w:rPr>
          <w:rStyle w:val="StyleUnderline"/>
          <w:highlight w:val="cyan"/>
        </w:rPr>
        <w:t xml:space="preserve">Large-scale </w:t>
      </w:r>
      <w:r w:rsidRPr="00596AF8">
        <w:rPr>
          <w:rStyle w:val="Emphasis"/>
          <w:highlight w:val="cyan"/>
        </w:rPr>
        <w:t>development</w:t>
      </w:r>
      <w:r w:rsidRPr="00650F64">
        <w:rPr>
          <w:rStyle w:val="StyleUnderline"/>
        </w:rPr>
        <w:t xml:space="preserve"> of fisheries, deep-sea minerals, or new shipping </w:t>
      </w:r>
      <w:r w:rsidRPr="00956FD6">
        <w:rPr>
          <w:rStyle w:val="StyleUnderline"/>
        </w:rPr>
        <w:t xml:space="preserve">lanes </w:t>
      </w:r>
      <w:r w:rsidRPr="00596AF8">
        <w:rPr>
          <w:rStyle w:val="StyleUnderline"/>
          <w:highlight w:val="cyan"/>
        </w:rPr>
        <w:t>is unlikely</w:t>
      </w:r>
      <w:r w:rsidRPr="00650F64">
        <w:rPr>
          <w:sz w:val="16"/>
        </w:rPr>
        <w:t xml:space="preserve"> in the near future. In other words, the stakes are low and likely to remain so for some time to come.</w:t>
      </w:r>
    </w:p>
    <w:p w14:paraId="6C7576CF" w14:textId="77777777" w:rsidR="009C4BCF" w:rsidRPr="00650F64" w:rsidRDefault="009C4BCF" w:rsidP="009C4BCF">
      <w:pPr>
        <w:rPr>
          <w:sz w:val="16"/>
        </w:rPr>
      </w:pPr>
      <w:r w:rsidRPr="00596AF8">
        <w:rPr>
          <w:rStyle w:val="Emphasis"/>
          <w:highlight w:val="cyan"/>
        </w:rPr>
        <w:t>Cooperation</w:t>
      </w:r>
      <w:r w:rsidRPr="00650F64">
        <w:rPr>
          <w:rStyle w:val="StyleUnderline"/>
        </w:rPr>
        <w:t xml:space="preserve">, on the other hand, </w:t>
      </w:r>
      <w:r w:rsidRPr="00596AF8">
        <w:rPr>
          <w:rStyle w:val="StyleUnderline"/>
          <w:highlight w:val="cyan"/>
        </w:rPr>
        <w:t xml:space="preserve">can provide tangible </w:t>
      </w:r>
      <w:r w:rsidRPr="00596AF8">
        <w:rPr>
          <w:rStyle w:val="Emphasis"/>
          <w:highlight w:val="cyan"/>
        </w:rPr>
        <w:t>benefits</w:t>
      </w:r>
      <w:r w:rsidRPr="00650F64">
        <w:rPr>
          <w:rStyle w:val="StyleUnderline"/>
        </w:rPr>
        <w:t xml:space="preserve"> in the </w:t>
      </w:r>
      <w:r w:rsidRPr="00650F64">
        <w:rPr>
          <w:rStyle w:val="Emphasis"/>
        </w:rPr>
        <w:t>short term</w:t>
      </w:r>
      <w:r w:rsidRPr="00650F64">
        <w:rPr>
          <w:rStyle w:val="StyleUnderline"/>
        </w:rPr>
        <w:t xml:space="preserve"> as well as better </w:t>
      </w:r>
      <w:r w:rsidRPr="00650F64">
        <w:rPr>
          <w:rStyle w:val="Emphasis"/>
        </w:rPr>
        <w:t>long-term</w:t>
      </w:r>
      <w:r w:rsidRPr="00650F64">
        <w:rPr>
          <w:rStyle w:val="StyleUnderline"/>
        </w:rPr>
        <w:t xml:space="preserve"> prospects</w:t>
      </w:r>
      <w:r w:rsidRPr="00650F64">
        <w:rPr>
          <w:sz w:val="16"/>
        </w:rPr>
        <w:t xml:space="preserve"> for amicable, or at least non-confrontational, relations in the Arctic the long term. The CAO Fisheries Agreement created a Joint Program of Scientific Research and Monitoring, building on existing modes of scientific cooperation that involve China, the U.S., and other countries. All </w:t>
      </w:r>
      <w:r w:rsidRPr="00596AF8">
        <w:rPr>
          <w:rStyle w:val="Emphasis"/>
          <w:highlight w:val="cyan"/>
        </w:rPr>
        <w:t>shipping</w:t>
      </w:r>
      <w:r w:rsidRPr="00956FD6">
        <w:rPr>
          <w:rStyle w:val="StyleUnderline"/>
        </w:rPr>
        <w:t xml:space="preserve"> that connects the Pacific and the Arctic Oceans must go through the </w:t>
      </w:r>
      <w:r w:rsidRPr="00956FD6">
        <w:rPr>
          <w:rStyle w:val="Emphasis"/>
        </w:rPr>
        <w:t>Bering Strait</w:t>
      </w:r>
      <w:r w:rsidRPr="00956FD6">
        <w:rPr>
          <w:rStyle w:val="StyleUnderline"/>
        </w:rPr>
        <w:t xml:space="preserve">, where good </w:t>
      </w:r>
      <w:r w:rsidRPr="00596AF8">
        <w:rPr>
          <w:rStyle w:val="Emphasis"/>
          <w:highlight w:val="cyan"/>
        </w:rPr>
        <w:t>governance</w:t>
      </w:r>
      <w:r w:rsidRPr="00596AF8">
        <w:rPr>
          <w:rStyle w:val="StyleUnderline"/>
          <w:highlight w:val="cyan"/>
        </w:rPr>
        <w:t xml:space="preserve"> and</w:t>
      </w:r>
      <w:r w:rsidRPr="00956FD6">
        <w:rPr>
          <w:rStyle w:val="StyleUnderline"/>
        </w:rPr>
        <w:t xml:space="preserve"> modern </w:t>
      </w:r>
      <w:r w:rsidRPr="00596AF8">
        <w:rPr>
          <w:rStyle w:val="Emphasis"/>
          <w:highlight w:val="cyan"/>
        </w:rPr>
        <w:t>charting</w:t>
      </w:r>
      <w:r w:rsidRPr="00596AF8">
        <w:rPr>
          <w:rStyle w:val="StyleUnderline"/>
          <w:highlight w:val="cyan"/>
        </w:rPr>
        <w:t xml:space="preserve"> can</w:t>
      </w:r>
      <w:r w:rsidRPr="00956FD6">
        <w:rPr>
          <w:rStyle w:val="StyleUnderline"/>
        </w:rPr>
        <w:t xml:space="preserve"> help </w:t>
      </w:r>
      <w:r w:rsidRPr="00596AF8">
        <w:rPr>
          <w:rStyle w:val="Emphasis"/>
          <w:highlight w:val="cyan"/>
        </w:rPr>
        <w:t>avoid accidents</w:t>
      </w:r>
      <w:r w:rsidRPr="00650F64">
        <w:rPr>
          <w:sz w:val="16"/>
        </w:rPr>
        <w:t xml:space="preserve"> that would benefit no one. In a place with little capacity for search and rescue, mutual aid agreements involving more than Arctic coastal states make good sense. </w:t>
      </w:r>
      <w:r w:rsidRPr="00956FD6">
        <w:rPr>
          <w:rStyle w:val="StyleUnderline"/>
        </w:rPr>
        <w:t xml:space="preserve">Small-scale </w:t>
      </w:r>
      <w:r w:rsidRPr="00596AF8">
        <w:rPr>
          <w:rStyle w:val="StyleUnderline"/>
          <w:highlight w:val="cyan"/>
        </w:rPr>
        <w:t xml:space="preserve">economic </w:t>
      </w:r>
      <w:r w:rsidRPr="00596AF8">
        <w:rPr>
          <w:rStyle w:val="Emphasis"/>
          <w:highlight w:val="cyan"/>
        </w:rPr>
        <w:t>interactions</w:t>
      </w:r>
      <w:r w:rsidRPr="00650F64">
        <w:rPr>
          <w:sz w:val="16"/>
        </w:rPr>
        <w:t xml:space="preserve">, such as tourism and exports from existing fisheries, </w:t>
      </w:r>
      <w:r w:rsidRPr="00596AF8">
        <w:rPr>
          <w:rStyle w:val="StyleUnderline"/>
          <w:highlight w:val="cyan"/>
        </w:rPr>
        <w:t xml:space="preserve">offer </w:t>
      </w:r>
      <w:r w:rsidRPr="00596AF8">
        <w:rPr>
          <w:rStyle w:val="Emphasis"/>
          <w:highlight w:val="cyan"/>
        </w:rPr>
        <w:t>mutual benefits</w:t>
      </w:r>
      <w:r w:rsidRPr="00956FD6">
        <w:rPr>
          <w:rStyle w:val="StyleUnderline"/>
        </w:rPr>
        <w:t xml:space="preserve"> as well as a pathway to second-track </w:t>
      </w:r>
      <w:r w:rsidRPr="00956FD6">
        <w:rPr>
          <w:rStyle w:val="Emphasis"/>
        </w:rPr>
        <w:t>diplomacy</w:t>
      </w:r>
      <w:r w:rsidRPr="00956FD6">
        <w:rPr>
          <w:rStyle w:val="StyleUnderline"/>
        </w:rPr>
        <w:t xml:space="preserve"> through </w:t>
      </w:r>
      <w:r w:rsidRPr="00956FD6">
        <w:rPr>
          <w:rStyle w:val="Emphasis"/>
        </w:rPr>
        <w:t>greater contact</w:t>
      </w:r>
      <w:r w:rsidRPr="00650F64">
        <w:rPr>
          <w:sz w:val="16"/>
        </w:rPr>
        <w:t xml:space="preserve"> between Chinese and U.S. citizens.</w:t>
      </w:r>
    </w:p>
    <w:p w14:paraId="715BC9A0" w14:textId="77777777" w:rsidR="009C4BCF" w:rsidRDefault="009C4BCF" w:rsidP="009C4BCF">
      <w:pPr>
        <w:rPr>
          <w:sz w:val="16"/>
        </w:rPr>
      </w:pPr>
      <w:r w:rsidRPr="00956FD6">
        <w:rPr>
          <w:rStyle w:val="StyleUnderline"/>
        </w:rPr>
        <w:t xml:space="preserve">What happens in the Arctic </w:t>
      </w:r>
      <w:r w:rsidRPr="00956FD6">
        <w:rPr>
          <w:rStyle w:val="Emphasis"/>
        </w:rPr>
        <w:t>cannot be</w:t>
      </w:r>
      <w:r w:rsidRPr="00956FD6">
        <w:rPr>
          <w:rStyle w:val="StyleUnderline"/>
        </w:rPr>
        <w:t xml:space="preserve"> entirely </w:t>
      </w:r>
      <w:r w:rsidRPr="00956FD6">
        <w:rPr>
          <w:rStyle w:val="Emphasis"/>
        </w:rPr>
        <w:t>separated</w:t>
      </w:r>
      <w:r w:rsidRPr="00956FD6">
        <w:rPr>
          <w:rStyle w:val="StyleUnderline"/>
        </w:rPr>
        <w:t xml:space="preserve"> from what happens </w:t>
      </w:r>
      <w:r w:rsidRPr="00956FD6">
        <w:rPr>
          <w:rStyle w:val="Emphasis"/>
        </w:rPr>
        <w:t>elsewhere</w:t>
      </w:r>
      <w:r w:rsidRPr="00650F64">
        <w:rPr>
          <w:sz w:val="16"/>
        </w:rPr>
        <w:t xml:space="preserve">. Arctic exceptionalism does not require completely different rules of engagement, just a recognition that there are opportunities to try different ways of interacting. </w:t>
      </w:r>
      <w:r w:rsidRPr="00596AF8">
        <w:rPr>
          <w:rStyle w:val="StyleUnderline"/>
          <w:highlight w:val="cyan"/>
        </w:rPr>
        <w:t xml:space="preserve">The </w:t>
      </w:r>
      <w:r w:rsidRPr="00596AF8">
        <w:rPr>
          <w:rStyle w:val="Emphasis"/>
          <w:highlight w:val="cyan"/>
        </w:rPr>
        <w:t>risks</w:t>
      </w:r>
      <w:r w:rsidRPr="00596AF8">
        <w:rPr>
          <w:rStyle w:val="StyleUnderline"/>
          <w:highlight w:val="cyan"/>
        </w:rPr>
        <w:t xml:space="preserve"> of</w:t>
      </w:r>
      <w:r w:rsidRPr="00956FD6">
        <w:rPr>
          <w:rStyle w:val="StyleUnderline"/>
        </w:rPr>
        <w:t xml:space="preserve"> pursuing </w:t>
      </w:r>
      <w:r w:rsidRPr="00596AF8">
        <w:rPr>
          <w:rStyle w:val="StyleUnderline"/>
          <w:highlight w:val="cyan"/>
        </w:rPr>
        <w:t>a cooperative relationship</w:t>
      </w:r>
      <w:r w:rsidRPr="00956FD6">
        <w:rPr>
          <w:rStyle w:val="StyleUnderline"/>
        </w:rPr>
        <w:t xml:space="preserve"> in the Arctic </w:t>
      </w:r>
      <w:r w:rsidRPr="00596AF8">
        <w:rPr>
          <w:rStyle w:val="StyleUnderline"/>
          <w:highlight w:val="cyan"/>
        </w:rPr>
        <w:t>appear</w:t>
      </w:r>
      <w:r w:rsidRPr="00956FD6">
        <w:rPr>
          <w:rStyle w:val="StyleUnderline"/>
        </w:rPr>
        <w:t xml:space="preserve"> to be </w:t>
      </w:r>
      <w:r w:rsidRPr="00956FD6">
        <w:rPr>
          <w:rStyle w:val="Emphasis"/>
        </w:rPr>
        <w:t xml:space="preserve">relatively </w:t>
      </w:r>
      <w:r w:rsidRPr="00596AF8">
        <w:rPr>
          <w:rStyle w:val="Emphasis"/>
          <w:highlight w:val="cyan"/>
        </w:rPr>
        <w:t>low</w:t>
      </w:r>
      <w:r w:rsidRPr="00650F64">
        <w:rPr>
          <w:sz w:val="16"/>
        </w:rPr>
        <w:t xml:space="preserve">. </w:t>
      </w:r>
      <w:r w:rsidRPr="00596AF8">
        <w:rPr>
          <w:rStyle w:val="StyleUnderline"/>
          <w:highlight w:val="cyan"/>
        </w:rPr>
        <w:t>The benefits</w:t>
      </w:r>
      <w:r w:rsidRPr="00956FD6">
        <w:rPr>
          <w:rStyle w:val="StyleUnderline"/>
        </w:rPr>
        <w:t xml:space="preserve"> include </w:t>
      </w:r>
      <w:r w:rsidRPr="00956FD6">
        <w:rPr>
          <w:rStyle w:val="Emphasis"/>
        </w:rPr>
        <w:t>short-term gains</w:t>
      </w:r>
      <w:r w:rsidRPr="00956FD6">
        <w:rPr>
          <w:rStyle w:val="StyleUnderline"/>
        </w:rPr>
        <w:t xml:space="preserve"> that </w:t>
      </w:r>
      <w:r w:rsidRPr="00596AF8">
        <w:rPr>
          <w:rStyle w:val="StyleUnderline"/>
          <w:highlight w:val="cyan"/>
        </w:rPr>
        <w:t xml:space="preserve">more than </w:t>
      </w:r>
      <w:r w:rsidRPr="00596AF8">
        <w:rPr>
          <w:rStyle w:val="Emphasis"/>
          <w:highlight w:val="cyan"/>
        </w:rPr>
        <w:t>repay</w:t>
      </w:r>
      <w:r w:rsidRPr="00956FD6">
        <w:rPr>
          <w:rStyle w:val="StyleUnderline"/>
        </w:rPr>
        <w:t xml:space="preserve"> any </w:t>
      </w:r>
      <w:r w:rsidRPr="00596AF8">
        <w:rPr>
          <w:rStyle w:val="StyleUnderline"/>
          <w:highlight w:val="cyan"/>
        </w:rPr>
        <w:t>investment</w:t>
      </w:r>
      <w:r w:rsidRPr="00956FD6">
        <w:rPr>
          <w:rStyle w:val="StyleUnderline"/>
        </w:rPr>
        <w:t xml:space="preserve">, as well as the potential for larger </w:t>
      </w:r>
      <w:r w:rsidRPr="00956FD6">
        <w:rPr>
          <w:rStyle w:val="Emphasis"/>
        </w:rPr>
        <w:t>long-term benefits</w:t>
      </w:r>
      <w:r w:rsidRPr="00650F64">
        <w:rPr>
          <w:sz w:val="16"/>
        </w:rPr>
        <w:t xml:space="preserve"> through decreased tension and greater understanding, based on actual cooperative experience. If such an outcome is an appealing alternative to current policy and practice, further research in this area might consider identifying plausible pathways (e.g., [25]) to achieve some version of a new Arctic exceptionalism, or to assess the likelihood that various actors—governments, companies, non-governmental organizations, and others—might be willing to undertake the actions needed to shift from confrontation to cooperation in Arctic affairs.</w:t>
      </w:r>
    </w:p>
    <w:p w14:paraId="6952E4A7" w14:textId="77777777" w:rsidR="009C4BCF" w:rsidRDefault="009C4BCF" w:rsidP="009C4BCF">
      <w:pPr>
        <w:pStyle w:val="Heading4"/>
      </w:pPr>
      <w:r>
        <w:t xml:space="preserve">Chinese arctic competition is a </w:t>
      </w:r>
      <w:r w:rsidRPr="00D54AD5">
        <w:rPr>
          <w:u w:val="single"/>
        </w:rPr>
        <w:t>myth</w:t>
      </w:r>
      <w:r>
        <w:t>.</w:t>
      </w:r>
    </w:p>
    <w:p w14:paraId="2C1AB94E" w14:textId="77777777" w:rsidR="009C4BCF" w:rsidRDefault="009C4BCF" w:rsidP="009C4BCF">
      <w:r w:rsidRPr="00F977B4">
        <w:rPr>
          <w:rStyle w:val="Style13ptBold"/>
        </w:rPr>
        <w:t>Bekkevold 23</w:t>
      </w:r>
      <w:r>
        <w:t xml:space="preserve"> [Jo Inge Bekkevold (Senior China fellow, Norwegian Institute for Defence Studies; former Norwegian diplomat) and Paal Sigurd Hilde (Professor, Norwegian Institute for Defence Studies), 7-28-2023, “Europe’s Northern Flank Is More Stable Than You Think,” Foreign Policy, https://foreignpolicy.com/2023/07/28/arctic-nato-russia-china-finland-sweden-norway-northern-europe-defense-security-geopolitics-energy/, njn,</w:t>
      </w:r>
      <w:r w:rsidRPr="0019674D">
        <w:t xml:space="preserve"> </w:t>
      </w:r>
      <w:r>
        <w:t>accessed 6-23-2025</w:t>
      </w:r>
      <w:r w:rsidRPr="009C0164">
        <w:t>]</w:t>
      </w:r>
    </w:p>
    <w:p w14:paraId="1843A8A0" w14:textId="77777777" w:rsidR="009C4BCF" w:rsidRPr="00DD5F58" w:rsidRDefault="009C4BCF" w:rsidP="009C4BCF">
      <w:pPr>
        <w:rPr>
          <w:sz w:val="16"/>
        </w:rPr>
      </w:pPr>
      <w:r w:rsidRPr="00DD5F58">
        <w:rPr>
          <w:sz w:val="16"/>
        </w:rPr>
        <w:t xml:space="preserve">Finally, </w:t>
      </w:r>
      <w:r w:rsidRPr="00F977B4">
        <w:rPr>
          <w:rStyle w:val="StyleUnderline"/>
        </w:rPr>
        <w:t xml:space="preserve">despite growing concerns about </w:t>
      </w:r>
      <w:r w:rsidRPr="00596AF8">
        <w:rPr>
          <w:rStyle w:val="Emphasis"/>
          <w:highlight w:val="cyan"/>
        </w:rPr>
        <w:t>China</w:t>
      </w:r>
      <w:r w:rsidRPr="00F977B4">
        <w:rPr>
          <w:rStyle w:val="StyleUnderline"/>
        </w:rPr>
        <w:t xml:space="preserve">, its </w:t>
      </w:r>
      <w:r w:rsidRPr="00596AF8">
        <w:rPr>
          <w:rStyle w:val="StyleUnderline"/>
          <w:highlight w:val="cyan"/>
        </w:rPr>
        <w:t>presence</w:t>
      </w:r>
      <w:r w:rsidRPr="00F977B4">
        <w:rPr>
          <w:rStyle w:val="StyleUnderline"/>
        </w:rPr>
        <w:t xml:space="preserve"> and influence in the region </w:t>
      </w:r>
      <w:r w:rsidRPr="00596AF8">
        <w:rPr>
          <w:rStyle w:val="StyleUnderline"/>
          <w:highlight w:val="cyan"/>
        </w:rPr>
        <w:t xml:space="preserve">is still </w:t>
      </w:r>
      <w:r w:rsidRPr="00596AF8">
        <w:rPr>
          <w:rStyle w:val="Emphasis"/>
          <w:highlight w:val="cyan"/>
        </w:rPr>
        <w:t>limited</w:t>
      </w:r>
      <w:r w:rsidRPr="00DD5F58">
        <w:rPr>
          <w:sz w:val="16"/>
        </w:rPr>
        <w:t>. The predicted shipping bonanza from China to Europe through the Arctic Ocean—the so-called Northern Sea Route or Northeast Passage—has never materialized. Of the 314 tankers and other commercial vessels trafficking the route in 2022, not a single vessel sailed under the Chinese flag, although seven ships were registered in Hong Kong. In addition, the onshore Yamal liquefied natural gas project in the European Arctic remains China’s only large-scale investment in the region, and without access to Western technology, China’s ability to extract offshore oil and gas resources in the region remains limited.</w:t>
      </w:r>
    </w:p>
    <w:p w14:paraId="76A8B9F2" w14:textId="77777777" w:rsidR="009C4BCF" w:rsidRPr="00D54AD5" w:rsidRDefault="009C4BCF" w:rsidP="009C4BCF">
      <w:pPr>
        <w:rPr>
          <w:sz w:val="16"/>
        </w:rPr>
      </w:pPr>
      <w:r w:rsidRPr="00D54AD5">
        <w:rPr>
          <w:sz w:val="16"/>
        </w:rPr>
        <w:t xml:space="preserve">Moreover, </w:t>
      </w:r>
      <w:r w:rsidRPr="00596AF8">
        <w:rPr>
          <w:rStyle w:val="StyleUnderline"/>
          <w:highlight w:val="cyan"/>
        </w:rPr>
        <w:t xml:space="preserve">China is </w:t>
      </w:r>
      <w:r w:rsidRPr="00596AF8">
        <w:rPr>
          <w:rStyle w:val="Emphasis"/>
          <w:highlight w:val="cyan"/>
        </w:rPr>
        <w:t>unlikely</w:t>
      </w:r>
      <w:r w:rsidRPr="00596AF8">
        <w:rPr>
          <w:rStyle w:val="StyleUnderline"/>
          <w:highlight w:val="cyan"/>
        </w:rPr>
        <w:t xml:space="preserve"> to establish</w:t>
      </w:r>
      <w:r w:rsidRPr="00EB13E6">
        <w:rPr>
          <w:rStyle w:val="StyleUnderline"/>
        </w:rPr>
        <w:t xml:space="preserve"> a significant </w:t>
      </w:r>
      <w:r w:rsidRPr="00596AF8">
        <w:rPr>
          <w:rStyle w:val="Emphasis"/>
          <w:highlight w:val="cyan"/>
        </w:rPr>
        <w:t>military</w:t>
      </w:r>
      <w:r w:rsidRPr="00596AF8">
        <w:rPr>
          <w:rStyle w:val="StyleUnderline"/>
          <w:highlight w:val="cyan"/>
        </w:rPr>
        <w:t xml:space="preserve"> presence in the </w:t>
      </w:r>
      <w:r w:rsidRPr="00596AF8">
        <w:rPr>
          <w:rStyle w:val="Emphasis"/>
          <w:highlight w:val="cyan"/>
        </w:rPr>
        <w:t>Arctic</w:t>
      </w:r>
      <w:r w:rsidRPr="00EB13E6">
        <w:rPr>
          <w:rStyle w:val="StyleUnderline"/>
        </w:rPr>
        <w:t xml:space="preserve"> region</w:t>
      </w:r>
      <w:r w:rsidRPr="00D54AD5">
        <w:rPr>
          <w:sz w:val="16"/>
        </w:rPr>
        <w:t xml:space="preserve">. China’s naval </w:t>
      </w:r>
      <w:r w:rsidRPr="00596AF8">
        <w:rPr>
          <w:rStyle w:val="StyleUnderline"/>
          <w:highlight w:val="cyan"/>
        </w:rPr>
        <w:t>rivalry</w:t>
      </w:r>
      <w:r w:rsidRPr="005E4820">
        <w:rPr>
          <w:rStyle w:val="StyleUnderline"/>
        </w:rPr>
        <w:t xml:space="preserve"> with the </w:t>
      </w:r>
      <w:r w:rsidRPr="005E4820">
        <w:rPr>
          <w:rStyle w:val="Emphasis"/>
        </w:rPr>
        <w:t>U</w:t>
      </w:r>
      <w:r w:rsidRPr="00D54AD5">
        <w:rPr>
          <w:sz w:val="16"/>
        </w:rPr>
        <w:t xml:space="preserve">nited </w:t>
      </w:r>
      <w:r w:rsidRPr="005E4820">
        <w:rPr>
          <w:rStyle w:val="Emphasis"/>
        </w:rPr>
        <w:t>S</w:t>
      </w:r>
      <w:r w:rsidRPr="00D54AD5">
        <w:rPr>
          <w:sz w:val="16"/>
        </w:rPr>
        <w:t xml:space="preserve">tates </w:t>
      </w:r>
      <w:r w:rsidRPr="00596AF8">
        <w:rPr>
          <w:rStyle w:val="StyleUnderline"/>
          <w:highlight w:val="cyan"/>
        </w:rPr>
        <w:t xml:space="preserve">in the Indo-Pacific will </w:t>
      </w:r>
      <w:r w:rsidRPr="00596AF8">
        <w:rPr>
          <w:rStyle w:val="Emphasis"/>
          <w:highlight w:val="cyan"/>
        </w:rPr>
        <w:t>pin down</w:t>
      </w:r>
      <w:r w:rsidRPr="00596AF8">
        <w:rPr>
          <w:rStyle w:val="StyleUnderline"/>
          <w:highlight w:val="cyan"/>
        </w:rPr>
        <w:t xml:space="preserve"> most of its</w:t>
      </w:r>
      <w:r w:rsidRPr="005E4820">
        <w:rPr>
          <w:rStyle w:val="StyleUnderline"/>
        </w:rPr>
        <w:t xml:space="preserve"> naval </w:t>
      </w:r>
      <w:r w:rsidRPr="00596AF8">
        <w:rPr>
          <w:rStyle w:val="StyleUnderline"/>
          <w:highlight w:val="cyan"/>
        </w:rPr>
        <w:t>assets</w:t>
      </w:r>
      <w:r w:rsidRPr="005E4820">
        <w:rPr>
          <w:rStyle w:val="StyleUnderline"/>
        </w:rPr>
        <w:t xml:space="preserve"> in </w:t>
      </w:r>
      <w:r w:rsidRPr="00D54AD5">
        <w:rPr>
          <w:rStyle w:val="StyleUnderline"/>
        </w:rPr>
        <w:t xml:space="preserve">Asia, </w:t>
      </w:r>
      <w:r w:rsidRPr="00596AF8">
        <w:rPr>
          <w:rStyle w:val="StyleUnderline"/>
          <w:highlight w:val="cyan"/>
        </w:rPr>
        <w:t>and Russia is</w:t>
      </w:r>
      <w:r w:rsidRPr="00D54AD5">
        <w:rPr>
          <w:rStyle w:val="StyleUnderline"/>
        </w:rPr>
        <w:t xml:space="preserve"> likely to be </w:t>
      </w:r>
      <w:r w:rsidRPr="00D54AD5">
        <w:rPr>
          <w:rStyle w:val="Emphasis"/>
        </w:rPr>
        <w:t xml:space="preserve">very </w:t>
      </w:r>
      <w:r w:rsidRPr="00596AF8">
        <w:rPr>
          <w:rStyle w:val="Emphasis"/>
          <w:highlight w:val="cyan"/>
        </w:rPr>
        <w:t>dubious</w:t>
      </w:r>
      <w:r w:rsidRPr="00596AF8">
        <w:rPr>
          <w:rStyle w:val="StyleUnderline"/>
          <w:highlight w:val="cyan"/>
        </w:rPr>
        <w:t xml:space="preserve"> about a Chinese</w:t>
      </w:r>
      <w:r w:rsidRPr="00D54AD5">
        <w:rPr>
          <w:rStyle w:val="StyleUnderline"/>
        </w:rPr>
        <w:t xml:space="preserve"> </w:t>
      </w:r>
      <w:r w:rsidRPr="00D54AD5">
        <w:rPr>
          <w:rStyle w:val="Emphasis"/>
        </w:rPr>
        <w:t xml:space="preserve">naval </w:t>
      </w:r>
      <w:r w:rsidRPr="00596AF8">
        <w:rPr>
          <w:rStyle w:val="Emphasis"/>
          <w:highlight w:val="cyan"/>
        </w:rPr>
        <w:t>presence</w:t>
      </w:r>
      <w:r w:rsidRPr="00D54AD5">
        <w:rPr>
          <w:sz w:val="16"/>
        </w:rPr>
        <w:t xml:space="preserve"> in the north, not least </w:t>
      </w:r>
      <w:r w:rsidRPr="00D54AD5">
        <w:rPr>
          <w:rStyle w:val="StyleUnderline"/>
        </w:rPr>
        <w:t xml:space="preserve">because it is </w:t>
      </w:r>
      <w:r w:rsidRPr="00D54AD5">
        <w:rPr>
          <w:rStyle w:val="Emphasis"/>
        </w:rPr>
        <w:t>so close</w:t>
      </w:r>
      <w:r w:rsidRPr="00D54AD5">
        <w:rPr>
          <w:rStyle w:val="StyleUnderline"/>
        </w:rPr>
        <w:t xml:space="preserve"> to Russia’s most important strategic asset, the </w:t>
      </w:r>
      <w:r w:rsidRPr="00D54AD5">
        <w:rPr>
          <w:rStyle w:val="Emphasis"/>
        </w:rPr>
        <w:t>Northern Fleet</w:t>
      </w:r>
      <w:r w:rsidRPr="00D54AD5">
        <w:rPr>
          <w:sz w:val="16"/>
        </w:rPr>
        <w:t xml:space="preserve">. </w:t>
      </w:r>
      <w:r w:rsidRPr="00D54AD5">
        <w:rPr>
          <w:rStyle w:val="StyleUnderline"/>
        </w:rPr>
        <w:t xml:space="preserve">Beijing is </w:t>
      </w:r>
      <w:r w:rsidRPr="00D54AD5">
        <w:rPr>
          <w:rStyle w:val="Emphasis"/>
        </w:rPr>
        <w:t>well aware</w:t>
      </w:r>
      <w:r w:rsidRPr="00D54AD5">
        <w:rPr>
          <w:rStyle w:val="StyleUnderline"/>
        </w:rPr>
        <w:t xml:space="preserve"> of Moscow’s </w:t>
      </w:r>
      <w:r w:rsidRPr="00D54AD5">
        <w:rPr>
          <w:rStyle w:val="Emphasis"/>
        </w:rPr>
        <w:t>concern</w:t>
      </w:r>
      <w:r w:rsidRPr="00D54AD5">
        <w:rPr>
          <w:rStyle w:val="StyleUnderline"/>
        </w:rPr>
        <w:t xml:space="preserve"> and can probably</w:t>
      </w:r>
      <w:r w:rsidRPr="00D54AD5">
        <w:rPr>
          <w:sz w:val="16"/>
        </w:rPr>
        <w:t xml:space="preserve"> relate to it: During the Cold War, Chinese leader Mao Zedong turned down Soviet overtures to build a joint naval fleet and a series of radio stations along the Chinese coast to communicate with Soviet submarines operating in the Pacific.</w:t>
      </w:r>
    </w:p>
    <w:p w14:paraId="4A7DDD36" w14:textId="4B661186" w:rsidR="000640F0" w:rsidRDefault="000640F0">
      <w:r>
        <w:br w:type="page"/>
      </w:r>
    </w:p>
    <w:p w14:paraId="16E7A5CF" w14:textId="6BA15AB7" w:rsidR="000640F0" w:rsidRDefault="000640F0" w:rsidP="000640F0">
      <w:pPr>
        <w:pStyle w:val="Heading3"/>
      </w:pPr>
      <w:r>
        <w:t>AT: Track II Diplomacy CP</w:t>
      </w:r>
    </w:p>
    <w:p w14:paraId="4FD0B789" w14:textId="77777777" w:rsidR="000640F0" w:rsidRPr="005E27F6" w:rsidRDefault="000640F0" w:rsidP="000640F0"/>
    <w:p w14:paraId="151DEB99" w14:textId="77777777" w:rsidR="000640F0" w:rsidRPr="00F16528" w:rsidRDefault="000640F0" w:rsidP="000640F0">
      <w:pPr>
        <w:pStyle w:val="Heading4"/>
      </w:pPr>
      <w:r>
        <w:t>Track II can’t solve science diplomacy – reducing miscalc requires official participation</w:t>
      </w:r>
    </w:p>
    <w:p w14:paraId="37E4047B" w14:textId="3F8456CF" w:rsidR="000640F0" w:rsidRDefault="000640F0" w:rsidP="000640F0">
      <w:r>
        <w:t>Ryan</w:t>
      </w:r>
      <w:r w:rsidRPr="0078267F">
        <w:rPr>
          <w:rStyle w:val="Style13ptBold"/>
        </w:rPr>
        <w:t xml:space="preserve"> Burke</w:t>
      </w:r>
      <w:r>
        <w:t xml:space="preserve"> et al, 20</w:t>
      </w:r>
      <w:r w:rsidRPr="0078267F">
        <w:rPr>
          <w:rStyle w:val="Style13ptBold"/>
        </w:rPr>
        <w:t xml:space="preserve">25 </w:t>
      </w:r>
      <w:r>
        <w:t xml:space="preserve">- Professor of Military &amp; Strategic Studies, U.S. Air Force Academy; Affiliate Professor, Center for Arctic Security and Resilience, University of Alaska Fairbanks “Trump 2.0’s Arctic Opportunity: Thawing Frozen Dialogue” 3/11, </w:t>
      </w:r>
      <w:r w:rsidRPr="000640F0">
        <w:t>https://www.wilsoncenter.org/article/trump-20s-arctic-opportunity-thawing-frozen-dialogue</w:t>
      </w:r>
      <w:r>
        <w:t xml:space="preserve"> </w:t>
      </w:r>
    </w:p>
    <w:p w14:paraId="418CA97E" w14:textId="77777777" w:rsidR="000640F0" w:rsidRDefault="000640F0" w:rsidP="000640F0"/>
    <w:p w14:paraId="4C4F1333" w14:textId="77777777" w:rsidR="000640F0" w:rsidRDefault="000640F0" w:rsidP="000640F0">
      <w:r>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sidRPr="00596AF8">
        <w:rPr>
          <w:rStyle w:val="StyleUnderline"/>
          <w:highlight w:val="cyan"/>
        </w:rPr>
        <w:t>Decreased dialogue between Washington and Moscow</w:t>
      </w:r>
      <w:r w:rsidRPr="007B3DE5">
        <w:rPr>
          <w:rStyle w:val="StyleUnderline"/>
        </w:rPr>
        <w:t xml:space="preserve"> only degrades diplomacy, </w:t>
      </w:r>
      <w:r w:rsidRPr="00596AF8">
        <w:rPr>
          <w:rStyle w:val="StyleUnderline"/>
          <w:highlight w:val="cyan"/>
        </w:rPr>
        <w:t>exacerbates tension</w:t>
      </w:r>
      <w:r w:rsidRPr="007B3DE5">
        <w:rPr>
          <w:rStyle w:val="StyleUnderline"/>
        </w:rPr>
        <w:t>, and increases the unknowns.</w:t>
      </w:r>
      <w:r>
        <w:t xml:space="preserve"> Since the beginning of Russia’s invasion of Ukraine in 2014, </w:t>
      </w:r>
      <w:r w:rsidRPr="007B3DE5">
        <w:rPr>
          <w:rStyle w:val="StyleUnderline"/>
        </w:rPr>
        <w:t>the global situation</w:t>
      </w:r>
      <w:r>
        <w:t xml:space="preserve"> has gone from bad to worse. </w:t>
      </w:r>
      <w:r w:rsidRPr="007B3DE5">
        <w:rPr>
          <w:rStyle w:val="StyleUnderline"/>
        </w:rPr>
        <w:t xml:space="preserve">It has become particularly troubling in the Arctic where </w:t>
      </w:r>
      <w:r w:rsidRPr="00596AF8">
        <w:rPr>
          <w:rStyle w:val="StyleUnderline"/>
          <w:highlight w:val="cyan"/>
        </w:rPr>
        <w:t>military and commercial activities continue to increase in scope and scale and where there are no functioning forums—</w:t>
      </w:r>
      <w:r w:rsidRPr="00596AF8">
        <w:rPr>
          <w:rStyle w:val="Emphasis"/>
          <w:highlight w:val="cyan"/>
        </w:rPr>
        <w:t>at the official level</w:t>
      </w:r>
      <w:r w:rsidRPr="00596AF8">
        <w:rPr>
          <w:rStyle w:val="StyleUnderline"/>
          <w:highlight w:val="cyan"/>
        </w:rPr>
        <w:t xml:space="preserve">—enabling Washington and Moscow to </w:t>
      </w:r>
      <w:r w:rsidRPr="00596AF8">
        <w:rPr>
          <w:rStyle w:val="Emphasis"/>
          <w:highlight w:val="cyan"/>
        </w:rPr>
        <w:t>deescalate tensions</w:t>
      </w:r>
      <w:r w:rsidRPr="007B3DE5">
        <w:rPr>
          <w:rStyle w:val="StyleUnderline"/>
        </w:rPr>
        <w:t xml:space="preserve">. Absent a structured forum for deescalation, </w:t>
      </w:r>
      <w:r w:rsidRPr="00596AF8">
        <w:rPr>
          <w:rStyle w:val="StyleUnderline"/>
          <w:highlight w:val="cyan"/>
        </w:rPr>
        <w:t xml:space="preserve">the </w:t>
      </w:r>
      <w:r w:rsidRPr="00596AF8">
        <w:rPr>
          <w:rStyle w:val="Emphasis"/>
          <w:highlight w:val="cyan"/>
        </w:rPr>
        <w:t>risk for miscalc</w:t>
      </w:r>
      <w:r w:rsidRPr="007B3DE5">
        <w:rPr>
          <w:rStyle w:val="Emphasis"/>
        </w:rPr>
        <w:t xml:space="preserve">ulation and escalation </w:t>
      </w:r>
      <w:r w:rsidRPr="00596AF8">
        <w:rPr>
          <w:rStyle w:val="Emphasis"/>
          <w:highlight w:val="cyan"/>
        </w:rPr>
        <w:t>increase</w:t>
      </w:r>
      <w:r w:rsidRPr="00596AF8">
        <w:rPr>
          <w:rStyle w:val="StyleUnderline"/>
          <w:highlight w:val="cyan"/>
        </w:rPr>
        <w:t>s</w:t>
      </w:r>
      <w:r w:rsidRPr="00596AF8">
        <w:rPr>
          <w:highlight w:val="cyan"/>
        </w:rPr>
        <w:t>.</w:t>
      </w:r>
    </w:p>
    <w:p w14:paraId="10A06FDC" w14:textId="77777777" w:rsidR="000640F0" w:rsidRDefault="000640F0" w:rsidP="000640F0">
      <w:r w:rsidRPr="007B3DE5">
        <w:rPr>
          <w:rStyle w:val="StyleUnderline"/>
        </w:rPr>
        <w:t>The Arctic presents an opportunity for the Trump administration to pursue pragmatic and more open engagement between Washington and Moscow</w:t>
      </w:r>
      <w:r>
        <w:t xml:space="preserve">, specifically in the military and security space. </w:t>
      </w:r>
      <w:r w:rsidRPr="00D97862">
        <w:rPr>
          <w:rStyle w:val="StyleUnderline"/>
        </w:rPr>
        <w:t xml:space="preserve">Such </w:t>
      </w:r>
      <w:r w:rsidRPr="00596AF8">
        <w:rPr>
          <w:rStyle w:val="StyleUnderline"/>
          <w:highlight w:val="cyan"/>
        </w:rPr>
        <w:t xml:space="preserve">a forum currently exists at the Track 2 level, but </w:t>
      </w:r>
      <w:r w:rsidRPr="00596AF8">
        <w:rPr>
          <w:rStyle w:val="Emphasis"/>
          <w:highlight w:val="cyan"/>
        </w:rPr>
        <w:t>absent official participation</w:t>
      </w:r>
      <w:r w:rsidRPr="00596AF8">
        <w:rPr>
          <w:rStyle w:val="StyleUnderline"/>
          <w:highlight w:val="cyan"/>
        </w:rPr>
        <w:t xml:space="preserve"> from Washington and Moscow decision makers, this forum’s efforts to curtail conflict will struggle</w:t>
      </w:r>
      <w:r>
        <w:t xml:space="preserve">. </w:t>
      </w:r>
    </w:p>
    <w:p w14:paraId="75F006B6" w14:textId="77777777" w:rsidR="000640F0" w:rsidRPr="003C64C6" w:rsidRDefault="000640F0" w:rsidP="000640F0"/>
    <w:p w14:paraId="143E7260" w14:textId="77777777" w:rsidR="000640F0" w:rsidRDefault="000640F0" w:rsidP="000640F0">
      <w:pPr>
        <w:pStyle w:val="Heading4"/>
      </w:pPr>
      <w:r>
        <w:t>Perm do both – it solves best</w:t>
      </w:r>
    </w:p>
    <w:p w14:paraId="3AB682E6" w14:textId="77777777" w:rsidR="000640F0" w:rsidRPr="001F60F5" w:rsidRDefault="000640F0" w:rsidP="000640F0">
      <w:r>
        <w:t xml:space="preserve">Vaughan </w:t>
      </w:r>
      <w:r w:rsidRPr="00B31F58">
        <w:rPr>
          <w:rStyle w:val="Style13ptBold"/>
        </w:rPr>
        <w:t>Turekian and</w:t>
      </w:r>
      <w:r>
        <w:t xml:space="preserve"> Peter </w:t>
      </w:r>
      <w:r w:rsidRPr="00B31F58">
        <w:rPr>
          <w:rStyle w:val="Style13ptBold"/>
        </w:rPr>
        <w:t>Gluckman</w:t>
      </w:r>
      <w:r>
        <w:t>, 20</w:t>
      </w:r>
      <w:r w:rsidRPr="00B31F58">
        <w:rPr>
          <w:rStyle w:val="Style13ptBold"/>
        </w:rPr>
        <w:t>24</w:t>
      </w:r>
      <w:r>
        <w:t xml:space="preserve"> – *executive director of the National Academies' Policy and Global Affairs Division AND **President of the International Science Council   “Science Diplomacy and the Rise of Technopoles” Issues in Science and Technology; Washington Vol. 41, Iss. 1,  (Fall 2024): 51-55. Proquest</w:t>
      </w:r>
    </w:p>
    <w:p w14:paraId="06C889F9" w14:textId="77777777" w:rsidR="000640F0" w:rsidRDefault="000640F0" w:rsidP="000640F0">
      <w:r>
        <w:t>Beyond track 1 and track 2</w:t>
      </w:r>
    </w:p>
    <w:p w14:paraId="5661D5D2" w14:textId="77777777" w:rsidR="000640F0" w:rsidRDefault="000640F0" w:rsidP="000640F0">
      <w:r>
        <w:t xml:space="preserve">Another opportunity to make progress in this conflicted space is to consider the potential roles of different actors. Much academic discussion has focused on track 1 diplomacy, or formal diplomacy, suggesting that track 2, or informal, efforts were largely a spillover from scientific cooperation. However, the reality has been more nuanced. </w:t>
      </w:r>
      <w:r w:rsidRPr="00596AF8">
        <w:rPr>
          <w:rStyle w:val="StyleUnderline"/>
          <w:highlight w:val="cyan"/>
        </w:rPr>
        <w:t xml:space="preserve">Sometimes projects </w:t>
      </w:r>
      <w:r w:rsidRPr="00596AF8">
        <w:rPr>
          <w:rStyle w:val="Emphasis"/>
          <w:highlight w:val="cyan"/>
        </w:rPr>
        <w:t>initiated by track 1 players</w:t>
      </w:r>
      <w:r w:rsidRPr="00596AF8">
        <w:rPr>
          <w:rStyle w:val="StyleUnderline"/>
          <w:highlight w:val="cyan"/>
        </w:rPr>
        <w:t xml:space="preserve"> have been enacted by track 2 actors</w:t>
      </w:r>
      <w:r>
        <w:t xml:space="preserve">. During the Obama era, for example, </w:t>
      </w:r>
      <w:r w:rsidRPr="00A50102">
        <w:rPr>
          <w:rStyle w:val="StyleUnderline"/>
        </w:rPr>
        <w:t>the US National Academy of Sciences played an active role in mediating the intended rapprochement with Cuba</w:t>
      </w:r>
      <w:r>
        <w:t xml:space="preserve">. </w:t>
      </w:r>
      <w:r w:rsidRPr="00B31F58">
        <w:rPr>
          <w:rStyle w:val="StyleUnderline"/>
        </w:rPr>
        <w:t>Conversely</w:t>
      </w:r>
      <w:r>
        <w:t xml:space="preserve">, </w:t>
      </w:r>
      <w:r w:rsidRPr="00B31F58">
        <w:rPr>
          <w:rStyle w:val="StyleUnderline"/>
        </w:rPr>
        <w:t>track 2 activities have led to significant diplomatic achievements</w:t>
      </w:r>
      <w:r>
        <w:t xml:space="preserve">. The scientifically led International Geophysical Year of 1957-58 resulted in the Antarctic Treaty. </w:t>
      </w:r>
      <w:r w:rsidRPr="00596AF8">
        <w:rPr>
          <w:rStyle w:val="StyleUnderline"/>
          <w:highlight w:val="cyan"/>
        </w:rPr>
        <w:t>Track 1 and 2 approaches are not separate, but increasingly intertwined</w:t>
      </w:r>
      <w:r>
        <w:t>.</w:t>
      </w:r>
    </w:p>
    <w:p w14:paraId="0254B442" w14:textId="77777777" w:rsidR="000640F0" w:rsidRDefault="000640F0" w:rsidP="000640F0">
      <w:r>
        <w:t>Inevitably, direct national interests will be primarily driven by the political processes determining economic and security policy. Domestic scientific communities strive to show their relevance to their national funders by supporting such efforts. But at the same time, it has been the global scientific community that has brought attention to climate change, biodiversity loss, pandemic risks, and many other existential threats which require concerted, collective action. In this narrowing window of opportunities to make progress on critically important global goals, track 2 science diplomacy may become even more necessary. For example, the activities proposed for the 2032 International Polar Year, which emphasizes involvement and coproduction of knowledge between a range of Arctic stakeholders, could help to reduce diplomatic tensions and build relationships.</w:t>
      </w:r>
    </w:p>
    <w:p w14:paraId="0693E8B9" w14:textId="0AE5E95D" w:rsidR="005D294A" w:rsidRDefault="000640F0" w:rsidP="000640F0">
      <w:r>
        <w:t xml:space="preserve">A renewed emphasis on track 2, or </w:t>
      </w:r>
      <w:r w:rsidRPr="00596AF8">
        <w:rPr>
          <w:rStyle w:val="Emphasis"/>
          <w:highlight w:val="cyan"/>
        </w:rPr>
        <w:t>a hybrid approach utilizing both tracks</w:t>
      </w:r>
      <w:r w:rsidRPr="00596AF8">
        <w:rPr>
          <w:highlight w:val="cyan"/>
        </w:rPr>
        <w:t xml:space="preserve">, </w:t>
      </w:r>
      <w:r w:rsidRPr="00596AF8">
        <w:rPr>
          <w:rStyle w:val="StyleUnderline"/>
          <w:highlight w:val="cyan"/>
        </w:rPr>
        <w:t>would</w:t>
      </w:r>
      <w:r>
        <w:t xml:space="preserve"> actually </w:t>
      </w:r>
      <w:r w:rsidRPr="00596AF8">
        <w:rPr>
          <w:rStyle w:val="StyleUnderline"/>
          <w:highlight w:val="cyan"/>
        </w:rPr>
        <w:t>be returning to a role the international science community has often played in history</w:t>
      </w:r>
      <w:r>
        <w:t>. In the eighteenth century, for example, scientists worked across conflicted nations on issues of common interest, such as gathering measurements of the transit of Venus from multiple sites to estimate the solar unit. But in the current context of rapid change in science when inter-nation tensions are high, track 2 efforts could be an important tool.</w:t>
      </w:r>
    </w:p>
    <w:p w14:paraId="7D00408D" w14:textId="24AE5162" w:rsidR="005D294A" w:rsidRDefault="005D294A" w:rsidP="005D294A">
      <w:pPr>
        <w:pStyle w:val="Heading3"/>
      </w:pPr>
      <w:r>
        <w:br w:type="page"/>
        <w:t xml:space="preserve">PTX - Plan popular </w:t>
      </w:r>
    </w:p>
    <w:p w14:paraId="0DB96074" w14:textId="77777777" w:rsidR="005D294A" w:rsidRDefault="005D294A" w:rsidP="005D294A">
      <w:pPr>
        <w:pStyle w:val="Heading4"/>
      </w:pPr>
      <w:r>
        <w:t xml:space="preserve">Effective diplomacy is popular – boosts domestic credibility and stature, especially packaged as leadership </w:t>
      </w:r>
    </w:p>
    <w:p w14:paraId="1BB6061A" w14:textId="77777777" w:rsidR="005D294A" w:rsidRDefault="005D294A" w:rsidP="005D294A">
      <w:r w:rsidRPr="003F7DD7">
        <w:rPr>
          <w:rStyle w:val="Style13ptBold"/>
        </w:rPr>
        <w:t>Kumar 24</w:t>
      </w:r>
      <w:r>
        <w:t xml:space="preserve"> (Ambar Kumar, Associate Fellow under the Political Reforms and Governance Initiative at ORF Kolkata. He is presently pursuing his PhD on “Populist Politics and Indian Democracy” at the department of International Relations, Jadavpur University, Kolkata. He has previously served as a Guest Faculty at the department of Political Science, Siliguri College, Siliguri, West Bengal; Soumya Bhowmick, Fellow and Lead, World Economies and Sustainability at the Centre for New Economic Diplomacy (CNED) at Observer Research Foundation (ORF). He is pursuing his PhD and holds a double master’s degree in economics from Jadavpur University, Kolkata, and the University of Antwerp, Belgium (specialising in Globalisation Economics and European Integration). 8-29-2024, "Diplomacy at the Ballot Box: The Rising Electoral Salience of Foreign Policy", Council of Councils, </w:t>
      </w:r>
      <w:r w:rsidRPr="003F7DD7">
        <w:t>https://www.cfr.org/councilofcouncils/global-memos/diplomacy-ballot-box-rising-electoral-salience-foreign-policy</w:t>
      </w:r>
      <w:r>
        <w:t xml:space="preserve">) – doa: 7/3/25, MoState JG </w:t>
      </w:r>
    </w:p>
    <w:p w14:paraId="3114E39F" w14:textId="77777777" w:rsidR="005D294A" w:rsidRPr="003E6006" w:rsidRDefault="005D294A" w:rsidP="005D294A">
      <w:pPr>
        <w:rPr>
          <w:sz w:val="16"/>
        </w:rPr>
      </w:pPr>
      <w:r w:rsidRPr="003E6006">
        <w:rPr>
          <w:sz w:val="16"/>
        </w:rPr>
        <w:t>Economic Drivers in Foreign Policy Discourse</w:t>
      </w:r>
    </w:p>
    <w:p w14:paraId="096D0BE1" w14:textId="77777777" w:rsidR="005D294A" w:rsidRPr="003E6006" w:rsidRDefault="005D294A" w:rsidP="005D294A">
      <w:pPr>
        <w:rPr>
          <w:sz w:val="16"/>
        </w:rPr>
      </w:pPr>
      <w:r w:rsidRPr="003912CD">
        <w:rPr>
          <w:rStyle w:val="StyleUnderline"/>
          <w:highlight w:val="yellow"/>
        </w:rPr>
        <w:t>Foreign policy</w:t>
      </w:r>
      <w:r w:rsidRPr="003F7DD7">
        <w:rPr>
          <w:rStyle w:val="StyleUnderline"/>
        </w:rPr>
        <w:t xml:space="preserve"> decisions profoundly </w:t>
      </w:r>
      <w:r w:rsidRPr="003912CD">
        <w:rPr>
          <w:rStyle w:val="StyleUnderline"/>
          <w:highlight w:val="yellow"/>
        </w:rPr>
        <w:t>influence domestic</w:t>
      </w:r>
      <w:r w:rsidRPr="003F7DD7">
        <w:rPr>
          <w:rStyle w:val="StyleUnderline"/>
        </w:rPr>
        <w:t xml:space="preserve"> economic </w:t>
      </w:r>
      <w:r w:rsidRPr="003912CD">
        <w:rPr>
          <w:rStyle w:val="StyleUnderline"/>
          <w:highlight w:val="yellow"/>
        </w:rPr>
        <w:t>conditions</w:t>
      </w:r>
      <w:r w:rsidRPr="003E6006">
        <w:rPr>
          <w:sz w:val="16"/>
        </w:rPr>
        <w:t xml:space="preserve">, which are </w:t>
      </w:r>
      <w:r w:rsidRPr="003912CD">
        <w:rPr>
          <w:rStyle w:val="StyleUnderline"/>
          <w:highlight w:val="yellow"/>
        </w:rPr>
        <w:t>pivotal in</w:t>
      </w:r>
      <w:r w:rsidRPr="003F7DD7">
        <w:rPr>
          <w:rStyle w:val="StyleUnderline"/>
        </w:rPr>
        <w:t xml:space="preserve"> domestic </w:t>
      </w:r>
      <w:r w:rsidRPr="003912CD">
        <w:rPr>
          <w:rStyle w:val="StyleUnderline"/>
          <w:highlight w:val="yellow"/>
        </w:rPr>
        <w:t>elections</w:t>
      </w:r>
      <w:r w:rsidRPr="003F7DD7">
        <w:rPr>
          <w:rStyle w:val="StyleUnderline"/>
        </w:rPr>
        <w:t xml:space="preserve">. </w:t>
      </w:r>
      <w:r w:rsidRPr="003912CD">
        <w:rPr>
          <w:rStyle w:val="StyleUnderline"/>
          <w:highlight w:val="yellow"/>
        </w:rPr>
        <w:t>Trade</w:t>
      </w:r>
      <w:r w:rsidRPr="003F7DD7">
        <w:rPr>
          <w:rStyle w:val="StyleUnderline"/>
        </w:rPr>
        <w:t xml:space="preserve"> agreements, </w:t>
      </w:r>
      <w:r w:rsidRPr="003912CD">
        <w:rPr>
          <w:rStyle w:val="StyleUnderline"/>
          <w:highlight w:val="yellow"/>
        </w:rPr>
        <w:t>alliances, and diplomatic relations determine</w:t>
      </w:r>
      <w:r w:rsidRPr="003F7DD7">
        <w:rPr>
          <w:rStyle w:val="StyleUnderline"/>
        </w:rPr>
        <w:t xml:space="preserve"> the </w:t>
      </w:r>
      <w:r w:rsidRPr="003912CD">
        <w:rPr>
          <w:rStyle w:val="StyleUnderline"/>
          <w:highlight w:val="yellow"/>
        </w:rPr>
        <w:t>flow of trade and investment</w:t>
      </w:r>
      <w:r w:rsidRPr="003F7DD7">
        <w:rPr>
          <w:rStyle w:val="StyleUnderline"/>
        </w:rPr>
        <w:t>, directly affecting a country’s financial performance</w:t>
      </w:r>
      <w:r w:rsidRPr="003E6006">
        <w:rPr>
          <w:sz w:val="16"/>
        </w:rPr>
        <w:t xml:space="preserve">. </w:t>
      </w:r>
      <w:r w:rsidRPr="003912CD">
        <w:rPr>
          <w:rStyle w:val="StyleUnderline"/>
          <w:highlight w:val="yellow"/>
        </w:rPr>
        <w:t>Favorable</w:t>
      </w:r>
      <w:r w:rsidRPr="003F7DD7">
        <w:rPr>
          <w:rStyle w:val="StyleUnderline"/>
        </w:rPr>
        <w:t xml:space="preserve"> </w:t>
      </w:r>
      <w:r w:rsidRPr="003E6006">
        <w:rPr>
          <w:sz w:val="16"/>
        </w:rPr>
        <w:t xml:space="preserve">trade </w:t>
      </w:r>
      <w:r w:rsidRPr="003912CD">
        <w:rPr>
          <w:rStyle w:val="StyleUnderline"/>
          <w:highlight w:val="yellow"/>
        </w:rPr>
        <w:t>agreements</w:t>
      </w:r>
      <w:r w:rsidRPr="003E6006">
        <w:rPr>
          <w:sz w:val="16"/>
        </w:rPr>
        <w:t xml:space="preserve"> can </w:t>
      </w:r>
      <w:r w:rsidRPr="003912CD">
        <w:rPr>
          <w:rStyle w:val="StyleUnderline"/>
          <w:highlight w:val="yellow"/>
        </w:rPr>
        <w:t>open</w:t>
      </w:r>
      <w:r w:rsidRPr="003F7DD7">
        <w:rPr>
          <w:rStyle w:val="StyleUnderline"/>
        </w:rPr>
        <w:t xml:space="preserve"> new </w:t>
      </w:r>
      <w:r w:rsidRPr="003912CD">
        <w:rPr>
          <w:rStyle w:val="StyleUnderline"/>
          <w:highlight w:val="yellow"/>
        </w:rPr>
        <w:t>markets</w:t>
      </w:r>
      <w:r w:rsidRPr="003E6006">
        <w:rPr>
          <w:rStyle w:val="StyleUnderline"/>
          <w:highlight w:val="yellow"/>
        </w:rPr>
        <w:t>, create jobs, and boost</w:t>
      </w:r>
      <w:r w:rsidRPr="003F7DD7">
        <w:rPr>
          <w:rStyle w:val="StyleUnderline"/>
        </w:rPr>
        <w:t xml:space="preserve"> </w:t>
      </w:r>
      <w:r w:rsidRPr="003E6006">
        <w:rPr>
          <w:rStyle w:val="StyleUnderline"/>
          <w:highlight w:val="yellow"/>
        </w:rPr>
        <w:t>industries</w:t>
      </w:r>
      <w:r w:rsidRPr="003F7DD7">
        <w:rPr>
          <w:rStyle w:val="StyleUnderline"/>
        </w:rPr>
        <w:t xml:space="preserve">, enhancing </w:t>
      </w:r>
      <w:r w:rsidRPr="003E6006">
        <w:rPr>
          <w:sz w:val="16"/>
        </w:rPr>
        <w:t xml:space="preserve">overall </w:t>
      </w:r>
      <w:r w:rsidRPr="003F7DD7">
        <w:rPr>
          <w:rStyle w:val="StyleUnderline"/>
        </w:rPr>
        <w:t>economic growth</w:t>
      </w:r>
      <w:r w:rsidRPr="003E6006">
        <w:rPr>
          <w:sz w:val="16"/>
        </w:rPr>
        <w:t xml:space="preserve">. Hence, </w:t>
      </w:r>
      <w:r w:rsidRPr="003F7DD7">
        <w:rPr>
          <w:rStyle w:val="StyleUnderline"/>
        </w:rPr>
        <w:t>incumbent governments</w:t>
      </w:r>
      <w:r w:rsidRPr="003E6006">
        <w:rPr>
          <w:sz w:val="16"/>
        </w:rPr>
        <w:t xml:space="preserve"> frequently </w:t>
      </w:r>
      <w:r w:rsidRPr="003F7DD7">
        <w:rPr>
          <w:rStyle w:val="StyleUnderline"/>
        </w:rPr>
        <w:t>highlight beneficial economic outcomes during elections</w:t>
      </w:r>
      <w:r w:rsidRPr="003E6006">
        <w:rPr>
          <w:sz w:val="16"/>
        </w:rPr>
        <w:t xml:space="preserve"> to demonstrate effective governance. </w:t>
      </w:r>
      <w:r w:rsidRPr="003F7DD7">
        <w:rPr>
          <w:rStyle w:val="StyleUnderline"/>
        </w:rPr>
        <w:t>Successful international trade</w:t>
      </w:r>
      <w:r w:rsidRPr="003E6006">
        <w:rPr>
          <w:sz w:val="16"/>
        </w:rPr>
        <w:t xml:space="preserve"> negotiations </w:t>
      </w:r>
      <w:r w:rsidRPr="003F7DD7">
        <w:rPr>
          <w:rStyle w:val="StyleUnderline"/>
        </w:rPr>
        <w:t>and</w:t>
      </w:r>
      <w:r w:rsidRPr="003E6006">
        <w:rPr>
          <w:sz w:val="16"/>
        </w:rPr>
        <w:t xml:space="preserve"> securing </w:t>
      </w:r>
      <w:r w:rsidRPr="003F7DD7">
        <w:rPr>
          <w:rStyle w:val="StyleUnderline"/>
        </w:rPr>
        <w:t>foreign direct investment (FDI)</w:t>
      </w:r>
      <w:r w:rsidRPr="003E6006">
        <w:rPr>
          <w:sz w:val="16"/>
        </w:rPr>
        <w:t xml:space="preserve"> </w:t>
      </w:r>
      <w:r w:rsidRPr="003F7DD7">
        <w:rPr>
          <w:rStyle w:val="StyleUnderline"/>
        </w:rPr>
        <w:t>are presented as achievements that promise economic stability and growth,</w:t>
      </w:r>
      <w:r w:rsidRPr="003E6006">
        <w:rPr>
          <w:sz w:val="16"/>
        </w:rPr>
        <w:t xml:space="preserve"> appealing to voters’ aspirations for prosperity. For instance, the Indian government’s decision to bring in FDI in the retail sector in 2012 created fissures in the ruling political coalition.</w:t>
      </w:r>
    </w:p>
    <w:p w14:paraId="376D644C" w14:textId="77777777" w:rsidR="005D294A" w:rsidRPr="003E6006" w:rsidRDefault="005D294A" w:rsidP="005D294A">
      <w:pPr>
        <w:rPr>
          <w:sz w:val="16"/>
        </w:rPr>
      </w:pPr>
      <w:r w:rsidRPr="003E6006">
        <w:rPr>
          <w:sz w:val="16"/>
        </w:rPr>
        <w:t xml:space="preserve">During his tenure, </w:t>
      </w:r>
      <w:r w:rsidRPr="003E6006">
        <w:rPr>
          <w:rStyle w:val="StyleUnderline"/>
          <w:highlight w:val="yellow"/>
        </w:rPr>
        <w:t>many of</w:t>
      </w:r>
      <w:r w:rsidRPr="003E6006">
        <w:rPr>
          <w:sz w:val="16"/>
        </w:rPr>
        <w:t xml:space="preserve"> former U.S. President Donald </w:t>
      </w:r>
      <w:r w:rsidRPr="003E6006">
        <w:rPr>
          <w:rStyle w:val="StyleUnderline"/>
          <w:highlight w:val="yellow"/>
        </w:rPr>
        <w:t>Trump’s</w:t>
      </w:r>
      <w:r w:rsidRPr="003F7DD7">
        <w:rPr>
          <w:rStyle w:val="StyleUnderline"/>
        </w:rPr>
        <w:t xml:space="preserve"> foreign </w:t>
      </w:r>
      <w:r w:rsidRPr="003E6006">
        <w:rPr>
          <w:rStyle w:val="StyleUnderline"/>
          <w:highlight w:val="yellow"/>
        </w:rPr>
        <w:t>policies</w:t>
      </w:r>
      <w:r w:rsidRPr="003F7DD7">
        <w:rPr>
          <w:rStyle w:val="StyleUnderline"/>
        </w:rPr>
        <w:t xml:space="preserve"> had domestic economic repercussions that </w:t>
      </w:r>
      <w:r w:rsidRPr="003E6006">
        <w:rPr>
          <w:rStyle w:val="StyleUnderline"/>
          <w:highlight w:val="yellow"/>
        </w:rPr>
        <w:t>could have lost him reelection</w:t>
      </w:r>
      <w:r w:rsidRPr="003F7DD7">
        <w:rPr>
          <w:rStyle w:val="StyleUnderline"/>
        </w:rPr>
        <w:t>.</w:t>
      </w:r>
      <w:r w:rsidRPr="003E6006">
        <w:rPr>
          <w:sz w:val="16"/>
        </w:rPr>
        <w:t xml:space="preserve"> He imposed a slew of heavy </w:t>
      </w:r>
      <w:r w:rsidRPr="003E6006">
        <w:rPr>
          <w:rStyle w:val="StyleUnderline"/>
          <w:highlight w:val="yellow"/>
        </w:rPr>
        <w:t>tariffs</w:t>
      </w:r>
      <w:r w:rsidRPr="003E6006">
        <w:rPr>
          <w:sz w:val="16"/>
        </w:rPr>
        <w:t xml:space="preserve"> on all major U.S. trading partners, especially China, ostensibly to revive the domestic manufacturing sector. U.S. tensions with </w:t>
      </w:r>
      <w:r w:rsidRPr="003E6006">
        <w:rPr>
          <w:rStyle w:val="StyleUnderline"/>
          <w:highlight w:val="yellow"/>
        </w:rPr>
        <w:t>Iran</w:t>
      </w:r>
      <w:r w:rsidRPr="003E6006">
        <w:rPr>
          <w:sz w:val="16"/>
        </w:rPr>
        <w:t xml:space="preserve"> over the nuclear deal also worsened during his term, as he felt that the deal was too lenient on Iran. Trump’s vehement </w:t>
      </w:r>
      <w:r w:rsidRPr="003E6006">
        <w:rPr>
          <w:rStyle w:val="StyleUnderline"/>
          <w:highlight w:val="yellow"/>
        </w:rPr>
        <w:t>opposition to multilat</w:t>
      </w:r>
      <w:r w:rsidRPr="003F7DD7">
        <w:rPr>
          <w:rStyle w:val="StyleUnderline"/>
        </w:rPr>
        <w:t>eralism</w:t>
      </w:r>
      <w:r w:rsidRPr="003E6006">
        <w:rPr>
          <w:sz w:val="16"/>
        </w:rPr>
        <w:t xml:space="preserve">, </w:t>
      </w:r>
      <w:r w:rsidRPr="003F7DD7">
        <w:rPr>
          <w:rStyle w:val="StyleUnderline"/>
        </w:rPr>
        <w:t xml:space="preserve">skepticism of </w:t>
      </w:r>
      <w:r w:rsidRPr="003E6006">
        <w:rPr>
          <w:sz w:val="16"/>
        </w:rPr>
        <w:t xml:space="preserve">supporting </w:t>
      </w:r>
      <w:r w:rsidRPr="003F7DD7">
        <w:rPr>
          <w:rStyle w:val="StyleUnderline"/>
        </w:rPr>
        <w:t xml:space="preserve">the liberal order and military conflicts </w:t>
      </w:r>
      <w:r w:rsidRPr="003E6006">
        <w:rPr>
          <w:sz w:val="16"/>
        </w:rPr>
        <w:t xml:space="preserve">abroad, and </w:t>
      </w:r>
      <w:r w:rsidRPr="003F7DD7">
        <w:rPr>
          <w:rStyle w:val="StyleUnderline"/>
        </w:rPr>
        <w:t>financial support for NATO</w:t>
      </w:r>
      <w:r w:rsidRPr="003E6006">
        <w:rPr>
          <w:sz w:val="16"/>
        </w:rPr>
        <w:t xml:space="preserve"> stemmed from his America First domestic political narrative. U.S. domestic political dynamics have also historically shaped its trade relations with China.</w:t>
      </w:r>
    </w:p>
    <w:p w14:paraId="7AAD7BDE" w14:textId="77777777" w:rsidR="005D294A" w:rsidRPr="003E6006" w:rsidRDefault="005D294A" w:rsidP="005D294A">
      <w:pPr>
        <w:rPr>
          <w:sz w:val="16"/>
        </w:rPr>
      </w:pPr>
      <w:r w:rsidRPr="003E6006">
        <w:rPr>
          <w:sz w:val="16"/>
        </w:rPr>
        <w:t xml:space="preserve">In South Asia, bilateral relations between India and Pakistan and Pakistan and Bangladesh are historically adversarial (as is public sentiment), so establishing robust trade relations is a long-standing challenge. The economic consequences from those and other foreign policy challenges can harm an incumbent’s image, which was most vividly witnessed in the recent Sri Lankan economic crisis. The Gotabaya Rajapaksa administration was criticized for its foreign policy missteps, which harmed the economy, resulting in job losses, inflation, and decreased investor confidence. Hence, </w:t>
      </w:r>
      <w:r w:rsidRPr="003F7DD7">
        <w:rPr>
          <w:rStyle w:val="StyleUnderline"/>
        </w:rPr>
        <w:t xml:space="preserve">trade disputes, sanctions, and </w:t>
      </w:r>
      <w:r w:rsidRPr="003E6006">
        <w:rPr>
          <w:rStyle w:val="Emphasis"/>
          <w:highlight w:val="yellow"/>
        </w:rPr>
        <w:t>diplomatic failures provide ammunition for political resentment</w:t>
      </w:r>
      <w:r w:rsidRPr="003E6006">
        <w:rPr>
          <w:sz w:val="16"/>
        </w:rPr>
        <w:t xml:space="preserve"> against the ruling elite.</w:t>
      </w:r>
    </w:p>
    <w:p w14:paraId="6C75DFB1" w14:textId="77777777" w:rsidR="005D294A" w:rsidRPr="003E6006" w:rsidRDefault="005D294A" w:rsidP="005D294A">
      <w:pPr>
        <w:rPr>
          <w:sz w:val="16"/>
        </w:rPr>
      </w:pPr>
      <w:r w:rsidRPr="003E6006">
        <w:rPr>
          <w:sz w:val="16"/>
        </w:rPr>
        <w:t>Nationalism and Foreign Policy Posturing</w:t>
      </w:r>
    </w:p>
    <w:p w14:paraId="011386CF" w14:textId="77777777" w:rsidR="005D294A" w:rsidRPr="003E6006" w:rsidRDefault="005D294A" w:rsidP="005D294A">
      <w:pPr>
        <w:rPr>
          <w:sz w:val="16"/>
        </w:rPr>
      </w:pPr>
      <w:r w:rsidRPr="003E6006">
        <w:rPr>
          <w:sz w:val="16"/>
        </w:rPr>
        <w:t xml:space="preserve">National security and defense are critical issues in domestic electoral politics, with foreign policy playing a crucial role in shaping voters’ perceptions of national leadership. </w:t>
      </w:r>
      <w:r w:rsidRPr="003E6006">
        <w:rPr>
          <w:rStyle w:val="StyleUnderline"/>
          <w:highlight w:val="yellow"/>
        </w:rPr>
        <w:t>Effective handling of</w:t>
      </w:r>
      <w:r w:rsidRPr="003E6006">
        <w:rPr>
          <w:sz w:val="16"/>
        </w:rPr>
        <w:t xml:space="preserve"> security challenges, </w:t>
      </w:r>
      <w:r w:rsidRPr="003F7DD7">
        <w:rPr>
          <w:rStyle w:val="StyleUnderline"/>
        </w:rPr>
        <w:t xml:space="preserve">strategic alliances, and </w:t>
      </w:r>
      <w:r w:rsidRPr="003E6006">
        <w:rPr>
          <w:rStyle w:val="Emphasis"/>
          <w:highlight w:val="yellow"/>
        </w:rPr>
        <w:t>diplomatic relations</w:t>
      </w:r>
      <w:r w:rsidRPr="003F7DD7">
        <w:rPr>
          <w:rStyle w:val="Emphasis"/>
        </w:rPr>
        <w:t xml:space="preserve"> </w:t>
      </w:r>
      <w:r w:rsidRPr="003E6006">
        <w:rPr>
          <w:sz w:val="16"/>
        </w:rPr>
        <w:t xml:space="preserve">can </w:t>
      </w:r>
      <w:r w:rsidRPr="003E6006">
        <w:rPr>
          <w:rStyle w:val="Emphasis"/>
          <w:highlight w:val="yellow"/>
        </w:rPr>
        <w:t>significantly bolster a leader’s image</w:t>
      </w:r>
      <w:r w:rsidRPr="003F7DD7">
        <w:rPr>
          <w:rStyle w:val="Emphasis"/>
        </w:rPr>
        <w:t xml:space="preserve"> </w:t>
      </w:r>
      <w:r w:rsidRPr="003F7DD7">
        <w:rPr>
          <w:rStyle w:val="StyleUnderline"/>
        </w:rPr>
        <w:t>as a strong and capable protector of the nation</w:t>
      </w:r>
      <w:r w:rsidRPr="003E6006">
        <w:rPr>
          <w:sz w:val="16"/>
        </w:rPr>
        <w:t>. A strong leader acting boldly in the nation’s interest against an enemy state or entity is often popularly supported. Russian President Vladimir Putin’s increasing popularity among Russians in the wake of his 2022 invasion of Ukraine is a case in point. Also, for instance, Trump’s emphasis on nativism, anti-globalism, and isolationism portrayed him as a leader working for the American people and not vested global interests. He also opposed receiving migrants, citing national security concerns, which drew further support from his political base. In 2017, former Polish Defense Minister Antoni Macierewicz declared protests against his government’s reform initiative as a hybrid war against Poland, alleging foreign interference in Poland’s national sovereignty.</w:t>
      </w:r>
    </w:p>
    <w:p w14:paraId="65277044" w14:textId="77777777" w:rsidR="005D294A" w:rsidRPr="003E6006" w:rsidRDefault="005D294A" w:rsidP="005D294A">
      <w:pPr>
        <w:rPr>
          <w:sz w:val="16"/>
        </w:rPr>
      </w:pPr>
      <w:r w:rsidRPr="003E6006">
        <w:rPr>
          <w:sz w:val="16"/>
        </w:rPr>
        <w:t>Similarly, the 2020 U.S. presidential elections were rocked by allegations of Russian interference. In India, responses to cross-border terrorism and military engagements have frequently become part of the discourse of domestic politics. Incidents such as the surgical strikes in 2016 and the Balakot airstrike against Pakistan in 2019 were pivotal in shaping the national security narrative within India. India’s robust response to those threats was perceived as a demonstration of strength and resolve, which resonated with the electorate, enhancing the ruling party’s standing. The invocation of the enemy other is another example of how foreign relations shape political narratives in democracies for electoral mobilization. Former Venezuelan President Hugo Chavez’s anti-U.S. political rhetoric turned Venezuela’s foreign policy away from the United States and helped Chavez build an image for himself as a bold leader, as he forged closer ties with traditional U.S. adversaries like Russia, China, and Cuba.</w:t>
      </w:r>
    </w:p>
    <w:p w14:paraId="350ABBF8" w14:textId="77777777" w:rsidR="005D294A" w:rsidRDefault="005D294A" w:rsidP="005D294A">
      <w:pPr>
        <w:rPr>
          <w:rStyle w:val="StyleUnderline"/>
        </w:rPr>
      </w:pPr>
      <w:r w:rsidRPr="003912CD">
        <w:rPr>
          <w:rStyle w:val="StyleUnderline"/>
        </w:rPr>
        <w:t xml:space="preserve">Strong alliances and national security agreements also play a vital role in domestic politics. </w:t>
      </w:r>
      <w:r w:rsidRPr="003E6006">
        <w:rPr>
          <w:sz w:val="16"/>
        </w:rPr>
        <w:t xml:space="preserve">Such </w:t>
      </w:r>
      <w:r w:rsidRPr="003E6006">
        <w:rPr>
          <w:rStyle w:val="StyleUnderline"/>
          <w:highlight w:val="yellow"/>
        </w:rPr>
        <w:t>partnerships</w:t>
      </w:r>
      <w:r w:rsidRPr="003912CD">
        <w:rPr>
          <w:rStyle w:val="StyleUnderline"/>
        </w:rPr>
        <w:t xml:space="preserve"> enhance </w:t>
      </w:r>
      <w:r w:rsidRPr="003E6006">
        <w:rPr>
          <w:sz w:val="16"/>
        </w:rPr>
        <w:t xml:space="preserve">a country’s </w:t>
      </w:r>
      <w:r w:rsidRPr="003912CD">
        <w:rPr>
          <w:rStyle w:val="StyleUnderline"/>
        </w:rPr>
        <w:t xml:space="preserve">security posture and </w:t>
      </w:r>
      <w:r w:rsidRPr="003E6006">
        <w:rPr>
          <w:rStyle w:val="StyleUnderline"/>
          <w:highlight w:val="yellow"/>
        </w:rPr>
        <w:t>project</w:t>
      </w:r>
      <w:r w:rsidRPr="003912CD">
        <w:rPr>
          <w:rStyle w:val="StyleUnderline"/>
        </w:rPr>
        <w:t xml:space="preserve"> an image of </w:t>
      </w:r>
      <w:r w:rsidRPr="003E6006">
        <w:rPr>
          <w:rStyle w:val="StyleUnderline"/>
          <w:highlight w:val="yellow"/>
        </w:rPr>
        <w:t>geopolitical significance</w:t>
      </w:r>
      <w:r w:rsidRPr="003912CD">
        <w:rPr>
          <w:rStyle w:val="StyleUnderline"/>
        </w:rPr>
        <w:t>.</w:t>
      </w:r>
      <w:r w:rsidRPr="003E6006">
        <w:rPr>
          <w:sz w:val="16"/>
        </w:rPr>
        <w:t xml:space="preserve"> </w:t>
      </w:r>
      <w:r w:rsidRPr="003912CD">
        <w:rPr>
          <w:rStyle w:val="StyleUnderline"/>
        </w:rPr>
        <w:t>For example, India politically leverages its defense cooperation with the United States, Russia, and other critical players to showcase the government’s commitment to national defense and bolster its international stature</w:t>
      </w:r>
      <w:r w:rsidRPr="003E6006">
        <w:rPr>
          <w:sz w:val="16"/>
        </w:rPr>
        <w:t xml:space="preserve">. The U.S.-India Civil Nuclear Deal in 2006 is a prime example. Conversely, perceived weaknesses or failures in addressing security threats can undermine public confidence. </w:t>
      </w:r>
      <w:r w:rsidRPr="003E6006">
        <w:rPr>
          <w:rStyle w:val="StyleUnderline"/>
          <w:highlight w:val="yellow"/>
        </w:rPr>
        <w:t>Effectively managing</w:t>
      </w:r>
      <w:r w:rsidRPr="003E6006">
        <w:rPr>
          <w:sz w:val="16"/>
        </w:rPr>
        <w:t xml:space="preserve"> those </w:t>
      </w:r>
      <w:r w:rsidRPr="003E6006">
        <w:rPr>
          <w:rStyle w:val="StyleUnderline"/>
          <w:highlight w:val="yellow"/>
        </w:rPr>
        <w:t>issues</w:t>
      </w:r>
      <w:r w:rsidRPr="003912CD">
        <w:rPr>
          <w:rStyle w:val="StyleUnderline"/>
        </w:rPr>
        <w:t xml:space="preserve"> can </w:t>
      </w:r>
      <w:r w:rsidRPr="003E6006">
        <w:rPr>
          <w:rStyle w:val="StyleUnderline"/>
          <w:highlight w:val="yellow"/>
        </w:rPr>
        <w:t>elevate</w:t>
      </w:r>
      <w:r w:rsidRPr="003912CD">
        <w:rPr>
          <w:rStyle w:val="StyleUnderline"/>
        </w:rPr>
        <w:t xml:space="preserve"> a leader’s </w:t>
      </w:r>
      <w:r w:rsidRPr="003E6006">
        <w:rPr>
          <w:rStyle w:val="StyleUnderline"/>
          <w:highlight w:val="yellow"/>
        </w:rPr>
        <w:t>image</w:t>
      </w:r>
      <w:r w:rsidRPr="003912CD">
        <w:rPr>
          <w:rStyle w:val="StyleUnderline"/>
        </w:rPr>
        <w:t xml:space="preserve">, </w:t>
      </w:r>
      <w:r w:rsidRPr="003E6006">
        <w:rPr>
          <w:rStyle w:val="StyleUnderline"/>
          <w:highlight w:val="yellow"/>
        </w:rPr>
        <w:t>while failures</w:t>
      </w:r>
      <w:r w:rsidRPr="003912CD">
        <w:rPr>
          <w:rStyle w:val="StyleUnderline"/>
        </w:rPr>
        <w:t xml:space="preserve"> can </w:t>
      </w:r>
      <w:r w:rsidRPr="003E6006">
        <w:rPr>
          <w:rStyle w:val="StyleUnderline"/>
          <w:highlight w:val="yellow"/>
        </w:rPr>
        <w:t>provide</w:t>
      </w:r>
      <w:r w:rsidRPr="003912CD">
        <w:rPr>
          <w:rStyle w:val="StyleUnderline"/>
        </w:rPr>
        <w:t xml:space="preserve"> potent </w:t>
      </w:r>
      <w:r w:rsidRPr="003E6006">
        <w:rPr>
          <w:rStyle w:val="StyleUnderline"/>
          <w:highlight w:val="yellow"/>
        </w:rPr>
        <w:t>fodder for</w:t>
      </w:r>
      <w:r w:rsidRPr="003912CD">
        <w:rPr>
          <w:rStyle w:val="StyleUnderline"/>
        </w:rPr>
        <w:t xml:space="preserve"> political </w:t>
      </w:r>
      <w:r w:rsidRPr="003E6006">
        <w:rPr>
          <w:rStyle w:val="StyleUnderline"/>
          <w:highlight w:val="yellow"/>
        </w:rPr>
        <w:t>adversaries</w:t>
      </w:r>
      <w:r w:rsidRPr="003912CD">
        <w:rPr>
          <w:rStyle w:val="StyleUnderline"/>
        </w:rPr>
        <w:t>.</w:t>
      </w:r>
    </w:p>
    <w:p w14:paraId="77D9E12C" w14:textId="77777777" w:rsidR="005D294A" w:rsidRDefault="005D294A" w:rsidP="005D294A">
      <w:pPr>
        <w:rPr>
          <w:sz w:val="16"/>
        </w:rPr>
      </w:pPr>
      <w:r w:rsidRPr="003E6006">
        <w:rPr>
          <w:rStyle w:val="StyleUnderline"/>
          <w:highlight w:val="yellow"/>
        </w:rPr>
        <w:t>Emphasizing</w:t>
      </w:r>
      <w:r w:rsidRPr="003912CD">
        <w:rPr>
          <w:rStyle w:val="StyleUnderline"/>
        </w:rPr>
        <w:t xml:space="preserve"> cultural and historical </w:t>
      </w:r>
      <w:r w:rsidRPr="003E6006">
        <w:rPr>
          <w:rStyle w:val="StyleUnderline"/>
          <w:highlight w:val="yellow"/>
        </w:rPr>
        <w:t>ties</w:t>
      </w:r>
      <w:r w:rsidRPr="003912CD">
        <w:rPr>
          <w:rStyle w:val="StyleUnderline"/>
        </w:rPr>
        <w:t xml:space="preserve"> in foreign policy can further </w:t>
      </w:r>
      <w:r w:rsidRPr="003E6006">
        <w:rPr>
          <w:rStyle w:val="StyleUnderline"/>
          <w:highlight w:val="yellow"/>
        </w:rPr>
        <w:t>reinforce</w:t>
      </w:r>
      <w:r w:rsidRPr="003912CD">
        <w:rPr>
          <w:rStyle w:val="StyleUnderline"/>
        </w:rPr>
        <w:t xml:space="preserve"> a strong and vibrant </w:t>
      </w:r>
      <w:r w:rsidRPr="003E6006">
        <w:rPr>
          <w:rStyle w:val="StyleUnderline"/>
          <w:highlight w:val="yellow"/>
        </w:rPr>
        <w:t>national identity</w:t>
      </w:r>
      <w:r w:rsidRPr="003E6006">
        <w:rPr>
          <w:sz w:val="16"/>
        </w:rPr>
        <w:t xml:space="preserve">. </w:t>
      </w:r>
      <w:r w:rsidRPr="003E6006">
        <w:rPr>
          <w:rStyle w:val="Emphasis"/>
          <w:highlight w:val="yellow"/>
        </w:rPr>
        <w:t>Diplomatic initiatives</w:t>
      </w:r>
      <w:r w:rsidRPr="003E6006">
        <w:rPr>
          <w:sz w:val="16"/>
        </w:rPr>
        <w:t xml:space="preserve"> that celebrate shared heritage with other countries or promote indigenous culture on the global stage </w:t>
      </w:r>
      <w:r w:rsidRPr="003912CD">
        <w:rPr>
          <w:rStyle w:val="StyleUnderline"/>
        </w:rPr>
        <w:t xml:space="preserve">can </w:t>
      </w:r>
      <w:r w:rsidRPr="003E6006">
        <w:rPr>
          <w:rStyle w:val="Emphasis"/>
          <w:highlight w:val="yellow"/>
        </w:rPr>
        <w:t>strengthen national pride</w:t>
      </w:r>
      <w:r w:rsidRPr="003E6006">
        <w:rPr>
          <w:sz w:val="16"/>
        </w:rPr>
        <w:t xml:space="preserve">. Also, the </w:t>
      </w:r>
      <w:r w:rsidRPr="003E6006">
        <w:rPr>
          <w:rStyle w:val="StyleUnderline"/>
          <w:highlight w:val="yellow"/>
        </w:rPr>
        <w:t>participation of</w:t>
      </w:r>
      <w:r w:rsidRPr="003912CD">
        <w:rPr>
          <w:rStyle w:val="StyleUnderline"/>
        </w:rPr>
        <w:t xml:space="preserve"> political </w:t>
      </w:r>
      <w:r w:rsidRPr="003E6006">
        <w:rPr>
          <w:rStyle w:val="StyleUnderline"/>
          <w:highlight w:val="yellow"/>
        </w:rPr>
        <w:t>leaders</w:t>
      </w:r>
      <w:r w:rsidRPr="003912CD">
        <w:rPr>
          <w:rStyle w:val="StyleUnderline"/>
        </w:rPr>
        <w:t xml:space="preserve"> in high-level summits can </w:t>
      </w:r>
      <w:r w:rsidRPr="003E6006">
        <w:rPr>
          <w:rStyle w:val="StyleUnderline"/>
          <w:highlight w:val="yellow"/>
        </w:rPr>
        <w:t>boost</w:t>
      </w:r>
      <w:r w:rsidRPr="003912CD">
        <w:rPr>
          <w:rStyle w:val="StyleUnderline"/>
        </w:rPr>
        <w:t xml:space="preserve"> the </w:t>
      </w:r>
      <w:r w:rsidRPr="003E6006">
        <w:rPr>
          <w:rStyle w:val="StyleUnderline"/>
          <w:highlight w:val="yellow"/>
        </w:rPr>
        <w:t>domestic image</w:t>
      </w:r>
      <w:r w:rsidRPr="003912CD">
        <w:rPr>
          <w:rStyle w:val="StyleUnderline"/>
        </w:rPr>
        <w:t xml:space="preserve"> of national leaders, </w:t>
      </w:r>
      <w:r w:rsidRPr="003E6006">
        <w:rPr>
          <w:rStyle w:val="Emphasis"/>
          <w:highlight w:val="yellow"/>
        </w:rPr>
        <w:t>improving</w:t>
      </w:r>
      <w:r w:rsidRPr="003912CD">
        <w:rPr>
          <w:rStyle w:val="Emphasis"/>
        </w:rPr>
        <w:t xml:space="preserve"> their </w:t>
      </w:r>
      <w:r w:rsidRPr="003E6006">
        <w:rPr>
          <w:rStyle w:val="Emphasis"/>
          <w:highlight w:val="yellow"/>
        </w:rPr>
        <w:t>political credibility</w:t>
      </w:r>
      <w:r w:rsidRPr="003912CD">
        <w:rPr>
          <w:rStyle w:val="StyleUnderline"/>
        </w:rPr>
        <w:t xml:space="preserve"> at home. </w:t>
      </w:r>
      <w:r w:rsidRPr="003E6006">
        <w:rPr>
          <w:sz w:val="16"/>
        </w:rPr>
        <w:t>The interplay between foreign policy, identity politics, and nationalism is dominant in domestic politics in many countries. For instance, the question of Sri Lankan Tamils has long impacted the foreign policy and domestic politics of both Sri Lanka and India. Leaders adept at harnessing nationalist or identitarian sentiments through foreign policy decisions can significantly bolster their electoral appeal and shape the political landscape in their favor.</w:t>
      </w:r>
    </w:p>
    <w:p w14:paraId="7CA04B25" w14:textId="77777777" w:rsidR="005D294A" w:rsidRDefault="005D294A" w:rsidP="005D294A">
      <w:pPr>
        <w:rPr>
          <w:rFonts w:eastAsiaTheme="majorEastAsia" w:cstheme="majorBidi"/>
          <w:b/>
          <w:iCs/>
          <w:sz w:val="26"/>
        </w:rPr>
      </w:pPr>
      <w:r>
        <w:br w:type="page"/>
      </w:r>
    </w:p>
    <w:p w14:paraId="2C6FB584" w14:textId="77777777" w:rsidR="005D294A" w:rsidRDefault="005D294A" w:rsidP="005D294A">
      <w:pPr>
        <w:pStyle w:val="Heading4"/>
      </w:pPr>
      <w:r>
        <w:t xml:space="preserve">Popular with Trump and Republicans </w:t>
      </w:r>
    </w:p>
    <w:p w14:paraId="54935228" w14:textId="77777777" w:rsidR="005D294A" w:rsidRDefault="005D294A" w:rsidP="005D294A">
      <w:r>
        <w:t xml:space="preserve">William </w:t>
      </w:r>
      <w:r w:rsidRPr="00D05A0B">
        <w:rPr>
          <w:rStyle w:val="Style13ptBold"/>
        </w:rPr>
        <w:t>Muntean</w:t>
      </w:r>
      <w:r>
        <w:t xml:space="preserve"> (Senior Associate – Center for Strategic and International Studies) “</w:t>
      </w:r>
      <w:r w:rsidRPr="00D05A0B">
        <w:t>Forecasts and Recommendations about the Second Trump Administration Policies toward the Two Polar Regions</w:t>
      </w:r>
      <w:r>
        <w:t xml:space="preserve">” December 05, </w:t>
      </w:r>
      <w:r w:rsidRPr="00D05A0B">
        <w:rPr>
          <w:rStyle w:val="Style13ptBold"/>
        </w:rPr>
        <w:t>2024</w:t>
      </w:r>
      <w:r>
        <w:t xml:space="preserve">  </w:t>
      </w:r>
      <w:r w:rsidRPr="00D05A0B">
        <w:t>https://www.csis.org/analysis/forecasts-and-recommendations-about-second-trump-administration-policies-toward-two-polar</w:t>
      </w:r>
      <w:r>
        <w:t xml:space="preserve"> - Date Accessed - 07/03/2025//KSH</w:t>
      </w:r>
    </w:p>
    <w:p w14:paraId="32C3B421" w14:textId="77777777" w:rsidR="005D294A" w:rsidRPr="00132BEE" w:rsidRDefault="005D294A" w:rsidP="005D294A">
      <w:r>
        <w:t xml:space="preserve">By electing Donald Trump as president and giving </w:t>
      </w:r>
      <w:r w:rsidRPr="00132BEE">
        <w:rPr>
          <w:rStyle w:val="StyleUnderline"/>
          <w:highlight w:val="yellow"/>
        </w:rPr>
        <w:t>the Republican Party</w:t>
      </w:r>
      <w:r>
        <w:t xml:space="preserve"> control in both the U.S. House of Representatives and Senate, U.S. voters </w:t>
      </w:r>
      <w:r w:rsidRPr="00D05A0B">
        <w:rPr>
          <w:rStyle w:val="StyleUnderline"/>
          <w:highlight w:val="yellow"/>
        </w:rPr>
        <w:t>have given the</w:t>
      </w:r>
      <w:r>
        <w:t xml:space="preserve"> future </w:t>
      </w:r>
      <w:r w:rsidRPr="00D05A0B">
        <w:rPr>
          <w:rStyle w:val="StyleUnderline"/>
          <w:highlight w:val="yellow"/>
        </w:rPr>
        <w:t>Trump administration a rare opportunity to advance the president’s policies</w:t>
      </w:r>
      <w:r>
        <w:t xml:space="preserve"> and vision for the United States. Among many other foreign policy topics, Trump’s return to the White House will have a significant effect on U.S. policies in the two very different polar regions: the Arctic and the Antarctic. To project where policy on the polar regions may go, one can look to his first administration, the 2024 Republican Party presidential platform, Project 2025, and Trump’s presidential campaign, but those remain just signals until senior officials are selected and the new administration determines its priorities. What follows are some forecasts about the next Trump administration’s polar policies and recommendations about how to achieve the goals that got him elected. U.S. Policies on Polar Regions By virtue of Alaska, approximately 15 percent of the Arctic is U.S. territory, which makes the Arctic both a domestic and foreign policy topic with competing interests to balance. </w:t>
      </w:r>
      <w:r w:rsidRPr="00D05A0B">
        <w:rPr>
          <w:rStyle w:val="StyleUnderline"/>
          <w:highlight w:val="yellow"/>
        </w:rPr>
        <w:t>In 2022</w:t>
      </w:r>
      <w:r>
        <w:t xml:space="preserve">, after a multi-year, inclusive interagency process, </w:t>
      </w:r>
      <w:r w:rsidRPr="00D05A0B">
        <w:rPr>
          <w:rStyle w:val="StyleUnderline"/>
          <w:highlight w:val="yellow"/>
        </w:rPr>
        <w:t>the United States released its National Strategy for the Arctic Region</w:t>
      </w:r>
      <w:r>
        <w:t xml:space="preserve">, which replaced the previous version issued in 2013. The goal of </w:t>
      </w:r>
      <w:r w:rsidRPr="00D05A0B">
        <w:rPr>
          <w:rStyle w:val="StyleUnderline"/>
          <w:highlight w:val="yellow"/>
        </w:rPr>
        <w:t xml:space="preserve">the new strategy is “an Arctic region that is peaceful, stable, prosperous, and </w:t>
      </w:r>
      <w:r w:rsidRPr="00D05A0B">
        <w:rPr>
          <w:rStyle w:val="Emphasis"/>
          <w:highlight w:val="yellow"/>
        </w:rPr>
        <w:t>cooperative.”</w:t>
      </w:r>
      <w:r>
        <w:t xml:space="preserve"> It lists </w:t>
      </w:r>
      <w:r w:rsidRPr="00D05A0B">
        <w:rPr>
          <w:rStyle w:val="StyleUnderline"/>
          <w:highlight w:val="yellow"/>
        </w:rPr>
        <w:t>four pillars to achieve this goa</w:t>
      </w:r>
      <w:r>
        <w:t xml:space="preserve">l—security, </w:t>
      </w:r>
      <w:r w:rsidRPr="00D05A0B">
        <w:rPr>
          <w:rStyle w:val="StyleUnderline"/>
          <w:highlight w:val="yellow"/>
        </w:rPr>
        <w:t>climate change and environmental protection</w:t>
      </w:r>
      <w:r>
        <w:t xml:space="preserve">, sustainable economic development, </w:t>
      </w:r>
      <w:r w:rsidRPr="00D05A0B">
        <w:rPr>
          <w:rStyle w:val="StyleUnderline"/>
          <w:highlight w:val="yellow"/>
        </w:rPr>
        <w:t>and international cooperation and governance</w:t>
      </w:r>
      <w:r>
        <w:t>.</w:t>
      </w:r>
    </w:p>
    <w:p w14:paraId="18E22989" w14:textId="77777777" w:rsidR="005D294A" w:rsidRDefault="005D294A" w:rsidP="005D294A">
      <w:pPr>
        <w:pStyle w:val="Heading4"/>
      </w:pPr>
      <w:r>
        <w:t xml:space="preserve">Republicans will stick with Trump on foreign policy – they’re afraid of retaliation and executive supremacy overwhelms – </w:t>
      </w:r>
      <w:r w:rsidRPr="00337F94">
        <w:rPr>
          <w:b w:val="0"/>
          <w:bCs/>
        </w:rPr>
        <w:t>also only the senate is mixed</w:t>
      </w:r>
      <w:r>
        <w:t xml:space="preserve"> </w:t>
      </w:r>
      <w:r w:rsidRPr="00337F94">
        <w:rPr>
          <w:b w:val="0"/>
          <w:bCs/>
        </w:rPr>
        <w:t xml:space="preserve">and </w:t>
      </w:r>
      <w:r>
        <w:rPr>
          <w:b w:val="0"/>
          <w:bCs/>
        </w:rPr>
        <w:t>BBB</w:t>
      </w:r>
      <w:r w:rsidRPr="00337F94">
        <w:rPr>
          <w:b w:val="0"/>
          <w:bCs/>
        </w:rPr>
        <w:t xml:space="preserve"> already passed there</w:t>
      </w:r>
    </w:p>
    <w:p w14:paraId="3760348D" w14:textId="77777777" w:rsidR="005D294A" w:rsidRDefault="005D294A" w:rsidP="005D294A">
      <w:r w:rsidRPr="00337F94">
        <w:rPr>
          <w:rStyle w:val="Style13ptBold"/>
        </w:rPr>
        <w:t xml:space="preserve">Harnik 25 </w:t>
      </w:r>
      <w:r>
        <w:t xml:space="preserve">(Andrew Harnik, 1-30-2025, "Congress Can Check the President on Foreign Policy—Even Under Trump", Carnegie Endowment for International Peace, </w:t>
      </w:r>
      <w:r w:rsidRPr="00337F94">
        <w:t>https://carnegieendowment.org/emissary/2025/01/trump-congress-foreign-policy-check?lang=en</w:t>
      </w:r>
      <w:r>
        <w:t xml:space="preserve">) – doa: 7/3/25, MoState JG </w:t>
      </w:r>
    </w:p>
    <w:p w14:paraId="00CCDF84" w14:textId="77777777" w:rsidR="005D294A" w:rsidRPr="002C5E3E" w:rsidRDefault="005D294A" w:rsidP="005D294A">
      <w:pPr>
        <w:rPr>
          <w:sz w:val="16"/>
        </w:rPr>
      </w:pPr>
      <w:r w:rsidRPr="002C5E3E">
        <w:rPr>
          <w:sz w:val="16"/>
        </w:rPr>
        <w:t xml:space="preserve">President Donald </w:t>
      </w:r>
      <w:r w:rsidRPr="00337F94">
        <w:rPr>
          <w:rStyle w:val="StyleUnderline"/>
          <w:highlight w:val="yellow"/>
        </w:rPr>
        <w:t>Trump</w:t>
      </w:r>
      <w:r w:rsidRPr="00337F94">
        <w:rPr>
          <w:rStyle w:val="StyleUnderline"/>
        </w:rPr>
        <w:t xml:space="preserve"> has</w:t>
      </w:r>
      <w:r w:rsidRPr="002C5E3E">
        <w:rPr>
          <w:sz w:val="16"/>
        </w:rPr>
        <w:t xml:space="preserve"> recently </w:t>
      </w:r>
      <w:r w:rsidRPr="00337F94">
        <w:rPr>
          <w:rStyle w:val="StyleUnderline"/>
          <w:highlight w:val="yellow"/>
        </w:rPr>
        <w:t>floated</w:t>
      </w:r>
      <w:r w:rsidRPr="002C5E3E">
        <w:rPr>
          <w:sz w:val="16"/>
        </w:rPr>
        <w:t xml:space="preserve"> a series of </w:t>
      </w:r>
      <w:r w:rsidRPr="00337F94">
        <w:rPr>
          <w:rStyle w:val="StyleUnderline"/>
        </w:rPr>
        <w:t xml:space="preserve">highly </w:t>
      </w:r>
      <w:r w:rsidRPr="00337F94">
        <w:rPr>
          <w:rStyle w:val="StyleUnderline"/>
          <w:highlight w:val="yellow"/>
        </w:rPr>
        <w:t>unconventional</w:t>
      </w:r>
      <w:r w:rsidRPr="00337F94">
        <w:rPr>
          <w:rStyle w:val="StyleUnderline"/>
        </w:rPr>
        <w:t xml:space="preserve"> foreign policy </w:t>
      </w:r>
      <w:r w:rsidRPr="00337F94">
        <w:rPr>
          <w:rStyle w:val="StyleUnderline"/>
          <w:highlight w:val="yellow"/>
        </w:rPr>
        <w:t>ideas</w:t>
      </w:r>
      <w:r w:rsidRPr="002C5E3E">
        <w:rPr>
          <w:sz w:val="16"/>
        </w:rPr>
        <w:t>, from annexing Greenland and retaking the Panama Canal, to imposing hefty tariffs on imports from every country in the world, to using the military to deport more than 10 million undocumented immigrants. He also has a track record of praising authoritarian leaders, seeking to gut the State Department, and questioning whether he would uphold the U.S. security commitment to NATO.</w:t>
      </w:r>
    </w:p>
    <w:p w14:paraId="4EA779B5" w14:textId="77777777" w:rsidR="005D294A" w:rsidRPr="002C5E3E" w:rsidRDefault="005D294A" w:rsidP="005D294A">
      <w:pPr>
        <w:rPr>
          <w:sz w:val="16"/>
        </w:rPr>
      </w:pPr>
      <w:r w:rsidRPr="002C5E3E">
        <w:rPr>
          <w:sz w:val="16"/>
        </w:rPr>
        <w:t>To what extent can the U.S. Congress serve as a check on Trump’s most disruptive foreign policy instincts?</w:t>
      </w:r>
    </w:p>
    <w:p w14:paraId="09F4FBC9" w14:textId="77777777" w:rsidR="005D294A" w:rsidRPr="002C5E3E" w:rsidRDefault="005D294A" w:rsidP="005D294A">
      <w:pPr>
        <w:rPr>
          <w:sz w:val="16"/>
        </w:rPr>
      </w:pPr>
      <w:r w:rsidRPr="00337F94">
        <w:rPr>
          <w:rStyle w:val="StyleUnderline"/>
        </w:rPr>
        <w:t xml:space="preserve">With the Republican Party in control of the House of Representatives and Senate, the </w:t>
      </w:r>
      <w:r w:rsidRPr="002C5E3E">
        <w:rPr>
          <w:rStyle w:val="StyleUnderline"/>
          <w:highlight w:val="yellow"/>
        </w:rPr>
        <w:t>odds of</w:t>
      </w:r>
      <w:r w:rsidRPr="00337F94">
        <w:rPr>
          <w:rStyle w:val="StyleUnderline"/>
        </w:rPr>
        <w:t xml:space="preserve"> wide-ranging congressional </w:t>
      </w:r>
      <w:r w:rsidRPr="002C5E3E">
        <w:rPr>
          <w:rStyle w:val="StyleUnderline"/>
          <w:highlight w:val="yellow"/>
        </w:rPr>
        <w:t>pushback</w:t>
      </w:r>
      <w:r w:rsidRPr="00337F94">
        <w:rPr>
          <w:rStyle w:val="StyleUnderline"/>
        </w:rPr>
        <w:t xml:space="preserve"> against Trump </w:t>
      </w:r>
      <w:r w:rsidRPr="002C5E3E">
        <w:rPr>
          <w:rStyle w:val="StyleUnderline"/>
          <w:highlight w:val="yellow"/>
        </w:rPr>
        <w:t>appear slim</w:t>
      </w:r>
      <w:r w:rsidRPr="002C5E3E">
        <w:rPr>
          <w:sz w:val="16"/>
        </w:rPr>
        <w:t>. Nevertheless, there will likely be important exceptions as some Republican lawmakers join with Democratic counterparts to try to maintain guardrails around U.S. foreign policy. These guardrails could include the preservation of security alliances, rejection of territorial conquest, and protection of the budget for foreign aid. In doing so, they could soften the edges of Trump’s America First agenda and limit the chaos that it threatens to create.</w:t>
      </w:r>
    </w:p>
    <w:p w14:paraId="166C0399" w14:textId="77777777" w:rsidR="005D294A" w:rsidRPr="002C5E3E" w:rsidRDefault="005D294A" w:rsidP="005D294A">
      <w:pPr>
        <w:rPr>
          <w:sz w:val="16"/>
        </w:rPr>
      </w:pPr>
      <w:r w:rsidRPr="002C5E3E">
        <w:rPr>
          <w:rStyle w:val="StyleUnderline"/>
          <w:highlight w:val="yellow"/>
        </w:rPr>
        <w:t>During Trump’s first term</w:t>
      </w:r>
      <w:r w:rsidRPr="00337F94">
        <w:rPr>
          <w:rStyle w:val="StyleUnderline"/>
        </w:rPr>
        <w:t xml:space="preserve"> as president, </w:t>
      </w:r>
      <w:r w:rsidRPr="002C5E3E">
        <w:rPr>
          <w:rStyle w:val="StyleUnderline"/>
          <w:highlight w:val="yellow"/>
        </w:rPr>
        <w:t>influential</w:t>
      </w:r>
      <w:r w:rsidRPr="00337F94">
        <w:rPr>
          <w:rStyle w:val="StyleUnderline"/>
        </w:rPr>
        <w:t xml:space="preserve"> congressional </w:t>
      </w:r>
      <w:r w:rsidRPr="002C5E3E">
        <w:rPr>
          <w:rStyle w:val="StyleUnderline"/>
          <w:highlight w:val="yellow"/>
        </w:rPr>
        <w:t>Republicans cooperated with Democrats</w:t>
      </w:r>
      <w:r w:rsidRPr="00337F94">
        <w:rPr>
          <w:rStyle w:val="StyleUnderline"/>
        </w:rPr>
        <w:t xml:space="preserve"> to protect some of these guardrails.</w:t>
      </w:r>
      <w:r w:rsidRPr="002C5E3E">
        <w:rPr>
          <w:sz w:val="16"/>
        </w:rPr>
        <w:t xml:space="preserve"> For example, when Trump proposed slashing U.S. spending on diplomacy and foreign assistance by one-third, Republican Senator Lindsey Graham and Democratic Senator Patrick Leahy, along with their counterparts in the House, used their committee leadership positions to maintain the international affairs budget at a roughly constant level. Similarly, when Trump questioned the value of NATO, then-Senate Majority Leader Mitch McConnell and then-Speaker of the House Paul Ryan backed bipartisan resolutions reiterating U.S. support for the alliance. Congress further strengthened this NATO guardrail in 2023 with a bipartisan measure introduced by Democratic Senator Tim Kaine and Republican Senator Marco Rubio that prohibits the president from withdrawing from NATO without congressional assent. Rubio is, of course, now Trump’s secretary of state.</w:t>
      </w:r>
    </w:p>
    <w:p w14:paraId="48D2B330" w14:textId="77777777" w:rsidR="005D294A" w:rsidRPr="002C5E3E" w:rsidRDefault="005D294A" w:rsidP="005D294A">
      <w:pPr>
        <w:rPr>
          <w:sz w:val="16"/>
        </w:rPr>
      </w:pPr>
      <w:r w:rsidRPr="002C5E3E">
        <w:rPr>
          <w:sz w:val="16"/>
        </w:rPr>
        <w:t>Democrats and Republicans have also worked together to protect the U.S. security commitment to South Korea. During his first term, Trump’s attempt at dealmaking with North Korean leader Kim Jong Un and pressure on South Korea to spend more on its own defense generated concerns that he might abandon Seoul. Members of the armed services committees responded by adding to annual defense legislation a provision that constrained the president’s authority to reduce U.S. troop levels on the Korean Peninsula.</w:t>
      </w:r>
    </w:p>
    <w:p w14:paraId="56311187" w14:textId="77777777" w:rsidR="005D294A" w:rsidRPr="002C5E3E" w:rsidRDefault="005D294A" w:rsidP="005D294A">
      <w:pPr>
        <w:rPr>
          <w:sz w:val="16"/>
        </w:rPr>
      </w:pPr>
      <w:r w:rsidRPr="002C5E3E">
        <w:rPr>
          <w:sz w:val="16"/>
        </w:rPr>
        <w:t>More recently, Congress included in fiscal year 2025 defense legislation a provision calling on the United States to maintain 28,500 troops in South Korea and affirming America’s extended deterrence commitment to the ally. Republicans and Democrats have been able to reach agreement on these measures and approve them without controversy because there remains strong support for alliances across the aisle. A 2024 survey of foreign policy opinion leaders by the Chicago Council on Global Affairs found that 71 percent of Republicans and 83 percent of Democrats think alliances benefit both the United States and our allies.</w:t>
      </w:r>
    </w:p>
    <w:p w14:paraId="337A40C2" w14:textId="77777777" w:rsidR="005D294A" w:rsidRDefault="005D294A" w:rsidP="005D294A">
      <w:pPr>
        <w:rPr>
          <w:rStyle w:val="StyleUnderline"/>
        </w:rPr>
      </w:pPr>
      <w:r w:rsidRPr="002C5E3E">
        <w:rPr>
          <w:rStyle w:val="Emphasis"/>
          <w:highlight w:val="yellow"/>
        </w:rPr>
        <w:t>Compared to Trump’s first term, a greater share</w:t>
      </w:r>
      <w:r w:rsidRPr="00337F94">
        <w:rPr>
          <w:rStyle w:val="StyleUnderline"/>
        </w:rPr>
        <w:t xml:space="preserve"> of Republicans in Congress </w:t>
      </w:r>
      <w:r w:rsidRPr="002C5E3E">
        <w:rPr>
          <w:rStyle w:val="Emphasis"/>
          <w:highlight w:val="yellow"/>
        </w:rPr>
        <w:t>now identify with</w:t>
      </w:r>
      <w:r w:rsidRPr="00337F94">
        <w:rPr>
          <w:rStyle w:val="StyleUnderline"/>
        </w:rPr>
        <w:t xml:space="preserve"> Trump’s Make America Great Again (</w:t>
      </w:r>
      <w:r w:rsidRPr="002C5E3E">
        <w:rPr>
          <w:rStyle w:val="Emphasis"/>
          <w:highlight w:val="yellow"/>
        </w:rPr>
        <w:t>MAGA</w:t>
      </w:r>
      <w:r w:rsidRPr="00337F94">
        <w:rPr>
          <w:rStyle w:val="StyleUnderline"/>
        </w:rPr>
        <w:t xml:space="preserve">) movement and follow his lead across the board. </w:t>
      </w:r>
      <w:r w:rsidRPr="002C5E3E">
        <w:rPr>
          <w:sz w:val="16"/>
        </w:rPr>
        <w:t xml:space="preserve">After Trump suggested acquiring Greenland and the Panama Canal, the House Foreign Affairs Committee, now led by MAGA-aligned Republican Brian Mast, posted on X, “Our country was built by warriors and explorers. We tamed the West, won two World Wars, and were the first to plant our flag on the moon. President Trump has the biggest dreams for America and it’s un-American to be afraid of big dreams.” </w:t>
      </w:r>
      <w:r w:rsidRPr="002C5E3E">
        <w:rPr>
          <w:rStyle w:val="StyleUnderline"/>
          <w:highlight w:val="yellow"/>
        </w:rPr>
        <w:t>Trump</w:t>
      </w:r>
      <w:r w:rsidRPr="00337F94">
        <w:rPr>
          <w:rStyle w:val="StyleUnderline"/>
        </w:rPr>
        <w:t xml:space="preserve"> also successfully </w:t>
      </w:r>
      <w:r w:rsidRPr="002C5E3E">
        <w:rPr>
          <w:rStyle w:val="StyleUnderline"/>
          <w:highlight w:val="yellow"/>
        </w:rPr>
        <w:t>lobbied</w:t>
      </w:r>
      <w:r w:rsidRPr="002C5E3E">
        <w:rPr>
          <w:sz w:val="16"/>
        </w:rPr>
        <w:t xml:space="preserve"> </w:t>
      </w:r>
      <w:r w:rsidRPr="00337F94">
        <w:rPr>
          <w:rStyle w:val="StyleUnderline"/>
        </w:rPr>
        <w:t xml:space="preserve">Speaker of the House Mike Johnson </w:t>
      </w:r>
      <w:r w:rsidRPr="002C5E3E">
        <w:rPr>
          <w:rStyle w:val="StyleUnderline"/>
          <w:highlight w:val="yellow"/>
        </w:rPr>
        <w:t>to change</w:t>
      </w:r>
      <w:r w:rsidRPr="00337F94">
        <w:rPr>
          <w:rStyle w:val="StyleUnderline"/>
        </w:rPr>
        <w:t xml:space="preserve"> the </w:t>
      </w:r>
      <w:r w:rsidRPr="002C5E3E">
        <w:rPr>
          <w:rStyle w:val="StyleUnderline"/>
          <w:highlight w:val="yellow"/>
        </w:rPr>
        <w:t>leadership</w:t>
      </w:r>
      <w:r w:rsidRPr="00337F94">
        <w:rPr>
          <w:rStyle w:val="StyleUnderline"/>
        </w:rPr>
        <w:t xml:space="preserve"> of the House Intelligence Committee</w:t>
      </w:r>
      <w:r w:rsidRPr="002C5E3E">
        <w:rPr>
          <w:sz w:val="16"/>
        </w:rPr>
        <w:t xml:space="preserve"> at the start of this Congress, replacing Mike Turner, a hawk who has challenged Trump on Ukraine policy and some intelligence issues, </w:t>
      </w:r>
      <w:r w:rsidRPr="00337F94">
        <w:rPr>
          <w:rStyle w:val="StyleUnderline"/>
        </w:rPr>
        <w:t>with Mike Crawford, a consistently staunch defender of Trump who has opposed further U.S. aid to Ukraine.</w:t>
      </w:r>
    </w:p>
    <w:p w14:paraId="74132EB6" w14:textId="77777777" w:rsidR="005D294A" w:rsidRPr="002C5E3E" w:rsidRDefault="005D294A" w:rsidP="005D294A">
      <w:pPr>
        <w:rPr>
          <w:sz w:val="16"/>
        </w:rPr>
      </w:pPr>
      <w:r w:rsidRPr="002C5E3E">
        <w:rPr>
          <w:sz w:val="16"/>
        </w:rPr>
        <w:t xml:space="preserve">While </w:t>
      </w:r>
      <w:r w:rsidRPr="002C5E3E">
        <w:rPr>
          <w:rStyle w:val="StyleUnderline"/>
          <w:highlight w:val="yellow"/>
        </w:rPr>
        <w:t>most House Republicans will</w:t>
      </w:r>
      <w:r w:rsidRPr="00337F94">
        <w:rPr>
          <w:rStyle w:val="StyleUnderline"/>
        </w:rPr>
        <w:t xml:space="preserve"> act as </w:t>
      </w:r>
      <w:r w:rsidRPr="002C5E3E">
        <w:rPr>
          <w:rStyle w:val="Emphasis"/>
          <w:highlight w:val="yellow"/>
        </w:rPr>
        <w:t>cheer</w:t>
      </w:r>
      <w:r w:rsidRPr="00337F94">
        <w:rPr>
          <w:rStyle w:val="StyleUnderline"/>
        </w:rPr>
        <w:t xml:space="preserve">leaders </w:t>
      </w:r>
      <w:r w:rsidRPr="002C5E3E">
        <w:rPr>
          <w:rStyle w:val="StyleUnderline"/>
          <w:highlight w:val="yellow"/>
        </w:rPr>
        <w:t>for Trump</w:t>
      </w:r>
      <w:r w:rsidRPr="00337F94">
        <w:rPr>
          <w:rStyle w:val="StyleUnderline"/>
        </w:rPr>
        <w:t xml:space="preserve"> on foreign policy,</w:t>
      </w:r>
      <w:r w:rsidRPr="002C5E3E">
        <w:rPr>
          <w:sz w:val="16"/>
        </w:rPr>
        <w:t xml:space="preserve"> the </w:t>
      </w:r>
      <w:r w:rsidRPr="00337F94">
        <w:rPr>
          <w:rStyle w:val="StyleUnderline"/>
        </w:rPr>
        <w:t>story will be more mixed in the Senate</w:t>
      </w:r>
      <w:r w:rsidRPr="002C5E3E">
        <w:rPr>
          <w:sz w:val="16"/>
        </w:rPr>
        <w:t xml:space="preserve">. Traditional Reaganites, who value U.S. military primacy, moral leadership, and the robust use of all instruments of national power, from covert action to foreign aid, remain in key positions of leadership in the upper chamber. John Thune, the new Republican Senate majority leader, has been a consistent supporter of alliances as well as funding for diplomacy and foreign assistance. Senators Roger Wicker, McConnell, and Graham, who also fall squarely in the Reaganite tradition, are serving, respectively, as the chairmen of the Armed Services Committee and of the appropriations subcommittees for military and civilian foreign policy spending. Strikingly, after agreeing to step down as the Senate Republican leader last year, </w:t>
      </w:r>
      <w:r w:rsidRPr="00337F94">
        <w:rPr>
          <w:rStyle w:val="StyleUnderline"/>
        </w:rPr>
        <w:t>McConnell noted</w:t>
      </w:r>
      <w:r w:rsidRPr="002C5E3E">
        <w:rPr>
          <w:sz w:val="16"/>
        </w:rPr>
        <w:t xml:space="preserve"> that he planned to devote his remaining two years in the Senate to securing “U.S. leadership and primacy” and protecting the Senate’s institutional independence. In a recent Foreign Affairs article, he also argued that “</w:t>
      </w:r>
      <w:r w:rsidRPr="00337F94">
        <w:rPr>
          <w:rStyle w:val="StyleUnderline"/>
        </w:rPr>
        <w:t>the United States cannot neglect the role of foreign aid</w:t>
      </w:r>
      <w:r w:rsidRPr="002C5E3E">
        <w:rPr>
          <w:sz w:val="16"/>
        </w:rPr>
        <w:t>” in advancing U.S. security—a striking contrast to an executive order issued by Trump on the second day of his new term that placed a ninety-day freeze on nearly all foreign aid spending.</w:t>
      </w:r>
    </w:p>
    <w:p w14:paraId="1EF3ECF6" w14:textId="77777777" w:rsidR="005D294A" w:rsidRPr="002C5E3E" w:rsidRDefault="005D294A" w:rsidP="005D294A">
      <w:pPr>
        <w:rPr>
          <w:sz w:val="16"/>
        </w:rPr>
      </w:pPr>
      <w:r w:rsidRPr="002C5E3E">
        <w:rPr>
          <w:sz w:val="16"/>
        </w:rPr>
        <w:t xml:space="preserve">To be sure, </w:t>
      </w:r>
      <w:r w:rsidRPr="00337F94">
        <w:rPr>
          <w:rStyle w:val="StyleUnderline"/>
        </w:rPr>
        <w:t>on many foreign policy issues, there will not be much daylight between Trump and Republican senators. Republicans are united</w:t>
      </w:r>
      <w:r w:rsidRPr="002C5E3E">
        <w:rPr>
          <w:sz w:val="16"/>
        </w:rPr>
        <w:t xml:space="preserve"> in favoring the placement of heavy economic pressure on China, Iran, Cuba, and Venezuela; strong support for Israel; hardening the border with Mexico; and the removal of many policies designed to address climate change. Moreover, on some of these issues, such as the application of pressure against China and the continuation of military aid for Israel, many Democrats are on the same page as their Republican colleagues.</w:t>
      </w:r>
    </w:p>
    <w:p w14:paraId="0ED66220" w14:textId="77777777" w:rsidR="005D294A" w:rsidRPr="002C5E3E" w:rsidRDefault="005D294A" w:rsidP="005D294A">
      <w:pPr>
        <w:rPr>
          <w:sz w:val="16"/>
        </w:rPr>
      </w:pPr>
      <w:r w:rsidRPr="002C5E3E">
        <w:rPr>
          <w:sz w:val="16"/>
        </w:rPr>
        <w:t>But on some other issues, intraparty fractures within the Republican Party may be pronounced. While most Republicans in Congress are willing to give Trump considerable leeway to negotiate an agreement to end the Russia-Ukraine war, pro-Ukraine Republicans, such as Thune, McConnell, Wicker, and House Armed Services Committee Chairman Mike Rogers, may push back against Trump if he moves to reach a deal with Russian President Vladimir Putin that they think does not adequately protect Ukraine. Consider that, as recently as last April, thirty-one Senate Republicans and 101 House Republicans joined forty-eight Senate Democrats and 210 House Democrats in voting to approve $61 billion in new military aid for Ukraine—even though Trump had opposed further U.S. assistance to the country.</w:t>
      </w:r>
    </w:p>
    <w:p w14:paraId="517F2769" w14:textId="77777777" w:rsidR="005D294A" w:rsidRPr="002C5E3E" w:rsidRDefault="005D294A" w:rsidP="005D294A">
      <w:pPr>
        <w:rPr>
          <w:sz w:val="16"/>
        </w:rPr>
      </w:pPr>
      <w:r w:rsidRPr="002C5E3E">
        <w:rPr>
          <w:sz w:val="16"/>
        </w:rPr>
        <w:t xml:space="preserve">Of course, </w:t>
      </w:r>
      <w:r w:rsidRPr="002C5E3E">
        <w:rPr>
          <w:rStyle w:val="Emphasis"/>
          <w:highlight w:val="yellow"/>
        </w:rPr>
        <w:t>most</w:t>
      </w:r>
      <w:r w:rsidRPr="00337F94">
        <w:rPr>
          <w:rStyle w:val="Emphasis"/>
        </w:rPr>
        <w:t xml:space="preserve"> Republicans in Congress </w:t>
      </w:r>
      <w:r w:rsidRPr="002C5E3E">
        <w:rPr>
          <w:rStyle w:val="Emphasis"/>
          <w:highlight w:val="yellow"/>
        </w:rPr>
        <w:t>are reluctant to challenge Trump in</w:t>
      </w:r>
      <w:r w:rsidRPr="00337F94">
        <w:rPr>
          <w:rStyle w:val="Emphasis"/>
        </w:rPr>
        <w:t xml:space="preserve"> a </w:t>
      </w:r>
      <w:r w:rsidRPr="002C5E3E">
        <w:rPr>
          <w:rStyle w:val="Emphasis"/>
          <w:highlight w:val="yellow"/>
        </w:rPr>
        <w:t>public</w:t>
      </w:r>
      <w:r w:rsidRPr="00337F94">
        <w:rPr>
          <w:rStyle w:val="Emphasis"/>
        </w:rPr>
        <w:t xml:space="preserve"> way</w:t>
      </w:r>
      <w:r w:rsidRPr="00337F94">
        <w:rPr>
          <w:rStyle w:val="StyleUnderline"/>
        </w:rPr>
        <w:t xml:space="preserve">, </w:t>
      </w:r>
      <w:r w:rsidRPr="002C5E3E">
        <w:rPr>
          <w:rStyle w:val="StyleUnderline"/>
          <w:highlight w:val="yellow"/>
        </w:rPr>
        <w:t xml:space="preserve">fearful </w:t>
      </w:r>
      <w:r w:rsidRPr="002C5E3E">
        <w:rPr>
          <w:rStyle w:val="StyleUnderline"/>
        </w:rPr>
        <w:t xml:space="preserve">of how </w:t>
      </w:r>
      <w:r w:rsidRPr="002C5E3E">
        <w:rPr>
          <w:rStyle w:val="StyleUnderline"/>
          <w:highlight w:val="yellow"/>
        </w:rPr>
        <w:t>he might retaliate</w:t>
      </w:r>
      <w:r w:rsidRPr="00337F94">
        <w:rPr>
          <w:rStyle w:val="StyleUnderline"/>
        </w:rPr>
        <w:t xml:space="preserve"> against them politically</w:t>
      </w:r>
      <w:r w:rsidRPr="002C5E3E">
        <w:rPr>
          <w:sz w:val="16"/>
        </w:rPr>
        <w:t xml:space="preserve"> by </w:t>
      </w:r>
      <w:r w:rsidRPr="002C5E3E">
        <w:rPr>
          <w:rStyle w:val="StyleUnderline"/>
        </w:rPr>
        <w:t>backing Republican primary challengers when they stand for reelection</w:t>
      </w:r>
      <w:r w:rsidRPr="002C5E3E">
        <w:rPr>
          <w:sz w:val="16"/>
        </w:rPr>
        <w:t>. But some senior Republicans—particularly ones who maintain a strong constituency separate from the MAGA movement, possess an independent streak, or will not be running for reelection—may be willing to go further than the rest of the flock.</w:t>
      </w:r>
    </w:p>
    <w:p w14:paraId="1617D36B" w14:textId="77777777" w:rsidR="005D294A" w:rsidRPr="002C5E3E" w:rsidRDefault="005D294A" w:rsidP="005D294A">
      <w:pPr>
        <w:rPr>
          <w:sz w:val="16"/>
        </w:rPr>
      </w:pPr>
      <w:r w:rsidRPr="002C5E3E">
        <w:rPr>
          <w:sz w:val="16"/>
        </w:rPr>
        <w:t>For example, if Trump seems to be abandoning Ukraine, don’t be surprised to see McConnell denouncing the president’s policy on the Senate floor. McConnell and Wicker could also use their powerful committee positions to try to ensure continued U.S. support for Ukraine by appropriating further military aid for the country or legislating a prohibition on U.S. recognition of Russian control of occupied Ukrainian territory unless Ukraine agrees to it. Even if such legislative efforts are unsuccessful in the face of Trump’s opposition, just the prospect of having his policy publicly challenged by high-profile Republicans might cause him to negotiate with Putin differently. Indeed, Trump’s recent tough-sounding rhetoric toward Putin may be motivated in part by a desire to insulate himself from the potential criticism that he accommodated the Russian president too much.</w:t>
      </w:r>
    </w:p>
    <w:p w14:paraId="2B167568" w14:textId="77777777" w:rsidR="005D294A" w:rsidRPr="002C5E3E" w:rsidRDefault="005D294A" w:rsidP="005D294A">
      <w:pPr>
        <w:rPr>
          <w:sz w:val="16"/>
        </w:rPr>
      </w:pPr>
      <w:r w:rsidRPr="002C5E3E">
        <w:rPr>
          <w:sz w:val="16"/>
        </w:rPr>
        <w:t>On a related transatlantic issue, Trump may be deterred from pulling out of NATO by the 2023 law that prohibits U.S withdrawal from the alliance without congressional approval of the step. Congress could further strengthen the U.S. commitment to European allies by prohibiting the president from reducing the number of U.S. troops deployed to NATO countries below a certain number without Congress having an opportunity to weigh in on the proposed change. To be sure, Trump could still greatly weaken U.S.-NATO relations in other ways—for instance, by refusing to send a representative to NATO meetings—but legislative constraints could limit the long-term damage to the alliance.</w:t>
      </w:r>
    </w:p>
    <w:p w14:paraId="17A2DFD7" w14:textId="77777777" w:rsidR="005D294A" w:rsidRPr="002C5E3E" w:rsidRDefault="005D294A" w:rsidP="005D294A">
      <w:pPr>
        <w:rPr>
          <w:sz w:val="16"/>
        </w:rPr>
      </w:pPr>
      <w:r w:rsidRPr="002C5E3E">
        <w:rPr>
          <w:sz w:val="16"/>
        </w:rPr>
        <w:t>Trump may also face pushback from both parties in Congress if he pursues the more aggressive pieces of his protectionist trade agenda. He has proposed imposing a tariff of 10 to 20 percent on all imported goods, as well as large additional tariffs on imports from China, Mexico, Canada, and countries that undermine the U.S. dollar’s status as a global reserve currency. In response to some of these proposals, Republican Senator Mike Rounds of South Dakota, which relies heavily on agricultural exports, commented in November, “Tariffs have a place, but there is also the other side, which is: what about the repercussions of [countries] putting tariffs in a retaliatory method on some of our items as well?” If Trump goes beyond the limited use of tariffs to impose levies in a manner that will create major economic losses to important U.S. constituencies, Republicans and Democrats representing those constituencies could join together to advance legislation that would give Congress a greater say in tariff decisions—for instance, by giving Congress an opportunity to endorse or reject certain proposed tariffs before they go into effect. Whether such a legislative effort succeeds may depend on whether Republicans representing pro-trade agricultural constituencies are able to bring other Republicans on board.</w:t>
      </w:r>
    </w:p>
    <w:p w14:paraId="5E71F267" w14:textId="77777777" w:rsidR="005D294A" w:rsidRPr="002C5E3E" w:rsidRDefault="005D294A" w:rsidP="005D294A">
      <w:pPr>
        <w:rPr>
          <w:sz w:val="16"/>
        </w:rPr>
      </w:pPr>
      <w:r w:rsidRPr="002C5E3E">
        <w:rPr>
          <w:sz w:val="16"/>
        </w:rPr>
        <w:t>Similarly, while most Republicans back Trump’s plans to seal the border and deport undocumented immigrants, some GOP lawmakers will oppose any moves to deploy the military to round people up. In November, Republican Senator Rand Paul stated, “I will not support and will not vote to use the military in our cities. I think it’s a terrible image.” Republicans and Democrats concerned about the potential use of the military for deporting immigrants could advance legislation clarifying that the 1807 Insurrection Act does not authorize the president to use the military for the purpose of enforcing immigration laws.</w:t>
      </w:r>
    </w:p>
    <w:p w14:paraId="546D3534" w14:textId="77777777" w:rsidR="005D294A" w:rsidRPr="002C5E3E" w:rsidRDefault="005D294A" w:rsidP="005D294A">
      <w:pPr>
        <w:rPr>
          <w:sz w:val="16"/>
        </w:rPr>
      </w:pPr>
      <w:r w:rsidRPr="002C5E3E">
        <w:rPr>
          <w:sz w:val="16"/>
        </w:rPr>
        <w:t>Republicans who oppose military interventionism could also join with Democrats to constrain the president from using force against Panama or Greenland. In 2020, when members of Congress grew concerned that Trump might take military action against Iran, the House and Senate passed a resolution, with backing from eight Senate Republicans and six House Republicans as well as nearly all Democrats, that prohibited the use of force against Iran unless Congress authorized it. Although Trump vetoed the resolution, it signaled that Congress would not be behind the president if he chose to pursue war, and this may have dissuaded him from carrying out military action. In a similar way, members of Congress in both parties who oppose interventionism or consider it important to protect Congress’s constitutional war powers authority, such as Kaine and Republican Senator Todd Young, could advance legislation that prohibits the use of force against Panama or Greenland without congressional approval. In one sign of congressional opposition to annexing Greenland, Republican Senator Lisa Murkowski recently issued a joint statement with a Danish member of Parliament stating that Greenland is “an ally, not an asset.”</w:t>
      </w:r>
    </w:p>
    <w:p w14:paraId="7C9EF948" w14:textId="77777777" w:rsidR="005D294A" w:rsidRPr="002C5E3E" w:rsidRDefault="005D294A" w:rsidP="005D294A">
      <w:pPr>
        <w:rPr>
          <w:sz w:val="16"/>
        </w:rPr>
      </w:pPr>
      <w:r w:rsidRPr="002C5E3E">
        <w:rPr>
          <w:sz w:val="16"/>
        </w:rPr>
        <w:t xml:space="preserve">None of this is to say that Congress is going to take over the reins of U.S. foreign policy. To the contrary, </w:t>
      </w:r>
      <w:r w:rsidRPr="002C5E3E">
        <w:rPr>
          <w:rStyle w:val="StyleUnderline"/>
          <w:highlight w:val="yellow"/>
        </w:rPr>
        <w:t>the president will remain</w:t>
      </w:r>
      <w:r w:rsidRPr="002C5E3E">
        <w:rPr>
          <w:rStyle w:val="StyleUnderline"/>
        </w:rPr>
        <w:t xml:space="preserve"> the </w:t>
      </w:r>
      <w:r w:rsidRPr="002C5E3E">
        <w:rPr>
          <w:rStyle w:val="StyleUnderline"/>
          <w:highlight w:val="yellow"/>
        </w:rPr>
        <w:t>dominant</w:t>
      </w:r>
      <w:r w:rsidRPr="002C5E3E">
        <w:rPr>
          <w:rStyle w:val="StyleUnderline"/>
        </w:rPr>
        <w:t xml:space="preserve"> actor </w:t>
      </w:r>
      <w:r w:rsidRPr="002C5E3E">
        <w:rPr>
          <w:rStyle w:val="StyleUnderline"/>
          <w:highlight w:val="yellow"/>
        </w:rPr>
        <w:t>in foreign affairs, continuing a</w:t>
      </w:r>
      <w:r w:rsidRPr="002C5E3E">
        <w:rPr>
          <w:rStyle w:val="StyleUnderline"/>
        </w:rPr>
        <w:t xml:space="preserve"> decadeslong </w:t>
      </w:r>
      <w:r w:rsidRPr="002C5E3E">
        <w:rPr>
          <w:rStyle w:val="StyleUnderline"/>
          <w:highlight w:val="yellow"/>
        </w:rPr>
        <w:t>trend of growing executive power</w:t>
      </w:r>
      <w:r w:rsidRPr="002C5E3E">
        <w:rPr>
          <w:sz w:val="16"/>
        </w:rPr>
        <w:t>, as it will remain difficult on many issues for Congress to overcome its internal divisions. But Congress is still capable of maintaining some guardrails around foreign policy. Most importantly, some Republican lawmakers may still be willing to join with Democrats in efforts to preserve core elements of internationalism, and those efforts could temper Trump’s foreign policy in important ways.</w:t>
      </w:r>
    </w:p>
    <w:p w14:paraId="79CE46D9" w14:textId="77777777" w:rsidR="005D294A" w:rsidRPr="00216668" w:rsidRDefault="005D294A" w:rsidP="005D294A"/>
    <w:p w14:paraId="7980F13C" w14:textId="77777777" w:rsidR="005D294A" w:rsidRDefault="005D294A" w:rsidP="005D294A">
      <w:pPr>
        <w:pStyle w:val="Heading4"/>
      </w:pPr>
      <w:r>
        <w:t xml:space="preserve">International Science Cooperation popular – key to military and economic growth </w:t>
      </w:r>
    </w:p>
    <w:p w14:paraId="62B3751E" w14:textId="77777777" w:rsidR="005D294A" w:rsidRDefault="005D294A" w:rsidP="005D294A">
      <w:r w:rsidRPr="00C92324">
        <w:rPr>
          <w:rStyle w:val="Style13ptBold"/>
        </w:rPr>
        <w:t>SUBCOMMITTEE ON INTERNATIONAL SCIENCE &amp; TECHNOLOGY COORDINATION</w:t>
      </w:r>
      <w:r>
        <w:t xml:space="preserve"> “Biennial Report to Congress on International Science &amp; Technology Cooperation” February 03, </w:t>
      </w:r>
      <w:r w:rsidRPr="00132BEE">
        <w:rPr>
          <w:rStyle w:val="Style13ptBold"/>
        </w:rPr>
        <w:t xml:space="preserve">2024 </w:t>
      </w:r>
      <w:r w:rsidRPr="00132BEE">
        <w:t>https://bidenwhitehouse.archives.gov/wp-content/uploads/2024/02/2024-Biennial-Report-to-Congress-on-International-Science-Technology-Cooperation.pdf</w:t>
      </w:r>
      <w:r>
        <w:t xml:space="preserve"> - Date Accessed - 07/03/25//KSH</w:t>
      </w:r>
    </w:p>
    <w:p w14:paraId="19A0F683" w14:textId="77777777" w:rsidR="005D294A" w:rsidRDefault="005D294A" w:rsidP="005D294A">
      <w:r>
        <w:t xml:space="preserve">At the 2023 National Medal of Science and National Medal of Technology and Innovation Awards, President Biden said, “…the greatness of a country is measured not only by the size of its economy or the strength of its military. </w:t>
      </w:r>
      <w:r w:rsidRPr="00C92324">
        <w:rPr>
          <w:rStyle w:val="StyleUnderline"/>
          <w:highlight w:val="yellow"/>
        </w:rPr>
        <w:t>The strength of the nation</w:t>
      </w:r>
      <w:r w:rsidRPr="00C92324">
        <w:rPr>
          <w:rStyle w:val="StyleUnderline"/>
        </w:rPr>
        <w:t xml:space="preserve"> </w:t>
      </w:r>
      <w:r w:rsidRPr="00C92324">
        <w:rPr>
          <w:rStyle w:val="StyleUnderline"/>
          <w:highlight w:val="yellow"/>
        </w:rPr>
        <w:t>is</w:t>
      </w:r>
      <w:r>
        <w:t xml:space="preserve"> also </w:t>
      </w:r>
      <w:r w:rsidRPr="00C92324">
        <w:rPr>
          <w:rStyle w:val="StyleUnderline"/>
          <w:highlight w:val="yellow"/>
        </w:rPr>
        <w:t>measured by the boldness of its science</w:t>
      </w:r>
      <w:r>
        <w:t xml:space="preserve">, the quality of its research, and the progress it helps bring forth for not only the country but the whole world.”2 By bringing together a wide range of viewpoints and resources that lead to scientific discoveries and technological innovations, </w:t>
      </w:r>
      <w:r w:rsidRPr="00C92324">
        <w:rPr>
          <w:rStyle w:val="StyleUnderline"/>
          <w:highlight w:val="yellow"/>
        </w:rPr>
        <w:t>international science and technology</w:t>
      </w:r>
      <w:r>
        <w:t xml:space="preserve"> (S&amp;T) </w:t>
      </w:r>
      <w:r w:rsidRPr="00C92324">
        <w:rPr>
          <w:rStyle w:val="StyleUnderline"/>
          <w:highlight w:val="yellow"/>
        </w:rPr>
        <w:t>cooperation generates vital economic, political, societal, national security, development, and diplomatic benefits</w:t>
      </w:r>
      <w:r>
        <w:t xml:space="preserve"> for both the United States and the world. In October 2022, White House Office of Science and Technology Policy (OSTP) Director Arati Prabhakar highlighted a number of unsolved challenges, including those with a clear global nexus: health, climate, and competitive industries.3 All can benefit from facilities, expertise, and partners from outside the United States, an</w:t>
      </w:r>
      <w:r w:rsidRPr="00C92324">
        <w:t>d through</w:t>
      </w:r>
      <w:r w:rsidRPr="00C92324">
        <w:rPr>
          <w:rStyle w:val="StyleUnderline"/>
        </w:rPr>
        <w:t xml:space="preserve"> </w:t>
      </w:r>
      <w:r w:rsidRPr="00C92324">
        <w:rPr>
          <w:rStyle w:val="StyleUnderline"/>
          <w:highlight w:val="yellow"/>
        </w:rPr>
        <w:t>international collaboration</w:t>
      </w:r>
      <w:r>
        <w:t xml:space="preserve"> the world </w:t>
      </w:r>
      <w:r w:rsidRPr="00C92324">
        <w:rPr>
          <w:rStyle w:val="StyleUnderline"/>
          <w:highlight w:val="yellow"/>
        </w:rPr>
        <w:t>can mobilize the scientific capacity needed</w:t>
      </w:r>
      <w:r>
        <w:t xml:space="preserve"> to address these challenges. </w:t>
      </w:r>
      <w:r w:rsidRPr="00C92324">
        <w:rPr>
          <w:rStyle w:val="StyleUnderline"/>
          <w:highlight w:val="yellow"/>
        </w:rPr>
        <w:t>International S&amp;T cooperation has been a pillar of U.S. foreign policy and national security</w:t>
      </w:r>
      <w:r>
        <w:t xml:space="preserve"> since the end of World War II, and it is at risk of deteriorating at a time when it is more important than ever. President Biden, Secretary of State Blinken, and National Security Advisor Sullivan have all described that the world is at an historic inflection point: as the post-Cold War era comes to an end, international competition to define what comes next has grown increasingly fierce. 4,5,6 The economic and national security of the United States calls for championing research, discovery, technology, and innovation, which in turn requires “…maintain[ing] and increase[ing] international cooperation on shared challenges even in an age of greater inter-state competition.”7</w:t>
      </w:r>
    </w:p>
    <w:p w14:paraId="4F1DC7AC" w14:textId="77777777" w:rsidR="005D294A" w:rsidRDefault="005D294A" w:rsidP="005D294A">
      <w:pPr>
        <w:pStyle w:val="Heading4"/>
      </w:pPr>
      <w:r>
        <w:t>Plan expands influence in the Arctic with Russia – that is popular with Trump</w:t>
      </w:r>
    </w:p>
    <w:p w14:paraId="4481E148" w14:textId="77777777" w:rsidR="005D294A" w:rsidRDefault="005D294A" w:rsidP="005D294A">
      <w:r>
        <w:t xml:space="preserve">Trine </w:t>
      </w:r>
      <w:r w:rsidRPr="00132BEE">
        <w:rPr>
          <w:rStyle w:val="Style13ptBold"/>
        </w:rPr>
        <w:t xml:space="preserve">Jonassen </w:t>
      </w:r>
      <w:r>
        <w:t>“</w:t>
      </w:r>
      <w:r w:rsidRPr="00132BEE">
        <w:t>Russia and the United States discussed possible cooperation on energy projects in the Arctic at a meeting in Saudi Arabia Tuesday</w:t>
      </w:r>
      <w:r>
        <w:t>” February 19,</w:t>
      </w:r>
      <w:r w:rsidRPr="00132BEE">
        <w:rPr>
          <w:rStyle w:val="Style13ptBold"/>
        </w:rPr>
        <w:t xml:space="preserve"> 2025</w:t>
      </w:r>
      <w:r>
        <w:t xml:space="preserve"> </w:t>
      </w:r>
      <w:r w:rsidRPr="00132BEE">
        <w:t>https://www.highnorthnews.com/en/russia-and-us-talks-joint-arctic-energy-projects-after-saudi-meeting</w:t>
      </w:r>
      <w:r>
        <w:t xml:space="preserve"> - Date Accessed - 07/03/25//KSH</w:t>
      </w:r>
    </w:p>
    <w:p w14:paraId="45AC7227" w14:textId="77777777" w:rsidR="005D294A" w:rsidRDefault="005D294A" w:rsidP="005D294A">
      <w:r>
        <w:t xml:space="preserve">A significant geopolitical shift in Arctic energy investments is unfolding, as </w:t>
      </w:r>
      <w:r w:rsidRPr="00132BEE">
        <w:rPr>
          <w:rStyle w:val="StyleUnderline"/>
          <w:highlight w:val="yellow"/>
        </w:rPr>
        <w:t>Russia and the United States discussed possible cooperation</w:t>
      </w:r>
      <w:r>
        <w:t xml:space="preserve"> on energy projects </w:t>
      </w:r>
      <w:r w:rsidRPr="00132BEE">
        <w:rPr>
          <w:rStyle w:val="StyleUnderline"/>
          <w:highlight w:val="yellow"/>
        </w:rPr>
        <w:t>in the Arctic</w:t>
      </w:r>
      <w:r>
        <w:t xml:space="preserve"> at a meeting in Saudi Arabia Tuesday, a top Russian negotiator told POLITICO. Kirill Dmitriev, who heads the state-owned Russian Direct Investment Fund (RDIF), said the economic conversations had been about broad strokes, but that the two sides had discussed some “specific areas of cooperation.” “It was more a general discussion — maybe joint projects in the Arctic. </w:t>
      </w:r>
      <w:r w:rsidRPr="00132BEE">
        <w:rPr>
          <w:rStyle w:val="StyleUnderline"/>
          <w:highlight w:val="yellow"/>
        </w:rPr>
        <w:t>We specifically discussed the Arctic</w:t>
      </w:r>
      <w:r>
        <w:t xml:space="preserve">,” Dmitriev said by phone as he boarded a flight home after the talks in Riyadh. This development could have long-term implications for Arctic energy, geopolitics, and international cooperation in the region. As is already widely known, </w:t>
      </w:r>
      <w:r w:rsidRPr="00132BEE">
        <w:rPr>
          <w:rStyle w:val="StyleUnderline"/>
          <w:highlight w:val="yellow"/>
        </w:rPr>
        <w:t>Republican</w:t>
      </w:r>
      <w:r>
        <w:t xml:space="preserve"> US President Donald J. </w:t>
      </w:r>
      <w:r w:rsidRPr="00132BEE">
        <w:rPr>
          <w:rStyle w:val="StyleUnderline"/>
          <w:highlight w:val="yellow"/>
        </w:rPr>
        <w:t>Trump aims to expand US influence in the Arctic</w:t>
      </w:r>
      <w:r>
        <w:t>. His last move was against Greenland, wanting to take it from Denmark's hands, willingly or not, for a second time.</w:t>
      </w:r>
    </w:p>
    <w:p w14:paraId="3136469D" w14:textId="03A42AB2" w:rsidR="005D294A" w:rsidRDefault="005D294A"/>
    <w:p w14:paraId="23478C81" w14:textId="77777777" w:rsidR="000640F0" w:rsidRDefault="000640F0" w:rsidP="000640F0"/>
    <w:p w14:paraId="25BB20D7" w14:textId="77777777" w:rsidR="009C4BCF" w:rsidRPr="009C4BCF" w:rsidRDefault="009C4BCF" w:rsidP="009C4BCF"/>
    <w:sectPr w:rsidR="009C4BCF" w:rsidRPr="009C4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12ED" w14:textId="77777777" w:rsidR="00FE521D" w:rsidRDefault="00FE521D" w:rsidP="00066D2C">
      <w:pPr>
        <w:spacing w:after="0" w:line="240" w:lineRule="auto"/>
      </w:pPr>
      <w:r>
        <w:separator/>
      </w:r>
    </w:p>
  </w:endnote>
  <w:endnote w:type="continuationSeparator" w:id="0">
    <w:p w14:paraId="4154B6F7" w14:textId="77777777" w:rsidR="00FE521D" w:rsidRDefault="00FE52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EF279" w14:textId="77777777" w:rsidR="00FE521D" w:rsidRDefault="00FE521D" w:rsidP="00066D2C">
      <w:pPr>
        <w:spacing w:after="0" w:line="240" w:lineRule="auto"/>
      </w:pPr>
      <w:r>
        <w:separator/>
      </w:r>
    </w:p>
  </w:footnote>
  <w:footnote w:type="continuationSeparator" w:id="0">
    <w:p w14:paraId="27E72E30" w14:textId="77777777" w:rsidR="00FE521D" w:rsidRDefault="00FE52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78728163648"/>
    <w:docVar w:name="VerbatimVersion" w:val="6.0.0"/>
    <w:docVar w:name="WordVersion" w:val="16.0"/>
  </w:docVars>
  <w:rsids>
    <w:rsidRoot w:val="00EC5178"/>
    <w:rsid w:val="00001C7E"/>
    <w:rsid w:val="0000351A"/>
    <w:rsid w:val="0000487C"/>
    <w:rsid w:val="00011FEF"/>
    <w:rsid w:val="00013C8B"/>
    <w:rsid w:val="00017B3E"/>
    <w:rsid w:val="00023AEF"/>
    <w:rsid w:val="00024E62"/>
    <w:rsid w:val="000250CA"/>
    <w:rsid w:val="00030BCC"/>
    <w:rsid w:val="00031C7B"/>
    <w:rsid w:val="00032119"/>
    <w:rsid w:val="00037147"/>
    <w:rsid w:val="000427BD"/>
    <w:rsid w:val="00043C82"/>
    <w:rsid w:val="00050713"/>
    <w:rsid w:val="00053D0F"/>
    <w:rsid w:val="00056966"/>
    <w:rsid w:val="000615B0"/>
    <w:rsid w:val="00062CC7"/>
    <w:rsid w:val="00063921"/>
    <w:rsid w:val="000640F0"/>
    <w:rsid w:val="000657E9"/>
    <w:rsid w:val="00066D2C"/>
    <w:rsid w:val="0007328F"/>
    <w:rsid w:val="0007408C"/>
    <w:rsid w:val="00074F1E"/>
    <w:rsid w:val="0007573B"/>
    <w:rsid w:val="0007578B"/>
    <w:rsid w:val="0007628F"/>
    <w:rsid w:val="0007692C"/>
    <w:rsid w:val="00076EA7"/>
    <w:rsid w:val="00080E37"/>
    <w:rsid w:val="00080F27"/>
    <w:rsid w:val="000912B1"/>
    <w:rsid w:val="000939BB"/>
    <w:rsid w:val="00093AB9"/>
    <w:rsid w:val="00094DF4"/>
    <w:rsid w:val="000961CD"/>
    <w:rsid w:val="00096619"/>
    <w:rsid w:val="00096C7E"/>
    <w:rsid w:val="000A0198"/>
    <w:rsid w:val="000A0585"/>
    <w:rsid w:val="000A218A"/>
    <w:rsid w:val="000A239C"/>
    <w:rsid w:val="000A4AE6"/>
    <w:rsid w:val="000A590D"/>
    <w:rsid w:val="000A5EE1"/>
    <w:rsid w:val="000A70F3"/>
    <w:rsid w:val="000B02DD"/>
    <w:rsid w:val="000B3425"/>
    <w:rsid w:val="000B5FBB"/>
    <w:rsid w:val="000B6974"/>
    <w:rsid w:val="000B6B3E"/>
    <w:rsid w:val="000C137E"/>
    <w:rsid w:val="000C3BE8"/>
    <w:rsid w:val="000C435A"/>
    <w:rsid w:val="000D0D08"/>
    <w:rsid w:val="000D739E"/>
    <w:rsid w:val="000D7A2C"/>
    <w:rsid w:val="000E0913"/>
    <w:rsid w:val="000E13F7"/>
    <w:rsid w:val="000E2525"/>
    <w:rsid w:val="000F5C68"/>
    <w:rsid w:val="000F6390"/>
    <w:rsid w:val="000F6530"/>
    <w:rsid w:val="000F775F"/>
    <w:rsid w:val="00100A36"/>
    <w:rsid w:val="001014FC"/>
    <w:rsid w:val="00101940"/>
    <w:rsid w:val="0010417F"/>
    <w:rsid w:val="00105540"/>
    <w:rsid w:val="00105C8A"/>
    <w:rsid w:val="001119CE"/>
    <w:rsid w:val="001128A3"/>
    <w:rsid w:val="00114316"/>
    <w:rsid w:val="001149FE"/>
    <w:rsid w:val="00117F85"/>
    <w:rsid w:val="00117F87"/>
    <w:rsid w:val="001218F5"/>
    <w:rsid w:val="00122202"/>
    <w:rsid w:val="00125D08"/>
    <w:rsid w:val="00127061"/>
    <w:rsid w:val="00131B53"/>
    <w:rsid w:val="00132269"/>
    <w:rsid w:val="001327C1"/>
    <w:rsid w:val="001329A3"/>
    <w:rsid w:val="00134120"/>
    <w:rsid w:val="001356C8"/>
    <w:rsid w:val="001378C8"/>
    <w:rsid w:val="00140433"/>
    <w:rsid w:val="00140A6B"/>
    <w:rsid w:val="001442B8"/>
    <w:rsid w:val="00144AD4"/>
    <w:rsid w:val="00146731"/>
    <w:rsid w:val="00146F2E"/>
    <w:rsid w:val="00150A2E"/>
    <w:rsid w:val="0015236C"/>
    <w:rsid w:val="00152BF7"/>
    <w:rsid w:val="0015374A"/>
    <w:rsid w:val="00162975"/>
    <w:rsid w:val="00163574"/>
    <w:rsid w:val="001645D4"/>
    <w:rsid w:val="0016567B"/>
    <w:rsid w:val="0016568A"/>
    <w:rsid w:val="00170A72"/>
    <w:rsid w:val="00171A2A"/>
    <w:rsid w:val="001723BA"/>
    <w:rsid w:val="00175A0C"/>
    <w:rsid w:val="00177800"/>
    <w:rsid w:val="00180A4E"/>
    <w:rsid w:val="00181F58"/>
    <w:rsid w:val="00186B65"/>
    <w:rsid w:val="00190CDA"/>
    <w:rsid w:val="00196816"/>
    <w:rsid w:val="0019779A"/>
    <w:rsid w:val="001977CD"/>
    <w:rsid w:val="0019782C"/>
    <w:rsid w:val="001A07A2"/>
    <w:rsid w:val="001A1422"/>
    <w:rsid w:val="001A3079"/>
    <w:rsid w:val="001A4D9A"/>
    <w:rsid w:val="001A6960"/>
    <w:rsid w:val="001A6F89"/>
    <w:rsid w:val="001B1595"/>
    <w:rsid w:val="001B1762"/>
    <w:rsid w:val="001B18CF"/>
    <w:rsid w:val="001B2C27"/>
    <w:rsid w:val="001C0A69"/>
    <w:rsid w:val="001C0E57"/>
    <w:rsid w:val="001C48D7"/>
    <w:rsid w:val="001D105A"/>
    <w:rsid w:val="001D1994"/>
    <w:rsid w:val="001D6D5C"/>
    <w:rsid w:val="001D7A6D"/>
    <w:rsid w:val="001E1DAE"/>
    <w:rsid w:val="001E252D"/>
    <w:rsid w:val="001E4A64"/>
    <w:rsid w:val="001E61F5"/>
    <w:rsid w:val="001F0C01"/>
    <w:rsid w:val="001F1F4D"/>
    <w:rsid w:val="001F33E3"/>
    <w:rsid w:val="001F41B5"/>
    <w:rsid w:val="002005AF"/>
    <w:rsid w:val="00200AB4"/>
    <w:rsid w:val="00200C1A"/>
    <w:rsid w:val="00203CC9"/>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CBE"/>
    <w:rsid w:val="00256AC0"/>
    <w:rsid w:val="002573AF"/>
    <w:rsid w:val="002609DF"/>
    <w:rsid w:val="002619C5"/>
    <w:rsid w:val="00263CC5"/>
    <w:rsid w:val="00271866"/>
    <w:rsid w:val="00276E12"/>
    <w:rsid w:val="00277BB1"/>
    <w:rsid w:val="00281B05"/>
    <w:rsid w:val="00282932"/>
    <w:rsid w:val="00282FFC"/>
    <w:rsid w:val="002841A7"/>
    <w:rsid w:val="00286AA0"/>
    <w:rsid w:val="002878D0"/>
    <w:rsid w:val="00290C84"/>
    <w:rsid w:val="00290F1B"/>
    <w:rsid w:val="00291C09"/>
    <w:rsid w:val="0029468B"/>
    <w:rsid w:val="002A12C9"/>
    <w:rsid w:val="002A2D77"/>
    <w:rsid w:val="002A3018"/>
    <w:rsid w:val="002A4DA5"/>
    <w:rsid w:val="002A57B1"/>
    <w:rsid w:val="002A727B"/>
    <w:rsid w:val="002B2116"/>
    <w:rsid w:val="002B3050"/>
    <w:rsid w:val="002B4C12"/>
    <w:rsid w:val="002B5F0C"/>
    <w:rsid w:val="002C0731"/>
    <w:rsid w:val="002C0B33"/>
    <w:rsid w:val="002C30D9"/>
    <w:rsid w:val="002C4608"/>
    <w:rsid w:val="002C6C7D"/>
    <w:rsid w:val="002C769C"/>
    <w:rsid w:val="002C7C9F"/>
    <w:rsid w:val="002D2594"/>
    <w:rsid w:val="002D3647"/>
    <w:rsid w:val="002D3A97"/>
    <w:rsid w:val="002D418C"/>
    <w:rsid w:val="002D4B3B"/>
    <w:rsid w:val="002E161A"/>
    <w:rsid w:val="002E663F"/>
    <w:rsid w:val="002E6E1F"/>
    <w:rsid w:val="002F0384"/>
    <w:rsid w:val="002F276B"/>
    <w:rsid w:val="002F28CE"/>
    <w:rsid w:val="002F2CFC"/>
    <w:rsid w:val="002F37D1"/>
    <w:rsid w:val="002F5A47"/>
    <w:rsid w:val="002F636E"/>
    <w:rsid w:val="00300C3F"/>
    <w:rsid w:val="00300F2F"/>
    <w:rsid w:val="00304257"/>
    <w:rsid w:val="00304A78"/>
    <w:rsid w:val="00305517"/>
    <w:rsid w:val="0030653C"/>
    <w:rsid w:val="00306FDE"/>
    <w:rsid w:val="00307FBA"/>
    <w:rsid w:val="003106D9"/>
    <w:rsid w:val="00311112"/>
    <w:rsid w:val="00311C1F"/>
    <w:rsid w:val="0031266A"/>
    <w:rsid w:val="0031761F"/>
    <w:rsid w:val="003176C9"/>
    <w:rsid w:val="00317A0B"/>
    <w:rsid w:val="00323E50"/>
    <w:rsid w:val="003264E7"/>
    <w:rsid w:val="00333A69"/>
    <w:rsid w:val="00333FF4"/>
    <w:rsid w:val="00334FB8"/>
    <w:rsid w:val="003352D6"/>
    <w:rsid w:val="00341AD1"/>
    <w:rsid w:val="00345BF2"/>
    <w:rsid w:val="003466E3"/>
    <w:rsid w:val="00347131"/>
    <w:rsid w:val="003479B5"/>
    <w:rsid w:val="003500B6"/>
    <w:rsid w:val="00352622"/>
    <w:rsid w:val="00355B45"/>
    <w:rsid w:val="00361FA0"/>
    <w:rsid w:val="003662DB"/>
    <w:rsid w:val="00367D96"/>
    <w:rsid w:val="003706D8"/>
    <w:rsid w:val="00373B7F"/>
    <w:rsid w:val="003753F6"/>
    <w:rsid w:val="0037740A"/>
    <w:rsid w:val="003779C8"/>
    <w:rsid w:val="003810E2"/>
    <w:rsid w:val="00382DF7"/>
    <w:rsid w:val="0039157C"/>
    <w:rsid w:val="00392D93"/>
    <w:rsid w:val="00393EF2"/>
    <w:rsid w:val="00394F71"/>
    <w:rsid w:val="00396D52"/>
    <w:rsid w:val="00396FAE"/>
    <w:rsid w:val="003A46B4"/>
    <w:rsid w:val="003A5CE8"/>
    <w:rsid w:val="003A698D"/>
    <w:rsid w:val="003B17B3"/>
    <w:rsid w:val="003B4705"/>
    <w:rsid w:val="003B4F86"/>
    <w:rsid w:val="003B583F"/>
    <w:rsid w:val="003B734D"/>
    <w:rsid w:val="003C177C"/>
    <w:rsid w:val="003C251E"/>
    <w:rsid w:val="003C3CCA"/>
    <w:rsid w:val="003C6CA9"/>
    <w:rsid w:val="003D2705"/>
    <w:rsid w:val="003D3B44"/>
    <w:rsid w:val="003D4150"/>
    <w:rsid w:val="003D4867"/>
    <w:rsid w:val="003D5367"/>
    <w:rsid w:val="003D5B8B"/>
    <w:rsid w:val="003E2318"/>
    <w:rsid w:val="003E7027"/>
    <w:rsid w:val="003F3920"/>
    <w:rsid w:val="003F4140"/>
    <w:rsid w:val="003F42DA"/>
    <w:rsid w:val="003F4D5F"/>
    <w:rsid w:val="004014D2"/>
    <w:rsid w:val="00405AD7"/>
    <w:rsid w:val="004127EF"/>
    <w:rsid w:val="00413DCB"/>
    <w:rsid w:val="00414EB4"/>
    <w:rsid w:val="004208C6"/>
    <w:rsid w:val="00423187"/>
    <w:rsid w:val="00425531"/>
    <w:rsid w:val="00425A83"/>
    <w:rsid w:val="00426321"/>
    <w:rsid w:val="00426CC6"/>
    <w:rsid w:val="00431905"/>
    <w:rsid w:val="00431AF0"/>
    <w:rsid w:val="004326E6"/>
    <w:rsid w:val="00432F5F"/>
    <w:rsid w:val="004335BA"/>
    <w:rsid w:val="0043419E"/>
    <w:rsid w:val="0043450D"/>
    <w:rsid w:val="004348C6"/>
    <w:rsid w:val="00434BCC"/>
    <w:rsid w:val="004350BF"/>
    <w:rsid w:val="00435588"/>
    <w:rsid w:val="004433A0"/>
    <w:rsid w:val="004436F8"/>
    <w:rsid w:val="00447BAE"/>
    <w:rsid w:val="00450DA4"/>
    <w:rsid w:val="004510F4"/>
    <w:rsid w:val="00457F13"/>
    <w:rsid w:val="004604DA"/>
    <w:rsid w:val="0046068E"/>
    <w:rsid w:val="00462267"/>
    <w:rsid w:val="00462B60"/>
    <w:rsid w:val="00474720"/>
    <w:rsid w:val="00477DCF"/>
    <w:rsid w:val="00480A40"/>
    <w:rsid w:val="004827C9"/>
    <w:rsid w:val="00486F5E"/>
    <w:rsid w:val="004875B9"/>
    <w:rsid w:val="0048785E"/>
    <w:rsid w:val="00491C5F"/>
    <w:rsid w:val="0049341D"/>
    <w:rsid w:val="00493AA8"/>
    <w:rsid w:val="004A1758"/>
    <w:rsid w:val="004A2B4E"/>
    <w:rsid w:val="004A40AB"/>
    <w:rsid w:val="004A539A"/>
    <w:rsid w:val="004A74B8"/>
    <w:rsid w:val="004B33EE"/>
    <w:rsid w:val="004B3C97"/>
    <w:rsid w:val="004B4D3B"/>
    <w:rsid w:val="004B5436"/>
    <w:rsid w:val="004C2990"/>
    <w:rsid w:val="004C3E9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605"/>
    <w:rsid w:val="004F682B"/>
    <w:rsid w:val="004F75B7"/>
    <w:rsid w:val="00500F93"/>
    <w:rsid w:val="005015BF"/>
    <w:rsid w:val="005034DD"/>
    <w:rsid w:val="00503593"/>
    <w:rsid w:val="005036B1"/>
    <w:rsid w:val="0050799A"/>
    <w:rsid w:val="005079AB"/>
    <w:rsid w:val="00511177"/>
    <w:rsid w:val="005125C9"/>
    <w:rsid w:val="00512655"/>
    <w:rsid w:val="00515BDD"/>
    <w:rsid w:val="00521B9F"/>
    <w:rsid w:val="005268F8"/>
    <w:rsid w:val="00527001"/>
    <w:rsid w:val="0053626E"/>
    <w:rsid w:val="00543AC6"/>
    <w:rsid w:val="005445DD"/>
    <w:rsid w:val="00544936"/>
    <w:rsid w:val="005449A8"/>
    <w:rsid w:val="0055242A"/>
    <w:rsid w:val="005525AE"/>
    <w:rsid w:val="005546C5"/>
    <w:rsid w:val="005558FC"/>
    <w:rsid w:val="00557B59"/>
    <w:rsid w:val="00561985"/>
    <w:rsid w:val="00565142"/>
    <w:rsid w:val="005674FE"/>
    <w:rsid w:val="00567D6A"/>
    <w:rsid w:val="00567D90"/>
    <w:rsid w:val="00575723"/>
    <w:rsid w:val="00582F94"/>
    <w:rsid w:val="00583644"/>
    <w:rsid w:val="00583FFC"/>
    <w:rsid w:val="00585F11"/>
    <w:rsid w:val="005906F9"/>
    <w:rsid w:val="005932B4"/>
    <w:rsid w:val="005935C9"/>
    <w:rsid w:val="005955D2"/>
    <w:rsid w:val="00596AF8"/>
    <w:rsid w:val="005A2DD5"/>
    <w:rsid w:val="005A3550"/>
    <w:rsid w:val="005A4DE4"/>
    <w:rsid w:val="005A6204"/>
    <w:rsid w:val="005A6D5A"/>
    <w:rsid w:val="005B41CE"/>
    <w:rsid w:val="005B566C"/>
    <w:rsid w:val="005B5DC5"/>
    <w:rsid w:val="005B6286"/>
    <w:rsid w:val="005C1630"/>
    <w:rsid w:val="005C2AEB"/>
    <w:rsid w:val="005C5B70"/>
    <w:rsid w:val="005D027B"/>
    <w:rsid w:val="005D0476"/>
    <w:rsid w:val="005D294A"/>
    <w:rsid w:val="005D3400"/>
    <w:rsid w:val="005D3778"/>
    <w:rsid w:val="005D388F"/>
    <w:rsid w:val="005D45F4"/>
    <w:rsid w:val="005D700C"/>
    <w:rsid w:val="005D7497"/>
    <w:rsid w:val="005E0F22"/>
    <w:rsid w:val="005E43F7"/>
    <w:rsid w:val="005E5941"/>
    <w:rsid w:val="005E78A2"/>
    <w:rsid w:val="005F0DA5"/>
    <w:rsid w:val="005F5E14"/>
    <w:rsid w:val="00604DC2"/>
    <w:rsid w:val="00606BFF"/>
    <w:rsid w:val="00613EDB"/>
    <w:rsid w:val="00613F48"/>
    <w:rsid w:val="00621BED"/>
    <w:rsid w:val="00621E9C"/>
    <w:rsid w:val="00622773"/>
    <w:rsid w:val="00622C58"/>
    <w:rsid w:val="0062614B"/>
    <w:rsid w:val="006266E2"/>
    <w:rsid w:val="006274D3"/>
    <w:rsid w:val="0063037B"/>
    <w:rsid w:val="00631033"/>
    <w:rsid w:val="00632B0C"/>
    <w:rsid w:val="00632C54"/>
    <w:rsid w:val="00635616"/>
    <w:rsid w:val="00640D3F"/>
    <w:rsid w:val="00641E99"/>
    <w:rsid w:val="00642B19"/>
    <w:rsid w:val="006463F8"/>
    <w:rsid w:val="00650C88"/>
    <w:rsid w:val="0065258E"/>
    <w:rsid w:val="00655035"/>
    <w:rsid w:val="00656814"/>
    <w:rsid w:val="00657A00"/>
    <w:rsid w:val="006633F4"/>
    <w:rsid w:val="00665136"/>
    <w:rsid w:val="0066638E"/>
    <w:rsid w:val="00666CC0"/>
    <w:rsid w:val="00670B73"/>
    <w:rsid w:val="00673C22"/>
    <w:rsid w:val="0067482D"/>
    <w:rsid w:val="006764CC"/>
    <w:rsid w:val="0067732F"/>
    <w:rsid w:val="00681007"/>
    <w:rsid w:val="0068122B"/>
    <w:rsid w:val="00681DD9"/>
    <w:rsid w:val="00682252"/>
    <w:rsid w:val="00682F5C"/>
    <w:rsid w:val="006871C7"/>
    <w:rsid w:val="00687555"/>
    <w:rsid w:val="00690E39"/>
    <w:rsid w:val="00691FF9"/>
    <w:rsid w:val="0069285F"/>
    <w:rsid w:val="0069752C"/>
    <w:rsid w:val="006A0DE5"/>
    <w:rsid w:val="006A0F5C"/>
    <w:rsid w:val="006A3677"/>
    <w:rsid w:val="006A3AB1"/>
    <w:rsid w:val="006A5B27"/>
    <w:rsid w:val="006A6257"/>
    <w:rsid w:val="006A7DCA"/>
    <w:rsid w:val="006B1653"/>
    <w:rsid w:val="006B4E4E"/>
    <w:rsid w:val="006B5952"/>
    <w:rsid w:val="006B68FD"/>
    <w:rsid w:val="006B6C5F"/>
    <w:rsid w:val="006B7E39"/>
    <w:rsid w:val="006C0E16"/>
    <w:rsid w:val="006C2072"/>
    <w:rsid w:val="006C43E7"/>
    <w:rsid w:val="006C4820"/>
    <w:rsid w:val="006C5872"/>
    <w:rsid w:val="006C60E0"/>
    <w:rsid w:val="006C676D"/>
    <w:rsid w:val="006C69E2"/>
    <w:rsid w:val="006C7825"/>
    <w:rsid w:val="006D767A"/>
    <w:rsid w:val="006E2A45"/>
    <w:rsid w:val="006E37D4"/>
    <w:rsid w:val="006E785D"/>
    <w:rsid w:val="006F3768"/>
    <w:rsid w:val="006F71DE"/>
    <w:rsid w:val="00704573"/>
    <w:rsid w:val="007072CC"/>
    <w:rsid w:val="0071254A"/>
    <w:rsid w:val="007131D2"/>
    <w:rsid w:val="00713917"/>
    <w:rsid w:val="00717AF8"/>
    <w:rsid w:val="00720F86"/>
    <w:rsid w:val="00722E77"/>
    <w:rsid w:val="00723ED2"/>
    <w:rsid w:val="007245F1"/>
    <w:rsid w:val="007247B8"/>
    <w:rsid w:val="0072731C"/>
    <w:rsid w:val="0073056C"/>
    <w:rsid w:val="00732FFB"/>
    <w:rsid w:val="00735B1F"/>
    <w:rsid w:val="00737502"/>
    <w:rsid w:val="00740B3A"/>
    <w:rsid w:val="00740C8B"/>
    <w:rsid w:val="00743263"/>
    <w:rsid w:val="007454B6"/>
    <w:rsid w:val="0074789B"/>
    <w:rsid w:val="00754ABD"/>
    <w:rsid w:val="00754D3B"/>
    <w:rsid w:val="00757855"/>
    <w:rsid w:val="00760D6A"/>
    <w:rsid w:val="0076343C"/>
    <w:rsid w:val="00763AB4"/>
    <w:rsid w:val="00764A4F"/>
    <w:rsid w:val="00764C12"/>
    <w:rsid w:val="00767D2C"/>
    <w:rsid w:val="007750DF"/>
    <w:rsid w:val="00777857"/>
    <w:rsid w:val="00777C19"/>
    <w:rsid w:val="00782487"/>
    <w:rsid w:val="00784C8D"/>
    <w:rsid w:val="00785E47"/>
    <w:rsid w:val="007873F5"/>
    <w:rsid w:val="0078760F"/>
    <w:rsid w:val="0079136A"/>
    <w:rsid w:val="0079234A"/>
    <w:rsid w:val="00792AD8"/>
    <w:rsid w:val="00792D84"/>
    <w:rsid w:val="00795030"/>
    <w:rsid w:val="00795A26"/>
    <w:rsid w:val="007A00CB"/>
    <w:rsid w:val="007A312F"/>
    <w:rsid w:val="007A7EAB"/>
    <w:rsid w:val="007B026E"/>
    <w:rsid w:val="007B5238"/>
    <w:rsid w:val="007B7D0A"/>
    <w:rsid w:val="007C0AED"/>
    <w:rsid w:val="007C0BEE"/>
    <w:rsid w:val="007C2618"/>
    <w:rsid w:val="007C42F3"/>
    <w:rsid w:val="007C4FA7"/>
    <w:rsid w:val="007C5531"/>
    <w:rsid w:val="007C63A0"/>
    <w:rsid w:val="007C6D52"/>
    <w:rsid w:val="007C6F91"/>
    <w:rsid w:val="007C72C0"/>
    <w:rsid w:val="007D034D"/>
    <w:rsid w:val="007D12ED"/>
    <w:rsid w:val="007D1BEC"/>
    <w:rsid w:val="007D2F9C"/>
    <w:rsid w:val="007D346F"/>
    <w:rsid w:val="007E1757"/>
    <w:rsid w:val="007E18CC"/>
    <w:rsid w:val="007E1E34"/>
    <w:rsid w:val="007F1998"/>
    <w:rsid w:val="007F2034"/>
    <w:rsid w:val="007F4683"/>
    <w:rsid w:val="007F55A4"/>
    <w:rsid w:val="007F7C5E"/>
    <w:rsid w:val="00800BF1"/>
    <w:rsid w:val="0080587F"/>
    <w:rsid w:val="00806B14"/>
    <w:rsid w:val="00810A70"/>
    <w:rsid w:val="008114D4"/>
    <w:rsid w:val="0081234D"/>
    <w:rsid w:val="00812D2D"/>
    <w:rsid w:val="0081570F"/>
    <w:rsid w:val="00817A64"/>
    <w:rsid w:val="008202F7"/>
    <w:rsid w:val="008247A4"/>
    <w:rsid w:val="00825D47"/>
    <w:rsid w:val="008272A6"/>
    <w:rsid w:val="00831E39"/>
    <w:rsid w:val="0083258C"/>
    <w:rsid w:val="00833D6C"/>
    <w:rsid w:val="00841328"/>
    <w:rsid w:val="00841CCC"/>
    <w:rsid w:val="00844377"/>
    <w:rsid w:val="008443EF"/>
    <w:rsid w:val="00844701"/>
    <w:rsid w:val="00846F90"/>
    <w:rsid w:val="00852FB9"/>
    <w:rsid w:val="008536B7"/>
    <w:rsid w:val="00860F34"/>
    <w:rsid w:val="00862AC4"/>
    <w:rsid w:val="0086319B"/>
    <w:rsid w:val="00865DD5"/>
    <w:rsid w:val="008674A6"/>
    <w:rsid w:val="0087210F"/>
    <w:rsid w:val="0087564D"/>
    <w:rsid w:val="00876000"/>
    <w:rsid w:val="0089108B"/>
    <w:rsid w:val="008923D2"/>
    <w:rsid w:val="00892EE6"/>
    <w:rsid w:val="008931B4"/>
    <w:rsid w:val="008973A2"/>
    <w:rsid w:val="008A0E76"/>
    <w:rsid w:val="008A42FE"/>
    <w:rsid w:val="008A4F23"/>
    <w:rsid w:val="008A713B"/>
    <w:rsid w:val="008B4FBE"/>
    <w:rsid w:val="008B6039"/>
    <w:rsid w:val="008C2555"/>
    <w:rsid w:val="008C29FB"/>
    <w:rsid w:val="008C5AA9"/>
    <w:rsid w:val="008C5B87"/>
    <w:rsid w:val="008D0448"/>
    <w:rsid w:val="008D0677"/>
    <w:rsid w:val="008D0C9E"/>
    <w:rsid w:val="008D2F03"/>
    <w:rsid w:val="008D6762"/>
    <w:rsid w:val="008D681B"/>
    <w:rsid w:val="008D7292"/>
    <w:rsid w:val="008D7F2B"/>
    <w:rsid w:val="008E30D8"/>
    <w:rsid w:val="008E447C"/>
    <w:rsid w:val="008E596E"/>
    <w:rsid w:val="008E6741"/>
    <w:rsid w:val="008F04C5"/>
    <w:rsid w:val="008F125D"/>
    <w:rsid w:val="008F7769"/>
    <w:rsid w:val="00901E9C"/>
    <w:rsid w:val="0090452C"/>
    <w:rsid w:val="00906F79"/>
    <w:rsid w:val="00907369"/>
    <w:rsid w:val="00910B12"/>
    <w:rsid w:val="00912404"/>
    <w:rsid w:val="009172AA"/>
    <w:rsid w:val="00920B9A"/>
    <w:rsid w:val="0092223A"/>
    <w:rsid w:val="009249C5"/>
    <w:rsid w:val="00925558"/>
    <w:rsid w:val="00925B25"/>
    <w:rsid w:val="009263C9"/>
    <w:rsid w:val="00930B2A"/>
    <w:rsid w:val="00936F03"/>
    <w:rsid w:val="0094018B"/>
    <w:rsid w:val="00941320"/>
    <w:rsid w:val="009418E3"/>
    <w:rsid w:val="009435BB"/>
    <w:rsid w:val="00943B02"/>
    <w:rsid w:val="00945182"/>
    <w:rsid w:val="0095140F"/>
    <w:rsid w:val="00951E0B"/>
    <w:rsid w:val="00953429"/>
    <w:rsid w:val="009539A4"/>
    <w:rsid w:val="009569E3"/>
    <w:rsid w:val="00960035"/>
    <w:rsid w:val="0096040F"/>
    <w:rsid w:val="0096145A"/>
    <w:rsid w:val="009632EF"/>
    <w:rsid w:val="009664FF"/>
    <w:rsid w:val="00967D34"/>
    <w:rsid w:val="00972100"/>
    <w:rsid w:val="00973D8A"/>
    <w:rsid w:val="009804B4"/>
    <w:rsid w:val="00980709"/>
    <w:rsid w:val="0098278C"/>
    <w:rsid w:val="00986B37"/>
    <w:rsid w:val="00991819"/>
    <w:rsid w:val="009921C5"/>
    <w:rsid w:val="00992BBB"/>
    <w:rsid w:val="00995989"/>
    <w:rsid w:val="00996B34"/>
    <w:rsid w:val="00997843"/>
    <w:rsid w:val="009A0177"/>
    <w:rsid w:val="009A0FC8"/>
    <w:rsid w:val="009A2372"/>
    <w:rsid w:val="009A42F1"/>
    <w:rsid w:val="009A5571"/>
    <w:rsid w:val="009A7878"/>
    <w:rsid w:val="009B0CDC"/>
    <w:rsid w:val="009B1729"/>
    <w:rsid w:val="009C01EF"/>
    <w:rsid w:val="009C050D"/>
    <w:rsid w:val="009C06D3"/>
    <w:rsid w:val="009C1312"/>
    <w:rsid w:val="009C4BCF"/>
    <w:rsid w:val="009C6DFD"/>
    <w:rsid w:val="009C7060"/>
    <w:rsid w:val="009D3279"/>
    <w:rsid w:val="009D399A"/>
    <w:rsid w:val="009D4A50"/>
    <w:rsid w:val="009D5FD0"/>
    <w:rsid w:val="009D66BC"/>
    <w:rsid w:val="009D69B4"/>
    <w:rsid w:val="009E53AF"/>
    <w:rsid w:val="009E698C"/>
    <w:rsid w:val="009E6D4B"/>
    <w:rsid w:val="009E6DF5"/>
    <w:rsid w:val="009F02C5"/>
    <w:rsid w:val="009F076C"/>
    <w:rsid w:val="009F34CC"/>
    <w:rsid w:val="009F3C4D"/>
    <w:rsid w:val="009F479E"/>
    <w:rsid w:val="009F66D9"/>
    <w:rsid w:val="00A035A3"/>
    <w:rsid w:val="00A0468E"/>
    <w:rsid w:val="00A1128F"/>
    <w:rsid w:val="00A16440"/>
    <w:rsid w:val="00A169AC"/>
    <w:rsid w:val="00A17238"/>
    <w:rsid w:val="00A17CD5"/>
    <w:rsid w:val="00A2231D"/>
    <w:rsid w:val="00A2334F"/>
    <w:rsid w:val="00A24789"/>
    <w:rsid w:val="00A250AA"/>
    <w:rsid w:val="00A277E6"/>
    <w:rsid w:val="00A30A8F"/>
    <w:rsid w:val="00A3174A"/>
    <w:rsid w:val="00A35A28"/>
    <w:rsid w:val="00A368EF"/>
    <w:rsid w:val="00A41505"/>
    <w:rsid w:val="00A42135"/>
    <w:rsid w:val="00A4414C"/>
    <w:rsid w:val="00A46F33"/>
    <w:rsid w:val="00A478C0"/>
    <w:rsid w:val="00A47EF1"/>
    <w:rsid w:val="00A51D29"/>
    <w:rsid w:val="00A54910"/>
    <w:rsid w:val="00A54D46"/>
    <w:rsid w:val="00A56998"/>
    <w:rsid w:val="00A56D51"/>
    <w:rsid w:val="00A60D18"/>
    <w:rsid w:val="00A61207"/>
    <w:rsid w:val="00A61700"/>
    <w:rsid w:val="00A6285C"/>
    <w:rsid w:val="00A6420F"/>
    <w:rsid w:val="00A663F3"/>
    <w:rsid w:val="00A669F1"/>
    <w:rsid w:val="00A67489"/>
    <w:rsid w:val="00A7268C"/>
    <w:rsid w:val="00A73BFB"/>
    <w:rsid w:val="00A74365"/>
    <w:rsid w:val="00A745BF"/>
    <w:rsid w:val="00A74A79"/>
    <w:rsid w:val="00A74E46"/>
    <w:rsid w:val="00A81524"/>
    <w:rsid w:val="00A81D60"/>
    <w:rsid w:val="00A90163"/>
    <w:rsid w:val="00A9043E"/>
    <w:rsid w:val="00A92DC3"/>
    <w:rsid w:val="00A9529A"/>
    <w:rsid w:val="00A97413"/>
    <w:rsid w:val="00A979ED"/>
    <w:rsid w:val="00AA1AC0"/>
    <w:rsid w:val="00AA1DF8"/>
    <w:rsid w:val="00AA23E4"/>
    <w:rsid w:val="00AA3B66"/>
    <w:rsid w:val="00AA5803"/>
    <w:rsid w:val="00AA584F"/>
    <w:rsid w:val="00AB2843"/>
    <w:rsid w:val="00AB3118"/>
    <w:rsid w:val="00AB6F32"/>
    <w:rsid w:val="00AC46C7"/>
    <w:rsid w:val="00AC5B71"/>
    <w:rsid w:val="00AC5F18"/>
    <w:rsid w:val="00AC6ED5"/>
    <w:rsid w:val="00AD4A80"/>
    <w:rsid w:val="00AD5D44"/>
    <w:rsid w:val="00AE00AE"/>
    <w:rsid w:val="00AE56E1"/>
    <w:rsid w:val="00AE6C9A"/>
    <w:rsid w:val="00AF2207"/>
    <w:rsid w:val="00AF2612"/>
    <w:rsid w:val="00AF2A61"/>
    <w:rsid w:val="00AF30D9"/>
    <w:rsid w:val="00AF365D"/>
    <w:rsid w:val="00AF63BF"/>
    <w:rsid w:val="00AF6B3B"/>
    <w:rsid w:val="00AF79DD"/>
    <w:rsid w:val="00AF7F2C"/>
    <w:rsid w:val="00AF7F46"/>
    <w:rsid w:val="00B007A0"/>
    <w:rsid w:val="00B0178C"/>
    <w:rsid w:val="00B019F0"/>
    <w:rsid w:val="00B02885"/>
    <w:rsid w:val="00B04EC7"/>
    <w:rsid w:val="00B06440"/>
    <w:rsid w:val="00B117A7"/>
    <w:rsid w:val="00B1231F"/>
    <w:rsid w:val="00B17927"/>
    <w:rsid w:val="00B2113E"/>
    <w:rsid w:val="00B2123B"/>
    <w:rsid w:val="00B22BDF"/>
    <w:rsid w:val="00B2410E"/>
    <w:rsid w:val="00B2727D"/>
    <w:rsid w:val="00B301A2"/>
    <w:rsid w:val="00B31350"/>
    <w:rsid w:val="00B315A8"/>
    <w:rsid w:val="00B32C3E"/>
    <w:rsid w:val="00B40D4A"/>
    <w:rsid w:val="00B41D37"/>
    <w:rsid w:val="00B45128"/>
    <w:rsid w:val="00B53DB3"/>
    <w:rsid w:val="00B54911"/>
    <w:rsid w:val="00B65A12"/>
    <w:rsid w:val="00B66AF2"/>
    <w:rsid w:val="00B72848"/>
    <w:rsid w:val="00B74544"/>
    <w:rsid w:val="00B76E07"/>
    <w:rsid w:val="00B77754"/>
    <w:rsid w:val="00B81054"/>
    <w:rsid w:val="00B820DB"/>
    <w:rsid w:val="00B8256B"/>
    <w:rsid w:val="00B837F0"/>
    <w:rsid w:val="00B83896"/>
    <w:rsid w:val="00B860A9"/>
    <w:rsid w:val="00B93581"/>
    <w:rsid w:val="00B95480"/>
    <w:rsid w:val="00B97264"/>
    <w:rsid w:val="00B977D8"/>
    <w:rsid w:val="00BA0143"/>
    <w:rsid w:val="00BA227A"/>
    <w:rsid w:val="00BA4C69"/>
    <w:rsid w:val="00BA61AF"/>
    <w:rsid w:val="00BA6FA1"/>
    <w:rsid w:val="00BB1630"/>
    <w:rsid w:val="00BB6860"/>
    <w:rsid w:val="00BC3256"/>
    <w:rsid w:val="00BC3592"/>
    <w:rsid w:val="00BC36DF"/>
    <w:rsid w:val="00BC4AC8"/>
    <w:rsid w:val="00BC4B41"/>
    <w:rsid w:val="00BC4DBD"/>
    <w:rsid w:val="00BC66ED"/>
    <w:rsid w:val="00BD11D3"/>
    <w:rsid w:val="00BD2B47"/>
    <w:rsid w:val="00BD2CAA"/>
    <w:rsid w:val="00BD3B65"/>
    <w:rsid w:val="00BE1C5C"/>
    <w:rsid w:val="00BE3E67"/>
    <w:rsid w:val="00BE45E9"/>
    <w:rsid w:val="00BE50E6"/>
    <w:rsid w:val="00BE5B8A"/>
    <w:rsid w:val="00BE61B2"/>
    <w:rsid w:val="00BE7CC3"/>
    <w:rsid w:val="00BE7E41"/>
    <w:rsid w:val="00BF1415"/>
    <w:rsid w:val="00BF2B0D"/>
    <w:rsid w:val="00BF357F"/>
    <w:rsid w:val="00BF3BAE"/>
    <w:rsid w:val="00BF4E3B"/>
    <w:rsid w:val="00BF5454"/>
    <w:rsid w:val="00BF7EC9"/>
    <w:rsid w:val="00C00AEB"/>
    <w:rsid w:val="00C00D8A"/>
    <w:rsid w:val="00C01C49"/>
    <w:rsid w:val="00C03C0B"/>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205"/>
    <w:rsid w:val="00C40BA5"/>
    <w:rsid w:val="00C432D9"/>
    <w:rsid w:val="00C44166"/>
    <w:rsid w:val="00C45B5B"/>
    <w:rsid w:val="00C45F28"/>
    <w:rsid w:val="00C46F26"/>
    <w:rsid w:val="00C50A6C"/>
    <w:rsid w:val="00C51687"/>
    <w:rsid w:val="00C5289C"/>
    <w:rsid w:val="00C56008"/>
    <w:rsid w:val="00C56CBC"/>
    <w:rsid w:val="00C617B0"/>
    <w:rsid w:val="00C62D2B"/>
    <w:rsid w:val="00C6344F"/>
    <w:rsid w:val="00C659E2"/>
    <w:rsid w:val="00C669AD"/>
    <w:rsid w:val="00C72510"/>
    <w:rsid w:val="00C731CA"/>
    <w:rsid w:val="00C77A6B"/>
    <w:rsid w:val="00C80F4E"/>
    <w:rsid w:val="00C816E6"/>
    <w:rsid w:val="00C82587"/>
    <w:rsid w:val="00C8319A"/>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931"/>
    <w:rsid w:val="00CC04B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8EC"/>
    <w:rsid w:val="00D01F0A"/>
    <w:rsid w:val="00D13012"/>
    <w:rsid w:val="00D135D4"/>
    <w:rsid w:val="00D14159"/>
    <w:rsid w:val="00D14990"/>
    <w:rsid w:val="00D24268"/>
    <w:rsid w:val="00D25BE6"/>
    <w:rsid w:val="00D321DB"/>
    <w:rsid w:val="00D32460"/>
    <w:rsid w:val="00D32EBF"/>
    <w:rsid w:val="00D343B3"/>
    <w:rsid w:val="00D35073"/>
    <w:rsid w:val="00D36085"/>
    <w:rsid w:val="00D421D9"/>
    <w:rsid w:val="00D45F23"/>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754"/>
    <w:rsid w:val="00D839C5"/>
    <w:rsid w:val="00D83CD2"/>
    <w:rsid w:val="00D84043"/>
    <w:rsid w:val="00D90228"/>
    <w:rsid w:val="00D91348"/>
    <w:rsid w:val="00D93672"/>
    <w:rsid w:val="00D9566D"/>
    <w:rsid w:val="00D961A9"/>
    <w:rsid w:val="00DA0EF7"/>
    <w:rsid w:val="00DA4B3F"/>
    <w:rsid w:val="00DA4EB6"/>
    <w:rsid w:val="00DA5F0C"/>
    <w:rsid w:val="00DB20EB"/>
    <w:rsid w:val="00DB33F6"/>
    <w:rsid w:val="00DB38CC"/>
    <w:rsid w:val="00DC08B6"/>
    <w:rsid w:val="00DC277F"/>
    <w:rsid w:val="00DC4BD3"/>
    <w:rsid w:val="00DD0950"/>
    <w:rsid w:val="00DD0BFE"/>
    <w:rsid w:val="00DD29B1"/>
    <w:rsid w:val="00DD4AF9"/>
    <w:rsid w:val="00DD5DF4"/>
    <w:rsid w:val="00DD5EE9"/>
    <w:rsid w:val="00DD7497"/>
    <w:rsid w:val="00DD782F"/>
    <w:rsid w:val="00DE0414"/>
    <w:rsid w:val="00DE0982"/>
    <w:rsid w:val="00DE1D11"/>
    <w:rsid w:val="00DE22D8"/>
    <w:rsid w:val="00DE28ED"/>
    <w:rsid w:val="00DE419E"/>
    <w:rsid w:val="00DE44C3"/>
    <w:rsid w:val="00DE4D5E"/>
    <w:rsid w:val="00DF139C"/>
    <w:rsid w:val="00DF599C"/>
    <w:rsid w:val="00DF7D53"/>
    <w:rsid w:val="00E01DD2"/>
    <w:rsid w:val="00E12F22"/>
    <w:rsid w:val="00E1502B"/>
    <w:rsid w:val="00E165FC"/>
    <w:rsid w:val="00E168D7"/>
    <w:rsid w:val="00E22E1D"/>
    <w:rsid w:val="00E23A47"/>
    <w:rsid w:val="00E23E0E"/>
    <w:rsid w:val="00E2482B"/>
    <w:rsid w:val="00E2592B"/>
    <w:rsid w:val="00E25D98"/>
    <w:rsid w:val="00E264F8"/>
    <w:rsid w:val="00E277B2"/>
    <w:rsid w:val="00E30C52"/>
    <w:rsid w:val="00E31A51"/>
    <w:rsid w:val="00E33666"/>
    <w:rsid w:val="00E3771A"/>
    <w:rsid w:val="00E40B45"/>
    <w:rsid w:val="00E41637"/>
    <w:rsid w:val="00E50C30"/>
    <w:rsid w:val="00E51410"/>
    <w:rsid w:val="00E515E7"/>
    <w:rsid w:val="00E5580D"/>
    <w:rsid w:val="00E558EA"/>
    <w:rsid w:val="00E55AF9"/>
    <w:rsid w:val="00E56402"/>
    <w:rsid w:val="00E56CB5"/>
    <w:rsid w:val="00E61828"/>
    <w:rsid w:val="00E65E56"/>
    <w:rsid w:val="00E664D0"/>
    <w:rsid w:val="00E66F94"/>
    <w:rsid w:val="00E670E5"/>
    <w:rsid w:val="00E6767D"/>
    <w:rsid w:val="00E717C1"/>
    <w:rsid w:val="00E71E63"/>
    <w:rsid w:val="00E7389A"/>
    <w:rsid w:val="00E76D4C"/>
    <w:rsid w:val="00E77136"/>
    <w:rsid w:val="00E81786"/>
    <w:rsid w:val="00E8396D"/>
    <w:rsid w:val="00E85DE5"/>
    <w:rsid w:val="00E90EC0"/>
    <w:rsid w:val="00E944C1"/>
    <w:rsid w:val="00E97D8B"/>
    <w:rsid w:val="00EA517C"/>
    <w:rsid w:val="00EA5878"/>
    <w:rsid w:val="00EA7F55"/>
    <w:rsid w:val="00EB1CE6"/>
    <w:rsid w:val="00EB1F19"/>
    <w:rsid w:val="00EB7375"/>
    <w:rsid w:val="00EC06EA"/>
    <w:rsid w:val="00EC2660"/>
    <w:rsid w:val="00EC3057"/>
    <w:rsid w:val="00EC47C5"/>
    <w:rsid w:val="00EC5178"/>
    <w:rsid w:val="00ED087B"/>
    <w:rsid w:val="00ED4740"/>
    <w:rsid w:val="00ED4A11"/>
    <w:rsid w:val="00ED5626"/>
    <w:rsid w:val="00ED5EB9"/>
    <w:rsid w:val="00ED6BFE"/>
    <w:rsid w:val="00ED7841"/>
    <w:rsid w:val="00ED7FE5"/>
    <w:rsid w:val="00EE0176"/>
    <w:rsid w:val="00EE17BD"/>
    <w:rsid w:val="00EE27D8"/>
    <w:rsid w:val="00EE32BD"/>
    <w:rsid w:val="00EE5542"/>
    <w:rsid w:val="00EE6872"/>
    <w:rsid w:val="00EF0191"/>
    <w:rsid w:val="00EF09CC"/>
    <w:rsid w:val="00EF0F91"/>
    <w:rsid w:val="00EF1EFA"/>
    <w:rsid w:val="00EF56EB"/>
    <w:rsid w:val="00EF598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540"/>
    <w:rsid w:val="00F4548B"/>
    <w:rsid w:val="00F45C61"/>
    <w:rsid w:val="00F47AC2"/>
    <w:rsid w:val="00F51138"/>
    <w:rsid w:val="00F5306F"/>
    <w:rsid w:val="00F532A6"/>
    <w:rsid w:val="00F569D6"/>
    <w:rsid w:val="00F56A9F"/>
    <w:rsid w:val="00F57C6A"/>
    <w:rsid w:val="00F57EE1"/>
    <w:rsid w:val="00F57FCC"/>
    <w:rsid w:val="00F61907"/>
    <w:rsid w:val="00F61AB2"/>
    <w:rsid w:val="00F65464"/>
    <w:rsid w:val="00F65481"/>
    <w:rsid w:val="00F70E1C"/>
    <w:rsid w:val="00F72FCE"/>
    <w:rsid w:val="00F734F9"/>
    <w:rsid w:val="00F73F90"/>
    <w:rsid w:val="00F74D13"/>
    <w:rsid w:val="00F80FBD"/>
    <w:rsid w:val="00F849FF"/>
    <w:rsid w:val="00F86F58"/>
    <w:rsid w:val="00F936BB"/>
    <w:rsid w:val="00F93BAD"/>
    <w:rsid w:val="00F941DD"/>
    <w:rsid w:val="00F949EB"/>
    <w:rsid w:val="00F95311"/>
    <w:rsid w:val="00F95DCC"/>
    <w:rsid w:val="00F95F8F"/>
    <w:rsid w:val="00FA0A18"/>
    <w:rsid w:val="00FA1BBD"/>
    <w:rsid w:val="00FA70EC"/>
    <w:rsid w:val="00FB1098"/>
    <w:rsid w:val="00FB3520"/>
    <w:rsid w:val="00FC1707"/>
    <w:rsid w:val="00FC19D7"/>
    <w:rsid w:val="00FC1C82"/>
    <w:rsid w:val="00FC1D2F"/>
    <w:rsid w:val="00FC4334"/>
    <w:rsid w:val="00FC45AC"/>
    <w:rsid w:val="00FC4CFF"/>
    <w:rsid w:val="00FC5DE9"/>
    <w:rsid w:val="00FD0415"/>
    <w:rsid w:val="00FD44E2"/>
    <w:rsid w:val="00FD48FA"/>
    <w:rsid w:val="00FD73C3"/>
    <w:rsid w:val="00FE2FD3"/>
    <w:rsid w:val="00FE521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A125B"/>
  <w15:chartTrackingRefBased/>
  <w15:docId w15:val="{8AA6D1D4-6F56-420C-9624-D6690398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4931"/>
    <w:rPr>
      <w:rFonts w:ascii="Calibri" w:hAnsi="Calibri" w:cs="Calibri"/>
    </w:rPr>
  </w:style>
  <w:style w:type="paragraph" w:styleId="Heading1">
    <w:name w:val="heading 1"/>
    <w:aliases w:val="Pocket"/>
    <w:basedOn w:val="Normal"/>
    <w:next w:val="Normal"/>
    <w:link w:val="Heading1Char"/>
    <w:qFormat/>
    <w:rsid w:val="00CB49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CB49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CB49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qFormat/>
    <w:rsid w:val="00CB49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49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46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4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4931"/>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8"/>
    <w:qFormat/>
    <w:rsid w:val="00CB49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4931"/>
    <w:rPr>
      <w:color w:val="auto"/>
      <w:u w:val="none"/>
    </w:rPr>
  </w:style>
  <w:style w:type="character" w:customStyle="1" w:styleId="Heading1Char">
    <w:name w:val="Heading 1 Char"/>
    <w:aliases w:val="Pocket Char"/>
    <w:basedOn w:val="DefaultParagraphFont"/>
    <w:link w:val="Heading1"/>
    <w:rsid w:val="00CB493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B493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CB493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CB49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4931"/>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7"/>
    <w:qFormat/>
    <w:rsid w:val="00CB4931"/>
    <w:rPr>
      <w:b w:val="0"/>
      <w:sz w:val="22"/>
      <w:u w:val="single"/>
    </w:rPr>
  </w:style>
  <w:style w:type="character" w:styleId="Strong">
    <w:name w:val="Strong"/>
    <w:basedOn w:val="DefaultParagraphFont"/>
    <w:uiPriority w:val="22"/>
    <w:qFormat/>
    <w:rsid w:val="00CB4931"/>
    <w:rPr>
      <w:b/>
      <w:bCs/>
    </w:rPr>
  </w:style>
  <w:style w:type="character" w:styleId="BookTitle">
    <w:name w:val="Book Title"/>
    <w:basedOn w:val="DefaultParagraphFont"/>
    <w:uiPriority w:val="33"/>
    <w:qFormat/>
    <w:rsid w:val="00CB4931"/>
    <w:rPr>
      <w:b/>
      <w:bCs/>
      <w:i/>
      <w:iCs/>
      <w:spacing w:val="5"/>
    </w:rPr>
  </w:style>
  <w:style w:type="character" w:customStyle="1" w:styleId="Heading5Char">
    <w:name w:val="Heading 5 Char"/>
    <w:basedOn w:val="DefaultParagraphFont"/>
    <w:link w:val="Heading5"/>
    <w:uiPriority w:val="9"/>
    <w:semiHidden/>
    <w:rsid w:val="00CB49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4931"/>
  </w:style>
  <w:style w:type="paragraph" w:styleId="Header">
    <w:name w:val="header"/>
    <w:basedOn w:val="Normal"/>
    <w:link w:val="HeaderChar"/>
    <w:uiPriority w:val="99"/>
    <w:semiHidden/>
    <w:rsid w:val="00CB49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4931"/>
    <w:rPr>
      <w:rFonts w:ascii="Calibri" w:hAnsi="Calibri" w:cs="Calibri"/>
    </w:rPr>
  </w:style>
  <w:style w:type="paragraph" w:styleId="Footer">
    <w:name w:val="footer"/>
    <w:basedOn w:val="Normal"/>
    <w:link w:val="FooterChar"/>
    <w:uiPriority w:val="99"/>
    <w:semiHidden/>
    <w:rsid w:val="00CB49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4931"/>
    <w:rPr>
      <w:rFonts w:ascii="Calibri" w:hAnsi="Calibri" w:cs="Calibri"/>
    </w:rPr>
  </w:style>
  <w:style w:type="paragraph" w:styleId="BodyText">
    <w:name w:val="Body Text"/>
    <w:basedOn w:val="Normal"/>
    <w:link w:val="BodyTextChar"/>
    <w:uiPriority w:val="99"/>
    <w:semiHidden/>
    <w:unhideWhenUsed/>
    <w:rsid w:val="00CB4931"/>
    <w:pPr>
      <w:spacing w:after="120"/>
    </w:pPr>
  </w:style>
  <w:style w:type="character" w:customStyle="1" w:styleId="BodyTextChar">
    <w:name w:val="Body Text Char"/>
    <w:basedOn w:val="DefaultParagraphFont"/>
    <w:link w:val="BodyText"/>
    <w:uiPriority w:val="99"/>
    <w:semiHidden/>
    <w:rsid w:val="00CB4931"/>
    <w:rPr>
      <w:rFonts w:ascii="Calibri" w:hAnsi="Calibri" w:cs="Calibri"/>
    </w:rPr>
  </w:style>
  <w:style w:type="paragraph" w:styleId="NoSpacing">
    <w:name w:val="No Spacing"/>
    <w:link w:val="NoSpacingChar"/>
    <w:uiPriority w:val="99"/>
    <w:unhideWhenUsed/>
    <w:qFormat/>
    <w:rsid w:val="00CB49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493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CB4931"/>
    <w:rPr>
      <w:color w:val="0563C1" w:themeColor="hyperlink"/>
      <w:u w:val="single"/>
    </w:rPr>
  </w:style>
  <w:style w:type="character" w:styleId="UnresolvedMention">
    <w:name w:val="Unresolved Mention"/>
    <w:basedOn w:val="DefaultParagraphFont"/>
    <w:uiPriority w:val="99"/>
    <w:semiHidden/>
    <w:unhideWhenUsed/>
    <w:rsid w:val="00CB4931"/>
    <w:rPr>
      <w:color w:val="605E5C"/>
      <w:shd w:val="clear" w:color="auto" w:fill="E1DFDD"/>
    </w:rPr>
  </w:style>
  <w:style w:type="paragraph" w:customStyle="1" w:styleId="textbold">
    <w:name w:val="text bold"/>
    <w:basedOn w:val="Normal"/>
    <w:link w:val="Emphasis"/>
    <w:uiPriority w:val="8"/>
    <w:qFormat/>
    <w:rsid w:val="005A2DD5"/>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BE7E41"/>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A46F3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46F3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46F3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46F3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46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F3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46F33"/>
    <w:pPr>
      <w:spacing w:before="160"/>
      <w:jc w:val="center"/>
    </w:pPr>
    <w:rPr>
      <w:i/>
      <w:iCs/>
      <w:color w:val="404040" w:themeColor="text1" w:themeTint="BF"/>
    </w:rPr>
  </w:style>
  <w:style w:type="character" w:customStyle="1" w:styleId="QuoteChar">
    <w:name w:val="Quote Char"/>
    <w:basedOn w:val="DefaultParagraphFont"/>
    <w:link w:val="Quote"/>
    <w:uiPriority w:val="29"/>
    <w:rsid w:val="00A46F33"/>
    <w:rPr>
      <w:rFonts w:ascii="Calibri" w:hAnsi="Calibri" w:cs="Calibri"/>
      <w:i/>
      <w:iCs/>
      <w:color w:val="404040" w:themeColor="text1" w:themeTint="BF"/>
    </w:rPr>
  </w:style>
  <w:style w:type="paragraph" w:styleId="ListParagraph">
    <w:name w:val="List Paragraph"/>
    <w:basedOn w:val="Normal"/>
    <w:uiPriority w:val="34"/>
    <w:qFormat/>
    <w:rsid w:val="00A46F33"/>
    <w:pPr>
      <w:ind w:left="720"/>
      <w:contextualSpacing/>
    </w:pPr>
  </w:style>
  <w:style w:type="paragraph" w:styleId="IntenseQuote">
    <w:name w:val="Intense Quote"/>
    <w:basedOn w:val="Normal"/>
    <w:next w:val="Normal"/>
    <w:link w:val="IntenseQuoteChar"/>
    <w:uiPriority w:val="30"/>
    <w:qFormat/>
    <w:rsid w:val="00A46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F33"/>
    <w:rPr>
      <w:rFonts w:ascii="Calibri" w:hAnsi="Calibri" w:cs="Calibri"/>
      <w:i/>
      <w:iCs/>
      <w:color w:val="2F5496" w:themeColor="accent1" w:themeShade="BF"/>
    </w:rPr>
  </w:style>
  <w:style w:type="character" w:styleId="IntenseReference">
    <w:name w:val="Intense Reference"/>
    <w:basedOn w:val="DefaultParagraphFont"/>
    <w:uiPriority w:val="32"/>
    <w:qFormat/>
    <w:rsid w:val="00A46F33"/>
    <w:rPr>
      <w:b/>
      <w:bCs/>
      <w:smallCaps/>
      <w:color w:val="2F5496" w:themeColor="accent1" w:themeShade="BF"/>
      <w:spacing w:val="5"/>
    </w:rPr>
  </w:style>
  <w:style w:type="paragraph" w:customStyle="1" w:styleId="Undertag">
    <w:name w:val="Undertag"/>
    <w:link w:val="UndertagChar"/>
    <w:autoRedefine/>
    <w:uiPriority w:val="5"/>
    <w:qFormat/>
    <w:rsid w:val="003F42DA"/>
    <w:pPr>
      <w:spacing w:after="0"/>
    </w:pPr>
    <w:rPr>
      <w:rFonts w:ascii="Calibri" w:eastAsiaTheme="majorEastAsia" w:hAnsi="Calibri" w:cs="Calibri"/>
      <w:i/>
      <w:iCs/>
      <w:color w:val="75100D"/>
    </w:rPr>
  </w:style>
  <w:style w:type="character" w:customStyle="1" w:styleId="UndertagChar">
    <w:name w:val="Undertag Char"/>
    <w:basedOn w:val="DefaultParagraphFont"/>
    <w:link w:val="Undertag"/>
    <w:uiPriority w:val="5"/>
    <w:rsid w:val="003F42DA"/>
    <w:rPr>
      <w:rFonts w:ascii="Calibri" w:eastAsiaTheme="majorEastAsia" w:hAnsi="Calibri" w:cs="Calibri"/>
      <w:i/>
      <w:iCs/>
      <w:color w:val="75100D"/>
    </w:rPr>
  </w:style>
  <w:style w:type="paragraph" w:customStyle="1" w:styleId="Analytic">
    <w:name w:val="Analytic"/>
    <w:basedOn w:val="Heading4"/>
    <w:link w:val="AnalyticChar"/>
    <w:autoRedefine/>
    <w:qFormat/>
    <w:rsid w:val="003F42DA"/>
    <w:rPr>
      <w:color w:val="75100D"/>
    </w:rPr>
  </w:style>
  <w:style w:type="character" w:customStyle="1" w:styleId="AnalyticChar">
    <w:name w:val="Analytic Char"/>
    <w:basedOn w:val="DefaultParagraphFont"/>
    <w:link w:val="Analytic"/>
    <w:rsid w:val="003F42DA"/>
    <w:rPr>
      <w:rFonts w:ascii="Calibri" w:eastAsiaTheme="majorEastAsia" w:hAnsi="Calibri" w:cstheme="majorBidi"/>
      <w:b/>
      <w:iCs/>
      <w:color w:val="75100D"/>
      <w:sz w:val="26"/>
    </w:rPr>
  </w:style>
  <w:style w:type="numbering" w:customStyle="1" w:styleId="NoList1">
    <w:name w:val="No List1"/>
    <w:next w:val="NoList"/>
    <w:uiPriority w:val="99"/>
    <w:semiHidden/>
    <w:unhideWhenUsed/>
    <w:rsid w:val="004F4605"/>
  </w:style>
  <w:style w:type="paragraph" w:customStyle="1" w:styleId="Heading411">
    <w:name w:val="Heading 411"/>
    <w:basedOn w:val="Heading1"/>
    <w:next w:val="NoSpacing"/>
    <w:link w:val="Hyperlink"/>
    <w:autoRedefine/>
    <w:uiPriority w:val="99"/>
    <w:qFormat/>
    <w:rsid w:val="004F4605"/>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2">
    <w:name w:val="Heading 1 Char2"/>
    <w:aliases w:val="Pocket Char2"/>
    <w:basedOn w:val="DefaultParagraphFont"/>
    <w:rsid w:val="004F4605"/>
    <w:rPr>
      <w:rFonts w:ascii="Aptos Display" w:eastAsia="Times New Roman" w:hAnsi="Aptos Display" w:cs="Times New Roman"/>
      <w:color w:val="0F4761"/>
      <w:sz w:val="40"/>
      <w:szCs w:val="40"/>
    </w:rPr>
  </w:style>
  <w:style w:type="character" w:customStyle="1" w:styleId="Heading2Char1">
    <w:name w:val="Heading 2 Char1"/>
    <w:aliases w:val="Hat Char2,Heading 2 Char Char1 Char Char1,Heading 2 Char Char Char Char1,Heading 2 Char Char1 Char2,cite_tag Char1,Super Script Char1,Char Char Char Char1 Char1,Char2 Char1,Heading 2 Char Char2 Char Char1,Tag&amp;Ci Char"/>
    <w:basedOn w:val="DefaultParagraphFont"/>
    <w:uiPriority w:val="1"/>
    <w:semiHidden/>
    <w:rsid w:val="004F4605"/>
    <w:rPr>
      <w:rFonts w:ascii="Aptos Display" w:eastAsia="Times New Roman" w:hAnsi="Aptos Display" w:cs="Times New Roman"/>
      <w:color w:val="0F4761"/>
      <w:sz w:val="32"/>
      <w:szCs w:val="32"/>
    </w:rPr>
  </w:style>
  <w:style w:type="paragraph" w:customStyle="1" w:styleId="msonormal0">
    <w:name w:val="msonormal"/>
    <w:basedOn w:val="Normal"/>
    <w:rsid w:val="004F46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ze">
    <w:name w:val="Emphasize"/>
    <w:basedOn w:val="Normal"/>
    <w:uiPriority w:val="8"/>
    <w:rsid w:val="004F4605"/>
    <w:pPr>
      <w:pBdr>
        <w:top w:val="single" w:sz="18" w:space="0" w:color="auto"/>
        <w:left w:val="single" w:sz="18" w:space="0" w:color="auto"/>
        <w:bottom w:val="single" w:sz="18" w:space="0" w:color="auto"/>
        <w:right w:val="single" w:sz="18" w:space="0" w:color="auto"/>
      </w:pBdr>
      <w:spacing w:line="254" w:lineRule="auto"/>
      <w:ind w:left="720"/>
      <w:jc w:val="both"/>
    </w:pPr>
    <w:rPr>
      <w:rFonts w:eastAsia="Aptos"/>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79264807">
      <w:bodyDiv w:val="1"/>
      <w:marLeft w:val="0"/>
      <w:marRight w:val="0"/>
      <w:marTop w:val="0"/>
      <w:marBottom w:val="0"/>
      <w:divBdr>
        <w:top w:val="none" w:sz="0" w:space="0" w:color="auto"/>
        <w:left w:val="none" w:sz="0" w:space="0" w:color="auto"/>
        <w:bottom w:val="none" w:sz="0" w:space="0" w:color="auto"/>
        <w:right w:val="none" w:sz="0" w:space="0" w:color="auto"/>
      </w:divBdr>
    </w:div>
    <w:div w:id="1655790048">
      <w:bodyDiv w:val="1"/>
      <w:marLeft w:val="0"/>
      <w:marRight w:val="0"/>
      <w:marTop w:val="0"/>
      <w:marBottom w:val="0"/>
      <w:divBdr>
        <w:top w:val="none" w:sz="0" w:space="0" w:color="auto"/>
        <w:left w:val="none" w:sz="0" w:space="0" w:color="auto"/>
        <w:bottom w:val="none" w:sz="0" w:space="0" w:color="auto"/>
        <w:right w:val="none" w:sz="0" w:space="0" w:color="auto"/>
      </w:divBdr>
    </w:div>
    <w:div w:id="1886940365">
      <w:bodyDiv w:val="1"/>
      <w:marLeft w:val="0"/>
      <w:marRight w:val="0"/>
      <w:marTop w:val="0"/>
      <w:marBottom w:val="0"/>
      <w:divBdr>
        <w:top w:val="none" w:sz="0" w:space="0" w:color="auto"/>
        <w:left w:val="none" w:sz="0" w:space="0" w:color="auto"/>
        <w:bottom w:val="none" w:sz="0" w:space="0" w:color="auto"/>
        <w:right w:val="none" w:sz="0" w:space="0" w:color="auto"/>
      </w:divBdr>
    </w:div>
    <w:div w:id="208221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80000hours.org/problem-profiles/preventing-catastrophic-pandemics/" TargetMode="External"/><Relationship Id="rId4" Type="http://schemas.openxmlformats.org/officeDocument/2006/relationships/settings" Target="settings.xml"/><Relationship Id="rId9" Type="http://schemas.openxmlformats.org/officeDocument/2006/relationships/hyperlink" Target="https://www.ncbi.nlm.nih.gov/pmc/articles/PMC10357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118</TotalTime>
  <Pages>1</Pages>
  <Words>104844</Words>
  <Characters>597614</Characters>
  <Application>Microsoft Office Word</Application>
  <DocSecurity>0</DocSecurity>
  <Lines>4980</Lines>
  <Paragraphs>1402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Andrew Hart</dc:creator>
  <cp:keywords>6.0.0</cp:keywords>
  <dc:description/>
  <cp:lastModifiedBy>Morris, Eric R</cp:lastModifiedBy>
  <cp:revision>14</cp:revision>
  <dcterms:created xsi:type="dcterms:W3CDTF">2025-07-02T03:44:00Z</dcterms:created>
  <dcterms:modified xsi:type="dcterms:W3CDTF">2025-07-31T18:34:00Z</dcterms:modified>
</cp:coreProperties>
</file>